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483" w:rsidRDefault="00D11407" w:rsidP="00FB48A7">
      <w:pPr>
        <w:spacing w:after="200" w:line="360" w:lineRule="auto"/>
        <w:jc w:val="center"/>
        <w:rPr>
          <w:rFonts w:ascii="Times New Roman" w:eastAsia="Times New Roman" w:hAnsi="Times New Roman" w:cs="Times New Roman"/>
          <w:b/>
          <w:sz w:val="24"/>
          <w:szCs w:val="24"/>
        </w:rPr>
      </w:pPr>
      <w:bookmarkStart w:id="0" w:name="_GoBack"/>
      <w:bookmarkEnd w:id="0"/>
      <w:r w:rsidRPr="00FB48A7">
        <w:rPr>
          <w:rFonts w:ascii="Times New Roman" w:eastAsia="Times New Roman" w:hAnsi="Times New Roman" w:cs="Times New Roman"/>
          <w:b/>
          <w:sz w:val="24"/>
          <w:szCs w:val="24"/>
        </w:rPr>
        <w:t xml:space="preserve">Entering the Parliamentary Stage. </w:t>
      </w:r>
    </w:p>
    <w:p w:rsidR="00CE7483" w:rsidRDefault="00D11407" w:rsidP="00CE7483">
      <w:pPr>
        <w:spacing w:after="200" w:line="360" w:lineRule="auto"/>
        <w:jc w:val="center"/>
        <w:rPr>
          <w:rFonts w:ascii="Times New Roman" w:eastAsia="Times New Roman" w:hAnsi="Times New Roman" w:cs="Times New Roman"/>
          <w:b/>
          <w:sz w:val="24"/>
          <w:szCs w:val="24"/>
        </w:rPr>
      </w:pPr>
      <w:r w:rsidRPr="00FB48A7">
        <w:rPr>
          <w:rFonts w:ascii="Times New Roman" w:eastAsia="Times New Roman" w:hAnsi="Times New Roman" w:cs="Times New Roman"/>
          <w:b/>
          <w:sz w:val="24"/>
          <w:szCs w:val="24"/>
        </w:rPr>
        <w:t>Women in Parliament and Politics in International Comparison</w:t>
      </w:r>
      <w:r w:rsidR="00CE7483">
        <w:rPr>
          <w:rFonts w:ascii="Times New Roman" w:eastAsia="Times New Roman" w:hAnsi="Times New Roman" w:cs="Times New Roman"/>
          <w:b/>
          <w:sz w:val="24"/>
          <w:szCs w:val="24"/>
        </w:rPr>
        <w:t xml:space="preserve"> </w:t>
      </w:r>
    </w:p>
    <w:p w:rsidR="00D11407" w:rsidRPr="00FB48A7" w:rsidRDefault="00CE7483" w:rsidP="00CE7483">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F67046">
        <w:rPr>
          <w:rFonts w:ascii="Times New Roman" w:eastAsia="Times New Roman" w:hAnsi="Times New Roman" w:cs="Times New Roman"/>
          <w:b/>
          <w:sz w:val="24"/>
          <w:szCs w:val="24"/>
        </w:rPr>
        <w:t>Berlin, 6.</w:t>
      </w:r>
      <w:r w:rsidR="00CF3C76">
        <w:rPr>
          <w:rFonts w:ascii="Times New Roman" w:eastAsia="Times New Roman" w:hAnsi="Times New Roman" w:cs="Times New Roman"/>
          <w:b/>
          <w:sz w:val="24"/>
          <w:szCs w:val="24"/>
        </w:rPr>
        <w:t>–</w:t>
      </w:r>
      <w:r w:rsidR="00F67046">
        <w:rPr>
          <w:rFonts w:ascii="Times New Roman" w:eastAsia="Times New Roman" w:hAnsi="Times New Roman" w:cs="Times New Roman"/>
          <w:b/>
          <w:sz w:val="24"/>
          <w:szCs w:val="24"/>
        </w:rPr>
        <w:t xml:space="preserve"> 8. marec 2019</w:t>
      </w:r>
      <w:r>
        <w:rPr>
          <w:rFonts w:ascii="Times New Roman" w:eastAsia="Times New Roman" w:hAnsi="Times New Roman" w:cs="Times New Roman"/>
          <w:b/>
          <w:sz w:val="24"/>
          <w:szCs w:val="24"/>
        </w:rPr>
        <w:t>)</w:t>
      </w:r>
    </w:p>
    <w:p w:rsidR="00D11407" w:rsidRPr="00FB48A7" w:rsidRDefault="00D11407" w:rsidP="00E1684D">
      <w:pPr>
        <w:pStyle w:val="Brezrazmikov"/>
        <w:rPr>
          <w:rFonts w:eastAsia="Times New Roman"/>
        </w:rPr>
      </w:pPr>
      <w:r w:rsidRPr="00FB48A7">
        <w:rPr>
          <w:rFonts w:eastAsia="Times New Roman"/>
        </w:rPr>
        <w:t>V organizaciji berlinske Komisije za zgodovino parlamentarizma in političnih strank (KGParl) ter soorganizaciji Katedre za zgodovino spola na Zgodovinskem inštitutu Friedrich-Schiller-Universität v Jeni, In</w:t>
      </w:r>
      <w:r w:rsidR="00E047BB">
        <w:rPr>
          <w:rFonts w:eastAsia="Times New Roman"/>
        </w:rPr>
        <w:t>š</w:t>
      </w:r>
      <w:r w:rsidRPr="00FB48A7">
        <w:rPr>
          <w:rFonts w:eastAsia="Times New Roman"/>
        </w:rPr>
        <w:t>tituta za sodobno zgodovino Češke akad</w:t>
      </w:r>
      <w:r w:rsidR="002314B2">
        <w:rPr>
          <w:rFonts w:eastAsia="Times New Roman"/>
        </w:rPr>
        <w:t>e</w:t>
      </w:r>
      <w:r w:rsidRPr="00FB48A7">
        <w:rPr>
          <w:rFonts w:eastAsia="Times New Roman"/>
        </w:rPr>
        <w:t>mije znanosti (Praga) ter Masarykovega in</w:t>
      </w:r>
      <w:r w:rsidR="00E047BB">
        <w:rPr>
          <w:rFonts w:eastAsia="Times New Roman"/>
        </w:rPr>
        <w:t>š</w:t>
      </w:r>
      <w:r w:rsidRPr="00FB48A7">
        <w:rPr>
          <w:rFonts w:eastAsia="Times New Roman"/>
        </w:rPr>
        <w:t xml:space="preserve">tituta in arhiva Češke akademije znanosti (Praga) je v nemškem Bundestagu, natančneje v stavbi, posvečeni Marie Elisabeth Lüders, ob stoti obletnici </w:t>
      </w:r>
      <w:r w:rsidR="005223B7">
        <w:rPr>
          <w:rFonts w:eastAsia="Times New Roman"/>
        </w:rPr>
        <w:t>vpeljave ženske volilne pravice</w:t>
      </w:r>
      <w:r w:rsidRPr="00FB48A7">
        <w:rPr>
          <w:rFonts w:eastAsia="Times New Roman"/>
        </w:rPr>
        <w:t xml:space="preserve"> v Nemčiji potekal znanstveni posvet, katerega osrednja tema je bila historična refleksija preteklega stoletja v luči pridobivanja ženske volilne pravice in njihovega vstopa na politični oder. Na konferenci, sestavljeni iz štirih sekcij, je svoje prispevke predstavilo 24 strokovnjakov iz osmih držav.</w:t>
      </w:r>
    </w:p>
    <w:p w:rsidR="00D11407" w:rsidRPr="00FB48A7" w:rsidRDefault="00D11407" w:rsidP="00E1684D">
      <w:pPr>
        <w:pStyle w:val="Brezrazmikov"/>
        <w:rPr>
          <w:rFonts w:eastAsia="Times New Roman"/>
        </w:rPr>
      </w:pPr>
      <w:r w:rsidRPr="00FB48A7">
        <w:rPr>
          <w:rFonts w:eastAsia="Times New Roman"/>
        </w:rPr>
        <w:t xml:space="preserve">V sredo, 6. marca, se je ob 20. uri konferenčno dogajanje začelo z dinamičnim, uro in pol </w:t>
      </w:r>
      <w:r w:rsidR="00820A78">
        <w:rPr>
          <w:rFonts w:eastAsia="Times New Roman"/>
        </w:rPr>
        <w:t>trajajočim</w:t>
      </w:r>
      <w:r w:rsidRPr="00FB48A7">
        <w:rPr>
          <w:rFonts w:eastAsia="Times New Roman"/>
        </w:rPr>
        <w:t xml:space="preserve"> pogovorom med nekdanjo nemško zvezno ministrico dr. Kristino Schröder ter nek</w:t>
      </w:r>
      <w:r w:rsidR="004043AD">
        <w:rPr>
          <w:rFonts w:eastAsia="Times New Roman"/>
        </w:rPr>
        <w:t>danjo nemško zvezno ministrico B</w:t>
      </w:r>
      <w:r w:rsidRPr="00FB48A7">
        <w:rPr>
          <w:rFonts w:eastAsia="Times New Roman"/>
        </w:rPr>
        <w:t xml:space="preserve">rigitte Zypries, ki ga je moderiral dr. Wulf Schmiese. Po uvodnih pozdravih prof. dr. Dominika Gepperta, predsednika KGParl, je stekel pogovor med nekdanjima ministricama. Obe sta se osredotočili na trenutno stanje žensk v nemški in evropski politiki ter iz prve roke delili pomembne izkušnje in uvide žensk v visoki politiki. Teme pogovora so variirale vse od </w:t>
      </w:r>
      <w:r w:rsidR="004043AD">
        <w:rPr>
          <w:rFonts w:eastAsia="Times New Roman"/>
        </w:rPr>
        <w:t>zasedenega</w:t>
      </w:r>
      <w:r w:rsidRPr="00FB48A7">
        <w:rPr>
          <w:rFonts w:eastAsia="Times New Roman"/>
        </w:rPr>
        <w:t xml:space="preserve"> delovnika in načrtovanja družine do načinov in krajev odločanja v političnem prostoru. Z uvodnim večerom se je sicer zgodovinarska konferenca usidrala v vsakdanje življenje in udeležence opomnila, da preteklost vedno doživljamo v sedanjosti.</w:t>
      </w:r>
    </w:p>
    <w:p w:rsidR="00D11407" w:rsidRPr="00FB48A7" w:rsidRDefault="00D11407" w:rsidP="00E1684D">
      <w:pPr>
        <w:pStyle w:val="Brezrazmikov"/>
        <w:rPr>
          <w:rFonts w:eastAsia="Times New Roman"/>
        </w:rPr>
      </w:pPr>
      <w:r w:rsidRPr="00FB48A7">
        <w:rPr>
          <w:rFonts w:eastAsia="Times New Roman"/>
        </w:rPr>
        <w:t>Prv</w:t>
      </w:r>
      <w:r w:rsidR="006450E7">
        <w:rPr>
          <w:rFonts w:eastAsia="Times New Roman"/>
        </w:rPr>
        <w:t>i del</w:t>
      </w:r>
      <w:r w:rsidRPr="00FB48A7">
        <w:rPr>
          <w:rFonts w:eastAsia="Times New Roman"/>
        </w:rPr>
        <w:t xml:space="preserve"> predstavitev se je začel v četrtek, 7. marca, ob deveti uri zjutraj. Sekcija z naslovom </w:t>
      </w:r>
      <w:r w:rsidRPr="00CE7483">
        <w:rPr>
          <w:rFonts w:eastAsia="Times New Roman"/>
          <w:i/>
        </w:rPr>
        <w:t xml:space="preserve">Nacionalna asinhronost </w:t>
      </w:r>
      <w:r w:rsidR="005875C1" w:rsidRPr="00CE7483">
        <w:rPr>
          <w:rFonts w:eastAsia="Times New Roman"/>
          <w:i/>
        </w:rPr>
        <w:t>–</w:t>
      </w:r>
      <w:r w:rsidRPr="00CE7483">
        <w:rPr>
          <w:rFonts w:eastAsia="Times New Roman"/>
          <w:i/>
        </w:rPr>
        <w:t xml:space="preserve"> </w:t>
      </w:r>
      <w:r w:rsidR="004756E9" w:rsidRPr="00CE7483">
        <w:rPr>
          <w:rFonts w:eastAsia="Times New Roman"/>
          <w:i/>
        </w:rPr>
        <w:t>vpeljava</w:t>
      </w:r>
      <w:r w:rsidRPr="00CE7483">
        <w:rPr>
          <w:rFonts w:eastAsia="Times New Roman"/>
          <w:i/>
        </w:rPr>
        <w:t xml:space="preserve"> ženske enakopravnosti</w:t>
      </w:r>
      <w:r w:rsidRPr="00FB48A7">
        <w:rPr>
          <w:rFonts w:eastAsia="Times New Roman"/>
        </w:rPr>
        <w:t xml:space="preserve"> je vsebovala šest prispevkov. V prvi polovici so svoje referate predstavili Pasi Ihalainen </w:t>
      </w:r>
      <w:r w:rsidR="00E047BB">
        <w:rPr>
          <w:rFonts w:eastAsia="Times New Roman"/>
        </w:rPr>
        <w:t>in</w:t>
      </w:r>
      <w:r w:rsidR="00E047BB" w:rsidRPr="00FB48A7">
        <w:rPr>
          <w:rFonts w:eastAsia="Times New Roman"/>
        </w:rPr>
        <w:t xml:space="preserve"> </w:t>
      </w:r>
      <w:r w:rsidRPr="00FB48A7">
        <w:rPr>
          <w:rFonts w:eastAsia="Times New Roman"/>
        </w:rPr>
        <w:t>Tiina Kinnunen (Finska), Kerstin Wolf (Nemčija) ter Corrine M. Mcconnaughy (Združene države Amerike). Vsem trem prispevkom je bilo skupno časovno obdobje, ki so ga obravnavali, to je konec 19. stoletja</w:t>
      </w:r>
      <w:r w:rsidR="008D4ACD">
        <w:rPr>
          <w:rFonts w:eastAsia="Times New Roman"/>
        </w:rPr>
        <w:t xml:space="preserve">, ko so ženske </w:t>
      </w:r>
      <w:r w:rsidR="00D901C9">
        <w:rPr>
          <w:rFonts w:eastAsia="Times New Roman"/>
        </w:rPr>
        <w:t xml:space="preserve">v posameznih državah med prvimi </w:t>
      </w:r>
      <w:r w:rsidR="008D4ACD">
        <w:rPr>
          <w:rFonts w:eastAsia="Times New Roman"/>
        </w:rPr>
        <w:t>pridobil</w:t>
      </w:r>
      <w:r w:rsidR="00D901C9">
        <w:rPr>
          <w:rFonts w:eastAsia="Times New Roman"/>
        </w:rPr>
        <w:t>e</w:t>
      </w:r>
      <w:r w:rsidR="008D4ACD">
        <w:rPr>
          <w:rFonts w:eastAsia="Times New Roman"/>
        </w:rPr>
        <w:t xml:space="preserve"> volilno pravico</w:t>
      </w:r>
      <w:r w:rsidRPr="00FB48A7">
        <w:rPr>
          <w:rFonts w:eastAsia="Times New Roman"/>
        </w:rPr>
        <w:t>. Prvi prispevek, ki se je sicer osredotočal na prostor današnje Finske, je zajel tudi švedski ter norveški prostor ter pokazal plodnost transnacionalnih zgodovinskih raziskav. Prispevek Kerstin Wolff se je osredotočil na Nemčijo med</w:t>
      </w:r>
      <w:r w:rsidR="006D213D">
        <w:rPr>
          <w:rFonts w:eastAsia="Times New Roman"/>
        </w:rPr>
        <w:t xml:space="preserve"> </w:t>
      </w:r>
      <w:r w:rsidRPr="00FB48A7">
        <w:rPr>
          <w:rFonts w:eastAsia="Times New Roman"/>
        </w:rPr>
        <w:t xml:space="preserve">prvo svetovno vojno </w:t>
      </w:r>
      <w:r w:rsidR="001819C3">
        <w:rPr>
          <w:rFonts w:eastAsia="Times New Roman"/>
        </w:rPr>
        <w:t>in</w:t>
      </w:r>
      <w:r w:rsidR="001819C3" w:rsidRPr="00FB48A7">
        <w:rPr>
          <w:rFonts w:eastAsia="Times New Roman"/>
        </w:rPr>
        <w:t xml:space="preserve"> </w:t>
      </w:r>
      <w:r w:rsidRPr="00FB48A7">
        <w:rPr>
          <w:rFonts w:eastAsia="Times New Roman"/>
        </w:rPr>
        <w:t xml:space="preserve">boj za žensko enakopravnost v njenem </w:t>
      </w:r>
      <w:r w:rsidR="006D213D">
        <w:rPr>
          <w:rFonts w:eastAsia="Times New Roman"/>
        </w:rPr>
        <w:t>kontekstu</w:t>
      </w:r>
      <w:r w:rsidRPr="00FB48A7">
        <w:rPr>
          <w:rFonts w:eastAsia="Times New Roman"/>
        </w:rPr>
        <w:t xml:space="preserve">, medtem ko je zadnji prispevek udeležence preselil v Združene države Amerike. </w:t>
      </w:r>
      <w:r w:rsidRPr="00FB48A7">
        <w:rPr>
          <w:rFonts w:eastAsia="Times New Roman"/>
        </w:rPr>
        <w:lastRenderedPageBreak/>
        <w:t xml:space="preserve">Corrine M. Mcconnaughy je jasno </w:t>
      </w:r>
      <w:r w:rsidR="006D213D">
        <w:rPr>
          <w:rFonts w:eastAsia="Times New Roman"/>
        </w:rPr>
        <w:t>predstavila</w:t>
      </w:r>
      <w:r w:rsidRPr="00FB48A7">
        <w:rPr>
          <w:rFonts w:eastAsia="Times New Roman"/>
        </w:rPr>
        <w:t xml:space="preserve"> delovanje žensk v času pridobivanja volilne pravice v ZDA, kjer </w:t>
      </w:r>
      <w:r w:rsidR="00D61667">
        <w:rPr>
          <w:rFonts w:eastAsia="Times New Roman"/>
        </w:rPr>
        <w:t>v nasprotju z</w:t>
      </w:r>
      <w:r w:rsidRPr="00FB48A7">
        <w:rPr>
          <w:rFonts w:eastAsia="Times New Roman"/>
        </w:rPr>
        <w:t xml:space="preserve"> evropski</w:t>
      </w:r>
      <w:r w:rsidR="00D61667">
        <w:rPr>
          <w:rFonts w:eastAsia="Times New Roman"/>
        </w:rPr>
        <w:t>mi</w:t>
      </w:r>
      <w:r w:rsidRPr="00FB48A7">
        <w:rPr>
          <w:rFonts w:eastAsia="Times New Roman"/>
        </w:rPr>
        <w:t xml:space="preserve"> držav</w:t>
      </w:r>
      <w:r w:rsidR="00D61667">
        <w:rPr>
          <w:rFonts w:eastAsia="Times New Roman"/>
        </w:rPr>
        <w:t>ami</w:t>
      </w:r>
      <w:r w:rsidRPr="00FB48A7">
        <w:rPr>
          <w:rFonts w:eastAsia="Times New Roman"/>
        </w:rPr>
        <w:t xml:space="preserve"> ženske v politiko niso vstopile kot masa potencialnih voli</w:t>
      </w:r>
      <w:r w:rsidR="006D213D">
        <w:rPr>
          <w:rFonts w:eastAsia="Times New Roman"/>
        </w:rPr>
        <w:t>v</w:t>
      </w:r>
      <w:r w:rsidRPr="00FB48A7">
        <w:rPr>
          <w:rFonts w:eastAsia="Times New Roman"/>
        </w:rPr>
        <w:t>k, temveč kot manjšin</w:t>
      </w:r>
      <w:r w:rsidR="000E5C4E">
        <w:rPr>
          <w:rFonts w:eastAsia="Times New Roman"/>
        </w:rPr>
        <w:t>a</w:t>
      </w:r>
      <w:r w:rsidRPr="00FB48A7">
        <w:rPr>
          <w:rFonts w:eastAsia="Times New Roman"/>
        </w:rPr>
        <w:t>, ki ima heterogene interese in katerih potencialno politično delovanje bi bilo nepredvidljivo in zato nevarno. V drugi polovici prve sek</w:t>
      </w:r>
      <w:r w:rsidR="00035CD5">
        <w:rPr>
          <w:rFonts w:eastAsia="Times New Roman"/>
        </w:rPr>
        <w:t>c</w:t>
      </w:r>
      <w:r w:rsidRPr="00FB48A7">
        <w:rPr>
          <w:rFonts w:eastAsia="Times New Roman"/>
        </w:rPr>
        <w:t>ije so podij zavzeli Marie Bahenska in Jana Malinska</w:t>
      </w:r>
      <w:r w:rsidR="00035CD5">
        <w:rPr>
          <w:rFonts w:eastAsia="Times New Roman"/>
        </w:rPr>
        <w:t xml:space="preserve"> (Češka)</w:t>
      </w:r>
      <w:r w:rsidRPr="00FB48A7">
        <w:rPr>
          <w:rFonts w:eastAsia="Times New Roman"/>
        </w:rPr>
        <w:t xml:space="preserve">, Agathe Bernier-Monod </w:t>
      </w:r>
      <w:r w:rsidR="00035CD5">
        <w:rPr>
          <w:rFonts w:eastAsia="Times New Roman"/>
        </w:rPr>
        <w:t xml:space="preserve">(Francija) </w:t>
      </w:r>
      <w:r w:rsidRPr="00FB48A7">
        <w:rPr>
          <w:rFonts w:eastAsia="Times New Roman"/>
        </w:rPr>
        <w:t>ter Tobias Kaiser</w:t>
      </w:r>
      <w:r w:rsidR="00035CD5">
        <w:rPr>
          <w:rFonts w:eastAsia="Times New Roman"/>
        </w:rPr>
        <w:t xml:space="preserve"> (Nemčija)</w:t>
      </w:r>
      <w:r w:rsidRPr="00FB48A7">
        <w:rPr>
          <w:rFonts w:eastAsia="Times New Roman"/>
        </w:rPr>
        <w:t>. Tokrat so prispevki osvetlili pridobivanje ženske volilne pravice na Češkoslovaš</w:t>
      </w:r>
      <w:r w:rsidR="000E5C4E">
        <w:rPr>
          <w:rFonts w:eastAsia="Times New Roman"/>
        </w:rPr>
        <w:t>k</w:t>
      </w:r>
      <w:r w:rsidRPr="00FB48A7">
        <w:rPr>
          <w:rFonts w:eastAsia="Times New Roman"/>
        </w:rPr>
        <w:t xml:space="preserve">em leta 1908 </w:t>
      </w:r>
      <w:r w:rsidR="00A77B95">
        <w:rPr>
          <w:rFonts w:eastAsia="Times New Roman"/>
        </w:rPr>
        <w:t>in</w:t>
      </w:r>
      <w:r w:rsidR="00A77B95" w:rsidRPr="00FB48A7">
        <w:rPr>
          <w:rFonts w:eastAsia="Times New Roman"/>
        </w:rPr>
        <w:t xml:space="preserve"> </w:t>
      </w:r>
      <w:r w:rsidRPr="00FB48A7">
        <w:rPr>
          <w:rFonts w:eastAsia="Times New Roman"/>
        </w:rPr>
        <w:t>ob nastanku Češkoslovaške republike, žensko volilno pravico in njeno politično ozadje v Franciji ter aktivnost sufražetk in sufražistov v širših mednarodnih odnosih.</w:t>
      </w:r>
    </w:p>
    <w:p w:rsidR="00D11407" w:rsidRPr="00FB48A7" w:rsidRDefault="00D11407" w:rsidP="00E1684D">
      <w:pPr>
        <w:pStyle w:val="Brezrazmikov"/>
        <w:rPr>
          <w:rFonts w:eastAsia="Times New Roman"/>
        </w:rPr>
      </w:pPr>
      <w:r w:rsidRPr="00FB48A7">
        <w:rPr>
          <w:rFonts w:eastAsia="Times New Roman"/>
        </w:rPr>
        <w:t xml:space="preserve">Popoldanska sekcija je nosila naslov </w:t>
      </w:r>
      <w:r w:rsidRPr="00CE7483">
        <w:rPr>
          <w:rFonts w:eastAsia="Times New Roman"/>
          <w:i/>
        </w:rPr>
        <w:t>Predpogoji in potek parlamentarnih karier žensk</w:t>
      </w:r>
      <w:r w:rsidRPr="00FB48A7">
        <w:rPr>
          <w:rFonts w:eastAsia="Times New Roman"/>
        </w:rPr>
        <w:t xml:space="preserve">. V prvem delu sta Andreas Linsenmann in Markus Raasch </w:t>
      </w:r>
      <w:r w:rsidR="008D081E">
        <w:rPr>
          <w:rFonts w:eastAsia="Times New Roman"/>
        </w:rPr>
        <w:t xml:space="preserve">(Nemčija) </w:t>
      </w:r>
      <w:r w:rsidRPr="00FB48A7">
        <w:rPr>
          <w:rFonts w:eastAsia="Times New Roman"/>
        </w:rPr>
        <w:t xml:space="preserve">posvetila pozornost ženskam, ki so se aktivirale v katoliškem političnem taboru, njuno predstavitev pa je zaokrožila Kirsten Heinsohn </w:t>
      </w:r>
      <w:r w:rsidR="00D14BCA">
        <w:rPr>
          <w:rFonts w:eastAsia="Times New Roman"/>
        </w:rPr>
        <w:t xml:space="preserve">(Nemčija) </w:t>
      </w:r>
      <w:r w:rsidRPr="00FB48A7">
        <w:rPr>
          <w:rFonts w:eastAsia="Times New Roman"/>
        </w:rPr>
        <w:t xml:space="preserve">z referatom, ki je sumarno obravnaval napredke in </w:t>
      </w:r>
      <w:r w:rsidR="00D14BCA">
        <w:rPr>
          <w:rFonts w:eastAsia="Times New Roman"/>
        </w:rPr>
        <w:t>padce</w:t>
      </w:r>
      <w:r w:rsidRPr="00FB48A7">
        <w:rPr>
          <w:rFonts w:eastAsia="Times New Roman"/>
        </w:rPr>
        <w:t xml:space="preserve"> politične participacije žensk v Nemčiji. Sledili sta predstavitvi Ivana Sablina </w:t>
      </w:r>
      <w:r w:rsidR="00D14BCA">
        <w:rPr>
          <w:rFonts w:eastAsia="Times New Roman"/>
        </w:rPr>
        <w:t xml:space="preserve">(Nemčija) </w:t>
      </w:r>
      <w:r w:rsidR="0059259C">
        <w:rPr>
          <w:rFonts w:eastAsia="Times New Roman"/>
        </w:rPr>
        <w:t>in</w:t>
      </w:r>
      <w:r w:rsidR="0059259C" w:rsidRPr="00FB48A7">
        <w:rPr>
          <w:rFonts w:eastAsia="Times New Roman"/>
        </w:rPr>
        <w:t xml:space="preserve"> </w:t>
      </w:r>
      <w:r w:rsidRPr="00FB48A7">
        <w:rPr>
          <w:rFonts w:eastAsia="Times New Roman"/>
        </w:rPr>
        <w:t>Iwone Dadej</w:t>
      </w:r>
      <w:r w:rsidR="00D14BCA">
        <w:rPr>
          <w:rFonts w:eastAsia="Times New Roman"/>
        </w:rPr>
        <w:t xml:space="preserve"> (Nemčija/Poljska)</w:t>
      </w:r>
      <w:r w:rsidRPr="00FB48A7">
        <w:rPr>
          <w:rFonts w:eastAsia="Times New Roman"/>
        </w:rPr>
        <w:t>. Prvi je v svoji prodorni predstavitvi primerjal ruski parlament v letih 1917</w:t>
      </w:r>
      <w:r w:rsidR="0059259C">
        <w:rPr>
          <w:rFonts w:eastAsia="Times New Roman"/>
        </w:rPr>
        <w:t>–</w:t>
      </w:r>
      <w:r w:rsidRPr="00FB48A7">
        <w:rPr>
          <w:rFonts w:eastAsia="Times New Roman"/>
        </w:rPr>
        <w:t xml:space="preserve">1922 </w:t>
      </w:r>
      <w:r w:rsidR="0059259C">
        <w:rPr>
          <w:rFonts w:eastAsia="Times New Roman"/>
        </w:rPr>
        <w:t>in</w:t>
      </w:r>
      <w:r w:rsidR="0059259C" w:rsidRPr="00FB48A7">
        <w:rPr>
          <w:rFonts w:eastAsia="Times New Roman"/>
        </w:rPr>
        <w:t xml:space="preserve"> </w:t>
      </w:r>
      <w:r w:rsidRPr="00FB48A7">
        <w:rPr>
          <w:rFonts w:eastAsia="Times New Roman"/>
        </w:rPr>
        <w:t xml:space="preserve">sovjetsko skupščino v </w:t>
      </w:r>
      <w:r w:rsidR="0059259C">
        <w:rPr>
          <w:rFonts w:eastAsia="Times New Roman"/>
        </w:rPr>
        <w:t>letih</w:t>
      </w:r>
      <w:r w:rsidR="0059259C" w:rsidRPr="00FB48A7">
        <w:rPr>
          <w:rFonts w:eastAsia="Times New Roman"/>
        </w:rPr>
        <w:t xml:space="preserve"> </w:t>
      </w:r>
      <w:r w:rsidRPr="00FB48A7">
        <w:rPr>
          <w:rFonts w:eastAsia="Times New Roman"/>
        </w:rPr>
        <w:t>1989</w:t>
      </w:r>
      <w:r w:rsidR="0059259C">
        <w:rPr>
          <w:rFonts w:eastAsia="Times New Roman"/>
        </w:rPr>
        <w:t>–</w:t>
      </w:r>
      <w:r w:rsidRPr="00FB48A7">
        <w:rPr>
          <w:rFonts w:eastAsia="Times New Roman"/>
        </w:rPr>
        <w:t>1993. Sablin je pokazal, da primerjava dveh različnih in razmeroma kratkih časovnih obdobij prinese raziskovalcu nove uvide ter odpira nove perspektive. Prvi dan se je zaključil s premislekom Iwone Dadej o delovanju žensk v poljskem parlamentu v letih 1919</w:t>
      </w:r>
      <w:r w:rsidR="0059259C">
        <w:rPr>
          <w:rFonts w:eastAsia="Times New Roman"/>
        </w:rPr>
        <w:t>–</w:t>
      </w:r>
      <w:r w:rsidRPr="00FB48A7">
        <w:rPr>
          <w:rFonts w:eastAsia="Times New Roman"/>
        </w:rPr>
        <w:t>1939.</w:t>
      </w:r>
    </w:p>
    <w:p w:rsidR="00E1684D" w:rsidRDefault="00D11407" w:rsidP="00E1684D">
      <w:pPr>
        <w:pStyle w:val="Brezrazmikov"/>
        <w:rPr>
          <w:rFonts w:eastAsia="Times New Roman"/>
        </w:rPr>
      </w:pPr>
      <w:r w:rsidRPr="00FB48A7">
        <w:rPr>
          <w:rFonts w:eastAsia="Times New Roman"/>
        </w:rPr>
        <w:t xml:space="preserve">Petek, 8. marec, je </w:t>
      </w:r>
      <w:r w:rsidR="00A513D9" w:rsidRPr="00FB48A7">
        <w:rPr>
          <w:rFonts w:eastAsia="Times New Roman"/>
        </w:rPr>
        <w:t>Berlinčanom</w:t>
      </w:r>
      <w:r w:rsidRPr="00FB48A7">
        <w:rPr>
          <w:rFonts w:eastAsia="Times New Roman"/>
        </w:rPr>
        <w:t xml:space="preserve"> prinesel dela prost dan, udeležencem konference pa razgibano tretjo sekcijo prispevkov, poimenovano </w:t>
      </w:r>
      <w:r w:rsidRPr="00CE7483">
        <w:rPr>
          <w:rFonts w:eastAsia="Times New Roman"/>
          <w:i/>
        </w:rPr>
        <w:t>Politični nastop in vsakodnevno parlamentarno življenje</w:t>
      </w:r>
      <w:r w:rsidRPr="00FB48A7">
        <w:rPr>
          <w:rFonts w:eastAsia="Times New Roman"/>
        </w:rPr>
        <w:t>. Prvi del sekcije so sestavljali trije prispevki. Marie-Luise Recker</w:t>
      </w:r>
      <w:r w:rsidR="00A513D9">
        <w:rPr>
          <w:rFonts w:eastAsia="Times New Roman"/>
        </w:rPr>
        <w:t xml:space="preserve"> (Nemčija)</w:t>
      </w:r>
      <w:r w:rsidRPr="00FB48A7">
        <w:rPr>
          <w:rFonts w:eastAsia="Times New Roman"/>
        </w:rPr>
        <w:t xml:space="preserve"> se je posvetila političnim poljem, ki jih zasedajo praviloma moški (notranja in zunanja politika, finance ter vojska) ali ženske (šolstvo, zdravstvo, socialna oskrba). Njeno razmišljanje je v svojem prispevku </w:t>
      </w:r>
      <w:r w:rsidR="007C499A">
        <w:rPr>
          <w:rFonts w:eastAsia="Times New Roman"/>
        </w:rPr>
        <w:t xml:space="preserve">vsebinsko </w:t>
      </w:r>
      <w:r w:rsidRPr="00FB48A7">
        <w:rPr>
          <w:rFonts w:eastAsia="Times New Roman"/>
        </w:rPr>
        <w:t>razširil Andreas Schulz</w:t>
      </w:r>
      <w:r w:rsidR="007C499A">
        <w:rPr>
          <w:rFonts w:eastAsia="Times New Roman"/>
        </w:rPr>
        <w:t xml:space="preserve"> (Nemčija)</w:t>
      </w:r>
      <w:r w:rsidRPr="00FB48A7">
        <w:rPr>
          <w:rFonts w:eastAsia="Times New Roman"/>
        </w:rPr>
        <w:t>. Osredotočil se je na diskurze, ki legitimirajo delovanje žensk v politiki, naj bo to biološka argumentacija žensk kot mater in oskrbovalk, prisotna ob koncu 19. stoletja,</w:t>
      </w:r>
      <w:r w:rsidR="007C499A">
        <w:rPr>
          <w:rFonts w:eastAsia="Times New Roman"/>
        </w:rPr>
        <w:t xml:space="preserve"> ali ideja, prisotna po prvi sve</w:t>
      </w:r>
      <w:r w:rsidRPr="00FB48A7">
        <w:rPr>
          <w:rFonts w:eastAsia="Times New Roman"/>
        </w:rPr>
        <w:t>t</w:t>
      </w:r>
      <w:r w:rsidR="007C499A">
        <w:rPr>
          <w:rFonts w:eastAsia="Times New Roman"/>
        </w:rPr>
        <w:t>o</w:t>
      </w:r>
      <w:r w:rsidRPr="00FB48A7">
        <w:rPr>
          <w:rFonts w:eastAsia="Times New Roman"/>
        </w:rPr>
        <w:t xml:space="preserve">vni vojni, da se ta ne bi zgodila, če bi bile v politiki udeležene ženske in </w:t>
      </w:r>
      <w:r w:rsidR="006D3DEE">
        <w:rPr>
          <w:rFonts w:eastAsia="Times New Roman"/>
        </w:rPr>
        <w:t xml:space="preserve">bi </w:t>
      </w:r>
      <w:r w:rsidRPr="00FB48A7">
        <w:rPr>
          <w:rFonts w:eastAsia="Times New Roman"/>
        </w:rPr>
        <w:t xml:space="preserve">s svojo neagresivnostjo uravnavale moško agresijo. Tretji prispevek Carle Hoetink in Harma Kaala </w:t>
      </w:r>
      <w:r w:rsidR="007C499A">
        <w:rPr>
          <w:rFonts w:eastAsia="Times New Roman"/>
        </w:rPr>
        <w:t xml:space="preserve">(Nizozemska) </w:t>
      </w:r>
      <w:r w:rsidRPr="00FB48A7">
        <w:rPr>
          <w:rFonts w:eastAsia="Times New Roman"/>
        </w:rPr>
        <w:t xml:space="preserve">je zajel daljše časovno obdobje, obravnaval je žensko delovanje v nizozemskem parlamentu med letoma 1918 in 2018. V svojem jasno zastavljenem prispevku sta dekonstruirala identitete, </w:t>
      </w:r>
      <w:r w:rsidR="00260707">
        <w:rPr>
          <w:rFonts w:eastAsia="Times New Roman"/>
        </w:rPr>
        <w:t>ki so jih nosile poslanke v parlamentu</w:t>
      </w:r>
      <w:r w:rsidRPr="00FB48A7">
        <w:rPr>
          <w:rFonts w:eastAsia="Times New Roman"/>
        </w:rPr>
        <w:t>. Uvodoma sta izbrala kategorije, ki sta jih uporabila za a</w:t>
      </w:r>
      <w:r w:rsidR="00260707">
        <w:rPr>
          <w:rFonts w:eastAsia="Times New Roman"/>
        </w:rPr>
        <w:t>nalizo življenja in dela treh pa</w:t>
      </w:r>
      <w:r w:rsidRPr="00FB48A7">
        <w:rPr>
          <w:rFonts w:eastAsia="Times New Roman"/>
        </w:rPr>
        <w:t>rlamentark. Njun</w:t>
      </w:r>
      <w:r w:rsidR="00286C63">
        <w:rPr>
          <w:rFonts w:eastAsia="Times New Roman"/>
        </w:rPr>
        <w:t>o</w:t>
      </w:r>
      <w:r w:rsidRPr="00FB48A7">
        <w:rPr>
          <w:rFonts w:eastAsia="Times New Roman"/>
        </w:rPr>
        <w:t xml:space="preserve"> delo, ki </w:t>
      </w:r>
      <w:r w:rsidR="00260707">
        <w:rPr>
          <w:rFonts w:eastAsia="Times New Roman"/>
        </w:rPr>
        <w:t>sicer</w:t>
      </w:r>
      <w:r w:rsidRPr="00FB48A7">
        <w:rPr>
          <w:rFonts w:eastAsia="Times New Roman"/>
        </w:rPr>
        <w:t xml:space="preserve"> še </w:t>
      </w:r>
      <w:r w:rsidR="00286C63">
        <w:rPr>
          <w:rFonts w:eastAsia="Times New Roman"/>
        </w:rPr>
        <w:t>poteka</w:t>
      </w:r>
      <w:r w:rsidRPr="00FB48A7">
        <w:rPr>
          <w:rFonts w:eastAsia="Times New Roman"/>
        </w:rPr>
        <w:t xml:space="preserve">, konkretno kaže, da </w:t>
      </w:r>
      <w:r w:rsidRPr="00FB48A7">
        <w:rPr>
          <w:rFonts w:eastAsia="Times New Roman"/>
        </w:rPr>
        <w:lastRenderedPageBreak/>
        <w:t>žensk v katerem koli</w:t>
      </w:r>
      <w:r w:rsidR="00B45FE2">
        <w:rPr>
          <w:rFonts w:eastAsia="Times New Roman"/>
        </w:rPr>
        <w:t xml:space="preserve"> izbranem</w:t>
      </w:r>
      <w:r w:rsidRPr="00FB48A7">
        <w:rPr>
          <w:rFonts w:eastAsia="Times New Roman"/>
        </w:rPr>
        <w:t xml:space="preserve"> čas</w:t>
      </w:r>
      <w:r w:rsidR="00B45FE2">
        <w:rPr>
          <w:rFonts w:eastAsia="Times New Roman"/>
        </w:rPr>
        <w:t>ovnem obdobju</w:t>
      </w:r>
      <w:r w:rsidRPr="00FB48A7">
        <w:rPr>
          <w:rFonts w:eastAsia="Times New Roman"/>
        </w:rPr>
        <w:t xml:space="preserve"> ni mogoče ob</w:t>
      </w:r>
      <w:r w:rsidR="00E1684D">
        <w:rPr>
          <w:rFonts w:eastAsia="Times New Roman"/>
        </w:rPr>
        <w:t>ravnavati kot homogen</w:t>
      </w:r>
      <w:r w:rsidR="00286C63">
        <w:rPr>
          <w:rFonts w:eastAsia="Times New Roman"/>
        </w:rPr>
        <w:t>e</w:t>
      </w:r>
      <w:r w:rsidR="00E1684D">
        <w:rPr>
          <w:rFonts w:eastAsia="Times New Roman"/>
        </w:rPr>
        <w:t xml:space="preserve"> skupin</w:t>
      </w:r>
      <w:r w:rsidR="00286C63">
        <w:rPr>
          <w:rFonts w:eastAsia="Times New Roman"/>
        </w:rPr>
        <w:t>e</w:t>
      </w:r>
      <w:r w:rsidR="00E1684D">
        <w:rPr>
          <w:rFonts w:eastAsia="Times New Roman"/>
        </w:rPr>
        <w:t>.</w:t>
      </w:r>
    </w:p>
    <w:p w:rsidR="00D11407" w:rsidRPr="00FB48A7" w:rsidRDefault="00D11407" w:rsidP="00E1684D">
      <w:pPr>
        <w:pStyle w:val="Brezrazmikov"/>
        <w:rPr>
          <w:rFonts w:eastAsia="Times New Roman"/>
        </w:rPr>
      </w:pPr>
      <w:r w:rsidRPr="00FB48A7">
        <w:rPr>
          <w:rFonts w:eastAsia="Times New Roman"/>
        </w:rPr>
        <w:t>Drugo polovico sklopa je začel Paul Seaward</w:t>
      </w:r>
      <w:r w:rsidR="00B45FE2">
        <w:rPr>
          <w:rFonts w:eastAsia="Times New Roman"/>
        </w:rPr>
        <w:t xml:space="preserve"> (Velika Britanija)</w:t>
      </w:r>
      <w:r w:rsidRPr="00FB48A7">
        <w:rPr>
          <w:rFonts w:eastAsia="Times New Roman"/>
        </w:rPr>
        <w:t xml:space="preserve">, ki je obravnaval asimilacijo žensk v politično delovanje britanskega Westminstra v istem časovnem obdobju kot Kaal in Hoetink, kar je </w:t>
      </w:r>
      <w:r w:rsidR="00B45FE2">
        <w:rPr>
          <w:rFonts w:eastAsia="Times New Roman"/>
        </w:rPr>
        <w:t>poslušalcem</w:t>
      </w:r>
      <w:r w:rsidRPr="00FB48A7">
        <w:rPr>
          <w:rFonts w:eastAsia="Times New Roman"/>
        </w:rPr>
        <w:t xml:space="preserve"> </w:t>
      </w:r>
      <w:r w:rsidR="00B45FE2" w:rsidRPr="00FB48A7">
        <w:rPr>
          <w:rFonts w:eastAsia="Times New Roman"/>
        </w:rPr>
        <w:t xml:space="preserve">v razmislek </w:t>
      </w:r>
      <w:r w:rsidRPr="00FB48A7">
        <w:rPr>
          <w:rFonts w:eastAsia="Times New Roman"/>
        </w:rPr>
        <w:t xml:space="preserve">ponudilo primerjavo obeh držav </w:t>
      </w:r>
      <w:r w:rsidR="0079173F">
        <w:rPr>
          <w:rFonts w:eastAsia="Times New Roman"/>
        </w:rPr>
        <w:t>znotraj</w:t>
      </w:r>
      <w:r w:rsidRPr="00FB48A7">
        <w:rPr>
          <w:rFonts w:eastAsia="Times New Roman"/>
        </w:rPr>
        <w:t xml:space="preserve"> daljše</w:t>
      </w:r>
      <w:r w:rsidR="0079173F">
        <w:rPr>
          <w:rFonts w:eastAsia="Times New Roman"/>
        </w:rPr>
        <w:t>ga</w:t>
      </w:r>
      <w:r w:rsidRPr="00FB48A7">
        <w:rPr>
          <w:rFonts w:eastAsia="Times New Roman"/>
        </w:rPr>
        <w:t xml:space="preserve"> </w:t>
      </w:r>
      <w:r w:rsidR="0079173F">
        <w:rPr>
          <w:rFonts w:eastAsia="Times New Roman"/>
        </w:rPr>
        <w:t>razdobja</w:t>
      </w:r>
      <w:r w:rsidRPr="00FB48A7">
        <w:rPr>
          <w:rFonts w:eastAsia="Times New Roman"/>
        </w:rPr>
        <w:t>. Tematsko in metodološko drugačen referat je nato predstavila Adela Gjuričova</w:t>
      </w:r>
      <w:r w:rsidR="007160BB">
        <w:rPr>
          <w:rFonts w:eastAsia="Times New Roman"/>
        </w:rPr>
        <w:t xml:space="preserve"> (Češka)</w:t>
      </w:r>
      <w:r w:rsidRPr="00FB48A7">
        <w:rPr>
          <w:rFonts w:eastAsia="Times New Roman"/>
        </w:rPr>
        <w:t>, ki je analizirala sestavo in delovanje žensk v socialističnih parlamentih, posebej češkoslovaškem. Njen prispevek je časovno segel vse do devetdesetih let, za katera je pokazala, da so s tranzicijo</w:t>
      </w:r>
      <w:r w:rsidR="007160BB">
        <w:rPr>
          <w:rFonts w:eastAsia="Times New Roman"/>
        </w:rPr>
        <w:t xml:space="preserve"> ženskam</w:t>
      </w:r>
      <w:r w:rsidRPr="00FB48A7">
        <w:rPr>
          <w:rFonts w:eastAsia="Times New Roman"/>
        </w:rPr>
        <w:t xml:space="preserve"> prinesl</w:t>
      </w:r>
      <w:r w:rsidR="00796D43">
        <w:rPr>
          <w:rFonts w:eastAsia="Times New Roman"/>
        </w:rPr>
        <w:t>a</w:t>
      </w:r>
      <w:r w:rsidRPr="00FB48A7">
        <w:rPr>
          <w:rFonts w:eastAsia="Times New Roman"/>
        </w:rPr>
        <w:t xml:space="preserve"> korenite spremembe v politični participaciji. Sekcijo je zaključila Muriel Favre</w:t>
      </w:r>
      <w:r w:rsidR="007160BB">
        <w:rPr>
          <w:rFonts w:eastAsia="Times New Roman"/>
        </w:rPr>
        <w:t xml:space="preserve"> (Nemčija)</w:t>
      </w:r>
      <w:r w:rsidRPr="00FB48A7">
        <w:rPr>
          <w:rFonts w:eastAsia="Times New Roman"/>
        </w:rPr>
        <w:t>. Svojo pozornost je posvetila avdioposnetk</w:t>
      </w:r>
      <w:r w:rsidR="00913C2F">
        <w:rPr>
          <w:rFonts w:eastAsia="Times New Roman"/>
        </w:rPr>
        <w:t>om</w:t>
      </w:r>
      <w:r w:rsidRPr="00FB48A7">
        <w:rPr>
          <w:rFonts w:eastAsia="Times New Roman"/>
        </w:rPr>
        <w:t xml:space="preserve"> govorov treh parlamentark, ki so </w:t>
      </w:r>
      <w:r w:rsidR="00796D43">
        <w:rPr>
          <w:rFonts w:eastAsia="Times New Roman"/>
        </w:rPr>
        <w:t>v</w:t>
      </w:r>
      <w:r w:rsidR="00796D43" w:rsidRPr="00FB48A7">
        <w:rPr>
          <w:rFonts w:eastAsia="Times New Roman"/>
        </w:rPr>
        <w:t xml:space="preserve"> februarj</w:t>
      </w:r>
      <w:r w:rsidR="00796D43">
        <w:rPr>
          <w:rFonts w:eastAsia="Times New Roman"/>
        </w:rPr>
        <w:t>u</w:t>
      </w:r>
      <w:r w:rsidR="00796D43" w:rsidRPr="00FB48A7">
        <w:rPr>
          <w:rFonts w:eastAsia="Times New Roman"/>
        </w:rPr>
        <w:t xml:space="preserve"> 1952</w:t>
      </w:r>
      <w:r w:rsidR="00796D43">
        <w:rPr>
          <w:rFonts w:eastAsia="Times New Roman"/>
        </w:rPr>
        <w:t xml:space="preserve"> </w:t>
      </w:r>
      <w:r w:rsidRPr="00FB48A7">
        <w:rPr>
          <w:rFonts w:eastAsia="Times New Roman"/>
        </w:rPr>
        <w:t>nastopile v nemškem Bundestagu. Pokazala je, kako lahko avdio(vizualni)posnetki, kadar so na voljo, postanejo ključen historični vir za interpretacijo političnega govora.</w:t>
      </w:r>
    </w:p>
    <w:p w:rsidR="00D11407" w:rsidRPr="00FB48A7" w:rsidRDefault="00D11407" w:rsidP="00E1684D">
      <w:pPr>
        <w:pStyle w:val="Brezrazmikov"/>
        <w:rPr>
          <w:rFonts w:eastAsia="Times New Roman"/>
        </w:rPr>
      </w:pPr>
      <w:r w:rsidRPr="00FB48A7">
        <w:rPr>
          <w:rFonts w:eastAsia="Times New Roman"/>
        </w:rPr>
        <w:t xml:space="preserve">Zadnji, četrti sklop konference je združil prispevke pod okvirnim naslovom </w:t>
      </w:r>
      <w:r w:rsidRPr="00CE7483">
        <w:rPr>
          <w:rFonts w:eastAsia="Times New Roman"/>
          <w:i/>
        </w:rPr>
        <w:t>Javna resonanca in medijski diskurz</w:t>
      </w:r>
      <w:r w:rsidRPr="00FB48A7">
        <w:rPr>
          <w:rFonts w:eastAsia="Times New Roman"/>
        </w:rPr>
        <w:t xml:space="preserve">. Henning Türk </w:t>
      </w:r>
      <w:r w:rsidR="00913C2F">
        <w:rPr>
          <w:rFonts w:eastAsia="Times New Roman"/>
        </w:rPr>
        <w:t xml:space="preserve">(Nemčija) </w:t>
      </w:r>
      <w:r w:rsidR="00F3797F">
        <w:rPr>
          <w:rFonts w:eastAsia="Times New Roman"/>
        </w:rPr>
        <w:t xml:space="preserve">je kot prvi </w:t>
      </w:r>
      <w:r w:rsidRPr="00FB48A7">
        <w:rPr>
          <w:rFonts w:eastAsia="Times New Roman"/>
        </w:rPr>
        <w:t xml:space="preserve">primerjal vključevanje žensk v parlament kot opazovalk v nemških državah in Veliki Britaniji v 19. stoletju. Za njim je Andreas Biefang </w:t>
      </w:r>
      <w:r w:rsidR="00913C2F">
        <w:rPr>
          <w:rFonts w:eastAsia="Times New Roman"/>
        </w:rPr>
        <w:t xml:space="preserve">(Nemčija) </w:t>
      </w:r>
      <w:r w:rsidRPr="00FB48A7">
        <w:rPr>
          <w:rFonts w:eastAsia="Times New Roman"/>
        </w:rPr>
        <w:t xml:space="preserve">v treh delih analiziral, kako so angleške sufražetke same sebe predstavljale javnosti </w:t>
      </w:r>
      <w:r w:rsidR="00F3797F">
        <w:rPr>
          <w:rFonts w:eastAsia="Times New Roman"/>
        </w:rPr>
        <w:t>in</w:t>
      </w:r>
      <w:r w:rsidR="00F3797F" w:rsidRPr="00FB48A7">
        <w:rPr>
          <w:rFonts w:eastAsia="Times New Roman"/>
        </w:rPr>
        <w:t xml:space="preserve"> </w:t>
      </w:r>
      <w:r w:rsidRPr="00FB48A7">
        <w:rPr>
          <w:rFonts w:eastAsia="Times New Roman"/>
        </w:rPr>
        <w:t>pritegovale pozornost medijev z belimi oblekami, kako so se na njihovo aktivnost odzvali nemški časniki ter kako so se nemški javnosti predstavljale p</w:t>
      </w:r>
      <w:r w:rsidR="00F62020">
        <w:rPr>
          <w:rFonts w:eastAsia="Times New Roman"/>
        </w:rPr>
        <w:t xml:space="preserve">olitično aktivne ženske v času </w:t>
      </w:r>
      <w:r w:rsidR="00F3797F">
        <w:rPr>
          <w:rFonts w:eastAsia="Times New Roman"/>
        </w:rPr>
        <w:t>w</w:t>
      </w:r>
      <w:r w:rsidRPr="00FB48A7">
        <w:rPr>
          <w:rFonts w:eastAsia="Times New Roman"/>
        </w:rPr>
        <w:t>eimarske republike. Zadnja dva prispevka sta predstavili Cornelia Baddack</w:t>
      </w:r>
      <w:r w:rsidR="00F62020">
        <w:rPr>
          <w:rFonts w:eastAsia="Times New Roman"/>
        </w:rPr>
        <w:t xml:space="preserve"> (Nemčija)</w:t>
      </w:r>
      <w:r w:rsidRPr="00FB48A7">
        <w:rPr>
          <w:rFonts w:eastAsia="Times New Roman"/>
        </w:rPr>
        <w:t>, ki se je posvetila stereotipom, povezanim z žensko emancipacijo, in antifeminizmu, oboje na primeru osebne in politične biografije Katarine von Kardorff-Oheimb, ter Bettina Tüffers</w:t>
      </w:r>
      <w:r w:rsidR="00F62020">
        <w:rPr>
          <w:rFonts w:eastAsia="Times New Roman"/>
        </w:rPr>
        <w:t xml:space="preserve"> (Nemčija), ki je konferenco z</w:t>
      </w:r>
      <w:r w:rsidRPr="00FB48A7">
        <w:rPr>
          <w:rFonts w:eastAsia="Times New Roman"/>
        </w:rPr>
        <w:t>a</w:t>
      </w:r>
      <w:r w:rsidR="00F62020">
        <w:rPr>
          <w:rFonts w:eastAsia="Times New Roman"/>
        </w:rPr>
        <w:t>k</w:t>
      </w:r>
      <w:r w:rsidRPr="00FB48A7">
        <w:rPr>
          <w:rFonts w:eastAsia="Times New Roman"/>
        </w:rPr>
        <w:t xml:space="preserve">ljučila v </w:t>
      </w:r>
      <w:r w:rsidR="00F62020" w:rsidRPr="00FB48A7">
        <w:rPr>
          <w:rFonts w:eastAsia="Times New Roman"/>
        </w:rPr>
        <w:t xml:space="preserve">osemdesetih letih </w:t>
      </w:r>
      <w:r w:rsidRPr="00FB48A7">
        <w:rPr>
          <w:rFonts w:eastAsia="Times New Roman"/>
        </w:rPr>
        <w:t>Nemšk</w:t>
      </w:r>
      <w:r w:rsidR="00F62020">
        <w:rPr>
          <w:rFonts w:eastAsia="Times New Roman"/>
        </w:rPr>
        <w:t>e</w:t>
      </w:r>
      <w:r w:rsidRPr="00FB48A7">
        <w:rPr>
          <w:rFonts w:eastAsia="Times New Roman"/>
        </w:rPr>
        <w:t xml:space="preserve"> demokratičn</w:t>
      </w:r>
      <w:r w:rsidR="00F62020">
        <w:rPr>
          <w:rFonts w:eastAsia="Times New Roman"/>
        </w:rPr>
        <w:t>e</w:t>
      </w:r>
      <w:r w:rsidRPr="00FB48A7">
        <w:rPr>
          <w:rFonts w:eastAsia="Times New Roman"/>
        </w:rPr>
        <w:t xml:space="preserve"> republik</w:t>
      </w:r>
      <w:r w:rsidR="00F62020">
        <w:rPr>
          <w:rFonts w:eastAsia="Times New Roman"/>
        </w:rPr>
        <w:t>e</w:t>
      </w:r>
      <w:r w:rsidRPr="00FB48A7">
        <w:rPr>
          <w:rFonts w:eastAsia="Times New Roman"/>
        </w:rPr>
        <w:t xml:space="preserve"> z analizo feminizma v stranki Zelenih.</w:t>
      </w:r>
    </w:p>
    <w:p w:rsidR="00EA08E6" w:rsidRPr="00CE7483" w:rsidRDefault="00D11407" w:rsidP="00CE7483">
      <w:pPr>
        <w:pStyle w:val="Brezrazmikov"/>
        <w:rPr>
          <w:rFonts w:eastAsia="Times New Roman"/>
        </w:rPr>
      </w:pPr>
      <w:r w:rsidRPr="00FB48A7">
        <w:rPr>
          <w:rFonts w:eastAsia="Times New Roman"/>
        </w:rPr>
        <w:t>Po vsaki sekciji se je razvila razprava, za katero so organizatorji pre</w:t>
      </w:r>
      <w:r w:rsidR="00B13608">
        <w:rPr>
          <w:rFonts w:eastAsia="Times New Roman"/>
        </w:rPr>
        <w:t>dvideli dobre pol ure, vendar sta</w:t>
      </w:r>
      <w:r w:rsidRPr="00FB48A7">
        <w:rPr>
          <w:rFonts w:eastAsia="Times New Roman"/>
        </w:rPr>
        <w:t xml:space="preserve"> velik interes udeležencev in kopica pripomb ter vprašanj vedno nekoliko podaljšala ta čas. Pogovori so se v manj formalnem vzdušju nadaljevali v odmorih za kavo </w:t>
      </w:r>
      <w:r w:rsidR="001B6347">
        <w:rPr>
          <w:rFonts w:eastAsia="Times New Roman"/>
        </w:rPr>
        <w:t>in</w:t>
      </w:r>
      <w:r w:rsidR="001B6347" w:rsidRPr="00FB48A7">
        <w:rPr>
          <w:rFonts w:eastAsia="Times New Roman"/>
        </w:rPr>
        <w:t xml:space="preserve"> </w:t>
      </w:r>
      <w:r w:rsidRPr="00FB48A7">
        <w:rPr>
          <w:rFonts w:eastAsia="Times New Roman"/>
        </w:rPr>
        <w:t>kosilo. V četrtek zveč</w:t>
      </w:r>
      <w:r w:rsidR="00B13608">
        <w:rPr>
          <w:rFonts w:eastAsia="Times New Roman"/>
        </w:rPr>
        <w:t>er so organizatorji poskrbeli</w:t>
      </w:r>
      <w:r w:rsidRPr="00FB48A7">
        <w:rPr>
          <w:rFonts w:eastAsia="Times New Roman"/>
        </w:rPr>
        <w:t xml:space="preserve"> za voden ogled Bundestaga, ki se je zaključil s slikovitim nočnim razgledom z vrha steklene kupole. Celotna konferenca je pokazala, da je demokracija ideja, ki jo ljudje v različnih čas</w:t>
      </w:r>
      <w:r w:rsidR="00215942">
        <w:rPr>
          <w:rFonts w:eastAsia="Times New Roman"/>
        </w:rPr>
        <w:t>ih in prostorih razumejo v drugačnih niansah</w:t>
      </w:r>
      <w:r w:rsidRPr="00FB48A7">
        <w:rPr>
          <w:rFonts w:eastAsia="Times New Roman"/>
        </w:rPr>
        <w:t xml:space="preserve">, predvsem pa, da je demokracija ideja, ki jo ljudje oblikujejo sami, vsakič znova, </w:t>
      </w:r>
      <w:r w:rsidR="00F3797F">
        <w:rPr>
          <w:rFonts w:eastAsia="Times New Roman"/>
        </w:rPr>
        <w:t xml:space="preserve">in </w:t>
      </w:r>
      <w:r w:rsidRPr="00FB48A7">
        <w:rPr>
          <w:rFonts w:eastAsia="Times New Roman"/>
        </w:rPr>
        <w:t xml:space="preserve">da je njen historični razvoj izredno dinamičen in predvsem </w:t>
      </w:r>
      <w:r w:rsidR="00F3797F">
        <w:rPr>
          <w:rFonts w:eastAsia="Times New Roman"/>
        </w:rPr>
        <w:t>–</w:t>
      </w:r>
      <w:r w:rsidRPr="00FB48A7">
        <w:rPr>
          <w:rFonts w:eastAsia="Times New Roman"/>
        </w:rPr>
        <w:t xml:space="preserve"> še vedno v teku.</w:t>
      </w:r>
    </w:p>
    <w:p w:rsidR="00FB48A7" w:rsidRPr="00CE7483" w:rsidRDefault="00FB48A7" w:rsidP="00FB48A7">
      <w:pPr>
        <w:spacing w:line="360" w:lineRule="auto"/>
        <w:jc w:val="right"/>
        <w:rPr>
          <w:rFonts w:ascii="Times New Roman" w:hAnsi="Times New Roman" w:cs="Times New Roman"/>
          <w:i/>
          <w:sz w:val="24"/>
          <w:szCs w:val="24"/>
        </w:rPr>
      </w:pPr>
      <w:r w:rsidRPr="00CE7483">
        <w:rPr>
          <w:rFonts w:ascii="Times New Roman" w:hAnsi="Times New Roman" w:cs="Times New Roman"/>
          <w:i/>
          <w:sz w:val="24"/>
          <w:szCs w:val="24"/>
        </w:rPr>
        <w:t>Tjaša Konovšek</w:t>
      </w:r>
    </w:p>
    <w:sectPr w:rsidR="00FB48A7" w:rsidRPr="00CE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07"/>
    <w:rsid w:val="00035CD5"/>
    <w:rsid w:val="000E5C4E"/>
    <w:rsid w:val="001819C3"/>
    <w:rsid w:val="001B6347"/>
    <w:rsid w:val="001D3649"/>
    <w:rsid w:val="00215942"/>
    <w:rsid w:val="002314B2"/>
    <w:rsid w:val="00260707"/>
    <w:rsid w:val="00286C63"/>
    <w:rsid w:val="002B4168"/>
    <w:rsid w:val="004043AD"/>
    <w:rsid w:val="00461B65"/>
    <w:rsid w:val="004756E9"/>
    <w:rsid w:val="005223B7"/>
    <w:rsid w:val="005875C1"/>
    <w:rsid w:val="0059259C"/>
    <w:rsid w:val="005E6AA5"/>
    <w:rsid w:val="006450E7"/>
    <w:rsid w:val="006D213D"/>
    <w:rsid w:val="006D3DEE"/>
    <w:rsid w:val="007160BB"/>
    <w:rsid w:val="0079173F"/>
    <w:rsid w:val="00796D43"/>
    <w:rsid w:val="007C499A"/>
    <w:rsid w:val="00820A78"/>
    <w:rsid w:val="008D081E"/>
    <w:rsid w:val="008D4ACD"/>
    <w:rsid w:val="00913C2F"/>
    <w:rsid w:val="00A513D9"/>
    <w:rsid w:val="00A77B95"/>
    <w:rsid w:val="00B13608"/>
    <w:rsid w:val="00B45FE2"/>
    <w:rsid w:val="00BD4AEB"/>
    <w:rsid w:val="00CE7483"/>
    <w:rsid w:val="00CF3C76"/>
    <w:rsid w:val="00D11407"/>
    <w:rsid w:val="00D14BCA"/>
    <w:rsid w:val="00D61667"/>
    <w:rsid w:val="00D901C9"/>
    <w:rsid w:val="00E047BB"/>
    <w:rsid w:val="00E1684D"/>
    <w:rsid w:val="00EA08E6"/>
    <w:rsid w:val="00F3797F"/>
    <w:rsid w:val="00F62020"/>
    <w:rsid w:val="00F67046"/>
    <w:rsid w:val="00FB48A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6BDAE-6AAB-44CF-8D35-BA5A6CD6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11407"/>
    <w:rPr>
      <w:rFonts w:eastAsiaTheme="minorEastAsia"/>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E1684D"/>
    <w:pPr>
      <w:spacing w:after="0" w:line="360" w:lineRule="auto"/>
      <w:ind w:firstLine="709"/>
      <w:jc w:val="both"/>
    </w:pPr>
    <w:rPr>
      <w:rFonts w:ascii="Times New Roman" w:eastAsiaTheme="minorEastAsia" w:hAnsi="Times New Roman"/>
      <w:sz w:val="24"/>
      <w:lang w:eastAsia="sl-SI"/>
    </w:rPr>
  </w:style>
  <w:style w:type="paragraph" w:styleId="Besedilooblaka">
    <w:name w:val="Balloon Text"/>
    <w:basedOn w:val="Navaden"/>
    <w:link w:val="BesedilooblakaZnak"/>
    <w:uiPriority w:val="99"/>
    <w:semiHidden/>
    <w:unhideWhenUsed/>
    <w:rsid w:val="001D364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D3649"/>
    <w:rPr>
      <w:rFonts w:ascii="Segoe UI" w:eastAsiaTheme="minorEastAsia" w:hAnsi="Segoe UI" w:cs="Segoe UI"/>
      <w:sz w:val="18"/>
      <w:szCs w:val="18"/>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FB3AAE6-79C2-4B7D-A01C-0BF33650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7001</Characters>
  <Application>Microsoft Office Word</Application>
  <DocSecurity>0</DocSecurity>
  <Lines>58</Lines>
  <Paragraphs>16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Konovšek</dc:creator>
  <cp:keywords/>
  <dc:description/>
  <cp:lastModifiedBy>Neja Blaj Hribar</cp:lastModifiedBy>
  <cp:revision>2</cp:revision>
  <dcterms:created xsi:type="dcterms:W3CDTF">2019-09-30T10:06:00Z</dcterms:created>
  <dcterms:modified xsi:type="dcterms:W3CDTF">2019-09-30T10:06:00Z</dcterms:modified>
</cp:coreProperties>
</file>