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0F3" w:rsidRPr="00B16680" w:rsidRDefault="00C923B7">
      <w:pPr>
        <w:pStyle w:val="BodyA"/>
        <w:spacing w:line="360" w:lineRule="auto"/>
        <w:jc w:val="both"/>
        <w:rPr>
          <w:rFonts w:ascii="Times New Roman" w:eastAsia="Times New Roman" w:hAnsi="Times New Roman" w:cs="Times New Roman"/>
          <w:bCs/>
          <w:sz w:val="24"/>
          <w:szCs w:val="24"/>
          <w:lang w:val="sv-SE"/>
        </w:rPr>
      </w:pPr>
      <w:bookmarkStart w:id="0" w:name="_GoBack"/>
      <w:bookmarkEnd w:id="0"/>
      <w:r>
        <w:rPr>
          <w:rFonts w:ascii="Times New Roman" w:hAnsi="Times New Roman"/>
          <w:b/>
          <w:bCs/>
          <w:sz w:val="24"/>
          <w:szCs w:val="24"/>
          <w:lang w:val="sv-SE"/>
        </w:rPr>
        <w:t>Andreas Biefang,</w:t>
      </w:r>
      <w:r w:rsidR="000A1378" w:rsidRPr="00C923B7">
        <w:rPr>
          <w:rFonts w:ascii="Times New Roman" w:hAnsi="Times New Roman"/>
          <w:b/>
          <w:bCs/>
          <w:sz w:val="24"/>
          <w:szCs w:val="24"/>
          <w:lang w:val="sv-SE"/>
        </w:rPr>
        <w:t xml:space="preserve"> Leopold Braun (1868</w:t>
      </w:r>
      <w:r w:rsidR="00631ABF">
        <w:rPr>
          <w:rFonts w:ascii="Times New Roman" w:hAnsi="Times New Roman"/>
          <w:b/>
          <w:bCs/>
          <w:sz w:val="24"/>
          <w:szCs w:val="24"/>
          <w:lang w:val="sv-SE"/>
        </w:rPr>
        <w:t>–</w:t>
      </w:r>
      <w:r w:rsidR="000A1378" w:rsidRPr="00C923B7">
        <w:rPr>
          <w:rFonts w:ascii="Times New Roman" w:hAnsi="Times New Roman"/>
          <w:b/>
          <w:bCs/>
          <w:sz w:val="24"/>
          <w:szCs w:val="24"/>
          <w:lang w:val="sv-SE"/>
        </w:rPr>
        <w:t xml:space="preserve">1943). Kunst, Politik, Bohème und die Frage: Wozu malt man ein Parlament? </w:t>
      </w:r>
      <w:r w:rsidR="000A1378" w:rsidRPr="00B16680">
        <w:rPr>
          <w:rFonts w:ascii="Times New Roman" w:hAnsi="Times New Roman"/>
          <w:bCs/>
          <w:sz w:val="24"/>
          <w:szCs w:val="24"/>
          <w:lang w:val="sv-SE"/>
        </w:rPr>
        <w:t xml:space="preserve">Berlin </w:t>
      </w:r>
      <w:r w:rsidR="00631ABF" w:rsidRPr="00B16680">
        <w:rPr>
          <w:rFonts w:ascii="Times New Roman" w:hAnsi="Times New Roman"/>
          <w:bCs/>
          <w:sz w:val="24"/>
          <w:szCs w:val="24"/>
          <w:lang w:val="sv-SE"/>
        </w:rPr>
        <w:t>–</w:t>
      </w:r>
      <w:r w:rsidR="000A1378" w:rsidRPr="00B16680">
        <w:rPr>
          <w:rFonts w:ascii="Times New Roman" w:hAnsi="Times New Roman"/>
          <w:bCs/>
          <w:sz w:val="24"/>
          <w:szCs w:val="24"/>
          <w:lang w:val="sv-SE"/>
        </w:rPr>
        <w:t xml:space="preserve"> Düsseldorf: Kommission für Geschichte des Parlamentarismus und der politischen Parteien </w:t>
      </w:r>
      <w:r w:rsidR="00631ABF" w:rsidRPr="00B16680">
        <w:rPr>
          <w:rFonts w:ascii="Times New Roman" w:hAnsi="Times New Roman"/>
          <w:bCs/>
          <w:sz w:val="24"/>
          <w:szCs w:val="24"/>
          <w:lang w:val="sv-SE"/>
        </w:rPr>
        <w:t>–</w:t>
      </w:r>
      <w:r w:rsidR="000A1378" w:rsidRPr="00B16680">
        <w:rPr>
          <w:rFonts w:ascii="Times New Roman" w:hAnsi="Times New Roman"/>
          <w:bCs/>
          <w:sz w:val="24"/>
          <w:szCs w:val="24"/>
          <w:lang w:val="sv-SE"/>
        </w:rPr>
        <w:t xml:space="preserve"> Droste, 2018, 196 strani, mnoge barvne </w:t>
      </w:r>
      <w:r w:rsidRPr="00B16680">
        <w:rPr>
          <w:rFonts w:ascii="Times New Roman" w:hAnsi="Times New Roman"/>
          <w:bCs/>
          <w:sz w:val="24"/>
          <w:szCs w:val="24"/>
          <w:lang w:val="sv-SE"/>
        </w:rPr>
        <w:t>slike</w:t>
      </w:r>
    </w:p>
    <w:p w:rsidR="00C631F2" w:rsidRDefault="00C631F2">
      <w:pPr>
        <w:pStyle w:val="BodyA"/>
        <w:spacing w:line="360" w:lineRule="auto"/>
        <w:jc w:val="both"/>
        <w:rPr>
          <w:rFonts w:ascii="Times New Roman" w:hAnsi="Times New Roman"/>
          <w:sz w:val="24"/>
          <w:szCs w:val="24"/>
          <w:lang w:val="sv-SE"/>
        </w:rPr>
      </w:pPr>
    </w:p>
    <w:p w:rsidR="006D5645" w:rsidRPr="00C923B7" w:rsidRDefault="000A1378">
      <w:pPr>
        <w:pStyle w:val="BodyA"/>
        <w:spacing w:line="360" w:lineRule="auto"/>
        <w:jc w:val="both"/>
        <w:rPr>
          <w:rFonts w:ascii="Times New Roman" w:eastAsia="Times New Roman" w:hAnsi="Times New Roman" w:cs="Times New Roman"/>
          <w:sz w:val="24"/>
          <w:szCs w:val="24"/>
          <w:lang w:val="sv-SE"/>
        </w:rPr>
      </w:pPr>
      <w:r w:rsidRPr="00C923B7">
        <w:rPr>
          <w:rFonts w:ascii="Times New Roman" w:hAnsi="Times New Roman"/>
          <w:sz w:val="24"/>
          <w:szCs w:val="24"/>
          <w:lang w:val="sv-SE"/>
        </w:rPr>
        <w:t xml:space="preserve">Knjiga o slikarju, dveh slikah in njihovi usodi. </w:t>
      </w:r>
    </w:p>
    <w:p w:rsidR="006D5645" w:rsidRPr="00C923B7" w:rsidRDefault="000A1378" w:rsidP="00C631F2">
      <w:pPr>
        <w:pStyle w:val="BodyA"/>
        <w:spacing w:line="360" w:lineRule="auto"/>
        <w:ind w:firstLine="720"/>
        <w:jc w:val="both"/>
        <w:rPr>
          <w:rFonts w:ascii="Times New Roman" w:eastAsia="Times New Roman" w:hAnsi="Times New Roman" w:cs="Times New Roman"/>
          <w:sz w:val="24"/>
          <w:szCs w:val="24"/>
          <w:lang w:val="sv-SE"/>
        </w:rPr>
      </w:pPr>
      <w:r w:rsidRPr="00C923B7">
        <w:rPr>
          <w:rFonts w:ascii="Times New Roman" w:hAnsi="Times New Roman"/>
          <w:sz w:val="24"/>
          <w:szCs w:val="24"/>
          <w:lang w:val="sv-SE"/>
        </w:rPr>
        <w:t>Andreas Biefang, nemški zgodovinar pri berlinskem inštitutu za raziskovanje parlamentarizma in eden najbolj uveljavljenih strokovnjakov za vizualno zgodovino predstavniških teles in politike, je sprva nameraval napisati zgolj še eno razpravo. Želel je nekoliko osvetliti neko sliko parlamentarnega zasedanja izpod čopiča neznanega slikarja po imenu Le</w:t>
      </w:r>
      <w:r w:rsidR="00383F3E">
        <w:rPr>
          <w:rFonts w:ascii="Times New Roman" w:hAnsi="Times New Roman"/>
          <w:sz w:val="24"/>
          <w:szCs w:val="24"/>
          <w:lang w:val="sv-SE"/>
        </w:rPr>
        <w:t>o</w:t>
      </w:r>
      <w:r w:rsidRPr="00C923B7">
        <w:rPr>
          <w:rFonts w:ascii="Times New Roman" w:hAnsi="Times New Roman"/>
          <w:sz w:val="24"/>
          <w:szCs w:val="24"/>
          <w:lang w:val="sv-SE"/>
        </w:rPr>
        <w:t>pold Braun. Lotil se je dela, začel zbirati material. Podal se je na še eno klasično raziskovalno pot, ki pa se je nenavadno zapletla in postajala vedno bolj razburljiva. Kazati se je zač</w:t>
      </w:r>
      <w:r w:rsidR="00383F3E">
        <w:rPr>
          <w:rFonts w:ascii="Times New Roman" w:hAnsi="Times New Roman"/>
          <w:sz w:val="24"/>
          <w:szCs w:val="24"/>
          <w:lang w:val="sv-SE"/>
        </w:rPr>
        <w:t>ela</w:t>
      </w:r>
      <w:r w:rsidRPr="00C923B7">
        <w:rPr>
          <w:rFonts w:ascii="Times New Roman" w:hAnsi="Times New Roman"/>
          <w:sz w:val="24"/>
          <w:szCs w:val="24"/>
          <w:lang w:val="sv-SE"/>
        </w:rPr>
        <w:t xml:space="preserve"> enkratna </w:t>
      </w:r>
      <w:r w:rsidR="00383F3E">
        <w:rPr>
          <w:rFonts w:ascii="Times New Roman" w:hAnsi="Times New Roman"/>
          <w:sz w:val="24"/>
          <w:szCs w:val="24"/>
          <w:lang w:val="sv-SE"/>
        </w:rPr>
        <w:t xml:space="preserve">transnacionalna </w:t>
      </w:r>
      <w:r w:rsidRPr="00C923B7">
        <w:rPr>
          <w:rFonts w:ascii="Times New Roman" w:hAnsi="Times New Roman"/>
          <w:sz w:val="24"/>
          <w:szCs w:val="24"/>
          <w:lang w:val="sv-SE"/>
        </w:rPr>
        <w:t>zgodba o sploh ne neznanem umetniku</w:t>
      </w:r>
      <w:r w:rsidR="00631ABF">
        <w:rPr>
          <w:rFonts w:ascii="Times New Roman" w:hAnsi="Times New Roman"/>
          <w:sz w:val="24"/>
          <w:szCs w:val="24"/>
          <w:lang w:val="sv-SE"/>
        </w:rPr>
        <w:t>,</w:t>
      </w:r>
      <w:r w:rsidRPr="00C923B7">
        <w:rPr>
          <w:rFonts w:ascii="Times New Roman" w:hAnsi="Times New Roman"/>
          <w:sz w:val="24"/>
          <w:szCs w:val="24"/>
          <w:lang w:val="sv-SE"/>
        </w:rPr>
        <w:t xml:space="preserve"> </w:t>
      </w:r>
      <w:r w:rsidR="00631ABF">
        <w:rPr>
          <w:rFonts w:ascii="Times New Roman" w:hAnsi="Times New Roman"/>
          <w:sz w:val="24"/>
          <w:szCs w:val="24"/>
          <w:lang w:val="sv-SE"/>
        </w:rPr>
        <w:t>ki je</w:t>
      </w:r>
      <w:r w:rsidRPr="00C923B7">
        <w:rPr>
          <w:rFonts w:ascii="Times New Roman" w:hAnsi="Times New Roman"/>
          <w:sz w:val="24"/>
          <w:szCs w:val="24"/>
          <w:lang w:val="sv-SE"/>
        </w:rPr>
        <w:t xml:space="preserve"> naposled prerasla v knjigo. Eno izmed tistih znanstvenih monografij, ki jo zainteresiran bralec prebere v eni sapi.</w:t>
      </w:r>
    </w:p>
    <w:p w:rsidR="006D5645" w:rsidRPr="00C923B7" w:rsidRDefault="000A1378" w:rsidP="00C631F2">
      <w:pPr>
        <w:pStyle w:val="BodyA"/>
        <w:spacing w:line="360" w:lineRule="auto"/>
        <w:ind w:firstLine="720"/>
        <w:jc w:val="both"/>
        <w:rPr>
          <w:rFonts w:ascii="Times New Roman" w:eastAsia="Times New Roman" w:hAnsi="Times New Roman" w:cs="Times New Roman"/>
          <w:sz w:val="24"/>
          <w:szCs w:val="24"/>
          <w:lang w:val="sv-SE"/>
        </w:rPr>
      </w:pPr>
      <w:r w:rsidRPr="00C923B7">
        <w:rPr>
          <w:rFonts w:ascii="Times New Roman" w:hAnsi="Times New Roman"/>
          <w:sz w:val="24"/>
          <w:szCs w:val="24"/>
          <w:lang w:val="sv-SE"/>
        </w:rPr>
        <w:t xml:space="preserve">Biefang je knjigo zasnoval kot biografsko študijo, a členjeno izrazito problemsko, osredotočeno </w:t>
      </w:r>
      <w:r w:rsidR="00E41562">
        <w:rPr>
          <w:rFonts w:ascii="Times New Roman" w:hAnsi="Times New Roman"/>
          <w:sz w:val="24"/>
          <w:szCs w:val="24"/>
          <w:lang w:val="sv-SE"/>
        </w:rPr>
        <w:t>na</w:t>
      </w:r>
      <w:r w:rsidRPr="00C923B7">
        <w:rPr>
          <w:rFonts w:ascii="Times New Roman" w:hAnsi="Times New Roman"/>
          <w:sz w:val="24"/>
          <w:szCs w:val="24"/>
          <w:lang w:val="sv-SE"/>
        </w:rPr>
        <w:t xml:space="preserve"> tiste lastnosti in okoliščine, ki so historično posebej zanimive. Prva je kakopak dejstvo, da je Braun slikal parlament, konkretno je vzbudil in še vzbuja pozornost z dvema slikama velikega formata. Z oljem na platnu v izmeri dva metra krat dva metra in pol, kjer je prikazano zasedanje nemškega Reichstaga pozimi 1892/1893, in oljem v izmeri dva metra krat meter in pol, kjer je prikazano zasedanje londonske House of Commons spomladi 1914. Obe deli sta sami po sebi umetnostnozgodovinsko vredni pozornosti, kakor tudi siceršnji Braunov opus, a še bolj je zanimivo dejstvo, da je v času moderne sploh slikal parlament, ki tedaj med večino uveljavljenih umetnikov ni veljal za priljubljen motiv. Še več, njegova slika Reichstaga je sploh prvi poskus upodobitve dela parlamenta kot »Ereignisbild« (slikanje dogodka; vrsta historičnega slikarstva, ki upodablja konkreten dogodek). Braun je videl v parlamentu več kot drugi, videl je pravzaprav veliko, bil je »parlamentsfreundlich«, parlamentu prijazen slikar.</w:t>
      </w:r>
    </w:p>
    <w:p w:rsidR="006D5645" w:rsidRPr="00C923B7" w:rsidRDefault="000A1378" w:rsidP="00C631F2">
      <w:pPr>
        <w:pStyle w:val="BodyA"/>
        <w:spacing w:line="360" w:lineRule="auto"/>
        <w:ind w:firstLine="720"/>
        <w:jc w:val="both"/>
        <w:rPr>
          <w:rFonts w:ascii="Times New Roman" w:eastAsia="Times New Roman" w:hAnsi="Times New Roman" w:cs="Times New Roman"/>
          <w:sz w:val="24"/>
          <w:szCs w:val="24"/>
          <w:lang w:val="sv-SE"/>
        </w:rPr>
      </w:pPr>
      <w:r w:rsidRPr="00C923B7">
        <w:rPr>
          <w:rFonts w:ascii="Times New Roman" w:hAnsi="Times New Roman"/>
          <w:sz w:val="24"/>
          <w:szCs w:val="24"/>
          <w:lang w:val="sv-SE"/>
        </w:rPr>
        <w:t xml:space="preserve">Druga </w:t>
      </w:r>
      <w:r w:rsidR="00013B23">
        <w:rPr>
          <w:rFonts w:ascii="Times New Roman" w:hAnsi="Times New Roman"/>
          <w:sz w:val="24"/>
          <w:szCs w:val="24"/>
          <w:lang w:val="sv-SE"/>
        </w:rPr>
        <w:t>stvar</w:t>
      </w:r>
      <w:r w:rsidRPr="00C923B7">
        <w:rPr>
          <w:rFonts w:ascii="Times New Roman" w:hAnsi="Times New Roman"/>
          <w:sz w:val="24"/>
          <w:szCs w:val="24"/>
          <w:lang w:val="sv-SE"/>
        </w:rPr>
        <w:t xml:space="preserve">, ki je pri Braunu zanimiva, pa </w:t>
      </w:r>
      <w:r w:rsidR="00013B23">
        <w:rPr>
          <w:rFonts w:ascii="Times New Roman" w:hAnsi="Times New Roman"/>
          <w:sz w:val="24"/>
          <w:szCs w:val="24"/>
          <w:lang w:val="sv-SE"/>
        </w:rPr>
        <w:t>sta</w:t>
      </w:r>
      <w:r w:rsidRPr="00C923B7">
        <w:rPr>
          <w:rFonts w:ascii="Times New Roman" w:hAnsi="Times New Roman"/>
          <w:sz w:val="24"/>
          <w:szCs w:val="24"/>
          <w:lang w:val="sv-SE"/>
        </w:rPr>
        <w:t xml:space="preserve"> gotovo njegovo poreklo in njegov družinski, prijateljski in profesionalni milje. Prihajal je iz znane socialdemokratske družine Braun, tesno povezane z družino Adler. Njegov najstarejši brat Heinrich Braun se je uveljavil v nemški socialdemokratski stranki (njegova tretja žena Lily je vse do danes ena najbolj cenjenih avtoric feministične literature), ravno tako drugi brat Adolf. Leopoldova sestra Emma, ena vodilnih osebnosti socialistične internacionale, pa je bila poroč</w:t>
      </w:r>
      <w:r w:rsidR="00383F3E">
        <w:rPr>
          <w:rFonts w:ascii="Times New Roman" w:hAnsi="Times New Roman"/>
          <w:sz w:val="24"/>
          <w:szCs w:val="24"/>
          <w:lang w:val="sv-SE"/>
        </w:rPr>
        <w:t>ena z Vic</w:t>
      </w:r>
      <w:r w:rsidRPr="00C923B7">
        <w:rPr>
          <w:rFonts w:ascii="Times New Roman" w:hAnsi="Times New Roman"/>
          <w:sz w:val="24"/>
          <w:szCs w:val="24"/>
          <w:lang w:val="sv-SE"/>
        </w:rPr>
        <w:t>torjem Adlerjem, na Slovenskem dobro znanim voditeljem avstrijske socialdemokracije. Njun sin Friedrich, ki je leta 1916 v jedilnici dunajskega hotela Meisssl &amp; Schadn ustrelil avstrijskega ministrskega predsednika grofa Karla Stürgkha, je ostajal v tesnih pisemskih stikih s stricem Leopoldom do njegovih zadnjih dni (po atenta</w:t>
      </w:r>
      <w:r w:rsidR="00383F3E">
        <w:rPr>
          <w:rFonts w:ascii="Times New Roman" w:hAnsi="Times New Roman"/>
          <w:sz w:val="24"/>
          <w:szCs w:val="24"/>
          <w:lang w:val="sv-SE"/>
        </w:rPr>
        <w:t>t</w:t>
      </w:r>
      <w:r w:rsidRPr="00C923B7">
        <w:rPr>
          <w:rFonts w:ascii="Times New Roman" w:hAnsi="Times New Roman"/>
          <w:sz w:val="24"/>
          <w:szCs w:val="24"/>
          <w:lang w:val="sv-SE"/>
        </w:rPr>
        <w:t xml:space="preserve">u je bil </w:t>
      </w:r>
      <w:r w:rsidRPr="00C923B7">
        <w:rPr>
          <w:rFonts w:ascii="Times New Roman" w:hAnsi="Times New Roman"/>
          <w:sz w:val="24"/>
          <w:szCs w:val="24"/>
          <w:lang w:val="sv-SE"/>
        </w:rPr>
        <w:lastRenderedPageBreak/>
        <w:t>Friedrich obsojen na smrt, a pomiloščen in nato amnestiran. Po vojni je postal tajnik socialistične internacionale v Zürichu).</w:t>
      </w:r>
    </w:p>
    <w:p w:rsidR="006D5645" w:rsidRPr="00C923B7" w:rsidRDefault="000A1378" w:rsidP="00B16680">
      <w:pPr>
        <w:pStyle w:val="BodyA"/>
        <w:spacing w:line="360" w:lineRule="auto"/>
        <w:ind w:firstLine="720"/>
        <w:jc w:val="both"/>
        <w:rPr>
          <w:rFonts w:ascii="Times New Roman" w:eastAsia="Times New Roman" w:hAnsi="Times New Roman" w:cs="Times New Roman"/>
          <w:lang w:val="sv-SE"/>
        </w:rPr>
      </w:pPr>
      <w:r w:rsidRPr="00C923B7">
        <w:rPr>
          <w:rFonts w:ascii="Times New Roman" w:hAnsi="Times New Roman"/>
          <w:sz w:val="24"/>
          <w:szCs w:val="24"/>
          <w:lang w:val="sv-SE"/>
        </w:rPr>
        <w:t>Kakšna je torej bila življenjska, umetniška in politično-boemska pot Leopolda Brauna?</w:t>
      </w:r>
    </w:p>
    <w:p w:rsidR="006D5645" w:rsidRPr="00C923B7" w:rsidRDefault="000A1378" w:rsidP="00C631F2">
      <w:pPr>
        <w:pStyle w:val="BodyA"/>
        <w:spacing w:line="360" w:lineRule="auto"/>
        <w:ind w:firstLine="720"/>
        <w:jc w:val="both"/>
        <w:rPr>
          <w:rFonts w:ascii="Times New Roman" w:eastAsia="Times New Roman" w:hAnsi="Times New Roman" w:cs="Times New Roman"/>
          <w:sz w:val="24"/>
          <w:szCs w:val="24"/>
          <w:lang w:val="sv-SE"/>
        </w:rPr>
      </w:pPr>
      <w:r w:rsidRPr="00C923B7">
        <w:rPr>
          <w:rFonts w:ascii="Times New Roman" w:hAnsi="Times New Roman"/>
          <w:sz w:val="24"/>
          <w:szCs w:val="24"/>
          <w:lang w:val="sv-SE"/>
        </w:rPr>
        <w:t>Braun se je rodil v meščanski judovski družini na cesarskem Dunaju in se oblikoval kot »tipičen produkt dunajskega miljeja meščanstva po izobrazbi«. Del mladosti je preživel v gospodinjstvu Adlerjevih, s svojo precej starejšo sestro Emmo; zanj je skrbel njegov svak Victor (veljal je za »Ziehsohna«). Tako je že v svojih ranih letih prišel v tesen stik z izstopajočimi socialisti, literati in umetniki dunajske moderne. V hiši Adlerjevih so si podajali kljuko in z družino gojili pristne odnose ljudje kot Karl Kautsky in Friedrich Engels. Po maturi je odšel študirat slikarstvo na münchensko akademijo in se po uspešnem zaključku jeseni 1892 odpravil v Berlin. Pred sabo je že takrat imel jasen cilj; ustvariti sliko zasedanja nemškega Reichstaga.</w:t>
      </w:r>
    </w:p>
    <w:p w:rsidR="006D5645" w:rsidRPr="00C923B7" w:rsidRDefault="000A1378" w:rsidP="00C631F2">
      <w:pPr>
        <w:pStyle w:val="BodyA"/>
        <w:spacing w:line="360" w:lineRule="auto"/>
        <w:ind w:firstLine="720"/>
        <w:jc w:val="both"/>
        <w:rPr>
          <w:rFonts w:ascii="Times New Roman" w:eastAsia="Times New Roman" w:hAnsi="Times New Roman" w:cs="Times New Roman"/>
          <w:sz w:val="24"/>
          <w:szCs w:val="24"/>
          <w:lang w:val="sv-SE"/>
        </w:rPr>
      </w:pPr>
      <w:r w:rsidRPr="00C923B7">
        <w:rPr>
          <w:rFonts w:ascii="Times New Roman" w:hAnsi="Times New Roman"/>
          <w:sz w:val="24"/>
          <w:szCs w:val="24"/>
          <w:lang w:val="sv-SE"/>
        </w:rPr>
        <w:t>Nastajanje slike z vsemi okoliščinami vred je Biefang podrobno orisal, pri čemer ni izpustil ne političnih</w:t>
      </w:r>
      <w:r w:rsidR="00013B23">
        <w:rPr>
          <w:rFonts w:ascii="Times New Roman" w:hAnsi="Times New Roman"/>
          <w:sz w:val="24"/>
          <w:szCs w:val="24"/>
          <w:lang w:val="sv-SE"/>
        </w:rPr>
        <w:t>,</w:t>
      </w:r>
      <w:r w:rsidRPr="00C923B7">
        <w:rPr>
          <w:rFonts w:ascii="Times New Roman" w:hAnsi="Times New Roman"/>
          <w:sz w:val="24"/>
          <w:szCs w:val="24"/>
          <w:lang w:val="sv-SE"/>
        </w:rPr>
        <w:t xml:space="preserve"> ne družbenih</w:t>
      </w:r>
      <w:r w:rsidR="00013B23">
        <w:rPr>
          <w:rFonts w:ascii="Times New Roman" w:hAnsi="Times New Roman"/>
          <w:sz w:val="24"/>
          <w:szCs w:val="24"/>
          <w:lang w:val="sv-SE"/>
        </w:rPr>
        <w:t>,</w:t>
      </w:r>
      <w:r w:rsidRPr="00C923B7">
        <w:rPr>
          <w:rFonts w:ascii="Times New Roman" w:hAnsi="Times New Roman"/>
          <w:sz w:val="24"/>
          <w:szCs w:val="24"/>
          <w:lang w:val="sv-SE"/>
        </w:rPr>
        <w:t xml:space="preserve"> ne umet</w:t>
      </w:r>
      <w:r w:rsidR="00383F3E">
        <w:rPr>
          <w:rFonts w:ascii="Times New Roman" w:hAnsi="Times New Roman"/>
          <w:sz w:val="24"/>
          <w:szCs w:val="24"/>
          <w:lang w:val="sv-SE"/>
        </w:rPr>
        <w:t>nostnozgodovinskih ozadij. Delo</w:t>
      </w:r>
      <w:r w:rsidRPr="00C923B7">
        <w:rPr>
          <w:rFonts w:ascii="Times New Roman" w:hAnsi="Times New Roman"/>
          <w:sz w:val="24"/>
          <w:szCs w:val="24"/>
          <w:lang w:val="sv-SE"/>
        </w:rPr>
        <w:t xml:space="preserve"> je prepričljivo umestil v tedanji kontekst, pri čemer je poudaril, da se je Braun odločil za moderno varianto historičnega slikarstva; (Ereignisbild), ki je sledila fotografskemu aspektu. Po eni strani je »kot reporter s kamero zajel konkretno konfliktno politično situacijo« (opazovalec lahko prepozna podobe poslancev), hkrati pa je približal bistvo parlamentarne razprave, saj slika plastično kaže dinamiko parlamentarnega dela. Njena osrednja tema je deliberacija, kar Brauna odmika od siceršnjega političnega slikarstva. Kupca zanjo v wilhelminskem ozračju pred svetovno vojno seveda ni našel, naposled je pristala v mestnem muzeju v Bonnu.</w:t>
      </w:r>
    </w:p>
    <w:p w:rsidR="006D5645" w:rsidRPr="00C923B7" w:rsidRDefault="000A1378" w:rsidP="00C631F2">
      <w:pPr>
        <w:pStyle w:val="BodyA"/>
        <w:spacing w:line="360" w:lineRule="auto"/>
        <w:ind w:firstLine="720"/>
        <w:jc w:val="both"/>
        <w:rPr>
          <w:rFonts w:ascii="Times New Roman" w:eastAsia="Times New Roman" w:hAnsi="Times New Roman" w:cs="Times New Roman"/>
          <w:sz w:val="24"/>
          <w:szCs w:val="24"/>
          <w:lang w:val="sv-SE"/>
        </w:rPr>
      </w:pPr>
      <w:r w:rsidRPr="00C923B7">
        <w:rPr>
          <w:rFonts w:ascii="Times New Roman" w:hAnsi="Times New Roman"/>
          <w:sz w:val="24"/>
          <w:szCs w:val="24"/>
          <w:lang w:val="sv-SE"/>
        </w:rPr>
        <w:t xml:space="preserve">Želja po ustvarjanju in uveljavljanju je Brauna iz Berlina kmalu vodila v tedaj nesporno osrednjo svetovno umetnostno metropolo </w:t>
      </w:r>
      <w:r w:rsidR="00013B23">
        <w:rPr>
          <w:rFonts w:ascii="Times New Roman" w:hAnsi="Times New Roman"/>
          <w:sz w:val="24"/>
          <w:szCs w:val="24"/>
          <w:lang w:val="sv-SE"/>
        </w:rPr>
        <w:t>–</w:t>
      </w:r>
      <w:r w:rsidRPr="00C923B7">
        <w:rPr>
          <w:rFonts w:ascii="Times New Roman" w:hAnsi="Times New Roman"/>
          <w:sz w:val="24"/>
          <w:szCs w:val="24"/>
          <w:lang w:val="sv-SE"/>
        </w:rPr>
        <w:t xml:space="preserve"> v Pariz, na Montmartre. Konec leta 1895 je prispel tja in tam </w:t>
      </w:r>
      <w:r w:rsidR="00013B23">
        <w:rPr>
          <w:rFonts w:ascii="Times New Roman" w:hAnsi="Times New Roman"/>
          <w:sz w:val="24"/>
          <w:szCs w:val="24"/>
          <w:lang w:val="sv-SE"/>
        </w:rPr>
        <w:t>–</w:t>
      </w:r>
      <w:r w:rsidRPr="00C923B7">
        <w:rPr>
          <w:rFonts w:ascii="Times New Roman" w:hAnsi="Times New Roman"/>
          <w:sz w:val="24"/>
          <w:szCs w:val="24"/>
          <w:lang w:val="sv-SE"/>
        </w:rPr>
        <w:t xml:space="preserve"> </w:t>
      </w:r>
      <w:r w:rsidR="00013B23">
        <w:rPr>
          <w:rFonts w:ascii="Times New Roman" w:hAnsi="Times New Roman"/>
          <w:sz w:val="24"/>
          <w:szCs w:val="24"/>
          <w:lang w:val="sv-SE"/>
        </w:rPr>
        <w:t>razen</w:t>
      </w:r>
      <w:r w:rsidRPr="00C923B7">
        <w:rPr>
          <w:rFonts w:ascii="Times New Roman" w:hAnsi="Times New Roman"/>
          <w:sz w:val="24"/>
          <w:szCs w:val="24"/>
          <w:lang w:val="sv-SE"/>
        </w:rPr>
        <w:t xml:space="preserve"> rednih potovanj in zadrževanj na francoski rivieri </w:t>
      </w:r>
      <w:r w:rsidR="00013B23">
        <w:rPr>
          <w:rFonts w:ascii="Times New Roman" w:hAnsi="Times New Roman"/>
          <w:sz w:val="24"/>
          <w:szCs w:val="24"/>
          <w:lang w:val="sv-SE"/>
        </w:rPr>
        <w:t>–</w:t>
      </w:r>
      <w:r w:rsidRPr="00C923B7">
        <w:rPr>
          <w:rFonts w:ascii="Times New Roman" w:hAnsi="Times New Roman"/>
          <w:sz w:val="24"/>
          <w:szCs w:val="24"/>
          <w:lang w:val="sv-SE"/>
        </w:rPr>
        <w:t xml:space="preserve"> ostal do začetka svetovne vojne. Francoska prestolnica je postala središče njegovega življenja, tamkajšnji boemski svet je postal tudi njegov svet. V začetku je bil precej uspešen, svoja dela je razstavljal v etabliranih pariških galerijah, pogumno pa se je vračal tudi na Dunaj, kjer se je med drugim udeležil prve razstave dunajske secesije pod predsedstvom Gustava Klimta in Carla Molla. Tam je razstavljal ob Alfonsu Muchi iz Prage, razstavo si je ogledal tudi cesar Franc Jožef.</w:t>
      </w:r>
    </w:p>
    <w:p w:rsidR="006D5645" w:rsidRPr="00C923B7" w:rsidRDefault="000A1378" w:rsidP="00C631F2">
      <w:pPr>
        <w:pStyle w:val="BodyA"/>
        <w:spacing w:line="360" w:lineRule="auto"/>
        <w:ind w:firstLine="720"/>
        <w:jc w:val="both"/>
        <w:rPr>
          <w:rFonts w:ascii="Times New Roman" w:eastAsia="Times New Roman" w:hAnsi="Times New Roman" w:cs="Times New Roman"/>
          <w:sz w:val="24"/>
          <w:szCs w:val="24"/>
          <w:lang w:val="sv-SE"/>
        </w:rPr>
      </w:pPr>
      <w:r w:rsidRPr="00C923B7">
        <w:rPr>
          <w:rFonts w:ascii="Times New Roman" w:hAnsi="Times New Roman"/>
          <w:sz w:val="24"/>
          <w:szCs w:val="24"/>
          <w:lang w:val="sv-SE"/>
        </w:rPr>
        <w:t>Njegovi motivi so bili raznoliki, a pri tem ne gre prezreti, da je bil Braun ves čas pr</w:t>
      </w:r>
      <w:r w:rsidR="00B90B08">
        <w:rPr>
          <w:rFonts w:ascii="Times New Roman" w:hAnsi="Times New Roman"/>
          <w:sz w:val="24"/>
          <w:szCs w:val="24"/>
          <w:lang w:val="sv-SE"/>
        </w:rPr>
        <w:t>ed</w:t>
      </w:r>
      <w:r w:rsidRPr="00C923B7">
        <w:rPr>
          <w:rFonts w:ascii="Times New Roman" w:hAnsi="Times New Roman"/>
          <w:sz w:val="24"/>
          <w:szCs w:val="24"/>
          <w:lang w:val="sv-SE"/>
        </w:rPr>
        <w:t>v</w:t>
      </w:r>
      <w:r w:rsidR="00B90B08">
        <w:rPr>
          <w:rFonts w:ascii="Times New Roman" w:hAnsi="Times New Roman"/>
          <w:sz w:val="24"/>
          <w:szCs w:val="24"/>
          <w:lang w:val="sv-SE"/>
        </w:rPr>
        <w:t>s</w:t>
      </w:r>
      <w:r w:rsidRPr="00C923B7">
        <w:rPr>
          <w:rFonts w:ascii="Times New Roman" w:hAnsi="Times New Roman"/>
          <w:sz w:val="24"/>
          <w:szCs w:val="24"/>
          <w:lang w:val="sv-SE"/>
        </w:rPr>
        <w:t xml:space="preserve">em »politični umetnik«, kakor pravi Biefang. To je ne nazadnje dokazal že s svojim pristopom k slikanju Reichstaga, kasneje pa še utrdil s kopico portretov vidnih politikov. V naravi je portretiral domala vse tedanje socialistične prvake, kar je svojevrstna redkost </w:t>
      </w:r>
      <w:r w:rsidR="00013B23">
        <w:rPr>
          <w:rFonts w:ascii="Times New Roman" w:hAnsi="Times New Roman"/>
          <w:sz w:val="24"/>
          <w:szCs w:val="24"/>
          <w:lang w:val="sv-SE"/>
        </w:rPr>
        <w:t>–</w:t>
      </w:r>
      <w:r w:rsidRPr="00C923B7">
        <w:rPr>
          <w:rFonts w:ascii="Times New Roman" w:hAnsi="Times New Roman"/>
          <w:sz w:val="24"/>
          <w:szCs w:val="24"/>
          <w:lang w:val="sv-SE"/>
        </w:rPr>
        <w:t xml:space="preserve"> Augusta Bebla, Wilhelma Liebknechta, Friedricha Engelsa, heroje nemške socialdemokracije, Victorja Adlerja, prvaka avstrijskih socialdemokratov, in Jeana Jaurèsa, znamenitega francoskega socialista. Poleg tega je upodabljal delavce, ustvarjal agitacijske risbe (ob prvem maju) in mnoge politične karikature. Posebej se je </w:t>
      </w:r>
      <w:r w:rsidRPr="00C923B7">
        <w:rPr>
          <w:rFonts w:ascii="Times New Roman" w:hAnsi="Times New Roman"/>
          <w:sz w:val="24"/>
          <w:szCs w:val="24"/>
          <w:lang w:val="sv-SE"/>
        </w:rPr>
        <w:lastRenderedPageBreak/>
        <w:t xml:space="preserve">eksponiral ob aferi Dreyfus, ko je v ugledni reviji Le Cri de Paris upodobil vse osrednje dreyfusarde </w:t>
      </w:r>
      <w:r w:rsidR="00013B23">
        <w:rPr>
          <w:rFonts w:ascii="Times New Roman" w:hAnsi="Times New Roman"/>
          <w:sz w:val="24"/>
          <w:szCs w:val="24"/>
          <w:lang w:val="sv-SE"/>
        </w:rPr>
        <w:t>–</w:t>
      </w:r>
      <w:r w:rsidRPr="00C923B7">
        <w:rPr>
          <w:rFonts w:ascii="Times New Roman" w:hAnsi="Times New Roman"/>
          <w:sz w:val="24"/>
          <w:szCs w:val="24"/>
          <w:lang w:val="sv-SE"/>
        </w:rPr>
        <w:t xml:space="preserve"> od Émila Zolaja do Georgesa Picquarta in Georgesa Clemenceauja.</w:t>
      </w:r>
    </w:p>
    <w:p w:rsidR="006D5645" w:rsidRPr="00C923B7" w:rsidRDefault="000A1378" w:rsidP="0069433A">
      <w:pPr>
        <w:pStyle w:val="BodyA"/>
        <w:spacing w:line="360" w:lineRule="auto"/>
        <w:ind w:firstLine="720"/>
        <w:jc w:val="both"/>
        <w:rPr>
          <w:rFonts w:ascii="Times New Roman" w:eastAsia="Times New Roman" w:hAnsi="Times New Roman" w:cs="Times New Roman"/>
          <w:sz w:val="24"/>
          <w:szCs w:val="24"/>
          <w:lang w:val="sv-SE"/>
        </w:rPr>
      </w:pPr>
      <w:r w:rsidRPr="00C923B7">
        <w:rPr>
          <w:rFonts w:ascii="Times New Roman" w:hAnsi="Times New Roman"/>
          <w:sz w:val="24"/>
          <w:szCs w:val="24"/>
          <w:lang w:val="sv-SE"/>
        </w:rPr>
        <w:t>Avtor knjige minuciozno sledi številnim Braunovim objavam v različnih revijah, jih primerja, kontekstualizira in komentira, ob tem pa skuša kljub skopim virom pojasnjevati tudi Braunove življenjske okoliščine. Kakor preštevilni drugi umetniki si je vse težje služil vsakdanji kruh, velikega umetniškega preboja pa tudi ni bilo od nikoder. Nekaj let pred vojno je poniknil, avtor ga je znova odkril leta 1914 v Londonu, poročenega z angležinjo Ethel Florence Raikes, hčerko znamenitega kolonialnega oficirja generala Roberta Raiksa.</w:t>
      </w:r>
    </w:p>
    <w:p w:rsidR="006D5645" w:rsidRPr="00C923B7" w:rsidRDefault="000A1378" w:rsidP="00C631F2">
      <w:pPr>
        <w:pStyle w:val="BodyA"/>
        <w:spacing w:line="360" w:lineRule="auto"/>
        <w:ind w:firstLine="720"/>
        <w:jc w:val="both"/>
        <w:rPr>
          <w:rFonts w:ascii="Times New Roman" w:eastAsia="Times New Roman" w:hAnsi="Times New Roman" w:cs="Times New Roman"/>
          <w:sz w:val="24"/>
          <w:szCs w:val="24"/>
          <w:lang w:val="sv-SE"/>
        </w:rPr>
      </w:pPr>
      <w:r w:rsidRPr="00C923B7">
        <w:rPr>
          <w:rFonts w:ascii="Times New Roman" w:hAnsi="Times New Roman"/>
          <w:sz w:val="24"/>
          <w:szCs w:val="24"/>
          <w:lang w:val="sv-SE"/>
        </w:rPr>
        <w:t xml:space="preserve">Z Ethel se je za Brauna začelo novo obdobje, tudi finančno stabilnejše. Skupaj sta potovala, med drugim sta se za več mesecev odpravila v Tripoli. Na poti je Leopold slikal, Ethel pisala (po povratku je izdala knjigo </w:t>
      </w:r>
      <w:r w:rsidRPr="00235AFF">
        <w:rPr>
          <w:rFonts w:ascii="Times New Roman" w:hAnsi="Times New Roman"/>
          <w:i/>
          <w:sz w:val="24"/>
          <w:szCs w:val="24"/>
          <w:lang w:val="sv-SE"/>
        </w:rPr>
        <w:t>The New Tripoli</w:t>
      </w:r>
      <w:r w:rsidRPr="00C923B7">
        <w:rPr>
          <w:rFonts w:ascii="Times New Roman" w:hAnsi="Times New Roman"/>
          <w:sz w:val="24"/>
          <w:szCs w:val="24"/>
          <w:lang w:val="sv-SE"/>
        </w:rPr>
        <w:t xml:space="preserve">, ki pri proučevalcih italijanskega gospostva v severni Afriki vse do danes velja za prvovrsten vir; nazadnje je bila ponatisnjena leta 1986). A bolj kot kar koli drugega je Braunovo londonsko obdobje zaznamovala odločitev, da po dvajsetih letih znova upodobi motiv, ki si ga je izbral nekoč v Berlinu </w:t>
      </w:r>
      <w:r w:rsidR="00F223FF">
        <w:rPr>
          <w:rFonts w:ascii="Times New Roman" w:hAnsi="Times New Roman"/>
          <w:sz w:val="24"/>
          <w:szCs w:val="24"/>
          <w:lang w:val="sv-SE"/>
        </w:rPr>
        <w:t>–</w:t>
      </w:r>
      <w:r w:rsidRPr="00C923B7">
        <w:rPr>
          <w:rFonts w:ascii="Times New Roman" w:hAnsi="Times New Roman"/>
          <w:sz w:val="24"/>
          <w:szCs w:val="24"/>
          <w:lang w:val="sv-SE"/>
        </w:rPr>
        <w:t xml:space="preserve"> parlamentarizem. Očitno je bil </w:t>
      </w:r>
      <w:r w:rsidR="000F464E">
        <w:rPr>
          <w:rFonts w:ascii="Times New Roman" w:hAnsi="Times New Roman"/>
          <w:sz w:val="24"/>
          <w:szCs w:val="24"/>
          <w:lang w:val="sv-SE"/>
        </w:rPr>
        <w:t>nad</w:t>
      </w:r>
      <w:r w:rsidRPr="00C923B7">
        <w:rPr>
          <w:rFonts w:ascii="Times New Roman" w:hAnsi="Times New Roman"/>
          <w:sz w:val="24"/>
          <w:szCs w:val="24"/>
          <w:lang w:val="sv-SE"/>
        </w:rPr>
        <w:t xml:space="preserve"> njim </w:t>
      </w:r>
      <w:r w:rsidR="000F464E">
        <w:rPr>
          <w:rFonts w:ascii="Times New Roman" w:hAnsi="Times New Roman"/>
          <w:sz w:val="24"/>
          <w:szCs w:val="24"/>
          <w:lang w:val="sv-SE"/>
        </w:rPr>
        <w:t>navdušen</w:t>
      </w:r>
      <w:r w:rsidRPr="00C923B7">
        <w:rPr>
          <w:rFonts w:ascii="Times New Roman" w:hAnsi="Times New Roman"/>
          <w:sz w:val="24"/>
          <w:szCs w:val="24"/>
          <w:lang w:val="sv-SE"/>
        </w:rPr>
        <w:t>. House of Commons se je zdela naravna izbira, četudi ni bilo nič kaj enostavno dobiti dovoljenja za delo v njej. Braunu je naposled uspelo in lotil se je študija. Dve leti kasneje je nastala nova parlamentarna slika, ki po kompoziciji močno spominja na sliko Reichstaga. Spet je izbral fotografski pogled (tokrat iz opozicijskih klopi) in poudaril deliberativni značaj parl</w:t>
      </w:r>
      <w:r w:rsidR="00C236C8">
        <w:rPr>
          <w:rFonts w:ascii="Times New Roman" w:hAnsi="Times New Roman"/>
          <w:sz w:val="24"/>
          <w:szCs w:val="24"/>
          <w:lang w:val="sv-SE"/>
        </w:rPr>
        <w:t>amenta. Obrazi poslancev so</w:t>
      </w:r>
      <w:r w:rsidRPr="00C923B7">
        <w:rPr>
          <w:rFonts w:ascii="Times New Roman" w:hAnsi="Times New Roman"/>
          <w:sz w:val="24"/>
          <w:szCs w:val="24"/>
          <w:lang w:val="sv-SE"/>
        </w:rPr>
        <w:t xml:space="preserve"> jasno prepoznavni, opazovalec zlahka opazi Lloyd</w:t>
      </w:r>
      <w:r w:rsidR="000E2460">
        <w:rPr>
          <w:rFonts w:ascii="Times New Roman" w:hAnsi="Times New Roman"/>
          <w:sz w:val="24"/>
          <w:szCs w:val="24"/>
          <w:lang w:val="sv-SE"/>
        </w:rPr>
        <w:t>a</w:t>
      </w:r>
      <w:r w:rsidRPr="00C923B7">
        <w:rPr>
          <w:rFonts w:ascii="Times New Roman" w:hAnsi="Times New Roman"/>
          <w:sz w:val="24"/>
          <w:szCs w:val="24"/>
          <w:lang w:val="sv-SE"/>
        </w:rPr>
        <w:t xml:space="preserve"> Georgea, Winstona Churchilla, Arthurja Balfourja, Ramsay</w:t>
      </w:r>
      <w:r w:rsidR="00F223FF">
        <w:rPr>
          <w:rFonts w:ascii="Times New Roman" w:hAnsi="Times New Roman"/>
          <w:sz w:val="24"/>
          <w:szCs w:val="24"/>
          <w:lang w:val="sv-SE"/>
        </w:rPr>
        <w:t>ja</w:t>
      </w:r>
      <w:r w:rsidRPr="00C923B7">
        <w:rPr>
          <w:rFonts w:ascii="Times New Roman" w:hAnsi="Times New Roman"/>
          <w:sz w:val="24"/>
          <w:szCs w:val="24"/>
          <w:lang w:val="sv-SE"/>
        </w:rPr>
        <w:t xml:space="preserve"> MacDonalda. Sliko je zaključil v ZDA, saj je kot avstrijski državljan ob izbruhu vojne Francijo iz razumljivih razlogov zapustil. Postal je Leo Brown. V Francijo se je vrnil deset let kasneje, a takrat ni več našel stika z novimi avantgardnimi umetniškimi krogi. Poznoimpresionistični portretist je bil le še »živ fosil«. Umrl je leta 1943</w:t>
      </w:r>
      <w:r w:rsidR="00F223FF">
        <w:rPr>
          <w:rFonts w:ascii="Times New Roman" w:hAnsi="Times New Roman"/>
          <w:sz w:val="24"/>
          <w:szCs w:val="24"/>
          <w:lang w:val="sv-SE"/>
        </w:rPr>
        <w:t xml:space="preserve"> </w:t>
      </w:r>
      <w:r w:rsidR="000E2460">
        <w:rPr>
          <w:rFonts w:ascii="Times New Roman" w:hAnsi="Times New Roman"/>
          <w:sz w:val="24"/>
          <w:szCs w:val="24"/>
          <w:lang w:val="sv-SE"/>
        </w:rPr>
        <w:t xml:space="preserve">v Parizu </w:t>
      </w:r>
      <w:r w:rsidR="00F223FF">
        <w:rPr>
          <w:rFonts w:ascii="Times New Roman" w:hAnsi="Times New Roman"/>
          <w:sz w:val="24"/>
          <w:szCs w:val="24"/>
          <w:lang w:val="sv-SE"/>
        </w:rPr>
        <w:t>–</w:t>
      </w:r>
      <w:r w:rsidRPr="00C923B7">
        <w:rPr>
          <w:rFonts w:ascii="Times New Roman" w:hAnsi="Times New Roman"/>
          <w:sz w:val="24"/>
          <w:szCs w:val="24"/>
          <w:lang w:val="sv-SE"/>
        </w:rPr>
        <w:t xml:space="preserve"> naravne smrti, nacistični okupatorji so njegovo judovsko poreklo in umetniško-boemski značaj spregledali.</w:t>
      </w:r>
    </w:p>
    <w:p w:rsidR="006D5645" w:rsidRPr="00C923B7" w:rsidRDefault="000A1378" w:rsidP="00C631F2">
      <w:pPr>
        <w:pStyle w:val="BodyA"/>
        <w:spacing w:line="360" w:lineRule="auto"/>
        <w:ind w:firstLine="720"/>
        <w:jc w:val="both"/>
        <w:rPr>
          <w:rFonts w:ascii="Times New Roman" w:eastAsia="Times New Roman" w:hAnsi="Times New Roman" w:cs="Times New Roman"/>
          <w:sz w:val="24"/>
          <w:szCs w:val="24"/>
          <w:lang w:val="sv-SE"/>
        </w:rPr>
      </w:pPr>
      <w:r w:rsidRPr="00C923B7">
        <w:rPr>
          <w:rFonts w:ascii="Times New Roman" w:hAnsi="Times New Roman"/>
          <w:sz w:val="24"/>
          <w:szCs w:val="24"/>
          <w:lang w:val="sv-SE"/>
        </w:rPr>
        <w:t>Enkraten in nadvse zanimiv biografski del knjige se tako z letom 1943 zaključuje. Toda knjige s tem še ni konec, tedaj se pravzaprav začenja njen najbolj intrigantn</w:t>
      </w:r>
      <w:r w:rsidR="000E2460">
        <w:rPr>
          <w:rFonts w:ascii="Times New Roman" w:hAnsi="Times New Roman"/>
          <w:sz w:val="24"/>
          <w:szCs w:val="24"/>
          <w:lang w:val="sv-SE"/>
        </w:rPr>
        <w:t>i</w:t>
      </w:r>
      <w:r w:rsidRPr="00C923B7">
        <w:rPr>
          <w:rFonts w:ascii="Times New Roman" w:hAnsi="Times New Roman"/>
          <w:sz w:val="24"/>
          <w:szCs w:val="24"/>
          <w:lang w:val="sv-SE"/>
        </w:rPr>
        <w:t xml:space="preserve"> del </w:t>
      </w:r>
      <w:r w:rsidR="00F223FF">
        <w:rPr>
          <w:rFonts w:ascii="Times New Roman" w:hAnsi="Times New Roman"/>
          <w:sz w:val="24"/>
          <w:szCs w:val="24"/>
          <w:lang w:val="sv-SE"/>
        </w:rPr>
        <w:t>–</w:t>
      </w:r>
      <w:r w:rsidRPr="00C923B7">
        <w:rPr>
          <w:rFonts w:ascii="Times New Roman" w:hAnsi="Times New Roman"/>
          <w:sz w:val="24"/>
          <w:szCs w:val="24"/>
          <w:lang w:val="sv-SE"/>
        </w:rPr>
        <w:t xml:space="preserve"> zgodba o usodi Braunovih parlamentarnih slik. Takšna odločitev avtorja Andreasa Biefanga vsekakor ni presenetljiva, njegov fokus je vendar ves čas veljal vizualnim prezentacijam političnega, poleg Brauna je dosledno zasledoval poti in usode njegovih stvaritev.</w:t>
      </w:r>
    </w:p>
    <w:p w:rsidR="006D5645" w:rsidRPr="00C923B7" w:rsidRDefault="000A1378" w:rsidP="00C631F2">
      <w:pPr>
        <w:pStyle w:val="BodyA"/>
        <w:spacing w:line="360" w:lineRule="auto"/>
        <w:ind w:firstLine="720"/>
        <w:jc w:val="both"/>
        <w:rPr>
          <w:rFonts w:ascii="Times New Roman" w:eastAsia="Times New Roman" w:hAnsi="Times New Roman" w:cs="Times New Roman"/>
          <w:sz w:val="24"/>
          <w:szCs w:val="24"/>
          <w:lang w:val="sv-SE"/>
        </w:rPr>
      </w:pPr>
      <w:r w:rsidRPr="00C923B7">
        <w:rPr>
          <w:rFonts w:ascii="Times New Roman" w:hAnsi="Times New Roman"/>
          <w:sz w:val="24"/>
          <w:szCs w:val="24"/>
          <w:lang w:val="sv-SE"/>
        </w:rPr>
        <w:t xml:space="preserve">Za Braunovo prvo parlamentarno delo, sliko Reichstaga, je bilo zlasti prelomno dejstvo, da je bil po drugi svetovni vojni za provizorično prestolnico Zvezne republike Nemčije izbran Bonn. Tam se je sestal novi parlament, Bundestag, ki se je odločil simbolično nasloniti na nemško parlamentarno tradicijo in zato načrtno zbirati parlamentarne slike iz preteklosti. Tako so opazili tudi zanimivo sliko Reichstaga in se z mestom Bonn naglo dogovorili za trajno izposojo. Kdo je bil njen avtor, je bilo po vojni </w:t>
      </w:r>
      <w:r w:rsidR="00F223FF">
        <w:rPr>
          <w:rFonts w:ascii="Times New Roman" w:hAnsi="Times New Roman"/>
          <w:sz w:val="24"/>
          <w:szCs w:val="24"/>
          <w:lang w:val="sv-SE"/>
        </w:rPr>
        <w:t xml:space="preserve">neznano </w:t>
      </w:r>
      <w:r w:rsidRPr="00C923B7">
        <w:rPr>
          <w:rFonts w:ascii="Times New Roman" w:hAnsi="Times New Roman"/>
          <w:sz w:val="24"/>
          <w:szCs w:val="24"/>
          <w:lang w:val="sv-SE"/>
        </w:rPr>
        <w:t xml:space="preserve">Bundestagu </w:t>
      </w:r>
      <w:r w:rsidR="00F223FF">
        <w:rPr>
          <w:rFonts w:ascii="Times New Roman" w:hAnsi="Times New Roman"/>
          <w:sz w:val="24"/>
          <w:szCs w:val="24"/>
          <w:lang w:val="sv-SE"/>
        </w:rPr>
        <w:t>in</w:t>
      </w:r>
      <w:r w:rsidRPr="00C923B7">
        <w:rPr>
          <w:rFonts w:ascii="Times New Roman" w:hAnsi="Times New Roman"/>
          <w:sz w:val="24"/>
          <w:szCs w:val="24"/>
          <w:lang w:val="sv-SE"/>
        </w:rPr>
        <w:t xml:space="preserve"> bonnskemu muzeju. Slavnostna primopredaja slike je sledila leta 1958, </w:t>
      </w:r>
      <w:r w:rsidRPr="00C923B7">
        <w:rPr>
          <w:rFonts w:ascii="Times New Roman" w:hAnsi="Times New Roman"/>
          <w:sz w:val="24"/>
          <w:szCs w:val="24"/>
          <w:lang w:val="sv-SE"/>
        </w:rPr>
        <w:lastRenderedPageBreak/>
        <w:t xml:space="preserve">izobesili so jo na parlamentarnem stopnišču. Lokalni časnik </w:t>
      </w:r>
      <w:r w:rsidRPr="00235AFF">
        <w:rPr>
          <w:rFonts w:ascii="Times New Roman" w:hAnsi="Times New Roman"/>
          <w:i/>
          <w:sz w:val="24"/>
          <w:szCs w:val="24"/>
          <w:lang w:val="sv-SE"/>
        </w:rPr>
        <w:t>Bonner Rundschau</w:t>
      </w:r>
      <w:r w:rsidRPr="00C923B7">
        <w:rPr>
          <w:rFonts w:ascii="Times New Roman" w:hAnsi="Times New Roman"/>
          <w:sz w:val="24"/>
          <w:szCs w:val="24"/>
          <w:lang w:val="sv-SE"/>
        </w:rPr>
        <w:t xml:space="preserve"> je objavil fotografijo nove pridobitve, slikarja je imenoval Leopold Breuer. </w:t>
      </w:r>
    </w:p>
    <w:p w:rsidR="006D5645" w:rsidRPr="00C923B7" w:rsidRDefault="000A1378" w:rsidP="00C631F2">
      <w:pPr>
        <w:pStyle w:val="BodyA"/>
        <w:spacing w:line="360" w:lineRule="auto"/>
        <w:ind w:firstLine="720"/>
        <w:jc w:val="both"/>
        <w:rPr>
          <w:rFonts w:ascii="Times New Roman" w:eastAsia="Times New Roman" w:hAnsi="Times New Roman" w:cs="Times New Roman"/>
          <w:sz w:val="24"/>
          <w:szCs w:val="24"/>
          <w:lang w:val="sv-SE"/>
        </w:rPr>
      </w:pPr>
      <w:r w:rsidRPr="00C923B7">
        <w:rPr>
          <w:rFonts w:ascii="Times New Roman" w:hAnsi="Times New Roman"/>
          <w:sz w:val="24"/>
          <w:szCs w:val="24"/>
          <w:lang w:val="sv-SE"/>
        </w:rPr>
        <w:t xml:space="preserve">Če umetnik tedaj še ni dobil ustreznega </w:t>
      </w:r>
      <w:r w:rsidR="00F223FF">
        <w:rPr>
          <w:rFonts w:ascii="Times New Roman" w:hAnsi="Times New Roman"/>
          <w:sz w:val="24"/>
          <w:szCs w:val="24"/>
          <w:lang w:val="sv-SE"/>
        </w:rPr>
        <w:t>prostora</w:t>
      </w:r>
      <w:r w:rsidRPr="00C923B7">
        <w:rPr>
          <w:rFonts w:ascii="Times New Roman" w:hAnsi="Times New Roman"/>
          <w:sz w:val="24"/>
          <w:szCs w:val="24"/>
          <w:lang w:val="sv-SE"/>
        </w:rPr>
        <w:t>, ga je vsaj slika, a njena pot se še ni končala. Leta 1987 jo je Bundestag poslal v Berlin, v stavbo starega Reichstaga (in današnjega Bundestaga), kjer so pripravili razstavo Fragen an die Deutsche Geschichte. Tam je ostala do leta 1995, ko so jo spet poslali nazaj v Bonn. Danes je del stalne razstave bonnskega mestnega muzeja. Vmes so začeli njenega avtorja končno označevati s pravim imenom.</w:t>
      </w:r>
    </w:p>
    <w:p w:rsidR="006D5645" w:rsidRPr="00C923B7" w:rsidRDefault="000A1378" w:rsidP="00C631F2">
      <w:pPr>
        <w:pStyle w:val="BodyA"/>
        <w:spacing w:line="360" w:lineRule="auto"/>
        <w:ind w:firstLine="720"/>
        <w:jc w:val="both"/>
        <w:rPr>
          <w:rFonts w:ascii="Times New Roman" w:eastAsia="Times New Roman" w:hAnsi="Times New Roman" w:cs="Times New Roman"/>
          <w:sz w:val="24"/>
          <w:szCs w:val="24"/>
          <w:lang w:val="sv-SE"/>
        </w:rPr>
      </w:pPr>
      <w:r w:rsidRPr="00C923B7">
        <w:rPr>
          <w:rFonts w:ascii="Times New Roman" w:hAnsi="Times New Roman"/>
          <w:sz w:val="24"/>
          <w:szCs w:val="24"/>
          <w:lang w:val="sv-SE"/>
        </w:rPr>
        <w:t>Slika londonskega parlamenta je imela še bolj zavito usodo. Braun jo je končal v ZDA in razstavil na Panama-Californ</w:t>
      </w:r>
      <w:r w:rsidR="00B90B08">
        <w:rPr>
          <w:rFonts w:ascii="Times New Roman" w:hAnsi="Times New Roman"/>
          <w:sz w:val="24"/>
          <w:szCs w:val="24"/>
          <w:lang w:val="sv-SE"/>
        </w:rPr>
        <w:t>ia Exposition v San Diegu</w:t>
      </w:r>
      <w:r w:rsidRPr="00C923B7">
        <w:rPr>
          <w:rFonts w:ascii="Times New Roman" w:hAnsi="Times New Roman"/>
          <w:sz w:val="24"/>
          <w:szCs w:val="24"/>
          <w:lang w:val="sv-SE"/>
        </w:rPr>
        <w:t xml:space="preserve">, kjer jo je opazil </w:t>
      </w:r>
      <w:r w:rsidR="0070458A">
        <w:rPr>
          <w:rFonts w:ascii="Times New Roman" w:hAnsi="Times New Roman"/>
          <w:sz w:val="24"/>
          <w:szCs w:val="24"/>
          <w:lang w:val="sv-SE"/>
        </w:rPr>
        <w:t>stotnik</w:t>
      </w:r>
      <w:r w:rsidR="0070458A" w:rsidRPr="00C923B7">
        <w:rPr>
          <w:rFonts w:ascii="Times New Roman" w:hAnsi="Times New Roman"/>
          <w:sz w:val="24"/>
          <w:szCs w:val="24"/>
          <w:lang w:val="sv-SE"/>
        </w:rPr>
        <w:t xml:space="preserve"> </w:t>
      </w:r>
      <w:r w:rsidRPr="00C923B7">
        <w:rPr>
          <w:rFonts w:ascii="Times New Roman" w:hAnsi="Times New Roman"/>
          <w:sz w:val="24"/>
          <w:szCs w:val="24"/>
          <w:lang w:val="sv-SE"/>
        </w:rPr>
        <w:t>Arthur W. Hughes iz Toronta. Podoba britanskih politikov, ki so ravno vodili vojno, ga je očarala. Sliko je kupil in odpeljal domov v Kanado. Po številnih kolobocijah jo je nato po drugi svetovni vojni, leta 1953, kupil ameriški investitor in filantrop Marshall Field III., lastnik znamenite čikaške veleblagovnice. Gospod je čutil globoke vezi z Anglijo in posebej z Winstonom Churchillom, ki je ravno</w:t>
      </w:r>
      <w:r w:rsidR="000421AD">
        <w:rPr>
          <w:rFonts w:ascii="Times New Roman" w:hAnsi="Times New Roman"/>
          <w:sz w:val="24"/>
          <w:szCs w:val="24"/>
          <w:lang w:val="sv-SE"/>
        </w:rPr>
        <w:t xml:space="preserve"> tedaj znova sedel na premierskem</w:t>
      </w:r>
      <w:r w:rsidRPr="00C923B7">
        <w:rPr>
          <w:rFonts w:ascii="Times New Roman" w:hAnsi="Times New Roman"/>
          <w:sz w:val="24"/>
          <w:szCs w:val="24"/>
          <w:lang w:val="sv-SE"/>
        </w:rPr>
        <w:t xml:space="preserve"> stol</w:t>
      </w:r>
      <w:r w:rsidR="000421AD">
        <w:rPr>
          <w:rFonts w:ascii="Times New Roman" w:hAnsi="Times New Roman"/>
          <w:sz w:val="24"/>
          <w:szCs w:val="24"/>
          <w:lang w:val="sv-SE"/>
        </w:rPr>
        <w:t>u</w:t>
      </w:r>
      <w:r w:rsidRPr="00C923B7">
        <w:rPr>
          <w:rFonts w:ascii="Times New Roman" w:hAnsi="Times New Roman"/>
          <w:sz w:val="24"/>
          <w:szCs w:val="24"/>
          <w:lang w:val="sv-SE"/>
        </w:rPr>
        <w:t>. Sliko je zato podaril londonskemu parlamentu. Tam je takoj našla ustrez</w:t>
      </w:r>
      <w:r w:rsidR="00F223FF">
        <w:rPr>
          <w:rFonts w:ascii="Times New Roman" w:hAnsi="Times New Roman"/>
          <w:sz w:val="24"/>
          <w:szCs w:val="24"/>
          <w:lang w:val="sv-SE"/>
        </w:rPr>
        <w:t>e</w:t>
      </w:r>
      <w:r w:rsidRPr="00C923B7">
        <w:rPr>
          <w:rFonts w:ascii="Times New Roman" w:hAnsi="Times New Roman"/>
          <w:sz w:val="24"/>
          <w:szCs w:val="24"/>
          <w:lang w:val="sv-SE"/>
        </w:rPr>
        <w:t xml:space="preserve">n </w:t>
      </w:r>
      <w:r w:rsidR="00F223FF">
        <w:rPr>
          <w:rFonts w:ascii="Times New Roman" w:hAnsi="Times New Roman"/>
          <w:sz w:val="24"/>
          <w:szCs w:val="24"/>
          <w:lang w:val="sv-SE"/>
        </w:rPr>
        <w:t>prostor</w:t>
      </w:r>
      <w:r w:rsidRPr="00C923B7">
        <w:rPr>
          <w:rFonts w:ascii="Times New Roman" w:hAnsi="Times New Roman"/>
          <w:sz w:val="24"/>
          <w:szCs w:val="24"/>
          <w:lang w:val="sv-SE"/>
        </w:rPr>
        <w:t>, danes krasi Committee room Nr. 15. Ogledati si jo je mogoče na spletnih straneh parlamenta Združenega kraljestva (</w:t>
      </w:r>
      <w:hyperlink r:id="rId6" w:history="1">
        <w:r w:rsidRPr="00C631F2">
          <w:rPr>
            <w:rStyle w:val="Hyperlink0"/>
            <w:rFonts w:eastAsia="Arial Unicode MS"/>
            <w:color w:val="auto"/>
            <w:u w:val="none"/>
            <w:lang w:val="sv-SE"/>
          </w:rPr>
          <w:t>https://www.parliament.uk/worksofart/artwork/leopold-braun/no-title--house-of-commons-1914-/2949</w:t>
        </w:r>
      </w:hyperlink>
      <w:r w:rsidRPr="00C923B7">
        <w:rPr>
          <w:rFonts w:ascii="Times New Roman" w:hAnsi="Times New Roman"/>
          <w:sz w:val="24"/>
          <w:szCs w:val="24"/>
          <w:lang w:val="sv-SE"/>
        </w:rPr>
        <w:t>).</w:t>
      </w:r>
    </w:p>
    <w:p w:rsidR="006D5645" w:rsidRPr="00C923B7" w:rsidRDefault="000A1378" w:rsidP="00C631F2">
      <w:pPr>
        <w:pStyle w:val="BodyA"/>
        <w:spacing w:line="360" w:lineRule="auto"/>
        <w:ind w:firstLine="720"/>
        <w:jc w:val="both"/>
        <w:rPr>
          <w:rFonts w:ascii="Times New Roman" w:eastAsia="Times New Roman" w:hAnsi="Times New Roman" w:cs="Times New Roman"/>
          <w:sz w:val="24"/>
          <w:szCs w:val="24"/>
          <w:lang w:val="sv-SE"/>
        </w:rPr>
      </w:pPr>
      <w:r w:rsidRPr="00C923B7">
        <w:rPr>
          <w:rFonts w:ascii="Times New Roman" w:hAnsi="Times New Roman"/>
          <w:sz w:val="24"/>
          <w:szCs w:val="24"/>
          <w:lang w:val="sv-SE"/>
        </w:rPr>
        <w:t>Biefangova študija je nedvomno enkratna knjiga, avtor spretno pelje bralca skozi slikarjevo življenje in umetnostne tokove časa, ob tem pa vseskozi ohranja držo političnega zgodovinarja. Politični in družbeni kontekst ostajata odločilna; zmer</w:t>
      </w:r>
      <w:r w:rsidR="0070458A">
        <w:rPr>
          <w:rFonts w:ascii="Times New Roman" w:hAnsi="Times New Roman"/>
          <w:sz w:val="24"/>
          <w:szCs w:val="24"/>
          <w:lang w:val="sv-SE"/>
        </w:rPr>
        <w:t>aj</w:t>
      </w:r>
      <w:r w:rsidRPr="00C923B7">
        <w:rPr>
          <w:rFonts w:ascii="Times New Roman" w:hAnsi="Times New Roman"/>
          <w:sz w:val="24"/>
          <w:szCs w:val="24"/>
          <w:lang w:val="sv-SE"/>
        </w:rPr>
        <w:t xml:space="preserve"> ob obilici pojasnjevalnih podatkov in razlag. Knjiga tako pove bralcu veliko več</w:t>
      </w:r>
      <w:r w:rsidR="0069433A">
        <w:rPr>
          <w:rFonts w:ascii="Times New Roman" w:hAnsi="Times New Roman"/>
          <w:sz w:val="24"/>
          <w:szCs w:val="24"/>
          <w:lang w:val="sv-SE"/>
        </w:rPr>
        <w:t>, kot morda obeta njen naslov.</w:t>
      </w:r>
    </w:p>
    <w:p w:rsidR="006D5645" w:rsidRPr="00C923B7" w:rsidRDefault="000421AD" w:rsidP="00C631F2">
      <w:pPr>
        <w:pStyle w:val="BodyA"/>
        <w:spacing w:line="360" w:lineRule="auto"/>
        <w:ind w:firstLine="720"/>
        <w:jc w:val="both"/>
        <w:rPr>
          <w:rFonts w:ascii="Times New Roman" w:eastAsia="Times New Roman" w:hAnsi="Times New Roman" w:cs="Times New Roman"/>
          <w:sz w:val="24"/>
          <w:szCs w:val="24"/>
          <w:lang w:val="sv-SE"/>
        </w:rPr>
      </w:pPr>
      <w:r>
        <w:rPr>
          <w:rFonts w:ascii="Times New Roman" w:hAnsi="Times New Roman"/>
          <w:sz w:val="24"/>
          <w:szCs w:val="24"/>
          <w:lang w:val="sv-SE"/>
        </w:rPr>
        <w:t>Ob koncu ne bo</w:t>
      </w:r>
      <w:r w:rsidR="000A1378" w:rsidRPr="00C923B7">
        <w:rPr>
          <w:rFonts w:ascii="Times New Roman" w:hAnsi="Times New Roman"/>
          <w:sz w:val="24"/>
          <w:szCs w:val="24"/>
          <w:lang w:val="sv-SE"/>
        </w:rPr>
        <w:t xml:space="preserve"> odveč dodati, da je delo nastalo v okviru raziskovalnega programa »Parlament und Öffentlichkeit« pri Komisiji za zgodovino parlamentarizma in polit</w:t>
      </w:r>
      <w:r>
        <w:rPr>
          <w:rFonts w:ascii="Times New Roman" w:hAnsi="Times New Roman"/>
          <w:sz w:val="24"/>
          <w:szCs w:val="24"/>
          <w:lang w:val="sv-SE"/>
        </w:rPr>
        <w:t>ičnih strank v Berlinu, znotraj</w:t>
      </w:r>
      <w:r w:rsidR="000A1378" w:rsidRPr="00C923B7">
        <w:rPr>
          <w:rFonts w:ascii="Times New Roman" w:hAnsi="Times New Roman"/>
          <w:sz w:val="24"/>
          <w:szCs w:val="24"/>
          <w:lang w:val="sv-SE"/>
        </w:rPr>
        <w:t xml:space="preserve"> katerega raziskujejo kompleksen odnos med javnostjo in predstavniškimi telesi od konca 18. stoletja do danes. Prav ta odnos je eden osrednjih, saj najbolj zaznamuje politično areno. Pri tem pa je posebej zanimivo in razsvetljujoče, da berlinski raziskovalci javnosti ne enačijo le z množicami na ulicah in parlamentarnih tribunah, ravno tako se ne posvečajo le medijem in njihovi refleksiji. Pod drobnogled vzamejo tudi področje umetnosti; slikarstva, fotografije, arhitekture, literature. Čisto pred kratkim je izšla nova knjiga iz serije Parlament in javnost z naslovom </w:t>
      </w:r>
      <w:r w:rsidR="000A1378" w:rsidRPr="00235AFF">
        <w:rPr>
          <w:rFonts w:ascii="Times New Roman" w:hAnsi="Times New Roman"/>
          <w:i/>
          <w:sz w:val="24"/>
          <w:szCs w:val="24"/>
          <w:lang w:val="sv-SE"/>
        </w:rPr>
        <w:t>Treibhaus Bonn. Die politische Kulturgeschichte eines Romans</w:t>
      </w:r>
      <w:r w:rsidR="000A1378" w:rsidRPr="00C923B7">
        <w:rPr>
          <w:rFonts w:ascii="Times New Roman" w:hAnsi="Times New Roman"/>
          <w:sz w:val="24"/>
          <w:szCs w:val="24"/>
          <w:lang w:val="sv-SE"/>
        </w:rPr>
        <w:t xml:space="preserve">. Njen avtor Benedikt Wintgens se loteva teme parlament in roman, saj se zakoplje v politično drobovje knjige </w:t>
      </w:r>
      <w:r w:rsidR="000A1378" w:rsidRPr="00235AFF">
        <w:rPr>
          <w:rFonts w:ascii="Times New Roman" w:hAnsi="Times New Roman"/>
          <w:i/>
          <w:sz w:val="24"/>
          <w:szCs w:val="24"/>
          <w:lang w:val="sv-SE"/>
        </w:rPr>
        <w:t>Treibhaus</w:t>
      </w:r>
      <w:r w:rsidR="000A1378" w:rsidRPr="00C923B7">
        <w:rPr>
          <w:rFonts w:ascii="Times New Roman" w:hAnsi="Times New Roman"/>
          <w:sz w:val="24"/>
          <w:szCs w:val="24"/>
          <w:lang w:val="sv-SE"/>
        </w:rPr>
        <w:t xml:space="preserve"> Wolfganga Koeppena, enega najpomembnejših političnih romanov v nemški literaturi iz leta 1953.</w:t>
      </w:r>
    </w:p>
    <w:p w:rsidR="006D5645" w:rsidRPr="00C923B7" w:rsidRDefault="000A1378" w:rsidP="00C631F2">
      <w:pPr>
        <w:pStyle w:val="BodyA"/>
        <w:spacing w:line="360" w:lineRule="auto"/>
        <w:ind w:firstLine="720"/>
        <w:jc w:val="both"/>
        <w:rPr>
          <w:rFonts w:ascii="Times New Roman" w:eastAsia="Times New Roman" w:hAnsi="Times New Roman" w:cs="Times New Roman"/>
          <w:sz w:val="24"/>
          <w:szCs w:val="24"/>
          <w:lang w:val="sv-SE"/>
        </w:rPr>
      </w:pPr>
      <w:r w:rsidRPr="00C923B7">
        <w:rPr>
          <w:rFonts w:ascii="Times New Roman" w:hAnsi="Times New Roman"/>
          <w:sz w:val="24"/>
          <w:szCs w:val="24"/>
          <w:lang w:val="sv-SE"/>
        </w:rPr>
        <w:t>Kolegi se tako nedvomno lotevajo kult</w:t>
      </w:r>
      <w:r w:rsidR="00531707">
        <w:rPr>
          <w:rFonts w:ascii="Times New Roman" w:hAnsi="Times New Roman"/>
          <w:sz w:val="24"/>
          <w:szCs w:val="24"/>
          <w:lang w:val="sv-SE"/>
        </w:rPr>
        <w:t>urnozgodovinsko nadvse prodornih</w:t>
      </w:r>
      <w:r w:rsidRPr="00C923B7">
        <w:rPr>
          <w:rFonts w:ascii="Times New Roman" w:hAnsi="Times New Roman"/>
          <w:sz w:val="24"/>
          <w:szCs w:val="24"/>
          <w:lang w:val="sv-SE"/>
        </w:rPr>
        <w:t xml:space="preserve"> tem, ki </w:t>
      </w:r>
      <w:r w:rsidR="00E532C1">
        <w:rPr>
          <w:rFonts w:ascii="Times New Roman" w:hAnsi="Times New Roman"/>
          <w:sz w:val="24"/>
          <w:szCs w:val="24"/>
          <w:lang w:val="sv-SE"/>
        </w:rPr>
        <w:t>–</w:t>
      </w:r>
      <w:r w:rsidRPr="00C923B7">
        <w:rPr>
          <w:rFonts w:ascii="Times New Roman" w:hAnsi="Times New Roman"/>
          <w:sz w:val="24"/>
          <w:szCs w:val="24"/>
          <w:lang w:val="sv-SE"/>
        </w:rPr>
        <w:t xml:space="preserve"> vsaj po mojem mnenju </w:t>
      </w:r>
      <w:r w:rsidR="00E532C1">
        <w:rPr>
          <w:rFonts w:ascii="Times New Roman" w:hAnsi="Times New Roman"/>
          <w:sz w:val="24"/>
          <w:szCs w:val="24"/>
          <w:lang w:val="sv-SE"/>
        </w:rPr>
        <w:t>–</w:t>
      </w:r>
      <w:r w:rsidRPr="00C923B7">
        <w:rPr>
          <w:rFonts w:ascii="Times New Roman" w:hAnsi="Times New Roman"/>
          <w:sz w:val="24"/>
          <w:szCs w:val="24"/>
          <w:lang w:val="sv-SE"/>
        </w:rPr>
        <w:t xml:space="preserve"> šele zares osvetljujejo vse dimenzije tiste dejavnosti človeka, ki jih obsega pojem politika.</w:t>
      </w:r>
    </w:p>
    <w:p w:rsidR="006D5645" w:rsidRPr="00C923B7" w:rsidRDefault="006D5645">
      <w:pPr>
        <w:pStyle w:val="BodyA"/>
        <w:spacing w:line="360" w:lineRule="auto"/>
        <w:jc w:val="both"/>
        <w:rPr>
          <w:rFonts w:ascii="Times New Roman" w:eastAsia="Times New Roman" w:hAnsi="Times New Roman" w:cs="Times New Roman"/>
          <w:sz w:val="24"/>
          <w:szCs w:val="24"/>
          <w:lang w:val="sv-SE"/>
        </w:rPr>
      </w:pPr>
    </w:p>
    <w:p w:rsidR="006D5645" w:rsidRPr="00531707" w:rsidRDefault="000A1378" w:rsidP="00C631F2">
      <w:pPr>
        <w:pStyle w:val="BodyA"/>
        <w:spacing w:line="360" w:lineRule="auto"/>
        <w:jc w:val="right"/>
        <w:rPr>
          <w:i/>
          <w:lang w:val="sv-SE"/>
        </w:rPr>
      </w:pPr>
      <w:r w:rsidRPr="00531707">
        <w:rPr>
          <w:rFonts w:ascii="Times New Roman" w:hAnsi="Times New Roman"/>
          <w:i/>
          <w:sz w:val="24"/>
          <w:szCs w:val="24"/>
          <w:lang w:val="sv-SE"/>
        </w:rPr>
        <w:t>Jure Gašparič</w:t>
      </w:r>
    </w:p>
    <w:sectPr w:rsidR="006D5645" w:rsidRPr="00531707">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B4E" w:rsidRDefault="00C33B4E">
      <w:r>
        <w:separator/>
      </w:r>
    </w:p>
  </w:endnote>
  <w:endnote w:type="continuationSeparator" w:id="0">
    <w:p w:rsidR="00C33B4E" w:rsidRDefault="00C33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1AD" w:rsidRDefault="000421AD">
    <w:pPr>
      <w:pStyle w:val="Noga"/>
      <w:jc w:val="right"/>
    </w:pPr>
    <w:r>
      <w:fldChar w:fldCharType="begin"/>
    </w:r>
    <w:r>
      <w:instrText xml:space="preserve"> PAGE </w:instrText>
    </w:r>
    <w:r>
      <w:fldChar w:fldCharType="separate"/>
    </w:r>
    <w:r w:rsidR="000D68B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B4E" w:rsidRDefault="00C33B4E">
      <w:r>
        <w:separator/>
      </w:r>
    </w:p>
  </w:footnote>
  <w:footnote w:type="continuationSeparator" w:id="0">
    <w:p w:rsidR="00C33B4E" w:rsidRDefault="00C33B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645"/>
    <w:rsid w:val="00013B23"/>
    <w:rsid w:val="000421AD"/>
    <w:rsid w:val="000A1378"/>
    <w:rsid w:val="000D68B5"/>
    <w:rsid w:val="000E2460"/>
    <w:rsid w:val="000F464E"/>
    <w:rsid w:val="000F60FB"/>
    <w:rsid w:val="001C7D94"/>
    <w:rsid w:val="00235AFF"/>
    <w:rsid w:val="002770F3"/>
    <w:rsid w:val="00336EE4"/>
    <w:rsid w:val="00383F3E"/>
    <w:rsid w:val="00531707"/>
    <w:rsid w:val="005329E4"/>
    <w:rsid w:val="00631ABF"/>
    <w:rsid w:val="0069433A"/>
    <w:rsid w:val="006D5645"/>
    <w:rsid w:val="0070458A"/>
    <w:rsid w:val="00814E82"/>
    <w:rsid w:val="00831B91"/>
    <w:rsid w:val="00A57EED"/>
    <w:rsid w:val="00A83434"/>
    <w:rsid w:val="00A86777"/>
    <w:rsid w:val="00B16680"/>
    <w:rsid w:val="00B90B08"/>
    <w:rsid w:val="00C236C8"/>
    <w:rsid w:val="00C33B4E"/>
    <w:rsid w:val="00C631F2"/>
    <w:rsid w:val="00C923B7"/>
    <w:rsid w:val="00E10315"/>
    <w:rsid w:val="00E41562"/>
    <w:rsid w:val="00E532C1"/>
    <w:rsid w:val="00EE6F8E"/>
    <w:rsid w:val="00F11C90"/>
    <w:rsid w:val="00F223FF"/>
    <w:rsid w:val="00FB7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4B4CE4F-8BC0-4CF5-89B3-9CA7F632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rPr>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ga">
    <w:name w:val="footer"/>
    <w:pPr>
      <w:tabs>
        <w:tab w:val="center" w:pos="4536"/>
        <w:tab w:val="right" w:pos="9072"/>
      </w:tabs>
    </w:pPr>
    <w:rPr>
      <w:rFonts w:cs="Arial Unicode MS"/>
      <w:color w:val="000000"/>
      <w:sz w:val="24"/>
      <w:szCs w:val="24"/>
      <w:u w:color="000000"/>
    </w:rPr>
  </w:style>
  <w:style w:type="paragraph" w:customStyle="1" w:styleId="BodyA">
    <w:name w:val="Body A"/>
    <w:rPr>
      <w:rFonts w:ascii="Helvetica Neue" w:hAnsi="Helvetica Neue" w:cs="Arial Unicode MS"/>
      <w:color w:val="000000"/>
      <w:sz w:val="22"/>
      <w:szCs w:val="22"/>
      <w:u w:color="000000"/>
    </w:rPr>
  </w:style>
  <w:style w:type="character" w:customStyle="1" w:styleId="Link">
    <w:name w:val="Link"/>
    <w:rPr>
      <w:color w:val="0000FF"/>
      <w:u w:val="single" w:color="0000FF"/>
    </w:rPr>
  </w:style>
  <w:style w:type="character" w:customStyle="1" w:styleId="Hyperlink0">
    <w:name w:val="Hyperlink.0"/>
    <w:basedOn w:val="Link"/>
    <w:rPr>
      <w:rFonts w:ascii="Times New Roman" w:eastAsia="Times New Roman" w:hAnsi="Times New Roman" w:cs="Times New Roman"/>
      <w:color w:val="0000FF"/>
      <w:sz w:val="24"/>
      <w:szCs w:val="24"/>
      <w:u w:val="single" w:color="0000FF"/>
    </w:rPr>
  </w:style>
  <w:style w:type="paragraph" w:styleId="Besedilooblaka">
    <w:name w:val="Balloon Text"/>
    <w:basedOn w:val="Navaden"/>
    <w:link w:val="BesedilooblakaZnak"/>
    <w:uiPriority w:val="99"/>
    <w:semiHidden/>
    <w:unhideWhenUsed/>
    <w:rsid w:val="000F60FB"/>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0F60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rliament.uk/worksofart/artwork/leopold-braun/no-title--house-of-commons-1914-/294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1897</Words>
  <Characters>10817</Characters>
  <Application>Microsoft Office Word</Application>
  <DocSecurity>0</DocSecurity>
  <Lines>90</Lines>
  <Paragraphs>25</Paragraphs>
  <ScaleCrop>false</ScaleCrop>
  <HeadingPairs>
    <vt:vector size="2" baseType="variant">
      <vt:variant>
        <vt:lpstr>Naslov</vt:lpstr>
      </vt:variant>
      <vt:variant>
        <vt:i4>1</vt:i4>
      </vt:variant>
    </vt:vector>
  </HeadingPairs>
  <TitlesOfParts>
    <vt:vector size="1" baseType="lpstr">
      <vt:lpstr/>
    </vt:vector>
  </TitlesOfParts>
  <Company>INZ</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Jure Gašparič</dc:creator>
  <cp:lastModifiedBy>Neja Blaj Hribar</cp:lastModifiedBy>
  <cp:revision>2</cp:revision>
  <dcterms:created xsi:type="dcterms:W3CDTF">2019-09-26T11:56:00Z</dcterms:created>
  <dcterms:modified xsi:type="dcterms:W3CDTF">2019-09-26T11:56:00Z</dcterms:modified>
</cp:coreProperties>
</file>