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0B3CBC" w14:textId="04FE88B7" w:rsidR="00020C11" w:rsidRPr="00020C11" w:rsidRDefault="00020C11" w:rsidP="00523FF5">
      <w:pPr>
        <w:spacing w:after="0" w:line="360" w:lineRule="auto"/>
        <w:ind w:firstLine="567"/>
        <w:jc w:val="center"/>
        <w:rPr>
          <w:rFonts w:ascii="Times New Roman" w:hAnsi="Times New Roman" w:cs="Times New Roman"/>
          <w:sz w:val="20"/>
          <w:szCs w:val="20"/>
        </w:rPr>
      </w:pPr>
      <w:r w:rsidRPr="00020C11">
        <w:rPr>
          <w:rFonts w:ascii="Times New Roman" w:hAnsi="Times New Roman" w:cs="Times New Roman"/>
          <w:sz w:val="20"/>
          <w:szCs w:val="20"/>
        </w:rPr>
        <w:t xml:space="preserve">1.01 </w:t>
      </w:r>
      <w:r w:rsidR="00710A35">
        <w:rPr>
          <w:rFonts w:ascii="Times New Roman" w:hAnsi="Times New Roman" w:cs="Times New Roman"/>
          <w:sz w:val="20"/>
          <w:szCs w:val="20"/>
        </w:rPr>
        <w:t xml:space="preserve">                                                                                                                                  </w:t>
      </w:r>
      <w:bookmarkStart w:id="0" w:name="_GoBack"/>
      <w:bookmarkEnd w:id="0"/>
      <w:r w:rsidRPr="00020C11">
        <w:rPr>
          <w:rFonts w:ascii="Times New Roman" w:hAnsi="Times New Roman" w:cs="Times New Roman"/>
          <w:sz w:val="20"/>
          <w:szCs w:val="20"/>
        </w:rPr>
        <w:t>UDK:</w:t>
      </w:r>
      <w:r w:rsidR="00710A35">
        <w:rPr>
          <w:rFonts w:ascii="Times New Roman" w:hAnsi="Times New Roman" w:cs="Times New Roman"/>
          <w:sz w:val="20"/>
          <w:szCs w:val="20"/>
        </w:rPr>
        <w:t xml:space="preserve"> </w:t>
      </w:r>
      <w:r w:rsidR="00710A35" w:rsidRPr="00710A35">
        <w:rPr>
          <w:rFonts w:ascii="Times New Roman" w:hAnsi="Times New Roman" w:cs="Times New Roman"/>
          <w:sz w:val="20"/>
          <w:szCs w:val="20"/>
        </w:rPr>
        <w:t>929Škerlj M.</w:t>
      </w:r>
    </w:p>
    <w:p w14:paraId="067F6915" w14:textId="77777777" w:rsidR="00020C11" w:rsidRPr="00020C11" w:rsidRDefault="00020C11" w:rsidP="00523FF5">
      <w:pPr>
        <w:spacing w:after="0" w:line="360" w:lineRule="auto"/>
        <w:ind w:firstLine="567"/>
        <w:jc w:val="center"/>
        <w:rPr>
          <w:rFonts w:ascii="Times New Roman" w:hAnsi="Times New Roman" w:cs="Times New Roman"/>
          <w:sz w:val="20"/>
          <w:szCs w:val="20"/>
        </w:rPr>
      </w:pPr>
    </w:p>
    <w:p w14:paraId="5B5A6C76" w14:textId="4B25DC40" w:rsidR="00D92069" w:rsidRPr="00440ADF" w:rsidRDefault="00887907" w:rsidP="00523FF5">
      <w:pPr>
        <w:spacing w:after="0" w:line="360" w:lineRule="auto"/>
        <w:ind w:firstLine="567"/>
        <w:jc w:val="center"/>
        <w:rPr>
          <w:rFonts w:ascii="Times New Roman" w:hAnsi="Times New Roman" w:cs="Times New Roman"/>
          <w:sz w:val="24"/>
          <w:szCs w:val="24"/>
        </w:rPr>
      </w:pPr>
      <w:r w:rsidRPr="00440ADF">
        <w:rPr>
          <w:rFonts w:ascii="Times New Roman" w:hAnsi="Times New Roman" w:cs="Times New Roman"/>
          <w:sz w:val="24"/>
          <w:szCs w:val="24"/>
        </w:rPr>
        <w:t>Aleš Gabrič</w:t>
      </w:r>
      <w:r w:rsidR="00440ADF">
        <w:rPr>
          <w:rStyle w:val="Sprotnaopomba-sklic"/>
          <w:rFonts w:ascii="Times New Roman" w:hAnsi="Times New Roman" w:cs="Times New Roman"/>
          <w:sz w:val="24"/>
          <w:szCs w:val="24"/>
        </w:rPr>
        <w:footnoteReference w:customMarkFollows="1" w:id="1"/>
        <w:t>*</w:t>
      </w:r>
    </w:p>
    <w:p w14:paraId="36FFBFE9" w14:textId="77777777" w:rsidR="0053144C" w:rsidRDefault="0053144C" w:rsidP="00523FF5">
      <w:pPr>
        <w:spacing w:after="0" w:line="360" w:lineRule="auto"/>
        <w:ind w:firstLine="567"/>
        <w:jc w:val="both"/>
        <w:rPr>
          <w:rFonts w:ascii="Times New Roman" w:hAnsi="Times New Roman" w:cs="Times New Roman"/>
          <w:b/>
          <w:sz w:val="28"/>
          <w:szCs w:val="28"/>
        </w:rPr>
      </w:pPr>
    </w:p>
    <w:p w14:paraId="0C722DB5" w14:textId="77777777" w:rsidR="00F26F9A" w:rsidRDefault="00523FF5" w:rsidP="00523FF5">
      <w:pPr>
        <w:spacing w:after="0" w:line="360" w:lineRule="auto"/>
        <w:ind w:firstLine="567"/>
        <w:jc w:val="both"/>
        <w:rPr>
          <w:rFonts w:ascii="Times New Roman" w:hAnsi="Times New Roman" w:cs="Times New Roman"/>
          <w:b/>
          <w:sz w:val="32"/>
          <w:szCs w:val="32"/>
        </w:rPr>
      </w:pPr>
      <w:r w:rsidRPr="0053144C">
        <w:rPr>
          <w:rFonts w:ascii="Times New Roman" w:hAnsi="Times New Roman" w:cs="Times New Roman"/>
          <w:b/>
          <w:sz w:val="32"/>
          <w:szCs w:val="32"/>
        </w:rPr>
        <w:t xml:space="preserve">Milan Škerlj med sodno upravo in univerzitetno profesuro </w:t>
      </w:r>
    </w:p>
    <w:p w14:paraId="135026FD" w14:textId="77777777" w:rsidR="0053144C" w:rsidRDefault="0053144C" w:rsidP="00523FF5">
      <w:pPr>
        <w:spacing w:after="0" w:line="360" w:lineRule="auto"/>
        <w:ind w:firstLine="567"/>
        <w:jc w:val="both"/>
        <w:rPr>
          <w:rFonts w:ascii="Times New Roman" w:hAnsi="Times New Roman" w:cs="Times New Roman"/>
          <w:b/>
          <w:sz w:val="32"/>
          <w:szCs w:val="32"/>
        </w:rPr>
      </w:pPr>
    </w:p>
    <w:p w14:paraId="04F46E2A" w14:textId="77777777" w:rsidR="0053144C" w:rsidRPr="00D315BC" w:rsidRDefault="0053144C" w:rsidP="00523FF5">
      <w:pPr>
        <w:spacing w:after="0" w:line="360" w:lineRule="auto"/>
        <w:ind w:firstLine="567"/>
        <w:jc w:val="center"/>
        <w:rPr>
          <w:rFonts w:ascii="Times New Roman" w:hAnsi="Times New Roman" w:cs="Times New Roman"/>
          <w:b/>
          <w:sz w:val="24"/>
          <w:szCs w:val="24"/>
        </w:rPr>
      </w:pPr>
      <w:r w:rsidRPr="00D315BC">
        <w:rPr>
          <w:rFonts w:ascii="Times New Roman" w:hAnsi="Times New Roman" w:cs="Times New Roman"/>
          <w:b/>
          <w:sz w:val="24"/>
          <w:szCs w:val="24"/>
        </w:rPr>
        <w:t>IZVLEČEK</w:t>
      </w:r>
    </w:p>
    <w:p w14:paraId="3032E1DA" w14:textId="09FCBC22" w:rsidR="00CA441B" w:rsidRPr="00D315BC" w:rsidRDefault="0053144C" w:rsidP="00523FF5">
      <w:pPr>
        <w:spacing w:after="0" w:line="360" w:lineRule="auto"/>
        <w:ind w:firstLine="567"/>
        <w:jc w:val="both"/>
        <w:rPr>
          <w:rFonts w:ascii="Times New Roman" w:hAnsi="Times New Roman" w:cs="Times New Roman"/>
          <w:i/>
          <w:sz w:val="20"/>
          <w:szCs w:val="24"/>
        </w:rPr>
      </w:pPr>
      <w:r w:rsidRPr="00D315BC">
        <w:rPr>
          <w:rFonts w:ascii="Times New Roman" w:hAnsi="Times New Roman" w:cs="Times New Roman"/>
          <w:i/>
          <w:sz w:val="20"/>
          <w:szCs w:val="24"/>
        </w:rPr>
        <w:t>V prispevku je orisana vloga pravnika dr. Milana Škerlja v razvoju sodne uprave po političnem prevratu leta 1918. Razpad Avstro-Ogrske je doživel na Dunaju</w:t>
      </w:r>
      <w:r w:rsidR="00CA441B" w:rsidRPr="00D315BC">
        <w:rPr>
          <w:rFonts w:ascii="Times New Roman" w:hAnsi="Times New Roman" w:cs="Times New Roman"/>
          <w:i/>
          <w:sz w:val="20"/>
          <w:szCs w:val="24"/>
        </w:rPr>
        <w:t xml:space="preserve"> kot uslužbenec ministrstva za pravosodje. Bil je med tistimi slovenskimi pravniki, ki </w:t>
      </w:r>
      <w:r w:rsidR="00736A57" w:rsidRPr="00D315BC">
        <w:rPr>
          <w:rFonts w:ascii="Times New Roman" w:hAnsi="Times New Roman" w:cs="Times New Roman"/>
          <w:i/>
          <w:sz w:val="20"/>
          <w:szCs w:val="24"/>
        </w:rPr>
        <w:t xml:space="preserve">naj bi se </w:t>
      </w:r>
      <w:r w:rsidR="00CA441B" w:rsidRPr="00D315BC">
        <w:rPr>
          <w:rFonts w:ascii="Times New Roman" w:hAnsi="Times New Roman" w:cs="Times New Roman"/>
          <w:i/>
          <w:sz w:val="20"/>
          <w:szCs w:val="24"/>
        </w:rPr>
        <w:t>habilit</w:t>
      </w:r>
      <w:r w:rsidR="00736A57" w:rsidRPr="00D315BC">
        <w:rPr>
          <w:rFonts w:ascii="Times New Roman" w:hAnsi="Times New Roman" w:cs="Times New Roman"/>
          <w:i/>
          <w:sz w:val="20"/>
          <w:szCs w:val="24"/>
        </w:rPr>
        <w:t xml:space="preserve">irali </w:t>
      </w:r>
      <w:r w:rsidR="00CA441B" w:rsidRPr="00D315BC">
        <w:rPr>
          <w:rFonts w:ascii="Times New Roman" w:hAnsi="Times New Roman" w:cs="Times New Roman"/>
          <w:i/>
          <w:sz w:val="20"/>
          <w:szCs w:val="24"/>
        </w:rPr>
        <w:t>za univerzitetne predavatelj</w:t>
      </w:r>
      <w:r w:rsidR="005C65A7">
        <w:rPr>
          <w:rFonts w:ascii="Times New Roman" w:hAnsi="Times New Roman" w:cs="Times New Roman"/>
          <w:i/>
          <w:sz w:val="20"/>
          <w:szCs w:val="24"/>
        </w:rPr>
        <w:t>e</w:t>
      </w:r>
      <w:r w:rsidR="00CA441B" w:rsidRPr="00D315BC">
        <w:rPr>
          <w:rFonts w:ascii="Times New Roman" w:hAnsi="Times New Roman" w:cs="Times New Roman"/>
          <w:i/>
          <w:sz w:val="20"/>
          <w:szCs w:val="24"/>
        </w:rPr>
        <w:t>, da bi v primeru ustanovitve pravne fakultete v Ljubljani prevzel en</w:t>
      </w:r>
      <w:r w:rsidR="005C65A7">
        <w:rPr>
          <w:rFonts w:ascii="Times New Roman" w:hAnsi="Times New Roman" w:cs="Times New Roman"/>
          <w:i/>
          <w:sz w:val="20"/>
          <w:szCs w:val="24"/>
        </w:rPr>
        <w:t>ega</w:t>
      </w:r>
      <w:r w:rsidR="00CA441B" w:rsidRPr="00D315BC">
        <w:rPr>
          <w:rFonts w:ascii="Times New Roman" w:hAnsi="Times New Roman" w:cs="Times New Roman"/>
          <w:i/>
          <w:sz w:val="20"/>
          <w:szCs w:val="24"/>
        </w:rPr>
        <w:t xml:space="preserve"> izmed profesorskih </w:t>
      </w:r>
      <w:r w:rsidR="005C65A7">
        <w:rPr>
          <w:rFonts w:ascii="Times New Roman" w:hAnsi="Times New Roman" w:cs="Times New Roman"/>
          <w:i/>
          <w:sz w:val="20"/>
          <w:szCs w:val="24"/>
        </w:rPr>
        <w:t>položajev</w:t>
      </w:r>
      <w:r w:rsidR="00CA441B" w:rsidRPr="00D315BC">
        <w:rPr>
          <w:rFonts w:ascii="Times New Roman" w:hAnsi="Times New Roman" w:cs="Times New Roman"/>
          <w:i/>
          <w:sz w:val="20"/>
          <w:szCs w:val="24"/>
        </w:rPr>
        <w:t xml:space="preserve">. Ko pa se je decembra 1918 na poziv poverjenika za pravosodje Narodne vlade za Slovenijo vrnil v Ljubljano, sta se mu odpirali dve možnosti. Kolegi so ga želeli videti v sestavu prvega profesorskega </w:t>
      </w:r>
      <w:r w:rsidR="00736A57" w:rsidRPr="00D315BC">
        <w:rPr>
          <w:rFonts w:ascii="Times New Roman" w:hAnsi="Times New Roman" w:cs="Times New Roman"/>
          <w:i/>
          <w:sz w:val="20"/>
          <w:szCs w:val="24"/>
        </w:rPr>
        <w:t>zbora</w:t>
      </w:r>
      <w:r w:rsidR="00CA441B" w:rsidRPr="00D315BC">
        <w:rPr>
          <w:rFonts w:ascii="Times New Roman" w:hAnsi="Times New Roman" w:cs="Times New Roman"/>
          <w:i/>
          <w:sz w:val="20"/>
          <w:szCs w:val="24"/>
        </w:rPr>
        <w:t xml:space="preserve"> pravne fakultete</w:t>
      </w:r>
      <w:r w:rsidR="001412A9" w:rsidRPr="00D315BC">
        <w:rPr>
          <w:rFonts w:ascii="Times New Roman" w:hAnsi="Times New Roman" w:cs="Times New Roman"/>
          <w:i/>
          <w:sz w:val="20"/>
          <w:szCs w:val="24"/>
        </w:rPr>
        <w:t>. Na poverjeništvu za pravosodje pa so si želeli, da bi izkušnje z ministrstv</w:t>
      </w:r>
      <w:r w:rsidR="00736A57" w:rsidRPr="00D315BC">
        <w:rPr>
          <w:rFonts w:ascii="Times New Roman" w:hAnsi="Times New Roman" w:cs="Times New Roman"/>
          <w:i/>
          <w:sz w:val="20"/>
          <w:szCs w:val="24"/>
        </w:rPr>
        <w:t>a</w:t>
      </w:r>
      <w:r w:rsidR="001412A9" w:rsidRPr="00D315BC">
        <w:rPr>
          <w:rFonts w:ascii="Times New Roman" w:hAnsi="Times New Roman" w:cs="Times New Roman"/>
          <w:i/>
          <w:sz w:val="20"/>
          <w:szCs w:val="24"/>
        </w:rPr>
        <w:t xml:space="preserve"> za pravosodje na Dunaju prenesel v prenovo sodstva na Slovenskem</w:t>
      </w:r>
      <w:r w:rsidR="00736A57" w:rsidRPr="00D315BC">
        <w:rPr>
          <w:rFonts w:ascii="Times New Roman" w:hAnsi="Times New Roman" w:cs="Times New Roman"/>
          <w:i/>
          <w:sz w:val="20"/>
          <w:szCs w:val="24"/>
        </w:rPr>
        <w:t>. Po</w:t>
      </w:r>
      <w:r w:rsidR="001412A9" w:rsidRPr="00D315BC">
        <w:rPr>
          <w:rFonts w:ascii="Times New Roman" w:hAnsi="Times New Roman" w:cs="Times New Roman"/>
          <w:i/>
          <w:sz w:val="20"/>
          <w:szCs w:val="24"/>
        </w:rPr>
        <w:t xml:space="preserve"> vojni</w:t>
      </w:r>
      <w:r w:rsidR="00736A57" w:rsidRPr="00D315BC">
        <w:rPr>
          <w:rFonts w:ascii="Times New Roman" w:hAnsi="Times New Roman" w:cs="Times New Roman"/>
          <w:i/>
          <w:sz w:val="20"/>
          <w:szCs w:val="24"/>
        </w:rPr>
        <w:t xml:space="preserve"> </w:t>
      </w:r>
      <w:r w:rsidR="001412A9" w:rsidRPr="00D315BC">
        <w:rPr>
          <w:rFonts w:ascii="Times New Roman" w:hAnsi="Times New Roman" w:cs="Times New Roman"/>
          <w:i/>
          <w:sz w:val="20"/>
          <w:szCs w:val="24"/>
        </w:rPr>
        <w:t xml:space="preserve">je </w:t>
      </w:r>
      <w:r w:rsidR="00736A57" w:rsidRPr="00D315BC">
        <w:rPr>
          <w:rFonts w:ascii="Times New Roman" w:hAnsi="Times New Roman" w:cs="Times New Roman"/>
          <w:i/>
          <w:sz w:val="20"/>
          <w:szCs w:val="24"/>
        </w:rPr>
        <w:t xml:space="preserve">namreč </w:t>
      </w:r>
      <w:r w:rsidR="001412A9" w:rsidRPr="00D315BC">
        <w:rPr>
          <w:rFonts w:ascii="Times New Roman" w:hAnsi="Times New Roman" w:cs="Times New Roman"/>
          <w:i/>
          <w:sz w:val="20"/>
          <w:szCs w:val="24"/>
        </w:rPr>
        <w:t>zelo primanjkovalo sodnikov in drugih uslužbencev na sodiščih</w:t>
      </w:r>
      <w:r w:rsidR="00736A57" w:rsidRPr="00D315BC">
        <w:rPr>
          <w:rFonts w:ascii="Times New Roman" w:hAnsi="Times New Roman" w:cs="Times New Roman"/>
          <w:i/>
          <w:sz w:val="20"/>
          <w:szCs w:val="24"/>
        </w:rPr>
        <w:t xml:space="preserve">, </w:t>
      </w:r>
      <w:r w:rsidR="001412A9" w:rsidRPr="00D315BC">
        <w:rPr>
          <w:rFonts w:ascii="Times New Roman" w:hAnsi="Times New Roman" w:cs="Times New Roman"/>
          <w:i/>
          <w:sz w:val="20"/>
          <w:szCs w:val="24"/>
        </w:rPr>
        <w:t xml:space="preserve">zaradi novih političnih meja </w:t>
      </w:r>
      <w:r w:rsidR="00736A57" w:rsidRPr="00D315BC">
        <w:rPr>
          <w:rFonts w:ascii="Times New Roman" w:hAnsi="Times New Roman" w:cs="Times New Roman"/>
          <w:i/>
          <w:sz w:val="20"/>
          <w:szCs w:val="24"/>
        </w:rPr>
        <w:t xml:space="preserve">pa so </w:t>
      </w:r>
      <w:r w:rsidR="001412A9" w:rsidRPr="00D315BC">
        <w:rPr>
          <w:rFonts w:ascii="Times New Roman" w:hAnsi="Times New Roman" w:cs="Times New Roman"/>
          <w:i/>
          <w:sz w:val="20"/>
          <w:szCs w:val="24"/>
        </w:rPr>
        <w:t>sodišča druge stopnje dobila nov</w:t>
      </w:r>
      <w:r w:rsidR="00736A57" w:rsidRPr="00D315BC">
        <w:rPr>
          <w:rFonts w:ascii="Times New Roman" w:hAnsi="Times New Roman" w:cs="Times New Roman"/>
          <w:i/>
          <w:sz w:val="20"/>
          <w:szCs w:val="24"/>
        </w:rPr>
        <w:t>a</w:t>
      </w:r>
      <w:r w:rsidR="001412A9" w:rsidRPr="00D315BC">
        <w:rPr>
          <w:rFonts w:ascii="Times New Roman" w:hAnsi="Times New Roman" w:cs="Times New Roman"/>
          <w:i/>
          <w:sz w:val="20"/>
          <w:szCs w:val="24"/>
        </w:rPr>
        <w:t xml:space="preserve"> območj</w:t>
      </w:r>
      <w:r w:rsidR="00736A57" w:rsidRPr="00D315BC">
        <w:rPr>
          <w:rFonts w:ascii="Times New Roman" w:hAnsi="Times New Roman" w:cs="Times New Roman"/>
          <w:i/>
          <w:sz w:val="20"/>
          <w:szCs w:val="24"/>
        </w:rPr>
        <w:t>a</w:t>
      </w:r>
      <w:r w:rsidR="001412A9" w:rsidRPr="00D315BC">
        <w:rPr>
          <w:rFonts w:ascii="Times New Roman" w:hAnsi="Times New Roman" w:cs="Times New Roman"/>
          <w:i/>
          <w:sz w:val="20"/>
          <w:szCs w:val="24"/>
        </w:rPr>
        <w:t xml:space="preserve"> delovanja. Škerlj se je odločil, da bo </w:t>
      </w:r>
      <w:r w:rsidR="006F79C3" w:rsidRPr="00D315BC">
        <w:rPr>
          <w:rFonts w:ascii="Times New Roman" w:hAnsi="Times New Roman" w:cs="Times New Roman"/>
          <w:i/>
          <w:sz w:val="20"/>
          <w:szCs w:val="24"/>
        </w:rPr>
        <w:t xml:space="preserve">v prvi fazi </w:t>
      </w:r>
      <w:r w:rsidR="001412A9" w:rsidRPr="00D315BC">
        <w:rPr>
          <w:rFonts w:ascii="Times New Roman" w:hAnsi="Times New Roman" w:cs="Times New Roman"/>
          <w:i/>
          <w:sz w:val="20"/>
          <w:szCs w:val="24"/>
        </w:rPr>
        <w:t xml:space="preserve">sodeloval v razvoju sodstva, na fakulteti pa je bil le honorarni predavatelj. Poleg Ivana Kavčnika in Janka Babnika je bil </w:t>
      </w:r>
      <w:r w:rsidR="00736A57" w:rsidRPr="00D315BC">
        <w:rPr>
          <w:rFonts w:ascii="Times New Roman" w:hAnsi="Times New Roman" w:cs="Times New Roman"/>
          <w:i/>
          <w:sz w:val="20"/>
          <w:szCs w:val="24"/>
        </w:rPr>
        <w:t>med</w:t>
      </w:r>
      <w:r w:rsidR="001412A9" w:rsidRPr="00D315BC">
        <w:rPr>
          <w:rFonts w:ascii="Times New Roman" w:hAnsi="Times New Roman" w:cs="Times New Roman"/>
          <w:i/>
          <w:sz w:val="20"/>
          <w:szCs w:val="24"/>
        </w:rPr>
        <w:t xml:space="preserve"> najbolj zaslužni</w:t>
      </w:r>
      <w:r w:rsidR="00736A57" w:rsidRPr="00D315BC">
        <w:rPr>
          <w:rFonts w:ascii="Times New Roman" w:hAnsi="Times New Roman" w:cs="Times New Roman"/>
          <w:i/>
          <w:sz w:val="20"/>
          <w:szCs w:val="24"/>
        </w:rPr>
        <w:t>mi</w:t>
      </w:r>
      <w:r w:rsidR="001412A9" w:rsidRPr="00D315BC">
        <w:rPr>
          <w:rFonts w:ascii="Times New Roman" w:hAnsi="Times New Roman" w:cs="Times New Roman"/>
          <w:i/>
          <w:sz w:val="20"/>
          <w:szCs w:val="24"/>
        </w:rPr>
        <w:t xml:space="preserve"> za razvoj sodstva v povojnem obdobju. </w:t>
      </w:r>
      <w:r w:rsidR="006F79C3" w:rsidRPr="00D315BC">
        <w:rPr>
          <w:rFonts w:ascii="Times New Roman" w:hAnsi="Times New Roman" w:cs="Times New Roman"/>
          <w:i/>
          <w:sz w:val="20"/>
          <w:szCs w:val="24"/>
        </w:rPr>
        <w:t>Kot posledica centralizacije Kraljevine Srbov, Hrvatov in S</w:t>
      </w:r>
      <w:r w:rsidR="005C65A7">
        <w:rPr>
          <w:rFonts w:ascii="Times New Roman" w:hAnsi="Times New Roman" w:cs="Times New Roman"/>
          <w:i/>
          <w:sz w:val="20"/>
          <w:szCs w:val="24"/>
        </w:rPr>
        <w:t>lovencev</w:t>
      </w:r>
      <w:r w:rsidR="006F79C3" w:rsidRPr="00D315BC">
        <w:rPr>
          <w:rFonts w:ascii="Times New Roman" w:hAnsi="Times New Roman" w:cs="Times New Roman"/>
          <w:i/>
          <w:sz w:val="20"/>
          <w:szCs w:val="24"/>
        </w:rPr>
        <w:t xml:space="preserve"> so se pristojnosti slovenske sodne uprave zmanjševale. Milan Škerlj je bil kot zadnji predstojnik </w:t>
      </w:r>
      <w:r w:rsidR="006F79C3" w:rsidRPr="00D315BC">
        <w:rPr>
          <w:rStyle w:val="value"/>
          <w:rFonts w:ascii="Times New Roman" w:hAnsi="Times New Roman" w:cs="Times New Roman"/>
          <w:i/>
          <w:sz w:val="20"/>
          <w:szCs w:val="24"/>
        </w:rPr>
        <w:t>pravosodnega oddelka v Ljubljani,</w:t>
      </w:r>
      <w:r w:rsidR="006F79C3" w:rsidRPr="00D315BC">
        <w:rPr>
          <w:rFonts w:ascii="Times New Roman" w:hAnsi="Times New Roman" w:cs="Times New Roman"/>
          <w:i/>
          <w:sz w:val="20"/>
          <w:szCs w:val="24"/>
        </w:rPr>
        <w:t xml:space="preserve"> tedaj le še oddelka ministrstva za pravosodje v Beogradu, zadolžen za njegovo dokončno ukinitev. To je dokončal leta 1924 in se nato (končno) redno zaposlil na pravni fakulteti univerze v Ljubljani, na kateri je nato prebil vsa svoja nadaljnja službena leta.</w:t>
      </w:r>
    </w:p>
    <w:p w14:paraId="2B0F428F" w14:textId="77777777" w:rsidR="00523FF5" w:rsidRDefault="00523FF5" w:rsidP="00523FF5">
      <w:pPr>
        <w:spacing w:after="0" w:line="360" w:lineRule="auto"/>
        <w:ind w:firstLine="567"/>
        <w:jc w:val="both"/>
        <w:rPr>
          <w:rFonts w:ascii="Times New Roman" w:hAnsi="Times New Roman" w:cs="Times New Roman"/>
          <w:sz w:val="24"/>
          <w:szCs w:val="24"/>
        </w:rPr>
      </w:pPr>
    </w:p>
    <w:p w14:paraId="0379440A" w14:textId="77777777" w:rsidR="0053144C" w:rsidRPr="00523FF5" w:rsidRDefault="0053144C" w:rsidP="00523FF5">
      <w:pPr>
        <w:spacing w:after="0" w:line="360" w:lineRule="auto"/>
        <w:ind w:firstLine="567"/>
        <w:jc w:val="both"/>
        <w:rPr>
          <w:rFonts w:ascii="Times New Roman" w:hAnsi="Times New Roman" w:cs="Times New Roman"/>
          <w:i/>
          <w:sz w:val="20"/>
          <w:szCs w:val="24"/>
        </w:rPr>
      </w:pPr>
      <w:r w:rsidRPr="00523FF5">
        <w:rPr>
          <w:rFonts w:ascii="Times New Roman" w:hAnsi="Times New Roman" w:cs="Times New Roman"/>
          <w:i/>
          <w:sz w:val="20"/>
          <w:szCs w:val="24"/>
        </w:rPr>
        <w:t>K</w:t>
      </w:r>
      <w:r w:rsidR="00523FF5" w:rsidRPr="00523FF5">
        <w:rPr>
          <w:rFonts w:ascii="Times New Roman" w:hAnsi="Times New Roman" w:cs="Times New Roman"/>
          <w:i/>
          <w:sz w:val="20"/>
          <w:szCs w:val="24"/>
        </w:rPr>
        <w:t xml:space="preserve">ljučne besede: </w:t>
      </w:r>
      <w:r w:rsidRPr="00523FF5">
        <w:rPr>
          <w:rFonts w:ascii="Times New Roman" w:hAnsi="Times New Roman" w:cs="Times New Roman"/>
          <w:i/>
          <w:sz w:val="20"/>
          <w:szCs w:val="24"/>
        </w:rPr>
        <w:t xml:space="preserve">Milan Škerlj, pravosodje, sodna uprava, Poverjeništvo za pravosodje, Juridična fakulteta </w:t>
      </w:r>
    </w:p>
    <w:p w14:paraId="5E33F02C" w14:textId="12FBB31D" w:rsidR="0053144C" w:rsidRDefault="0053144C" w:rsidP="00523FF5">
      <w:pPr>
        <w:jc w:val="both"/>
        <w:rPr>
          <w:rFonts w:ascii="Times New Roman" w:hAnsi="Times New Roman" w:cs="Times New Roman"/>
          <w:b/>
          <w:sz w:val="24"/>
          <w:szCs w:val="24"/>
        </w:rPr>
      </w:pPr>
      <w:r>
        <w:rPr>
          <w:rFonts w:ascii="Times New Roman" w:hAnsi="Times New Roman" w:cs="Times New Roman"/>
          <w:b/>
          <w:sz w:val="24"/>
          <w:szCs w:val="24"/>
        </w:rPr>
        <w:br w:type="page"/>
      </w:r>
    </w:p>
    <w:p w14:paraId="7D780A10" w14:textId="77777777" w:rsidR="0089250D" w:rsidRPr="00E738A1" w:rsidRDefault="0089250D" w:rsidP="0089250D">
      <w:pPr>
        <w:spacing w:after="0" w:line="360" w:lineRule="auto"/>
        <w:ind w:firstLine="567"/>
        <w:jc w:val="center"/>
        <w:rPr>
          <w:rFonts w:ascii="Times New Roman" w:hAnsi="Times New Roman" w:cs="Times New Roman"/>
          <w:b/>
          <w:sz w:val="24"/>
          <w:szCs w:val="24"/>
        </w:rPr>
      </w:pPr>
      <w:r w:rsidRPr="00E738A1">
        <w:rPr>
          <w:rFonts w:ascii="Times New Roman" w:hAnsi="Times New Roman" w:cs="Times New Roman"/>
          <w:b/>
          <w:sz w:val="24"/>
          <w:szCs w:val="24"/>
          <w:lang w:val="en-GB"/>
        </w:rPr>
        <w:lastRenderedPageBreak/>
        <w:t>ABSTRACT</w:t>
      </w:r>
    </w:p>
    <w:p w14:paraId="400008F6" w14:textId="77777777" w:rsidR="00AD7386" w:rsidRPr="00AD7386" w:rsidRDefault="00AD7386" w:rsidP="00AD7386">
      <w:pPr>
        <w:spacing w:after="0" w:line="360" w:lineRule="auto"/>
        <w:ind w:firstLine="567"/>
        <w:jc w:val="center"/>
        <w:rPr>
          <w:rFonts w:ascii="Times New Roman" w:hAnsi="Times New Roman" w:cs="Times New Roman"/>
          <w:sz w:val="24"/>
          <w:szCs w:val="24"/>
        </w:rPr>
      </w:pPr>
      <w:r w:rsidRPr="00AD7386">
        <w:rPr>
          <w:rFonts w:ascii="Times New Roman" w:hAnsi="Times New Roman" w:cs="Times New Roman"/>
          <w:sz w:val="24"/>
          <w:szCs w:val="24"/>
          <w:lang w:val="en-GB"/>
        </w:rPr>
        <w:t>MILAN ŠKERLJ BETWEEN THE JUDICIAL ADMINISTRATION AND UNIVERSITY PROFESSORSHIP</w:t>
      </w:r>
    </w:p>
    <w:p w14:paraId="01270000" w14:textId="77777777" w:rsidR="0089250D" w:rsidRDefault="0089250D" w:rsidP="0089250D">
      <w:pPr>
        <w:spacing w:after="0" w:line="360" w:lineRule="auto"/>
        <w:ind w:firstLine="567"/>
        <w:jc w:val="center"/>
        <w:rPr>
          <w:rFonts w:ascii="Times New Roman" w:hAnsi="Times New Roman" w:cs="Times New Roman"/>
          <w:b/>
          <w:sz w:val="24"/>
          <w:szCs w:val="24"/>
        </w:rPr>
      </w:pPr>
    </w:p>
    <w:p w14:paraId="5037C0F6" w14:textId="77777777" w:rsidR="0089250D" w:rsidRPr="00495507" w:rsidRDefault="0089250D" w:rsidP="00210B11">
      <w:pPr>
        <w:spacing w:after="0" w:line="360" w:lineRule="auto"/>
        <w:ind w:firstLine="567"/>
        <w:jc w:val="both"/>
        <w:rPr>
          <w:rFonts w:ascii="Times New Roman" w:hAnsi="Times New Roman" w:cs="Times New Roman"/>
          <w:i/>
          <w:sz w:val="20"/>
          <w:szCs w:val="20"/>
        </w:rPr>
      </w:pPr>
      <w:r w:rsidRPr="00495507">
        <w:rPr>
          <w:rFonts w:ascii="Times New Roman" w:hAnsi="Times New Roman" w:cs="Times New Roman"/>
          <w:i/>
          <w:sz w:val="20"/>
          <w:szCs w:val="20"/>
          <w:lang w:val="en-GB"/>
        </w:rPr>
        <w:t xml:space="preserve">The following contribution presents the role of lawyer Dr Milan </w:t>
      </w:r>
      <w:proofErr w:type="spellStart"/>
      <w:r w:rsidRPr="00495507">
        <w:rPr>
          <w:rFonts w:ascii="Times New Roman" w:hAnsi="Times New Roman" w:cs="Times New Roman"/>
          <w:i/>
          <w:sz w:val="20"/>
          <w:szCs w:val="20"/>
          <w:lang w:val="en-GB"/>
        </w:rPr>
        <w:t>Škerlj</w:t>
      </w:r>
      <w:proofErr w:type="spellEnd"/>
      <w:r w:rsidRPr="00495507">
        <w:rPr>
          <w:rFonts w:ascii="Times New Roman" w:hAnsi="Times New Roman" w:cs="Times New Roman"/>
          <w:i/>
          <w:sz w:val="20"/>
          <w:szCs w:val="20"/>
          <w:lang w:val="en-GB"/>
        </w:rPr>
        <w:t xml:space="preserve"> in the development of the judicial administration after the political turning point of 1918.</w:t>
      </w:r>
      <w:r w:rsidRPr="00495507">
        <w:rPr>
          <w:rFonts w:ascii="Times New Roman" w:hAnsi="Times New Roman" w:cs="Times New Roman"/>
          <w:i/>
          <w:sz w:val="20"/>
          <w:szCs w:val="20"/>
        </w:rPr>
        <w:t xml:space="preserve"> </w:t>
      </w:r>
      <w:r w:rsidRPr="00495507">
        <w:rPr>
          <w:rFonts w:ascii="Times New Roman" w:hAnsi="Times New Roman" w:cs="Times New Roman"/>
          <w:i/>
          <w:sz w:val="20"/>
          <w:szCs w:val="20"/>
          <w:lang w:val="en-GB"/>
        </w:rPr>
        <w:t>He was among those Slovenian lawyers who were supposed to receive the titles of university lecturers and assume the positions of professors at the Faculty of Law in Ljubljana in case of its establishment.</w:t>
      </w:r>
      <w:r w:rsidRPr="00495507">
        <w:rPr>
          <w:rFonts w:ascii="Times New Roman" w:hAnsi="Times New Roman" w:cs="Times New Roman"/>
          <w:i/>
          <w:sz w:val="20"/>
          <w:szCs w:val="20"/>
        </w:rPr>
        <w:t xml:space="preserve"> </w:t>
      </w:r>
      <w:r w:rsidRPr="00495507">
        <w:rPr>
          <w:rFonts w:ascii="Times New Roman" w:hAnsi="Times New Roman" w:cs="Times New Roman"/>
          <w:i/>
          <w:sz w:val="20"/>
          <w:szCs w:val="20"/>
          <w:lang w:val="en-GB"/>
        </w:rPr>
        <w:t xml:space="preserve">Although he </w:t>
      </w:r>
      <w:proofErr w:type="gramStart"/>
      <w:r w:rsidRPr="00495507">
        <w:rPr>
          <w:rFonts w:ascii="Times New Roman" w:hAnsi="Times New Roman" w:cs="Times New Roman"/>
          <w:i/>
          <w:sz w:val="20"/>
          <w:szCs w:val="20"/>
          <w:lang w:val="en-GB"/>
        </w:rPr>
        <w:t>was counted upon</w:t>
      </w:r>
      <w:proofErr w:type="gramEnd"/>
      <w:r w:rsidRPr="00495507">
        <w:rPr>
          <w:rFonts w:ascii="Times New Roman" w:hAnsi="Times New Roman" w:cs="Times New Roman"/>
          <w:i/>
          <w:sz w:val="20"/>
          <w:szCs w:val="20"/>
          <w:lang w:val="en-GB"/>
        </w:rPr>
        <w:t xml:space="preserve"> during the establishment of the University of Ljubljana, the Justice Commission wanted him to apply his experiences from the Ministry of Justice in Vienna to the judicial reform in Slovenia.</w:t>
      </w:r>
      <w:r w:rsidRPr="00495507">
        <w:rPr>
          <w:rFonts w:ascii="Times New Roman" w:hAnsi="Times New Roman" w:cs="Times New Roman"/>
          <w:i/>
          <w:sz w:val="20"/>
          <w:szCs w:val="20"/>
        </w:rPr>
        <w:t xml:space="preserve"> </w:t>
      </w:r>
      <w:proofErr w:type="spellStart"/>
      <w:r w:rsidRPr="00495507">
        <w:rPr>
          <w:rFonts w:ascii="Times New Roman" w:hAnsi="Times New Roman" w:cs="Times New Roman"/>
          <w:i/>
          <w:sz w:val="20"/>
          <w:szCs w:val="20"/>
          <w:lang w:val="en-GB"/>
        </w:rPr>
        <w:t>Škerlj</w:t>
      </w:r>
      <w:proofErr w:type="spellEnd"/>
      <w:r w:rsidRPr="00495507">
        <w:rPr>
          <w:rFonts w:ascii="Times New Roman" w:hAnsi="Times New Roman" w:cs="Times New Roman"/>
          <w:i/>
          <w:sz w:val="20"/>
          <w:szCs w:val="20"/>
          <w:lang w:val="en-GB"/>
        </w:rPr>
        <w:t xml:space="preserve"> therefore initially participated in the judicial development in Slovenia after 1918 and was the last Head of the Judicial Department in Ljubljana at the time of its termination in 1924. Later he </w:t>
      </w:r>
      <w:proofErr w:type="gramStart"/>
      <w:r w:rsidRPr="00495507">
        <w:rPr>
          <w:rFonts w:ascii="Times New Roman" w:hAnsi="Times New Roman" w:cs="Times New Roman"/>
          <w:i/>
          <w:sz w:val="20"/>
          <w:szCs w:val="20"/>
          <w:lang w:val="en-GB"/>
        </w:rPr>
        <w:t>was fully employed</w:t>
      </w:r>
      <w:proofErr w:type="gramEnd"/>
      <w:r w:rsidRPr="00495507">
        <w:rPr>
          <w:rFonts w:ascii="Times New Roman" w:hAnsi="Times New Roman" w:cs="Times New Roman"/>
          <w:i/>
          <w:sz w:val="20"/>
          <w:szCs w:val="20"/>
          <w:lang w:val="en-GB"/>
        </w:rPr>
        <w:t xml:space="preserve"> at the Faculty of Law in Ljubljana.</w:t>
      </w:r>
      <w:r w:rsidRPr="00495507">
        <w:rPr>
          <w:rFonts w:ascii="Times New Roman" w:hAnsi="Times New Roman" w:cs="Times New Roman"/>
          <w:i/>
          <w:sz w:val="20"/>
          <w:szCs w:val="20"/>
        </w:rPr>
        <w:t xml:space="preserve"> </w:t>
      </w:r>
    </w:p>
    <w:p w14:paraId="05F289B8" w14:textId="77777777" w:rsidR="0089250D" w:rsidRPr="00495507" w:rsidRDefault="0089250D" w:rsidP="00210B11">
      <w:pPr>
        <w:spacing w:after="0" w:line="360" w:lineRule="auto"/>
        <w:ind w:firstLine="567"/>
        <w:jc w:val="both"/>
        <w:rPr>
          <w:rFonts w:ascii="Times New Roman" w:hAnsi="Times New Roman" w:cs="Times New Roman"/>
          <w:i/>
          <w:sz w:val="20"/>
          <w:szCs w:val="20"/>
        </w:rPr>
      </w:pPr>
    </w:p>
    <w:p w14:paraId="449A0972" w14:textId="77777777" w:rsidR="0089250D" w:rsidRPr="0089250D" w:rsidRDefault="0089250D" w:rsidP="0089250D">
      <w:pPr>
        <w:spacing w:after="0" w:line="360" w:lineRule="auto"/>
        <w:ind w:firstLine="567"/>
        <w:jc w:val="both"/>
        <w:rPr>
          <w:rFonts w:ascii="Times New Roman" w:hAnsi="Times New Roman" w:cs="Times New Roman"/>
          <w:i/>
          <w:sz w:val="20"/>
          <w:szCs w:val="20"/>
        </w:rPr>
      </w:pPr>
      <w:r w:rsidRPr="0089250D">
        <w:rPr>
          <w:rFonts w:ascii="Times New Roman" w:hAnsi="Times New Roman" w:cs="Times New Roman"/>
          <w:i/>
          <w:sz w:val="20"/>
          <w:szCs w:val="20"/>
          <w:lang w:val="en-GB"/>
        </w:rPr>
        <w:t>Keywords:</w:t>
      </w:r>
      <w:r w:rsidRPr="0089250D">
        <w:rPr>
          <w:rFonts w:ascii="Times New Roman" w:hAnsi="Times New Roman" w:cs="Times New Roman"/>
          <w:i/>
          <w:sz w:val="20"/>
          <w:szCs w:val="20"/>
        </w:rPr>
        <w:t xml:space="preserve"> </w:t>
      </w:r>
      <w:r w:rsidRPr="0089250D">
        <w:rPr>
          <w:rFonts w:ascii="Times New Roman" w:hAnsi="Times New Roman" w:cs="Times New Roman"/>
          <w:i/>
          <w:sz w:val="20"/>
          <w:szCs w:val="20"/>
          <w:lang w:val="en-GB"/>
        </w:rPr>
        <w:t xml:space="preserve">Milan </w:t>
      </w:r>
      <w:proofErr w:type="spellStart"/>
      <w:r w:rsidRPr="0089250D">
        <w:rPr>
          <w:rFonts w:ascii="Times New Roman" w:hAnsi="Times New Roman" w:cs="Times New Roman"/>
          <w:i/>
          <w:sz w:val="20"/>
          <w:szCs w:val="20"/>
          <w:lang w:val="en-GB"/>
        </w:rPr>
        <w:t>Škerlj</w:t>
      </w:r>
      <w:proofErr w:type="spellEnd"/>
      <w:r w:rsidRPr="0089250D">
        <w:rPr>
          <w:rFonts w:ascii="Times New Roman" w:hAnsi="Times New Roman" w:cs="Times New Roman"/>
          <w:i/>
          <w:sz w:val="20"/>
          <w:szCs w:val="20"/>
          <w:lang w:val="en-GB"/>
        </w:rPr>
        <w:t>, justice, judicial administration, Justice Commission, Faculty of Law</w:t>
      </w:r>
      <w:r w:rsidRPr="0089250D">
        <w:rPr>
          <w:rFonts w:ascii="Times New Roman" w:hAnsi="Times New Roman" w:cs="Times New Roman"/>
          <w:i/>
          <w:sz w:val="20"/>
          <w:szCs w:val="20"/>
        </w:rPr>
        <w:t xml:space="preserve"> </w:t>
      </w:r>
    </w:p>
    <w:p w14:paraId="64693DB1" w14:textId="77777777" w:rsidR="0089250D" w:rsidRDefault="0089250D" w:rsidP="0089250D">
      <w:pPr>
        <w:spacing w:after="0" w:line="360" w:lineRule="auto"/>
        <w:ind w:firstLine="567"/>
        <w:jc w:val="center"/>
        <w:rPr>
          <w:rFonts w:ascii="Times New Roman" w:hAnsi="Times New Roman" w:cs="Times New Roman"/>
          <w:b/>
          <w:sz w:val="24"/>
          <w:szCs w:val="24"/>
        </w:rPr>
      </w:pPr>
    </w:p>
    <w:p w14:paraId="3CA613AA" w14:textId="77777777" w:rsidR="0089250D" w:rsidRDefault="0089250D" w:rsidP="00523FF5">
      <w:pPr>
        <w:jc w:val="both"/>
        <w:rPr>
          <w:rFonts w:ascii="Times New Roman" w:hAnsi="Times New Roman" w:cs="Times New Roman"/>
          <w:b/>
          <w:sz w:val="24"/>
          <w:szCs w:val="24"/>
        </w:rPr>
      </w:pPr>
    </w:p>
    <w:p w14:paraId="0991BF33" w14:textId="77777777" w:rsidR="00EC5D86" w:rsidRPr="00523FF5" w:rsidRDefault="00EC5D86" w:rsidP="00523FF5">
      <w:pPr>
        <w:spacing w:after="0" w:line="360" w:lineRule="auto"/>
        <w:ind w:firstLine="567"/>
        <w:jc w:val="center"/>
        <w:rPr>
          <w:rFonts w:ascii="Times New Roman" w:hAnsi="Times New Roman" w:cs="Times New Roman"/>
          <w:b/>
          <w:bCs/>
          <w:sz w:val="24"/>
          <w:szCs w:val="24"/>
        </w:rPr>
      </w:pPr>
      <w:r w:rsidRPr="00523FF5">
        <w:rPr>
          <w:rFonts w:ascii="Times New Roman" w:hAnsi="Times New Roman" w:cs="Times New Roman"/>
          <w:b/>
          <w:bCs/>
          <w:sz w:val="24"/>
          <w:szCs w:val="24"/>
        </w:rPr>
        <w:t>Pred prihodom v Ljubljano</w:t>
      </w:r>
    </w:p>
    <w:p w14:paraId="3760BAA1" w14:textId="77777777" w:rsidR="0053144C" w:rsidRDefault="0053144C" w:rsidP="00523FF5">
      <w:pPr>
        <w:spacing w:after="0" w:line="360" w:lineRule="auto"/>
        <w:ind w:firstLine="567"/>
        <w:jc w:val="both"/>
        <w:rPr>
          <w:rFonts w:ascii="Times New Roman" w:hAnsi="Times New Roman" w:cs="Times New Roman"/>
          <w:bCs/>
          <w:sz w:val="24"/>
          <w:szCs w:val="24"/>
        </w:rPr>
      </w:pPr>
    </w:p>
    <w:p w14:paraId="14E487AF" w14:textId="47CD0881" w:rsidR="00D92069" w:rsidRPr="00854EE2" w:rsidRDefault="00786AA3" w:rsidP="00523FF5">
      <w:pPr>
        <w:spacing w:after="0" w:line="360" w:lineRule="auto"/>
        <w:ind w:firstLine="567"/>
        <w:jc w:val="both"/>
        <w:rPr>
          <w:rFonts w:ascii="Times New Roman" w:hAnsi="Times New Roman" w:cs="Times New Roman"/>
          <w:bCs/>
          <w:sz w:val="24"/>
          <w:szCs w:val="24"/>
        </w:rPr>
      </w:pPr>
      <w:r w:rsidRPr="00854EE2">
        <w:rPr>
          <w:rFonts w:ascii="Times New Roman" w:hAnsi="Times New Roman" w:cs="Times New Roman"/>
          <w:bCs/>
          <w:sz w:val="24"/>
          <w:szCs w:val="24"/>
        </w:rPr>
        <w:t>Po ustanovitvi Univerze Kraljevin</w:t>
      </w:r>
      <w:r w:rsidR="008D7226" w:rsidRPr="00854EE2">
        <w:rPr>
          <w:rFonts w:ascii="Times New Roman" w:hAnsi="Times New Roman" w:cs="Times New Roman"/>
          <w:bCs/>
          <w:sz w:val="24"/>
          <w:szCs w:val="24"/>
        </w:rPr>
        <w:t>e</w:t>
      </w:r>
      <w:r w:rsidRPr="00854EE2">
        <w:rPr>
          <w:rFonts w:ascii="Times New Roman" w:hAnsi="Times New Roman" w:cs="Times New Roman"/>
          <w:bCs/>
          <w:sz w:val="24"/>
          <w:szCs w:val="24"/>
        </w:rPr>
        <w:t xml:space="preserve"> Srbov, Hrvatov in Slovencev v Ljubljani je na njeni Juridični fakulteti začela predavati prva generacija profesorjev. Velik pečat v prvih desetletjih razvoja fakultete </w:t>
      </w:r>
      <w:r w:rsidR="009462E3" w:rsidRPr="00854EE2">
        <w:rPr>
          <w:rFonts w:ascii="Times New Roman" w:hAnsi="Times New Roman" w:cs="Times New Roman"/>
          <w:bCs/>
          <w:sz w:val="24"/>
          <w:szCs w:val="24"/>
        </w:rPr>
        <w:t xml:space="preserve">so </w:t>
      </w:r>
      <w:r w:rsidRPr="00854EE2">
        <w:rPr>
          <w:rFonts w:ascii="Times New Roman" w:hAnsi="Times New Roman" w:cs="Times New Roman"/>
          <w:bCs/>
          <w:sz w:val="24"/>
          <w:szCs w:val="24"/>
        </w:rPr>
        <w:t>pustil</w:t>
      </w:r>
      <w:r w:rsidR="009462E3" w:rsidRPr="00854EE2">
        <w:rPr>
          <w:rFonts w:ascii="Times New Roman" w:hAnsi="Times New Roman" w:cs="Times New Roman"/>
          <w:bCs/>
          <w:sz w:val="24"/>
          <w:szCs w:val="24"/>
        </w:rPr>
        <w:t>i</w:t>
      </w:r>
      <w:r w:rsidRPr="00854EE2">
        <w:rPr>
          <w:rFonts w:ascii="Times New Roman" w:hAnsi="Times New Roman" w:cs="Times New Roman"/>
          <w:bCs/>
          <w:sz w:val="24"/>
          <w:szCs w:val="24"/>
        </w:rPr>
        <w:t xml:space="preserve"> </w:t>
      </w:r>
      <w:r w:rsidR="009462E3" w:rsidRPr="00854EE2">
        <w:rPr>
          <w:rFonts w:ascii="Times New Roman" w:hAnsi="Times New Roman" w:cs="Times New Roman"/>
          <w:bCs/>
          <w:sz w:val="24"/>
          <w:szCs w:val="24"/>
        </w:rPr>
        <w:t>š</w:t>
      </w:r>
      <w:r w:rsidRPr="00854EE2">
        <w:rPr>
          <w:rFonts w:ascii="Times New Roman" w:hAnsi="Times New Roman" w:cs="Times New Roman"/>
          <w:bCs/>
          <w:sz w:val="24"/>
          <w:szCs w:val="24"/>
        </w:rPr>
        <w:t>tirje, ki jih je povezovalo marsikaj. Bolj po naključju dejstvo, da so bili vsi rojeni istega leta, leta 1875, in</w:t>
      </w:r>
      <w:r w:rsidR="009462E3" w:rsidRPr="00854EE2">
        <w:rPr>
          <w:rFonts w:ascii="Times New Roman" w:hAnsi="Times New Roman" w:cs="Times New Roman"/>
          <w:bCs/>
          <w:sz w:val="24"/>
          <w:szCs w:val="24"/>
        </w:rPr>
        <w:t xml:space="preserve"> so</w:t>
      </w:r>
      <w:r w:rsidRPr="00854EE2">
        <w:rPr>
          <w:rFonts w:ascii="Times New Roman" w:hAnsi="Times New Roman" w:cs="Times New Roman"/>
          <w:bCs/>
          <w:sz w:val="24"/>
          <w:szCs w:val="24"/>
        </w:rPr>
        <w:t xml:space="preserve"> se jim ob šestdesetletnici </w:t>
      </w:r>
      <w:r w:rsidR="009462E3" w:rsidRPr="00854EE2">
        <w:rPr>
          <w:rFonts w:ascii="Times New Roman" w:hAnsi="Times New Roman" w:cs="Times New Roman"/>
          <w:bCs/>
          <w:sz w:val="24"/>
          <w:szCs w:val="24"/>
        </w:rPr>
        <w:t xml:space="preserve">kolegi lahko poklonili </w:t>
      </w:r>
      <w:r w:rsidRPr="00854EE2">
        <w:rPr>
          <w:rFonts w:ascii="Times New Roman" w:hAnsi="Times New Roman" w:cs="Times New Roman"/>
          <w:bCs/>
          <w:sz w:val="24"/>
          <w:szCs w:val="24"/>
        </w:rPr>
        <w:t xml:space="preserve">s skupno </w:t>
      </w:r>
      <w:r w:rsidRPr="00854EE2">
        <w:rPr>
          <w:rFonts w:ascii="Times New Roman" w:hAnsi="Times New Roman" w:cs="Times New Roman"/>
          <w:bCs/>
          <w:i/>
          <w:sz w:val="24"/>
          <w:szCs w:val="24"/>
        </w:rPr>
        <w:t>Spomenico Dolencu, Kreku, Kušeju in Škerlju</w:t>
      </w:r>
      <w:r w:rsidR="009462E3" w:rsidRPr="00854EE2">
        <w:rPr>
          <w:rFonts w:ascii="Times New Roman" w:hAnsi="Times New Roman" w:cs="Times New Roman"/>
          <w:bCs/>
          <w:sz w:val="24"/>
          <w:szCs w:val="24"/>
        </w:rPr>
        <w:t xml:space="preserve">, podnaslovljeno </w:t>
      </w:r>
      <w:r w:rsidR="009462E3" w:rsidRPr="00854EE2">
        <w:rPr>
          <w:rFonts w:ascii="Times New Roman" w:hAnsi="Times New Roman" w:cs="Times New Roman"/>
          <w:bCs/>
          <w:i/>
          <w:sz w:val="24"/>
          <w:szCs w:val="24"/>
        </w:rPr>
        <w:t>prispevki posvečeni Metodu Dolencu, Gregorju Kreku, Radu Kušeju in Milanu Škerlju od prijateljev, tovarišev in učencev, ob šestdesetletnici njihovega življenja</w:t>
      </w:r>
      <w:r w:rsidR="009462E3" w:rsidRPr="00854EE2">
        <w:rPr>
          <w:rFonts w:ascii="Times New Roman" w:hAnsi="Times New Roman" w:cs="Times New Roman"/>
          <w:bCs/>
          <w:sz w:val="24"/>
          <w:szCs w:val="24"/>
        </w:rPr>
        <w:t>.</w:t>
      </w:r>
      <w:r w:rsidR="009462E3" w:rsidRPr="00854EE2">
        <w:rPr>
          <w:rStyle w:val="Sprotnaopomba-sklic"/>
          <w:rFonts w:ascii="Times New Roman" w:hAnsi="Times New Roman" w:cs="Times New Roman"/>
          <w:bCs/>
          <w:sz w:val="24"/>
          <w:szCs w:val="24"/>
        </w:rPr>
        <w:footnoteReference w:id="2"/>
      </w:r>
      <w:r w:rsidR="009462E3" w:rsidRPr="00854EE2">
        <w:rPr>
          <w:rFonts w:ascii="Times New Roman" w:hAnsi="Times New Roman" w:cs="Times New Roman"/>
          <w:bCs/>
          <w:sz w:val="24"/>
          <w:szCs w:val="24"/>
        </w:rPr>
        <w:t xml:space="preserve"> Vsi štirje so že pred razširitvijo </w:t>
      </w:r>
      <w:r w:rsidR="005C65A7">
        <w:rPr>
          <w:rFonts w:ascii="Times New Roman" w:hAnsi="Times New Roman" w:cs="Times New Roman"/>
          <w:bCs/>
          <w:sz w:val="24"/>
          <w:szCs w:val="24"/>
        </w:rPr>
        <w:t>druge</w:t>
      </w:r>
      <w:r w:rsidR="009462E3" w:rsidRPr="00854EE2">
        <w:rPr>
          <w:rFonts w:ascii="Times New Roman" w:hAnsi="Times New Roman" w:cs="Times New Roman"/>
          <w:bCs/>
          <w:sz w:val="24"/>
          <w:szCs w:val="24"/>
        </w:rPr>
        <w:t xml:space="preserve"> svetovne vojne na ozemlje Jugoslavije postali tudi člani Akademije znanosti in umetnosti v Ljubljani. Vendar pa je enega izmed njih, Milan</w:t>
      </w:r>
      <w:r w:rsidR="005C65A7">
        <w:rPr>
          <w:rFonts w:ascii="Times New Roman" w:hAnsi="Times New Roman" w:cs="Times New Roman"/>
          <w:bCs/>
          <w:sz w:val="24"/>
          <w:szCs w:val="24"/>
        </w:rPr>
        <w:t>a</w:t>
      </w:r>
      <w:r w:rsidR="009462E3" w:rsidRPr="00854EE2">
        <w:rPr>
          <w:rFonts w:ascii="Times New Roman" w:hAnsi="Times New Roman" w:cs="Times New Roman"/>
          <w:bCs/>
          <w:sz w:val="24"/>
          <w:szCs w:val="24"/>
        </w:rPr>
        <w:t xml:space="preserve"> Škerlja, med polnopravne člane univerzitetnega osebja vodila nekoliko bolj zavita pot. </w:t>
      </w:r>
      <w:r w:rsidR="00B503F3" w:rsidRPr="00854EE2">
        <w:rPr>
          <w:rFonts w:ascii="Times New Roman" w:hAnsi="Times New Roman" w:cs="Times New Roman"/>
          <w:bCs/>
          <w:sz w:val="24"/>
          <w:szCs w:val="24"/>
        </w:rPr>
        <w:t>Kaj je bil vzrok te</w:t>
      </w:r>
      <w:r w:rsidR="005C65A7">
        <w:rPr>
          <w:rFonts w:ascii="Times New Roman" w:hAnsi="Times New Roman" w:cs="Times New Roman"/>
          <w:bCs/>
          <w:sz w:val="24"/>
          <w:szCs w:val="24"/>
        </w:rPr>
        <w:t>mu</w:t>
      </w:r>
      <w:r w:rsidR="00B503F3" w:rsidRPr="00854EE2">
        <w:rPr>
          <w:rFonts w:ascii="Times New Roman" w:hAnsi="Times New Roman" w:cs="Times New Roman"/>
          <w:bCs/>
          <w:sz w:val="24"/>
          <w:szCs w:val="24"/>
        </w:rPr>
        <w:t>, je v njegovem nekrologu, ko je decembra 1947 umrl kot zadnji od omenjene četverice, zapisal Janko Polec</w:t>
      </w:r>
      <w:r w:rsidR="00EC5D86">
        <w:rPr>
          <w:rFonts w:ascii="Times New Roman" w:hAnsi="Times New Roman" w:cs="Times New Roman"/>
          <w:bCs/>
          <w:sz w:val="24"/>
          <w:szCs w:val="24"/>
        </w:rPr>
        <w:t xml:space="preserve">. </w:t>
      </w:r>
      <w:r w:rsidR="00B503F3" w:rsidRPr="00854EE2">
        <w:rPr>
          <w:rFonts w:ascii="Times New Roman" w:hAnsi="Times New Roman" w:cs="Times New Roman"/>
          <w:bCs/>
          <w:sz w:val="24"/>
          <w:szCs w:val="24"/>
        </w:rPr>
        <w:t>Škerlja</w:t>
      </w:r>
      <w:r w:rsidR="00EC5D86">
        <w:rPr>
          <w:rFonts w:ascii="Times New Roman" w:hAnsi="Times New Roman" w:cs="Times New Roman"/>
          <w:bCs/>
          <w:sz w:val="24"/>
          <w:szCs w:val="24"/>
        </w:rPr>
        <w:t xml:space="preserve"> je namreč navedel </w:t>
      </w:r>
      <w:r w:rsidR="00B503F3" w:rsidRPr="00854EE2">
        <w:rPr>
          <w:rFonts w:ascii="Times New Roman" w:hAnsi="Times New Roman" w:cs="Times New Roman"/>
          <w:bCs/>
          <w:sz w:val="24"/>
          <w:szCs w:val="24"/>
        </w:rPr>
        <w:t>kot zadnjega od trojice, ki so po prevratu leta 1918 nosili največje breme organiziranj</w:t>
      </w:r>
      <w:r w:rsidR="008D7226" w:rsidRPr="00854EE2">
        <w:rPr>
          <w:rFonts w:ascii="Times New Roman" w:hAnsi="Times New Roman" w:cs="Times New Roman"/>
          <w:bCs/>
          <w:sz w:val="24"/>
          <w:szCs w:val="24"/>
        </w:rPr>
        <w:t>a</w:t>
      </w:r>
      <w:r w:rsidR="00B503F3" w:rsidRPr="00854EE2">
        <w:rPr>
          <w:rFonts w:ascii="Times New Roman" w:hAnsi="Times New Roman" w:cs="Times New Roman"/>
          <w:bCs/>
          <w:sz w:val="24"/>
          <w:szCs w:val="24"/>
        </w:rPr>
        <w:t xml:space="preserve"> sodne veje </w:t>
      </w:r>
      <w:r w:rsidR="00B503F3" w:rsidRPr="00854EE2">
        <w:rPr>
          <w:rFonts w:ascii="Times New Roman" w:hAnsi="Times New Roman" w:cs="Times New Roman"/>
          <w:bCs/>
          <w:sz w:val="24"/>
          <w:szCs w:val="24"/>
        </w:rPr>
        <w:lastRenderedPageBreak/>
        <w:t>oblasti</w:t>
      </w:r>
      <w:r w:rsidR="008D7226" w:rsidRPr="00854EE2">
        <w:rPr>
          <w:rFonts w:ascii="Times New Roman" w:hAnsi="Times New Roman" w:cs="Times New Roman"/>
          <w:bCs/>
          <w:sz w:val="24"/>
          <w:szCs w:val="24"/>
        </w:rPr>
        <w:t>:</w:t>
      </w:r>
      <w:r w:rsidR="00B503F3" w:rsidRPr="00854EE2">
        <w:rPr>
          <w:rFonts w:ascii="Times New Roman" w:hAnsi="Times New Roman" w:cs="Times New Roman"/>
          <w:bCs/>
          <w:sz w:val="24"/>
          <w:szCs w:val="24"/>
        </w:rPr>
        <w:t xml:space="preserve"> »Že koncem nov. 1918 je bil Škerlj hkrati z dr. Babnikom pozvan v Ljubljano, da z novim predsednikom viš. </w:t>
      </w:r>
      <w:r w:rsidR="006202FF" w:rsidRPr="00854EE2">
        <w:rPr>
          <w:rFonts w:ascii="Times New Roman" w:hAnsi="Times New Roman" w:cs="Times New Roman"/>
          <w:bCs/>
          <w:sz w:val="24"/>
          <w:szCs w:val="24"/>
        </w:rPr>
        <w:t>s</w:t>
      </w:r>
      <w:r w:rsidR="00B503F3" w:rsidRPr="00854EE2">
        <w:rPr>
          <w:rFonts w:ascii="Times New Roman" w:hAnsi="Times New Roman" w:cs="Times New Roman"/>
          <w:bCs/>
          <w:sz w:val="24"/>
          <w:szCs w:val="24"/>
        </w:rPr>
        <w:t>odišča Iv. Kavčnikom uredita naše pravosodje. Škerlju je bila pripadla ne lahka naloga, da v poverjeništvu za pravosodje uredi sodne osebne razmere. Pri tem je mogel Škerlj izkoristiti svoje bogate dunajske upravne skušnje. Poleg Babnika in Kavčnika ima za naglo in za tisti čas smotrno ureditev slovenskega pravosodja največ zaslug.«</w:t>
      </w:r>
      <w:r w:rsidR="00D63D3A" w:rsidRPr="00854EE2">
        <w:rPr>
          <w:rStyle w:val="Sprotnaopomba-sklic"/>
          <w:rFonts w:ascii="Times New Roman" w:eastAsiaTheme="minorEastAsia" w:hAnsi="Times New Roman" w:cs="Times New Roman"/>
          <w:kern w:val="24"/>
          <w:sz w:val="24"/>
          <w:szCs w:val="24"/>
          <w:lang w:eastAsia="sl-SI"/>
        </w:rPr>
        <w:footnoteReference w:id="3"/>
      </w:r>
    </w:p>
    <w:p w14:paraId="1E360C35" w14:textId="77777777" w:rsidR="00A752AF" w:rsidRPr="00854EE2" w:rsidRDefault="006202FF" w:rsidP="00523FF5">
      <w:pPr>
        <w:spacing w:after="0" w:line="360" w:lineRule="auto"/>
        <w:ind w:firstLine="567"/>
        <w:jc w:val="both"/>
        <w:rPr>
          <w:rFonts w:ascii="Times New Roman" w:hAnsi="Times New Roman" w:cs="Times New Roman"/>
          <w:sz w:val="24"/>
          <w:szCs w:val="24"/>
        </w:rPr>
      </w:pPr>
      <w:r w:rsidRPr="00854EE2">
        <w:rPr>
          <w:rFonts w:ascii="Times New Roman" w:hAnsi="Times New Roman" w:cs="Times New Roman"/>
          <w:sz w:val="24"/>
          <w:szCs w:val="24"/>
        </w:rPr>
        <w:t xml:space="preserve">Ko je o istem </w:t>
      </w:r>
      <w:r w:rsidR="00B97529" w:rsidRPr="00854EE2">
        <w:rPr>
          <w:rFonts w:ascii="Times New Roman" w:hAnsi="Times New Roman" w:cs="Times New Roman"/>
          <w:sz w:val="24"/>
          <w:szCs w:val="24"/>
        </w:rPr>
        <w:t xml:space="preserve">prelomnem času </w:t>
      </w:r>
      <w:r w:rsidRPr="00854EE2">
        <w:rPr>
          <w:rFonts w:ascii="Times New Roman" w:hAnsi="Times New Roman" w:cs="Times New Roman"/>
          <w:sz w:val="24"/>
          <w:szCs w:val="24"/>
        </w:rPr>
        <w:t xml:space="preserve">pisal Milan Škerlj, je navedel le prva dva, svoje vloge pa ni omenjal. </w:t>
      </w:r>
      <w:r w:rsidR="00EC5D86">
        <w:rPr>
          <w:rFonts w:ascii="Times New Roman" w:hAnsi="Times New Roman" w:cs="Times New Roman"/>
          <w:sz w:val="24"/>
          <w:szCs w:val="24"/>
        </w:rPr>
        <w:t xml:space="preserve">Škerljeva </w:t>
      </w:r>
      <w:r w:rsidRPr="00854EE2">
        <w:rPr>
          <w:rFonts w:ascii="Times New Roman" w:hAnsi="Times New Roman" w:cs="Times New Roman"/>
          <w:sz w:val="24"/>
          <w:szCs w:val="24"/>
        </w:rPr>
        <w:t>pa vsekakor je, da nam je ohranil podrobno analizo prehod</w:t>
      </w:r>
      <w:r w:rsidR="00B97529" w:rsidRPr="00854EE2">
        <w:rPr>
          <w:rFonts w:ascii="Times New Roman" w:hAnsi="Times New Roman" w:cs="Times New Roman"/>
          <w:sz w:val="24"/>
          <w:szCs w:val="24"/>
        </w:rPr>
        <w:t>a</w:t>
      </w:r>
      <w:r w:rsidRPr="00854EE2">
        <w:rPr>
          <w:rFonts w:ascii="Times New Roman" w:hAnsi="Times New Roman" w:cs="Times New Roman"/>
          <w:sz w:val="24"/>
          <w:szCs w:val="24"/>
        </w:rPr>
        <w:t xml:space="preserve"> iz avstrijskega v jugoslovanski pravosodni sistem. Opravil ga je ob pripravah na obhajanje desetletnice preloma, z uporabo arhivov sodne veje oblasti, kar na tako natančen način pozneje ni bilo v navadi. V pisanju pregleda o pravosodju v desetletju po prelomu leta 1918 je </w:t>
      </w:r>
      <w:r w:rsidR="00573835" w:rsidRPr="00854EE2">
        <w:rPr>
          <w:rFonts w:ascii="Times New Roman" w:hAnsi="Times New Roman" w:cs="Times New Roman"/>
          <w:sz w:val="24"/>
          <w:szCs w:val="24"/>
        </w:rPr>
        <w:t xml:space="preserve">Škerlj </w:t>
      </w:r>
      <w:r w:rsidR="00702525" w:rsidRPr="00854EE2">
        <w:rPr>
          <w:rFonts w:ascii="Times New Roman" w:hAnsi="Times New Roman" w:cs="Times New Roman"/>
          <w:sz w:val="24"/>
          <w:szCs w:val="24"/>
        </w:rPr>
        <w:t>navajal obširno pregledano dokumentacijo</w:t>
      </w:r>
      <w:r w:rsidR="00B97529" w:rsidRPr="00854EE2">
        <w:rPr>
          <w:rFonts w:ascii="Times New Roman" w:hAnsi="Times New Roman" w:cs="Times New Roman"/>
          <w:sz w:val="24"/>
          <w:szCs w:val="24"/>
        </w:rPr>
        <w:t>. S</w:t>
      </w:r>
      <w:r w:rsidR="00702525" w:rsidRPr="00854EE2">
        <w:rPr>
          <w:rFonts w:ascii="Times New Roman" w:hAnsi="Times New Roman" w:cs="Times New Roman"/>
          <w:sz w:val="24"/>
          <w:szCs w:val="24"/>
        </w:rPr>
        <w:t xml:space="preserve">voje nedvoumno bogate izkušnje in z bližino časa zaznamovane spomine, podkrepljene s svojimi komentarji, občasno tudi </w:t>
      </w:r>
      <w:r w:rsidR="00A752AF" w:rsidRPr="00854EE2">
        <w:rPr>
          <w:rFonts w:ascii="Times New Roman" w:hAnsi="Times New Roman" w:cs="Times New Roman"/>
          <w:sz w:val="24"/>
          <w:szCs w:val="24"/>
        </w:rPr>
        <w:t xml:space="preserve">hudomušnimi, pa je vpletal v opombe pod besedilo. Že uvodoma je poudaril, da iz razumljivih razlogov ne bo navajal imen še živečih oseb, »zamolčati pa ne smem pokojnih predsednikov v. d. s. dr. Janka Babnika in Ivana Kavčnika, ki imata največje zasluge za </w:t>
      </w:r>
      <w:proofErr w:type="spellStart"/>
      <w:r w:rsidR="00A752AF" w:rsidRPr="00854EE2">
        <w:rPr>
          <w:rFonts w:ascii="Times New Roman" w:hAnsi="Times New Roman" w:cs="Times New Roman"/>
          <w:sz w:val="24"/>
          <w:szCs w:val="24"/>
        </w:rPr>
        <w:t>poprevratno</w:t>
      </w:r>
      <w:proofErr w:type="spellEnd"/>
      <w:r w:rsidR="00A752AF" w:rsidRPr="00854EE2">
        <w:rPr>
          <w:rFonts w:ascii="Times New Roman" w:hAnsi="Times New Roman" w:cs="Times New Roman"/>
          <w:sz w:val="24"/>
          <w:szCs w:val="24"/>
        </w:rPr>
        <w:t xml:space="preserve"> pravosodje v Sloveniji«.</w:t>
      </w:r>
      <w:r w:rsidR="00A752AF" w:rsidRPr="00854EE2">
        <w:rPr>
          <w:rStyle w:val="Sprotnaopomba-sklic"/>
          <w:rFonts w:ascii="Times New Roman" w:hAnsi="Times New Roman" w:cs="Times New Roman"/>
          <w:sz w:val="24"/>
          <w:szCs w:val="24"/>
        </w:rPr>
        <w:footnoteReference w:id="4"/>
      </w:r>
    </w:p>
    <w:p w14:paraId="1A7F199C" w14:textId="75A39122" w:rsidR="00AE7A7B" w:rsidRPr="00854EE2" w:rsidRDefault="00AE7A7B" w:rsidP="00523FF5">
      <w:pPr>
        <w:spacing w:after="0" w:line="360" w:lineRule="auto"/>
        <w:ind w:firstLine="567"/>
        <w:jc w:val="both"/>
        <w:rPr>
          <w:rFonts w:ascii="Times New Roman" w:hAnsi="Times New Roman" w:cs="Times New Roman"/>
          <w:sz w:val="24"/>
          <w:szCs w:val="24"/>
        </w:rPr>
      </w:pPr>
      <w:r w:rsidRPr="00854EE2">
        <w:rPr>
          <w:rFonts w:ascii="Times New Roman" w:hAnsi="Times New Roman" w:cs="Times New Roman"/>
          <w:sz w:val="24"/>
          <w:szCs w:val="24"/>
        </w:rPr>
        <w:t xml:space="preserve">Milana Škerlja je skupna pot vse od gimnazijskih let povezala z dobrim prijateljem Metodom Dolencem. Oba sta obiskovala isto gimnazijo, isto fakulteto, bila skupaj pripravnika in nato tudi skupaj profesorja na pravni fakulteti univerze v Ljubljani. Ker je bil Škerlj </w:t>
      </w:r>
      <w:r w:rsidR="006B7E0A">
        <w:rPr>
          <w:rFonts w:ascii="Times New Roman" w:hAnsi="Times New Roman" w:cs="Times New Roman"/>
          <w:sz w:val="24"/>
          <w:szCs w:val="24"/>
        </w:rPr>
        <w:t>po</w:t>
      </w:r>
      <w:r w:rsidRPr="00854EE2">
        <w:rPr>
          <w:rFonts w:ascii="Times New Roman" w:hAnsi="Times New Roman" w:cs="Times New Roman"/>
          <w:sz w:val="24"/>
          <w:szCs w:val="24"/>
        </w:rPr>
        <w:t xml:space="preserve"> šolskem uspehu in na izpitih vseskozi boljši od Dolenca, naj bi to, so Milanu Škerlju povedali doma, pustilo pri Dolenčevih nekoliko napetosti do njegove družine. Toda Milan sam je poudaril, da</w:t>
      </w:r>
      <w:r w:rsidR="008D7226" w:rsidRPr="00854EE2">
        <w:rPr>
          <w:rFonts w:ascii="Times New Roman" w:hAnsi="Times New Roman" w:cs="Times New Roman"/>
          <w:sz w:val="24"/>
          <w:szCs w:val="24"/>
        </w:rPr>
        <w:t xml:space="preserve"> so se </w:t>
      </w:r>
      <w:r w:rsidRPr="00854EE2">
        <w:rPr>
          <w:rFonts w:ascii="Times New Roman" w:hAnsi="Times New Roman" w:cs="Times New Roman"/>
          <w:sz w:val="24"/>
          <w:szCs w:val="24"/>
        </w:rPr>
        <w:t>pri Dolencu že v študijskih letih začel</w:t>
      </w:r>
      <w:r w:rsidR="006B7E0A">
        <w:rPr>
          <w:rFonts w:ascii="Times New Roman" w:hAnsi="Times New Roman" w:cs="Times New Roman"/>
          <w:sz w:val="24"/>
          <w:szCs w:val="24"/>
        </w:rPr>
        <w:t>e</w:t>
      </w:r>
      <w:r w:rsidRPr="00854EE2">
        <w:rPr>
          <w:rFonts w:ascii="Times New Roman" w:hAnsi="Times New Roman" w:cs="Times New Roman"/>
          <w:sz w:val="24"/>
          <w:szCs w:val="24"/>
        </w:rPr>
        <w:t xml:space="preserve"> »razvijati tista velika podjetnost, </w:t>
      </w:r>
      <w:proofErr w:type="spellStart"/>
      <w:r w:rsidRPr="00854EE2">
        <w:rPr>
          <w:rFonts w:ascii="Times New Roman" w:hAnsi="Times New Roman" w:cs="Times New Roman"/>
          <w:sz w:val="24"/>
          <w:szCs w:val="24"/>
        </w:rPr>
        <w:t>inicijativnost</w:t>
      </w:r>
      <w:proofErr w:type="spellEnd"/>
      <w:r w:rsidRPr="00854EE2">
        <w:rPr>
          <w:rFonts w:ascii="Times New Roman" w:hAnsi="Times New Roman" w:cs="Times New Roman"/>
          <w:sz w:val="24"/>
          <w:szCs w:val="24"/>
        </w:rPr>
        <w:t>, tudi častiželjnost, ki jih je pozneje kazal v toliki meri in z velikimi objektivnimi in subjektivnimi uspehi«. Kljub (domnevnim) napetostim med družinam</w:t>
      </w:r>
      <w:r w:rsidR="0081795A">
        <w:rPr>
          <w:rFonts w:ascii="Times New Roman" w:hAnsi="Times New Roman" w:cs="Times New Roman"/>
          <w:sz w:val="24"/>
          <w:szCs w:val="24"/>
        </w:rPr>
        <w:t>a</w:t>
      </w:r>
      <w:r w:rsidRPr="00854EE2">
        <w:rPr>
          <w:rFonts w:ascii="Times New Roman" w:hAnsi="Times New Roman" w:cs="Times New Roman"/>
          <w:sz w:val="24"/>
          <w:szCs w:val="24"/>
        </w:rPr>
        <w:t xml:space="preserve"> je Škerlj v spominih zabeležil: »Lahko rečem, da med nama samima ne vem za prav nič tekme, vedno sva bila intimna prijatelja; lahko rečem, da pri njem nikoli nisem zapazil nič zavisti, dasi sem v službi tudi naprej imel več uspeha.«</w:t>
      </w:r>
      <w:r w:rsidRPr="00854EE2">
        <w:rPr>
          <w:rStyle w:val="Sprotnaopomba-sklic"/>
          <w:rFonts w:ascii="Times New Roman" w:hAnsi="Times New Roman" w:cs="Times New Roman"/>
          <w:sz w:val="24"/>
          <w:szCs w:val="24"/>
        </w:rPr>
        <w:footnoteReference w:id="5"/>
      </w:r>
    </w:p>
    <w:p w14:paraId="19062CAC" w14:textId="34FB2495" w:rsidR="00AE7A7B" w:rsidRPr="00854EE2" w:rsidRDefault="00AE7A7B" w:rsidP="00523FF5">
      <w:pPr>
        <w:spacing w:after="0" w:line="360" w:lineRule="auto"/>
        <w:ind w:firstLine="567"/>
        <w:jc w:val="both"/>
        <w:rPr>
          <w:rFonts w:ascii="Times New Roman" w:hAnsi="Times New Roman" w:cs="Times New Roman"/>
          <w:bCs/>
          <w:sz w:val="24"/>
          <w:szCs w:val="24"/>
        </w:rPr>
      </w:pPr>
      <w:r w:rsidRPr="00854EE2">
        <w:rPr>
          <w:rFonts w:ascii="Times New Roman" w:hAnsi="Times New Roman" w:cs="Times New Roman"/>
          <w:sz w:val="24"/>
          <w:szCs w:val="24"/>
        </w:rPr>
        <w:t xml:space="preserve">Škerljeve odlične ocene profesorjev in sodelavcev niso ostale neopažene, tako da </w:t>
      </w:r>
      <w:r w:rsidR="006B7E0A">
        <w:rPr>
          <w:rFonts w:ascii="Times New Roman" w:hAnsi="Times New Roman" w:cs="Times New Roman"/>
          <w:sz w:val="24"/>
          <w:szCs w:val="24"/>
        </w:rPr>
        <w:t>so ga</w:t>
      </w:r>
      <w:r w:rsidRPr="00854EE2">
        <w:rPr>
          <w:rFonts w:ascii="Times New Roman" w:hAnsi="Times New Roman" w:cs="Times New Roman"/>
          <w:sz w:val="24"/>
          <w:szCs w:val="24"/>
        </w:rPr>
        <w:t xml:space="preserve"> že zelo zgodaj, </w:t>
      </w:r>
      <w:r w:rsidR="00EC5D86">
        <w:rPr>
          <w:rFonts w:ascii="Times New Roman" w:hAnsi="Times New Roman" w:cs="Times New Roman"/>
          <w:sz w:val="24"/>
          <w:szCs w:val="24"/>
        </w:rPr>
        <w:t xml:space="preserve">kot </w:t>
      </w:r>
      <w:r w:rsidRPr="00854EE2">
        <w:rPr>
          <w:rFonts w:ascii="Times New Roman" w:hAnsi="Times New Roman" w:cs="Times New Roman"/>
          <w:sz w:val="24"/>
          <w:szCs w:val="24"/>
        </w:rPr>
        <w:t>komaj petindvajsetletn</w:t>
      </w:r>
      <w:r w:rsidR="006B7E0A">
        <w:rPr>
          <w:rFonts w:ascii="Times New Roman" w:hAnsi="Times New Roman" w:cs="Times New Roman"/>
          <w:sz w:val="24"/>
          <w:szCs w:val="24"/>
        </w:rPr>
        <w:t>ega</w:t>
      </w:r>
      <w:r w:rsidRPr="00854EE2">
        <w:rPr>
          <w:rFonts w:ascii="Times New Roman" w:hAnsi="Times New Roman" w:cs="Times New Roman"/>
          <w:sz w:val="24"/>
          <w:szCs w:val="24"/>
        </w:rPr>
        <w:t xml:space="preserve"> okrajn</w:t>
      </w:r>
      <w:r w:rsidR="006B7E0A">
        <w:rPr>
          <w:rFonts w:ascii="Times New Roman" w:hAnsi="Times New Roman" w:cs="Times New Roman"/>
          <w:sz w:val="24"/>
          <w:szCs w:val="24"/>
        </w:rPr>
        <w:t>ega</w:t>
      </w:r>
      <w:r w:rsidRPr="00854EE2">
        <w:rPr>
          <w:rFonts w:ascii="Times New Roman" w:hAnsi="Times New Roman" w:cs="Times New Roman"/>
          <w:sz w:val="24"/>
          <w:szCs w:val="24"/>
        </w:rPr>
        <w:t xml:space="preserve"> sodnik</w:t>
      </w:r>
      <w:r w:rsidR="006B7E0A">
        <w:rPr>
          <w:rFonts w:ascii="Times New Roman" w:hAnsi="Times New Roman" w:cs="Times New Roman"/>
          <w:sz w:val="24"/>
          <w:szCs w:val="24"/>
        </w:rPr>
        <w:t>a</w:t>
      </w:r>
      <w:r w:rsidRPr="00854EE2">
        <w:rPr>
          <w:rFonts w:ascii="Times New Roman" w:hAnsi="Times New Roman" w:cs="Times New Roman"/>
          <w:sz w:val="24"/>
          <w:szCs w:val="24"/>
        </w:rPr>
        <w:t xml:space="preserve"> v Mokronogu ob prelomu 19. v 20. stoletje povpraša</w:t>
      </w:r>
      <w:r w:rsidR="006B7E0A">
        <w:rPr>
          <w:rFonts w:ascii="Times New Roman" w:hAnsi="Times New Roman" w:cs="Times New Roman"/>
          <w:sz w:val="24"/>
          <w:szCs w:val="24"/>
        </w:rPr>
        <w:t>li</w:t>
      </w:r>
      <w:r w:rsidRPr="00854EE2">
        <w:rPr>
          <w:rFonts w:ascii="Times New Roman" w:hAnsi="Times New Roman" w:cs="Times New Roman"/>
          <w:sz w:val="24"/>
          <w:szCs w:val="24"/>
        </w:rPr>
        <w:t xml:space="preserve">, ali bi ga zanimala profesorska kariera. Eden najbolj optimističnih </w:t>
      </w:r>
      <w:r w:rsidRPr="00854EE2">
        <w:rPr>
          <w:rFonts w:ascii="Times New Roman" w:hAnsi="Times New Roman" w:cs="Times New Roman"/>
          <w:sz w:val="24"/>
          <w:szCs w:val="24"/>
        </w:rPr>
        <w:lastRenderedPageBreak/>
        <w:t>slovenskih politikov glede razvoja slovenskega visokega šolstva, Ivan Hribar, ga je vprašal, »ali bi bil voljan pripravljati se za bodočo slovensko pravno fakulteto, ki se je takrat – zopet enkrat – jela obetati«.</w:t>
      </w:r>
      <w:r w:rsidRPr="00854EE2">
        <w:rPr>
          <w:rStyle w:val="Sprotnaopomba-sklic"/>
          <w:rFonts w:ascii="Times New Roman" w:hAnsi="Times New Roman" w:cs="Times New Roman"/>
          <w:sz w:val="24"/>
          <w:szCs w:val="24"/>
        </w:rPr>
        <w:footnoteReference w:id="6"/>
      </w:r>
      <w:r w:rsidRPr="00854EE2">
        <w:rPr>
          <w:rFonts w:ascii="Times New Roman" w:hAnsi="Times New Roman" w:cs="Times New Roman"/>
          <w:sz w:val="24"/>
          <w:szCs w:val="24"/>
        </w:rPr>
        <w:t xml:space="preserve"> Ni trajalo dolgo, ko je dobil še dodatne spodbude, tudi od predsednika višjega deželnega sodišča v Gradcu</w:t>
      </w:r>
      <w:r w:rsidRPr="00854EE2">
        <w:rPr>
          <w:rFonts w:ascii="Times New Roman" w:hAnsi="Times New Roman" w:cs="Times New Roman"/>
          <w:bCs/>
          <w:sz w:val="24"/>
          <w:szCs w:val="24"/>
        </w:rPr>
        <w:t xml:space="preserve"> </w:t>
      </w:r>
      <w:r w:rsidRPr="00854EE2">
        <w:rPr>
          <w:rFonts w:ascii="Times New Roman" w:hAnsi="Times New Roman" w:cs="Times New Roman"/>
          <w:sz w:val="24"/>
          <w:szCs w:val="24"/>
        </w:rPr>
        <w:t>(</w:t>
      </w:r>
      <w:proofErr w:type="spellStart"/>
      <w:r w:rsidRPr="00854EE2">
        <w:rPr>
          <w:rFonts w:ascii="Times New Roman" w:hAnsi="Times New Roman" w:cs="Times New Roman"/>
          <w:sz w:val="24"/>
          <w:szCs w:val="24"/>
        </w:rPr>
        <w:t>Grazu</w:t>
      </w:r>
      <w:proofErr w:type="spellEnd"/>
      <w:r w:rsidRPr="00854EE2">
        <w:rPr>
          <w:rFonts w:ascii="Times New Roman" w:hAnsi="Times New Roman" w:cs="Times New Roman"/>
          <w:sz w:val="24"/>
          <w:szCs w:val="24"/>
        </w:rPr>
        <w:t xml:space="preserve">) </w:t>
      </w:r>
      <w:r w:rsidRPr="00854EE2">
        <w:rPr>
          <w:rFonts w:ascii="Times New Roman" w:hAnsi="Times New Roman" w:cs="Times New Roman"/>
          <w:bCs/>
          <w:sz w:val="24"/>
          <w:szCs w:val="24"/>
        </w:rPr>
        <w:t xml:space="preserve">Johanna </w:t>
      </w:r>
      <w:proofErr w:type="spellStart"/>
      <w:r w:rsidRPr="00854EE2">
        <w:rPr>
          <w:rFonts w:ascii="Times New Roman" w:hAnsi="Times New Roman" w:cs="Times New Roman"/>
          <w:bCs/>
          <w:sz w:val="24"/>
          <w:szCs w:val="24"/>
        </w:rPr>
        <w:t>Nepomuka</w:t>
      </w:r>
      <w:proofErr w:type="spellEnd"/>
      <w:r w:rsidRPr="00854EE2">
        <w:rPr>
          <w:rFonts w:ascii="Times New Roman" w:hAnsi="Times New Roman" w:cs="Times New Roman"/>
          <w:bCs/>
          <w:sz w:val="24"/>
          <w:szCs w:val="24"/>
        </w:rPr>
        <w:t xml:space="preserve"> grofa </w:t>
      </w:r>
      <w:proofErr w:type="spellStart"/>
      <w:r w:rsidRPr="00854EE2">
        <w:rPr>
          <w:rFonts w:ascii="Times New Roman" w:hAnsi="Times New Roman" w:cs="Times New Roman"/>
          <w:bCs/>
          <w:sz w:val="24"/>
          <w:szCs w:val="24"/>
        </w:rPr>
        <w:t>Gleispacha</w:t>
      </w:r>
      <w:proofErr w:type="spellEnd"/>
      <w:r w:rsidRPr="00854EE2">
        <w:rPr>
          <w:rFonts w:ascii="Times New Roman" w:hAnsi="Times New Roman" w:cs="Times New Roman"/>
          <w:bCs/>
          <w:sz w:val="24"/>
          <w:szCs w:val="24"/>
        </w:rPr>
        <w:t xml:space="preserve">. Kmalu </w:t>
      </w:r>
      <w:r w:rsidR="00336125">
        <w:rPr>
          <w:rFonts w:ascii="Times New Roman" w:hAnsi="Times New Roman" w:cs="Times New Roman"/>
          <w:bCs/>
          <w:sz w:val="24"/>
          <w:szCs w:val="24"/>
        </w:rPr>
        <w:t>nato</w:t>
      </w:r>
      <w:r w:rsidR="00336125" w:rsidRPr="00854EE2">
        <w:rPr>
          <w:rFonts w:ascii="Times New Roman" w:hAnsi="Times New Roman" w:cs="Times New Roman"/>
          <w:bCs/>
          <w:sz w:val="24"/>
          <w:szCs w:val="24"/>
        </w:rPr>
        <w:t xml:space="preserve"> </w:t>
      </w:r>
      <w:r w:rsidRPr="00854EE2">
        <w:rPr>
          <w:rFonts w:ascii="Times New Roman" w:hAnsi="Times New Roman" w:cs="Times New Roman"/>
          <w:bCs/>
          <w:sz w:val="24"/>
          <w:szCs w:val="24"/>
        </w:rPr>
        <w:t xml:space="preserve">je </w:t>
      </w:r>
      <w:r w:rsidR="00EC5D86" w:rsidRPr="00854EE2">
        <w:rPr>
          <w:rFonts w:ascii="Times New Roman" w:hAnsi="Times New Roman" w:cs="Times New Roman"/>
          <w:bCs/>
          <w:sz w:val="24"/>
          <w:szCs w:val="24"/>
        </w:rPr>
        <w:t xml:space="preserve">Hribar </w:t>
      </w:r>
      <w:r w:rsidRPr="00854EE2">
        <w:rPr>
          <w:rFonts w:ascii="Times New Roman" w:hAnsi="Times New Roman" w:cs="Times New Roman"/>
          <w:bCs/>
          <w:sz w:val="24"/>
          <w:szCs w:val="24"/>
        </w:rPr>
        <w:t>Škerlj</w:t>
      </w:r>
      <w:r w:rsidR="00EC5D86">
        <w:rPr>
          <w:rFonts w:ascii="Times New Roman" w:hAnsi="Times New Roman" w:cs="Times New Roman"/>
          <w:bCs/>
          <w:sz w:val="24"/>
          <w:szCs w:val="24"/>
        </w:rPr>
        <w:t>a vnovič pozval</w:t>
      </w:r>
      <w:r w:rsidRPr="00854EE2">
        <w:rPr>
          <w:rFonts w:ascii="Times New Roman" w:hAnsi="Times New Roman" w:cs="Times New Roman"/>
          <w:bCs/>
          <w:sz w:val="24"/>
          <w:szCs w:val="24"/>
        </w:rPr>
        <w:t>, »naj vložim na prosvetno ministrstvo prošnjo za potovalno štipendijo, da se pojdem kam v Nemčijo izobraževat za bodočo stolico na naši pravni fakulteti«. Zaprosil je za štipendijo za študij trgovskega in meničnega prava, jo od prosvetnega ministrstva tudi dobil, nadrejeni v ministrstvu za pravosodje pa so mu odobrili študijski dopust.</w:t>
      </w:r>
      <w:r w:rsidRPr="00854EE2">
        <w:rPr>
          <w:rStyle w:val="Sprotnaopomba-sklic"/>
          <w:rFonts w:ascii="Times New Roman" w:hAnsi="Times New Roman" w:cs="Times New Roman"/>
          <w:bCs/>
          <w:sz w:val="24"/>
          <w:szCs w:val="24"/>
        </w:rPr>
        <w:footnoteReference w:id="7"/>
      </w:r>
      <w:r w:rsidRPr="00854EE2">
        <w:rPr>
          <w:rFonts w:ascii="Times New Roman" w:hAnsi="Times New Roman" w:cs="Times New Roman"/>
          <w:bCs/>
          <w:sz w:val="24"/>
          <w:szCs w:val="24"/>
        </w:rPr>
        <w:t xml:space="preserve"> Za dodatn</w:t>
      </w:r>
      <w:r w:rsidR="00EC5D86">
        <w:rPr>
          <w:rFonts w:ascii="Times New Roman" w:hAnsi="Times New Roman" w:cs="Times New Roman"/>
          <w:bCs/>
          <w:sz w:val="24"/>
          <w:szCs w:val="24"/>
        </w:rPr>
        <w:t>o</w:t>
      </w:r>
      <w:r w:rsidRPr="00854EE2">
        <w:rPr>
          <w:rFonts w:ascii="Times New Roman" w:hAnsi="Times New Roman" w:cs="Times New Roman"/>
          <w:bCs/>
          <w:sz w:val="24"/>
          <w:szCs w:val="24"/>
        </w:rPr>
        <w:t xml:space="preserve"> izobraževanj</w:t>
      </w:r>
      <w:r w:rsidR="00EC5D86">
        <w:rPr>
          <w:rFonts w:ascii="Times New Roman" w:hAnsi="Times New Roman" w:cs="Times New Roman"/>
          <w:bCs/>
          <w:sz w:val="24"/>
          <w:szCs w:val="24"/>
        </w:rPr>
        <w:t xml:space="preserve">e </w:t>
      </w:r>
      <w:r w:rsidRPr="00854EE2">
        <w:rPr>
          <w:rFonts w:ascii="Times New Roman" w:hAnsi="Times New Roman" w:cs="Times New Roman"/>
          <w:bCs/>
          <w:sz w:val="24"/>
          <w:szCs w:val="24"/>
        </w:rPr>
        <w:t xml:space="preserve">si je izbral staro saško univerzo v Leipzigu. V spominih ga je navajal večinoma s tem imenom in manj s starim slovanskim imenom Lipsko, </w:t>
      </w:r>
      <w:r w:rsidR="00336125">
        <w:rPr>
          <w:rFonts w:ascii="Times New Roman" w:hAnsi="Times New Roman" w:cs="Times New Roman"/>
          <w:bCs/>
          <w:sz w:val="24"/>
          <w:szCs w:val="24"/>
        </w:rPr>
        <w:t>v nasprotju s</w:t>
      </w:r>
      <w:r w:rsidRPr="00854EE2">
        <w:rPr>
          <w:rFonts w:ascii="Times New Roman" w:hAnsi="Times New Roman" w:cs="Times New Roman"/>
          <w:bCs/>
          <w:sz w:val="24"/>
          <w:szCs w:val="24"/>
        </w:rPr>
        <w:t xml:space="preserve"> sašk</w:t>
      </w:r>
      <w:r w:rsidR="00336125">
        <w:rPr>
          <w:rFonts w:ascii="Times New Roman" w:hAnsi="Times New Roman" w:cs="Times New Roman"/>
          <w:bCs/>
          <w:sz w:val="24"/>
          <w:szCs w:val="24"/>
        </w:rPr>
        <w:t>o</w:t>
      </w:r>
      <w:r w:rsidRPr="00854EE2">
        <w:rPr>
          <w:rFonts w:ascii="Times New Roman" w:hAnsi="Times New Roman" w:cs="Times New Roman"/>
          <w:bCs/>
          <w:sz w:val="24"/>
          <w:szCs w:val="24"/>
        </w:rPr>
        <w:t xml:space="preserve"> prestolnic</w:t>
      </w:r>
      <w:r w:rsidR="00336125">
        <w:rPr>
          <w:rFonts w:ascii="Times New Roman" w:hAnsi="Times New Roman" w:cs="Times New Roman"/>
          <w:bCs/>
          <w:sz w:val="24"/>
          <w:szCs w:val="24"/>
        </w:rPr>
        <w:t>o</w:t>
      </w:r>
      <w:r w:rsidRPr="00854EE2">
        <w:rPr>
          <w:rFonts w:ascii="Times New Roman" w:hAnsi="Times New Roman" w:cs="Times New Roman"/>
          <w:bCs/>
          <w:sz w:val="24"/>
          <w:szCs w:val="24"/>
        </w:rPr>
        <w:t xml:space="preserve"> Dresden, ki </w:t>
      </w:r>
      <w:r w:rsidR="00336125">
        <w:rPr>
          <w:rFonts w:ascii="Times New Roman" w:hAnsi="Times New Roman" w:cs="Times New Roman"/>
          <w:bCs/>
          <w:sz w:val="24"/>
          <w:szCs w:val="24"/>
        </w:rPr>
        <w:t>jo</w:t>
      </w:r>
      <w:r w:rsidRPr="00854EE2">
        <w:rPr>
          <w:rFonts w:ascii="Times New Roman" w:hAnsi="Times New Roman" w:cs="Times New Roman"/>
          <w:bCs/>
          <w:sz w:val="24"/>
          <w:szCs w:val="24"/>
        </w:rPr>
        <w:t xml:space="preserve"> je navajal le s poslovenjenim imenom </w:t>
      </w:r>
      <w:proofErr w:type="spellStart"/>
      <w:r w:rsidRPr="00854EE2">
        <w:rPr>
          <w:rFonts w:ascii="Times New Roman" w:hAnsi="Times New Roman" w:cs="Times New Roman"/>
          <w:bCs/>
          <w:sz w:val="24"/>
          <w:szCs w:val="24"/>
        </w:rPr>
        <w:t>Draždani</w:t>
      </w:r>
      <w:proofErr w:type="spellEnd"/>
      <w:r w:rsidRPr="00854EE2">
        <w:rPr>
          <w:rFonts w:ascii="Times New Roman" w:hAnsi="Times New Roman" w:cs="Times New Roman"/>
          <w:bCs/>
          <w:sz w:val="24"/>
          <w:szCs w:val="24"/>
        </w:rPr>
        <w:t>. Ko je po končanih obveznostih prejel ponudbe za boljš</w:t>
      </w:r>
      <w:r w:rsidR="00336125">
        <w:rPr>
          <w:rFonts w:ascii="Times New Roman" w:hAnsi="Times New Roman" w:cs="Times New Roman"/>
          <w:bCs/>
          <w:sz w:val="24"/>
          <w:szCs w:val="24"/>
        </w:rPr>
        <w:t>i</w:t>
      </w:r>
      <w:r w:rsidRPr="00854EE2">
        <w:rPr>
          <w:rFonts w:ascii="Times New Roman" w:hAnsi="Times New Roman" w:cs="Times New Roman"/>
          <w:bCs/>
          <w:sz w:val="24"/>
          <w:szCs w:val="24"/>
        </w:rPr>
        <w:t xml:space="preserve"> služben</w:t>
      </w:r>
      <w:r w:rsidR="00336125">
        <w:rPr>
          <w:rFonts w:ascii="Times New Roman" w:hAnsi="Times New Roman" w:cs="Times New Roman"/>
          <w:bCs/>
          <w:sz w:val="24"/>
          <w:szCs w:val="24"/>
        </w:rPr>
        <w:t>i</w:t>
      </w:r>
      <w:r w:rsidRPr="00854EE2">
        <w:rPr>
          <w:rFonts w:ascii="Times New Roman" w:hAnsi="Times New Roman" w:cs="Times New Roman"/>
          <w:bCs/>
          <w:sz w:val="24"/>
          <w:szCs w:val="24"/>
        </w:rPr>
        <w:t xml:space="preserve"> </w:t>
      </w:r>
      <w:r w:rsidR="00336125">
        <w:rPr>
          <w:rFonts w:ascii="Times New Roman" w:hAnsi="Times New Roman" w:cs="Times New Roman"/>
          <w:bCs/>
          <w:sz w:val="24"/>
          <w:szCs w:val="24"/>
        </w:rPr>
        <w:t>položaj</w:t>
      </w:r>
      <w:r w:rsidRPr="00854EE2">
        <w:rPr>
          <w:rFonts w:ascii="Times New Roman" w:hAnsi="Times New Roman" w:cs="Times New Roman"/>
          <w:bCs/>
          <w:sz w:val="24"/>
          <w:szCs w:val="24"/>
        </w:rPr>
        <w:t>, je leta 1902 izbral Gradec (</w:t>
      </w:r>
      <w:proofErr w:type="spellStart"/>
      <w:r w:rsidRPr="00854EE2">
        <w:rPr>
          <w:rFonts w:ascii="Times New Roman" w:hAnsi="Times New Roman" w:cs="Times New Roman"/>
          <w:bCs/>
          <w:sz w:val="24"/>
          <w:szCs w:val="24"/>
        </w:rPr>
        <w:t>Graz</w:t>
      </w:r>
      <w:proofErr w:type="spellEnd"/>
      <w:r w:rsidRPr="00854EE2">
        <w:rPr>
          <w:rFonts w:ascii="Times New Roman" w:hAnsi="Times New Roman" w:cs="Times New Roman"/>
          <w:bCs/>
          <w:sz w:val="24"/>
          <w:szCs w:val="24"/>
        </w:rPr>
        <w:t xml:space="preserve">), ker je bila </w:t>
      </w:r>
      <w:r w:rsidR="0081795A">
        <w:rPr>
          <w:rFonts w:ascii="Times New Roman" w:hAnsi="Times New Roman" w:cs="Times New Roman"/>
          <w:bCs/>
          <w:sz w:val="24"/>
          <w:szCs w:val="24"/>
        </w:rPr>
        <w:t xml:space="preserve">ta </w:t>
      </w:r>
      <w:r w:rsidR="00336125">
        <w:rPr>
          <w:rFonts w:ascii="Times New Roman" w:hAnsi="Times New Roman" w:cs="Times New Roman"/>
          <w:bCs/>
          <w:sz w:val="24"/>
          <w:szCs w:val="24"/>
        </w:rPr>
        <w:t xml:space="preserve">ponudba </w:t>
      </w:r>
      <w:r w:rsidRPr="00854EE2">
        <w:rPr>
          <w:rFonts w:ascii="Times New Roman" w:hAnsi="Times New Roman" w:cs="Times New Roman"/>
          <w:bCs/>
          <w:sz w:val="24"/>
          <w:szCs w:val="24"/>
        </w:rPr>
        <w:t>podkrepljena z obljubo, da bo »lahko dalje delal za svojo habilitacijo«. Sicer je sumil, da za ponudbo stoji politika, ker »vlada rabi slovenske glasove v parlamentu, pa zopet namiguje na univerzo ali vsaj pravno fakulteto«.</w:t>
      </w:r>
      <w:r w:rsidRPr="00854EE2">
        <w:rPr>
          <w:rStyle w:val="Sprotnaopomba-sklic"/>
          <w:rFonts w:ascii="Times New Roman" w:hAnsi="Times New Roman" w:cs="Times New Roman"/>
          <w:bCs/>
          <w:sz w:val="24"/>
          <w:szCs w:val="24"/>
        </w:rPr>
        <w:footnoteReference w:id="8"/>
      </w:r>
    </w:p>
    <w:p w14:paraId="1CEC8267" w14:textId="6D3218A3" w:rsidR="00AE7A7B" w:rsidRPr="00854EE2" w:rsidRDefault="00AE7A7B" w:rsidP="00523FF5">
      <w:pPr>
        <w:autoSpaceDE w:val="0"/>
        <w:autoSpaceDN w:val="0"/>
        <w:adjustRightInd w:val="0"/>
        <w:spacing w:after="0" w:line="360" w:lineRule="auto"/>
        <w:ind w:firstLine="567"/>
        <w:jc w:val="both"/>
        <w:rPr>
          <w:rFonts w:ascii="Times New Roman" w:eastAsia="TimesNewRomanPS-ItalicMT" w:hAnsi="Times New Roman" w:cs="Times New Roman"/>
          <w:iCs/>
          <w:sz w:val="24"/>
          <w:szCs w:val="24"/>
        </w:rPr>
      </w:pPr>
      <w:r w:rsidRPr="00854EE2">
        <w:rPr>
          <w:rFonts w:ascii="Times New Roman" w:hAnsi="Times New Roman" w:cs="Times New Roman"/>
          <w:bCs/>
          <w:sz w:val="24"/>
          <w:szCs w:val="24"/>
        </w:rPr>
        <w:t xml:space="preserve">V Leipzigu je bil Škerlj skupaj s kolegom in skladateljem, kasnejšim rektorjem ljubljanske univerze Gregorjem Krekom. </w:t>
      </w:r>
      <w:r w:rsidR="008D7226" w:rsidRPr="00854EE2">
        <w:rPr>
          <w:rFonts w:ascii="Times New Roman" w:hAnsi="Times New Roman" w:cs="Times New Roman"/>
          <w:bCs/>
          <w:sz w:val="24"/>
          <w:szCs w:val="24"/>
        </w:rPr>
        <w:t>P</w:t>
      </w:r>
      <w:r w:rsidRPr="00854EE2">
        <w:rPr>
          <w:rFonts w:ascii="Times New Roman" w:hAnsi="Times New Roman" w:cs="Times New Roman"/>
          <w:bCs/>
          <w:sz w:val="24"/>
          <w:szCs w:val="24"/>
        </w:rPr>
        <w:t>onudbo</w:t>
      </w:r>
      <w:r w:rsidR="0081795A">
        <w:rPr>
          <w:rFonts w:ascii="Times New Roman" w:hAnsi="Times New Roman" w:cs="Times New Roman"/>
          <w:bCs/>
          <w:sz w:val="24"/>
          <w:szCs w:val="24"/>
        </w:rPr>
        <w:t>,</w:t>
      </w:r>
      <w:r w:rsidRPr="00854EE2">
        <w:rPr>
          <w:rFonts w:ascii="Times New Roman" w:hAnsi="Times New Roman" w:cs="Times New Roman"/>
          <w:bCs/>
          <w:sz w:val="24"/>
          <w:szCs w:val="24"/>
        </w:rPr>
        <w:t xml:space="preserve"> naj ostane v Leipzigu in tam dokonča habilitacijsko delo, </w:t>
      </w:r>
      <w:r w:rsidR="008D7226" w:rsidRPr="00854EE2">
        <w:rPr>
          <w:rFonts w:ascii="Times New Roman" w:hAnsi="Times New Roman" w:cs="Times New Roman"/>
          <w:bCs/>
          <w:sz w:val="24"/>
          <w:szCs w:val="24"/>
        </w:rPr>
        <w:t xml:space="preserve">je </w:t>
      </w:r>
      <w:r w:rsidR="00EC5D86">
        <w:rPr>
          <w:rFonts w:ascii="Times New Roman" w:hAnsi="Times New Roman" w:cs="Times New Roman"/>
          <w:bCs/>
          <w:sz w:val="24"/>
          <w:szCs w:val="24"/>
        </w:rPr>
        <w:t xml:space="preserve">Krek </w:t>
      </w:r>
      <w:r w:rsidR="008D7226" w:rsidRPr="00854EE2">
        <w:rPr>
          <w:rFonts w:ascii="Times New Roman" w:hAnsi="Times New Roman" w:cs="Times New Roman"/>
          <w:bCs/>
          <w:sz w:val="24"/>
          <w:szCs w:val="24"/>
        </w:rPr>
        <w:t>zavrnil</w:t>
      </w:r>
      <w:r w:rsidR="00EC5D86">
        <w:rPr>
          <w:rFonts w:ascii="Times New Roman" w:hAnsi="Times New Roman" w:cs="Times New Roman"/>
          <w:bCs/>
          <w:sz w:val="24"/>
          <w:szCs w:val="24"/>
        </w:rPr>
        <w:t xml:space="preserve"> in h</w:t>
      </w:r>
      <w:r w:rsidRPr="00854EE2">
        <w:rPr>
          <w:rFonts w:ascii="Times New Roman" w:hAnsi="Times New Roman" w:cs="Times New Roman"/>
          <w:bCs/>
          <w:sz w:val="24"/>
          <w:szCs w:val="24"/>
        </w:rPr>
        <w:t>abilitacij</w:t>
      </w:r>
      <w:r w:rsidR="008D7226" w:rsidRPr="00854EE2">
        <w:rPr>
          <w:rFonts w:ascii="Times New Roman" w:hAnsi="Times New Roman" w:cs="Times New Roman"/>
          <w:bCs/>
          <w:sz w:val="24"/>
          <w:szCs w:val="24"/>
        </w:rPr>
        <w:t>sk</w:t>
      </w:r>
      <w:r w:rsidR="00EC5D86">
        <w:rPr>
          <w:rFonts w:ascii="Times New Roman" w:hAnsi="Times New Roman" w:cs="Times New Roman"/>
          <w:bCs/>
          <w:sz w:val="24"/>
          <w:szCs w:val="24"/>
        </w:rPr>
        <w:t>i</w:t>
      </w:r>
      <w:r w:rsidR="008D7226" w:rsidRPr="00854EE2">
        <w:rPr>
          <w:rFonts w:ascii="Times New Roman" w:hAnsi="Times New Roman" w:cs="Times New Roman"/>
          <w:bCs/>
          <w:sz w:val="24"/>
          <w:szCs w:val="24"/>
        </w:rPr>
        <w:t xml:space="preserve"> postop</w:t>
      </w:r>
      <w:r w:rsidR="00EC5D86">
        <w:rPr>
          <w:rFonts w:ascii="Times New Roman" w:hAnsi="Times New Roman" w:cs="Times New Roman"/>
          <w:bCs/>
          <w:sz w:val="24"/>
          <w:szCs w:val="24"/>
        </w:rPr>
        <w:t>e</w:t>
      </w:r>
      <w:r w:rsidR="008D7226" w:rsidRPr="00854EE2">
        <w:rPr>
          <w:rFonts w:ascii="Times New Roman" w:hAnsi="Times New Roman" w:cs="Times New Roman"/>
          <w:bCs/>
          <w:sz w:val="24"/>
          <w:szCs w:val="24"/>
        </w:rPr>
        <w:t xml:space="preserve">k </w:t>
      </w:r>
      <w:r w:rsidR="00F55D95">
        <w:rPr>
          <w:rFonts w:ascii="Times New Roman" w:hAnsi="Times New Roman" w:cs="Times New Roman"/>
          <w:bCs/>
          <w:sz w:val="24"/>
          <w:szCs w:val="24"/>
        </w:rPr>
        <w:t xml:space="preserve">leta pozneje zaključil </w:t>
      </w:r>
      <w:r w:rsidRPr="00854EE2">
        <w:rPr>
          <w:rFonts w:ascii="Times New Roman" w:hAnsi="Times New Roman" w:cs="Times New Roman"/>
          <w:bCs/>
          <w:sz w:val="24"/>
          <w:szCs w:val="24"/>
        </w:rPr>
        <w:t xml:space="preserve">šele v Ljubljani. Zato je v družbi prijateljev rad ponavljal, »da </w:t>
      </w:r>
      <w:r w:rsidRPr="00854EE2">
        <w:rPr>
          <w:rFonts w:ascii="Times New Roman" w:eastAsia="TimesNewRomanPS-ItalicMT" w:hAnsi="Times New Roman" w:cs="Times New Roman"/>
          <w:iCs/>
          <w:sz w:val="24"/>
          <w:szCs w:val="24"/>
        </w:rPr>
        <w:t>smo prepozno prišli na univerzo on in njegovi vrstniki, da dolga leta zbog drugačnega poklicnega dela nismo imeli zadostnih stikov z vedo, da nismo dovolj razgledani v strokovnem slovstvu«.</w:t>
      </w:r>
      <w:r w:rsidRPr="00854EE2">
        <w:rPr>
          <w:rStyle w:val="Sprotnaopomba-sklic"/>
          <w:rFonts w:ascii="Times New Roman" w:eastAsia="TimesNewRomanPS-ItalicMT" w:hAnsi="Times New Roman" w:cs="Times New Roman"/>
          <w:iCs/>
          <w:sz w:val="24"/>
          <w:szCs w:val="24"/>
        </w:rPr>
        <w:footnoteReference w:id="9"/>
      </w:r>
      <w:r w:rsidRPr="00854EE2">
        <w:rPr>
          <w:rFonts w:ascii="Times New Roman" w:eastAsia="TimesNewRomanPS-ItalicMT" w:hAnsi="Times New Roman" w:cs="Times New Roman"/>
          <w:iCs/>
          <w:sz w:val="24"/>
          <w:szCs w:val="24"/>
        </w:rPr>
        <w:t xml:space="preserve"> Da akademska sfera zahteva sprotno spremljanje strokovne literature, ki ga službovanje na drugih </w:t>
      </w:r>
      <w:r w:rsidR="00336125">
        <w:rPr>
          <w:rFonts w:ascii="Times New Roman" w:eastAsia="TimesNewRomanPS-ItalicMT" w:hAnsi="Times New Roman" w:cs="Times New Roman"/>
          <w:iCs/>
          <w:sz w:val="24"/>
          <w:szCs w:val="24"/>
        </w:rPr>
        <w:t>položajih</w:t>
      </w:r>
      <w:r w:rsidR="00336125" w:rsidRPr="00854EE2">
        <w:rPr>
          <w:rFonts w:ascii="Times New Roman" w:eastAsia="TimesNewRomanPS-ItalicMT" w:hAnsi="Times New Roman" w:cs="Times New Roman"/>
          <w:iCs/>
          <w:sz w:val="24"/>
          <w:szCs w:val="24"/>
        </w:rPr>
        <w:t xml:space="preserve"> </w:t>
      </w:r>
      <w:r w:rsidRPr="00854EE2">
        <w:rPr>
          <w:rFonts w:ascii="Times New Roman" w:eastAsia="TimesNewRomanPS-ItalicMT" w:hAnsi="Times New Roman" w:cs="Times New Roman"/>
          <w:iCs/>
          <w:sz w:val="24"/>
          <w:szCs w:val="24"/>
        </w:rPr>
        <w:t>ne omogoča, je spoznal po vrnitvi v Avstrijo, ko je leta 1904 sprejel služben</w:t>
      </w:r>
      <w:r w:rsidR="00336125">
        <w:rPr>
          <w:rFonts w:ascii="Times New Roman" w:eastAsia="TimesNewRomanPS-ItalicMT" w:hAnsi="Times New Roman" w:cs="Times New Roman"/>
          <w:iCs/>
          <w:sz w:val="24"/>
          <w:szCs w:val="24"/>
        </w:rPr>
        <w:t>i</w:t>
      </w:r>
      <w:r w:rsidRPr="00854EE2">
        <w:rPr>
          <w:rFonts w:ascii="Times New Roman" w:eastAsia="TimesNewRomanPS-ItalicMT" w:hAnsi="Times New Roman" w:cs="Times New Roman"/>
          <w:iCs/>
          <w:sz w:val="24"/>
          <w:szCs w:val="24"/>
        </w:rPr>
        <w:t xml:space="preserve"> </w:t>
      </w:r>
      <w:r w:rsidR="00336125">
        <w:rPr>
          <w:rFonts w:ascii="Times New Roman" w:eastAsia="TimesNewRomanPS-ItalicMT" w:hAnsi="Times New Roman" w:cs="Times New Roman"/>
          <w:iCs/>
          <w:sz w:val="24"/>
          <w:szCs w:val="24"/>
        </w:rPr>
        <w:t>položaj</w:t>
      </w:r>
      <w:r w:rsidRPr="00854EE2">
        <w:rPr>
          <w:rFonts w:ascii="Times New Roman" w:eastAsia="TimesNewRomanPS-ItalicMT" w:hAnsi="Times New Roman" w:cs="Times New Roman"/>
          <w:iCs/>
          <w:sz w:val="24"/>
          <w:szCs w:val="24"/>
        </w:rPr>
        <w:t xml:space="preserve"> na Dunaju. Po drugi strani pa </w:t>
      </w:r>
      <w:r w:rsidR="00336125">
        <w:rPr>
          <w:rFonts w:ascii="Times New Roman" w:eastAsia="TimesNewRomanPS-ItalicMT" w:hAnsi="Times New Roman" w:cs="Times New Roman"/>
          <w:iCs/>
          <w:sz w:val="24"/>
          <w:szCs w:val="24"/>
        </w:rPr>
        <w:t>sta</w:t>
      </w:r>
      <w:r w:rsidR="00336125" w:rsidRPr="00854EE2">
        <w:rPr>
          <w:rFonts w:ascii="Times New Roman" w:eastAsia="TimesNewRomanPS-ItalicMT" w:hAnsi="Times New Roman" w:cs="Times New Roman"/>
          <w:iCs/>
          <w:sz w:val="24"/>
          <w:szCs w:val="24"/>
        </w:rPr>
        <w:t xml:space="preserve"> </w:t>
      </w:r>
      <w:r w:rsidRPr="00854EE2">
        <w:rPr>
          <w:rFonts w:ascii="Times New Roman" w:eastAsia="TimesNewRomanPS-ItalicMT" w:hAnsi="Times New Roman" w:cs="Times New Roman"/>
          <w:iCs/>
          <w:sz w:val="24"/>
          <w:szCs w:val="24"/>
        </w:rPr>
        <w:t>na manjšo pozornost na ta segment pri Kreku vsekakor vplival</w:t>
      </w:r>
      <w:r w:rsidR="00336125">
        <w:rPr>
          <w:rFonts w:ascii="Times New Roman" w:eastAsia="TimesNewRomanPS-ItalicMT" w:hAnsi="Times New Roman" w:cs="Times New Roman"/>
          <w:iCs/>
          <w:sz w:val="24"/>
          <w:szCs w:val="24"/>
        </w:rPr>
        <w:t>i</w:t>
      </w:r>
      <w:r w:rsidRPr="00854EE2">
        <w:rPr>
          <w:rFonts w:ascii="Times New Roman" w:eastAsia="TimesNewRomanPS-ItalicMT" w:hAnsi="Times New Roman" w:cs="Times New Roman"/>
          <w:iCs/>
          <w:sz w:val="24"/>
          <w:szCs w:val="24"/>
        </w:rPr>
        <w:t xml:space="preserve"> tudi njegovo glasbeno ustvarjanje in spoznanje, da »je postajala verjetnost ustanovitve pravne fakultete </w:t>
      </w:r>
      <w:r w:rsidRPr="00854EE2">
        <w:rPr>
          <w:rFonts w:ascii="Times New Roman" w:eastAsia="TimesNewRomanPS-ItalicMT" w:hAnsi="Times New Roman" w:cs="Times New Roman"/>
          <w:sz w:val="24"/>
          <w:szCs w:val="24"/>
        </w:rPr>
        <w:t xml:space="preserve">v </w:t>
      </w:r>
      <w:r w:rsidRPr="00854EE2">
        <w:rPr>
          <w:rFonts w:ascii="Times New Roman" w:eastAsia="TimesNewRomanPS-ItalicMT" w:hAnsi="Times New Roman" w:cs="Times New Roman"/>
          <w:iCs/>
          <w:sz w:val="24"/>
          <w:szCs w:val="24"/>
        </w:rPr>
        <w:t xml:space="preserve">Ljubljani in s tem možnost prestopa </w:t>
      </w:r>
      <w:r w:rsidRPr="00854EE2">
        <w:rPr>
          <w:rFonts w:ascii="Times New Roman" w:eastAsia="TimesNewRomanPS-ItalicMT" w:hAnsi="Times New Roman" w:cs="Times New Roman"/>
          <w:sz w:val="24"/>
          <w:szCs w:val="24"/>
        </w:rPr>
        <w:t xml:space="preserve">v </w:t>
      </w:r>
      <w:r w:rsidRPr="00854EE2">
        <w:rPr>
          <w:rFonts w:ascii="Times New Roman" w:eastAsia="TimesNewRomanPS-ItalicMT" w:hAnsi="Times New Roman" w:cs="Times New Roman"/>
          <w:iCs/>
          <w:sz w:val="24"/>
          <w:szCs w:val="24"/>
        </w:rPr>
        <w:t>akademski poklic vedno manjša«.</w:t>
      </w:r>
      <w:r w:rsidRPr="00854EE2">
        <w:rPr>
          <w:rStyle w:val="Sprotnaopomba-sklic"/>
          <w:rFonts w:ascii="Times New Roman" w:eastAsia="TimesNewRomanPS-ItalicMT" w:hAnsi="Times New Roman" w:cs="Times New Roman"/>
          <w:iCs/>
          <w:sz w:val="24"/>
          <w:szCs w:val="24"/>
        </w:rPr>
        <w:footnoteReference w:id="10"/>
      </w:r>
      <w:r w:rsidRPr="00854EE2">
        <w:rPr>
          <w:rFonts w:ascii="Times New Roman" w:eastAsia="TimesNewRomanPS-ItalicMT" w:hAnsi="Times New Roman" w:cs="Times New Roman"/>
          <w:iCs/>
          <w:sz w:val="24"/>
          <w:szCs w:val="24"/>
        </w:rPr>
        <w:t xml:space="preserve"> Ko se je možnost po političnem prevratu v</w:t>
      </w:r>
      <w:r w:rsidR="00F55D95">
        <w:rPr>
          <w:rFonts w:ascii="Times New Roman" w:eastAsia="TimesNewRomanPS-ItalicMT" w:hAnsi="Times New Roman" w:cs="Times New Roman"/>
          <w:iCs/>
          <w:sz w:val="24"/>
          <w:szCs w:val="24"/>
        </w:rPr>
        <w:t xml:space="preserve">endarle </w:t>
      </w:r>
      <w:r w:rsidRPr="00854EE2">
        <w:rPr>
          <w:rFonts w:ascii="Times New Roman" w:eastAsia="TimesNewRomanPS-ItalicMT" w:hAnsi="Times New Roman" w:cs="Times New Roman"/>
          <w:iCs/>
          <w:sz w:val="24"/>
          <w:szCs w:val="24"/>
        </w:rPr>
        <w:t>ponudila, jo je Krek takoj zgrabil.</w:t>
      </w:r>
    </w:p>
    <w:p w14:paraId="38535A92" w14:textId="5B4ECE5D" w:rsidR="00AE7A7B" w:rsidRPr="00854EE2" w:rsidRDefault="00AE7A7B" w:rsidP="00523FF5">
      <w:pPr>
        <w:spacing w:after="0" w:line="360" w:lineRule="auto"/>
        <w:ind w:firstLine="567"/>
        <w:jc w:val="both"/>
        <w:rPr>
          <w:rFonts w:ascii="Times New Roman" w:hAnsi="Times New Roman" w:cs="Times New Roman"/>
          <w:bCs/>
          <w:sz w:val="24"/>
          <w:szCs w:val="24"/>
        </w:rPr>
      </w:pPr>
      <w:r w:rsidRPr="00854EE2">
        <w:rPr>
          <w:rFonts w:ascii="Times New Roman" w:hAnsi="Times New Roman" w:cs="Times New Roman"/>
          <w:bCs/>
          <w:sz w:val="24"/>
          <w:szCs w:val="24"/>
        </w:rPr>
        <w:t xml:space="preserve">Tudi Škerlj je bil leta 1904 premeščen na Dunaj. Napredovanja mladih slovenskih pravnikov v pravosodnih strukturah je pripisoval dobrim zvezam Janka Babnika in Ivana </w:t>
      </w:r>
      <w:proofErr w:type="spellStart"/>
      <w:r w:rsidRPr="00854EE2">
        <w:rPr>
          <w:rFonts w:ascii="Times New Roman" w:hAnsi="Times New Roman" w:cs="Times New Roman"/>
          <w:bCs/>
          <w:sz w:val="24"/>
          <w:szCs w:val="24"/>
        </w:rPr>
        <w:t>Žolgerja</w:t>
      </w:r>
      <w:proofErr w:type="spellEnd"/>
      <w:r w:rsidRPr="00854EE2">
        <w:rPr>
          <w:rFonts w:ascii="Times New Roman" w:hAnsi="Times New Roman" w:cs="Times New Roman"/>
          <w:bCs/>
          <w:sz w:val="24"/>
          <w:szCs w:val="24"/>
        </w:rPr>
        <w:t xml:space="preserve"> </w:t>
      </w:r>
      <w:r w:rsidR="00E8738D">
        <w:rPr>
          <w:rFonts w:ascii="Times New Roman" w:hAnsi="Times New Roman" w:cs="Times New Roman"/>
          <w:bCs/>
          <w:sz w:val="24"/>
          <w:szCs w:val="24"/>
        </w:rPr>
        <w:t>ter</w:t>
      </w:r>
      <w:r w:rsidR="00E8738D" w:rsidRPr="00854EE2">
        <w:rPr>
          <w:rFonts w:ascii="Times New Roman" w:hAnsi="Times New Roman" w:cs="Times New Roman"/>
          <w:bCs/>
          <w:sz w:val="24"/>
          <w:szCs w:val="24"/>
        </w:rPr>
        <w:t xml:space="preserve"> </w:t>
      </w:r>
      <w:r w:rsidRPr="00854EE2">
        <w:rPr>
          <w:rFonts w:ascii="Times New Roman" w:hAnsi="Times New Roman" w:cs="Times New Roman"/>
          <w:bCs/>
          <w:sz w:val="24"/>
          <w:szCs w:val="24"/>
        </w:rPr>
        <w:t xml:space="preserve">menil, da »ne bi bilo nezanimivo poizvedeti«, kako je omenjena dvojica »'našla' </w:t>
      </w:r>
      <w:r w:rsidRPr="00854EE2">
        <w:rPr>
          <w:rFonts w:ascii="Times New Roman" w:hAnsi="Times New Roman" w:cs="Times New Roman"/>
          <w:bCs/>
          <w:sz w:val="24"/>
          <w:szCs w:val="24"/>
        </w:rPr>
        <w:lastRenderedPageBreak/>
        <w:t>druge Slovence, katere sta spravila, gotovo često s politično pomočjo, na mesta, kjer so s</w:t>
      </w:r>
      <w:r w:rsidR="00D813AE" w:rsidRPr="00854EE2">
        <w:rPr>
          <w:rFonts w:ascii="Times New Roman" w:hAnsi="Times New Roman" w:cs="Times New Roman"/>
          <w:bCs/>
          <w:sz w:val="24"/>
          <w:szCs w:val="24"/>
        </w:rPr>
        <w:t>i</w:t>
      </w:r>
      <w:r w:rsidRPr="00854EE2">
        <w:rPr>
          <w:rFonts w:ascii="Times New Roman" w:hAnsi="Times New Roman" w:cs="Times New Roman"/>
          <w:bCs/>
          <w:sz w:val="24"/>
          <w:szCs w:val="24"/>
        </w:rPr>
        <w:t xml:space="preserve"> mogli razširiti obzorje, koristiti narodu in pripravljati se za vseučiliško delo«. Premišljenost delovanja Babnika, ki ga je štel ne zgolj za velikega prijatelja, temveč tudi za svojega mentorja, je orisal kar na svojem primeru. Ko je bil še na prvem službenem </w:t>
      </w:r>
      <w:r w:rsidR="00E8738D">
        <w:rPr>
          <w:rFonts w:ascii="Times New Roman" w:hAnsi="Times New Roman" w:cs="Times New Roman"/>
          <w:bCs/>
          <w:sz w:val="24"/>
          <w:szCs w:val="24"/>
        </w:rPr>
        <w:t>položaju</w:t>
      </w:r>
      <w:r w:rsidR="00E8738D" w:rsidRPr="00854EE2">
        <w:rPr>
          <w:rFonts w:ascii="Times New Roman" w:hAnsi="Times New Roman" w:cs="Times New Roman"/>
          <w:bCs/>
          <w:sz w:val="24"/>
          <w:szCs w:val="24"/>
        </w:rPr>
        <w:t xml:space="preserve"> </w:t>
      </w:r>
      <w:r w:rsidRPr="00854EE2">
        <w:rPr>
          <w:rFonts w:ascii="Times New Roman" w:hAnsi="Times New Roman" w:cs="Times New Roman"/>
          <w:bCs/>
          <w:sz w:val="24"/>
          <w:szCs w:val="24"/>
        </w:rPr>
        <w:t xml:space="preserve">kot sodnik v Mokronogu, mu je Babnik pisal, naj se uči italijansko in srbohrvaško, saj mu to ne more škodovati. Zakaj naj bi bilo to potrebno, mu tedaj ni bilo jasno. </w:t>
      </w:r>
      <w:r w:rsidR="0033355C" w:rsidRPr="00854EE2">
        <w:rPr>
          <w:rFonts w:ascii="Times New Roman" w:hAnsi="Times New Roman" w:cs="Times New Roman"/>
          <w:bCs/>
          <w:sz w:val="24"/>
          <w:szCs w:val="24"/>
        </w:rPr>
        <w:t xml:space="preserve">Prednosti tega, da je poslušal nasvet, </w:t>
      </w:r>
      <w:r w:rsidRPr="00854EE2">
        <w:rPr>
          <w:rFonts w:ascii="Times New Roman" w:hAnsi="Times New Roman" w:cs="Times New Roman"/>
          <w:bCs/>
          <w:sz w:val="24"/>
          <w:szCs w:val="24"/>
        </w:rPr>
        <w:t xml:space="preserve">je spoznal šele na Dunaju, saj je bil v pravosodnem ministrstvu dodeljen v oddelek za Dalmacijo in Primorsko in dobil sčasoma precejšen vpliv na razvoj sodstva v teh dveh </w:t>
      </w:r>
      <w:r w:rsidR="0033355C" w:rsidRPr="00854EE2">
        <w:rPr>
          <w:rFonts w:ascii="Times New Roman" w:hAnsi="Times New Roman" w:cs="Times New Roman"/>
          <w:bCs/>
          <w:sz w:val="24"/>
          <w:szCs w:val="24"/>
        </w:rPr>
        <w:t xml:space="preserve">avstrijskih </w:t>
      </w:r>
      <w:r w:rsidRPr="00854EE2">
        <w:rPr>
          <w:rFonts w:ascii="Times New Roman" w:hAnsi="Times New Roman" w:cs="Times New Roman"/>
          <w:bCs/>
          <w:sz w:val="24"/>
          <w:szCs w:val="24"/>
        </w:rPr>
        <w:t>deželah.</w:t>
      </w:r>
      <w:r w:rsidRPr="00854EE2">
        <w:rPr>
          <w:rStyle w:val="Sprotnaopomba-sklic"/>
          <w:rFonts w:ascii="Times New Roman" w:hAnsi="Times New Roman" w:cs="Times New Roman"/>
          <w:bCs/>
          <w:sz w:val="24"/>
          <w:szCs w:val="24"/>
        </w:rPr>
        <w:footnoteReference w:id="11"/>
      </w:r>
    </w:p>
    <w:p w14:paraId="70C672DF" w14:textId="3C327D33" w:rsidR="00AE7A7B" w:rsidRPr="00854EE2" w:rsidRDefault="00AE7A7B" w:rsidP="00523FF5">
      <w:pPr>
        <w:spacing w:after="0" w:line="360" w:lineRule="auto"/>
        <w:ind w:firstLine="567"/>
        <w:jc w:val="both"/>
        <w:rPr>
          <w:rFonts w:ascii="Times New Roman" w:hAnsi="Times New Roman" w:cs="Times New Roman"/>
          <w:bCs/>
          <w:sz w:val="24"/>
          <w:szCs w:val="24"/>
        </w:rPr>
      </w:pPr>
      <w:r w:rsidRPr="00854EE2">
        <w:rPr>
          <w:rFonts w:ascii="Times New Roman" w:hAnsi="Times New Roman" w:cs="Times New Roman"/>
          <w:bCs/>
          <w:sz w:val="24"/>
          <w:szCs w:val="24"/>
        </w:rPr>
        <w:t xml:space="preserve">Na pravosodnem ministrstvu je bil </w:t>
      </w:r>
      <w:r w:rsidR="0033355C" w:rsidRPr="00854EE2">
        <w:rPr>
          <w:rFonts w:ascii="Times New Roman" w:hAnsi="Times New Roman" w:cs="Times New Roman"/>
          <w:bCs/>
          <w:sz w:val="24"/>
          <w:szCs w:val="24"/>
        </w:rPr>
        <w:t xml:space="preserve">Milan Škerlj </w:t>
      </w:r>
      <w:r w:rsidRPr="00854EE2">
        <w:rPr>
          <w:rFonts w:ascii="Times New Roman" w:hAnsi="Times New Roman" w:cs="Times New Roman"/>
          <w:bCs/>
          <w:sz w:val="24"/>
          <w:szCs w:val="24"/>
        </w:rPr>
        <w:t xml:space="preserve">zaposlen štirinajst let, vse do razpada Avstro-Ogrske. Sam si je kasneje nekoliko očital, da je </w:t>
      </w:r>
      <w:r w:rsidR="00F55D95">
        <w:rPr>
          <w:rFonts w:ascii="Times New Roman" w:hAnsi="Times New Roman" w:cs="Times New Roman"/>
          <w:bCs/>
          <w:sz w:val="24"/>
          <w:szCs w:val="24"/>
        </w:rPr>
        <w:t>v</w:t>
      </w:r>
      <w:r w:rsidRPr="00854EE2">
        <w:rPr>
          <w:rFonts w:ascii="Times New Roman" w:hAnsi="Times New Roman" w:cs="Times New Roman"/>
          <w:bCs/>
          <w:sz w:val="24"/>
          <w:szCs w:val="24"/>
        </w:rPr>
        <w:t xml:space="preserve"> tem </w:t>
      </w:r>
      <w:r w:rsidR="00F55D95">
        <w:rPr>
          <w:rFonts w:ascii="Times New Roman" w:hAnsi="Times New Roman" w:cs="Times New Roman"/>
          <w:bCs/>
          <w:sz w:val="24"/>
          <w:szCs w:val="24"/>
        </w:rPr>
        <w:t xml:space="preserve">obdobju </w:t>
      </w:r>
      <w:r w:rsidRPr="00854EE2">
        <w:rPr>
          <w:rFonts w:ascii="Times New Roman" w:hAnsi="Times New Roman" w:cs="Times New Roman"/>
          <w:bCs/>
          <w:sz w:val="24"/>
          <w:szCs w:val="24"/>
        </w:rPr>
        <w:t xml:space="preserve">premalo časa namenil pisanju znanstvenih člankov, saj mu je ob službenih obveznostih enostavno zmanjkovalo časa. </w:t>
      </w:r>
      <w:r w:rsidR="00327E6C">
        <w:rPr>
          <w:rFonts w:ascii="Times New Roman" w:hAnsi="Times New Roman" w:cs="Times New Roman"/>
          <w:bCs/>
          <w:sz w:val="24"/>
          <w:szCs w:val="24"/>
        </w:rPr>
        <w:t>V nasprotju s</w:t>
      </w:r>
      <w:r w:rsidRPr="00854EE2">
        <w:rPr>
          <w:rFonts w:ascii="Times New Roman" w:hAnsi="Times New Roman" w:cs="Times New Roman"/>
          <w:bCs/>
          <w:sz w:val="24"/>
          <w:szCs w:val="24"/>
        </w:rPr>
        <w:t xml:space="preserve"> kolego</w:t>
      </w:r>
      <w:r w:rsidR="00327E6C">
        <w:rPr>
          <w:rFonts w:ascii="Times New Roman" w:hAnsi="Times New Roman" w:cs="Times New Roman"/>
          <w:bCs/>
          <w:sz w:val="24"/>
          <w:szCs w:val="24"/>
        </w:rPr>
        <w:t>ma</w:t>
      </w:r>
      <w:r w:rsidRPr="00854EE2">
        <w:rPr>
          <w:rFonts w:ascii="Times New Roman" w:hAnsi="Times New Roman" w:cs="Times New Roman"/>
          <w:bCs/>
          <w:sz w:val="24"/>
          <w:szCs w:val="24"/>
        </w:rPr>
        <w:t xml:space="preserve"> Ivan</w:t>
      </w:r>
      <w:r w:rsidR="00327E6C">
        <w:rPr>
          <w:rFonts w:ascii="Times New Roman" w:hAnsi="Times New Roman" w:cs="Times New Roman"/>
          <w:bCs/>
          <w:sz w:val="24"/>
          <w:szCs w:val="24"/>
        </w:rPr>
        <w:t>om</w:t>
      </w:r>
      <w:r w:rsidRPr="00854EE2">
        <w:rPr>
          <w:rFonts w:ascii="Times New Roman" w:hAnsi="Times New Roman" w:cs="Times New Roman"/>
          <w:bCs/>
          <w:sz w:val="24"/>
          <w:szCs w:val="24"/>
        </w:rPr>
        <w:t xml:space="preserve"> </w:t>
      </w:r>
      <w:proofErr w:type="spellStart"/>
      <w:r w:rsidRPr="00854EE2">
        <w:rPr>
          <w:rFonts w:ascii="Times New Roman" w:hAnsi="Times New Roman" w:cs="Times New Roman"/>
          <w:bCs/>
          <w:sz w:val="24"/>
          <w:szCs w:val="24"/>
        </w:rPr>
        <w:t>Žolgerj</w:t>
      </w:r>
      <w:r w:rsidR="00327E6C">
        <w:rPr>
          <w:rFonts w:ascii="Times New Roman" w:hAnsi="Times New Roman" w:cs="Times New Roman"/>
          <w:bCs/>
          <w:sz w:val="24"/>
          <w:szCs w:val="24"/>
        </w:rPr>
        <w:t>em</w:t>
      </w:r>
      <w:proofErr w:type="spellEnd"/>
      <w:r w:rsidRPr="00854EE2">
        <w:rPr>
          <w:rFonts w:ascii="Times New Roman" w:hAnsi="Times New Roman" w:cs="Times New Roman"/>
          <w:bCs/>
          <w:sz w:val="24"/>
          <w:szCs w:val="24"/>
        </w:rPr>
        <w:t xml:space="preserve"> in Leonid</w:t>
      </w:r>
      <w:r w:rsidR="00327E6C">
        <w:rPr>
          <w:rFonts w:ascii="Times New Roman" w:hAnsi="Times New Roman" w:cs="Times New Roman"/>
          <w:bCs/>
          <w:sz w:val="24"/>
          <w:szCs w:val="24"/>
        </w:rPr>
        <w:t>om</w:t>
      </w:r>
      <w:r w:rsidRPr="00854EE2">
        <w:rPr>
          <w:rFonts w:ascii="Times New Roman" w:hAnsi="Times New Roman" w:cs="Times New Roman"/>
          <w:bCs/>
          <w:sz w:val="24"/>
          <w:szCs w:val="24"/>
        </w:rPr>
        <w:t xml:space="preserve"> </w:t>
      </w:r>
      <w:proofErr w:type="spellStart"/>
      <w:r w:rsidRPr="00854EE2">
        <w:rPr>
          <w:rFonts w:ascii="Times New Roman" w:hAnsi="Times New Roman" w:cs="Times New Roman"/>
          <w:bCs/>
          <w:sz w:val="24"/>
          <w:szCs w:val="24"/>
        </w:rPr>
        <w:t>Pitamic</w:t>
      </w:r>
      <w:r w:rsidR="00327E6C">
        <w:rPr>
          <w:rFonts w:ascii="Times New Roman" w:hAnsi="Times New Roman" w:cs="Times New Roman"/>
          <w:bCs/>
          <w:sz w:val="24"/>
          <w:szCs w:val="24"/>
        </w:rPr>
        <w:t>em</w:t>
      </w:r>
      <w:proofErr w:type="spellEnd"/>
      <w:r w:rsidRPr="00854EE2">
        <w:rPr>
          <w:rFonts w:ascii="Times New Roman" w:hAnsi="Times New Roman" w:cs="Times New Roman"/>
          <w:bCs/>
          <w:sz w:val="24"/>
          <w:szCs w:val="24"/>
        </w:rPr>
        <w:t xml:space="preserve">, ki sta </w:t>
      </w:r>
      <w:r w:rsidR="00F55D95">
        <w:rPr>
          <w:rFonts w:ascii="Times New Roman" w:hAnsi="Times New Roman" w:cs="Times New Roman"/>
          <w:bCs/>
          <w:sz w:val="24"/>
          <w:szCs w:val="24"/>
        </w:rPr>
        <w:t xml:space="preserve">istočasno dokončala </w:t>
      </w:r>
      <w:r w:rsidR="0033355C" w:rsidRPr="00854EE2">
        <w:rPr>
          <w:rFonts w:ascii="Times New Roman" w:hAnsi="Times New Roman" w:cs="Times New Roman"/>
          <w:bCs/>
          <w:sz w:val="24"/>
          <w:szCs w:val="24"/>
        </w:rPr>
        <w:t xml:space="preserve">habilitacijske </w:t>
      </w:r>
      <w:r w:rsidRPr="00854EE2">
        <w:rPr>
          <w:rFonts w:ascii="Times New Roman" w:hAnsi="Times New Roman" w:cs="Times New Roman"/>
          <w:bCs/>
          <w:sz w:val="24"/>
          <w:szCs w:val="24"/>
        </w:rPr>
        <w:t xml:space="preserve">obveznosti, je sam odlašal. Ivan Hribar ga je večkrat povprašal, kako je kaj z dokončanjem </w:t>
      </w:r>
      <w:r w:rsidR="0033355C" w:rsidRPr="00854EE2">
        <w:rPr>
          <w:rFonts w:ascii="Times New Roman" w:hAnsi="Times New Roman" w:cs="Times New Roman"/>
          <w:bCs/>
          <w:sz w:val="24"/>
          <w:szCs w:val="24"/>
        </w:rPr>
        <w:t>teh obveznosti</w:t>
      </w:r>
      <w:r w:rsidRPr="00854EE2">
        <w:rPr>
          <w:rFonts w:ascii="Times New Roman" w:hAnsi="Times New Roman" w:cs="Times New Roman"/>
          <w:bCs/>
          <w:sz w:val="24"/>
          <w:szCs w:val="24"/>
        </w:rPr>
        <w:t xml:space="preserve">, saj je hotel imeti pripravljeno ekipo </w:t>
      </w:r>
      <w:r w:rsidR="0033355C" w:rsidRPr="00854EE2">
        <w:rPr>
          <w:rFonts w:ascii="Times New Roman" w:hAnsi="Times New Roman" w:cs="Times New Roman"/>
          <w:bCs/>
          <w:sz w:val="24"/>
          <w:szCs w:val="24"/>
        </w:rPr>
        <w:t xml:space="preserve">habilitiranih </w:t>
      </w:r>
      <w:r w:rsidRPr="00854EE2">
        <w:rPr>
          <w:rFonts w:ascii="Times New Roman" w:hAnsi="Times New Roman" w:cs="Times New Roman"/>
          <w:bCs/>
          <w:sz w:val="24"/>
          <w:szCs w:val="24"/>
        </w:rPr>
        <w:t>pravni</w:t>
      </w:r>
      <w:r w:rsidR="0033355C" w:rsidRPr="00854EE2">
        <w:rPr>
          <w:rFonts w:ascii="Times New Roman" w:hAnsi="Times New Roman" w:cs="Times New Roman"/>
          <w:bCs/>
          <w:sz w:val="24"/>
          <w:szCs w:val="24"/>
        </w:rPr>
        <w:t>h strokovnjakov</w:t>
      </w:r>
      <w:r w:rsidRPr="00854EE2">
        <w:rPr>
          <w:rFonts w:ascii="Times New Roman" w:hAnsi="Times New Roman" w:cs="Times New Roman"/>
          <w:bCs/>
          <w:sz w:val="24"/>
          <w:szCs w:val="24"/>
        </w:rPr>
        <w:t xml:space="preserve">, če bi prišlo do usodne spremembe. Škerlj je </w:t>
      </w:r>
      <w:r w:rsidR="00F55D95">
        <w:rPr>
          <w:rFonts w:ascii="Times New Roman" w:hAnsi="Times New Roman" w:cs="Times New Roman"/>
          <w:bCs/>
          <w:sz w:val="24"/>
          <w:szCs w:val="24"/>
        </w:rPr>
        <w:t>zato ocenil</w:t>
      </w:r>
      <w:r w:rsidRPr="00854EE2">
        <w:rPr>
          <w:rFonts w:ascii="Times New Roman" w:hAnsi="Times New Roman" w:cs="Times New Roman"/>
          <w:bCs/>
          <w:sz w:val="24"/>
          <w:szCs w:val="24"/>
        </w:rPr>
        <w:t>, da je Hribar »nepopravljiv idealist, ki je vedno veroval vsaj v fakulteto v Ljubljani«. Hribar je predlagal, da bi govoril tudi z ministrom, da bi Škerlja razbremenili dela na ministrstvu</w:t>
      </w:r>
      <w:r w:rsidR="00D813AE" w:rsidRPr="00854EE2">
        <w:rPr>
          <w:rFonts w:ascii="Times New Roman" w:hAnsi="Times New Roman" w:cs="Times New Roman"/>
          <w:bCs/>
          <w:sz w:val="24"/>
          <w:szCs w:val="24"/>
        </w:rPr>
        <w:t xml:space="preserve"> in </w:t>
      </w:r>
      <w:r w:rsidRPr="00854EE2">
        <w:rPr>
          <w:rFonts w:ascii="Times New Roman" w:hAnsi="Times New Roman" w:cs="Times New Roman"/>
          <w:bCs/>
          <w:sz w:val="24"/>
          <w:szCs w:val="24"/>
        </w:rPr>
        <w:t xml:space="preserve">mu omogočili dokončanje habilitacijskih obveznosti. A ga je Škerlj ob tem opozoril, da to sicer ne bi bilo </w:t>
      </w:r>
      <w:r w:rsidR="00327E6C">
        <w:rPr>
          <w:rFonts w:ascii="Times New Roman" w:hAnsi="Times New Roman" w:cs="Times New Roman"/>
          <w:bCs/>
          <w:sz w:val="24"/>
          <w:szCs w:val="24"/>
        </w:rPr>
        <w:t>težko</w:t>
      </w:r>
      <w:r w:rsidR="00327E6C" w:rsidRPr="00854EE2">
        <w:rPr>
          <w:rFonts w:ascii="Times New Roman" w:hAnsi="Times New Roman" w:cs="Times New Roman"/>
          <w:bCs/>
          <w:sz w:val="24"/>
          <w:szCs w:val="24"/>
        </w:rPr>
        <w:t xml:space="preserve"> </w:t>
      </w:r>
      <w:r w:rsidRPr="00854EE2">
        <w:rPr>
          <w:rFonts w:ascii="Times New Roman" w:hAnsi="Times New Roman" w:cs="Times New Roman"/>
          <w:bCs/>
          <w:sz w:val="24"/>
          <w:szCs w:val="24"/>
        </w:rPr>
        <w:t xml:space="preserve">doseči, a bi bili stranski učinki </w:t>
      </w:r>
      <w:r w:rsidR="0033355C" w:rsidRPr="00854EE2">
        <w:rPr>
          <w:rFonts w:ascii="Times New Roman" w:hAnsi="Times New Roman" w:cs="Times New Roman"/>
          <w:bCs/>
          <w:sz w:val="24"/>
          <w:szCs w:val="24"/>
        </w:rPr>
        <w:t xml:space="preserve">za Slovence </w:t>
      </w:r>
      <w:r w:rsidRPr="00854EE2">
        <w:rPr>
          <w:rFonts w:ascii="Times New Roman" w:hAnsi="Times New Roman" w:cs="Times New Roman"/>
          <w:bCs/>
          <w:sz w:val="24"/>
          <w:szCs w:val="24"/>
        </w:rPr>
        <w:t>preveč boleči</w:t>
      </w:r>
      <w:r w:rsidR="0033355C" w:rsidRPr="00854EE2">
        <w:rPr>
          <w:rFonts w:ascii="Times New Roman" w:hAnsi="Times New Roman" w:cs="Times New Roman"/>
          <w:bCs/>
          <w:sz w:val="24"/>
          <w:szCs w:val="24"/>
        </w:rPr>
        <w:t>.</w:t>
      </w:r>
      <w:r w:rsidRPr="00854EE2">
        <w:rPr>
          <w:rFonts w:ascii="Times New Roman" w:hAnsi="Times New Roman" w:cs="Times New Roman"/>
          <w:bCs/>
          <w:sz w:val="24"/>
          <w:szCs w:val="24"/>
        </w:rPr>
        <w:t xml:space="preserve"> Hribar</w:t>
      </w:r>
      <w:r w:rsidR="0033355C" w:rsidRPr="00854EE2">
        <w:rPr>
          <w:rFonts w:ascii="Times New Roman" w:hAnsi="Times New Roman" w:cs="Times New Roman"/>
          <w:bCs/>
          <w:sz w:val="24"/>
          <w:szCs w:val="24"/>
        </w:rPr>
        <w:t>ja je opo</w:t>
      </w:r>
      <w:r w:rsidR="00F55D95">
        <w:rPr>
          <w:rFonts w:ascii="Times New Roman" w:hAnsi="Times New Roman" w:cs="Times New Roman"/>
          <w:bCs/>
          <w:sz w:val="24"/>
          <w:szCs w:val="24"/>
        </w:rPr>
        <w:t>mnil</w:t>
      </w:r>
      <w:r w:rsidR="0033355C" w:rsidRPr="00854EE2">
        <w:rPr>
          <w:rFonts w:ascii="Times New Roman" w:hAnsi="Times New Roman" w:cs="Times New Roman"/>
          <w:bCs/>
          <w:sz w:val="24"/>
          <w:szCs w:val="24"/>
        </w:rPr>
        <w:t xml:space="preserve">, naj </w:t>
      </w:r>
      <w:r w:rsidRPr="00854EE2">
        <w:rPr>
          <w:rFonts w:ascii="Times New Roman" w:hAnsi="Times New Roman" w:cs="Times New Roman"/>
          <w:bCs/>
          <w:sz w:val="24"/>
          <w:szCs w:val="24"/>
        </w:rPr>
        <w:t>»sam preudari ali ima smisla izriniti me z mesta, kjer Slovencem lahko kaj koristim, na katero pa bi čisto gotovo prišel ne-Slovenec, kajti pomisliti treba, da sem po prav izredno ugodnem naključju prišel na mesto, kamor brez dvoma po prebivalstvu okrožij prej sodi Hrvat ali Italijan kot Slovenec«</w:t>
      </w:r>
      <w:r w:rsidR="0033355C" w:rsidRPr="00854EE2">
        <w:rPr>
          <w:rFonts w:ascii="Times New Roman" w:hAnsi="Times New Roman" w:cs="Times New Roman"/>
          <w:bCs/>
          <w:sz w:val="24"/>
          <w:szCs w:val="24"/>
        </w:rPr>
        <w:t>.</w:t>
      </w:r>
      <w:r w:rsidRPr="00854EE2">
        <w:rPr>
          <w:rStyle w:val="Sprotnaopomba-sklic"/>
          <w:rFonts w:ascii="Times New Roman" w:hAnsi="Times New Roman" w:cs="Times New Roman"/>
          <w:bCs/>
          <w:sz w:val="24"/>
          <w:szCs w:val="24"/>
        </w:rPr>
        <w:footnoteReference w:id="12"/>
      </w:r>
      <w:r w:rsidRPr="00854EE2">
        <w:rPr>
          <w:rFonts w:ascii="Times New Roman" w:hAnsi="Times New Roman" w:cs="Times New Roman"/>
          <w:bCs/>
          <w:sz w:val="24"/>
          <w:szCs w:val="24"/>
        </w:rPr>
        <w:t xml:space="preserve"> Janko Polec je v biografskem zapisu o tej fazi </w:t>
      </w:r>
      <w:r w:rsidR="0033355C" w:rsidRPr="00854EE2">
        <w:rPr>
          <w:rFonts w:ascii="Times New Roman" w:hAnsi="Times New Roman" w:cs="Times New Roman"/>
          <w:bCs/>
          <w:sz w:val="24"/>
          <w:szCs w:val="24"/>
        </w:rPr>
        <w:t xml:space="preserve">njegovega </w:t>
      </w:r>
      <w:r w:rsidRPr="00854EE2">
        <w:rPr>
          <w:rFonts w:ascii="Times New Roman" w:hAnsi="Times New Roman" w:cs="Times New Roman"/>
          <w:bCs/>
          <w:sz w:val="24"/>
          <w:szCs w:val="24"/>
        </w:rPr>
        <w:t xml:space="preserve">službovanja </w:t>
      </w:r>
      <w:r w:rsidR="0033355C" w:rsidRPr="00854EE2">
        <w:rPr>
          <w:rFonts w:ascii="Times New Roman" w:hAnsi="Times New Roman" w:cs="Times New Roman"/>
          <w:bCs/>
          <w:sz w:val="24"/>
          <w:szCs w:val="24"/>
        </w:rPr>
        <w:t xml:space="preserve">Škerlja </w:t>
      </w:r>
      <w:r w:rsidRPr="00854EE2">
        <w:rPr>
          <w:rFonts w:ascii="Times New Roman" w:hAnsi="Times New Roman" w:cs="Times New Roman"/>
          <w:bCs/>
          <w:sz w:val="24"/>
          <w:szCs w:val="24"/>
        </w:rPr>
        <w:t xml:space="preserve">kot nameščenca administrativne sekcije imenoval kar »desna roka personalnega referenta za Primorsko in Dalmacijo« in mu pripisal zasluge, da so bile razmere na sodiščih na Primorskem za Slovence pred prvo svetovno vojno celo ugodnejše kot v območju graškega višjega sodišča, pod pristojnost katerega so sodile </w:t>
      </w:r>
      <w:r w:rsidR="00F55D95" w:rsidRPr="00854EE2">
        <w:rPr>
          <w:rFonts w:ascii="Times New Roman" w:hAnsi="Times New Roman" w:cs="Times New Roman"/>
          <w:bCs/>
          <w:sz w:val="24"/>
          <w:szCs w:val="24"/>
        </w:rPr>
        <w:t>Štajerska</w:t>
      </w:r>
      <w:r w:rsidR="00F55D95">
        <w:rPr>
          <w:rFonts w:ascii="Times New Roman" w:hAnsi="Times New Roman" w:cs="Times New Roman"/>
          <w:bCs/>
          <w:sz w:val="24"/>
          <w:szCs w:val="24"/>
        </w:rPr>
        <w:t>,</w:t>
      </w:r>
      <w:r w:rsidR="00F55D95" w:rsidRPr="00854EE2">
        <w:rPr>
          <w:rFonts w:ascii="Times New Roman" w:hAnsi="Times New Roman" w:cs="Times New Roman"/>
          <w:bCs/>
          <w:sz w:val="24"/>
          <w:szCs w:val="24"/>
        </w:rPr>
        <w:t xml:space="preserve"> </w:t>
      </w:r>
      <w:r w:rsidRPr="00854EE2">
        <w:rPr>
          <w:rFonts w:ascii="Times New Roman" w:hAnsi="Times New Roman" w:cs="Times New Roman"/>
          <w:bCs/>
          <w:sz w:val="24"/>
          <w:szCs w:val="24"/>
        </w:rPr>
        <w:t xml:space="preserve">Kranjska in Koroška. Leto </w:t>
      </w:r>
      <w:r w:rsidR="00EA7762">
        <w:rPr>
          <w:rFonts w:ascii="Times New Roman" w:hAnsi="Times New Roman" w:cs="Times New Roman"/>
          <w:bCs/>
          <w:sz w:val="24"/>
          <w:szCs w:val="24"/>
        </w:rPr>
        <w:t xml:space="preserve">dni </w:t>
      </w:r>
      <w:r w:rsidRPr="00854EE2">
        <w:rPr>
          <w:rFonts w:ascii="Times New Roman" w:hAnsi="Times New Roman" w:cs="Times New Roman"/>
          <w:bCs/>
          <w:sz w:val="24"/>
          <w:szCs w:val="24"/>
        </w:rPr>
        <w:t xml:space="preserve">po koncu druge svetovne vojne je Škerlj Polcu v osebnem pogovoru povedal, da mu je žal, »da ni bil pritegnjen k pripravam za pripojitev Primorja in zlasti Trsta«, saj bi s svojimi izkušnjami lahko dokazoval, da so že pred </w:t>
      </w:r>
      <w:r w:rsidR="0033355C" w:rsidRPr="00854EE2">
        <w:rPr>
          <w:rFonts w:ascii="Times New Roman" w:hAnsi="Times New Roman" w:cs="Times New Roman"/>
          <w:bCs/>
          <w:sz w:val="24"/>
          <w:szCs w:val="24"/>
        </w:rPr>
        <w:t xml:space="preserve">prvo </w:t>
      </w:r>
      <w:r w:rsidRPr="00854EE2">
        <w:rPr>
          <w:rFonts w:ascii="Times New Roman" w:hAnsi="Times New Roman" w:cs="Times New Roman"/>
          <w:bCs/>
          <w:sz w:val="24"/>
          <w:szCs w:val="24"/>
        </w:rPr>
        <w:t>svetovno vojno »v Trstu pri sodiščih že marsikaj imeli, kar sedaj zahtevamo«.</w:t>
      </w:r>
      <w:r w:rsidRPr="00854EE2">
        <w:rPr>
          <w:rStyle w:val="Sprotnaopomba-sklic"/>
          <w:rFonts w:ascii="Times New Roman" w:hAnsi="Times New Roman" w:cs="Times New Roman"/>
          <w:bCs/>
          <w:sz w:val="24"/>
          <w:szCs w:val="24"/>
        </w:rPr>
        <w:footnoteReference w:id="13"/>
      </w:r>
    </w:p>
    <w:p w14:paraId="0831BB11" w14:textId="095A35FD" w:rsidR="00AE7A7B" w:rsidRPr="00854EE2" w:rsidRDefault="00AE7A7B" w:rsidP="00523FF5">
      <w:pPr>
        <w:spacing w:after="0" w:line="360" w:lineRule="auto"/>
        <w:ind w:firstLine="567"/>
        <w:jc w:val="both"/>
        <w:rPr>
          <w:rFonts w:ascii="Times New Roman" w:hAnsi="Times New Roman" w:cs="Times New Roman"/>
          <w:bCs/>
          <w:sz w:val="24"/>
          <w:szCs w:val="24"/>
        </w:rPr>
      </w:pPr>
      <w:r w:rsidRPr="00854EE2">
        <w:rPr>
          <w:rFonts w:ascii="Times New Roman" w:hAnsi="Times New Roman" w:cs="Times New Roman"/>
          <w:bCs/>
          <w:sz w:val="24"/>
          <w:szCs w:val="24"/>
        </w:rPr>
        <w:lastRenderedPageBreak/>
        <w:t xml:space="preserve">Med prvo svetovno vojno je bil Škerlj mobiliziran in </w:t>
      </w:r>
      <w:r w:rsidR="00EA7762">
        <w:rPr>
          <w:rFonts w:ascii="Times New Roman" w:hAnsi="Times New Roman" w:cs="Times New Roman"/>
          <w:bCs/>
          <w:sz w:val="24"/>
          <w:szCs w:val="24"/>
        </w:rPr>
        <w:t xml:space="preserve">je </w:t>
      </w:r>
      <w:r w:rsidRPr="00854EE2">
        <w:rPr>
          <w:rFonts w:ascii="Times New Roman" w:hAnsi="Times New Roman" w:cs="Times New Roman"/>
          <w:bCs/>
          <w:sz w:val="24"/>
          <w:szCs w:val="24"/>
        </w:rPr>
        <w:t xml:space="preserve">nekaj let opravljal delo vojaškega sodnika. Med zdravljenjem v sanatoriju na Semmeringu sta se zbližala z Ivanom </w:t>
      </w:r>
      <w:proofErr w:type="spellStart"/>
      <w:r w:rsidRPr="00854EE2">
        <w:rPr>
          <w:rFonts w:ascii="Times New Roman" w:hAnsi="Times New Roman" w:cs="Times New Roman"/>
          <w:bCs/>
          <w:sz w:val="24"/>
          <w:szCs w:val="24"/>
        </w:rPr>
        <w:t>Žolgerjem</w:t>
      </w:r>
      <w:proofErr w:type="spellEnd"/>
      <w:r w:rsidRPr="00854EE2">
        <w:rPr>
          <w:rFonts w:ascii="Times New Roman" w:hAnsi="Times New Roman" w:cs="Times New Roman"/>
          <w:bCs/>
          <w:sz w:val="24"/>
          <w:szCs w:val="24"/>
        </w:rPr>
        <w:t>, ki ga je pritegnil v krog tistih, ki so pripravljali upravno ureditev za povojni čas.</w:t>
      </w:r>
      <w:r w:rsidRPr="00854EE2">
        <w:rPr>
          <w:rStyle w:val="Sprotnaopomba-sklic"/>
          <w:rFonts w:ascii="Times New Roman" w:hAnsi="Times New Roman" w:cs="Times New Roman"/>
          <w:bCs/>
          <w:sz w:val="24"/>
          <w:szCs w:val="24"/>
        </w:rPr>
        <w:footnoteReference w:id="14"/>
      </w:r>
      <w:r w:rsidRPr="00854EE2">
        <w:rPr>
          <w:rFonts w:ascii="Times New Roman" w:hAnsi="Times New Roman" w:cs="Times New Roman"/>
          <w:bCs/>
          <w:sz w:val="24"/>
          <w:szCs w:val="24"/>
        </w:rPr>
        <w:t xml:space="preserve"> »'Dunajski' Slovenci so se na poziv pokojnega </w:t>
      </w:r>
      <w:proofErr w:type="spellStart"/>
      <w:r w:rsidRPr="00854EE2">
        <w:rPr>
          <w:rFonts w:ascii="Times New Roman" w:hAnsi="Times New Roman" w:cs="Times New Roman"/>
          <w:bCs/>
          <w:sz w:val="24"/>
          <w:szCs w:val="24"/>
        </w:rPr>
        <w:t>vseuč</w:t>
      </w:r>
      <w:proofErr w:type="spellEnd"/>
      <w:r w:rsidRPr="00854EE2">
        <w:rPr>
          <w:rFonts w:ascii="Times New Roman" w:hAnsi="Times New Roman" w:cs="Times New Roman"/>
          <w:bCs/>
          <w:sz w:val="24"/>
          <w:szCs w:val="24"/>
        </w:rPr>
        <w:t xml:space="preserve">. prof. dr. Ivana </w:t>
      </w:r>
      <w:proofErr w:type="spellStart"/>
      <w:r w:rsidRPr="00854EE2">
        <w:rPr>
          <w:rFonts w:ascii="Times New Roman" w:hAnsi="Times New Roman" w:cs="Times New Roman"/>
          <w:bCs/>
          <w:sz w:val="24"/>
          <w:szCs w:val="24"/>
        </w:rPr>
        <w:t>Žolgerja</w:t>
      </w:r>
      <w:proofErr w:type="spellEnd"/>
      <w:r w:rsidRPr="00854EE2">
        <w:rPr>
          <w:rFonts w:ascii="Times New Roman" w:hAnsi="Times New Roman" w:cs="Times New Roman"/>
          <w:bCs/>
          <w:sz w:val="24"/>
          <w:szCs w:val="24"/>
        </w:rPr>
        <w:t xml:space="preserve"> takoj ob prevratu zbrali pri njem doma k pogovoru, kako naj bi se v domovini uredila državna uprava,« se je spominjal Škerlj</w:t>
      </w:r>
      <w:r w:rsidR="00D813AE" w:rsidRPr="00854EE2">
        <w:rPr>
          <w:rFonts w:ascii="Times New Roman" w:hAnsi="Times New Roman" w:cs="Times New Roman"/>
          <w:bCs/>
          <w:sz w:val="24"/>
          <w:szCs w:val="24"/>
        </w:rPr>
        <w:t xml:space="preserve">. </w:t>
      </w:r>
      <w:r w:rsidR="00911949">
        <w:rPr>
          <w:rFonts w:ascii="Times New Roman" w:hAnsi="Times New Roman" w:cs="Times New Roman"/>
          <w:bCs/>
          <w:sz w:val="24"/>
          <w:szCs w:val="24"/>
        </w:rPr>
        <w:t xml:space="preserve">Veliko </w:t>
      </w:r>
      <w:r w:rsidRPr="00854EE2">
        <w:rPr>
          <w:rFonts w:ascii="Times New Roman" w:hAnsi="Times New Roman" w:cs="Times New Roman"/>
          <w:bCs/>
          <w:sz w:val="24"/>
          <w:szCs w:val="24"/>
        </w:rPr>
        <w:t xml:space="preserve">idej glede pravosodja </w:t>
      </w:r>
      <w:r w:rsidR="0045497D">
        <w:rPr>
          <w:rFonts w:ascii="Times New Roman" w:hAnsi="Times New Roman" w:cs="Times New Roman"/>
          <w:bCs/>
          <w:sz w:val="24"/>
          <w:szCs w:val="24"/>
        </w:rPr>
        <w:t xml:space="preserve">je </w:t>
      </w:r>
      <w:r w:rsidRPr="00854EE2">
        <w:rPr>
          <w:rFonts w:ascii="Times New Roman" w:hAnsi="Times New Roman" w:cs="Times New Roman"/>
          <w:bCs/>
          <w:sz w:val="24"/>
          <w:szCs w:val="24"/>
        </w:rPr>
        <w:t>odsevalo tudi v znani uredbi Narodne vlade o prehodni upravi iz 14. novembra 1918</w:t>
      </w:r>
      <w:r w:rsidR="00D813AE" w:rsidRPr="00854EE2">
        <w:rPr>
          <w:rFonts w:ascii="Times New Roman" w:hAnsi="Times New Roman" w:cs="Times New Roman"/>
          <w:bCs/>
          <w:sz w:val="24"/>
          <w:szCs w:val="24"/>
        </w:rPr>
        <w:t>,</w:t>
      </w:r>
      <w:r w:rsidRPr="00854EE2">
        <w:rPr>
          <w:rStyle w:val="Sprotnaopomba-sklic"/>
          <w:rFonts w:ascii="Times New Roman" w:hAnsi="Times New Roman" w:cs="Times New Roman"/>
          <w:bCs/>
          <w:sz w:val="24"/>
          <w:szCs w:val="24"/>
        </w:rPr>
        <w:footnoteReference w:id="15"/>
      </w:r>
      <w:r w:rsidR="00D813AE" w:rsidRPr="00854EE2">
        <w:rPr>
          <w:rFonts w:ascii="Times New Roman" w:hAnsi="Times New Roman" w:cs="Times New Roman"/>
          <w:bCs/>
          <w:sz w:val="24"/>
          <w:szCs w:val="24"/>
        </w:rPr>
        <w:t xml:space="preserve"> ki jo je </w:t>
      </w:r>
      <w:proofErr w:type="spellStart"/>
      <w:r w:rsidR="0045497D" w:rsidRPr="00854EE2">
        <w:rPr>
          <w:rFonts w:ascii="Times New Roman" w:hAnsi="Times New Roman" w:cs="Times New Roman"/>
          <w:bCs/>
          <w:sz w:val="24"/>
          <w:szCs w:val="24"/>
        </w:rPr>
        <w:t>Žolger</w:t>
      </w:r>
      <w:proofErr w:type="spellEnd"/>
      <w:r w:rsidR="0045497D" w:rsidRPr="00854EE2">
        <w:rPr>
          <w:rFonts w:ascii="Times New Roman" w:hAnsi="Times New Roman" w:cs="Times New Roman"/>
          <w:bCs/>
          <w:sz w:val="24"/>
          <w:szCs w:val="24"/>
        </w:rPr>
        <w:t xml:space="preserve"> s sodelavci sestavil </w:t>
      </w:r>
      <w:r w:rsidR="00D813AE" w:rsidRPr="00854EE2">
        <w:rPr>
          <w:rFonts w:ascii="Times New Roman" w:hAnsi="Times New Roman" w:cs="Times New Roman"/>
          <w:bCs/>
          <w:sz w:val="24"/>
          <w:szCs w:val="24"/>
        </w:rPr>
        <w:t>po</w:t>
      </w:r>
      <w:r w:rsidR="0045497D">
        <w:rPr>
          <w:rFonts w:ascii="Times New Roman" w:hAnsi="Times New Roman" w:cs="Times New Roman"/>
          <w:bCs/>
          <w:sz w:val="24"/>
          <w:szCs w:val="24"/>
        </w:rPr>
        <w:t xml:space="preserve"> prihodu</w:t>
      </w:r>
      <w:r w:rsidR="00D813AE" w:rsidRPr="00854EE2">
        <w:rPr>
          <w:rFonts w:ascii="Times New Roman" w:hAnsi="Times New Roman" w:cs="Times New Roman"/>
          <w:bCs/>
          <w:sz w:val="24"/>
          <w:szCs w:val="24"/>
        </w:rPr>
        <w:t xml:space="preserve"> v Ljubljano. </w:t>
      </w:r>
    </w:p>
    <w:p w14:paraId="76E23DEF" w14:textId="31EB5FAB" w:rsidR="00AE7A7B" w:rsidRPr="00854EE2" w:rsidRDefault="00AE7A7B" w:rsidP="00523FF5">
      <w:pPr>
        <w:spacing w:after="0" w:line="360" w:lineRule="auto"/>
        <w:ind w:firstLine="567"/>
        <w:jc w:val="both"/>
        <w:rPr>
          <w:rFonts w:ascii="Times New Roman" w:hAnsi="Times New Roman" w:cs="Times New Roman"/>
          <w:sz w:val="24"/>
          <w:szCs w:val="24"/>
        </w:rPr>
      </w:pPr>
      <w:r w:rsidRPr="00854EE2">
        <w:rPr>
          <w:rFonts w:ascii="Times New Roman" w:hAnsi="Times New Roman" w:cs="Times New Roman"/>
          <w:bCs/>
          <w:sz w:val="24"/>
          <w:szCs w:val="24"/>
        </w:rPr>
        <w:t xml:space="preserve">Sestajanje pri </w:t>
      </w:r>
      <w:proofErr w:type="spellStart"/>
      <w:r w:rsidRPr="00854EE2">
        <w:rPr>
          <w:rFonts w:ascii="Times New Roman" w:hAnsi="Times New Roman" w:cs="Times New Roman"/>
          <w:bCs/>
          <w:sz w:val="24"/>
          <w:szCs w:val="24"/>
        </w:rPr>
        <w:t>Žolgerju</w:t>
      </w:r>
      <w:proofErr w:type="spellEnd"/>
      <w:r w:rsidRPr="00854EE2">
        <w:rPr>
          <w:rFonts w:ascii="Times New Roman" w:hAnsi="Times New Roman" w:cs="Times New Roman"/>
          <w:bCs/>
          <w:sz w:val="24"/>
          <w:szCs w:val="24"/>
        </w:rPr>
        <w:t xml:space="preserve"> in premišljevanje, kaj bo treba ukreniti v domovini, ni</w:t>
      </w:r>
      <w:r w:rsidR="00EA7762">
        <w:rPr>
          <w:rFonts w:ascii="Times New Roman" w:hAnsi="Times New Roman" w:cs="Times New Roman"/>
          <w:bCs/>
          <w:sz w:val="24"/>
          <w:szCs w:val="24"/>
        </w:rPr>
        <w:t>sta</w:t>
      </w:r>
      <w:r w:rsidRPr="00854EE2">
        <w:rPr>
          <w:rFonts w:ascii="Times New Roman" w:hAnsi="Times New Roman" w:cs="Times New Roman"/>
          <w:bCs/>
          <w:sz w:val="24"/>
          <w:szCs w:val="24"/>
        </w:rPr>
        <w:t xml:space="preserve"> </w:t>
      </w:r>
      <w:r w:rsidR="00EA7762" w:rsidRPr="00854EE2">
        <w:rPr>
          <w:rFonts w:ascii="Times New Roman" w:hAnsi="Times New Roman" w:cs="Times New Roman"/>
          <w:bCs/>
          <w:sz w:val="24"/>
          <w:szCs w:val="24"/>
        </w:rPr>
        <w:t>bil</w:t>
      </w:r>
      <w:r w:rsidR="00EA7762">
        <w:rPr>
          <w:rFonts w:ascii="Times New Roman" w:hAnsi="Times New Roman" w:cs="Times New Roman"/>
          <w:bCs/>
          <w:sz w:val="24"/>
          <w:szCs w:val="24"/>
        </w:rPr>
        <w:t>i</w:t>
      </w:r>
      <w:r w:rsidR="00EA7762" w:rsidRPr="00854EE2">
        <w:rPr>
          <w:rFonts w:ascii="Times New Roman" w:hAnsi="Times New Roman" w:cs="Times New Roman"/>
          <w:bCs/>
          <w:sz w:val="24"/>
          <w:szCs w:val="24"/>
        </w:rPr>
        <w:t xml:space="preserve"> </w:t>
      </w:r>
      <w:r w:rsidRPr="00854EE2">
        <w:rPr>
          <w:rFonts w:ascii="Times New Roman" w:hAnsi="Times New Roman" w:cs="Times New Roman"/>
          <w:bCs/>
          <w:sz w:val="24"/>
          <w:szCs w:val="24"/>
        </w:rPr>
        <w:t>edin</w:t>
      </w:r>
      <w:r w:rsidR="00EA7762">
        <w:rPr>
          <w:rFonts w:ascii="Times New Roman" w:hAnsi="Times New Roman" w:cs="Times New Roman"/>
          <w:bCs/>
          <w:sz w:val="24"/>
          <w:szCs w:val="24"/>
        </w:rPr>
        <w:t>i</w:t>
      </w:r>
      <w:r w:rsidRPr="00854EE2">
        <w:rPr>
          <w:rFonts w:ascii="Times New Roman" w:hAnsi="Times New Roman" w:cs="Times New Roman"/>
          <w:bCs/>
          <w:sz w:val="24"/>
          <w:szCs w:val="24"/>
        </w:rPr>
        <w:t xml:space="preserve"> »prevratn</w:t>
      </w:r>
      <w:r w:rsidR="00EA7762">
        <w:rPr>
          <w:rFonts w:ascii="Times New Roman" w:hAnsi="Times New Roman" w:cs="Times New Roman"/>
          <w:bCs/>
          <w:sz w:val="24"/>
          <w:szCs w:val="24"/>
        </w:rPr>
        <w:t>i</w:t>
      </w:r>
      <w:r w:rsidRPr="00854EE2">
        <w:rPr>
          <w:rFonts w:ascii="Times New Roman" w:hAnsi="Times New Roman" w:cs="Times New Roman"/>
          <w:bCs/>
          <w:sz w:val="24"/>
          <w:szCs w:val="24"/>
        </w:rPr>
        <w:t>« del</w:t>
      </w:r>
      <w:r w:rsidR="00EA7762">
        <w:rPr>
          <w:rFonts w:ascii="Times New Roman" w:hAnsi="Times New Roman" w:cs="Times New Roman"/>
          <w:bCs/>
          <w:sz w:val="24"/>
          <w:szCs w:val="24"/>
        </w:rPr>
        <w:t>i</w:t>
      </w:r>
      <w:r w:rsidRPr="00854EE2">
        <w:rPr>
          <w:rFonts w:ascii="Times New Roman" w:hAnsi="Times New Roman" w:cs="Times New Roman"/>
          <w:bCs/>
          <w:sz w:val="24"/>
          <w:szCs w:val="24"/>
        </w:rPr>
        <w:t>, pri kater</w:t>
      </w:r>
      <w:r w:rsidR="00EA7762">
        <w:rPr>
          <w:rFonts w:ascii="Times New Roman" w:hAnsi="Times New Roman" w:cs="Times New Roman"/>
          <w:bCs/>
          <w:sz w:val="24"/>
          <w:szCs w:val="24"/>
        </w:rPr>
        <w:t>ih</w:t>
      </w:r>
      <w:r w:rsidRPr="00854EE2">
        <w:rPr>
          <w:rFonts w:ascii="Times New Roman" w:hAnsi="Times New Roman" w:cs="Times New Roman"/>
          <w:bCs/>
          <w:sz w:val="24"/>
          <w:szCs w:val="24"/>
        </w:rPr>
        <w:t xml:space="preserve"> je bil udeležen Milan Škerlj. Jasno mu je bilo, da</w:t>
      </w:r>
      <w:r w:rsidRPr="00854EE2">
        <w:rPr>
          <w:rFonts w:ascii="Times New Roman" w:hAnsi="Times New Roman" w:cs="Times New Roman"/>
          <w:sz w:val="24"/>
          <w:szCs w:val="24"/>
        </w:rPr>
        <w:t xml:space="preserve"> bo po političnem prelomu </w:t>
      </w:r>
      <w:r w:rsidR="00911949">
        <w:rPr>
          <w:rFonts w:ascii="Times New Roman" w:hAnsi="Times New Roman" w:cs="Times New Roman"/>
          <w:sz w:val="24"/>
          <w:szCs w:val="24"/>
        </w:rPr>
        <w:t>ob</w:t>
      </w:r>
      <w:r w:rsidRPr="00854EE2">
        <w:rPr>
          <w:rFonts w:ascii="Times New Roman" w:hAnsi="Times New Roman" w:cs="Times New Roman"/>
          <w:sz w:val="24"/>
          <w:szCs w:val="24"/>
        </w:rPr>
        <w:t xml:space="preserve"> razpad</w:t>
      </w:r>
      <w:r w:rsidR="00911949">
        <w:rPr>
          <w:rFonts w:ascii="Times New Roman" w:hAnsi="Times New Roman" w:cs="Times New Roman"/>
          <w:sz w:val="24"/>
          <w:szCs w:val="24"/>
        </w:rPr>
        <w:t>u</w:t>
      </w:r>
      <w:r w:rsidRPr="00854EE2">
        <w:rPr>
          <w:rFonts w:ascii="Times New Roman" w:hAnsi="Times New Roman" w:cs="Times New Roman"/>
          <w:sz w:val="24"/>
          <w:szCs w:val="24"/>
        </w:rPr>
        <w:t xml:space="preserve"> imperija in zarisovanj</w:t>
      </w:r>
      <w:r w:rsidR="00911949">
        <w:rPr>
          <w:rFonts w:ascii="Times New Roman" w:hAnsi="Times New Roman" w:cs="Times New Roman"/>
          <w:sz w:val="24"/>
          <w:szCs w:val="24"/>
        </w:rPr>
        <w:t>u</w:t>
      </w:r>
      <w:r w:rsidRPr="00854EE2">
        <w:rPr>
          <w:rFonts w:ascii="Times New Roman" w:hAnsi="Times New Roman" w:cs="Times New Roman"/>
          <w:sz w:val="24"/>
          <w:szCs w:val="24"/>
        </w:rPr>
        <w:t xml:space="preserve"> novih meja treb</w:t>
      </w:r>
      <w:r w:rsidR="00EA7762">
        <w:rPr>
          <w:rFonts w:ascii="Times New Roman" w:hAnsi="Times New Roman" w:cs="Times New Roman"/>
          <w:sz w:val="24"/>
          <w:szCs w:val="24"/>
        </w:rPr>
        <w:t>a</w:t>
      </w:r>
      <w:r w:rsidRPr="00854EE2">
        <w:rPr>
          <w:rFonts w:ascii="Times New Roman" w:hAnsi="Times New Roman" w:cs="Times New Roman"/>
          <w:sz w:val="24"/>
          <w:szCs w:val="24"/>
        </w:rPr>
        <w:t xml:space="preserve"> opraviti še delitveno bilanco. Narodna vlada v Ljubljani je 13. novembra 1918 z Dunaja </w:t>
      </w:r>
      <w:r w:rsidR="00911949" w:rsidRPr="00854EE2">
        <w:rPr>
          <w:rFonts w:ascii="Times New Roman" w:hAnsi="Times New Roman" w:cs="Times New Roman"/>
          <w:sz w:val="24"/>
          <w:szCs w:val="24"/>
        </w:rPr>
        <w:t xml:space="preserve">prejela </w:t>
      </w:r>
      <w:r w:rsidRPr="00854EE2">
        <w:rPr>
          <w:rFonts w:ascii="Times New Roman" w:hAnsi="Times New Roman" w:cs="Times New Roman"/>
          <w:sz w:val="24"/>
          <w:szCs w:val="24"/>
        </w:rPr>
        <w:t xml:space="preserve">obvestilo sodelavca Avstrijskega inštituta za raziskovanje zgodovine dr. Milka Kosa, ki je opozoril: »Silno važno je, da se v pravem času sestavi seznam vseh onih aktov v arhivih posameznih ministrstev in drugih centralnih uradov, ki se tičejo jugoslovanskega ozemlja, da v primernem času take važne dokumente prepeljemo v domovino.« </w:t>
      </w:r>
      <w:r w:rsidR="00EA7762">
        <w:rPr>
          <w:rFonts w:ascii="Times New Roman" w:hAnsi="Times New Roman" w:cs="Times New Roman"/>
          <w:sz w:val="24"/>
          <w:szCs w:val="24"/>
        </w:rPr>
        <w:t>Enako</w:t>
      </w:r>
      <w:r w:rsidR="00EA7762" w:rsidRPr="00854EE2">
        <w:rPr>
          <w:rFonts w:ascii="Times New Roman" w:hAnsi="Times New Roman" w:cs="Times New Roman"/>
          <w:sz w:val="24"/>
          <w:szCs w:val="24"/>
        </w:rPr>
        <w:t xml:space="preserve"> </w:t>
      </w:r>
      <w:r w:rsidRPr="00854EE2">
        <w:rPr>
          <w:rFonts w:ascii="Times New Roman" w:hAnsi="Times New Roman" w:cs="Times New Roman"/>
          <w:sz w:val="24"/>
          <w:szCs w:val="24"/>
        </w:rPr>
        <w:t>naj bi veljalo tudi za znanstvena dela v nekaterih knjižnicah. Seveda v razburkanem prelomnem času to ni mogla biti jasno vodena akcija, razveseljiva pa je bila novica, »da dr. Milko Kos in dr. Škerlj sestavljata na tihoma take sezname«. Zgodovinar Milko Kos je to delal po arhivih in knjižnicah, pri čemer se je osredotočil na Haus</w:t>
      </w:r>
      <w:r w:rsidR="00EA7762">
        <w:rPr>
          <w:rFonts w:ascii="Times New Roman" w:hAnsi="Times New Roman" w:cs="Times New Roman"/>
          <w:sz w:val="24"/>
          <w:szCs w:val="24"/>
        </w:rPr>
        <w:t>-</w:t>
      </w:r>
      <w:r w:rsidRPr="00854EE2">
        <w:rPr>
          <w:rFonts w:ascii="Times New Roman" w:hAnsi="Times New Roman" w:cs="Times New Roman"/>
          <w:sz w:val="24"/>
          <w:szCs w:val="24"/>
        </w:rPr>
        <w:t xml:space="preserve">, </w:t>
      </w:r>
      <w:proofErr w:type="spellStart"/>
      <w:r w:rsidRPr="00854EE2">
        <w:rPr>
          <w:rFonts w:ascii="Times New Roman" w:hAnsi="Times New Roman" w:cs="Times New Roman"/>
          <w:sz w:val="24"/>
          <w:szCs w:val="24"/>
        </w:rPr>
        <w:t>Hof</w:t>
      </w:r>
      <w:proofErr w:type="spellEnd"/>
      <w:r w:rsidR="00EA7762">
        <w:rPr>
          <w:rFonts w:ascii="Times New Roman" w:hAnsi="Times New Roman" w:cs="Times New Roman"/>
          <w:sz w:val="24"/>
          <w:szCs w:val="24"/>
        </w:rPr>
        <w:t>-</w:t>
      </w:r>
      <w:r w:rsidRPr="00854EE2">
        <w:rPr>
          <w:rFonts w:ascii="Times New Roman" w:hAnsi="Times New Roman" w:cs="Times New Roman"/>
          <w:sz w:val="24"/>
          <w:szCs w:val="24"/>
        </w:rPr>
        <w:t xml:space="preserve"> </w:t>
      </w:r>
      <w:proofErr w:type="spellStart"/>
      <w:r w:rsidRPr="00854EE2">
        <w:rPr>
          <w:rFonts w:ascii="Times New Roman" w:hAnsi="Times New Roman" w:cs="Times New Roman"/>
          <w:sz w:val="24"/>
          <w:szCs w:val="24"/>
        </w:rPr>
        <w:t>und</w:t>
      </w:r>
      <w:proofErr w:type="spellEnd"/>
      <w:r w:rsidRPr="00854EE2">
        <w:rPr>
          <w:rFonts w:ascii="Times New Roman" w:hAnsi="Times New Roman" w:cs="Times New Roman"/>
          <w:sz w:val="24"/>
          <w:szCs w:val="24"/>
        </w:rPr>
        <w:t xml:space="preserve"> </w:t>
      </w:r>
      <w:proofErr w:type="spellStart"/>
      <w:r w:rsidRPr="00854EE2">
        <w:rPr>
          <w:rFonts w:ascii="Times New Roman" w:hAnsi="Times New Roman" w:cs="Times New Roman"/>
          <w:sz w:val="24"/>
          <w:szCs w:val="24"/>
        </w:rPr>
        <w:t>Staatsarchiv</w:t>
      </w:r>
      <w:proofErr w:type="spellEnd"/>
      <w:r w:rsidRPr="00854EE2">
        <w:rPr>
          <w:rFonts w:ascii="Times New Roman" w:hAnsi="Times New Roman" w:cs="Times New Roman"/>
          <w:sz w:val="24"/>
          <w:szCs w:val="24"/>
        </w:rPr>
        <w:t xml:space="preserve">, pravnik Milan Škerlj pa je pregledoval dokumentacijo v arhivu justičnega ministrstva. Za dvorno knjižnico sta bila pripravljena isto delo prevzeti dr. France Kidrič in dr. Ivan Prijatelj, med slovenskim uradništvom na Dunaju pa so iskali kandidate še za druge ustanove, ki naj bi bile v doglednem času deležne delitvene bilance. Prosili so, </w:t>
      </w:r>
      <w:r w:rsidR="00EA7762">
        <w:rPr>
          <w:rFonts w:ascii="Times New Roman" w:hAnsi="Times New Roman" w:cs="Times New Roman"/>
          <w:sz w:val="24"/>
          <w:szCs w:val="24"/>
        </w:rPr>
        <w:t>ali</w:t>
      </w:r>
      <w:r w:rsidR="00EA7762" w:rsidRPr="00854EE2">
        <w:rPr>
          <w:rFonts w:ascii="Times New Roman" w:hAnsi="Times New Roman" w:cs="Times New Roman"/>
          <w:sz w:val="24"/>
          <w:szCs w:val="24"/>
        </w:rPr>
        <w:t xml:space="preserve"> </w:t>
      </w:r>
      <w:r w:rsidRPr="00854EE2">
        <w:rPr>
          <w:rFonts w:ascii="Times New Roman" w:hAnsi="Times New Roman" w:cs="Times New Roman"/>
          <w:sz w:val="24"/>
          <w:szCs w:val="24"/>
        </w:rPr>
        <w:t xml:space="preserve">bi jim lahko ljubljanska vlada posredovala pooblastila za to delo, saj bi jim to olajšalo </w:t>
      </w:r>
      <w:r w:rsidR="00911949">
        <w:rPr>
          <w:rFonts w:ascii="Times New Roman" w:hAnsi="Times New Roman" w:cs="Times New Roman"/>
          <w:sz w:val="24"/>
          <w:szCs w:val="24"/>
        </w:rPr>
        <w:t>položaj</w:t>
      </w:r>
      <w:r w:rsidRPr="00854EE2">
        <w:rPr>
          <w:rFonts w:ascii="Times New Roman" w:hAnsi="Times New Roman" w:cs="Times New Roman"/>
          <w:sz w:val="24"/>
          <w:szCs w:val="24"/>
        </w:rPr>
        <w:t>. Hkrati pa so javili, da so s svojimi izkušnjami na razpolago Narodni vladi.</w:t>
      </w:r>
      <w:r w:rsidRPr="00854EE2">
        <w:rPr>
          <w:rStyle w:val="Sprotnaopomba-sklic"/>
          <w:rFonts w:ascii="Times New Roman" w:hAnsi="Times New Roman" w:cs="Times New Roman"/>
          <w:sz w:val="24"/>
          <w:szCs w:val="24"/>
        </w:rPr>
        <w:footnoteReference w:id="16"/>
      </w:r>
    </w:p>
    <w:p w14:paraId="606EF3F5" w14:textId="77777777" w:rsidR="00AE7A7B" w:rsidRPr="00854EE2" w:rsidRDefault="00AE7A7B" w:rsidP="00523FF5">
      <w:pPr>
        <w:spacing w:after="0" w:line="360" w:lineRule="auto"/>
        <w:ind w:firstLine="567"/>
        <w:jc w:val="both"/>
        <w:rPr>
          <w:rFonts w:ascii="Times New Roman" w:hAnsi="Times New Roman" w:cs="Times New Roman"/>
          <w:sz w:val="24"/>
          <w:szCs w:val="24"/>
        </w:rPr>
      </w:pPr>
      <w:r w:rsidRPr="00854EE2">
        <w:rPr>
          <w:rFonts w:ascii="Times New Roman" w:hAnsi="Times New Roman" w:cs="Times New Roman"/>
          <w:sz w:val="24"/>
          <w:szCs w:val="24"/>
        </w:rPr>
        <w:t xml:space="preserve">Na </w:t>
      </w:r>
      <w:r w:rsidR="00911949">
        <w:rPr>
          <w:rFonts w:ascii="Times New Roman" w:hAnsi="Times New Roman" w:cs="Times New Roman"/>
          <w:sz w:val="24"/>
          <w:szCs w:val="24"/>
        </w:rPr>
        <w:t>odziv</w:t>
      </w:r>
      <w:r w:rsidRPr="00854EE2">
        <w:rPr>
          <w:rFonts w:ascii="Times New Roman" w:hAnsi="Times New Roman" w:cs="Times New Roman"/>
          <w:sz w:val="24"/>
          <w:szCs w:val="24"/>
        </w:rPr>
        <w:t xml:space="preserve"> ni bilo treba dolgo čakati, saj so takšne ljudi, kot so bili pravkar omenjeni, v Ljubljani še kako potrebovali pri organiziranju nove države. </w:t>
      </w:r>
      <w:r w:rsidR="000070EA">
        <w:rPr>
          <w:rFonts w:ascii="Times New Roman" w:hAnsi="Times New Roman" w:cs="Times New Roman"/>
          <w:sz w:val="24"/>
          <w:szCs w:val="24"/>
        </w:rPr>
        <w:t>P</w:t>
      </w:r>
      <w:r w:rsidRPr="00854EE2">
        <w:rPr>
          <w:rFonts w:ascii="Times New Roman" w:hAnsi="Times New Roman" w:cs="Times New Roman"/>
          <w:sz w:val="24"/>
          <w:szCs w:val="24"/>
        </w:rPr>
        <w:t xml:space="preserve">overjenik za pravosodje dr. Vladimir Ravnihar </w:t>
      </w:r>
      <w:r w:rsidR="000070EA">
        <w:rPr>
          <w:rFonts w:ascii="Times New Roman" w:hAnsi="Times New Roman" w:cs="Times New Roman"/>
          <w:sz w:val="24"/>
          <w:szCs w:val="24"/>
        </w:rPr>
        <w:t>je</w:t>
      </w:r>
      <w:r w:rsidR="00911949">
        <w:rPr>
          <w:rFonts w:ascii="Times New Roman" w:hAnsi="Times New Roman" w:cs="Times New Roman"/>
          <w:sz w:val="24"/>
          <w:szCs w:val="24"/>
        </w:rPr>
        <w:t xml:space="preserve"> to</w:t>
      </w:r>
      <w:r w:rsidR="000070EA">
        <w:rPr>
          <w:rFonts w:ascii="Times New Roman" w:hAnsi="Times New Roman" w:cs="Times New Roman"/>
          <w:sz w:val="24"/>
          <w:szCs w:val="24"/>
        </w:rPr>
        <w:t xml:space="preserve"> brez ovinkarjenja navedel, ko je </w:t>
      </w:r>
      <w:r w:rsidRPr="00854EE2">
        <w:rPr>
          <w:rFonts w:ascii="Times New Roman" w:hAnsi="Times New Roman" w:cs="Times New Roman"/>
          <w:sz w:val="24"/>
          <w:szCs w:val="24"/>
        </w:rPr>
        <w:t>18. novembra 1918 p</w:t>
      </w:r>
      <w:r w:rsidR="000070EA">
        <w:rPr>
          <w:rFonts w:ascii="Times New Roman" w:hAnsi="Times New Roman" w:cs="Times New Roman"/>
          <w:sz w:val="24"/>
          <w:szCs w:val="24"/>
        </w:rPr>
        <w:t>isal</w:t>
      </w:r>
      <w:r w:rsidRPr="00854EE2">
        <w:rPr>
          <w:rFonts w:ascii="Times New Roman" w:hAnsi="Times New Roman" w:cs="Times New Roman"/>
          <w:sz w:val="24"/>
          <w:szCs w:val="24"/>
        </w:rPr>
        <w:t xml:space="preserve"> Škerlju na Dunaj. V </w:t>
      </w:r>
      <w:r w:rsidR="000070EA">
        <w:rPr>
          <w:rFonts w:ascii="Times New Roman" w:hAnsi="Times New Roman" w:cs="Times New Roman"/>
          <w:sz w:val="24"/>
          <w:szCs w:val="24"/>
        </w:rPr>
        <w:t>pismu</w:t>
      </w:r>
      <w:r w:rsidRPr="00854EE2">
        <w:rPr>
          <w:rFonts w:ascii="Times New Roman" w:hAnsi="Times New Roman" w:cs="Times New Roman"/>
          <w:sz w:val="24"/>
          <w:szCs w:val="24"/>
        </w:rPr>
        <w:t xml:space="preserve"> je posebej poudaril, koga kot poverjenik nestrpno pričakuje: »Kar tiče Vašo </w:t>
      </w:r>
      <w:r w:rsidRPr="00854EE2">
        <w:rPr>
          <w:rFonts w:ascii="Times New Roman" w:hAnsi="Times New Roman" w:cs="Times New Roman"/>
          <w:sz w:val="24"/>
          <w:szCs w:val="24"/>
        </w:rPr>
        <w:lastRenderedPageBreak/>
        <w:t>odlično moč in ono ga. dvornega svetnika Babnika – Vaju poverjeništvo za pravosodstvo nujno rabi. Kakor hitro se torej morete odtrgati od Dunaja, pridite doli.«</w:t>
      </w:r>
      <w:r w:rsidRPr="00854EE2">
        <w:rPr>
          <w:rStyle w:val="Sprotnaopomba-sklic"/>
          <w:rFonts w:ascii="Times New Roman" w:hAnsi="Times New Roman" w:cs="Times New Roman"/>
          <w:sz w:val="24"/>
          <w:szCs w:val="24"/>
        </w:rPr>
        <w:footnoteReference w:id="17"/>
      </w:r>
    </w:p>
    <w:p w14:paraId="1B91DAD8" w14:textId="77777777" w:rsidR="00AE7A7B" w:rsidRPr="00854EE2" w:rsidRDefault="00AE7A7B" w:rsidP="00523FF5">
      <w:pPr>
        <w:spacing w:after="0" w:line="360" w:lineRule="auto"/>
        <w:ind w:firstLine="567"/>
        <w:jc w:val="both"/>
        <w:rPr>
          <w:rFonts w:ascii="Times New Roman" w:hAnsi="Times New Roman" w:cs="Times New Roman"/>
          <w:sz w:val="24"/>
          <w:szCs w:val="24"/>
        </w:rPr>
      </w:pPr>
      <w:r w:rsidRPr="00854EE2">
        <w:rPr>
          <w:rFonts w:ascii="Times New Roman" w:hAnsi="Times New Roman" w:cs="Times New Roman"/>
          <w:sz w:val="24"/>
          <w:szCs w:val="24"/>
        </w:rPr>
        <w:t xml:space="preserve">Ravnihar je upal na čim hitrejši odgovor. Da ga ni bilo treba dolgo čakati, je pripomogla </w:t>
      </w:r>
      <w:r w:rsidR="0033355C" w:rsidRPr="00854EE2">
        <w:rPr>
          <w:rFonts w:ascii="Times New Roman" w:hAnsi="Times New Roman" w:cs="Times New Roman"/>
          <w:sz w:val="24"/>
          <w:szCs w:val="24"/>
        </w:rPr>
        <w:t xml:space="preserve">tudi </w:t>
      </w:r>
      <w:r w:rsidRPr="00854EE2">
        <w:rPr>
          <w:rFonts w:ascii="Times New Roman" w:hAnsi="Times New Roman" w:cs="Times New Roman"/>
          <w:sz w:val="24"/>
          <w:szCs w:val="24"/>
        </w:rPr>
        <w:t>nova avstrijska oblast. Milan Škerlj je bil med tistimi, ki je</w:t>
      </w:r>
      <w:r w:rsidR="00D813AE" w:rsidRPr="00854EE2">
        <w:rPr>
          <w:rFonts w:ascii="Times New Roman" w:hAnsi="Times New Roman" w:cs="Times New Roman"/>
          <w:sz w:val="24"/>
          <w:szCs w:val="24"/>
        </w:rPr>
        <w:t xml:space="preserve"> </w:t>
      </w:r>
      <w:r w:rsidRPr="00854EE2">
        <w:rPr>
          <w:rFonts w:ascii="Times New Roman" w:hAnsi="Times New Roman" w:cs="Times New Roman"/>
          <w:sz w:val="24"/>
          <w:szCs w:val="24"/>
        </w:rPr>
        <w:t xml:space="preserve">»kot nekdanji avstrijski državni nameščenec ne nemške narodnosti« </w:t>
      </w:r>
      <w:r w:rsidR="00D813AE" w:rsidRPr="00854EE2">
        <w:rPr>
          <w:rFonts w:ascii="Times New Roman" w:hAnsi="Times New Roman" w:cs="Times New Roman"/>
          <w:sz w:val="24"/>
          <w:szCs w:val="24"/>
        </w:rPr>
        <w:t xml:space="preserve">26. novembra 1918 </w:t>
      </w:r>
      <w:r w:rsidRPr="00854EE2">
        <w:rPr>
          <w:rFonts w:ascii="Times New Roman" w:hAnsi="Times New Roman" w:cs="Times New Roman"/>
          <w:sz w:val="24"/>
          <w:szCs w:val="24"/>
        </w:rPr>
        <w:t>prejel obvestilo, da »ne pridete v poštev za uporabo ali prevzem v nemško – avstrijsko državno službo«.</w:t>
      </w:r>
      <w:r w:rsidRPr="00854EE2">
        <w:rPr>
          <w:rStyle w:val="Sprotnaopomba-sklic"/>
          <w:rFonts w:ascii="Times New Roman" w:hAnsi="Times New Roman" w:cs="Times New Roman"/>
          <w:sz w:val="24"/>
          <w:szCs w:val="24"/>
        </w:rPr>
        <w:footnoteReference w:id="18"/>
      </w:r>
      <w:r w:rsidRPr="00854EE2">
        <w:rPr>
          <w:rFonts w:ascii="Times New Roman" w:hAnsi="Times New Roman" w:cs="Times New Roman"/>
          <w:sz w:val="24"/>
          <w:szCs w:val="24"/>
        </w:rPr>
        <w:t xml:space="preserve"> Z vprašanjem, kaj sedaj, se ni dolgo ubadal in </w:t>
      </w:r>
      <w:r w:rsidRPr="00854EE2">
        <w:rPr>
          <w:rFonts w:ascii="Times New Roman" w:hAnsi="Times New Roman" w:cs="Times New Roman"/>
          <w:bCs/>
          <w:sz w:val="24"/>
          <w:szCs w:val="24"/>
        </w:rPr>
        <w:t>z Jankom Babnikom sta »o prevratu 1918 skupaj odšla z Dunaja v domovino«.</w:t>
      </w:r>
      <w:r w:rsidRPr="00854EE2">
        <w:rPr>
          <w:rStyle w:val="Sprotnaopomba-sklic"/>
          <w:rFonts w:ascii="Times New Roman" w:hAnsi="Times New Roman" w:cs="Times New Roman"/>
          <w:bCs/>
          <w:sz w:val="24"/>
          <w:szCs w:val="24"/>
        </w:rPr>
        <w:footnoteReference w:id="19"/>
      </w:r>
      <w:r w:rsidRPr="00854EE2">
        <w:rPr>
          <w:rFonts w:ascii="Times New Roman" w:hAnsi="Times New Roman" w:cs="Times New Roman"/>
          <w:sz w:val="24"/>
          <w:szCs w:val="24"/>
        </w:rPr>
        <w:t xml:space="preserve"> Na seji Narodne vlade </w:t>
      </w:r>
      <w:r w:rsidR="0033355C" w:rsidRPr="00854EE2">
        <w:rPr>
          <w:rFonts w:ascii="Times New Roman" w:hAnsi="Times New Roman" w:cs="Times New Roman"/>
          <w:sz w:val="24"/>
          <w:szCs w:val="24"/>
        </w:rPr>
        <w:t xml:space="preserve">v </w:t>
      </w:r>
      <w:r w:rsidRPr="00854EE2">
        <w:rPr>
          <w:rFonts w:ascii="Times New Roman" w:hAnsi="Times New Roman" w:cs="Times New Roman"/>
          <w:sz w:val="24"/>
          <w:szCs w:val="24"/>
        </w:rPr>
        <w:t xml:space="preserve">Ljubljani </w:t>
      </w:r>
      <w:r w:rsidR="0033355C" w:rsidRPr="00854EE2">
        <w:rPr>
          <w:rFonts w:ascii="Times New Roman" w:hAnsi="Times New Roman" w:cs="Times New Roman"/>
          <w:sz w:val="24"/>
          <w:szCs w:val="24"/>
        </w:rPr>
        <w:t xml:space="preserve">so </w:t>
      </w:r>
      <w:r w:rsidRPr="00854EE2">
        <w:rPr>
          <w:rFonts w:ascii="Times New Roman" w:hAnsi="Times New Roman" w:cs="Times New Roman"/>
          <w:sz w:val="24"/>
          <w:szCs w:val="24"/>
        </w:rPr>
        <w:t xml:space="preserve">2. decembra 1918 obravnavali vrsto kadrovskih vprašanj v pristojnosti poverjeništva za pravosodstvo, ki sta mu bila dodeljena »v službovanje dvorni svetnik dr. Janko Babnik in </w:t>
      </w:r>
      <w:proofErr w:type="spellStart"/>
      <w:r w:rsidRPr="00854EE2">
        <w:rPr>
          <w:rFonts w:ascii="Times New Roman" w:hAnsi="Times New Roman" w:cs="Times New Roman"/>
          <w:sz w:val="24"/>
          <w:szCs w:val="24"/>
        </w:rPr>
        <w:t>sekcijski</w:t>
      </w:r>
      <w:proofErr w:type="spellEnd"/>
      <w:r w:rsidRPr="00854EE2">
        <w:rPr>
          <w:rFonts w:ascii="Times New Roman" w:hAnsi="Times New Roman" w:cs="Times New Roman"/>
          <w:sz w:val="24"/>
          <w:szCs w:val="24"/>
        </w:rPr>
        <w:t xml:space="preserve"> svetnik v nekdanjem pravosodnem ministrstvu na Dunaju Milan Škerlj«.</w:t>
      </w:r>
      <w:r w:rsidRPr="00854EE2">
        <w:rPr>
          <w:rStyle w:val="Sprotnaopomba-sklic"/>
          <w:rFonts w:ascii="Times New Roman" w:hAnsi="Times New Roman" w:cs="Times New Roman"/>
          <w:sz w:val="24"/>
          <w:szCs w:val="24"/>
        </w:rPr>
        <w:footnoteReference w:id="20"/>
      </w:r>
      <w:r w:rsidRPr="00854EE2">
        <w:rPr>
          <w:rFonts w:ascii="Times New Roman" w:hAnsi="Times New Roman" w:cs="Times New Roman"/>
          <w:sz w:val="24"/>
          <w:szCs w:val="24"/>
        </w:rPr>
        <w:t xml:space="preserve"> Poverjenik Ravnihar je to sporočil Škerlju z dodatkom, »da se blagovolite </w:t>
      </w:r>
      <w:proofErr w:type="spellStart"/>
      <w:r w:rsidRPr="00854EE2">
        <w:rPr>
          <w:rFonts w:ascii="Times New Roman" w:hAnsi="Times New Roman" w:cs="Times New Roman"/>
          <w:sz w:val="24"/>
          <w:szCs w:val="24"/>
        </w:rPr>
        <w:t>čimpreje</w:t>
      </w:r>
      <w:proofErr w:type="spellEnd"/>
      <w:r w:rsidRPr="00854EE2">
        <w:rPr>
          <w:rFonts w:ascii="Times New Roman" w:hAnsi="Times New Roman" w:cs="Times New Roman"/>
          <w:sz w:val="24"/>
          <w:szCs w:val="24"/>
        </w:rPr>
        <w:t xml:space="preserve"> zglasiti pri meni«. Že 5. decembra je nato Škerlj dal »predpisano obljubo državi SHS in nastopil službo pri Narodni vladi SHS, poverjeništvo za pravosodje«.</w:t>
      </w:r>
      <w:r w:rsidRPr="00854EE2">
        <w:rPr>
          <w:rStyle w:val="Sprotnaopomba-sklic"/>
          <w:rFonts w:ascii="Times New Roman" w:hAnsi="Times New Roman" w:cs="Times New Roman"/>
          <w:sz w:val="24"/>
          <w:szCs w:val="24"/>
        </w:rPr>
        <w:footnoteReference w:id="21"/>
      </w:r>
    </w:p>
    <w:p w14:paraId="24DA0919" w14:textId="2279CD02" w:rsidR="006C0FF4" w:rsidRPr="00236059" w:rsidRDefault="005F5CA2" w:rsidP="00236059">
      <w:pPr>
        <w:spacing w:after="0" w:line="360" w:lineRule="auto"/>
        <w:ind w:firstLine="567"/>
        <w:jc w:val="both"/>
        <w:rPr>
          <w:rFonts w:ascii="Times New Roman" w:hAnsi="Times New Roman" w:cs="Times New Roman"/>
          <w:sz w:val="24"/>
          <w:szCs w:val="24"/>
        </w:rPr>
      </w:pPr>
      <w:r w:rsidRPr="00854EE2">
        <w:rPr>
          <w:rFonts w:ascii="Times New Roman" w:hAnsi="Times New Roman" w:cs="Times New Roman"/>
          <w:sz w:val="24"/>
          <w:szCs w:val="24"/>
        </w:rPr>
        <w:t>V času, ko je Škerlj urejal vse potrebno za selitev v Ljubljano, so v njej že snovali</w:t>
      </w:r>
      <w:r w:rsidR="00287FE2" w:rsidRPr="00854EE2">
        <w:rPr>
          <w:rFonts w:ascii="Times New Roman" w:hAnsi="Times New Roman" w:cs="Times New Roman"/>
          <w:sz w:val="24"/>
          <w:szCs w:val="24"/>
        </w:rPr>
        <w:t xml:space="preserve"> zamisli </w:t>
      </w:r>
      <w:r w:rsidR="006C0FF4">
        <w:rPr>
          <w:rFonts w:ascii="Times New Roman" w:hAnsi="Times New Roman" w:cs="Times New Roman"/>
          <w:sz w:val="24"/>
          <w:szCs w:val="24"/>
        </w:rPr>
        <w:t>o</w:t>
      </w:r>
      <w:r w:rsidR="00287FE2" w:rsidRPr="00854EE2">
        <w:rPr>
          <w:rFonts w:ascii="Times New Roman" w:hAnsi="Times New Roman" w:cs="Times New Roman"/>
          <w:sz w:val="24"/>
          <w:szCs w:val="24"/>
        </w:rPr>
        <w:t xml:space="preserve"> </w:t>
      </w:r>
      <w:r w:rsidRPr="00854EE2">
        <w:rPr>
          <w:rFonts w:ascii="Times New Roman" w:hAnsi="Times New Roman" w:cs="Times New Roman"/>
          <w:sz w:val="24"/>
          <w:szCs w:val="24"/>
        </w:rPr>
        <w:t>univerz</w:t>
      </w:r>
      <w:r w:rsidR="006C0FF4">
        <w:rPr>
          <w:rFonts w:ascii="Times New Roman" w:hAnsi="Times New Roman" w:cs="Times New Roman"/>
          <w:sz w:val="24"/>
          <w:szCs w:val="24"/>
        </w:rPr>
        <w:t>i</w:t>
      </w:r>
      <w:r w:rsidRPr="00854EE2">
        <w:rPr>
          <w:rFonts w:ascii="Times New Roman" w:hAnsi="Times New Roman" w:cs="Times New Roman"/>
          <w:sz w:val="24"/>
          <w:szCs w:val="24"/>
        </w:rPr>
        <w:t xml:space="preserve"> v Ljubljani. Škerlj je bil med tistimi, ki so bili že od začetka stoletja predvideni za predavatelj</w:t>
      </w:r>
      <w:r w:rsidR="005903CE">
        <w:rPr>
          <w:rFonts w:ascii="Times New Roman" w:hAnsi="Times New Roman" w:cs="Times New Roman"/>
          <w:sz w:val="24"/>
          <w:szCs w:val="24"/>
        </w:rPr>
        <w:t>e</w:t>
      </w:r>
      <w:r w:rsidRPr="00854EE2">
        <w:rPr>
          <w:rFonts w:ascii="Times New Roman" w:hAnsi="Times New Roman" w:cs="Times New Roman"/>
          <w:sz w:val="24"/>
          <w:szCs w:val="24"/>
        </w:rPr>
        <w:t xml:space="preserve"> na pravni fakulteti v Ljubljani, ko naj bi bila ta ustanovljena. Nanj so računali enako kot na njegovega mladostnega prijatelja Dolenca, prijatelja iz leipziš</w:t>
      </w:r>
      <w:r w:rsidR="00E145CE" w:rsidRPr="00854EE2">
        <w:rPr>
          <w:rFonts w:ascii="Times New Roman" w:hAnsi="Times New Roman" w:cs="Times New Roman"/>
          <w:sz w:val="24"/>
          <w:szCs w:val="24"/>
        </w:rPr>
        <w:t>k</w:t>
      </w:r>
      <w:r w:rsidRPr="00854EE2">
        <w:rPr>
          <w:rFonts w:ascii="Times New Roman" w:hAnsi="Times New Roman" w:cs="Times New Roman"/>
          <w:sz w:val="24"/>
          <w:szCs w:val="24"/>
        </w:rPr>
        <w:t>ih let Krek</w:t>
      </w:r>
      <w:r w:rsidR="00E145CE" w:rsidRPr="00854EE2">
        <w:rPr>
          <w:rFonts w:ascii="Times New Roman" w:hAnsi="Times New Roman" w:cs="Times New Roman"/>
          <w:sz w:val="24"/>
          <w:szCs w:val="24"/>
        </w:rPr>
        <w:t>a</w:t>
      </w:r>
      <w:r w:rsidRPr="00854EE2">
        <w:rPr>
          <w:rFonts w:ascii="Times New Roman" w:hAnsi="Times New Roman" w:cs="Times New Roman"/>
          <w:sz w:val="24"/>
          <w:szCs w:val="24"/>
        </w:rPr>
        <w:t xml:space="preserve"> in dunajsk</w:t>
      </w:r>
      <w:r w:rsidR="00E145CE" w:rsidRPr="00854EE2">
        <w:rPr>
          <w:rFonts w:ascii="Times New Roman" w:hAnsi="Times New Roman" w:cs="Times New Roman"/>
          <w:sz w:val="24"/>
          <w:szCs w:val="24"/>
        </w:rPr>
        <w:t xml:space="preserve">ega znanca </w:t>
      </w:r>
      <w:proofErr w:type="spellStart"/>
      <w:r w:rsidRPr="00854EE2">
        <w:rPr>
          <w:rFonts w:ascii="Times New Roman" w:hAnsi="Times New Roman" w:cs="Times New Roman"/>
          <w:sz w:val="24"/>
          <w:szCs w:val="24"/>
        </w:rPr>
        <w:t>Žolgerj</w:t>
      </w:r>
      <w:r w:rsidR="00E145CE" w:rsidRPr="00854EE2">
        <w:rPr>
          <w:rFonts w:ascii="Times New Roman" w:hAnsi="Times New Roman" w:cs="Times New Roman"/>
          <w:sz w:val="24"/>
          <w:szCs w:val="24"/>
        </w:rPr>
        <w:t>a</w:t>
      </w:r>
      <w:proofErr w:type="spellEnd"/>
      <w:r w:rsidRPr="00854EE2">
        <w:rPr>
          <w:rFonts w:ascii="Times New Roman" w:hAnsi="Times New Roman" w:cs="Times New Roman"/>
          <w:sz w:val="24"/>
          <w:szCs w:val="24"/>
        </w:rPr>
        <w:t>.</w:t>
      </w:r>
      <w:r w:rsidR="00E145CE" w:rsidRPr="00854EE2">
        <w:rPr>
          <w:rFonts w:ascii="Times New Roman" w:hAnsi="Times New Roman" w:cs="Times New Roman"/>
          <w:sz w:val="24"/>
          <w:szCs w:val="24"/>
        </w:rPr>
        <w:t xml:space="preserve"> </w:t>
      </w:r>
      <w:r w:rsidRPr="00854EE2">
        <w:rPr>
          <w:rStyle w:val="value"/>
          <w:rFonts w:ascii="Times New Roman" w:hAnsi="Times New Roman" w:cs="Times New Roman"/>
          <w:sz w:val="24"/>
          <w:szCs w:val="24"/>
        </w:rPr>
        <w:t xml:space="preserve">Ker je </w:t>
      </w:r>
      <w:r w:rsidR="00E145CE" w:rsidRPr="00854EE2">
        <w:rPr>
          <w:rStyle w:val="value"/>
          <w:rFonts w:ascii="Times New Roman" w:hAnsi="Times New Roman" w:cs="Times New Roman"/>
          <w:sz w:val="24"/>
          <w:szCs w:val="24"/>
        </w:rPr>
        <w:t xml:space="preserve">imel opravljenih vsaj </w:t>
      </w:r>
      <w:r w:rsidRPr="00854EE2">
        <w:rPr>
          <w:rStyle w:val="value"/>
          <w:rFonts w:ascii="Times New Roman" w:hAnsi="Times New Roman" w:cs="Times New Roman"/>
          <w:sz w:val="24"/>
          <w:szCs w:val="24"/>
        </w:rPr>
        <w:t xml:space="preserve">del </w:t>
      </w:r>
      <w:r w:rsidR="00287FE2" w:rsidRPr="00854EE2">
        <w:rPr>
          <w:rStyle w:val="value"/>
          <w:rFonts w:ascii="Times New Roman" w:hAnsi="Times New Roman" w:cs="Times New Roman"/>
          <w:sz w:val="24"/>
          <w:szCs w:val="24"/>
        </w:rPr>
        <w:t xml:space="preserve">habilitacijskih </w:t>
      </w:r>
      <w:r w:rsidRPr="00854EE2">
        <w:rPr>
          <w:rStyle w:val="value"/>
          <w:rFonts w:ascii="Times New Roman" w:hAnsi="Times New Roman" w:cs="Times New Roman"/>
          <w:sz w:val="24"/>
          <w:szCs w:val="24"/>
        </w:rPr>
        <w:t xml:space="preserve">obveznosti za univerzitetnega predavatelja, si je </w:t>
      </w:r>
      <w:r w:rsidR="00E145CE" w:rsidRPr="00854EE2">
        <w:rPr>
          <w:rStyle w:val="value"/>
          <w:rFonts w:ascii="Times New Roman" w:hAnsi="Times New Roman" w:cs="Times New Roman"/>
          <w:sz w:val="24"/>
          <w:szCs w:val="24"/>
        </w:rPr>
        <w:t xml:space="preserve">tudi sam </w:t>
      </w:r>
      <w:r w:rsidRPr="00854EE2">
        <w:rPr>
          <w:rStyle w:val="value"/>
          <w:rFonts w:ascii="Times New Roman" w:hAnsi="Times New Roman" w:cs="Times New Roman"/>
          <w:sz w:val="24"/>
          <w:szCs w:val="24"/>
        </w:rPr>
        <w:t>že od prihoda</w:t>
      </w:r>
      <w:r w:rsidR="00E145CE" w:rsidRPr="00854EE2">
        <w:rPr>
          <w:rStyle w:val="value"/>
          <w:rFonts w:ascii="Times New Roman" w:hAnsi="Times New Roman" w:cs="Times New Roman"/>
          <w:sz w:val="24"/>
          <w:szCs w:val="24"/>
        </w:rPr>
        <w:t xml:space="preserve"> v Ljubljano</w:t>
      </w:r>
      <w:r w:rsidRPr="00854EE2">
        <w:rPr>
          <w:rStyle w:val="value"/>
          <w:rFonts w:ascii="Times New Roman" w:hAnsi="Times New Roman" w:cs="Times New Roman"/>
          <w:sz w:val="24"/>
          <w:szCs w:val="24"/>
        </w:rPr>
        <w:t xml:space="preserve"> želel postati profesor na univerzi</w:t>
      </w:r>
      <w:r w:rsidR="005903CE">
        <w:rPr>
          <w:rStyle w:val="value"/>
          <w:rFonts w:ascii="Times New Roman" w:hAnsi="Times New Roman" w:cs="Times New Roman"/>
          <w:sz w:val="24"/>
          <w:szCs w:val="24"/>
        </w:rPr>
        <w:t>, ki se je ustanavljala</w:t>
      </w:r>
      <w:r w:rsidR="00E145CE" w:rsidRPr="00854EE2">
        <w:rPr>
          <w:rStyle w:val="value"/>
          <w:rFonts w:ascii="Times New Roman" w:hAnsi="Times New Roman" w:cs="Times New Roman"/>
          <w:sz w:val="24"/>
          <w:szCs w:val="24"/>
        </w:rPr>
        <w:t>. A se je hkrati soočil z željo mentorja Babnika in poverjenika za pravosodje Ravniharja</w:t>
      </w:r>
      <w:r w:rsidR="00287FE2" w:rsidRPr="00854EE2">
        <w:rPr>
          <w:rStyle w:val="value"/>
          <w:rFonts w:ascii="Times New Roman" w:hAnsi="Times New Roman" w:cs="Times New Roman"/>
          <w:sz w:val="24"/>
          <w:szCs w:val="24"/>
        </w:rPr>
        <w:t>,</w:t>
      </w:r>
      <w:r w:rsidR="00E145CE" w:rsidRPr="00854EE2">
        <w:rPr>
          <w:rStyle w:val="value"/>
          <w:rFonts w:ascii="Times New Roman" w:hAnsi="Times New Roman" w:cs="Times New Roman"/>
          <w:sz w:val="24"/>
          <w:szCs w:val="24"/>
        </w:rPr>
        <w:t xml:space="preserve"> naj bogate dunajske izkušnje prenese v </w:t>
      </w:r>
      <w:r w:rsidR="00287FE2" w:rsidRPr="00854EE2">
        <w:rPr>
          <w:rStyle w:val="value"/>
          <w:rFonts w:ascii="Times New Roman" w:hAnsi="Times New Roman" w:cs="Times New Roman"/>
          <w:sz w:val="24"/>
          <w:szCs w:val="24"/>
        </w:rPr>
        <w:t xml:space="preserve">prenovo </w:t>
      </w:r>
      <w:r w:rsidR="00E145CE" w:rsidRPr="00854EE2">
        <w:rPr>
          <w:rStyle w:val="value"/>
          <w:rFonts w:ascii="Times New Roman" w:hAnsi="Times New Roman" w:cs="Times New Roman"/>
          <w:sz w:val="24"/>
          <w:szCs w:val="24"/>
        </w:rPr>
        <w:t xml:space="preserve">sodstva na Slovenskem. O dilemi, sprejeti v prvi vrsti službovanje na univerzi ali v sodni upravi, je kasneje sam večkrat </w:t>
      </w:r>
      <w:r w:rsidRPr="00854EE2">
        <w:rPr>
          <w:rStyle w:val="value"/>
          <w:rFonts w:ascii="Times New Roman" w:hAnsi="Times New Roman" w:cs="Times New Roman"/>
          <w:sz w:val="24"/>
          <w:szCs w:val="24"/>
        </w:rPr>
        <w:t xml:space="preserve">pripomnil, da se je podredil potrebam nove države, ki je morala graditi novo upravno strukturo. </w:t>
      </w:r>
      <w:proofErr w:type="spellStart"/>
      <w:r w:rsidR="00E145CE" w:rsidRPr="00854EE2">
        <w:rPr>
          <w:rStyle w:val="value"/>
          <w:rFonts w:ascii="Times New Roman" w:hAnsi="Times New Roman" w:cs="Times New Roman"/>
          <w:sz w:val="24"/>
          <w:szCs w:val="24"/>
        </w:rPr>
        <w:t>C</w:t>
      </w:r>
      <w:r w:rsidRPr="00854EE2">
        <w:rPr>
          <w:rStyle w:val="value"/>
          <w:rFonts w:ascii="Times New Roman" w:hAnsi="Times New Roman" w:cs="Times New Roman"/>
          <w:sz w:val="24"/>
          <w:szCs w:val="24"/>
        </w:rPr>
        <w:t>urriculum</w:t>
      </w:r>
      <w:proofErr w:type="spellEnd"/>
      <w:r w:rsidRPr="00854EE2">
        <w:rPr>
          <w:rStyle w:val="value"/>
          <w:rFonts w:ascii="Times New Roman" w:hAnsi="Times New Roman" w:cs="Times New Roman"/>
          <w:sz w:val="24"/>
          <w:szCs w:val="24"/>
        </w:rPr>
        <w:t xml:space="preserve"> </w:t>
      </w:r>
      <w:proofErr w:type="spellStart"/>
      <w:r w:rsidRPr="00854EE2">
        <w:rPr>
          <w:rStyle w:val="value"/>
          <w:rFonts w:ascii="Times New Roman" w:hAnsi="Times New Roman" w:cs="Times New Roman"/>
          <w:sz w:val="24"/>
          <w:szCs w:val="24"/>
        </w:rPr>
        <w:t>vitae</w:t>
      </w:r>
      <w:proofErr w:type="spellEnd"/>
      <w:r w:rsidRPr="00854EE2">
        <w:rPr>
          <w:rStyle w:val="value"/>
          <w:rFonts w:ascii="Times New Roman" w:hAnsi="Times New Roman" w:cs="Times New Roman"/>
          <w:sz w:val="24"/>
          <w:szCs w:val="24"/>
        </w:rPr>
        <w:t xml:space="preserve"> </w:t>
      </w:r>
      <w:r w:rsidR="00E145CE" w:rsidRPr="00854EE2">
        <w:rPr>
          <w:rStyle w:val="value"/>
          <w:rFonts w:ascii="Times New Roman" w:hAnsi="Times New Roman" w:cs="Times New Roman"/>
          <w:sz w:val="24"/>
          <w:szCs w:val="24"/>
        </w:rPr>
        <w:t xml:space="preserve">Milana Škerlja </w:t>
      </w:r>
      <w:r w:rsidRPr="00854EE2">
        <w:rPr>
          <w:rStyle w:val="value"/>
          <w:rFonts w:ascii="Times New Roman" w:hAnsi="Times New Roman" w:cs="Times New Roman"/>
          <w:sz w:val="24"/>
          <w:szCs w:val="24"/>
        </w:rPr>
        <w:t>iz leta 1922</w:t>
      </w:r>
      <w:r w:rsidR="00E145CE" w:rsidRPr="00854EE2">
        <w:rPr>
          <w:rStyle w:val="value"/>
          <w:rFonts w:ascii="Times New Roman" w:hAnsi="Times New Roman" w:cs="Times New Roman"/>
          <w:sz w:val="24"/>
          <w:szCs w:val="24"/>
        </w:rPr>
        <w:t xml:space="preserve"> (verjetno ga je sestavil večinoma Škerlj sam)</w:t>
      </w:r>
      <w:r w:rsidRPr="00854EE2">
        <w:rPr>
          <w:rStyle w:val="value"/>
          <w:rFonts w:ascii="Times New Roman" w:hAnsi="Times New Roman" w:cs="Times New Roman"/>
          <w:sz w:val="24"/>
          <w:szCs w:val="24"/>
        </w:rPr>
        <w:t xml:space="preserve">, priložen vlogi za potrditev </w:t>
      </w:r>
      <w:r w:rsidR="00E145CE" w:rsidRPr="00854EE2">
        <w:rPr>
          <w:rStyle w:val="value"/>
          <w:rFonts w:ascii="Times New Roman" w:hAnsi="Times New Roman" w:cs="Times New Roman"/>
          <w:sz w:val="24"/>
          <w:szCs w:val="24"/>
        </w:rPr>
        <w:t xml:space="preserve">za </w:t>
      </w:r>
      <w:r w:rsidRPr="00854EE2">
        <w:rPr>
          <w:rStyle w:val="value"/>
          <w:rFonts w:ascii="Times New Roman" w:hAnsi="Times New Roman" w:cs="Times New Roman"/>
          <w:sz w:val="24"/>
          <w:szCs w:val="24"/>
        </w:rPr>
        <w:t>rednega profesorja</w:t>
      </w:r>
      <w:r w:rsidR="00E145CE" w:rsidRPr="00854EE2">
        <w:rPr>
          <w:rStyle w:val="value"/>
          <w:rFonts w:ascii="Times New Roman" w:hAnsi="Times New Roman" w:cs="Times New Roman"/>
          <w:sz w:val="24"/>
          <w:szCs w:val="24"/>
        </w:rPr>
        <w:t xml:space="preserve"> na Juridični fakulteti, o tem navaja sledeče</w:t>
      </w:r>
      <w:r w:rsidRPr="00854EE2">
        <w:rPr>
          <w:rStyle w:val="value"/>
          <w:rFonts w:ascii="Times New Roman" w:hAnsi="Times New Roman" w:cs="Times New Roman"/>
          <w:sz w:val="24"/>
          <w:szCs w:val="24"/>
        </w:rPr>
        <w:t xml:space="preserve">: »Bil je eden izmed maloštevilnih sodnikov z upravno prakso in misleč, da je njegova dolžnost sodelovati pri ureditvi našega sodstva, se ob ustanovitvi našega vseučilišča ni mogel odločiti, da bi že tedaj povsem zapustil pravosodno upravo, zato se je javil za imenovanje rednim profesorjem, ako bi bila ta funkcija spojiva z nadaljnjim delom v pravosodni upravi, ako bi ne </w:t>
      </w:r>
      <w:r w:rsidRPr="00854EE2">
        <w:rPr>
          <w:rStyle w:val="value"/>
          <w:rFonts w:ascii="Times New Roman" w:hAnsi="Times New Roman" w:cs="Times New Roman"/>
          <w:sz w:val="24"/>
          <w:szCs w:val="24"/>
        </w:rPr>
        <w:lastRenderedPageBreak/>
        <w:t>bila, je prosil, da bi bil imenovan honorarnim profesorjem dotlej, da se razmere pri sodiščih ustalijo.«</w:t>
      </w:r>
      <w:r w:rsidRPr="00854EE2">
        <w:rPr>
          <w:rStyle w:val="Sprotnaopomba-sklic"/>
          <w:rFonts w:ascii="Times New Roman" w:hAnsi="Times New Roman" w:cs="Times New Roman"/>
          <w:sz w:val="24"/>
          <w:szCs w:val="24"/>
        </w:rPr>
        <w:footnoteReference w:id="22"/>
      </w:r>
      <w:r w:rsidRPr="00854EE2">
        <w:rPr>
          <w:rStyle w:val="value"/>
          <w:rFonts w:ascii="Times New Roman" w:hAnsi="Times New Roman" w:cs="Times New Roman"/>
          <w:sz w:val="24"/>
          <w:szCs w:val="24"/>
        </w:rPr>
        <w:t xml:space="preserve"> </w:t>
      </w:r>
    </w:p>
    <w:p w14:paraId="5B9BBAEE" w14:textId="77777777" w:rsidR="00AE7A7B" w:rsidRPr="00523FF5" w:rsidRDefault="00A3469E" w:rsidP="00523FF5">
      <w:pPr>
        <w:spacing w:after="0" w:line="360" w:lineRule="auto"/>
        <w:ind w:firstLine="567"/>
        <w:jc w:val="center"/>
        <w:rPr>
          <w:rFonts w:ascii="Times New Roman" w:hAnsi="Times New Roman" w:cs="Times New Roman"/>
          <w:b/>
          <w:sz w:val="24"/>
          <w:szCs w:val="24"/>
        </w:rPr>
      </w:pPr>
      <w:r w:rsidRPr="00523FF5">
        <w:rPr>
          <w:rFonts w:ascii="Times New Roman" w:hAnsi="Times New Roman" w:cs="Times New Roman"/>
          <w:b/>
          <w:sz w:val="24"/>
          <w:szCs w:val="24"/>
        </w:rPr>
        <w:t>Pri oblikovanju sodne veje oblasti</w:t>
      </w:r>
    </w:p>
    <w:p w14:paraId="005F14CE" w14:textId="77777777" w:rsidR="00A3469E" w:rsidRPr="00854EE2" w:rsidRDefault="00A3469E" w:rsidP="00523FF5">
      <w:pPr>
        <w:spacing w:after="0" w:line="360" w:lineRule="auto"/>
        <w:ind w:firstLine="567"/>
        <w:jc w:val="both"/>
        <w:rPr>
          <w:rFonts w:ascii="Times New Roman" w:hAnsi="Times New Roman" w:cs="Times New Roman"/>
          <w:sz w:val="24"/>
          <w:szCs w:val="24"/>
        </w:rPr>
      </w:pPr>
    </w:p>
    <w:p w14:paraId="5AADDC3B" w14:textId="20E178CD" w:rsidR="00103FB8" w:rsidRPr="00854EE2" w:rsidRDefault="00A3469E" w:rsidP="00523FF5">
      <w:pPr>
        <w:spacing w:after="0" w:line="360" w:lineRule="auto"/>
        <w:ind w:firstLine="567"/>
        <w:jc w:val="both"/>
        <w:rPr>
          <w:rFonts w:ascii="Times New Roman" w:hAnsi="Times New Roman" w:cs="Times New Roman"/>
          <w:sz w:val="24"/>
          <w:szCs w:val="24"/>
        </w:rPr>
      </w:pPr>
      <w:r w:rsidRPr="00854EE2">
        <w:rPr>
          <w:rFonts w:ascii="Times New Roman" w:hAnsi="Times New Roman" w:cs="Times New Roman"/>
          <w:sz w:val="24"/>
          <w:szCs w:val="24"/>
        </w:rPr>
        <w:t>Škerlj je torej po povratku v Ljubljano prevzel pomemb</w:t>
      </w:r>
      <w:r w:rsidR="00B45C42">
        <w:rPr>
          <w:rFonts w:ascii="Times New Roman" w:hAnsi="Times New Roman" w:cs="Times New Roman"/>
          <w:sz w:val="24"/>
          <w:szCs w:val="24"/>
        </w:rPr>
        <w:t>e</w:t>
      </w:r>
      <w:r w:rsidRPr="00854EE2">
        <w:rPr>
          <w:rFonts w:ascii="Times New Roman" w:hAnsi="Times New Roman" w:cs="Times New Roman"/>
          <w:sz w:val="24"/>
          <w:szCs w:val="24"/>
        </w:rPr>
        <w:t xml:space="preserve">n </w:t>
      </w:r>
      <w:r w:rsidR="00B45C42">
        <w:rPr>
          <w:rFonts w:ascii="Times New Roman" w:hAnsi="Times New Roman" w:cs="Times New Roman"/>
          <w:sz w:val="24"/>
          <w:szCs w:val="24"/>
        </w:rPr>
        <w:t>položaj</w:t>
      </w:r>
      <w:r w:rsidRPr="00854EE2">
        <w:rPr>
          <w:rFonts w:ascii="Times New Roman" w:hAnsi="Times New Roman" w:cs="Times New Roman"/>
          <w:sz w:val="24"/>
          <w:szCs w:val="24"/>
        </w:rPr>
        <w:t xml:space="preserve"> pri oblikovanju pravosodne uprave. Tudi tej je, kot drugim vejam oblasti, okvire začrtala Naredba celokupne vlade o prehodni upravi v ozemlju Narodne vlade SHS v Ljubljani</w:t>
      </w:r>
      <w:r w:rsidR="00DD10F5" w:rsidRPr="00854EE2">
        <w:rPr>
          <w:rFonts w:ascii="Times New Roman" w:hAnsi="Times New Roman" w:cs="Times New Roman"/>
          <w:sz w:val="24"/>
          <w:szCs w:val="24"/>
        </w:rPr>
        <w:t>, objavljena 21. novembra 1918</w:t>
      </w:r>
      <w:r w:rsidRPr="00854EE2">
        <w:rPr>
          <w:rFonts w:ascii="Times New Roman" w:hAnsi="Times New Roman" w:cs="Times New Roman"/>
          <w:sz w:val="24"/>
          <w:szCs w:val="24"/>
        </w:rPr>
        <w:t xml:space="preserve">. </w:t>
      </w:r>
      <w:r w:rsidR="00DD10F5" w:rsidRPr="00854EE2">
        <w:rPr>
          <w:rFonts w:ascii="Times New Roman" w:hAnsi="Times New Roman" w:cs="Times New Roman"/>
          <w:sz w:val="24"/>
          <w:szCs w:val="24"/>
        </w:rPr>
        <w:t xml:space="preserve">Pomembno vlogo, da je bil tako temeljni dokument lahko sprejet v tako kratkem času, večina piscev o tej tematiki pripisuje Ivanu </w:t>
      </w:r>
      <w:proofErr w:type="spellStart"/>
      <w:r w:rsidR="00DD10F5" w:rsidRPr="00854EE2">
        <w:rPr>
          <w:rFonts w:ascii="Times New Roman" w:hAnsi="Times New Roman" w:cs="Times New Roman"/>
          <w:sz w:val="24"/>
          <w:szCs w:val="24"/>
        </w:rPr>
        <w:t>Žolgerju</w:t>
      </w:r>
      <w:proofErr w:type="spellEnd"/>
      <w:r w:rsidR="00DD10F5" w:rsidRPr="00854EE2">
        <w:rPr>
          <w:rFonts w:ascii="Times New Roman" w:hAnsi="Times New Roman" w:cs="Times New Roman"/>
          <w:sz w:val="24"/>
          <w:szCs w:val="24"/>
        </w:rPr>
        <w:t xml:space="preserve"> in njegovi komisiji v Ljubljani</w:t>
      </w:r>
      <w:r w:rsidR="00103FB8" w:rsidRPr="00854EE2">
        <w:rPr>
          <w:rFonts w:ascii="Times New Roman" w:hAnsi="Times New Roman" w:cs="Times New Roman"/>
          <w:sz w:val="24"/>
          <w:szCs w:val="24"/>
        </w:rPr>
        <w:t>.</w:t>
      </w:r>
      <w:r w:rsidR="002326CA" w:rsidRPr="00854EE2">
        <w:rPr>
          <w:rStyle w:val="Sprotnaopomba-sklic"/>
          <w:rFonts w:ascii="Times New Roman" w:hAnsi="Times New Roman" w:cs="Times New Roman"/>
          <w:sz w:val="24"/>
          <w:szCs w:val="24"/>
        </w:rPr>
        <w:footnoteReference w:id="23"/>
      </w:r>
      <w:r w:rsidR="00103FB8" w:rsidRPr="00854EE2">
        <w:rPr>
          <w:rFonts w:ascii="Times New Roman" w:hAnsi="Times New Roman" w:cs="Times New Roman"/>
          <w:sz w:val="24"/>
          <w:szCs w:val="24"/>
        </w:rPr>
        <w:t xml:space="preserve"> K temu pa je vsekakor vredno dodati </w:t>
      </w:r>
      <w:r w:rsidR="00DD10F5" w:rsidRPr="00854EE2">
        <w:rPr>
          <w:rFonts w:ascii="Times New Roman" w:hAnsi="Times New Roman" w:cs="Times New Roman"/>
          <w:sz w:val="24"/>
          <w:szCs w:val="24"/>
        </w:rPr>
        <w:t>že omenjen</w:t>
      </w:r>
      <w:r w:rsidR="00103FB8" w:rsidRPr="00854EE2">
        <w:rPr>
          <w:rFonts w:ascii="Times New Roman" w:hAnsi="Times New Roman" w:cs="Times New Roman"/>
          <w:sz w:val="24"/>
          <w:szCs w:val="24"/>
        </w:rPr>
        <w:t>o</w:t>
      </w:r>
      <w:r w:rsidR="00DD10F5" w:rsidRPr="00854EE2">
        <w:rPr>
          <w:rFonts w:ascii="Times New Roman" w:hAnsi="Times New Roman" w:cs="Times New Roman"/>
          <w:sz w:val="24"/>
          <w:szCs w:val="24"/>
        </w:rPr>
        <w:t xml:space="preserve"> Škerljev</w:t>
      </w:r>
      <w:r w:rsidR="00103FB8" w:rsidRPr="00854EE2">
        <w:rPr>
          <w:rFonts w:ascii="Times New Roman" w:hAnsi="Times New Roman" w:cs="Times New Roman"/>
          <w:sz w:val="24"/>
          <w:szCs w:val="24"/>
        </w:rPr>
        <w:t>o</w:t>
      </w:r>
      <w:r w:rsidR="00DD10F5" w:rsidRPr="00854EE2">
        <w:rPr>
          <w:rFonts w:ascii="Times New Roman" w:hAnsi="Times New Roman" w:cs="Times New Roman"/>
          <w:sz w:val="24"/>
          <w:szCs w:val="24"/>
        </w:rPr>
        <w:t xml:space="preserve"> navedb</w:t>
      </w:r>
      <w:r w:rsidR="00103FB8" w:rsidRPr="00854EE2">
        <w:rPr>
          <w:rFonts w:ascii="Times New Roman" w:hAnsi="Times New Roman" w:cs="Times New Roman"/>
          <w:sz w:val="24"/>
          <w:szCs w:val="24"/>
        </w:rPr>
        <w:t>o</w:t>
      </w:r>
      <w:r w:rsidR="00DD10F5" w:rsidRPr="00854EE2">
        <w:rPr>
          <w:rFonts w:ascii="Times New Roman" w:hAnsi="Times New Roman" w:cs="Times New Roman"/>
          <w:sz w:val="24"/>
          <w:szCs w:val="24"/>
        </w:rPr>
        <w:t xml:space="preserve">, da so na Dunaju v </w:t>
      </w:r>
      <w:proofErr w:type="spellStart"/>
      <w:r w:rsidR="00DD10F5" w:rsidRPr="00854EE2">
        <w:rPr>
          <w:rFonts w:ascii="Times New Roman" w:hAnsi="Times New Roman" w:cs="Times New Roman"/>
          <w:sz w:val="24"/>
          <w:szCs w:val="24"/>
        </w:rPr>
        <w:t>Žolgerjevem</w:t>
      </w:r>
      <w:proofErr w:type="spellEnd"/>
      <w:r w:rsidR="00DD10F5" w:rsidRPr="00854EE2">
        <w:rPr>
          <w:rFonts w:ascii="Times New Roman" w:hAnsi="Times New Roman" w:cs="Times New Roman"/>
          <w:sz w:val="24"/>
          <w:szCs w:val="24"/>
        </w:rPr>
        <w:t xml:space="preserve"> stanovanju o </w:t>
      </w:r>
      <w:r w:rsidR="001564FD">
        <w:rPr>
          <w:rFonts w:ascii="Times New Roman" w:hAnsi="Times New Roman" w:cs="Times New Roman"/>
          <w:sz w:val="24"/>
          <w:szCs w:val="24"/>
        </w:rPr>
        <w:t>prihodnji</w:t>
      </w:r>
      <w:r w:rsidR="001564FD" w:rsidRPr="00854EE2">
        <w:rPr>
          <w:rFonts w:ascii="Times New Roman" w:hAnsi="Times New Roman" w:cs="Times New Roman"/>
          <w:sz w:val="24"/>
          <w:szCs w:val="24"/>
        </w:rPr>
        <w:t xml:space="preserve"> </w:t>
      </w:r>
      <w:r w:rsidR="00DD10F5" w:rsidRPr="00854EE2">
        <w:rPr>
          <w:rFonts w:ascii="Times New Roman" w:hAnsi="Times New Roman" w:cs="Times New Roman"/>
          <w:sz w:val="24"/>
          <w:szCs w:val="24"/>
        </w:rPr>
        <w:t xml:space="preserve">ureditvi razmer na Slovenskem razpravljali že »Dunajski Slovenci« in da so sledi teh </w:t>
      </w:r>
      <w:r w:rsidR="006C0FF4">
        <w:rPr>
          <w:rFonts w:ascii="Times New Roman" w:hAnsi="Times New Roman" w:cs="Times New Roman"/>
          <w:sz w:val="24"/>
          <w:szCs w:val="24"/>
        </w:rPr>
        <w:t>p</w:t>
      </w:r>
      <w:r w:rsidR="00DD10F5" w:rsidRPr="00854EE2">
        <w:rPr>
          <w:rFonts w:ascii="Times New Roman" w:hAnsi="Times New Roman" w:cs="Times New Roman"/>
          <w:sz w:val="24"/>
          <w:szCs w:val="24"/>
        </w:rPr>
        <w:t>ogovorov vidne tudi v Naredbi celokupne vlade. Ta je za celo ozemlje pod nadzorom Narodne vlade ustanovil</w:t>
      </w:r>
      <w:r w:rsidR="00875A0A">
        <w:rPr>
          <w:rFonts w:ascii="Times New Roman" w:hAnsi="Times New Roman" w:cs="Times New Roman"/>
          <w:sz w:val="24"/>
          <w:szCs w:val="24"/>
        </w:rPr>
        <w:t>a</w:t>
      </w:r>
      <w:r w:rsidR="00DD10F5" w:rsidRPr="00854EE2">
        <w:rPr>
          <w:rFonts w:ascii="Times New Roman" w:hAnsi="Times New Roman" w:cs="Times New Roman"/>
          <w:sz w:val="24"/>
          <w:szCs w:val="24"/>
        </w:rPr>
        <w:t xml:space="preserve"> Višje deželno sodišče v Ljubljani</w:t>
      </w:r>
      <w:r w:rsidR="006C0FF4">
        <w:rPr>
          <w:rFonts w:ascii="Times New Roman" w:hAnsi="Times New Roman" w:cs="Times New Roman"/>
          <w:sz w:val="24"/>
          <w:szCs w:val="24"/>
        </w:rPr>
        <w:t>. S</w:t>
      </w:r>
      <w:r w:rsidR="00DD10F5" w:rsidRPr="00854EE2">
        <w:rPr>
          <w:rFonts w:ascii="Times New Roman" w:hAnsi="Times New Roman" w:cs="Times New Roman"/>
          <w:sz w:val="24"/>
          <w:szCs w:val="24"/>
        </w:rPr>
        <w:t xml:space="preserve">prva je bilo predvideno, da delo nadaljuje tudi Višje deželno sodišče v Trstu, a je na tem ozemlju oblast že </w:t>
      </w:r>
      <w:r w:rsidR="006C0FF4">
        <w:rPr>
          <w:rFonts w:ascii="Times New Roman" w:hAnsi="Times New Roman" w:cs="Times New Roman"/>
          <w:sz w:val="24"/>
          <w:szCs w:val="24"/>
        </w:rPr>
        <w:t xml:space="preserve">v nekaj dneh </w:t>
      </w:r>
      <w:r w:rsidR="00DD10F5" w:rsidRPr="00854EE2">
        <w:rPr>
          <w:rFonts w:ascii="Times New Roman" w:hAnsi="Times New Roman" w:cs="Times New Roman"/>
          <w:sz w:val="24"/>
          <w:szCs w:val="24"/>
        </w:rPr>
        <w:t>prevzela</w:t>
      </w:r>
      <w:r w:rsidR="006C0FF4">
        <w:rPr>
          <w:rFonts w:ascii="Times New Roman" w:hAnsi="Times New Roman" w:cs="Times New Roman"/>
          <w:sz w:val="24"/>
          <w:szCs w:val="24"/>
        </w:rPr>
        <w:t xml:space="preserve"> Italija.</w:t>
      </w:r>
      <w:r w:rsidR="00103FB8" w:rsidRPr="00854EE2">
        <w:rPr>
          <w:rFonts w:ascii="Times New Roman" w:hAnsi="Times New Roman" w:cs="Times New Roman"/>
          <w:sz w:val="24"/>
          <w:szCs w:val="24"/>
        </w:rPr>
        <w:t xml:space="preserve"> Višje deželno sodišče v Ljubljani je kot sodna oblast druge stopnje izdajal</w:t>
      </w:r>
      <w:r w:rsidR="00875A0A">
        <w:rPr>
          <w:rFonts w:ascii="Times New Roman" w:hAnsi="Times New Roman" w:cs="Times New Roman"/>
          <w:sz w:val="24"/>
          <w:szCs w:val="24"/>
        </w:rPr>
        <w:t>o</w:t>
      </w:r>
      <w:r w:rsidR="00103FB8" w:rsidRPr="00854EE2">
        <w:rPr>
          <w:rFonts w:ascii="Times New Roman" w:hAnsi="Times New Roman" w:cs="Times New Roman"/>
          <w:sz w:val="24"/>
          <w:szCs w:val="24"/>
        </w:rPr>
        <w:t xml:space="preserve"> dokončne sodbe »tudi v vseh onih pravnih stvareh, v katerih je bilo po dosedanjih določilih pristojno avstrijsko vrhovno in kasacijsko sodišče«, torej sod</w:t>
      </w:r>
      <w:r w:rsidR="00875A0A">
        <w:rPr>
          <w:rFonts w:ascii="Times New Roman" w:hAnsi="Times New Roman" w:cs="Times New Roman"/>
          <w:sz w:val="24"/>
          <w:szCs w:val="24"/>
        </w:rPr>
        <w:t>išče</w:t>
      </w:r>
      <w:r w:rsidR="00103FB8" w:rsidRPr="00854EE2">
        <w:rPr>
          <w:rFonts w:ascii="Times New Roman" w:hAnsi="Times New Roman" w:cs="Times New Roman"/>
          <w:sz w:val="24"/>
          <w:szCs w:val="24"/>
        </w:rPr>
        <w:t xml:space="preserve"> tretje stopnje. Tako kot je bilo Višje deželno sodišče v Ljubljani zamišljeno kot enovit vrhovni sodni organ za ozemlje pod nadzorom Narodne vlade v Ljubljani, naj bi obseg svojega delovanja </w:t>
      </w:r>
      <w:r w:rsidR="001564FD" w:rsidRPr="00854EE2">
        <w:rPr>
          <w:rFonts w:ascii="Times New Roman" w:hAnsi="Times New Roman" w:cs="Times New Roman"/>
          <w:sz w:val="24"/>
          <w:szCs w:val="24"/>
        </w:rPr>
        <w:t xml:space="preserve">razširila </w:t>
      </w:r>
      <w:r w:rsidR="00103FB8" w:rsidRPr="00854EE2">
        <w:rPr>
          <w:rFonts w:ascii="Times New Roman" w:hAnsi="Times New Roman" w:cs="Times New Roman"/>
          <w:sz w:val="24"/>
          <w:szCs w:val="24"/>
        </w:rPr>
        <w:t>tudi odvetniška zbornica v Ljubljani.</w:t>
      </w:r>
      <w:r w:rsidR="00103FB8" w:rsidRPr="00854EE2">
        <w:rPr>
          <w:rStyle w:val="Sprotnaopomba-sklic"/>
          <w:rFonts w:ascii="Times New Roman" w:hAnsi="Times New Roman" w:cs="Times New Roman"/>
          <w:sz w:val="24"/>
          <w:szCs w:val="24"/>
        </w:rPr>
        <w:footnoteReference w:id="24"/>
      </w:r>
      <w:r w:rsidR="00103FB8" w:rsidRPr="00854EE2">
        <w:rPr>
          <w:rFonts w:ascii="Times New Roman" w:hAnsi="Times New Roman" w:cs="Times New Roman"/>
          <w:sz w:val="24"/>
          <w:szCs w:val="24"/>
        </w:rPr>
        <w:t xml:space="preserve"> </w:t>
      </w:r>
    </w:p>
    <w:p w14:paraId="5AE6A285" w14:textId="3148D5C3" w:rsidR="0095647D" w:rsidRPr="00854EE2" w:rsidRDefault="0095647D" w:rsidP="00523FF5">
      <w:pPr>
        <w:spacing w:after="0" w:line="360" w:lineRule="auto"/>
        <w:ind w:firstLine="567"/>
        <w:jc w:val="both"/>
        <w:rPr>
          <w:rFonts w:ascii="Times New Roman" w:hAnsi="Times New Roman" w:cs="Times New Roman"/>
          <w:sz w:val="24"/>
          <w:szCs w:val="24"/>
        </w:rPr>
      </w:pPr>
      <w:r w:rsidRPr="00854EE2">
        <w:rPr>
          <w:rFonts w:ascii="Times New Roman" w:hAnsi="Times New Roman" w:cs="Times New Roman"/>
          <w:sz w:val="24"/>
          <w:szCs w:val="24"/>
        </w:rPr>
        <w:t>Težnja slovenske oblasti po prevratu je bila jasna – oblikovati vse veje oblasti v novi državi v novih okvirih tako, da bo</w:t>
      </w:r>
      <w:r w:rsidR="001564FD">
        <w:rPr>
          <w:rFonts w:ascii="Times New Roman" w:hAnsi="Times New Roman" w:cs="Times New Roman"/>
          <w:sz w:val="24"/>
          <w:szCs w:val="24"/>
        </w:rPr>
        <w:t>sta</w:t>
      </w:r>
      <w:r w:rsidRPr="00854EE2">
        <w:rPr>
          <w:rFonts w:ascii="Times New Roman" w:hAnsi="Times New Roman" w:cs="Times New Roman"/>
          <w:sz w:val="24"/>
          <w:szCs w:val="24"/>
        </w:rPr>
        <w:t xml:space="preserve"> izhodišče Slovenija in ozemlje pod pristojnostjo Narodne vlade. </w:t>
      </w:r>
      <w:r w:rsidR="00AD3421" w:rsidRPr="00854EE2">
        <w:rPr>
          <w:rFonts w:ascii="Times New Roman" w:hAnsi="Times New Roman" w:cs="Times New Roman"/>
          <w:sz w:val="24"/>
          <w:szCs w:val="24"/>
        </w:rPr>
        <w:t xml:space="preserve">Od uvodoma omenjene trojice Kavčnik, Babnik, Škerlj, ki so jim pripisovali poglavitne zasluge za razvoj pravosodja po prevratu, je bil </w:t>
      </w:r>
      <w:r w:rsidRPr="00854EE2">
        <w:rPr>
          <w:rFonts w:ascii="Times New Roman" w:hAnsi="Times New Roman" w:cs="Times New Roman"/>
          <w:sz w:val="24"/>
          <w:szCs w:val="24"/>
        </w:rPr>
        <w:t>Ivan Kavčnik</w:t>
      </w:r>
      <w:r w:rsidR="00AD3421" w:rsidRPr="00854EE2">
        <w:rPr>
          <w:rFonts w:ascii="Times New Roman" w:hAnsi="Times New Roman" w:cs="Times New Roman"/>
          <w:sz w:val="24"/>
          <w:szCs w:val="24"/>
        </w:rPr>
        <w:t xml:space="preserve"> v času sprejema Naredbe Narodne vlade </w:t>
      </w:r>
      <w:r w:rsidRPr="00854EE2">
        <w:rPr>
          <w:rFonts w:ascii="Times New Roman" w:hAnsi="Times New Roman" w:cs="Times New Roman"/>
          <w:sz w:val="24"/>
          <w:szCs w:val="24"/>
        </w:rPr>
        <w:t>edini v Ljubljani</w:t>
      </w:r>
      <w:r w:rsidR="00AD3421" w:rsidRPr="00854EE2">
        <w:rPr>
          <w:rFonts w:ascii="Times New Roman" w:hAnsi="Times New Roman" w:cs="Times New Roman"/>
          <w:sz w:val="24"/>
          <w:szCs w:val="24"/>
        </w:rPr>
        <w:t>. I</w:t>
      </w:r>
      <w:r w:rsidRPr="00854EE2">
        <w:rPr>
          <w:rFonts w:ascii="Times New Roman" w:hAnsi="Times New Roman" w:cs="Times New Roman"/>
          <w:sz w:val="24"/>
          <w:szCs w:val="24"/>
        </w:rPr>
        <w:t xml:space="preserve">zdelal </w:t>
      </w:r>
      <w:r w:rsidR="00AD3421" w:rsidRPr="00854EE2">
        <w:rPr>
          <w:rFonts w:ascii="Times New Roman" w:hAnsi="Times New Roman" w:cs="Times New Roman"/>
          <w:sz w:val="24"/>
          <w:szCs w:val="24"/>
        </w:rPr>
        <w:t xml:space="preserve">je </w:t>
      </w:r>
      <w:r w:rsidRPr="00854EE2">
        <w:rPr>
          <w:rFonts w:ascii="Times New Roman" w:hAnsi="Times New Roman" w:cs="Times New Roman"/>
          <w:sz w:val="24"/>
          <w:szCs w:val="24"/>
        </w:rPr>
        <w:t xml:space="preserve">predlog </w:t>
      </w:r>
      <w:r w:rsidR="00AD3421" w:rsidRPr="00854EE2">
        <w:rPr>
          <w:rFonts w:ascii="Times New Roman" w:hAnsi="Times New Roman" w:cs="Times New Roman"/>
          <w:sz w:val="24"/>
          <w:szCs w:val="24"/>
        </w:rPr>
        <w:t xml:space="preserve">poslovanja </w:t>
      </w:r>
      <w:r w:rsidRPr="00854EE2">
        <w:rPr>
          <w:rFonts w:ascii="Times New Roman" w:hAnsi="Times New Roman" w:cs="Times New Roman"/>
          <w:sz w:val="24"/>
          <w:szCs w:val="24"/>
        </w:rPr>
        <w:t>višje</w:t>
      </w:r>
      <w:r w:rsidR="00AD3421" w:rsidRPr="00854EE2">
        <w:rPr>
          <w:rFonts w:ascii="Times New Roman" w:hAnsi="Times New Roman" w:cs="Times New Roman"/>
          <w:sz w:val="24"/>
          <w:szCs w:val="24"/>
        </w:rPr>
        <w:t>ga</w:t>
      </w:r>
      <w:r w:rsidRPr="00854EE2">
        <w:rPr>
          <w:rFonts w:ascii="Times New Roman" w:hAnsi="Times New Roman" w:cs="Times New Roman"/>
          <w:sz w:val="24"/>
          <w:szCs w:val="24"/>
        </w:rPr>
        <w:t xml:space="preserve"> deželne</w:t>
      </w:r>
      <w:r w:rsidR="00AD3421" w:rsidRPr="00854EE2">
        <w:rPr>
          <w:rFonts w:ascii="Times New Roman" w:hAnsi="Times New Roman" w:cs="Times New Roman"/>
          <w:sz w:val="24"/>
          <w:szCs w:val="24"/>
        </w:rPr>
        <w:t>ga</w:t>
      </w:r>
      <w:r w:rsidRPr="00854EE2">
        <w:rPr>
          <w:rFonts w:ascii="Times New Roman" w:hAnsi="Times New Roman" w:cs="Times New Roman"/>
          <w:sz w:val="24"/>
          <w:szCs w:val="24"/>
        </w:rPr>
        <w:t xml:space="preserve"> sodišč</w:t>
      </w:r>
      <w:r w:rsidR="00AD3421" w:rsidRPr="00854EE2">
        <w:rPr>
          <w:rFonts w:ascii="Times New Roman" w:hAnsi="Times New Roman" w:cs="Times New Roman"/>
          <w:sz w:val="24"/>
          <w:szCs w:val="24"/>
        </w:rPr>
        <w:t>a</w:t>
      </w:r>
      <w:r w:rsidRPr="00854EE2">
        <w:rPr>
          <w:rFonts w:ascii="Times New Roman" w:hAnsi="Times New Roman" w:cs="Times New Roman"/>
          <w:sz w:val="24"/>
          <w:szCs w:val="24"/>
        </w:rPr>
        <w:t xml:space="preserve"> in bil po njegovi ustanovitvi </w:t>
      </w:r>
      <w:r w:rsidR="00F0440A" w:rsidRPr="00854EE2">
        <w:rPr>
          <w:rFonts w:ascii="Times New Roman" w:hAnsi="Times New Roman" w:cs="Times New Roman"/>
          <w:sz w:val="24"/>
          <w:szCs w:val="24"/>
        </w:rPr>
        <w:t xml:space="preserve">18. novembra 1918 imenovan za </w:t>
      </w:r>
      <w:r w:rsidRPr="00854EE2">
        <w:rPr>
          <w:rFonts w:ascii="Times New Roman" w:hAnsi="Times New Roman" w:cs="Times New Roman"/>
          <w:sz w:val="24"/>
          <w:szCs w:val="24"/>
        </w:rPr>
        <w:t xml:space="preserve">njegovega prvega </w:t>
      </w:r>
      <w:r w:rsidR="00F0440A" w:rsidRPr="00854EE2">
        <w:rPr>
          <w:rFonts w:ascii="Times New Roman" w:hAnsi="Times New Roman" w:cs="Times New Roman"/>
          <w:sz w:val="24"/>
          <w:szCs w:val="24"/>
        </w:rPr>
        <w:t>predsednika</w:t>
      </w:r>
      <w:r w:rsidRPr="00854EE2">
        <w:rPr>
          <w:rFonts w:ascii="Times New Roman" w:hAnsi="Times New Roman" w:cs="Times New Roman"/>
          <w:sz w:val="24"/>
          <w:szCs w:val="24"/>
        </w:rPr>
        <w:t>. V</w:t>
      </w:r>
      <w:r w:rsidR="00F0440A" w:rsidRPr="00854EE2">
        <w:rPr>
          <w:rFonts w:ascii="Times New Roman" w:hAnsi="Times New Roman" w:cs="Times New Roman"/>
          <w:sz w:val="24"/>
          <w:szCs w:val="24"/>
        </w:rPr>
        <w:t>išje</w:t>
      </w:r>
      <w:r w:rsidRPr="00854EE2">
        <w:rPr>
          <w:rFonts w:ascii="Times New Roman" w:hAnsi="Times New Roman" w:cs="Times New Roman"/>
          <w:sz w:val="24"/>
          <w:szCs w:val="24"/>
        </w:rPr>
        <w:t xml:space="preserve"> deželno sodišče </w:t>
      </w:r>
      <w:r w:rsidR="00F0440A" w:rsidRPr="00854EE2">
        <w:rPr>
          <w:rFonts w:ascii="Times New Roman" w:hAnsi="Times New Roman" w:cs="Times New Roman"/>
          <w:sz w:val="24"/>
          <w:szCs w:val="24"/>
        </w:rPr>
        <w:t>in obenem kasacijsk</w:t>
      </w:r>
      <w:r w:rsidR="00B97529" w:rsidRPr="00854EE2">
        <w:rPr>
          <w:rFonts w:ascii="Times New Roman" w:hAnsi="Times New Roman" w:cs="Times New Roman"/>
          <w:sz w:val="24"/>
          <w:szCs w:val="24"/>
        </w:rPr>
        <w:t>o</w:t>
      </w:r>
      <w:r w:rsidR="00F0440A" w:rsidRPr="00854EE2">
        <w:rPr>
          <w:rFonts w:ascii="Times New Roman" w:hAnsi="Times New Roman" w:cs="Times New Roman"/>
          <w:sz w:val="24"/>
          <w:szCs w:val="24"/>
        </w:rPr>
        <w:t xml:space="preserve"> sodišč</w:t>
      </w:r>
      <w:r w:rsidR="00B97529" w:rsidRPr="00854EE2">
        <w:rPr>
          <w:rFonts w:ascii="Times New Roman" w:hAnsi="Times New Roman" w:cs="Times New Roman"/>
          <w:sz w:val="24"/>
          <w:szCs w:val="24"/>
        </w:rPr>
        <w:t>e</w:t>
      </w:r>
      <w:r w:rsidR="00F0440A" w:rsidRPr="00854EE2">
        <w:rPr>
          <w:rFonts w:ascii="Times New Roman" w:hAnsi="Times New Roman" w:cs="Times New Roman"/>
          <w:sz w:val="24"/>
          <w:szCs w:val="24"/>
        </w:rPr>
        <w:t xml:space="preserve"> za Slovenijo</w:t>
      </w:r>
      <w:r w:rsidRPr="00854EE2">
        <w:rPr>
          <w:rFonts w:ascii="Times New Roman" w:hAnsi="Times New Roman" w:cs="Times New Roman"/>
          <w:sz w:val="24"/>
          <w:szCs w:val="24"/>
        </w:rPr>
        <w:t xml:space="preserve"> je prevzelo pristojnosti bivšega višjega deželnega sodišča v Gradcu, ki je bilo prej drugostopenjski organ za nižja sodišča na Kranjskem, Štajerskem in </w:t>
      </w:r>
      <w:r w:rsidR="004B1792" w:rsidRPr="00854EE2">
        <w:rPr>
          <w:rFonts w:ascii="Times New Roman" w:hAnsi="Times New Roman" w:cs="Times New Roman"/>
          <w:sz w:val="24"/>
          <w:szCs w:val="24"/>
        </w:rPr>
        <w:t>K</w:t>
      </w:r>
      <w:r w:rsidRPr="00854EE2">
        <w:rPr>
          <w:rFonts w:ascii="Times New Roman" w:hAnsi="Times New Roman" w:cs="Times New Roman"/>
          <w:sz w:val="24"/>
          <w:szCs w:val="24"/>
        </w:rPr>
        <w:t>oroškem.</w:t>
      </w:r>
    </w:p>
    <w:p w14:paraId="5CF59D6F" w14:textId="3A5E8B1E" w:rsidR="00F0440A" w:rsidRPr="00854EE2" w:rsidRDefault="00F0440A" w:rsidP="00523FF5">
      <w:pPr>
        <w:spacing w:after="0" w:line="360" w:lineRule="auto"/>
        <w:ind w:firstLine="567"/>
        <w:jc w:val="both"/>
        <w:rPr>
          <w:rFonts w:ascii="Times New Roman" w:hAnsi="Times New Roman" w:cs="Times New Roman"/>
          <w:sz w:val="24"/>
          <w:szCs w:val="24"/>
        </w:rPr>
      </w:pPr>
      <w:r w:rsidRPr="00854EE2">
        <w:rPr>
          <w:rFonts w:ascii="Times New Roman" w:hAnsi="Times New Roman" w:cs="Times New Roman"/>
          <w:sz w:val="24"/>
          <w:szCs w:val="24"/>
        </w:rPr>
        <w:lastRenderedPageBreak/>
        <w:t xml:space="preserve">Kot dolgoletni sodelavec stanovskega društva je dal </w:t>
      </w:r>
      <w:r w:rsidR="00AD3421" w:rsidRPr="00854EE2">
        <w:rPr>
          <w:rFonts w:ascii="Times New Roman" w:hAnsi="Times New Roman" w:cs="Times New Roman"/>
          <w:sz w:val="24"/>
          <w:szCs w:val="24"/>
        </w:rPr>
        <w:t xml:space="preserve">Kavčnik </w:t>
      </w:r>
      <w:r w:rsidRPr="00854EE2">
        <w:rPr>
          <w:rFonts w:ascii="Times New Roman" w:hAnsi="Times New Roman" w:cs="Times New Roman"/>
          <w:sz w:val="24"/>
          <w:szCs w:val="24"/>
        </w:rPr>
        <w:t xml:space="preserve">pobudo za sklic izredne glavne skupščine društva Pravnik. To je začelo </w:t>
      </w:r>
      <w:r w:rsidR="001564FD">
        <w:rPr>
          <w:rFonts w:ascii="Times New Roman" w:hAnsi="Times New Roman" w:cs="Times New Roman"/>
          <w:sz w:val="24"/>
          <w:szCs w:val="24"/>
        </w:rPr>
        <w:t>znova</w:t>
      </w:r>
      <w:r w:rsidR="001564FD" w:rsidRPr="00854EE2">
        <w:rPr>
          <w:rFonts w:ascii="Times New Roman" w:hAnsi="Times New Roman" w:cs="Times New Roman"/>
          <w:sz w:val="24"/>
          <w:szCs w:val="24"/>
        </w:rPr>
        <w:t xml:space="preserve"> </w:t>
      </w:r>
      <w:r w:rsidRPr="00854EE2">
        <w:rPr>
          <w:rFonts w:ascii="Times New Roman" w:hAnsi="Times New Roman" w:cs="Times New Roman"/>
          <w:sz w:val="24"/>
          <w:szCs w:val="24"/>
        </w:rPr>
        <w:t xml:space="preserve">bolj redno delovati, Kavčnik pa je bil eden njegovih najvidnejših članov. </w:t>
      </w:r>
      <w:r w:rsidR="00B97529" w:rsidRPr="00854EE2">
        <w:rPr>
          <w:rFonts w:ascii="Times New Roman" w:hAnsi="Times New Roman" w:cs="Times New Roman"/>
          <w:sz w:val="24"/>
          <w:szCs w:val="24"/>
        </w:rPr>
        <w:t>I</w:t>
      </w:r>
      <w:r w:rsidRPr="00854EE2">
        <w:rPr>
          <w:rFonts w:ascii="Times New Roman" w:hAnsi="Times New Roman" w:cs="Times New Roman"/>
          <w:sz w:val="24"/>
          <w:szCs w:val="24"/>
        </w:rPr>
        <w:t>zredn</w:t>
      </w:r>
      <w:r w:rsidR="00B97529" w:rsidRPr="00854EE2">
        <w:rPr>
          <w:rFonts w:ascii="Times New Roman" w:hAnsi="Times New Roman" w:cs="Times New Roman"/>
          <w:sz w:val="24"/>
          <w:szCs w:val="24"/>
        </w:rPr>
        <w:t>a</w:t>
      </w:r>
      <w:r w:rsidRPr="00854EE2">
        <w:rPr>
          <w:rFonts w:ascii="Times New Roman" w:hAnsi="Times New Roman" w:cs="Times New Roman"/>
          <w:sz w:val="24"/>
          <w:szCs w:val="24"/>
        </w:rPr>
        <w:t xml:space="preserve"> glavn</w:t>
      </w:r>
      <w:r w:rsidR="00B97529" w:rsidRPr="00854EE2">
        <w:rPr>
          <w:rFonts w:ascii="Times New Roman" w:hAnsi="Times New Roman" w:cs="Times New Roman"/>
          <w:sz w:val="24"/>
          <w:szCs w:val="24"/>
        </w:rPr>
        <w:t>a</w:t>
      </w:r>
      <w:r w:rsidRPr="00854EE2">
        <w:rPr>
          <w:rFonts w:ascii="Times New Roman" w:hAnsi="Times New Roman" w:cs="Times New Roman"/>
          <w:sz w:val="24"/>
          <w:szCs w:val="24"/>
        </w:rPr>
        <w:t xml:space="preserve"> skupščin</w:t>
      </w:r>
      <w:r w:rsidR="00B97529" w:rsidRPr="00854EE2">
        <w:rPr>
          <w:rFonts w:ascii="Times New Roman" w:hAnsi="Times New Roman" w:cs="Times New Roman"/>
          <w:sz w:val="24"/>
          <w:szCs w:val="24"/>
        </w:rPr>
        <w:t xml:space="preserve">a Pravnika je bila </w:t>
      </w:r>
      <w:r w:rsidRPr="00854EE2">
        <w:rPr>
          <w:rFonts w:ascii="Times New Roman" w:hAnsi="Times New Roman" w:cs="Times New Roman"/>
          <w:sz w:val="24"/>
          <w:szCs w:val="24"/>
        </w:rPr>
        <w:t>v decembru 1918,</w:t>
      </w:r>
      <w:r w:rsidR="00B97529" w:rsidRPr="00854EE2">
        <w:rPr>
          <w:rFonts w:ascii="Times New Roman" w:hAnsi="Times New Roman" w:cs="Times New Roman"/>
          <w:sz w:val="24"/>
          <w:szCs w:val="24"/>
        </w:rPr>
        <w:t xml:space="preserve"> Kavčnik pa je na njej predlagal, da </w:t>
      </w:r>
      <w:r w:rsidRPr="00854EE2">
        <w:rPr>
          <w:rFonts w:ascii="Times New Roman" w:hAnsi="Times New Roman" w:cs="Times New Roman"/>
          <w:sz w:val="24"/>
          <w:szCs w:val="24"/>
        </w:rPr>
        <w:t xml:space="preserve">bi </w:t>
      </w:r>
      <w:r w:rsidR="00B97529" w:rsidRPr="00854EE2">
        <w:rPr>
          <w:rFonts w:ascii="Times New Roman" w:hAnsi="Times New Roman" w:cs="Times New Roman"/>
          <w:sz w:val="24"/>
          <w:szCs w:val="24"/>
        </w:rPr>
        <w:t xml:space="preserve">postalo </w:t>
      </w:r>
      <w:r w:rsidRPr="00854EE2">
        <w:rPr>
          <w:rFonts w:ascii="Times New Roman" w:hAnsi="Times New Roman" w:cs="Times New Roman"/>
          <w:sz w:val="24"/>
          <w:szCs w:val="24"/>
        </w:rPr>
        <w:t xml:space="preserve">društveno glasilo </w:t>
      </w:r>
      <w:r w:rsidR="00B97529" w:rsidRPr="00854EE2">
        <w:rPr>
          <w:rFonts w:ascii="Times New Roman" w:hAnsi="Times New Roman" w:cs="Times New Roman"/>
          <w:i/>
          <w:sz w:val="24"/>
          <w:szCs w:val="24"/>
        </w:rPr>
        <w:t>Slovenski pravnik</w:t>
      </w:r>
      <w:r w:rsidR="00B97529" w:rsidRPr="00854EE2">
        <w:rPr>
          <w:rFonts w:ascii="Times New Roman" w:hAnsi="Times New Roman" w:cs="Times New Roman"/>
          <w:sz w:val="24"/>
          <w:szCs w:val="24"/>
        </w:rPr>
        <w:t xml:space="preserve"> neformalno glasilo društva, ki bi se odzivalo na pravosodne dileme časa, in </w:t>
      </w:r>
      <w:r w:rsidRPr="00854EE2">
        <w:rPr>
          <w:rFonts w:ascii="Times New Roman" w:hAnsi="Times New Roman" w:cs="Times New Roman"/>
          <w:sz w:val="24"/>
          <w:szCs w:val="24"/>
        </w:rPr>
        <w:t xml:space="preserve">da bi društvo svojo </w:t>
      </w:r>
      <w:r w:rsidR="00B97529" w:rsidRPr="00854EE2">
        <w:rPr>
          <w:rFonts w:ascii="Times New Roman" w:hAnsi="Times New Roman" w:cs="Times New Roman"/>
          <w:sz w:val="24"/>
          <w:szCs w:val="24"/>
        </w:rPr>
        <w:t xml:space="preserve">do tedaj zbrano </w:t>
      </w:r>
      <w:r w:rsidRPr="00854EE2">
        <w:rPr>
          <w:rFonts w:ascii="Times New Roman" w:hAnsi="Times New Roman" w:cs="Times New Roman"/>
          <w:sz w:val="24"/>
          <w:szCs w:val="24"/>
        </w:rPr>
        <w:t xml:space="preserve">knjižnico </w:t>
      </w:r>
      <w:r w:rsidR="00B97529" w:rsidRPr="00854EE2">
        <w:rPr>
          <w:rFonts w:ascii="Times New Roman" w:hAnsi="Times New Roman" w:cs="Times New Roman"/>
          <w:sz w:val="24"/>
          <w:szCs w:val="24"/>
        </w:rPr>
        <w:t xml:space="preserve">prepustilo osrednji ustanavljajoči se </w:t>
      </w:r>
      <w:r w:rsidRPr="00854EE2">
        <w:rPr>
          <w:rFonts w:ascii="Times New Roman" w:hAnsi="Times New Roman" w:cs="Times New Roman"/>
          <w:sz w:val="24"/>
          <w:szCs w:val="24"/>
        </w:rPr>
        <w:t>sodn</w:t>
      </w:r>
      <w:r w:rsidR="00B97529" w:rsidRPr="00854EE2">
        <w:rPr>
          <w:rFonts w:ascii="Times New Roman" w:hAnsi="Times New Roman" w:cs="Times New Roman"/>
          <w:sz w:val="24"/>
          <w:szCs w:val="24"/>
        </w:rPr>
        <w:t>i</w:t>
      </w:r>
      <w:r w:rsidRPr="00854EE2">
        <w:rPr>
          <w:rFonts w:ascii="Times New Roman" w:hAnsi="Times New Roman" w:cs="Times New Roman"/>
          <w:sz w:val="24"/>
          <w:szCs w:val="24"/>
        </w:rPr>
        <w:t xml:space="preserve"> </w:t>
      </w:r>
      <w:r w:rsidR="00B97529" w:rsidRPr="00854EE2">
        <w:rPr>
          <w:rFonts w:ascii="Times New Roman" w:hAnsi="Times New Roman" w:cs="Times New Roman"/>
          <w:sz w:val="24"/>
          <w:szCs w:val="24"/>
        </w:rPr>
        <w:t xml:space="preserve">knjižnici. Kavčnik je bil tisti, ki je prva leta dajal ritem delovanju stanovskega društva, se redno udeleževal </w:t>
      </w:r>
      <w:r w:rsidRPr="00854EE2">
        <w:rPr>
          <w:rFonts w:ascii="Times New Roman" w:hAnsi="Times New Roman" w:cs="Times New Roman"/>
          <w:sz w:val="24"/>
          <w:szCs w:val="24"/>
        </w:rPr>
        <w:t>društven</w:t>
      </w:r>
      <w:r w:rsidR="00B97529" w:rsidRPr="00854EE2">
        <w:rPr>
          <w:rFonts w:ascii="Times New Roman" w:hAnsi="Times New Roman" w:cs="Times New Roman"/>
          <w:sz w:val="24"/>
          <w:szCs w:val="24"/>
        </w:rPr>
        <w:t>ih</w:t>
      </w:r>
      <w:r w:rsidRPr="00854EE2">
        <w:rPr>
          <w:rFonts w:ascii="Times New Roman" w:hAnsi="Times New Roman" w:cs="Times New Roman"/>
          <w:sz w:val="24"/>
          <w:szCs w:val="24"/>
        </w:rPr>
        <w:t xml:space="preserve"> sestank</w:t>
      </w:r>
      <w:r w:rsidR="00B97529" w:rsidRPr="00854EE2">
        <w:rPr>
          <w:rFonts w:ascii="Times New Roman" w:hAnsi="Times New Roman" w:cs="Times New Roman"/>
          <w:sz w:val="24"/>
          <w:szCs w:val="24"/>
        </w:rPr>
        <w:t>ov, strokovnih diskusij ali pripravl</w:t>
      </w:r>
      <w:r w:rsidR="00DD47C1">
        <w:rPr>
          <w:rFonts w:ascii="Times New Roman" w:hAnsi="Times New Roman" w:cs="Times New Roman"/>
          <w:sz w:val="24"/>
          <w:szCs w:val="24"/>
        </w:rPr>
        <w:t>jal</w:t>
      </w:r>
      <w:r w:rsidR="00B97529" w:rsidRPr="00854EE2">
        <w:rPr>
          <w:rFonts w:ascii="Times New Roman" w:hAnsi="Times New Roman" w:cs="Times New Roman"/>
          <w:sz w:val="24"/>
          <w:szCs w:val="24"/>
        </w:rPr>
        <w:t xml:space="preserve"> predavanja </w:t>
      </w:r>
      <w:r w:rsidR="00AD3421" w:rsidRPr="00854EE2">
        <w:rPr>
          <w:rFonts w:ascii="Times New Roman" w:hAnsi="Times New Roman" w:cs="Times New Roman"/>
          <w:sz w:val="24"/>
          <w:szCs w:val="24"/>
        </w:rPr>
        <w:t xml:space="preserve">za </w:t>
      </w:r>
      <w:r w:rsidR="00B97529" w:rsidRPr="00854EE2">
        <w:rPr>
          <w:rFonts w:ascii="Times New Roman" w:hAnsi="Times New Roman" w:cs="Times New Roman"/>
          <w:sz w:val="24"/>
          <w:szCs w:val="24"/>
        </w:rPr>
        <w:t>društvene člane.</w:t>
      </w:r>
      <w:r w:rsidR="00B97529" w:rsidRPr="00854EE2">
        <w:rPr>
          <w:rStyle w:val="Sprotnaopomba-sklic"/>
          <w:rFonts w:ascii="Times New Roman" w:hAnsi="Times New Roman" w:cs="Times New Roman"/>
          <w:sz w:val="24"/>
          <w:szCs w:val="24"/>
        </w:rPr>
        <w:footnoteReference w:id="25"/>
      </w:r>
      <w:r w:rsidR="00AD3421" w:rsidRPr="00854EE2">
        <w:rPr>
          <w:rFonts w:ascii="Times New Roman" w:hAnsi="Times New Roman" w:cs="Times New Roman"/>
          <w:sz w:val="24"/>
          <w:szCs w:val="24"/>
        </w:rPr>
        <w:t xml:space="preserve"> Pobude so obrodile sadove</w:t>
      </w:r>
      <w:r w:rsidR="002326CA" w:rsidRPr="00854EE2">
        <w:rPr>
          <w:rFonts w:ascii="Times New Roman" w:hAnsi="Times New Roman" w:cs="Times New Roman"/>
          <w:sz w:val="24"/>
          <w:szCs w:val="24"/>
        </w:rPr>
        <w:t xml:space="preserve">, saj je </w:t>
      </w:r>
      <w:r w:rsidR="002326CA" w:rsidRPr="00854EE2">
        <w:rPr>
          <w:rFonts w:ascii="Times New Roman" w:hAnsi="Times New Roman" w:cs="Times New Roman"/>
          <w:i/>
          <w:sz w:val="24"/>
          <w:szCs w:val="24"/>
        </w:rPr>
        <w:t>Slovenski pravnik</w:t>
      </w:r>
      <w:r w:rsidR="002326CA" w:rsidRPr="00854EE2">
        <w:rPr>
          <w:rFonts w:ascii="Times New Roman" w:hAnsi="Times New Roman" w:cs="Times New Roman"/>
          <w:sz w:val="24"/>
          <w:szCs w:val="24"/>
        </w:rPr>
        <w:t xml:space="preserve"> </w:t>
      </w:r>
      <w:r w:rsidR="00875A0A">
        <w:rPr>
          <w:rFonts w:ascii="Times New Roman" w:hAnsi="Times New Roman" w:cs="Times New Roman"/>
          <w:sz w:val="24"/>
          <w:szCs w:val="24"/>
        </w:rPr>
        <w:t xml:space="preserve">res </w:t>
      </w:r>
      <w:r w:rsidR="002326CA" w:rsidRPr="00854EE2">
        <w:rPr>
          <w:rFonts w:ascii="Times New Roman" w:hAnsi="Times New Roman" w:cs="Times New Roman"/>
          <w:sz w:val="24"/>
          <w:szCs w:val="24"/>
        </w:rPr>
        <w:t>postal osrednje stanovsko glasilo, ki je objavljalo strokovno literaturo in novosti iz pravosodja, predavanja pa so dvigovala strokovno raven članstva. U</w:t>
      </w:r>
      <w:r w:rsidR="00AD3421" w:rsidRPr="00854EE2">
        <w:rPr>
          <w:rFonts w:ascii="Times New Roman" w:hAnsi="Times New Roman" w:cs="Times New Roman"/>
          <w:sz w:val="24"/>
          <w:szCs w:val="24"/>
        </w:rPr>
        <w:t xml:space="preserve">stanovljena </w:t>
      </w:r>
      <w:r w:rsidR="002326CA" w:rsidRPr="00854EE2">
        <w:rPr>
          <w:rFonts w:ascii="Times New Roman" w:hAnsi="Times New Roman" w:cs="Times New Roman"/>
          <w:sz w:val="24"/>
          <w:szCs w:val="24"/>
        </w:rPr>
        <w:t xml:space="preserve">je bila </w:t>
      </w:r>
      <w:r w:rsidR="00AD3421" w:rsidRPr="00854EE2">
        <w:rPr>
          <w:rFonts w:ascii="Times New Roman" w:hAnsi="Times New Roman" w:cs="Times New Roman"/>
          <w:sz w:val="24"/>
          <w:szCs w:val="24"/>
        </w:rPr>
        <w:t>Centralna knjižnica</w:t>
      </w:r>
      <w:r w:rsidR="002326CA" w:rsidRPr="00854EE2">
        <w:rPr>
          <w:rFonts w:ascii="Times New Roman" w:hAnsi="Times New Roman" w:cs="Times New Roman"/>
          <w:sz w:val="24"/>
          <w:szCs w:val="24"/>
        </w:rPr>
        <w:t xml:space="preserve"> pri Višjem deželnem sodišču</w:t>
      </w:r>
      <w:r w:rsidR="00AD3421" w:rsidRPr="00854EE2">
        <w:rPr>
          <w:rFonts w:ascii="Times New Roman" w:hAnsi="Times New Roman" w:cs="Times New Roman"/>
          <w:sz w:val="24"/>
          <w:szCs w:val="24"/>
        </w:rPr>
        <w:t>, ki je bila</w:t>
      </w:r>
      <w:r w:rsidR="00860209" w:rsidRPr="00854EE2">
        <w:rPr>
          <w:rFonts w:ascii="Times New Roman" w:hAnsi="Times New Roman" w:cs="Times New Roman"/>
          <w:sz w:val="24"/>
          <w:szCs w:val="24"/>
        </w:rPr>
        <w:t>, kot je navedel Škerlj, »pristopna vsem p</w:t>
      </w:r>
      <w:r w:rsidR="00AD3421" w:rsidRPr="00854EE2">
        <w:rPr>
          <w:rFonts w:ascii="Times New Roman" w:hAnsi="Times New Roman" w:cs="Times New Roman"/>
          <w:sz w:val="24"/>
          <w:szCs w:val="24"/>
        </w:rPr>
        <w:t>ravnikom</w:t>
      </w:r>
      <w:r w:rsidR="00860209" w:rsidRPr="00854EE2">
        <w:rPr>
          <w:rFonts w:ascii="Times New Roman" w:hAnsi="Times New Roman" w:cs="Times New Roman"/>
          <w:sz w:val="24"/>
          <w:szCs w:val="24"/>
        </w:rPr>
        <w:t>, ne samo sodnikom«.</w:t>
      </w:r>
      <w:r w:rsidR="00860209" w:rsidRPr="00854EE2">
        <w:rPr>
          <w:rStyle w:val="Sprotnaopomba-sklic"/>
          <w:rFonts w:ascii="Times New Roman" w:hAnsi="Times New Roman" w:cs="Times New Roman"/>
          <w:sz w:val="24"/>
          <w:szCs w:val="24"/>
        </w:rPr>
        <w:footnoteReference w:id="26"/>
      </w:r>
      <w:r w:rsidR="00AD3421" w:rsidRPr="00854EE2">
        <w:rPr>
          <w:rFonts w:ascii="Times New Roman" w:hAnsi="Times New Roman" w:cs="Times New Roman"/>
          <w:sz w:val="24"/>
          <w:szCs w:val="24"/>
        </w:rPr>
        <w:t xml:space="preserve"> </w:t>
      </w:r>
    </w:p>
    <w:p w14:paraId="55A5925A" w14:textId="530491C9" w:rsidR="002E4C85" w:rsidRPr="00854EE2" w:rsidRDefault="00CC16E6" w:rsidP="00523FF5">
      <w:pPr>
        <w:spacing w:after="0" w:line="360" w:lineRule="auto"/>
        <w:ind w:firstLine="567"/>
        <w:jc w:val="both"/>
        <w:rPr>
          <w:rFonts w:ascii="Times New Roman" w:hAnsi="Times New Roman" w:cs="Times New Roman"/>
          <w:sz w:val="24"/>
          <w:szCs w:val="24"/>
        </w:rPr>
      </w:pPr>
      <w:r w:rsidRPr="00854EE2">
        <w:rPr>
          <w:rFonts w:ascii="Times New Roman" w:hAnsi="Times New Roman" w:cs="Times New Roman"/>
          <w:sz w:val="24"/>
          <w:szCs w:val="24"/>
        </w:rPr>
        <w:t xml:space="preserve">Kavčnik je bil predsednik višjega deželnega sodišča </w:t>
      </w:r>
      <w:r w:rsidR="002E4C85" w:rsidRPr="00854EE2">
        <w:rPr>
          <w:rFonts w:ascii="Times New Roman" w:hAnsi="Times New Roman" w:cs="Times New Roman"/>
          <w:sz w:val="24"/>
          <w:szCs w:val="24"/>
        </w:rPr>
        <w:t>v Ljubljani do svoje smrti septembra 1922, nato pa ga je nadomestil Janko Babnik, ki je po vrnitvi v Ljubljan</w:t>
      </w:r>
      <w:r w:rsidR="00875A0A">
        <w:rPr>
          <w:rFonts w:ascii="Times New Roman" w:hAnsi="Times New Roman" w:cs="Times New Roman"/>
          <w:sz w:val="24"/>
          <w:szCs w:val="24"/>
        </w:rPr>
        <w:t>o</w:t>
      </w:r>
      <w:r w:rsidR="002E4C85" w:rsidRPr="00854EE2">
        <w:rPr>
          <w:rFonts w:ascii="Times New Roman" w:hAnsi="Times New Roman" w:cs="Times New Roman"/>
          <w:sz w:val="24"/>
          <w:szCs w:val="24"/>
        </w:rPr>
        <w:t xml:space="preserve"> »prevzel, sicer n</w:t>
      </w:r>
      <w:r w:rsidR="00660CE1">
        <w:rPr>
          <w:rFonts w:ascii="Times New Roman" w:hAnsi="Times New Roman" w:cs="Times New Roman"/>
          <w:sz w:val="24"/>
          <w:szCs w:val="24"/>
        </w:rPr>
        <w:t>e</w:t>
      </w:r>
      <w:r w:rsidR="002E4C85" w:rsidRPr="00854EE2">
        <w:rPr>
          <w:rFonts w:ascii="Times New Roman" w:hAnsi="Times New Roman" w:cs="Times New Roman"/>
          <w:sz w:val="24"/>
          <w:szCs w:val="24"/>
        </w:rPr>
        <w:t xml:space="preserve"> formalno, pač pa dejanski vodstvo poverjeništva za pravosodje v Sloveniji«. Ko je to</w:t>
      </w:r>
      <w:r w:rsidR="00D75CA9" w:rsidRPr="00D75CA9">
        <w:rPr>
          <w:rFonts w:ascii="Times New Roman" w:hAnsi="Times New Roman" w:cs="Times New Roman"/>
          <w:sz w:val="24"/>
          <w:szCs w:val="24"/>
        </w:rPr>
        <w:t xml:space="preserve"> </w:t>
      </w:r>
      <w:r w:rsidR="00D75CA9" w:rsidRPr="00854EE2">
        <w:rPr>
          <w:rFonts w:ascii="Times New Roman" w:hAnsi="Times New Roman" w:cs="Times New Roman"/>
          <w:sz w:val="24"/>
          <w:szCs w:val="24"/>
        </w:rPr>
        <w:t>leta 1921</w:t>
      </w:r>
      <w:r w:rsidR="006C0FF4">
        <w:rPr>
          <w:rFonts w:ascii="Times New Roman" w:hAnsi="Times New Roman" w:cs="Times New Roman"/>
          <w:sz w:val="24"/>
          <w:szCs w:val="24"/>
        </w:rPr>
        <w:t>, skladno s centralističnimi načeli ustave Kraljevine Srbov, Hrvatov in Slovencev</w:t>
      </w:r>
      <w:r w:rsidR="00D75CA9">
        <w:rPr>
          <w:rFonts w:ascii="Times New Roman" w:hAnsi="Times New Roman" w:cs="Times New Roman"/>
          <w:sz w:val="24"/>
          <w:szCs w:val="24"/>
        </w:rPr>
        <w:t xml:space="preserve">, </w:t>
      </w:r>
      <w:r w:rsidR="002E4C85" w:rsidRPr="00854EE2">
        <w:rPr>
          <w:rFonts w:ascii="Times New Roman" w:hAnsi="Times New Roman" w:cs="Times New Roman"/>
          <w:sz w:val="24"/>
          <w:szCs w:val="24"/>
        </w:rPr>
        <w:t>prenehalo obstajati, je postal upravitelj oddelka ministrstva pravde v Ljubljani. Po premestitvi Babnika na najvišj</w:t>
      </w:r>
      <w:r w:rsidR="00B838B0">
        <w:rPr>
          <w:rFonts w:ascii="Times New Roman" w:hAnsi="Times New Roman" w:cs="Times New Roman"/>
          <w:sz w:val="24"/>
          <w:szCs w:val="24"/>
        </w:rPr>
        <w:t>i</w:t>
      </w:r>
      <w:r w:rsidR="002E4C85" w:rsidRPr="00854EE2">
        <w:rPr>
          <w:rFonts w:ascii="Times New Roman" w:hAnsi="Times New Roman" w:cs="Times New Roman"/>
          <w:sz w:val="24"/>
          <w:szCs w:val="24"/>
        </w:rPr>
        <w:t xml:space="preserve"> sodn</w:t>
      </w:r>
      <w:r w:rsidR="00B838B0">
        <w:rPr>
          <w:rFonts w:ascii="Times New Roman" w:hAnsi="Times New Roman" w:cs="Times New Roman"/>
          <w:sz w:val="24"/>
          <w:szCs w:val="24"/>
        </w:rPr>
        <w:t>i</w:t>
      </w:r>
      <w:r w:rsidR="002E4C85" w:rsidRPr="00854EE2">
        <w:rPr>
          <w:rFonts w:ascii="Times New Roman" w:hAnsi="Times New Roman" w:cs="Times New Roman"/>
          <w:sz w:val="24"/>
          <w:szCs w:val="24"/>
        </w:rPr>
        <w:t xml:space="preserve"> </w:t>
      </w:r>
      <w:r w:rsidR="00B838B0">
        <w:rPr>
          <w:rFonts w:ascii="Times New Roman" w:hAnsi="Times New Roman" w:cs="Times New Roman"/>
          <w:sz w:val="24"/>
          <w:szCs w:val="24"/>
        </w:rPr>
        <w:t>položaj</w:t>
      </w:r>
      <w:r w:rsidR="00B838B0" w:rsidRPr="00854EE2">
        <w:rPr>
          <w:rFonts w:ascii="Times New Roman" w:hAnsi="Times New Roman" w:cs="Times New Roman"/>
          <w:sz w:val="24"/>
          <w:szCs w:val="24"/>
        </w:rPr>
        <w:t xml:space="preserve"> </w:t>
      </w:r>
      <w:r w:rsidR="002E4C85" w:rsidRPr="00854EE2">
        <w:rPr>
          <w:rFonts w:ascii="Times New Roman" w:hAnsi="Times New Roman" w:cs="Times New Roman"/>
          <w:sz w:val="24"/>
          <w:szCs w:val="24"/>
        </w:rPr>
        <w:t>na Slovenskem je bil za upravitelja oddelka ministrstva pravde v Ljubljani postavljen njegov najtesnejši sodelavec Milan Škerlj.</w:t>
      </w:r>
      <w:r w:rsidR="002E4C85" w:rsidRPr="00854EE2">
        <w:rPr>
          <w:rStyle w:val="Sprotnaopomba-sklic"/>
          <w:rFonts w:ascii="Times New Roman" w:hAnsi="Times New Roman" w:cs="Times New Roman"/>
          <w:sz w:val="24"/>
          <w:szCs w:val="24"/>
        </w:rPr>
        <w:footnoteReference w:id="27"/>
      </w:r>
    </w:p>
    <w:p w14:paraId="4BEC572B" w14:textId="59C99376" w:rsidR="00C21517" w:rsidRPr="00854EE2" w:rsidRDefault="00484ACA" w:rsidP="00523FF5">
      <w:pPr>
        <w:spacing w:after="0" w:line="360" w:lineRule="auto"/>
        <w:ind w:firstLine="567"/>
        <w:jc w:val="both"/>
        <w:rPr>
          <w:rFonts w:ascii="Times New Roman" w:hAnsi="Times New Roman" w:cs="Times New Roman"/>
          <w:sz w:val="24"/>
          <w:szCs w:val="24"/>
        </w:rPr>
      </w:pPr>
      <w:r w:rsidRPr="00854EE2">
        <w:rPr>
          <w:rFonts w:ascii="Times New Roman" w:hAnsi="Times New Roman" w:cs="Times New Roman"/>
          <w:sz w:val="24"/>
          <w:szCs w:val="24"/>
        </w:rPr>
        <w:t xml:space="preserve">Babnik in Škerlj sta torej vodila sodno upravo v času, ko je ta po letu 1918 dobivala novo podobo. Sedeži </w:t>
      </w:r>
      <w:r w:rsidR="00FD7B15" w:rsidRPr="00854EE2">
        <w:rPr>
          <w:rFonts w:ascii="Times New Roman" w:hAnsi="Times New Roman" w:cs="Times New Roman"/>
          <w:sz w:val="24"/>
          <w:szCs w:val="24"/>
        </w:rPr>
        <w:t>i</w:t>
      </w:r>
      <w:r w:rsidRPr="00854EE2">
        <w:rPr>
          <w:rFonts w:ascii="Times New Roman" w:hAnsi="Times New Roman" w:cs="Times New Roman"/>
          <w:sz w:val="24"/>
          <w:szCs w:val="24"/>
        </w:rPr>
        <w:t>n delokrog okrajnih sodišč so po prevratu ostali enaki kot pred tem, novost pa je bil</w:t>
      </w:r>
      <w:r w:rsidR="00B838B0">
        <w:rPr>
          <w:rFonts w:ascii="Times New Roman" w:hAnsi="Times New Roman" w:cs="Times New Roman"/>
          <w:sz w:val="24"/>
          <w:szCs w:val="24"/>
        </w:rPr>
        <w:t>o</w:t>
      </w:r>
      <w:r w:rsidRPr="00854EE2">
        <w:rPr>
          <w:rFonts w:ascii="Times New Roman" w:hAnsi="Times New Roman" w:cs="Times New Roman"/>
          <w:sz w:val="24"/>
          <w:szCs w:val="24"/>
        </w:rPr>
        <w:t xml:space="preserve">, kot je bilo že omenjeno, novo sodišče druge stopnje, </w:t>
      </w:r>
      <w:r w:rsidR="00FD7B15" w:rsidRPr="00854EE2">
        <w:rPr>
          <w:rFonts w:ascii="Times New Roman" w:hAnsi="Times New Roman" w:cs="Times New Roman"/>
          <w:sz w:val="24"/>
          <w:szCs w:val="24"/>
        </w:rPr>
        <w:t>V</w:t>
      </w:r>
      <w:r w:rsidRPr="00854EE2">
        <w:rPr>
          <w:rFonts w:ascii="Times New Roman" w:hAnsi="Times New Roman" w:cs="Times New Roman"/>
          <w:sz w:val="24"/>
          <w:szCs w:val="24"/>
        </w:rPr>
        <w:t>išje deželno sodišče v Ljubljani. Poverjeništvo za pravosodje, odvetniška zbornica v Ljubljani in slovenski sodniki so nasprotovali oblikovanju</w:t>
      </w:r>
      <w:r w:rsidR="006C3047">
        <w:rPr>
          <w:rFonts w:ascii="Times New Roman" w:hAnsi="Times New Roman" w:cs="Times New Roman"/>
          <w:sz w:val="24"/>
          <w:szCs w:val="24"/>
        </w:rPr>
        <w:t xml:space="preserve"> skupnega</w:t>
      </w:r>
      <w:r w:rsidRPr="00854EE2">
        <w:rPr>
          <w:rFonts w:ascii="Times New Roman" w:hAnsi="Times New Roman" w:cs="Times New Roman"/>
          <w:sz w:val="24"/>
          <w:szCs w:val="24"/>
        </w:rPr>
        <w:t xml:space="preserve"> sodišča tretje stopnje, saj so hoteli obdržati najvišjo sodno instanco v Ljubljani. To jim je uspevalo nekaj let, nato pa s</w:t>
      </w:r>
      <w:r w:rsidR="00C21517" w:rsidRPr="00854EE2">
        <w:rPr>
          <w:rFonts w:ascii="Times New Roman" w:hAnsi="Times New Roman" w:cs="Times New Roman"/>
          <w:sz w:val="24"/>
          <w:szCs w:val="24"/>
        </w:rPr>
        <w:t>o</w:t>
      </w:r>
      <w:r w:rsidRPr="00854EE2">
        <w:rPr>
          <w:rFonts w:ascii="Times New Roman" w:hAnsi="Times New Roman" w:cs="Times New Roman"/>
          <w:sz w:val="24"/>
          <w:szCs w:val="24"/>
        </w:rPr>
        <w:t xml:space="preserve"> v času </w:t>
      </w:r>
      <w:r w:rsidR="00D75CA9">
        <w:rPr>
          <w:rFonts w:ascii="Times New Roman" w:hAnsi="Times New Roman" w:cs="Times New Roman"/>
          <w:sz w:val="24"/>
          <w:szCs w:val="24"/>
        </w:rPr>
        <w:t>pospešene</w:t>
      </w:r>
      <w:r w:rsidRPr="00854EE2">
        <w:rPr>
          <w:rFonts w:ascii="Times New Roman" w:hAnsi="Times New Roman" w:cs="Times New Roman"/>
          <w:sz w:val="24"/>
          <w:szCs w:val="24"/>
        </w:rPr>
        <w:t xml:space="preserve"> centralizacije Jugoslavije </w:t>
      </w:r>
      <w:r w:rsidR="00B838B0" w:rsidRPr="00854EE2">
        <w:rPr>
          <w:rFonts w:ascii="Times New Roman" w:hAnsi="Times New Roman" w:cs="Times New Roman"/>
          <w:sz w:val="24"/>
          <w:szCs w:val="24"/>
        </w:rPr>
        <w:t xml:space="preserve">pristojnosti </w:t>
      </w:r>
      <w:r w:rsidR="00C21517" w:rsidRPr="00854EE2">
        <w:rPr>
          <w:rFonts w:ascii="Times New Roman" w:hAnsi="Times New Roman" w:cs="Times New Roman"/>
          <w:sz w:val="24"/>
          <w:szCs w:val="24"/>
        </w:rPr>
        <w:t>začele izgubljati tudi sodne oblasti na Slovenskem. Pristojnosti nekdanjega avstrijskega vrhovnega in kasacijskega sodišča je Višje deželno sodišče v Ljubljani izgubilo, ko je bil leta 192</w:t>
      </w:r>
      <w:r w:rsidR="006C3047">
        <w:rPr>
          <w:rFonts w:ascii="Times New Roman" w:hAnsi="Times New Roman" w:cs="Times New Roman"/>
          <w:sz w:val="24"/>
          <w:szCs w:val="24"/>
        </w:rPr>
        <w:t>0</w:t>
      </w:r>
      <w:r w:rsidR="00C21517" w:rsidRPr="00854EE2">
        <w:rPr>
          <w:rFonts w:ascii="Times New Roman" w:hAnsi="Times New Roman" w:cs="Times New Roman"/>
          <w:sz w:val="24"/>
          <w:szCs w:val="24"/>
        </w:rPr>
        <w:t xml:space="preserve"> kot tretjestopenjski organ </w:t>
      </w:r>
      <w:r w:rsidR="00FD7B15" w:rsidRPr="00854EE2">
        <w:rPr>
          <w:rFonts w:ascii="Times New Roman" w:hAnsi="Times New Roman" w:cs="Times New Roman"/>
          <w:sz w:val="24"/>
          <w:szCs w:val="24"/>
        </w:rPr>
        <w:t xml:space="preserve">ustanovljen </w:t>
      </w:r>
      <w:r w:rsidR="00C21517" w:rsidRPr="00854EE2">
        <w:rPr>
          <w:rFonts w:ascii="Times New Roman" w:hAnsi="Times New Roman" w:cs="Times New Roman"/>
          <w:sz w:val="24"/>
          <w:szCs w:val="24"/>
        </w:rPr>
        <w:t>nov oddelek Stola sedmerice v Zagrebu.</w:t>
      </w:r>
      <w:r w:rsidR="006C3047">
        <w:rPr>
          <w:rStyle w:val="Sprotnaopomba-sklic"/>
          <w:rFonts w:ascii="Times New Roman" w:hAnsi="Times New Roman" w:cs="Times New Roman"/>
          <w:sz w:val="24"/>
          <w:szCs w:val="24"/>
        </w:rPr>
        <w:footnoteReference w:id="28"/>
      </w:r>
      <w:r w:rsidR="00C21517" w:rsidRPr="00854EE2">
        <w:rPr>
          <w:rFonts w:ascii="Times New Roman" w:hAnsi="Times New Roman" w:cs="Times New Roman"/>
          <w:sz w:val="24"/>
          <w:szCs w:val="24"/>
        </w:rPr>
        <w:t xml:space="preserve"> Škerlj je k temu pikro pripisal: »Zmagali so 'stara navada' treh instanc in, kakor </w:t>
      </w:r>
      <w:r w:rsidR="00C21517" w:rsidRPr="00854EE2">
        <w:rPr>
          <w:rFonts w:ascii="Times New Roman" w:hAnsi="Times New Roman" w:cs="Times New Roman"/>
          <w:sz w:val="24"/>
          <w:szCs w:val="24"/>
        </w:rPr>
        <w:lastRenderedPageBreak/>
        <w:t>sem čul iz ust že umrlega pravnika, ki se je zavzemal za sistem dveh instanc, pač tudi osebni interesi.«</w:t>
      </w:r>
      <w:r w:rsidR="00C21517" w:rsidRPr="00854EE2">
        <w:rPr>
          <w:rStyle w:val="Sprotnaopomba-sklic"/>
          <w:rFonts w:ascii="Times New Roman" w:hAnsi="Times New Roman" w:cs="Times New Roman"/>
          <w:sz w:val="24"/>
          <w:szCs w:val="24"/>
        </w:rPr>
        <w:footnoteReference w:id="29"/>
      </w:r>
    </w:p>
    <w:p w14:paraId="44D8E99B" w14:textId="522E2E0C" w:rsidR="00E92140" w:rsidRPr="00854EE2" w:rsidRDefault="0037026A" w:rsidP="00523FF5">
      <w:pPr>
        <w:spacing w:after="0" w:line="360" w:lineRule="auto"/>
        <w:ind w:firstLine="567"/>
        <w:jc w:val="both"/>
        <w:rPr>
          <w:rFonts w:ascii="Times New Roman" w:hAnsi="Times New Roman" w:cs="Times New Roman"/>
          <w:sz w:val="24"/>
          <w:szCs w:val="24"/>
        </w:rPr>
      </w:pPr>
      <w:r w:rsidRPr="00854EE2">
        <w:rPr>
          <w:rFonts w:ascii="Times New Roman" w:hAnsi="Times New Roman" w:cs="Times New Roman"/>
          <w:sz w:val="24"/>
          <w:szCs w:val="24"/>
        </w:rPr>
        <w:t>Na začetku delovanja se je sodna uprava soočila z občutnim pomanjkanjem kadra</w:t>
      </w:r>
      <w:r w:rsidR="00FD7B15" w:rsidRPr="00854EE2">
        <w:rPr>
          <w:rFonts w:ascii="Times New Roman" w:hAnsi="Times New Roman" w:cs="Times New Roman"/>
          <w:sz w:val="24"/>
          <w:szCs w:val="24"/>
        </w:rPr>
        <w:t xml:space="preserve"> in prav pri reševanju te zagate so se lahko zanašali na Škerljeve izkušnje iz njegovega dunajskega obdobja. </w:t>
      </w:r>
      <w:r w:rsidRPr="00854EE2">
        <w:rPr>
          <w:rFonts w:ascii="Times New Roman" w:hAnsi="Times New Roman" w:cs="Times New Roman"/>
          <w:sz w:val="24"/>
          <w:szCs w:val="24"/>
        </w:rPr>
        <w:t xml:space="preserve">Poverjeništvo ni šlo v takojšnje odpuščanje tistih, ki niso bili pripravljeni sprejeti novih razmer, temveč je številne začasno postavilo »na razpolaganje«. »Skromni smo bili«, je zadržanost do obsežnejšega odpuščanja komentiral Škerlj. Spomladi 1919, ko je bila prva faza kadrovskega dela za njimi, so ugotovili, da je »manjkala dobra četrtina sodnikov in znaten del nameščencev drugih strok«. </w:t>
      </w:r>
      <w:r w:rsidR="00E92140" w:rsidRPr="00854EE2">
        <w:rPr>
          <w:rFonts w:ascii="Times New Roman" w:hAnsi="Times New Roman" w:cs="Times New Roman"/>
          <w:sz w:val="24"/>
          <w:szCs w:val="24"/>
        </w:rPr>
        <w:t xml:space="preserve">Primanjkljaj so zapolnjevali </w:t>
      </w:r>
      <w:r w:rsidRPr="00854EE2">
        <w:rPr>
          <w:rFonts w:ascii="Times New Roman" w:hAnsi="Times New Roman" w:cs="Times New Roman"/>
          <w:sz w:val="24"/>
          <w:szCs w:val="24"/>
        </w:rPr>
        <w:t>s tistimi, ki so se pred italijansko oblastjo umaknili s Primorske</w:t>
      </w:r>
      <w:r w:rsidR="00E92140" w:rsidRPr="00854EE2">
        <w:rPr>
          <w:rFonts w:ascii="Times New Roman" w:hAnsi="Times New Roman" w:cs="Times New Roman"/>
          <w:sz w:val="24"/>
          <w:szCs w:val="24"/>
        </w:rPr>
        <w:t xml:space="preserve"> ali se vrnili v domovino iz drugih delov razpadle Avstro-Ogrske</w:t>
      </w:r>
      <w:r w:rsidR="00B838B0">
        <w:rPr>
          <w:rFonts w:ascii="Times New Roman" w:hAnsi="Times New Roman" w:cs="Times New Roman"/>
          <w:sz w:val="24"/>
          <w:szCs w:val="24"/>
        </w:rPr>
        <w:t>,</w:t>
      </w:r>
      <w:r w:rsidR="00E92140" w:rsidRPr="00854EE2">
        <w:rPr>
          <w:rFonts w:ascii="Times New Roman" w:hAnsi="Times New Roman" w:cs="Times New Roman"/>
          <w:sz w:val="24"/>
          <w:szCs w:val="24"/>
        </w:rPr>
        <w:t xml:space="preserve"> </w:t>
      </w:r>
      <w:r w:rsidR="00B838B0">
        <w:rPr>
          <w:rFonts w:ascii="Times New Roman" w:hAnsi="Times New Roman" w:cs="Times New Roman"/>
          <w:sz w:val="24"/>
          <w:szCs w:val="24"/>
        </w:rPr>
        <w:t>in</w:t>
      </w:r>
      <w:r w:rsidR="00B838B0" w:rsidRPr="00854EE2">
        <w:rPr>
          <w:rFonts w:ascii="Times New Roman" w:hAnsi="Times New Roman" w:cs="Times New Roman"/>
          <w:sz w:val="24"/>
          <w:szCs w:val="24"/>
        </w:rPr>
        <w:t xml:space="preserve"> </w:t>
      </w:r>
      <w:r w:rsidR="00B838B0">
        <w:rPr>
          <w:rFonts w:ascii="Times New Roman" w:hAnsi="Times New Roman" w:cs="Times New Roman"/>
          <w:sz w:val="24"/>
          <w:szCs w:val="24"/>
        </w:rPr>
        <w:t>s</w:t>
      </w:r>
      <w:r w:rsidR="00E92140" w:rsidRPr="00854EE2">
        <w:rPr>
          <w:rFonts w:ascii="Times New Roman" w:hAnsi="Times New Roman" w:cs="Times New Roman"/>
          <w:sz w:val="24"/>
          <w:szCs w:val="24"/>
        </w:rPr>
        <w:t xml:space="preserve"> </w:t>
      </w:r>
      <w:r w:rsidR="00B838B0">
        <w:rPr>
          <w:rFonts w:ascii="Times New Roman" w:hAnsi="Times New Roman" w:cs="Times New Roman"/>
          <w:sz w:val="24"/>
          <w:szCs w:val="24"/>
        </w:rPr>
        <w:t>ponovno</w:t>
      </w:r>
      <w:r w:rsidR="00E92140" w:rsidRPr="00854EE2">
        <w:rPr>
          <w:rFonts w:ascii="Times New Roman" w:hAnsi="Times New Roman" w:cs="Times New Roman"/>
          <w:sz w:val="24"/>
          <w:szCs w:val="24"/>
        </w:rPr>
        <w:t xml:space="preserve"> zaposlitvijo že upokojenih. Rešiti so morali tudi številne vloge za napredovanja, ki so med vojno mirovala, </w:t>
      </w:r>
      <w:r w:rsidR="0056360C">
        <w:rPr>
          <w:rFonts w:ascii="Times New Roman" w:hAnsi="Times New Roman" w:cs="Times New Roman"/>
          <w:sz w:val="24"/>
          <w:szCs w:val="24"/>
        </w:rPr>
        <w:t>pa tudi tiste, v katerih</w:t>
      </w:r>
      <w:r w:rsidR="00E92140" w:rsidRPr="00854EE2">
        <w:rPr>
          <w:rFonts w:ascii="Times New Roman" w:hAnsi="Times New Roman" w:cs="Times New Roman"/>
          <w:sz w:val="24"/>
          <w:szCs w:val="24"/>
        </w:rPr>
        <w:t xml:space="preserve"> so se vlagatelji </w:t>
      </w:r>
      <w:r w:rsidR="00854EE2" w:rsidRPr="00854EE2">
        <w:rPr>
          <w:rFonts w:ascii="Times New Roman" w:hAnsi="Times New Roman" w:cs="Times New Roman"/>
          <w:sz w:val="24"/>
          <w:szCs w:val="24"/>
        </w:rPr>
        <w:t>pritoževali</w:t>
      </w:r>
      <w:r w:rsidR="00E92140" w:rsidRPr="00854EE2">
        <w:rPr>
          <w:rFonts w:ascii="Times New Roman" w:hAnsi="Times New Roman" w:cs="Times New Roman"/>
          <w:sz w:val="24"/>
          <w:szCs w:val="24"/>
        </w:rPr>
        <w:t>, da pred vojno niso mo</w:t>
      </w:r>
      <w:r w:rsidR="00875A0A">
        <w:rPr>
          <w:rFonts w:ascii="Times New Roman" w:hAnsi="Times New Roman" w:cs="Times New Roman"/>
          <w:sz w:val="24"/>
          <w:szCs w:val="24"/>
        </w:rPr>
        <w:t>gli</w:t>
      </w:r>
      <w:r w:rsidR="00E92140" w:rsidRPr="00854EE2">
        <w:rPr>
          <w:rFonts w:ascii="Times New Roman" w:hAnsi="Times New Roman" w:cs="Times New Roman"/>
          <w:sz w:val="24"/>
          <w:szCs w:val="24"/>
        </w:rPr>
        <w:t xml:space="preserve"> napredovati, ker so bili kot Slovenci zapostavljeni ali krivično ocenjeni. Poleg tistih, pri katerih je šlo za upravičene zahteve, je bil</w:t>
      </w:r>
      <w:r w:rsidR="00875A0A">
        <w:rPr>
          <w:rFonts w:ascii="Times New Roman" w:hAnsi="Times New Roman" w:cs="Times New Roman"/>
          <w:sz w:val="24"/>
          <w:szCs w:val="24"/>
        </w:rPr>
        <w:t>a</w:t>
      </w:r>
      <w:r w:rsidR="00E92140" w:rsidRPr="00854EE2">
        <w:rPr>
          <w:rFonts w:ascii="Times New Roman" w:hAnsi="Times New Roman" w:cs="Times New Roman"/>
          <w:sz w:val="24"/>
          <w:szCs w:val="24"/>
        </w:rPr>
        <w:t xml:space="preserve"> še kopic</w:t>
      </w:r>
      <w:r w:rsidR="00875A0A">
        <w:rPr>
          <w:rFonts w:ascii="Times New Roman" w:hAnsi="Times New Roman" w:cs="Times New Roman"/>
          <w:sz w:val="24"/>
          <w:szCs w:val="24"/>
        </w:rPr>
        <w:t>a</w:t>
      </w:r>
      <w:r w:rsidR="00E92140" w:rsidRPr="00854EE2">
        <w:rPr>
          <w:rFonts w:ascii="Times New Roman" w:hAnsi="Times New Roman" w:cs="Times New Roman"/>
          <w:sz w:val="24"/>
          <w:szCs w:val="24"/>
        </w:rPr>
        <w:t xml:space="preserve"> drugih, o katerih je Škerlj zapisal: »Bilo pa je tudi neosnovanih in </w:t>
      </w:r>
      <w:r w:rsidR="00660CE1" w:rsidRPr="00854EE2">
        <w:rPr>
          <w:rFonts w:ascii="Times New Roman" w:hAnsi="Times New Roman" w:cs="Times New Roman"/>
          <w:sz w:val="24"/>
          <w:szCs w:val="24"/>
        </w:rPr>
        <w:t>neizpolnljivih</w:t>
      </w:r>
      <w:r w:rsidR="00E92140" w:rsidRPr="00854EE2">
        <w:rPr>
          <w:rFonts w:ascii="Times New Roman" w:hAnsi="Times New Roman" w:cs="Times New Roman"/>
          <w:sz w:val="24"/>
          <w:szCs w:val="24"/>
        </w:rPr>
        <w:t xml:space="preserve"> želj in pojavil se je tudi marsikateri </w:t>
      </w:r>
      <w:r w:rsidR="0056360C">
        <w:rPr>
          <w:rFonts w:ascii="Times New Roman" w:hAnsi="Times New Roman" w:cs="Times New Roman"/>
          <w:sz w:val="24"/>
          <w:szCs w:val="24"/>
        </w:rPr>
        <w:t>'</w:t>
      </w:r>
      <w:r w:rsidR="00E92140" w:rsidRPr="00854EE2">
        <w:rPr>
          <w:rFonts w:ascii="Times New Roman" w:hAnsi="Times New Roman" w:cs="Times New Roman"/>
          <w:sz w:val="24"/>
          <w:szCs w:val="24"/>
        </w:rPr>
        <w:t>narodni mučenik</w:t>
      </w:r>
      <w:r w:rsidR="0056360C">
        <w:rPr>
          <w:rFonts w:ascii="Times New Roman" w:hAnsi="Times New Roman" w:cs="Times New Roman"/>
          <w:sz w:val="24"/>
          <w:szCs w:val="24"/>
        </w:rPr>
        <w:t>'</w:t>
      </w:r>
      <w:r w:rsidR="00E92140" w:rsidRPr="00854EE2">
        <w:rPr>
          <w:rFonts w:ascii="Times New Roman" w:hAnsi="Times New Roman" w:cs="Times New Roman"/>
          <w:sz w:val="24"/>
          <w:szCs w:val="24"/>
        </w:rPr>
        <w:t xml:space="preserve">, trdeč, da je bil neugodno ocenjen ali sicer zapostavljen zato, ker je bil Slovenec. Prve domače ocene, spomladi 1919, so odkrile znaten del teh </w:t>
      </w:r>
      <w:r w:rsidR="00630641">
        <w:rPr>
          <w:rFonts w:ascii="Times New Roman" w:hAnsi="Times New Roman" w:cs="Times New Roman"/>
          <w:sz w:val="24"/>
          <w:szCs w:val="24"/>
        </w:rPr>
        <w:t>'</w:t>
      </w:r>
      <w:r w:rsidR="00E92140" w:rsidRPr="00854EE2">
        <w:rPr>
          <w:rFonts w:ascii="Times New Roman" w:hAnsi="Times New Roman" w:cs="Times New Roman"/>
          <w:sz w:val="24"/>
          <w:szCs w:val="24"/>
        </w:rPr>
        <w:t>mučenikov</w:t>
      </w:r>
      <w:r w:rsidR="00630641">
        <w:rPr>
          <w:rFonts w:ascii="Times New Roman" w:hAnsi="Times New Roman" w:cs="Times New Roman"/>
          <w:sz w:val="24"/>
          <w:szCs w:val="24"/>
        </w:rPr>
        <w:t>'</w:t>
      </w:r>
      <w:r w:rsidR="00E92140" w:rsidRPr="00854EE2">
        <w:rPr>
          <w:rFonts w:ascii="Times New Roman" w:hAnsi="Times New Roman" w:cs="Times New Roman"/>
          <w:sz w:val="24"/>
          <w:szCs w:val="24"/>
        </w:rPr>
        <w:t>; bile so enake pred- in medvojnim.«</w:t>
      </w:r>
      <w:r w:rsidR="00E92140" w:rsidRPr="00854EE2">
        <w:rPr>
          <w:rStyle w:val="Sprotnaopomba-sklic"/>
          <w:rFonts w:ascii="Times New Roman" w:hAnsi="Times New Roman" w:cs="Times New Roman"/>
          <w:sz w:val="24"/>
          <w:szCs w:val="24"/>
        </w:rPr>
        <w:footnoteReference w:id="30"/>
      </w:r>
    </w:p>
    <w:p w14:paraId="5086C91B" w14:textId="47FE0FCD" w:rsidR="00400AF8" w:rsidRDefault="00E46E6D" w:rsidP="00523FF5">
      <w:pPr>
        <w:spacing w:after="0" w:line="360" w:lineRule="auto"/>
        <w:ind w:firstLine="567"/>
        <w:jc w:val="both"/>
        <w:rPr>
          <w:rFonts w:ascii="Times New Roman" w:hAnsi="Times New Roman" w:cs="Times New Roman"/>
          <w:sz w:val="24"/>
          <w:szCs w:val="24"/>
        </w:rPr>
      </w:pPr>
      <w:r w:rsidRPr="00854EE2">
        <w:rPr>
          <w:rFonts w:ascii="Times New Roman" w:hAnsi="Times New Roman" w:cs="Times New Roman"/>
          <w:sz w:val="24"/>
          <w:szCs w:val="24"/>
        </w:rPr>
        <w:t>Za eno svojih temeljnih nalog so si pristojni za razvoj nove sodne uprave zadali pogoste</w:t>
      </w:r>
      <w:r w:rsidR="00875A0A">
        <w:rPr>
          <w:rFonts w:ascii="Times New Roman" w:hAnsi="Times New Roman" w:cs="Times New Roman"/>
          <w:sz w:val="24"/>
          <w:szCs w:val="24"/>
        </w:rPr>
        <w:t>jše</w:t>
      </w:r>
      <w:r w:rsidRPr="00854EE2">
        <w:rPr>
          <w:rFonts w:ascii="Times New Roman" w:hAnsi="Times New Roman" w:cs="Times New Roman"/>
          <w:sz w:val="24"/>
          <w:szCs w:val="24"/>
        </w:rPr>
        <w:t xml:space="preserve"> vizitacije sodišč, ki bi zajel</w:t>
      </w:r>
      <w:r w:rsidR="00875A0A">
        <w:rPr>
          <w:rFonts w:ascii="Times New Roman" w:hAnsi="Times New Roman" w:cs="Times New Roman"/>
          <w:sz w:val="24"/>
          <w:szCs w:val="24"/>
        </w:rPr>
        <w:t>e</w:t>
      </w:r>
      <w:r w:rsidRPr="00854EE2">
        <w:rPr>
          <w:rFonts w:ascii="Times New Roman" w:hAnsi="Times New Roman" w:cs="Times New Roman"/>
          <w:sz w:val="24"/>
          <w:szCs w:val="24"/>
        </w:rPr>
        <w:t xml:space="preserve"> vsa sodišča prve stopnje</w:t>
      </w:r>
      <w:r w:rsidR="00854EE2">
        <w:rPr>
          <w:rFonts w:ascii="Times New Roman" w:hAnsi="Times New Roman" w:cs="Times New Roman"/>
          <w:sz w:val="24"/>
          <w:szCs w:val="24"/>
        </w:rPr>
        <w:t xml:space="preserve">, saj so se zavedali, da so imeli številni </w:t>
      </w:r>
      <w:proofErr w:type="spellStart"/>
      <w:r w:rsidR="00854EE2">
        <w:rPr>
          <w:rFonts w:ascii="Times New Roman" w:hAnsi="Times New Roman" w:cs="Times New Roman"/>
          <w:sz w:val="24"/>
          <w:szCs w:val="24"/>
        </w:rPr>
        <w:t>novozaposleni</w:t>
      </w:r>
      <w:proofErr w:type="spellEnd"/>
      <w:r w:rsidR="00854EE2">
        <w:rPr>
          <w:rFonts w:ascii="Times New Roman" w:hAnsi="Times New Roman" w:cs="Times New Roman"/>
          <w:sz w:val="24"/>
          <w:szCs w:val="24"/>
        </w:rPr>
        <w:t xml:space="preserve"> uslužbenci sodišč zelo skromne delovne izkušnje. </w:t>
      </w:r>
      <w:r w:rsidR="00D75CA9">
        <w:rPr>
          <w:rFonts w:ascii="Times New Roman" w:hAnsi="Times New Roman" w:cs="Times New Roman"/>
          <w:sz w:val="24"/>
          <w:szCs w:val="24"/>
        </w:rPr>
        <w:t xml:space="preserve">Mladim pravnikom so s krajšanjem pripravništva omogočali hitrejšo nastavitev na sodišču, a so ga zato </w:t>
      </w:r>
      <w:r w:rsidR="00630641">
        <w:rPr>
          <w:rFonts w:ascii="Times New Roman" w:hAnsi="Times New Roman" w:cs="Times New Roman"/>
          <w:sz w:val="24"/>
          <w:szCs w:val="24"/>
        </w:rPr>
        <w:t xml:space="preserve">vsaj v začetku </w:t>
      </w:r>
      <w:r w:rsidR="00D75CA9">
        <w:rPr>
          <w:rFonts w:ascii="Times New Roman" w:hAnsi="Times New Roman" w:cs="Times New Roman"/>
          <w:sz w:val="24"/>
          <w:szCs w:val="24"/>
        </w:rPr>
        <w:t xml:space="preserve">podvrgli strožjemu nadzoru. </w:t>
      </w:r>
      <w:r w:rsidR="00854EE2">
        <w:rPr>
          <w:rFonts w:ascii="Times New Roman" w:hAnsi="Times New Roman" w:cs="Times New Roman"/>
          <w:sz w:val="24"/>
          <w:szCs w:val="24"/>
        </w:rPr>
        <w:t xml:space="preserve">Redni obiski sodišč so bili </w:t>
      </w:r>
      <w:r w:rsidRPr="00854EE2">
        <w:rPr>
          <w:rFonts w:ascii="Times New Roman" w:hAnsi="Times New Roman" w:cs="Times New Roman"/>
          <w:sz w:val="24"/>
          <w:szCs w:val="24"/>
        </w:rPr>
        <w:t>tem bolj potrebn</w:t>
      </w:r>
      <w:r w:rsidR="00854EE2">
        <w:rPr>
          <w:rFonts w:ascii="Times New Roman" w:hAnsi="Times New Roman" w:cs="Times New Roman"/>
          <w:sz w:val="24"/>
          <w:szCs w:val="24"/>
        </w:rPr>
        <w:t>i</w:t>
      </w:r>
      <w:r w:rsidRPr="00854EE2">
        <w:rPr>
          <w:rFonts w:ascii="Times New Roman" w:hAnsi="Times New Roman" w:cs="Times New Roman"/>
          <w:sz w:val="24"/>
          <w:szCs w:val="24"/>
        </w:rPr>
        <w:t xml:space="preserve">, je ocenil Škerlj, »radi razmer, povzročenih po vojni«, in da bi se </w:t>
      </w:r>
      <w:r w:rsidR="00400AF8" w:rsidRPr="00854EE2">
        <w:rPr>
          <w:rFonts w:ascii="Times New Roman" w:hAnsi="Times New Roman" w:cs="Times New Roman"/>
          <w:sz w:val="24"/>
          <w:szCs w:val="24"/>
        </w:rPr>
        <w:t>z</w:t>
      </w:r>
      <w:r w:rsidRPr="00854EE2">
        <w:rPr>
          <w:rFonts w:ascii="Times New Roman" w:hAnsi="Times New Roman" w:cs="Times New Roman"/>
          <w:sz w:val="24"/>
          <w:szCs w:val="24"/>
        </w:rPr>
        <w:t xml:space="preserve"> vizitacij</w:t>
      </w:r>
      <w:r w:rsidR="00400AF8" w:rsidRPr="00854EE2">
        <w:rPr>
          <w:rFonts w:ascii="Times New Roman" w:hAnsi="Times New Roman" w:cs="Times New Roman"/>
          <w:sz w:val="24"/>
          <w:szCs w:val="24"/>
        </w:rPr>
        <w:t>ami</w:t>
      </w:r>
      <w:r w:rsidRPr="00854EE2">
        <w:rPr>
          <w:rFonts w:ascii="Times New Roman" w:hAnsi="Times New Roman" w:cs="Times New Roman"/>
          <w:sz w:val="24"/>
          <w:szCs w:val="24"/>
        </w:rPr>
        <w:t xml:space="preserve"> »zasledovala enotnost izvrševanja novih predpisov, katerih uporaba je sodiščem včasih delala težave«.</w:t>
      </w:r>
      <w:r w:rsidRPr="00854EE2">
        <w:rPr>
          <w:rStyle w:val="Sprotnaopomba-sklic"/>
          <w:rFonts w:ascii="Times New Roman" w:hAnsi="Times New Roman" w:cs="Times New Roman"/>
          <w:sz w:val="24"/>
          <w:szCs w:val="24"/>
        </w:rPr>
        <w:footnoteReference w:id="31"/>
      </w:r>
      <w:r w:rsidRPr="00854EE2">
        <w:rPr>
          <w:rFonts w:ascii="Times New Roman" w:hAnsi="Times New Roman" w:cs="Times New Roman"/>
          <w:sz w:val="24"/>
          <w:szCs w:val="24"/>
        </w:rPr>
        <w:t xml:space="preserve"> </w:t>
      </w:r>
      <w:r w:rsidR="00400AF8" w:rsidRPr="00854EE2">
        <w:rPr>
          <w:rFonts w:ascii="Times New Roman" w:hAnsi="Times New Roman" w:cs="Times New Roman"/>
          <w:sz w:val="24"/>
          <w:szCs w:val="24"/>
        </w:rPr>
        <w:t xml:space="preserve">Obiske na sodiščih </w:t>
      </w:r>
      <w:r w:rsidR="00854EE2">
        <w:rPr>
          <w:rFonts w:ascii="Times New Roman" w:hAnsi="Times New Roman" w:cs="Times New Roman"/>
          <w:sz w:val="24"/>
          <w:szCs w:val="24"/>
        </w:rPr>
        <w:t xml:space="preserve">in svetovanje uslužbencem </w:t>
      </w:r>
      <w:r w:rsidR="00400AF8" w:rsidRPr="00854EE2">
        <w:rPr>
          <w:rFonts w:ascii="Times New Roman" w:hAnsi="Times New Roman" w:cs="Times New Roman"/>
          <w:sz w:val="24"/>
          <w:szCs w:val="24"/>
        </w:rPr>
        <w:t xml:space="preserve">so opravljali različni strokovnjaki, </w:t>
      </w:r>
      <w:r w:rsidR="00854EE2">
        <w:rPr>
          <w:rFonts w:ascii="Times New Roman" w:hAnsi="Times New Roman" w:cs="Times New Roman"/>
          <w:sz w:val="24"/>
          <w:szCs w:val="24"/>
        </w:rPr>
        <w:t>z</w:t>
      </w:r>
      <w:r w:rsidR="00400AF8" w:rsidRPr="00854EE2">
        <w:rPr>
          <w:rFonts w:ascii="Times New Roman" w:hAnsi="Times New Roman" w:cs="Times New Roman"/>
          <w:sz w:val="24"/>
          <w:szCs w:val="24"/>
        </w:rPr>
        <w:t xml:space="preserve"> </w:t>
      </w:r>
      <w:r w:rsidR="00E92140" w:rsidRPr="00854EE2">
        <w:rPr>
          <w:rFonts w:ascii="Times New Roman" w:hAnsi="Times New Roman" w:cs="Times New Roman"/>
          <w:sz w:val="24"/>
          <w:szCs w:val="24"/>
        </w:rPr>
        <w:t>najbolj problematičn</w:t>
      </w:r>
      <w:r w:rsidR="00854EE2">
        <w:rPr>
          <w:rFonts w:ascii="Times New Roman" w:hAnsi="Times New Roman" w:cs="Times New Roman"/>
          <w:sz w:val="24"/>
          <w:szCs w:val="24"/>
        </w:rPr>
        <w:t xml:space="preserve">imi primeri </w:t>
      </w:r>
      <w:r w:rsidR="00400AF8" w:rsidRPr="00854EE2">
        <w:rPr>
          <w:rFonts w:ascii="Times New Roman" w:hAnsi="Times New Roman" w:cs="Times New Roman"/>
          <w:sz w:val="24"/>
          <w:szCs w:val="24"/>
        </w:rPr>
        <w:t xml:space="preserve">pa sta </w:t>
      </w:r>
      <w:r w:rsidR="00D75CA9">
        <w:rPr>
          <w:rFonts w:ascii="Times New Roman" w:hAnsi="Times New Roman" w:cs="Times New Roman"/>
          <w:sz w:val="24"/>
          <w:szCs w:val="24"/>
        </w:rPr>
        <w:t>se</w:t>
      </w:r>
      <w:r w:rsidR="00400AF8" w:rsidRPr="00854EE2">
        <w:rPr>
          <w:rFonts w:ascii="Times New Roman" w:hAnsi="Times New Roman" w:cs="Times New Roman"/>
          <w:sz w:val="24"/>
          <w:szCs w:val="24"/>
        </w:rPr>
        <w:t xml:space="preserve"> verjetno </w:t>
      </w:r>
      <w:r w:rsidR="00854EE2">
        <w:rPr>
          <w:rFonts w:ascii="Times New Roman" w:hAnsi="Times New Roman" w:cs="Times New Roman"/>
          <w:sz w:val="24"/>
          <w:szCs w:val="24"/>
        </w:rPr>
        <w:t>spoprijela</w:t>
      </w:r>
      <w:r w:rsidR="00400AF8" w:rsidRPr="00854EE2">
        <w:rPr>
          <w:rFonts w:ascii="Times New Roman" w:hAnsi="Times New Roman" w:cs="Times New Roman"/>
          <w:sz w:val="24"/>
          <w:szCs w:val="24"/>
        </w:rPr>
        <w:t xml:space="preserve"> Babnik in Škerlj. V Babnikovem nekrologu je npr. Škerlj zapisal, da »ko smo zasedli Prekmurje, je prve dni pohitel tja in ukrenil najpotrebnejše tako kratko in točno, da do danes ni bilo treba bistvenih izprememb«.</w:t>
      </w:r>
      <w:r w:rsidR="00400AF8" w:rsidRPr="00854EE2">
        <w:rPr>
          <w:rStyle w:val="Sprotnaopomba-sklic"/>
          <w:rFonts w:ascii="Times New Roman" w:hAnsi="Times New Roman" w:cs="Times New Roman"/>
          <w:sz w:val="24"/>
          <w:szCs w:val="24"/>
        </w:rPr>
        <w:footnoteReference w:id="32"/>
      </w:r>
      <w:r w:rsidR="00400AF8" w:rsidRPr="00854EE2">
        <w:rPr>
          <w:rFonts w:ascii="Times New Roman" w:hAnsi="Times New Roman" w:cs="Times New Roman"/>
          <w:sz w:val="24"/>
          <w:szCs w:val="24"/>
        </w:rPr>
        <w:t xml:space="preserve"> Po zasedbi Koroške pa je 8. junija 1919 na seji Deželne vlade za Slovenijo v Ljubljani Babnik </w:t>
      </w:r>
      <w:r w:rsidR="00400AF8" w:rsidRPr="00854EE2">
        <w:rPr>
          <w:rFonts w:ascii="Times New Roman" w:hAnsi="Times New Roman" w:cs="Times New Roman"/>
          <w:sz w:val="24"/>
          <w:szCs w:val="24"/>
        </w:rPr>
        <w:lastRenderedPageBreak/>
        <w:t>poročal, da so že poslali ali imenovali sodnike</w:t>
      </w:r>
      <w:r w:rsidR="001C755B" w:rsidRPr="00854EE2">
        <w:rPr>
          <w:rFonts w:ascii="Times New Roman" w:hAnsi="Times New Roman" w:cs="Times New Roman"/>
          <w:sz w:val="24"/>
          <w:szCs w:val="24"/>
        </w:rPr>
        <w:t xml:space="preserve"> za tamkajšnja sodišča</w:t>
      </w:r>
      <w:r w:rsidR="00630641">
        <w:rPr>
          <w:rFonts w:ascii="Times New Roman" w:hAnsi="Times New Roman" w:cs="Times New Roman"/>
          <w:sz w:val="24"/>
          <w:szCs w:val="24"/>
        </w:rPr>
        <w:t>,</w:t>
      </w:r>
      <w:r w:rsidR="001C755B" w:rsidRPr="00854EE2">
        <w:rPr>
          <w:rFonts w:ascii="Times New Roman" w:hAnsi="Times New Roman" w:cs="Times New Roman"/>
          <w:sz w:val="24"/>
          <w:szCs w:val="24"/>
        </w:rPr>
        <w:t xml:space="preserve"> in dodal: »</w:t>
      </w:r>
      <w:proofErr w:type="spellStart"/>
      <w:r w:rsidR="001C755B" w:rsidRPr="00854EE2">
        <w:rPr>
          <w:rFonts w:ascii="Times New Roman" w:hAnsi="Times New Roman" w:cs="Times New Roman"/>
          <w:sz w:val="24"/>
          <w:szCs w:val="24"/>
        </w:rPr>
        <w:t>Sekcijski</w:t>
      </w:r>
      <w:proofErr w:type="spellEnd"/>
      <w:r w:rsidR="001C755B" w:rsidRPr="00854EE2">
        <w:rPr>
          <w:rFonts w:ascii="Times New Roman" w:hAnsi="Times New Roman" w:cs="Times New Roman"/>
          <w:sz w:val="24"/>
          <w:szCs w:val="24"/>
        </w:rPr>
        <w:t xml:space="preserve"> svetnik dr. Škerlj se poda na Koroško in bo justično upravo potrebam primerno na licu mesta organiziral.«</w:t>
      </w:r>
      <w:r w:rsidR="001C755B" w:rsidRPr="00854EE2">
        <w:rPr>
          <w:rStyle w:val="Sprotnaopomba-sklic"/>
          <w:rFonts w:ascii="Times New Roman" w:hAnsi="Times New Roman" w:cs="Times New Roman"/>
          <w:sz w:val="24"/>
          <w:szCs w:val="24"/>
        </w:rPr>
        <w:footnoteReference w:id="33"/>
      </w:r>
    </w:p>
    <w:p w14:paraId="5DDDFCEE" w14:textId="0D5DE973" w:rsidR="00854EE2" w:rsidRPr="00854EE2" w:rsidRDefault="00854EE2" w:rsidP="00523FF5">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Pomembn</w:t>
      </w:r>
      <w:r w:rsidR="00630641">
        <w:rPr>
          <w:rFonts w:ascii="Times New Roman" w:hAnsi="Times New Roman" w:cs="Times New Roman"/>
          <w:sz w:val="24"/>
          <w:szCs w:val="24"/>
        </w:rPr>
        <w:t>a</w:t>
      </w:r>
      <w:r>
        <w:rPr>
          <w:rFonts w:ascii="Times New Roman" w:hAnsi="Times New Roman" w:cs="Times New Roman"/>
          <w:sz w:val="24"/>
          <w:szCs w:val="24"/>
        </w:rPr>
        <w:t xml:space="preserve"> vloga, ki jo je imel v pravosodni strukturi, se je pokazala v </w:t>
      </w:r>
      <w:r w:rsidRPr="00854EE2">
        <w:rPr>
          <w:rFonts w:ascii="Times New Roman" w:hAnsi="Times New Roman" w:cs="Times New Roman"/>
          <w:sz w:val="24"/>
          <w:szCs w:val="24"/>
        </w:rPr>
        <w:t>Škerlj</w:t>
      </w:r>
      <w:r>
        <w:rPr>
          <w:rFonts w:ascii="Times New Roman" w:hAnsi="Times New Roman" w:cs="Times New Roman"/>
          <w:sz w:val="24"/>
          <w:szCs w:val="24"/>
        </w:rPr>
        <w:t xml:space="preserve">evem </w:t>
      </w:r>
      <w:r w:rsidRPr="00854EE2">
        <w:rPr>
          <w:rFonts w:ascii="Times New Roman" w:hAnsi="Times New Roman" w:cs="Times New Roman"/>
          <w:sz w:val="24"/>
          <w:szCs w:val="24"/>
        </w:rPr>
        <w:t>hitr</w:t>
      </w:r>
      <w:r w:rsidR="000F0243">
        <w:rPr>
          <w:rFonts w:ascii="Times New Roman" w:hAnsi="Times New Roman" w:cs="Times New Roman"/>
          <w:sz w:val="24"/>
          <w:szCs w:val="24"/>
        </w:rPr>
        <w:t xml:space="preserve">em </w:t>
      </w:r>
      <w:r w:rsidRPr="00854EE2">
        <w:rPr>
          <w:rFonts w:ascii="Times New Roman" w:hAnsi="Times New Roman" w:cs="Times New Roman"/>
          <w:sz w:val="24"/>
          <w:szCs w:val="24"/>
        </w:rPr>
        <w:t>napredova</w:t>
      </w:r>
      <w:r w:rsidR="000F0243">
        <w:rPr>
          <w:rFonts w:ascii="Times New Roman" w:hAnsi="Times New Roman" w:cs="Times New Roman"/>
          <w:sz w:val="24"/>
          <w:szCs w:val="24"/>
        </w:rPr>
        <w:t xml:space="preserve">nju v uslužbenskih in </w:t>
      </w:r>
      <w:r w:rsidRPr="00854EE2">
        <w:rPr>
          <w:rFonts w:ascii="Times New Roman" w:hAnsi="Times New Roman" w:cs="Times New Roman"/>
          <w:sz w:val="24"/>
          <w:szCs w:val="24"/>
        </w:rPr>
        <w:t xml:space="preserve">plačilnih razredih. </w:t>
      </w:r>
      <w:r w:rsidR="000F0243">
        <w:rPr>
          <w:rFonts w:ascii="Times New Roman" w:hAnsi="Times New Roman" w:cs="Times New Roman"/>
          <w:sz w:val="24"/>
          <w:szCs w:val="24"/>
        </w:rPr>
        <w:t>Ko so pristojni organi odločali o napredovanjih v sodni vej</w:t>
      </w:r>
      <w:r w:rsidR="00BE3BD0">
        <w:rPr>
          <w:rFonts w:ascii="Times New Roman" w:hAnsi="Times New Roman" w:cs="Times New Roman"/>
          <w:sz w:val="24"/>
          <w:szCs w:val="24"/>
        </w:rPr>
        <w:t>i</w:t>
      </w:r>
      <w:r w:rsidR="000F0243">
        <w:rPr>
          <w:rFonts w:ascii="Times New Roman" w:hAnsi="Times New Roman" w:cs="Times New Roman"/>
          <w:sz w:val="24"/>
          <w:szCs w:val="24"/>
        </w:rPr>
        <w:t xml:space="preserve"> oblasti, sta bila običajno na prvih dveh mestih omenjena Ivan Kavčnik in Janko Babnik, sledili pa so Milan Škerlj in še </w:t>
      </w:r>
      <w:r w:rsidR="00BE3BD0">
        <w:rPr>
          <w:rFonts w:ascii="Times New Roman" w:hAnsi="Times New Roman" w:cs="Times New Roman"/>
          <w:sz w:val="24"/>
          <w:szCs w:val="24"/>
        </w:rPr>
        <w:t xml:space="preserve">nekateri </w:t>
      </w:r>
      <w:r w:rsidR="000F0243">
        <w:rPr>
          <w:rFonts w:ascii="Times New Roman" w:hAnsi="Times New Roman" w:cs="Times New Roman"/>
          <w:sz w:val="24"/>
          <w:szCs w:val="24"/>
        </w:rPr>
        <w:t>pravnik</w:t>
      </w:r>
      <w:r w:rsidR="00BE3BD0">
        <w:rPr>
          <w:rFonts w:ascii="Times New Roman" w:hAnsi="Times New Roman" w:cs="Times New Roman"/>
          <w:sz w:val="24"/>
          <w:szCs w:val="24"/>
        </w:rPr>
        <w:t>i</w:t>
      </w:r>
      <w:r w:rsidR="000F0243">
        <w:rPr>
          <w:rFonts w:ascii="Times New Roman" w:hAnsi="Times New Roman" w:cs="Times New Roman"/>
          <w:sz w:val="24"/>
          <w:szCs w:val="24"/>
        </w:rPr>
        <w:t xml:space="preserve"> iz osrednjih pravosodnih ustanov.</w:t>
      </w:r>
      <w:r w:rsidR="000F0243" w:rsidRPr="00854EE2">
        <w:rPr>
          <w:rStyle w:val="Sprotnaopomba-sklic"/>
          <w:rFonts w:ascii="Times New Roman" w:hAnsi="Times New Roman" w:cs="Times New Roman"/>
          <w:sz w:val="24"/>
          <w:szCs w:val="24"/>
        </w:rPr>
        <w:footnoteReference w:id="34"/>
      </w:r>
      <w:r w:rsidR="000F0243">
        <w:rPr>
          <w:rFonts w:ascii="Times New Roman" w:hAnsi="Times New Roman" w:cs="Times New Roman"/>
          <w:sz w:val="24"/>
          <w:szCs w:val="24"/>
        </w:rPr>
        <w:t xml:space="preserve"> Zadnje napredovanje v sodni veji oblasti je dočakal ob </w:t>
      </w:r>
      <w:r w:rsidRPr="00854EE2">
        <w:rPr>
          <w:rFonts w:ascii="Times New Roman" w:hAnsi="Times New Roman" w:cs="Times New Roman"/>
          <w:sz w:val="24"/>
          <w:szCs w:val="24"/>
        </w:rPr>
        <w:t>koncu leta 1922, ko je bil Janko Babnik imenovan za predsednika višjega deželnega sodišča v Ljubljani</w:t>
      </w:r>
      <w:r w:rsidR="00875A0A">
        <w:rPr>
          <w:rFonts w:ascii="Times New Roman" w:hAnsi="Times New Roman" w:cs="Times New Roman"/>
          <w:sz w:val="24"/>
          <w:szCs w:val="24"/>
        </w:rPr>
        <w:t>,</w:t>
      </w:r>
      <w:r w:rsidR="000F0243">
        <w:rPr>
          <w:rFonts w:ascii="Times New Roman" w:hAnsi="Times New Roman" w:cs="Times New Roman"/>
          <w:sz w:val="24"/>
          <w:szCs w:val="24"/>
        </w:rPr>
        <w:t xml:space="preserve"> </w:t>
      </w:r>
      <w:r w:rsidR="000F0243" w:rsidRPr="00854EE2">
        <w:rPr>
          <w:rFonts w:ascii="Times New Roman" w:hAnsi="Times New Roman" w:cs="Times New Roman"/>
          <w:sz w:val="24"/>
          <w:szCs w:val="24"/>
        </w:rPr>
        <w:t>Milan Škerlj</w:t>
      </w:r>
      <w:r w:rsidR="000F0243">
        <w:rPr>
          <w:rFonts w:ascii="Times New Roman" w:hAnsi="Times New Roman" w:cs="Times New Roman"/>
          <w:sz w:val="24"/>
          <w:szCs w:val="24"/>
        </w:rPr>
        <w:t xml:space="preserve"> </w:t>
      </w:r>
      <w:r w:rsidRPr="00854EE2">
        <w:rPr>
          <w:rFonts w:ascii="Times New Roman" w:hAnsi="Times New Roman" w:cs="Times New Roman"/>
          <w:sz w:val="24"/>
          <w:szCs w:val="24"/>
        </w:rPr>
        <w:t xml:space="preserve">pa je bil </w:t>
      </w:r>
      <w:r w:rsidR="000F0243">
        <w:rPr>
          <w:rFonts w:ascii="Times New Roman" w:hAnsi="Times New Roman" w:cs="Times New Roman"/>
          <w:sz w:val="24"/>
          <w:szCs w:val="24"/>
        </w:rPr>
        <w:t xml:space="preserve">hkrati imenovan </w:t>
      </w:r>
      <w:r w:rsidRPr="00854EE2">
        <w:rPr>
          <w:rFonts w:ascii="Times New Roman" w:hAnsi="Times New Roman" w:cs="Times New Roman"/>
          <w:sz w:val="24"/>
          <w:szCs w:val="24"/>
        </w:rPr>
        <w:t xml:space="preserve">na </w:t>
      </w:r>
      <w:r w:rsidR="000F0243">
        <w:rPr>
          <w:rFonts w:ascii="Times New Roman" w:hAnsi="Times New Roman" w:cs="Times New Roman"/>
          <w:sz w:val="24"/>
          <w:szCs w:val="24"/>
        </w:rPr>
        <w:t>dotedanj</w:t>
      </w:r>
      <w:r w:rsidR="00BE3BD0">
        <w:rPr>
          <w:rFonts w:ascii="Times New Roman" w:hAnsi="Times New Roman" w:cs="Times New Roman"/>
          <w:sz w:val="24"/>
          <w:szCs w:val="24"/>
        </w:rPr>
        <w:t>i</w:t>
      </w:r>
      <w:r w:rsidR="000F0243">
        <w:rPr>
          <w:rFonts w:ascii="Times New Roman" w:hAnsi="Times New Roman" w:cs="Times New Roman"/>
          <w:sz w:val="24"/>
          <w:szCs w:val="24"/>
        </w:rPr>
        <w:t xml:space="preserve"> Babnikov </w:t>
      </w:r>
      <w:r w:rsidR="00BE3BD0">
        <w:rPr>
          <w:rFonts w:ascii="Times New Roman" w:hAnsi="Times New Roman" w:cs="Times New Roman"/>
          <w:sz w:val="24"/>
          <w:szCs w:val="24"/>
        </w:rPr>
        <w:t xml:space="preserve">položaj </w:t>
      </w:r>
      <w:r w:rsidRPr="00854EE2">
        <w:rPr>
          <w:rFonts w:ascii="Times New Roman" w:hAnsi="Times New Roman" w:cs="Times New Roman"/>
          <w:sz w:val="24"/>
          <w:szCs w:val="24"/>
        </w:rPr>
        <w:t>»upravitelja oddelka ministrstva pravde v Ljubljani«.</w:t>
      </w:r>
      <w:r w:rsidRPr="00854EE2">
        <w:rPr>
          <w:rStyle w:val="Sprotnaopomba-sklic"/>
          <w:rFonts w:ascii="Times New Roman" w:hAnsi="Times New Roman" w:cs="Times New Roman"/>
          <w:sz w:val="24"/>
          <w:szCs w:val="24"/>
        </w:rPr>
        <w:footnoteReference w:id="35"/>
      </w:r>
      <w:r w:rsidRPr="00854EE2">
        <w:rPr>
          <w:rFonts w:ascii="Times New Roman" w:hAnsi="Times New Roman" w:cs="Times New Roman"/>
          <w:sz w:val="24"/>
          <w:szCs w:val="24"/>
        </w:rPr>
        <w:t xml:space="preserve">  </w:t>
      </w:r>
    </w:p>
    <w:p w14:paraId="283D146C" w14:textId="66D187BD" w:rsidR="00A152B1" w:rsidRPr="00854EE2" w:rsidRDefault="000F0243" w:rsidP="00523FF5">
      <w:pPr>
        <w:spacing w:after="0" w:line="360" w:lineRule="auto"/>
        <w:ind w:firstLine="567"/>
        <w:jc w:val="both"/>
        <w:rPr>
          <w:rFonts w:ascii="Times New Roman" w:hAnsi="Times New Roman" w:cs="Times New Roman"/>
          <w:bCs/>
          <w:sz w:val="24"/>
          <w:szCs w:val="24"/>
        </w:rPr>
      </w:pPr>
      <w:r>
        <w:rPr>
          <w:rFonts w:ascii="Times New Roman" w:hAnsi="Times New Roman" w:cs="Times New Roman"/>
          <w:sz w:val="24"/>
          <w:szCs w:val="24"/>
        </w:rPr>
        <w:t>S</w:t>
      </w:r>
      <w:r w:rsidR="004F6867" w:rsidRPr="00854EE2">
        <w:rPr>
          <w:rFonts w:ascii="Times New Roman" w:hAnsi="Times New Roman" w:cs="Times New Roman"/>
          <w:sz w:val="24"/>
          <w:szCs w:val="24"/>
        </w:rPr>
        <w:t xml:space="preserve">tanovsko glasilo </w:t>
      </w:r>
      <w:r w:rsidR="004F6867" w:rsidRPr="000F0243">
        <w:rPr>
          <w:rFonts w:ascii="Times New Roman" w:hAnsi="Times New Roman" w:cs="Times New Roman"/>
          <w:i/>
          <w:sz w:val="24"/>
          <w:szCs w:val="24"/>
        </w:rPr>
        <w:t>Slovenski pravnik</w:t>
      </w:r>
      <w:r w:rsidR="004F6867" w:rsidRPr="00854EE2">
        <w:rPr>
          <w:rFonts w:ascii="Times New Roman" w:hAnsi="Times New Roman" w:cs="Times New Roman"/>
          <w:sz w:val="24"/>
          <w:szCs w:val="24"/>
        </w:rPr>
        <w:t xml:space="preserve"> </w:t>
      </w:r>
      <w:r>
        <w:rPr>
          <w:rFonts w:ascii="Times New Roman" w:hAnsi="Times New Roman" w:cs="Times New Roman"/>
          <w:sz w:val="24"/>
          <w:szCs w:val="24"/>
        </w:rPr>
        <w:t xml:space="preserve">je Škerlju </w:t>
      </w:r>
      <w:r w:rsidR="004F6867" w:rsidRPr="00854EE2">
        <w:rPr>
          <w:rFonts w:ascii="Times New Roman" w:hAnsi="Times New Roman" w:cs="Times New Roman"/>
          <w:sz w:val="24"/>
          <w:szCs w:val="24"/>
        </w:rPr>
        <w:t>čestitalo za to imenovanje</w:t>
      </w:r>
      <w:r w:rsidR="00BF66FD" w:rsidRPr="00854EE2">
        <w:rPr>
          <w:rFonts w:ascii="Times New Roman" w:hAnsi="Times New Roman" w:cs="Times New Roman"/>
          <w:sz w:val="24"/>
          <w:szCs w:val="24"/>
        </w:rPr>
        <w:t xml:space="preserve">, a </w:t>
      </w:r>
      <w:r>
        <w:rPr>
          <w:rFonts w:ascii="Times New Roman" w:hAnsi="Times New Roman" w:cs="Times New Roman"/>
          <w:sz w:val="24"/>
          <w:szCs w:val="24"/>
        </w:rPr>
        <w:t xml:space="preserve">mu </w:t>
      </w:r>
      <w:r w:rsidR="00BF66FD" w:rsidRPr="00854EE2">
        <w:rPr>
          <w:rFonts w:ascii="Times New Roman" w:hAnsi="Times New Roman" w:cs="Times New Roman"/>
          <w:sz w:val="24"/>
          <w:szCs w:val="24"/>
        </w:rPr>
        <w:t>hkrati zaželelo, »</w:t>
      </w:r>
      <w:r w:rsidR="00FE1823" w:rsidRPr="00854EE2">
        <w:rPr>
          <w:rFonts w:ascii="Times New Roman" w:hAnsi="Times New Roman" w:cs="Times New Roman"/>
          <w:bCs/>
          <w:sz w:val="24"/>
          <w:szCs w:val="24"/>
        </w:rPr>
        <w:t>da bi bil kmalu razrešen teh dolžnosti in da bi tako čim prej zasedel stolico rednega profesorja za prometno pravo, kamor je že dalje časa predlagan po vsej pravici v imenu pravoznanstva in v stalno korist pravniškega naraščaja</w:t>
      </w:r>
      <w:r w:rsidR="00BF66FD" w:rsidRPr="00854EE2">
        <w:rPr>
          <w:rFonts w:ascii="Times New Roman" w:hAnsi="Times New Roman" w:cs="Times New Roman"/>
          <w:bCs/>
          <w:sz w:val="24"/>
          <w:szCs w:val="24"/>
        </w:rPr>
        <w:t>«</w:t>
      </w:r>
      <w:r w:rsidR="00FE1823" w:rsidRPr="00854EE2">
        <w:rPr>
          <w:rFonts w:ascii="Times New Roman" w:hAnsi="Times New Roman" w:cs="Times New Roman"/>
          <w:bCs/>
          <w:sz w:val="24"/>
          <w:szCs w:val="24"/>
        </w:rPr>
        <w:t>.</w:t>
      </w:r>
      <w:r w:rsidR="004F6867" w:rsidRPr="00854EE2">
        <w:rPr>
          <w:rStyle w:val="Sprotnaopomba-sklic"/>
          <w:rFonts w:ascii="Times New Roman" w:hAnsi="Times New Roman" w:cs="Times New Roman"/>
          <w:bCs/>
          <w:sz w:val="24"/>
          <w:szCs w:val="24"/>
        </w:rPr>
        <w:footnoteReference w:id="36"/>
      </w:r>
      <w:r w:rsidR="00BF66FD" w:rsidRPr="00854EE2">
        <w:rPr>
          <w:rFonts w:ascii="Times New Roman" w:hAnsi="Times New Roman" w:cs="Times New Roman"/>
          <w:bCs/>
          <w:sz w:val="24"/>
          <w:szCs w:val="24"/>
        </w:rPr>
        <w:t xml:space="preserve"> Tudi ta čestitka z začetka leta 1923 pove, da je bilo </w:t>
      </w:r>
      <w:r w:rsidRPr="00854EE2">
        <w:rPr>
          <w:rFonts w:ascii="Times New Roman" w:hAnsi="Times New Roman" w:cs="Times New Roman"/>
          <w:bCs/>
          <w:sz w:val="24"/>
          <w:szCs w:val="24"/>
        </w:rPr>
        <w:t>»graditeljsk</w:t>
      </w:r>
      <w:r>
        <w:rPr>
          <w:rFonts w:ascii="Times New Roman" w:hAnsi="Times New Roman" w:cs="Times New Roman"/>
          <w:bCs/>
          <w:sz w:val="24"/>
          <w:szCs w:val="24"/>
        </w:rPr>
        <w:t>ega</w:t>
      </w:r>
      <w:r w:rsidRPr="00854EE2">
        <w:rPr>
          <w:rFonts w:ascii="Times New Roman" w:hAnsi="Times New Roman" w:cs="Times New Roman"/>
          <w:bCs/>
          <w:sz w:val="24"/>
          <w:szCs w:val="24"/>
        </w:rPr>
        <w:t xml:space="preserve">« </w:t>
      </w:r>
      <w:r w:rsidR="00BF66FD" w:rsidRPr="00854EE2">
        <w:rPr>
          <w:rFonts w:ascii="Times New Roman" w:hAnsi="Times New Roman" w:cs="Times New Roman"/>
          <w:bCs/>
          <w:sz w:val="24"/>
          <w:szCs w:val="24"/>
        </w:rPr>
        <w:t xml:space="preserve">obdobja oblikovanja </w:t>
      </w:r>
      <w:proofErr w:type="spellStart"/>
      <w:r w:rsidR="00BF66FD" w:rsidRPr="00854EE2">
        <w:rPr>
          <w:rFonts w:ascii="Times New Roman" w:hAnsi="Times New Roman" w:cs="Times New Roman"/>
          <w:bCs/>
          <w:sz w:val="24"/>
          <w:szCs w:val="24"/>
        </w:rPr>
        <w:t>poprevratne</w:t>
      </w:r>
      <w:proofErr w:type="spellEnd"/>
      <w:r w:rsidR="00BF66FD" w:rsidRPr="00854EE2">
        <w:rPr>
          <w:rFonts w:ascii="Times New Roman" w:hAnsi="Times New Roman" w:cs="Times New Roman"/>
          <w:bCs/>
          <w:sz w:val="24"/>
          <w:szCs w:val="24"/>
        </w:rPr>
        <w:t xml:space="preserve"> sodne uprave konec</w:t>
      </w:r>
      <w:r w:rsidR="003D3D34">
        <w:rPr>
          <w:rFonts w:ascii="Times New Roman" w:hAnsi="Times New Roman" w:cs="Times New Roman"/>
          <w:bCs/>
          <w:sz w:val="24"/>
          <w:szCs w:val="24"/>
        </w:rPr>
        <w:t>.</w:t>
      </w:r>
    </w:p>
    <w:p w14:paraId="4A454488" w14:textId="71EEFC8F" w:rsidR="00117C0B" w:rsidRDefault="00A152B1" w:rsidP="00523FF5">
      <w:pPr>
        <w:spacing w:after="0" w:line="360" w:lineRule="auto"/>
        <w:ind w:firstLine="567"/>
        <w:jc w:val="both"/>
        <w:rPr>
          <w:rFonts w:ascii="Times New Roman" w:hAnsi="Times New Roman" w:cs="Times New Roman"/>
          <w:bCs/>
          <w:sz w:val="24"/>
          <w:szCs w:val="24"/>
        </w:rPr>
      </w:pPr>
      <w:r w:rsidRPr="00854EE2">
        <w:rPr>
          <w:rFonts w:ascii="Times New Roman" w:hAnsi="Times New Roman" w:cs="Times New Roman"/>
          <w:bCs/>
          <w:sz w:val="24"/>
          <w:szCs w:val="24"/>
        </w:rPr>
        <w:t xml:space="preserve">To so pokazale tudi primerjave števila zaposlenih v prvem </w:t>
      </w:r>
      <w:r w:rsidR="00D75CA9">
        <w:rPr>
          <w:rFonts w:ascii="Times New Roman" w:hAnsi="Times New Roman" w:cs="Times New Roman"/>
          <w:bCs/>
          <w:sz w:val="24"/>
          <w:szCs w:val="24"/>
        </w:rPr>
        <w:t>obdobju</w:t>
      </w:r>
      <w:r w:rsidRPr="00854EE2">
        <w:rPr>
          <w:rFonts w:ascii="Times New Roman" w:hAnsi="Times New Roman" w:cs="Times New Roman"/>
          <w:bCs/>
          <w:sz w:val="24"/>
          <w:szCs w:val="24"/>
        </w:rPr>
        <w:t xml:space="preserve"> po prevratu. Na plačilnem seznamu je bilo ob koncu leta 1922, ko je Škerlj prevzel oddelek ministrstva pravde v Ljubljani, </w:t>
      </w:r>
      <w:r w:rsidR="00BE3BD0">
        <w:rPr>
          <w:rFonts w:ascii="Times New Roman" w:hAnsi="Times New Roman" w:cs="Times New Roman"/>
          <w:bCs/>
          <w:sz w:val="24"/>
          <w:szCs w:val="24"/>
        </w:rPr>
        <w:t xml:space="preserve">res </w:t>
      </w:r>
      <w:r w:rsidRPr="00854EE2">
        <w:rPr>
          <w:rFonts w:ascii="Times New Roman" w:hAnsi="Times New Roman" w:cs="Times New Roman"/>
          <w:bCs/>
          <w:sz w:val="24"/>
          <w:szCs w:val="24"/>
        </w:rPr>
        <w:t xml:space="preserve">manj ljudi kot </w:t>
      </w:r>
      <w:r w:rsidR="00BE3BD0">
        <w:rPr>
          <w:rFonts w:ascii="Times New Roman" w:hAnsi="Times New Roman" w:cs="Times New Roman"/>
          <w:bCs/>
          <w:sz w:val="24"/>
          <w:szCs w:val="24"/>
        </w:rPr>
        <w:t xml:space="preserve">v </w:t>
      </w:r>
      <w:r w:rsidRPr="00854EE2">
        <w:rPr>
          <w:rFonts w:ascii="Times New Roman" w:hAnsi="Times New Roman" w:cs="Times New Roman"/>
          <w:bCs/>
          <w:sz w:val="24"/>
          <w:szCs w:val="24"/>
        </w:rPr>
        <w:t>prv</w:t>
      </w:r>
      <w:r w:rsidR="00BE3BD0">
        <w:rPr>
          <w:rFonts w:ascii="Times New Roman" w:hAnsi="Times New Roman" w:cs="Times New Roman"/>
          <w:bCs/>
          <w:sz w:val="24"/>
          <w:szCs w:val="24"/>
        </w:rPr>
        <w:t>ih</w:t>
      </w:r>
      <w:r w:rsidRPr="00854EE2">
        <w:rPr>
          <w:rFonts w:ascii="Times New Roman" w:hAnsi="Times New Roman" w:cs="Times New Roman"/>
          <w:bCs/>
          <w:sz w:val="24"/>
          <w:szCs w:val="24"/>
        </w:rPr>
        <w:t xml:space="preserve"> mesec</w:t>
      </w:r>
      <w:r w:rsidR="00BE3BD0">
        <w:rPr>
          <w:rFonts w:ascii="Times New Roman" w:hAnsi="Times New Roman" w:cs="Times New Roman"/>
          <w:bCs/>
          <w:sz w:val="24"/>
          <w:szCs w:val="24"/>
        </w:rPr>
        <w:t>ih</w:t>
      </w:r>
      <w:r w:rsidRPr="00854EE2">
        <w:rPr>
          <w:rFonts w:ascii="Times New Roman" w:hAnsi="Times New Roman" w:cs="Times New Roman"/>
          <w:bCs/>
          <w:sz w:val="24"/>
          <w:szCs w:val="24"/>
        </w:rPr>
        <w:t xml:space="preserve"> po prevratu, a je treba </w:t>
      </w:r>
      <w:r w:rsidR="00D75CA9">
        <w:rPr>
          <w:rFonts w:ascii="Times New Roman" w:hAnsi="Times New Roman" w:cs="Times New Roman"/>
          <w:bCs/>
          <w:sz w:val="24"/>
          <w:szCs w:val="24"/>
        </w:rPr>
        <w:t>upoštevati</w:t>
      </w:r>
      <w:r w:rsidRPr="00854EE2">
        <w:rPr>
          <w:rFonts w:ascii="Times New Roman" w:hAnsi="Times New Roman" w:cs="Times New Roman"/>
          <w:bCs/>
          <w:sz w:val="24"/>
          <w:szCs w:val="24"/>
        </w:rPr>
        <w:t>, da je bilo v prve številke všteto še osebje izza rapalske meje, ki je postalo ozemlje Italije. Na drugi strani je namestitev novega osebja v sodni upravi v Prekmurju zahtevala bistveno manj</w:t>
      </w:r>
      <w:r w:rsidR="00D75CA9">
        <w:rPr>
          <w:rFonts w:ascii="Times New Roman" w:hAnsi="Times New Roman" w:cs="Times New Roman"/>
          <w:bCs/>
          <w:sz w:val="24"/>
          <w:szCs w:val="24"/>
        </w:rPr>
        <w:t>še število</w:t>
      </w:r>
      <w:r w:rsidRPr="00854EE2">
        <w:rPr>
          <w:rFonts w:ascii="Times New Roman" w:hAnsi="Times New Roman" w:cs="Times New Roman"/>
          <w:bCs/>
          <w:sz w:val="24"/>
          <w:szCs w:val="24"/>
        </w:rPr>
        <w:t xml:space="preserve"> </w:t>
      </w:r>
      <w:r w:rsidR="00D75CA9">
        <w:rPr>
          <w:rFonts w:ascii="Times New Roman" w:hAnsi="Times New Roman" w:cs="Times New Roman"/>
          <w:bCs/>
          <w:sz w:val="24"/>
          <w:szCs w:val="24"/>
        </w:rPr>
        <w:t>zaposlenih</w:t>
      </w:r>
      <w:r w:rsidRPr="00854EE2">
        <w:rPr>
          <w:rFonts w:ascii="Times New Roman" w:hAnsi="Times New Roman" w:cs="Times New Roman"/>
          <w:bCs/>
          <w:sz w:val="24"/>
          <w:szCs w:val="24"/>
        </w:rPr>
        <w:t>. Števil</w:t>
      </w:r>
      <w:r w:rsidR="003D3D34">
        <w:rPr>
          <w:rFonts w:ascii="Times New Roman" w:hAnsi="Times New Roman" w:cs="Times New Roman"/>
          <w:bCs/>
          <w:sz w:val="24"/>
          <w:szCs w:val="24"/>
        </w:rPr>
        <w:t xml:space="preserve">čnost </w:t>
      </w:r>
      <w:r w:rsidRPr="00854EE2">
        <w:rPr>
          <w:rFonts w:ascii="Times New Roman" w:hAnsi="Times New Roman" w:cs="Times New Roman"/>
          <w:bCs/>
          <w:sz w:val="24"/>
          <w:szCs w:val="24"/>
        </w:rPr>
        <w:t>osebja</w:t>
      </w:r>
      <w:r w:rsidR="003D3D34">
        <w:rPr>
          <w:rFonts w:ascii="Times New Roman" w:hAnsi="Times New Roman" w:cs="Times New Roman"/>
          <w:bCs/>
          <w:sz w:val="24"/>
          <w:szCs w:val="24"/>
        </w:rPr>
        <w:t xml:space="preserve"> na sodiščih </w:t>
      </w:r>
      <w:r w:rsidRPr="00854EE2">
        <w:rPr>
          <w:rFonts w:ascii="Times New Roman" w:hAnsi="Times New Roman" w:cs="Times New Roman"/>
          <w:bCs/>
          <w:sz w:val="24"/>
          <w:szCs w:val="24"/>
        </w:rPr>
        <w:t>se je bližal</w:t>
      </w:r>
      <w:r w:rsidR="003D3D34">
        <w:rPr>
          <w:rFonts w:ascii="Times New Roman" w:hAnsi="Times New Roman" w:cs="Times New Roman"/>
          <w:bCs/>
          <w:sz w:val="24"/>
          <w:szCs w:val="24"/>
        </w:rPr>
        <w:t>a</w:t>
      </w:r>
      <w:r w:rsidRPr="00854EE2">
        <w:rPr>
          <w:rFonts w:ascii="Times New Roman" w:hAnsi="Times New Roman" w:cs="Times New Roman"/>
          <w:bCs/>
          <w:sz w:val="24"/>
          <w:szCs w:val="24"/>
        </w:rPr>
        <w:t xml:space="preserve"> zasedenosti vseh predvidenih delovnih mest, čeprav so šli številni diplomanti prava v času hitre industrializacije in odpiranja </w:t>
      </w:r>
      <w:r w:rsidR="003D3D34">
        <w:rPr>
          <w:rFonts w:ascii="Times New Roman" w:hAnsi="Times New Roman" w:cs="Times New Roman"/>
          <w:bCs/>
          <w:sz w:val="24"/>
          <w:szCs w:val="24"/>
        </w:rPr>
        <w:t>novih</w:t>
      </w:r>
      <w:r w:rsidRPr="00854EE2">
        <w:rPr>
          <w:rFonts w:ascii="Times New Roman" w:hAnsi="Times New Roman" w:cs="Times New Roman"/>
          <w:bCs/>
          <w:sz w:val="24"/>
          <w:szCs w:val="24"/>
        </w:rPr>
        <w:t xml:space="preserve"> tovarn raje v podjetja, ki so jim že </w:t>
      </w:r>
      <w:r w:rsidR="003D3D34">
        <w:rPr>
          <w:rFonts w:ascii="Times New Roman" w:hAnsi="Times New Roman" w:cs="Times New Roman"/>
          <w:bCs/>
          <w:sz w:val="24"/>
          <w:szCs w:val="24"/>
        </w:rPr>
        <w:t xml:space="preserve">na </w:t>
      </w:r>
      <w:r w:rsidRPr="00854EE2">
        <w:rPr>
          <w:rFonts w:ascii="Times New Roman" w:hAnsi="Times New Roman" w:cs="Times New Roman"/>
          <w:bCs/>
          <w:sz w:val="24"/>
          <w:szCs w:val="24"/>
        </w:rPr>
        <w:t>začetk</w:t>
      </w:r>
      <w:r w:rsidR="003D3D34">
        <w:rPr>
          <w:rFonts w:ascii="Times New Roman" w:hAnsi="Times New Roman" w:cs="Times New Roman"/>
          <w:bCs/>
          <w:sz w:val="24"/>
          <w:szCs w:val="24"/>
        </w:rPr>
        <w:t xml:space="preserve">u poklicne poti </w:t>
      </w:r>
      <w:r w:rsidRPr="00854EE2">
        <w:rPr>
          <w:rFonts w:ascii="Times New Roman" w:hAnsi="Times New Roman" w:cs="Times New Roman"/>
          <w:bCs/>
          <w:sz w:val="24"/>
          <w:szCs w:val="24"/>
        </w:rPr>
        <w:t xml:space="preserve">ponujala bistveno višjo plačo, kot so jo lahko dobili kot sodni </w:t>
      </w:r>
      <w:r w:rsidR="00491842" w:rsidRPr="00854EE2">
        <w:rPr>
          <w:rFonts w:ascii="Times New Roman" w:hAnsi="Times New Roman" w:cs="Times New Roman"/>
          <w:bCs/>
          <w:sz w:val="24"/>
          <w:szCs w:val="24"/>
        </w:rPr>
        <w:t>pripravniki</w:t>
      </w:r>
      <w:r w:rsidRPr="00854EE2">
        <w:rPr>
          <w:rFonts w:ascii="Times New Roman" w:hAnsi="Times New Roman" w:cs="Times New Roman"/>
          <w:bCs/>
          <w:sz w:val="24"/>
          <w:szCs w:val="24"/>
        </w:rPr>
        <w:t xml:space="preserve">. </w:t>
      </w:r>
      <w:r w:rsidR="00491842" w:rsidRPr="00854EE2">
        <w:rPr>
          <w:rFonts w:ascii="Times New Roman" w:hAnsi="Times New Roman" w:cs="Times New Roman"/>
          <w:bCs/>
          <w:sz w:val="24"/>
          <w:szCs w:val="24"/>
        </w:rPr>
        <w:t xml:space="preserve">Škerlj je še dodal, da na hitro šolani naraščaj na sodiščih »po strokovni kakovosti ni vedno povsem dosegal predvojnega«, saj se je bilo treba »ozirati na oteženi teoretski </w:t>
      </w:r>
      <w:proofErr w:type="spellStart"/>
      <w:r w:rsidR="00491842" w:rsidRPr="00854EE2">
        <w:rPr>
          <w:rFonts w:ascii="Times New Roman" w:hAnsi="Times New Roman" w:cs="Times New Roman"/>
          <w:bCs/>
          <w:sz w:val="24"/>
          <w:szCs w:val="24"/>
        </w:rPr>
        <w:t>studij</w:t>
      </w:r>
      <w:proofErr w:type="spellEnd"/>
      <w:r w:rsidR="00491842" w:rsidRPr="00854EE2">
        <w:rPr>
          <w:rFonts w:ascii="Times New Roman" w:hAnsi="Times New Roman" w:cs="Times New Roman"/>
          <w:bCs/>
          <w:sz w:val="24"/>
          <w:szCs w:val="24"/>
        </w:rPr>
        <w:t>, na duševno in telesno izčrpanost iz vojne in na skrajšano pripravljalno dobo«.</w:t>
      </w:r>
      <w:r w:rsidR="00491842" w:rsidRPr="00854EE2">
        <w:rPr>
          <w:rStyle w:val="Sprotnaopomba-sklic"/>
          <w:rFonts w:ascii="Times New Roman" w:hAnsi="Times New Roman" w:cs="Times New Roman"/>
          <w:bCs/>
          <w:sz w:val="24"/>
          <w:szCs w:val="24"/>
        </w:rPr>
        <w:footnoteReference w:id="37"/>
      </w:r>
      <w:r w:rsidR="00491842" w:rsidRPr="00854EE2">
        <w:rPr>
          <w:rFonts w:ascii="Times New Roman" w:hAnsi="Times New Roman" w:cs="Times New Roman"/>
          <w:bCs/>
          <w:sz w:val="24"/>
          <w:szCs w:val="24"/>
        </w:rPr>
        <w:t xml:space="preserve"> Strokovno usposobljenost mlade generacije pravnikov je Škerlj dobro poznal, saj je poleg osnovnega dela na oddelku za pravosodje in honorarne</w:t>
      </w:r>
      <w:r w:rsidR="00BE3BD0">
        <w:rPr>
          <w:rFonts w:ascii="Times New Roman" w:hAnsi="Times New Roman" w:cs="Times New Roman"/>
          <w:bCs/>
          <w:sz w:val="24"/>
          <w:szCs w:val="24"/>
        </w:rPr>
        <w:t>ga</w:t>
      </w:r>
      <w:r w:rsidR="00491842" w:rsidRPr="00854EE2">
        <w:rPr>
          <w:rFonts w:ascii="Times New Roman" w:hAnsi="Times New Roman" w:cs="Times New Roman"/>
          <w:bCs/>
          <w:sz w:val="24"/>
          <w:szCs w:val="24"/>
        </w:rPr>
        <w:t xml:space="preserve"> del</w:t>
      </w:r>
      <w:r w:rsidR="00BE3BD0">
        <w:rPr>
          <w:rFonts w:ascii="Times New Roman" w:hAnsi="Times New Roman" w:cs="Times New Roman"/>
          <w:bCs/>
          <w:sz w:val="24"/>
          <w:szCs w:val="24"/>
        </w:rPr>
        <w:t>a</w:t>
      </w:r>
      <w:r w:rsidR="00491842" w:rsidRPr="00854EE2">
        <w:rPr>
          <w:rFonts w:ascii="Times New Roman" w:hAnsi="Times New Roman" w:cs="Times New Roman"/>
          <w:bCs/>
          <w:sz w:val="24"/>
          <w:szCs w:val="24"/>
        </w:rPr>
        <w:t xml:space="preserve"> na fakulteti </w:t>
      </w:r>
      <w:r w:rsidR="00875A0A">
        <w:rPr>
          <w:rFonts w:ascii="Times New Roman" w:hAnsi="Times New Roman" w:cs="Times New Roman"/>
          <w:bCs/>
          <w:sz w:val="24"/>
          <w:szCs w:val="24"/>
        </w:rPr>
        <w:t>prevzel</w:t>
      </w:r>
      <w:r w:rsidR="00491842" w:rsidRPr="00854EE2">
        <w:rPr>
          <w:rFonts w:ascii="Times New Roman" w:hAnsi="Times New Roman" w:cs="Times New Roman"/>
          <w:bCs/>
          <w:sz w:val="24"/>
          <w:szCs w:val="24"/>
        </w:rPr>
        <w:t xml:space="preserve"> še celo </w:t>
      </w:r>
      <w:r w:rsidR="00491842" w:rsidRPr="00854EE2">
        <w:rPr>
          <w:rFonts w:ascii="Times New Roman" w:hAnsi="Times New Roman" w:cs="Times New Roman"/>
          <w:bCs/>
          <w:sz w:val="24"/>
          <w:szCs w:val="24"/>
        </w:rPr>
        <w:lastRenderedPageBreak/>
        <w:t xml:space="preserve">vrsto drugih </w:t>
      </w:r>
      <w:r w:rsidR="00875A0A">
        <w:rPr>
          <w:rFonts w:ascii="Times New Roman" w:hAnsi="Times New Roman" w:cs="Times New Roman"/>
          <w:bCs/>
          <w:sz w:val="24"/>
          <w:szCs w:val="24"/>
        </w:rPr>
        <w:t>zadolžitev</w:t>
      </w:r>
      <w:r w:rsidR="00491842" w:rsidRPr="00854EE2">
        <w:rPr>
          <w:rFonts w:ascii="Times New Roman" w:hAnsi="Times New Roman" w:cs="Times New Roman"/>
          <w:bCs/>
          <w:sz w:val="24"/>
          <w:szCs w:val="24"/>
        </w:rPr>
        <w:t>, tudi takšnih, kjer je združeval ob</w:t>
      </w:r>
      <w:r w:rsidR="003D3D34">
        <w:rPr>
          <w:rFonts w:ascii="Times New Roman" w:hAnsi="Times New Roman" w:cs="Times New Roman"/>
          <w:bCs/>
          <w:sz w:val="24"/>
          <w:szCs w:val="24"/>
        </w:rPr>
        <w:t xml:space="preserve">e svoji zaposlitvi, </w:t>
      </w:r>
      <w:r w:rsidR="00491842" w:rsidRPr="00854EE2">
        <w:rPr>
          <w:rFonts w:ascii="Times New Roman" w:hAnsi="Times New Roman" w:cs="Times New Roman"/>
          <w:bCs/>
          <w:sz w:val="24"/>
          <w:szCs w:val="24"/>
        </w:rPr>
        <w:t xml:space="preserve">gradnjo sodne uprave in predavateljsko vlogo. </w:t>
      </w:r>
      <w:r w:rsidR="00E90D97">
        <w:rPr>
          <w:rFonts w:ascii="Times New Roman" w:hAnsi="Times New Roman" w:cs="Times New Roman"/>
          <w:bCs/>
          <w:sz w:val="24"/>
          <w:szCs w:val="24"/>
        </w:rPr>
        <w:t xml:space="preserve">Ob imenovanju komisije za pravosodni </w:t>
      </w:r>
      <w:r w:rsidR="00491842" w:rsidRPr="00854EE2">
        <w:rPr>
          <w:rFonts w:ascii="Times New Roman" w:hAnsi="Times New Roman" w:cs="Times New Roman"/>
          <w:bCs/>
          <w:sz w:val="24"/>
          <w:szCs w:val="24"/>
        </w:rPr>
        <w:t xml:space="preserve">državni izpit </w:t>
      </w:r>
      <w:r w:rsidR="00E90D97">
        <w:rPr>
          <w:rFonts w:ascii="Times New Roman" w:hAnsi="Times New Roman" w:cs="Times New Roman"/>
          <w:bCs/>
          <w:sz w:val="24"/>
          <w:szCs w:val="24"/>
        </w:rPr>
        <w:t>je bil njen podpredsednik, od leta 1920 pa njen predsednik. »Če le ni bil službeno odsoten, je stalno sam predsedoval«, je njegovo vestnost v službi pohvalil Janko Polec in ga ocenil kot mirnega, dobrohotnega in objektivnega ocenjevalca</w:t>
      </w:r>
      <w:r w:rsidR="00BE3BD0">
        <w:rPr>
          <w:rFonts w:ascii="Times New Roman" w:hAnsi="Times New Roman" w:cs="Times New Roman"/>
          <w:bCs/>
          <w:sz w:val="24"/>
          <w:szCs w:val="24"/>
        </w:rPr>
        <w:t>,</w:t>
      </w:r>
      <w:r w:rsidR="00E90D97">
        <w:rPr>
          <w:rStyle w:val="Sprotnaopomba-sklic"/>
          <w:rFonts w:ascii="Times New Roman" w:hAnsi="Times New Roman" w:cs="Times New Roman"/>
          <w:bCs/>
          <w:sz w:val="24"/>
          <w:szCs w:val="24"/>
        </w:rPr>
        <w:footnoteReference w:id="38"/>
      </w:r>
      <w:r w:rsidR="00E90D97">
        <w:rPr>
          <w:rFonts w:ascii="Times New Roman" w:hAnsi="Times New Roman" w:cs="Times New Roman"/>
          <w:bCs/>
          <w:sz w:val="24"/>
          <w:szCs w:val="24"/>
        </w:rPr>
        <w:t xml:space="preserve"> </w:t>
      </w:r>
      <w:r w:rsidR="00BE3BD0">
        <w:rPr>
          <w:rFonts w:ascii="Times New Roman" w:hAnsi="Times New Roman" w:cs="Times New Roman"/>
          <w:bCs/>
          <w:sz w:val="24"/>
          <w:szCs w:val="24"/>
        </w:rPr>
        <w:t>k</w:t>
      </w:r>
      <w:r w:rsidR="00117C0B">
        <w:rPr>
          <w:rFonts w:ascii="Times New Roman" w:hAnsi="Times New Roman" w:cs="Times New Roman"/>
          <w:bCs/>
          <w:sz w:val="24"/>
          <w:szCs w:val="24"/>
        </w:rPr>
        <w:t>i pa je lahko tudi ob tem opravilu spoznaval sposobnosti kandidatov, ki so bili zainteresirani za službovanje v sodstvu.</w:t>
      </w:r>
    </w:p>
    <w:p w14:paraId="5E62F251" w14:textId="77777777" w:rsidR="00D75CA9" w:rsidRDefault="00D75CA9" w:rsidP="00523FF5">
      <w:pPr>
        <w:spacing w:after="0" w:line="360" w:lineRule="auto"/>
        <w:ind w:firstLine="567"/>
        <w:jc w:val="both"/>
        <w:rPr>
          <w:rFonts w:ascii="Times New Roman" w:hAnsi="Times New Roman" w:cs="Times New Roman"/>
          <w:b/>
          <w:bCs/>
          <w:i/>
          <w:sz w:val="24"/>
          <w:szCs w:val="24"/>
        </w:rPr>
      </w:pPr>
    </w:p>
    <w:p w14:paraId="14F6F042" w14:textId="77777777" w:rsidR="00117C0B" w:rsidRPr="00523FF5" w:rsidRDefault="00573A3F" w:rsidP="00523FF5">
      <w:pPr>
        <w:spacing w:after="0" w:line="360" w:lineRule="auto"/>
        <w:ind w:firstLine="567"/>
        <w:jc w:val="center"/>
        <w:rPr>
          <w:rFonts w:ascii="Times New Roman" w:hAnsi="Times New Roman" w:cs="Times New Roman"/>
          <w:b/>
          <w:bCs/>
          <w:sz w:val="24"/>
          <w:szCs w:val="24"/>
        </w:rPr>
      </w:pPr>
      <w:r w:rsidRPr="00523FF5">
        <w:rPr>
          <w:rFonts w:ascii="Times New Roman" w:hAnsi="Times New Roman" w:cs="Times New Roman"/>
          <w:b/>
          <w:bCs/>
          <w:sz w:val="24"/>
          <w:szCs w:val="24"/>
        </w:rPr>
        <w:t>Končno med kolegi na fakulteti</w:t>
      </w:r>
    </w:p>
    <w:p w14:paraId="606BDDDB" w14:textId="77777777" w:rsidR="00573A3F" w:rsidRDefault="00573A3F" w:rsidP="00523FF5">
      <w:pPr>
        <w:spacing w:after="0" w:line="360" w:lineRule="auto"/>
        <w:ind w:firstLine="567"/>
        <w:jc w:val="both"/>
        <w:rPr>
          <w:rFonts w:ascii="Times New Roman" w:hAnsi="Times New Roman" w:cs="Times New Roman"/>
          <w:bCs/>
          <w:sz w:val="24"/>
          <w:szCs w:val="24"/>
        </w:rPr>
      </w:pPr>
    </w:p>
    <w:p w14:paraId="252AF825" w14:textId="2AB5307A" w:rsidR="00347E4E" w:rsidRPr="00854EE2" w:rsidRDefault="00D75CA9" w:rsidP="00523FF5">
      <w:pPr>
        <w:spacing w:after="0" w:line="360" w:lineRule="auto"/>
        <w:ind w:firstLine="567"/>
        <w:jc w:val="both"/>
        <w:rPr>
          <w:rStyle w:val="value"/>
          <w:rFonts w:ascii="Times New Roman" w:hAnsi="Times New Roman" w:cs="Times New Roman"/>
          <w:sz w:val="24"/>
          <w:szCs w:val="24"/>
        </w:rPr>
      </w:pPr>
      <w:r>
        <w:rPr>
          <w:rStyle w:val="value"/>
          <w:rFonts w:ascii="Times New Roman" w:hAnsi="Times New Roman" w:cs="Times New Roman"/>
          <w:sz w:val="24"/>
          <w:szCs w:val="24"/>
        </w:rPr>
        <w:t xml:space="preserve">Po ukinitvi oddelka ministrstva pravde </w:t>
      </w:r>
      <w:r w:rsidR="00157B51">
        <w:rPr>
          <w:rStyle w:val="value"/>
          <w:rFonts w:ascii="Times New Roman" w:hAnsi="Times New Roman" w:cs="Times New Roman"/>
          <w:sz w:val="24"/>
          <w:szCs w:val="24"/>
        </w:rPr>
        <w:t>v Ljubljani so si kolegi želeli, da bi Škerlj končno zasedel službeno mesto, na katerem so ga videli že od ustanavljanja univerze in na</w:t>
      </w:r>
      <w:r w:rsidR="00BE3BD0">
        <w:rPr>
          <w:rStyle w:val="value"/>
          <w:rFonts w:ascii="Times New Roman" w:hAnsi="Times New Roman" w:cs="Times New Roman"/>
          <w:sz w:val="24"/>
          <w:szCs w:val="24"/>
        </w:rPr>
        <w:t xml:space="preserve"> katerega so</w:t>
      </w:r>
      <w:r w:rsidR="00157B51">
        <w:rPr>
          <w:rStyle w:val="value"/>
          <w:rFonts w:ascii="Times New Roman" w:hAnsi="Times New Roman" w:cs="Times New Roman"/>
          <w:sz w:val="24"/>
          <w:szCs w:val="24"/>
        </w:rPr>
        <w:t xml:space="preserve"> tudi resno računali. Kot je bilo že omenjeno, se je odločil, da bo v prvi fazi sprejel službo na poverjeništvu za pravosodje in na fakulteti predaval honorarno. </w:t>
      </w:r>
      <w:r w:rsidR="00347E4E" w:rsidRPr="00854EE2">
        <w:rPr>
          <w:rStyle w:val="value"/>
          <w:rFonts w:ascii="Times New Roman" w:hAnsi="Times New Roman" w:cs="Times New Roman"/>
          <w:sz w:val="24"/>
          <w:szCs w:val="24"/>
        </w:rPr>
        <w:t xml:space="preserve">Že </w:t>
      </w:r>
      <w:r w:rsidR="00BE3BD0">
        <w:rPr>
          <w:rStyle w:val="value"/>
          <w:rFonts w:ascii="Times New Roman" w:hAnsi="Times New Roman" w:cs="Times New Roman"/>
          <w:sz w:val="24"/>
          <w:szCs w:val="24"/>
        </w:rPr>
        <w:t xml:space="preserve">v </w:t>
      </w:r>
      <w:r w:rsidR="00157B51">
        <w:rPr>
          <w:rStyle w:val="value"/>
          <w:rFonts w:ascii="Times New Roman" w:hAnsi="Times New Roman" w:cs="Times New Roman"/>
          <w:sz w:val="24"/>
          <w:szCs w:val="24"/>
        </w:rPr>
        <w:t>prv</w:t>
      </w:r>
      <w:r w:rsidR="00BE3BD0">
        <w:rPr>
          <w:rStyle w:val="value"/>
          <w:rFonts w:ascii="Times New Roman" w:hAnsi="Times New Roman" w:cs="Times New Roman"/>
          <w:sz w:val="24"/>
          <w:szCs w:val="24"/>
        </w:rPr>
        <w:t>em</w:t>
      </w:r>
      <w:r w:rsidR="00157B51">
        <w:rPr>
          <w:rStyle w:val="value"/>
          <w:rFonts w:ascii="Times New Roman" w:hAnsi="Times New Roman" w:cs="Times New Roman"/>
          <w:sz w:val="24"/>
          <w:szCs w:val="24"/>
        </w:rPr>
        <w:t xml:space="preserve"> študijsk</w:t>
      </w:r>
      <w:r w:rsidR="00BE3BD0">
        <w:rPr>
          <w:rStyle w:val="value"/>
          <w:rFonts w:ascii="Times New Roman" w:hAnsi="Times New Roman" w:cs="Times New Roman"/>
          <w:sz w:val="24"/>
          <w:szCs w:val="24"/>
        </w:rPr>
        <w:t>em</w:t>
      </w:r>
      <w:r w:rsidR="00157B51">
        <w:rPr>
          <w:rStyle w:val="value"/>
          <w:rFonts w:ascii="Times New Roman" w:hAnsi="Times New Roman" w:cs="Times New Roman"/>
          <w:sz w:val="24"/>
          <w:szCs w:val="24"/>
        </w:rPr>
        <w:t xml:space="preserve"> let</w:t>
      </w:r>
      <w:r w:rsidR="00BE3BD0">
        <w:rPr>
          <w:rStyle w:val="value"/>
          <w:rFonts w:ascii="Times New Roman" w:hAnsi="Times New Roman" w:cs="Times New Roman"/>
          <w:sz w:val="24"/>
          <w:szCs w:val="24"/>
        </w:rPr>
        <w:t>u</w:t>
      </w:r>
      <w:r w:rsidR="00157B51">
        <w:rPr>
          <w:rStyle w:val="value"/>
          <w:rFonts w:ascii="Times New Roman" w:hAnsi="Times New Roman" w:cs="Times New Roman"/>
          <w:sz w:val="24"/>
          <w:szCs w:val="24"/>
        </w:rPr>
        <w:t xml:space="preserve"> rednega delovanja </w:t>
      </w:r>
      <w:r w:rsidR="00347E4E" w:rsidRPr="00854EE2">
        <w:rPr>
          <w:rStyle w:val="value"/>
          <w:rFonts w:ascii="Times New Roman" w:hAnsi="Times New Roman" w:cs="Times New Roman"/>
          <w:sz w:val="24"/>
          <w:szCs w:val="24"/>
        </w:rPr>
        <w:t>Juridičn</w:t>
      </w:r>
      <w:r w:rsidR="00157B51">
        <w:rPr>
          <w:rStyle w:val="value"/>
          <w:rFonts w:ascii="Times New Roman" w:hAnsi="Times New Roman" w:cs="Times New Roman"/>
          <w:sz w:val="24"/>
          <w:szCs w:val="24"/>
        </w:rPr>
        <w:t>e</w:t>
      </w:r>
      <w:r w:rsidR="00347E4E" w:rsidRPr="00854EE2">
        <w:rPr>
          <w:rStyle w:val="value"/>
          <w:rFonts w:ascii="Times New Roman" w:hAnsi="Times New Roman" w:cs="Times New Roman"/>
          <w:sz w:val="24"/>
          <w:szCs w:val="24"/>
        </w:rPr>
        <w:t xml:space="preserve"> fakultet</w:t>
      </w:r>
      <w:r w:rsidR="00157B51">
        <w:rPr>
          <w:rStyle w:val="value"/>
          <w:rFonts w:ascii="Times New Roman" w:hAnsi="Times New Roman" w:cs="Times New Roman"/>
          <w:sz w:val="24"/>
          <w:szCs w:val="24"/>
        </w:rPr>
        <w:t>e</w:t>
      </w:r>
      <w:r w:rsidR="00347E4E" w:rsidRPr="00854EE2">
        <w:rPr>
          <w:rStyle w:val="value"/>
          <w:rFonts w:ascii="Times New Roman" w:hAnsi="Times New Roman" w:cs="Times New Roman"/>
          <w:sz w:val="24"/>
          <w:szCs w:val="24"/>
        </w:rPr>
        <w:t xml:space="preserve"> je </w:t>
      </w:r>
      <w:r w:rsidR="00157B51">
        <w:rPr>
          <w:rStyle w:val="value"/>
          <w:rFonts w:ascii="Times New Roman" w:hAnsi="Times New Roman" w:cs="Times New Roman"/>
          <w:sz w:val="24"/>
          <w:szCs w:val="24"/>
        </w:rPr>
        <w:t xml:space="preserve">tako </w:t>
      </w:r>
      <w:r w:rsidR="00347E4E" w:rsidRPr="00854EE2">
        <w:rPr>
          <w:rStyle w:val="value"/>
          <w:rFonts w:ascii="Times New Roman" w:hAnsi="Times New Roman" w:cs="Times New Roman"/>
          <w:sz w:val="24"/>
          <w:szCs w:val="24"/>
        </w:rPr>
        <w:t>Milan Škerlj 31. marca 1920 prejel rektorjevo sporočilo, da je po izboru fakultetnega sveta potrjeno njegovo imenovanje »za honorarnega profesorja za trgovsko in menično pravo«.</w:t>
      </w:r>
      <w:r w:rsidR="00347E4E" w:rsidRPr="00854EE2">
        <w:rPr>
          <w:rStyle w:val="Sprotnaopomba-sklic"/>
          <w:rFonts w:ascii="Times New Roman" w:hAnsi="Times New Roman" w:cs="Times New Roman"/>
          <w:sz w:val="24"/>
          <w:szCs w:val="24"/>
        </w:rPr>
        <w:footnoteReference w:id="39"/>
      </w:r>
    </w:p>
    <w:p w14:paraId="7C7E7842" w14:textId="6BD0217D" w:rsidR="00A06F0C" w:rsidRPr="00854EE2" w:rsidRDefault="00157B51" w:rsidP="00523FF5">
      <w:pPr>
        <w:spacing w:after="0" w:line="360" w:lineRule="auto"/>
        <w:ind w:firstLine="567"/>
        <w:jc w:val="both"/>
        <w:rPr>
          <w:rStyle w:val="value"/>
          <w:rFonts w:ascii="Times New Roman" w:hAnsi="Times New Roman" w:cs="Times New Roman"/>
          <w:sz w:val="24"/>
          <w:szCs w:val="24"/>
        </w:rPr>
      </w:pPr>
      <w:r>
        <w:rPr>
          <w:rStyle w:val="value"/>
          <w:rFonts w:ascii="Times New Roman" w:hAnsi="Times New Roman" w:cs="Times New Roman"/>
          <w:sz w:val="24"/>
          <w:szCs w:val="24"/>
        </w:rPr>
        <w:t xml:space="preserve">O tem, da bi </w:t>
      </w:r>
      <w:r w:rsidRPr="00854EE2">
        <w:rPr>
          <w:rStyle w:val="value"/>
          <w:rFonts w:ascii="Times New Roman" w:hAnsi="Times New Roman" w:cs="Times New Roman"/>
          <w:sz w:val="24"/>
          <w:szCs w:val="24"/>
        </w:rPr>
        <w:t xml:space="preserve">zapustil </w:t>
      </w:r>
      <w:r>
        <w:rPr>
          <w:rStyle w:val="value"/>
          <w:rFonts w:ascii="Times New Roman" w:hAnsi="Times New Roman" w:cs="Times New Roman"/>
          <w:sz w:val="24"/>
          <w:szCs w:val="24"/>
        </w:rPr>
        <w:t>s</w:t>
      </w:r>
      <w:r w:rsidR="00A32C45" w:rsidRPr="00854EE2">
        <w:rPr>
          <w:rStyle w:val="value"/>
          <w:rFonts w:ascii="Times New Roman" w:hAnsi="Times New Roman" w:cs="Times New Roman"/>
          <w:sz w:val="24"/>
          <w:szCs w:val="24"/>
        </w:rPr>
        <w:t>lužbovanje v pravosodni upravi</w:t>
      </w:r>
      <w:r>
        <w:rPr>
          <w:rStyle w:val="value"/>
          <w:rFonts w:ascii="Times New Roman" w:hAnsi="Times New Roman" w:cs="Times New Roman"/>
          <w:sz w:val="24"/>
          <w:szCs w:val="24"/>
        </w:rPr>
        <w:t>,</w:t>
      </w:r>
      <w:r w:rsidR="00A32C45" w:rsidRPr="00854EE2">
        <w:rPr>
          <w:rStyle w:val="value"/>
          <w:rFonts w:ascii="Times New Roman" w:hAnsi="Times New Roman" w:cs="Times New Roman"/>
          <w:sz w:val="24"/>
          <w:szCs w:val="24"/>
        </w:rPr>
        <w:t xml:space="preserve"> je </w:t>
      </w:r>
      <w:r>
        <w:rPr>
          <w:rStyle w:val="value"/>
          <w:rFonts w:ascii="Times New Roman" w:hAnsi="Times New Roman" w:cs="Times New Roman"/>
          <w:sz w:val="24"/>
          <w:szCs w:val="24"/>
        </w:rPr>
        <w:t xml:space="preserve">začel Škerlj resneje razmišljati </w:t>
      </w:r>
      <w:r w:rsidR="00A32C45" w:rsidRPr="00854EE2">
        <w:rPr>
          <w:rStyle w:val="value"/>
          <w:rFonts w:ascii="Times New Roman" w:hAnsi="Times New Roman" w:cs="Times New Roman"/>
          <w:sz w:val="24"/>
          <w:szCs w:val="24"/>
        </w:rPr>
        <w:t>po oblikovanju nove državne strukture, ki je končno podobo dobila s sprejetjem ustave Kraljevine S</w:t>
      </w:r>
      <w:r>
        <w:rPr>
          <w:rStyle w:val="value"/>
          <w:rFonts w:ascii="Times New Roman" w:hAnsi="Times New Roman" w:cs="Times New Roman"/>
          <w:sz w:val="24"/>
          <w:szCs w:val="24"/>
        </w:rPr>
        <w:t>rbov, Hrvatov in Slovencev</w:t>
      </w:r>
      <w:r w:rsidR="00A32C45" w:rsidRPr="00854EE2">
        <w:rPr>
          <w:rStyle w:val="value"/>
          <w:rFonts w:ascii="Times New Roman" w:hAnsi="Times New Roman" w:cs="Times New Roman"/>
          <w:sz w:val="24"/>
          <w:szCs w:val="24"/>
        </w:rPr>
        <w:t xml:space="preserve">, bolj znane kot vidovdanske ustave, </w:t>
      </w:r>
      <w:r w:rsidR="00D767A4">
        <w:rPr>
          <w:rStyle w:val="value"/>
          <w:rFonts w:ascii="Times New Roman" w:hAnsi="Times New Roman" w:cs="Times New Roman"/>
          <w:sz w:val="24"/>
          <w:szCs w:val="24"/>
        </w:rPr>
        <w:t xml:space="preserve">sprejete 28. </w:t>
      </w:r>
      <w:r w:rsidR="00A32C45" w:rsidRPr="00854EE2">
        <w:rPr>
          <w:rStyle w:val="value"/>
          <w:rFonts w:ascii="Times New Roman" w:hAnsi="Times New Roman" w:cs="Times New Roman"/>
          <w:sz w:val="24"/>
          <w:szCs w:val="24"/>
        </w:rPr>
        <w:t xml:space="preserve">junija 1921. </w:t>
      </w:r>
      <w:r w:rsidR="00ED33EF" w:rsidRPr="00854EE2">
        <w:rPr>
          <w:rStyle w:val="value"/>
          <w:rFonts w:ascii="Times New Roman" w:hAnsi="Times New Roman" w:cs="Times New Roman"/>
          <w:sz w:val="24"/>
          <w:szCs w:val="24"/>
        </w:rPr>
        <w:t xml:space="preserve">Na univerzi </w:t>
      </w:r>
      <w:r w:rsidR="00BE3BD0">
        <w:rPr>
          <w:rStyle w:val="value"/>
          <w:rFonts w:ascii="Times New Roman" w:hAnsi="Times New Roman" w:cs="Times New Roman"/>
          <w:sz w:val="24"/>
          <w:szCs w:val="24"/>
        </w:rPr>
        <w:t>so</w:t>
      </w:r>
      <w:r w:rsidR="00BE3BD0" w:rsidRPr="00854EE2">
        <w:rPr>
          <w:rStyle w:val="value"/>
          <w:rFonts w:ascii="Times New Roman" w:hAnsi="Times New Roman" w:cs="Times New Roman"/>
          <w:sz w:val="24"/>
          <w:szCs w:val="24"/>
        </w:rPr>
        <w:t xml:space="preserve"> </w:t>
      </w:r>
      <w:r w:rsidR="00ED33EF" w:rsidRPr="00854EE2">
        <w:rPr>
          <w:rStyle w:val="value"/>
          <w:rFonts w:ascii="Times New Roman" w:hAnsi="Times New Roman" w:cs="Times New Roman"/>
          <w:sz w:val="24"/>
          <w:szCs w:val="24"/>
        </w:rPr>
        <w:t xml:space="preserve">ga sicer </w:t>
      </w:r>
      <w:r w:rsidR="00BE3BD0">
        <w:rPr>
          <w:rStyle w:val="value"/>
          <w:rFonts w:ascii="Times New Roman" w:hAnsi="Times New Roman" w:cs="Times New Roman"/>
          <w:sz w:val="24"/>
          <w:szCs w:val="24"/>
        </w:rPr>
        <w:t>želeli</w:t>
      </w:r>
      <w:r w:rsidR="00BE3BD0" w:rsidRPr="00854EE2">
        <w:rPr>
          <w:rStyle w:val="value"/>
          <w:rFonts w:ascii="Times New Roman" w:hAnsi="Times New Roman" w:cs="Times New Roman"/>
          <w:sz w:val="24"/>
          <w:szCs w:val="24"/>
        </w:rPr>
        <w:t xml:space="preserve"> </w:t>
      </w:r>
      <w:r w:rsidR="00D767A4">
        <w:rPr>
          <w:rStyle w:val="value"/>
          <w:rFonts w:ascii="Times New Roman" w:hAnsi="Times New Roman" w:cs="Times New Roman"/>
          <w:sz w:val="24"/>
          <w:szCs w:val="24"/>
        </w:rPr>
        <w:t>čim prej</w:t>
      </w:r>
      <w:r w:rsidR="00BE3BD0">
        <w:rPr>
          <w:rStyle w:val="value"/>
          <w:rFonts w:ascii="Times New Roman" w:hAnsi="Times New Roman" w:cs="Times New Roman"/>
          <w:sz w:val="24"/>
          <w:szCs w:val="24"/>
        </w:rPr>
        <w:t xml:space="preserve"> videti</w:t>
      </w:r>
      <w:r w:rsidR="00ED33EF" w:rsidRPr="00854EE2">
        <w:rPr>
          <w:rStyle w:val="value"/>
          <w:rFonts w:ascii="Times New Roman" w:hAnsi="Times New Roman" w:cs="Times New Roman"/>
          <w:sz w:val="24"/>
          <w:szCs w:val="24"/>
        </w:rPr>
        <w:t xml:space="preserve">, a </w:t>
      </w:r>
      <w:r w:rsidR="00D767A4">
        <w:rPr>
          <w:rStyle w:val="value"/>
          <w:rFonts w:ascii="Times New Roman" w:hAnsi="Times New Roman" w:cs="Times New Roman"/>
          <w:sz w:val="24"/>
          <w:szCs w:val="24"/>
        </w:rPr>
        <w:t xml:space="preserve">so naleteli na </w:t>
      </w:r>
      <w:r w:rsidR="00ED33EF" w:rsidRPr="00854EE2">
        <w:rPr>
          <w:rStyle w:val="value"/>
          <w:rFonts w:ascii="Times New Roman" w:hAnsi="Times New Roman" w:cs="Times New Roman"/>
          <w:sz w:val="24"/>
          <w:szCs w:val="24"/>
        </w:rPr>
        <w:t>težav</w:t>
      </w:r>
      <w:r w:rsidR="00D767A4">
        <w:rPr>
          <w:rStyle w:val="value"/>
          <w:rFonts w:ascii="Times New Roman" w:hAnsi="Times New Roman" w:cs="Times New Roman"/>
          <w:sz w:val="24"/>
          <w:szCs w:val="24"/>
        </w:rPr>
        <w:t>e</w:t>
      </w:r>
      <w:r w:rsidR="00ED33EF" w:rsidRPr="00854EE2">
        <w:rPr>
          <w:rStyle w:val="value"/>
          <w:rFonts w:ascii="Times New Roman" w:hAnsi="Times New Roman" w:cs="Times New Roman"/>
          <w:sz w:val="24"/>
          <w:szCs w:val="24"/>
        </w:rPr>
        <w:t xml:space="preserve">, ker </w:t>
      </w:r>
      <w:r w:rsidR="00D767A4">
        <w:rPr>
          <w:rStyle w:val="value"/>
          <w:rFonts w:ascii="Times New Roman" w:hAnsi="Times New Roman" w:cs="Times New Roman"/>
          <w:sz w:val="24"/>
          <w:szCs w:val="24"/>
        </w:rPr>
        <w:t xml:space="preserve">niso imeli odobrenega novega delovnega mesta. Potrjeno </w:t>
      </w:r>
      <w:r w:rsidR="00ED33EF" w:rsidRPr="00854EE2">
        <w:rPr>
          <w:rStyle w:val="value"/>
          <w:rFonts w:ascii="Times New Roman" w:hAnsi="Times New Roman" w:cs="Times New Roman"/>
          <w:sz w:val="24"/>
          <w:szCs w:val="24"/>
        </w:rPr>
        <w:t xml:space="preserve">število rednih profesur </w:t>
      </w:r>
      <w:r w:rsidR="00D767A4">
        <w:rPr>
          <w:rStyle w:val="value"/>
          <w:rFonts w:ascii="Times New Roman" w:hAnsi="Times New Roman" w:cs="Times New Roman"/>
          <w:sz w:val="24"/>
          <w:szCs w:val="24"/>
        </w:rPr>
        <w:t xml:space="preserve">so na pravni fakulteti </w:t>
      </w:r>
      <w:r w:rsidR="00ED33EF" w:rsidRPr="00854EE2">
        <w:rPr>
          <w:rStyle w:val="value"/>
          <w:rFonts w:ascii="Times New Roman" w:hAnsi="Times New Roman" w:cs="Times New Roman"/>
          <w:sz w:val="24"/>
          <w:szCs w:val="24"/>
        </w:rPr>
        <w:t xml:space="preserve">že zasedli </w:t>
      </w:r>
      <w:r w:rsidR="00D767A4">
        <w:rPr>
          <w:rStyle w:val="value"/>
          <w:rFonts w:ascii="Times New Roman" w:hAnsi="Times New Roman" w:cs="Times New Roman"/>
          <w:sz w:val="24"/>
          <w:szCs w:val="24"/>
        </w:rPr>
        <w:t xml:space="preserve">Škerljevi kolegi, </w:t>
      </w:r>
      <w:r w:rsidR="00ED33EF" w:rsidRPr="00854EE2">
        <w:rPr>
          <w:rStyle w:val="value"/>
          <w:rFonts w:ascii="Times New Roman" w:hAnsi="Times New Roman" w:cs="Times New Roman"/>
          <w:sz w:val="24"/>
          <w:szCs w:val="24"/>
        </w:rPr>
        <w:t xml:space="preserve">v proračunu </w:t>
      </w:r>
      <w:r w:rsidR="00D767A4">
        <w:rPr>
          <w:rStyle w:val="value"/>
          <w:rFonts w:ascii="Times New Roman" w:hAnsi="Times New Roman" w:cs="Times New Roman"/>
          <w:sz w:val="24"/>
          <w:szCs w:val="24"/>
        </w:rPr>
        <w:t>pa ni bil</w:t>
      </w:r>
      <w:r w:rsidR="00875A0A">
        <w:rPr>
          <w:rStyle w:val="value"/>
          <w:rFonts w:ascii="Times New Roman" w:hAnsi="Times New Roman" w:cs="Times New Roman"/>
          <w:sz w:val="24"/>
          <w:szCs w:val="24"/>
        </w:rPr>
        <w:t>a</w:t>
      </w:r>
      <w:r w:rsidR="00D767A4">
        <w:rPr>
          <w:rStyle w:val="value"/>
          <w:rFonts w:ascii="Times New Roman" w:hAnsi="Times New Roman" w:cs="Times New Roman"/>
          <w:sz w:val="24"/>
          <w:szCs w:val="24"/>
        </w:rPr>
        <w:t xml:space="preserve"> predvidena razširitev še za eno ime. </w:t>
      </w:r>
      <w:r w:rsidR="00A32C45" w:rsidRPr="00854EE2">
        <w:rPr>
          <w:rStyle w:val="value"/>
          <w:rFonts w:ascii="Times New Roman" w:hAnsi="Times New Roman" w:cs="Times New Roman"/>
          <w:sz w:val="24"/>
          <w:szCs w:val="24"/>
        </w:rPr>
        <w:t xml:space="preserve">Ko je rektor ministru za prosveto </w:t>
      </w:r>
      <w:r w:rsidR="00ED33EF" w:rsidRPr="00854EE2">
        <w:rPr>
          <w:rStyle w:val="value"/>
          <w:rFonts w:ascii="Times New Roman" w:hAnsi="Times New Roman" w:cs="Times New Roman"/>
          <w:sz w:val="24"/>
          <w:szCs w:val="24"/>
        </w:rPr>
        <w:t xml:space="preserve">junija 1922 </w:t>
      </w:r>
      <w:r w:rsidR="00A32C45" w:rsidRPr="00854EE2">
        <w:rPr>
          <w:rStyle w:val="value"/>
          <w:rFonts w:ascii="Times New Roman" w:hAnsi="Times New Roman" w:cs="Times New Roman"/>
          <w:sz w:val="24"/>
          <w:szCs w:val="24"/>
        </w:rPr>
        <w:t xml:space="preserve">utemeljeval zahtevo za odobritev novega rednega profesorja na Juridični fakulteti, je poudaril, da to ne bo nov udarec </w:t>
      </w:r>
      <w:r w:rsidR="00C84CEF">
        <w:rPr>
          <w:rStyle w:val="value"/>
          <w:rFonts w:ascii="Times New Roman" w:hAnsi="Times New Roman" w:cs="Times New Roman"/>
          <w:sz w:val="24"/>
          <w:szCs w:val="24"/>
        </w:rPr>
        <w:t>z</w:t>
      </w:r>
      <w:r w:rsidR="00A32C45" w:rsidRPr="00854EE2">
        <w:rPr>
          <w:rStyle w:val="value"/>
          <w:rFonts w:ascii="Times New Roman" w:hAnsi="Times New Roman" w:cs="Times New Roman"/>
          <w:sz w:val="24"/>
          <w:szCs w:val="24"/>
        </w:rPr>
        <w:t>a proračun. Ker naj bi ukin</w:t>
      </w:r>
      <w:r w:rsidR="00C84CEF">
        <w:rPr>
          <w:rStyle w:val="value"/>
          <w:rFonts w:ascii="Times New Roman" w:hAnsi="Times New Roman" w:cs="Times New Roman"/>
          <w:sz w:val="24"/>
          <w:szCs w:val="24"/>
        </w:rPr>
        <w:t>ili</w:t>
      </w:r>
      <w:r w:rsidR="00A32C45" w:rsidRPr="00854EE2">
        <w:rPr>
          <w:rStyle w:val="value"/>
          <w:rFonts w:ascii="Times New Roman" w:hAnsi="Times New Roman" w:cs="Times New Roman"/>
          <w:sz w:val="24"/>
          <w:szCs w:val="24"/>
        </w:rPr>
        <w:t xml:space="preserve"> ljubljanski oddelek </w:t>
      </w:r>
      <w:r w:rsidR="00ED33EF" w:rsidRPr="00854EE2">
        <w:rPr>
          <w:rStyle w:val="value"/>
          <w:rFonts w:ascii="Times New Roman" w:hAnsi="Times New Roman" w:cs="Times New Roman"/>
          <w:sz w:val="24"/>
          <w:szCs w:val="24"/>
        </w:rPr>
        <w:t>ministrstva</w:t>
      </w:r>
      <w:r w:rsidR="00A32C45" w:rsidRPr="00854EE2">
        <w:rPr>
          <w:rStyle w:val="value"/>
          <w:rFonts w:ascii="Times New Roman" w:hAnsi="Times New Roman" w:cs="Times New Roman"/>
          <w:sz w:val="24"/>
          <w:szCs w:val="24"/>
        </w:rPr>
        <w:t xml:space="preserve"> pravde v Ljubljani, kjer je služboval Škerlj, naj bi šlo torej le za prenos že </w:t>
      </w:r>
      <w:r w:rsidR="00ED33EF" w:rsidRPr="00854EE2">
        <w:rPr>
          <w:rStyle w:val="value"/>
          <w:rFonts w:ascii="Times New Roman" w:hAnsi="Times New Roman" w:cs="Times New Roman"/>
          <w:sz w:val="24"/>
          <w:szCs w:val="24"/>
        </w:rPr>
        <w:t>p</w:t>
      </w:r>
      <w:r w:rsidR="00D767A4">
        <w:rPr>
          <w:rStyle w:val="value"/>
          <w:rFonts w:ascii="Times New Roman" w:hAnsi="Times New Roman" w:cs="Times New Roman"/>
          <w:sz w:val="24"/>
          <w:szCs w:val="24"/>
        </w:rPr>
        <w:t xml:space="preserve">otrjenih </w:t>
      </w:r>
      <w:r w:rsidR="00A32C45" w:rsidRPr="00854EE2">
        <w:rPr>
          <w:rStyle w:val="value"/>
          <w:rFonts w:ascii="Times New Roman" w:hAnsi="Times New Roman" w:cs="Times New Roman"/>
          <w:sz w:val="24"/>
          <w:szCs w:val="24"/>
        </w:rPr>
        <w:t>sredstev z ene na drug</w:t>
      </w:r>
      <w:r w:rsidR="00ED33EF" w:rsidRPr="00854EE2">
        <w:rPr>
          <w:rStyle w:val="value"/>
          <w:rFonts w:ascii="Times New Roman" w:hAnsi="Times New Roman" w:cs="Times New Roman"/>
          <w:sz w:val="24"/>
          <w:szCs w:val="24"/>
        </w:rPr>
        <w:t>o</w:t>
      </w:r>
      <w:r w:rsidR="00A32C45" w:rsidRPr="00854EE2">
        <w:rPr>
          <w:rStyle w:val="value"/>
          <w:rFonts w:ascii="Times New Roman" w:hAnsi="Times New Roman" w:cs="Times New Roman"/>
          <w:sz w:val="24"/>
          <w:szCs w:val="24"/>
        </w:rPr>
        <w:t xml:space="preserve"> </w:t>
      </w:r>
      <w:r w:rsidR="00ED33EF" w:rsidRPr="00854EE2">
        <w:rPr>
          <w:rStyle w:val="value"/>
          <w:rFonts w:ascii="Times New Roman" w:hAnsi="Times New Roman" w:cs="Times New Roman"/>
          <w:sz w:val="24"/>
          <w:szCs w:val="24"/>
        </w:rPr>
        <w:t>pro</w:t>
      </w:r>
      <w:r w:rsidR="00A32C45" w:rsidRPr="00854EE2">
        <w:rPr>
          <w:rStyle w:val="value"/>
          <w:rFonts w:ascii="Times New Roman" w:hAnsi="Times New Roman" w:cs="Times New Roman"/>
          <w:sz w:val="24"/>
          <w:szCs w:val="24"/>
        </w:rPr>
        <w:t>račun</w:t>
      </w:r>
      <w:r w:rsidR="00ED33EF" w:rsidRPr="00854EE2">
        <w:rPr>
          <w:rStyle w:val="value"/>
          <w:rFonts w:ascii="Times New Roman" w:hAnsi="Times New Roman" w:cs="Times New Roman"/>
          <w:sz w:val="24"/>
          <w:szCs w:val="24"/>
        </w:rPr>
        <w:t>sko postavko. Predsednik višjega deželnega sodišča Ivan Kavčnik je o tem že govoril z ministrom pravde, ki očitno ni imel nič proti.</w:t>
      </w:r>
      <w:r w:rsidR="00ED33EF" w:rsidRPr="00854EE2">
        <w:rPr>
          <w:rStyle w:val="Sprotnaopomba-sklic"/>
          <w:rFonts w:ascii="Times New Roman" w:hAnsi="Times New Roman" w:cs="Times New Roman"/>
          <w:sz w:val="24"/>
          <w:szCs w:val="24"/>
        </w:rPr>
        <w:footnoteReference w:id="40"/>
      </w:r>
      <w:r w:rsidR="00ED33EF" w:rsidRPr="00854EE2">
        <w:rPr>
          <w:rStyle w:val="value"/>
          <w:rFonts w:ascii="Times New Roman" w:hAnsi="Times New Roman" w:cs="Times New Roman"/>
          <w:sz w:val="24"/>
          <w:szCs w:val="24"/>
        </w:rPr>
        <w:t xml:space="preserve"> </w:t>
      </w:r>
    </w:p>
    <w:p w14:paraId="1AD86D7F" w14:textId="77777777" w:rsidR="009D689F" w:rsidRPr="00854EE2" w:rsidRDefault="009D689F" w:rsidP="00523FF5">
      <w:pPr>
        <w:spacing w:after="0" w:line="360" w:lineRule="auto"/>
        <w:ind w:firstLine="567"/>
        <w:jc w:val="both"/>
        <w:rPr>
          <w:rStyle w:val="value"/>
          <w:rFonts w:ascii="Times New Roman" w:hAnsi="Times New Roman" w:cs="Times New Roman"/>
          <w:sz w:val="24"/>
          <w:szCs w:val="24"/>
        </w:rPr>
      </w:pPr>
      <w:r w:rsidRPr="00854EE2">
        <w:rPr>
          <w:rStyle w:val="value"/>
          <w:rFonts w:ascii="Times New Roman" w:hAnsi="Times New Roman" w:cs="Times New Roman"/>
          <w:sz w:val="24"/>
          <w:szCs w:val="24"/>
        </w:rPr>
        <w:t>S pedagoške in znanstvene pl</w:t>
      </w:r>
      <w:r w:rsidR="00875A0A">
        <w:rPr>
          <w:rStyle w:val="value"/>
          <w:rFonts w:ascii="Times New Roman" w:hAnsi="Times New Roman" w:cs="Times New Roman"/>
          <w:sz w:val="24"/>
          <w:szCs w:val="24"/>
        </w:rPr>
        <w:t>a</w:t>
      </w:r>
      <w:r w:rsidRPr="00854EE2">
        <w:rPr>
          <w:rStyle w:val="value"/>
          <w:rFonts w:ascii="Times New Roman" w:hAnsi="Times New Roman" w:cs="Times New Roman"/>
          <w:sz w:val="24"/>
          <w:szCs w:val="24"/>
        </w:rPr>
        <w:t>ti je prošnjo podkrepilo mnenje Gregorj</w:t>
      </w:r>
      <w:r w:rsidR="00D767A4">
        <w:rPr>
          <w:rStyle w:val="value"/>
          <w:rFonts w:ascii="Times New Roman" w:hAnsi="Times New Roman" w:cs="Times New Roman"/>
          <w:sz w:val="24"/>
          <w:szCs w:val="24"/>
        </w:rPr>
        <w:t>a</w:t>
      </w:r>
      <w:r w:rsidRPr="00854EE2">
        <w:rPr>
          <w:rStyle w:val="value"/>
          <w:rFonts w:ascii="Times New Roman" w:hAnsi="Times New Roman" w:cs="Times New Roman"/>
          <w:sz w:val="24"/>
          <w:szCs w:val="24"/>
        </w:rPr>
        <w:t xml:space="preserve"> Kreka, ki se je prav na koncu ocene ozrl še na drugo dejavnost in dodal, »da je Škerlj tudi legislativno delaven, da je kot član komisije za izdelavo odvetniškega zakona </w:t>
      </w:r>
      <w:proofErr w:type="spellStart"/>
      <w:r w:rsidRPr="00854EE2">
        <w:rPr>
          <w:rStyle w:val="value"/>
          <w:rFonts w:ascii="Times New Roman" w:hAnsi="Times New Roman" w:cs="Times New Roman"/>
          <w:sz w:val="24"/>
          <w:szCs w:val="24"/>
        </w:rPr>
        <w:t>opetovano</w:t>
      </w:r>
      <w:proofErr w:type="spellEnd"/>
      <w:r w:rsidRPr="00854EE2">
        <w:rPr>
          <w:rStyle w:val="value"/>
          <w:rFonts w:ascii="Times New Roman" w:hAnsi="Times New Roman" w:cs="Times New Roman"/>
          <w:sz w:val="24"/>
          <w:szCs w:val="24"/>
        </w:rPr>
        <w:t xml:space="preserve"> posegel odločilno v debato </w:t>
      </w:r>
      <w:r w:rsidRPr="00854EE2">
        <w:rPr>
          <w:rStyle w:val="value"/>
          <w:rFonts w:ascii="Times New Roman" w:hAnsi="Times New Roman" w:cs="Times New Roman"/>
          <w:sz w:val="24"/>
          <w:szCs w:val="24"/>
        </w:rPr>
        <w:lastRenderedPageBreak/>
        <w:t>in da deluje tudi kot ekspert zakonodajnega sveta ministrstva pravde v svoji stroki s priznanim uspehom«.</w:t>
      </w:r>
      <w:r w:rsidRPr="00854EE2">
        <w:rPr>
          <w:rStyle w:val="Sprotnaopomba-sklic"/>
          <w:rFonts w:ascii="Times New Roman" w:hAnsi="Times New Roman" w:cs="Times New Roman"/>
          <w:sz w:val="24"/>
          <w:szCs w:val="24"/>
        </w:rPr>
        <w:footnoteReference w:id="41"/>
      </w:r>
    </w:p>
    <w:p w14:paraId="7BED5BCD" w14:textId="676195E7" w:rsidR="00672172" w:rsidRPr="00854EE2" w:rsidRDefault="00A06F0C" w:rsidP="00523FF5">
      <w:pPr>
        <w:spacing w:after="0" w:line="360" w:lineRule="auto"/>
        <w:ind w:firstLine="567"/>
        <w:jc w:val="both"/>
        <w:rPr>
          <w:rStyle w:val="value"/>
          <w:rFonts w:ascii="Times New Roman" w:hAnsi="Times New Roman" w:cs="Times New Roman"/>
          <w:sz w:val="24"/>
          <w:szCs w:val="24"/>
        </w:rPr>
      </w:pPr>
      <w:r w:rsidRPr="00854EE2">
        <w:rPr>
          <w:rStyle w:val="value"/>
          <w:rFonts w:ascii="Times New Roman" w:hAnsi="Times New Roman" w:cs="Times New Roman"/>
          <w:sz w:val="24"/>
          <w:szCs w:val="24"/>
        </w:rPr>
        <w:t xml:space="preserve">Z zagotovili, da proračun vendarle ne bo trpel, </w:t>
      </w:r>
      <w:r w:rsidR="00C84CEF">
        <w:rPr>
          <w:rStyle w:val="value"/>
          <w:rFonts w:ascii="Times New Roman" w:hAnsi="Times New Roman" w:cs="Times New Roman"/>
          <w:sz w:val="24"/>
          <w:szCs w:val="24"/>
        </w:rPr>
        <w:t xml:space="preserve">jim </w:t>
      </w:r>
      <w:r w:rsidRPr="00854EE2">
        <w:rPr>
          <w:rStyle w:val="value"/>
          <w:rFonts w:ascii="Times New Roman" w:hAnsi="Times New Roman" w:cs="Times New Roman"/>
          <w:sz w:val="24"/>
          <w:szCs w:val="24"/>
        </w:rPr>
        <w:t>ni uspel</w:t>
      </w:r>
      <w:r w:rsidR="00C84CEF">
        <w:rPr>
          <w:rStyle w:val="value"/>
          <w:rFonts w:ascii="Times New Roman" w:hAnsi="Times New Roman" w:cs="Times New Roman"/>
          <w:sz w:val="24"/>
          <w:szCs w:val="24"/>
        </w:rPr>
        <w:t>o</w:t>
      </w:r>
      <w:r w:rsidRPr="00854EE2">
        <w:rPr>
          <w:rStyle w:val="value"/>
          <w:rFonts w:ascii="Times New Roman" w:hAnsi="Times New Roman" w:cs="Times New Roman"/>
          <w:sz w:val="24"/>
          <w:szCs w:val="24"/>
        </w:rPr>
        <w:t xml:space="preserve"> takoj prepričati pristojnih v državni prestolnici, </w:t>
      </w:r>
      <w:r w:rsidR="009661BF" w:rsidRPr="00854EE2">
        <w:rPr>
          <w:rStyle w:val="value"/>
          <w:rFonts w:ascii="Times New Roman" w:hAnsi="Times New Roman" w:cs="Times New Roman"/>
          <w:sz w:val="24"/>
          <w:szCs w:val="24"/>
        </w:rPr>
        <w:t xml:space="preserve">tako da se je iskanje ustrezne formule za odprtje nove redne profesure na pravni fakulteti še kar vleklo. Dekanat je </w:t>
      </w:r>
      <w:r w:rsidR="00C84CEF">
        <w:rPr>
          <w:rStyle w:val="value"/>
          <w:rFonts w:ascii="Times New Roman" w:hAnsi="Times New Roman" w:cs="Times New Roman"/>
          <w:sz w:val="24"/>
          <w:szCs w:val="24"/>
        </w:rPr>
        <w:t>znova</w:t>
      </w:r>
      <w:r w:rsidR="009661BF" w:rsidRPr="00854EE2">
        <w:rPr>
          <w:rStyle w:val="value"/>
          <w:rFonts w:ascii="Times New Roman" w:hAnsi="Times New Roman" w:cs="Times New Roman"/>
          <w:sz w:val="24"/>
          <w:szCs w:val="24"/>
        </w:rPr>
        <w:t xml:space="preserve"> poskusil dve leti pozneje, ker je Škerlj že pogledoval proti novi zaposlitvi, saj mu je bila »poverjena likvidacija ukinjenega oddelka ministrstva pravde«, kar naj bi dokončal do sredine maja 1924. Tedaj je torej oddelek, ki je od leta 1918 gradil novo sodno prakso na slovenskem ozemlju v jugoslovanski državi, zaprl svoja vrata, ta korak pa je opravil Milan Škerlj, ki je </w:t>
      </w:r>
      <w:r w:rsidR="00D767A4">
        <w:rPr>
          <w:rStyle w:val="value"/>
          <w:rFonts w:ascii="Times New Roman" w:hAnsi="Times New Roman" w:cs="Times New Roman"/>
          <w:sz w:val="24"/>
          <w:szCs w:val="24"/>
        </w:rPr>
        <w:t xml:space="preserve">v sodni upravi </w:t>
      </w:r>
      <w:r w:rsidR="009661BF" w:rsidRPr="00854EE2">
        <w:rPr>
          <w:rStyle w:val="value"/>
          <w:rFonts w:ascii="Times New Roman" w:hAnsi="Times New Roman" w:cs="Times New Roman"/>
          <w:sz w:val="24"/>
          <w:szCs w:val="24"/>
        </w:rPr>
        <w:t xml:space="preserve">zvesto </w:t>
      </w:r>
      <w:r w:rsidR="00D767A4">
        <w:rPr>
          <w:rStyle w:val="value"/>
          <w:rFonts w:ascii="Times New Roman" w:hAnsi="Times New Roman" w:cs="Times New Roman"/>
          <w:sz w:val="24"/>
          <w:szCs w:val="24"/>
        </w:rPr>
        <w:t xml:space="preserve">služboval </w:t>
      </w:r>
      <w:r w:rsidR="009661BF" w:rsidRPr="00854EE2">
        <w:rPr>
          <w:rStyle w:val="value"/>
          <w:rFonts w:ascii="Times New Roman" w:hAnsi="Times New Roman" w:cs="Times New Roman"/>
          <w:sz w:val="24"/>
          <w:szCs w:val="24"/>
        </w:rPr>
        <w:t>vse od začetka decembra 1918. Iz Ljubljane so že prav roteče prosili, naj le rešijo zaplet</w:t>
      </w:r>
      <w:r w:rsidR="00C84CEF">
        <w:rPr>
          <w:rStyle w:val="value"/>
          <w:rFonts w:ascii="Times New Roman" w:hAnsi="Times New Roman" w:cs="Times New Roman"/>
          <w:sz w:val="24"/>
          <w:szCs w:val="24"/>
        </w:rPr>
        <w:t>,</w:t>
      </w:r>
      <w:r w:rsidR="00672172" w:rsidRPr="00854EE2">
        <w:rPr>
          <w:rStyle w:val="value"/>
          <w:rFonts w:ascii="Times New Roman" w:hAnsi="Times New Roman" w:cs="Times New Roman"/>
          <w:sz w:val="24"/>
          <w:szCs w:val="24"/>
        </w:rPr>
        <w:t xml:space="preserve"> in ponovno zatrdili, da za proračun imenovanje ne bi pomenilo »nove obremenitve, nego celo razbremenitev, ker je g. dr. Škerlj že sedaj v visoki uradniški skupini s pravico na sodniške dodatke in bi z njegovim imenovanjem odpadla tudi izplačila za honorar, ki ga sedaj dobiva kot honorarni profesor«. Zadeva je bila za fakulteto že prav pereča, </w:t>
      </w:r>
      <w:r w:rsidR="009661BF" w:rsidRPr="00854EE2">
        <w:rPr>
          <w:rStyle w:val="value"/>
          <w:rFonts w:ascii="Times New Roman" w:hAnsi="Times New Roman" w:cs="Times New Roman"/>
          <w:sz w:val="24"/>
          <w:szCs w:val="24"/>
        </w:rPr>
        <w:t xml:space="preserve">saj je obstajala možnost, »da g. dr. Škerlja popolnoma izgubi tudi kot honorarnega profesorja, ker je zelo verjetno, da bi se dr. Škerlj, če se sprejme v sodno službo, premestil v Maribor ali v Zagreb /k stolu </w:t>
      </w:r>
      <w:proofErr w:type="spellStart"/>
      <w:r w:rsidR="009661BF" w:rsidRPr="00854EE2">
        <w:rPr>
          <w:rStyle w:val="value"/>
          <w:rFonts w:ascii="Times New Roman" w:hAnsi="Times New Roman" w:cs="Times New Roman"/>
          <w:sz w:val="24"/>
          <w:szCs w:val="24"/>
        </w:rPr>
        <w:t>sed</w:t>
      </w:r>
      <w:r w:rsidR="00416E68" w:rsidRPr="00854EE2">
        <w:rPr>
          <w:rStyle w:val="value"/>
          <w:rFonts w:ascii="Times New Roman" w:hAnsi="Times New Roman" w:cs="Times New Roman"/>
          <w:sz w:val="24"/>
          <w:szCs w:val="24"/>
        </w:rPr>
        <w:t>m</w:t>
      </w:r>
      <w:r w:rsidR="009661BF" w:rsidRPr="00854EE2">
        <w:rPr>
          <w:rStyle w:val="value"/>
          <w:rFonts w:ascii="Times New Roman" w:hAnsi="Times New Roman" w:cs="Times New Roman"/>
          <w:sz w:val="24"/>
          <w:szCs w:val="24"/>
        </w:rPr>
        <w:t>orice</w:t>
      </w:r>
      <w:proofErr w:type="spellEnd"/>
      <w:r w:rsidR="009661BF" w:rsidRPr="00854EE2">
        <w:rPr>
          <w:rStyle w:val="value"/>
          <w:rFonts w:ascii="Times New Roman" w:hAnsi="Times New Roman" w:cs="Times New Roman"/>
          <w:sz w:val="24"/>
          <w:szCs w:val="24"/>
        </w:rPr>
        <w:t>/«.</w:t>
      </w:r>
      <w:r w:rsidR="009661BF" w:rsidRPr="00854EE2">
        <w:rPr>
          <w:rStyle w:val="Sprotnaopomba-sklic"/>
          <w:rFonts w:ascii="Times New Roman" w:hAnsi="Times New Roman" w:cs="Times New Roman"/>
          <w:sz w:val="24"/>
          <w:szCs w:val="24"/>
        </w:rPr>
        <w:footnoteReference w:id="42"/>
      </w:r>
      <w:r w:rsidR="00672172" w:rsidRPr="00854EE2">
        <w:rPr>
          <w:rStyle w:val="value"/>
          <w:rFonts w:ascii="Times New Roman" w:hAnsi="Times New Roman" w:cs="Times New Roman"/>
          <w:sz w:val="24"/>
          <w:szCs w:val="24"/>
        </w:rPr>
        <w:t xml:space="preserve"> </w:t>
      </w:r>
    </w:p>
    <w:p w14:paraId="5BE7D04A" w14:textId="25C0BCB9" w:rsidR="006B34F1" w:rsidRDefault="00416E68" w:rsidP="00523FF5">
      <w:pPr>
        <w:spacing w:after="0" w:line="360" w:lineRule="auto"/>
        <w:ind w:firstLine="567"/>
        <w:jc w:val="both"/>
        <w:rPr>
          <w:rStyle w:val="value"/>
          <w:rFonts w:ascii="Times New Roman" w:hAnsi="Times New Roman" w:cs="Times New Roman"/>
          <w:sz w:val="24"/>
          <w:szCs w:val="24"/>
        </w:rPr>
      </w:pPr>
      <w:r w:rsidRPr="00854EE2">
        <w:rPr>
          <w:rStyle w:val="value"/>
          <w:rFonts w:ascii="Times New Roman" w:hAnsi="Times New Roman" w:cs="Times New Roman"/>
          <w:sz w:val="24"/>
          <w:szCs w:val="24"/>
        </w:rPr>
        <w:t xml:space="preserve">Škerlj je </w:t>
      </w:r>
      <w:r w:rsidR="006B34F1">
        <w:rPr>
          <w:rStyle w:val="value"/>
          <w:rFonts w:ascii="Times New Roman" w:hAnsi="Times New Roman" w:cs="Times New Roman"/>
          <w:sz w:val="24"/>
          <w:szCs w:val="24"/>
        </w:rPr>
        <w:t xml:space="preserve">najprej </w:t>
      </w:r>
      <w:r w:rsidRPr="00854EE2">
        <w:rPr>
          <w:rStyle w:val="value"/>
          <w:rFonts w:ascii="Times New Roman" w:hAnsi="Times New Roman" w:cs="Times New Roman"/>
          <w:sz w:val="24"/>
          <w:szCs w:val="24"/>
        </w:rPr>
        <w:t>»</w:t>
      </w:r>
      <w:r w:rsidR="00EC24B1" w:rsidRPr="00854EE2">
        <w:rPr>
          <w:rStyle w:val="value"/>
          <w:rFonts w:ascii="Times New Roman" w:hAnsi="Times New Roman" w:cs="Times New Roman"/>
          <w:sz w:val="24"/>
          <w:szCs w:val="24"/>
        </w:rPr>
        <w:t>likvidiral</w:t>
      </w:r>
      <w:r w:rsidRPr="00854EE2">
        <w:rPr>
          <w:rStyle w:val="value"/>
          <w:rFonts w:ascii="Times New Roman" w:hAnsi="Times New Roman" w:cs="Times New Roman"/>
          <w:sz w:val="24"/>
          <w:szCs w:val="24"/>
        </w:rPr>
        <w:t xml:space="preserve">« samostojni pravosodni oddelek v Ljubljani, ki je </w:t>
      </w:r>
      <w:r w:rsidR="00D767A4">
        <w:rPr>
          <w:rStyle w:val="value"/>
          <w:rFonts w:ascii="Times New Roman" w:hAnsi="Times New Roman" w:cs="Times New Roman"/>
          <w:sz w:val="24"/>
          <w:szCs w:val="24"/>
        </w:rPr>
        <w:t xml:space="preserve">le še </w:t>
      </w:r>
      <w:r w:rsidRPr="00854EE2">
        <w:rPr>
          <w:rStyle w:val="value"/>
          <w:rFonts w:ascii="Times New Roman" w:hAnsi="Times New Roman" w:cs="Times New Roman"/>
          <w:sz w:val="24"/>
          <w:szCs w:val="24"/>
        </w:rPr>
        <w:t>spominjal na čas, ko so bile pristojnosti Ljubljane v sodni upravi bistveno večje</w:t>
      </w:r>
      <w:r w:rsidR="006B34F1">
        <w:rPr>
          <w:rStyle w:val="value"/>
          <w:rFonts w:ascii="Times New Roman" w:hAnsi="Times New Roman" w:cs="Times New Roman"/>
          <w:sz w:val="24"/>
          <w:szCs w:val="24"/>
        </w:rPr>
        <w:t xml:space="preserve">. Zaradi postopne centralizacije je verjetno izgubljal voljo za nadaljnje delo v sodni upravi. V nesoglasjih med ministrstvom za pravosodje v Beogradu in ljubljanskim poverjeništvom je </w:t>
      </w:r>
      <w:r w:rsidR="00EC24B1">
        <w:rPr>
          <w:rStyle w:val="value"/>
          <w:rFonts w:ascii="Times New Roman" w:hAnsi="Times New Roman" w:cs="Times New Roman"/>
          <w:sz w:val="24"/>
          <w:szCs w:val="24"/>
        </w:rPr>
        <w:t xml:space="preserve">vse od združitve v novo državo </w:t>
      </w:r>
      <w:r w:rsidR="006B34F1">
        <w:rPr>
          <w:rStyle w:val="value"/>
          <w:rFonts w:ascii="Times New Roman" w:hAnsi="Times New Roman" w:cs="Times New Roman"/>
          <w:sz w:val="24"/>
          <w:szCs w:val="24"/>
        </w:rPr>
        <w:t>slavil</w:t>
      </w:r>
      <w:r w:rsidR="00C84CEF">
        <w:rPr>
          <w:rStyle w:val="value"/>
          <w:rFonts w:ascii="Times New Roman" w:hAnsi="Times New Roman" w:cs="Times New Roman"/>
          <w:sz w:val="24"/>
          <w:szCs w:val="24"/>
        </w:rPr>
        <w:t>o</w:t>
      </w:r>
      <w:r w:rsidR="006B34F1">
        <w:rPr>
          <w:rStyle w:val="value"/>
          <w:rFonts w:ascii="Times New Roman" w:hAnsi="Times New Roman" w:cs="Times New Roman"/>
          <w:sz w:val="24"/>
          <w:szCs w:val="24"/>
        </w:rPr>
        <w:t xml:space="preserve"> prv</w:t>
      </w:r>
      <w:r w:rsidR="00C84CEF">
        <w:rPr>
          <w:rStyle w:val="value"/>
          <w:rFonts w:ascii="Times New Roman" w:hAnsi="Times New Roman" w:cs="Times New Roman"/>
          <w:sz w:val="24"/>
          <w:szCs w:val="24"/>
        </w:rPr>
        <w:t>o</w:t>
      </w:r>
      <w:r w:rsidR="006B34F1">
        <w:rPr>
          <w:rStyle w:val="value"/>
          <w:rFonts w:ascii="Times New Roman" w:hAnsi="Times New Roman" w:cs="Times New Roman"/>
          <w:sz w:val="24"/>
          <w:szCs w:val="24"/>
        </w:rPr>
        <w:t xml:space="preserve"> in »vedno bolj se je </w:t>
      </w:r>
      <w:proofErr w:type="spellStart"/>
      <w:r w:rsidR="006B34F1">
        <w:rPr>
          <w:rStyle w:val="value"/>
          <w:rFonts w:ascii="Times New Roman" w:hAnsi="Times New Roman" w:cs="Times New Roman"/>
          <w:sz w:val="24"/>
          <w:szCs w:val="24"/>
        </w:rPr>
        <w:t>okrnjeval</w:t>
      </w:r>
      <w:proofErr w:type="spellEnd"/>
      <w:r w:rsidR="006B34F1">
        <w:rPr>
          <w:rStyle w:val="value"/>
          <w:rFonts w:ascii="Times New Roman" w:hAnsi="Times New Roman" w:cs="Times New Roman"/>
          <w:sz w:val="24"/>
          <w:szCs w:val="24"/>
        </w:rPr>
        <w:t xml:space="preserve"> samostojni delokrog </w:t>
      </w:r>
      <w:proofErr w:type="spellStart"/>
      <w:r w:rsidR="006B34F1">
        <w:rPr>
          <w:rStyle w:val="value"/>
          <w:rFonts w:ascii="Times New Roman" w:hAnsi="Times New Roman" w:cs="Times New Roman"/>
          <w:sz w:val="24"/>
          <w:szCs w:val="24"/>
        </w:rPr>
        <w:t>Pov</w:t>
      </w:r>
      <w:proofErr w:type="spellEnd"/>
      <w:r w:rsidR="006B34F1">
        <w:rPr>
          <w:rStyle w:val="value"/>
          <w:rFonts w:ascii="Times New Roman" w:hAnsi="Times New Roman" w:cs="Times New Roman"/>
          <w:sz w:val="24"/>
          <w:szCs w:val="24"/>
        </w:rPr>
        <w:t>.(</w:t>
      </w:r>
      <w:proofErr w:type="spellStart"/>
      <w:r w:rsidR="006B34F1">
        <w:rPr>
          <w:rStyle w:val="value"/>
          <w:rFonts w:ascii="Times New Roman" w:hAnsi="Times New Roman" w:cs="Times New Roman"/>
          <w:sz w:val="24"/>
          <w:szCs w:val="24"/>
        </w:rPr>
        <w:t>erjeništva</w:t>
      </w:r>
      <w:proofErr w:type="spellEnd"/>
      <w:r w:rsidR="006B34F1">
        <w:rPr>
          <w:rStyle w:val="value"/>
          <w:rFonts w:ascii="Times New Roman" w:hAnsi="Times New Roman" w:cs="Times New Roman"/>
          <w:sz w:val="24"/>
          <w:szCs w:val="24"/>
        </w:rPr>
        <w:t>) pr.(</w:t>
      </w:r>
      <w:proofErr w:type="spellStart"/>
      <w:r w:rsidR="006B34F1">
        <w:rPr>
          <w:rStyle w:val="value"/>
          <w:rFonts w:ascii="Times New Roman" w:hAnsi="Times New Roman" w:cs="Times New Roman"/>
          <w:sz w:val="24"/>
          <w:szCs w:val="24"/>
        </w:rPr>
        <w:t>avosodja</w:t>
      </w:r>
      <w:proofErr w:type="spellEnd"/>
      <w:r w:rsidR="006B34F1">
        <w:rPr>
          <w:rStyle w:val="value"/>
          <w:rFonts w:ascii="Times New Roman" w:hAnsi="Times New Roman" w:cs="Times New Roman"/>
          <w:sz w:val="24"/>
          <w:szCs w:val="24"/>
        </w:rPr>
        <w:t xml:space="preserve">)« v Ljubljani, je zapisal Škerlj. Priznal je, da boj </w:t>
      </w:r>
      <w:r w:rsidR="00EC24B1">
        <w:rPr>
          <w:rStyle w:val="value"/>
          <w:rFonts w:ascii="Times New Roman" w:hAnsi="Times New Roman" w:cs="Times New Roman"/>
          <w:sz w:val="24"/>
          <w:szCs w:val="24"/>
        </w:rPr>
        <w:t xml:space="preserve">med ministrstvom in poverjeništvom </w:t>
      </w:r>
      <w:r w:rsidR="006B34F1">
        <w:rPr>
          <w:rStyle w:val="value"/>
          <w:rFonts w:ascii="Times New Roman" w:hAnsi="Times New Roman" w:cs="Times New Roman"/>
          <w:sz w:val="24"/>
          <w:szCs w:val="24"/>
        </w:rPr>
        <w:t xml:space="preserve">ni bil oster, da pa je poverjeništvo </w:t>
      </w:r>
      <w:r w:rsidR="004A282D">
        <w:rPr>
          <w:rStyle w:val="value"/>
          <w:rFonts w:ascii="Times New Roman" w:hAnsi="Times New Roman" w:cs="Times New Roman"/>
          <w:sz w:val="24"/>
          <w:szCs w:val="24"/>
        </w:rPr>
        <w:t>vztrajalo</w:t>
      </w:r>
      <w:r w:rsidR="006B34F1">
        <w:rPr>
          <w:rStyle w:val="value"/>
          <w:rFonts w:ascii="Times New Roman" w:hAnsi="Times New Roman" w:cs="Times New Roman"/>
          <w:sz w:val="24"/>
          <w:szCs w:val="24"/>
        </w:rPr>
        <w:t xml:space="preserve"> in doseglo, da so </w:t>
      </w:r>
      <w:r w:rsidR="004A282D">
        <w:rPr>
          <w:rStyle w:val="value"/>
          <w:rFonts w:ascii="Times New Roman" w:hAnsi="Times New Roman" w:cs="Times New Roman"/>
          <w:sz w:val="24"/>
          <w:szCs w:val="24"/>
        </w:rPr>
        <w:t>bili na Slovenskem zaposleni slovenski sodniki, »ki so poznali naše razmere in zakone«.</w:t>
      </w:r>
      <w:r w:rsidR="00F67F5F">
        <w:rPr>
          <w:rStyle w:val="Sprotnaopomba-sklic"/>
          <w:rFonts w:ascii="Times New Roman" w:hAnsi="Times New Roman" w:cs="Times New Roman"/>
          <w:sz w:val="24"/>
          <w:szCs w:val="24"/>
        </w:rPr>
        <w:footnoteReference w:id="43"/>
      </w:r>
    </w:p>
    <w:p w14:paraId="672E9ACB" w14:textId="70CC8B7A" w:rsidR="00416E68" w:rsidRDefault="00EC24B1" w:rsidP="00523FF5">
      <w:pPr>
        <w:spacing w:after="0" w:line="360" w:lineRule="auto"/>
        <w:ind w:firstLine="567"/>
        <w:jc w:val="both"/>
        <w:rPr>
          <w:rFonts w:ascii="Times New Roman" w:hAnsi="Times New Roman" w:cs="Times New Roman"/>
          <w:color w:val="333333"/>
          <w:sz w:val="24"/>
          <w:szCs w:val="24"/>
        </w:rPr>
      </w:pPr>
      <w:r>
        <w:rPr>
          <w:rStyle w:val="value"/>
          <w:rFonts w:ascii="Times New Roman" w:hAnsi="Times New Roman" w:cs="Times New Roman"/>
          <w:sz w:val="24"/>
          <w:szCs w:val="24"/>
        </w:rPr>
        <w:t xml:space="preserve">Po dokončanju vseh obveznosti na prvem službenem mestu v Ljubljani je Škerlj </w:t>
      </w:r>
      <w:r w:rsidR="00416E68" w:rsidRPr="00854EE2">
        <w:rPr>
          <w:rStyle w:val="value"/>
          <w:rFonts w:ascii="Times New Roman" w:hAnsi="Times New Roman" w:cs="Times New Roman"/>
          <w:sz w:val="24"/>
          <w:szCs w:val="24"/>
        </w:rPr>
        <w:t xml:space="preserve">le dočakal odgovor iz Beograda in se zaposlil na tistem </w:t>
      </w:r>
      <w:r w:rsidR="00C84CEF">
        <w:rPr>
          <w:rStyle w:val="value"/>
          <w:rFonts w:ascii="Times New Roman" w:hAnsi="Times New Roman" w:cs="Times New Roman"/>
          <w:sz w:val="24"/>
          <w:szCs w:val="24"/>
        </w:rPr>
        <w:t>položaju</w:t>
      </w:r>
      <w:r w:rsidR="00416E68" w:rsidRPr="00854EE2">
        <w:rPr>
          <w:rStyle w:val="value"/>
          <w:rFonts w:ascii="Times New Roman" w:hAnsi="Times New Roman" w:cs="Times New Roman"/>
          <w:sz w:val="24"/>
          <w:szCs w:val="24"/>
        </w:rPr>
        <w:t>, h katerem</w:t>
      </w:r>
      <w:r w:rsidR="00C84CEF">
        <w:rPr>
          <w:rStyle w:val="value"/>
          <w:rFonts w:ascii="Times New Roman" w:hAnsi="Times New Roman" w:cs="Times New Roman"/>
          <w:sz w:val="24"/>
          <w:szCs w:val="24"/>
        </w:rPr>
        <w:t>u</w:t>
      </w:r>
      <w:r w:rsidR="00416E68" w:rsidRPr="00854EE2">
        <w:rPr>
          <w:rStyle w:val="value"/>
          <w:rFonts w:ascii="Times New Roman" w:hAnsi="Times New Roman" w:cs="Times New Roman"/>
          <w:sz w:val="24"/>
          <w:szCs w:val="24"/>
        </w:rPr>
        <w:t xml:space="preserve"> je pogledoval že od </w:t>
      </w:r>
      <w:r w:rsidR="00D767A4">
        <w:rPr>
          <w:rStyle w:val="value"/>
          <w:rFonts w:ascii="Times New Roman" w:hAnsi="Times New Roman" w:cs="Times New Roman"/>
          <w:sz w:val="24"/>
          <w:szCs w:val="24"/>
        </w:rPr>
        <w:t xml:space="preserve">preselitve </w:t>
      </w:r>
      <w:r w:rsidR="00416E68" w:rsidRPr="00854EE2">
        <w:rPr>
          <w:rStyle w:val="value"/>
          <w:rFonts w:ascii="Times New Roman" w:hAnsi="Times New Roman" w:cs="Times New Roman"/>
          <w:sz w:val="24"/>
          <w:szCs w:val="24"/>
        </w:rPr>
        <w:t>v Ljubljan</w:t>
      </w:r>
      <w:r w:rsidR="00D767A4">
        <w:rPr>
          <w:rStyle w:val="value"/>
          <w:rFonts w:ascii="Times New Roman" w:hAnsi="Times New Roman" w:cs="Times New Roman"/>
          <w:sz w:val="24"/>
          <w:szCs w:val="24"/>
        </w:rPr>
        <w:t>o</w:t>
      </w:r>
      <w:r w:rsidR="00416E68" w:rsidRPr="00854EE2">
        <w:rPr>
          <w:rStyle w:val="value"/>
          <w:rFonts w:ascii="Times New Roman" w:hAnsi="Times New Roman" w:cs="Times New Roman"/>
          <w:sz w:val="24"/>
          <w:szCs w:val="24"/>
        </w:rPr>
        <w:t xml:space="preserve">. 28. maja 1924 je bil potrjen predlog o njegovem imenovanju za rednega profesorja in </w:t>
      </w:r>
      <w:r w:rsidR="00A06F0C" w:rsidRPr="00854EE2">
        <w:rPr>
          <w:rStyle w:val="value"/>
          <w:rFonts w:ascii="Times New Roman" w:hAnsi="Times New Roman" w:cs="Times New Roman"/>
          <w:sz w:val="24"/>
          <w:szCs w:val="24"/>
        </w:rPr>
        <w:t xml:space="preserve">s prosvetnega ministrstva </w:t>
      </w:r>
      <w:r w:rsidR="00416E68" w:rsidRPr="00854EE2">
        <w:rPr>
          <w:rStyle w:val="value"/>
          <w:rFonts w:ascii="Times New Roman" w:hAnsi="Times New Roman" w:cs="Times New Roman"/>
          <w:sz w:val="24"/>
          <w:szCs w:val="24"/>
        </w:rPr>
        <w:t>so rektoratu ljubljanske univerze</w:t>
      </w:r>
      <w:r w:rsidR="00C84CEF" w:rsidRPr="00C84CEF">
        <w:rPr>
          <w:rStyle w:val="value"/>
          <w:rFonts w:ascii="Times New Roman" w:hAnsi="Times New Roman" w:cs="Times New Roman"/>
          <w:sz w:val="24"/>
          <w:szCs w:val="24"/>
        </w:rPr>
        <w:t xml:space="preserve"> </w:t>
      </w:r>
      <w:r w:rsidR="00C84CEF" w:rsidRPr="00854EE2">
        <w:rPr>
          <w:rStyle w:val="value"/>
          <w:rFonts w:ascii="Times New Roman" w:hAnsi="Times New Roman" w:cs="Times New Roman"/>
          <w:sz w:val="24"/>
          <w:szCs w:val="24"/>
        </w:rPr>
        <w:t>naročili</w:t>
      </w:r>
      <w:r w:rsidR="00416E68" w:rsidRPr="00854EE2">
        <w:rPr>
          <w:rStyle w:val="value"/>
          <w:rFonts w:ascii="Times New Roman" w:hAnsi="Times New Roman" w:cs="Times New Roman"/>
          <w:sz w:val="24"/>
          <w:szCs w:val="24"/>
        </w:rPr>
        <w:t>, naj opravi vse potrebno.</w:t>
      </w:r>
      <w:r w:rsidR="00416E68" w:rsidRPr="00854EE2">
        <w:rPr>
          <w:rStyle w:val="Sprotnaopomba-sklic"/>
          <w:rFonts w:ascii="Times New Roman" w:hAnsi="Times New Roman" w:cs="Times New Roman"/>
          <w:sz w:val="24"/>
          <w:szCs w:val="24"/>
        </w:rPr>
        <w:footnoteReference w:id="44"/>
      </w:r>
      <w:r w:rsidR="007B4DF2">
        <w:rPr>
          <w:rStyle w:val="value"/>
          <w:rFonts w:ascii="Times New Roman" w:hAnsi="Times New Roman" w:cs="Times New Roman"/>
          <w:sz w:val="24"/>
          <w:szCs w:val="24"/>
        </w:rPr>
        <w:t xml:space="preserve"> V </w:t>
      </w:r>
      <w:r w:rsidR="007B4DF2" w:rsidRPr="007B4DF2">
        <w:rPr>
          <w:rStyle w:val="value"/>
          <w:rFonts w:ascii="Times New Roman" w:hAnsi="Times New Roman" w:cs="Times New Roman"/>
          <w:i/>
          <w:sz w:val="24"/>
          <w:szCs w:val="24"/>
        </w:rPr>
        <w:t xml:space="preserve">Seznamu predavanj </w:t>
      </w:r>
      <w:r w:rsidR="007B4DF2" w:rsidRPr="007B4DF2">
        <w:rPr>
          <w:rFonts w:ascii="Times New Roman" w:hAnsi="Times New Roman" w:cs="Times New Roman"/>
          <w:i/>
          <w:color w:val="333333"/>
          <w:sz w:val="24"/>
          <w:szCs w:val="24"/>
        </w:rPr>
        <w:t>na univerzi Kraljevine Srbov, Hrvatov in Slovencev v Ljubljani</w:t>
      </w:r>
      <w:r w:rsidR="007B4DF2">
        <w:rPr>
          <w:rFonts w:ascii="Times New Roman" w:hAnsi="Times New Roman" w:cs="Times New Roman"/>
          <w:i/>
          <w:color w:val="333333"/>
          <w:sz w:val="24"/>
          <w:szCs w:val="24"/>
        </w:rPr>
        <w:t xml:space="preserve"> za zimski semester 1924/25 </w:t>
      </w:r>
      <w:r w:rsidR="007B4DF2">
        <w:rPr>
          <w:rFonts w:ascii="Times New Roman" w:hAnsi="Times New Roman" w:cs="Times New Roman"/>
          <w:color w:val="333333"/>
          <w:sz w:val="24"/>
          <w:szCs w:val="24"/>
        </w:rPr>
        <w:t xml:space="preserve">najdemo Milana Škerlja prvič navedenega kot rednega </w:t>
      </w:r>
      <w:r w:rsidR="007B4DF2">
        <w:rPr>
          <w:rFonts w:ascii="Times New Roman" w:hAnsi="Times New Roman" w:cs="Times New Roman"/>
          <w:color w:val="333333"/>
          <w:sz w:val="24"/>
          <w:szCs w:val="24"/>
        </w:rPr>
        <w:lastRenderedPageBreak/>
        <w:t>profesorja,</w:t>
      </w:r>
      <w:r w:rsidR="007B4DF2">
        <w:rPr>
          <w:rStyle w:val="Sprotnaopomba-sklic"/>
          <w:rFonts w:ascii="Times New Roman" w:hAnsi="Times New Roman" w:cs="Times New Roman"/>
          <w:color w:val="333333"/>
          <w:sz w:val="24"/>
          <w:szCs w:val="24"/>
        </w:rPr>
        <w:footnoteReference w:id="45"/>
      </w:r>
      <w:r w:rsidR="007B4DF2">
        <w:rPr>
          <w:rFonts w:ascii="Times New Roman" w:hAnsi="Times New Roman" w:cs="Times New Roman"/>
          <w:color w:val="333333"/>
          <w:sz w:val="24"/>
          <w:szCs w:val="24"/>
        </w:rPr>
        <w:t xml:space="preserve"> obdržal pa je iste predmete, ki jih je pred tem predaval že kot honorarni predavatelj.</w:t>
      </w:r>
    </w:p>
    <w:p w14:paraId="01F55DE1" w14:textId="1E20ACC0" w:rsidR="00E464CD" w:rsidRDefault="007B4DF2" w:rsidP="00440220">
      <w:pPr>
        <w:spacing w:after="0" w:line="360" w:lineRule="auto"/>
        <w:ind w:firstLine="567"/>
        <w:jc w:val="both"/>
        <w:rPr>
          <w:rFonts w:ascii="Times New Roman" w:hAnsi="Times New Roman" w:cs="Times New Roman"/>
          <w:color w:val="333333"/>
          <w:sz w:val="24"/>
          <w:szCs w:val="24"/>
        </w:rPr>
      </w:pPr>
      <w:r>
        <w:rPr>
          <w:rFonts w:ascii="Times New Roman" w:hAnsi="Times New Roman" w:cs="Times New Roman"/>
          <w:color w:val="333333"/>
          <w:sz w:val="24"/>
          <w:szCs w:val="24"/>
        </w:rPr>
        <w:t>Tudi na univerzi je nadaljeval vestn</w:t>
      </w:r>
      <w:r w:rsidR="00C84CEF">
        <w:rPr>
          <w:rFonts w:ascii="Times New Roman" w:hAnsi="Times New Roman" w:cs="Times New Roman"/>
          <w:color w:val="333333"/>
          <w:sz w:val="24"/>
          <w:szCs w:val="24"/>
        </w:rPr>
        <w:t>o</w:t>
      </w:r>
      <w:r>
        <w:rPr>
          <w:rFonts w:ascii="Times New Roman" w:hAnsi="Times New Roman" w:cs="Times New Roman"/>
          <w:color w:val="333333"/>
          <w:sz w:val="24"/>
          <w:szCs w:val="24"/>
        </w:rPr>
        <w:t xml:space="preserve"> izpolnjevanje službenih obveznosti in bil, nekoliko nenavadno, že prvo leto redne zaposlitve izbran tudi za dekana fakultete. Njegov odnos do </w:t>
      </w:r>
      <w:r w:rsidR="00E464CD">
        <w:rPr>
          <w:rFonts w:ascii="Times New Roman" w:hAnsi="Times New Roman" w:cs="Times New Roman"/>
          <w:color w:val="333333"/>
          <w:sz w:val="24"/>
          <w:szCs w:val="24"/>
        </w:rPr>
        <w:t>predavateljskih obveznosti dodobra prikazuje oris njegovega s</w:t>
      </w:r>
      <w:r w:rsidR="00C84CEF">
        <w:rPr>
          <w:rFonts w:ascii="Times New Roman" w:hAnsi="Times New Roman" w:cs="Times New Roman"/>
          <w:color w:val="333333"/>
          <w:sz w:val="24"/>
          <w:szCs w:val="24"/>
        </w:rPr>
        <w:t>loga</w:t>
      </w:r>
      <w:r w:rsidR="00E464CD">
        <w:rPr>
          <w:rFonts w:ascii="Times New Roman" w:hAnsi="Times New Roman" w:cs="Times New Roman"/>
          <w:color w:val="333333"/>
          <w:sz w:val="24"/>
          <w:szCs w:val="24"/>
        </w:rPr>
        <w:t xml:space="preserve"> dela izpod peresa Janka Polca:</w:t>
      </w:r>
      <w:r w:rsidR="00440220">
        <w:rPr>
          <w:rFonts w:ascii="Times New Roman" w:hAnsi="Times New Roman" w:cs="Times New Roman"/>
          <w:color w:val="333333"/>
          <w:sz w:val="24"/>
          <w:szCs w:val="24"/>
        </w:rPr>
        <w:t xml:space="preserve"> </w:t>
      </w:r>
      <w:r w:rsidR="00E464CD">
        <w:rPr>
          <w:rFonts w:ascii="Times New Roman" w:hAnsi="Times New Roman" w:cs="Times New Roman"/>
          <w:color w:val="333333"/>
          <w:sz w:val="24"/>
          <w:szCs w:val="24"/>
        </w:rPr>
        <w:t>»Vseh 53 semestrov, ki jih je predaval od ustanovitve fakultete, je vsak semester, le če ga ni bolezen ali resni uradni zadržek oviral, prvi na fakulteti začel in zadnji nehal predavati. Uro je rad raztegnil. V letih, ko je bil zaposlen v komisijah izven Ljubljane, si je prizadeval, da so se posvetovanja vršila v počitnicah. Če mu to ni uspelo, je po povratku zamujena predavanja, če le mogoče, nadoknadil.«</w:t>
      </w:r>
      <w:r w:rsidR="00341891">
        <w:rPr>
          <w:rStyle w:val="Sprotnaopomba-sklic"/>
          <w:rFonts w:ascii="Times New Roman" w:hAnsi="Times New Roman" w:cs="Times New Roman"/>
          <w:color w:val="333333"/>
          <w:sz w:val="24"/>
          <w:szCs w:val="24"/>
        </w:rPr>
        <w:footnoteReference w:id="46"/>
      </w:r>
    </w:p>
    <w:p w14:paraId="3D1F2514" w14:textId="77777777" w:rsidR="00E464CD" w:rsidRDefault="00E464CD" w:rsidP="00523FF5">
      <w:pPr>
        <w:spacing w:after="0" w:line="360" w:lineRule="auto"/>
        <w:ind w:firstLine="567"/>
        <w:jc w:val="both"/>
        <w:rPr>
          <w:rFonts w:ascii="Times New Roman" w:hAnsi="Times New Roman" w:cs="Times New Roman"/>
          <w:color w:val="333333"/>
          <w:sz w:val="24"/>
          <w:szCs w:val="24"/>
        </w:rPr>
      </w:pPr>
    </w:p>
    <w:p w14:paraId="723A0133" w14:textId="77777777" w:rsidR="0089250D" w:rsidRDefault="00592EF0" w:rsidP="0089250D">
      <w:pPr>
        <w:spacing w:after="0" w:line="360" w:lineRule="auto"/>
        <w:ind w:firstLine="567"/>
        <w:jc w:val="both"/>
        <w:rPr>
          <w:rFonts w:ascii="Times New Roman" w:hAnsi="Times New Roman" w:cs="Times New Roman"/>
          <w:color w:val="333333"/>
          <w:sz w:val="24"/>
          <w:szCs w:val="24"/>
        </w:rPr>
      </w:pPr>
      <w:r w:rsidRPr="00592EF0">
        <w:rPr>
          <w:rFonts w:ascii="Times New Roman" w:hAnsi="Times New Roman" w:cs="Times New Roman"/>
          <w:sz w:val="24"/>
          <w:szCs w:val="24"/>
        </w:rPr>
        <w:t xml:space="preserve"> </w:t>
      </w:r>
    </w:p>
    <w:p w14:paraId="364CF6F1" w14:textId="77777777" w:rsidR="0089250D" w:rsidRPr="00440220" w:rsidRDefault="0089250D" w:rsidP="0089250D">
      <w:pPr>
        <w:shd w:val="clear" w:color="auto" w:fill="FFFFFF"/>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V</w:t>
      </w:r>
      <w:r w:rsidRPr="00440220">
        <w:rPr>
          <w:rFonts w:ascii="Times New Roman" w:hAnsi="Times New Roman" w:cs="Times New Roman"/>
          <w:b/>
          <w:sz w:val="24"/>
          <w:szCs w:val="24"/>
        </w:rPr>
        <w:t>iri in literatura</w:t>
      </w:r>
    </w:p>
    <w:p w14:paraId="41AA474E" w14:textId="77777777" w:rsidR="0089250D" w:rsidRPr="005A6707" w:rsidRDefault="0089250D" w:rsidP="0089250D">
      <w:pPr>
        <w:shd w:val="clear" w:color="auto" w:fill="FFFFFF"/>
        <w:spacing w:after="0" w:line="240" w:lineRule="auto"/>
        <w:ind w:firstLine="567"/>
        <w:jc w:val="both"/>
        <w:rPr>
          <w:rFonts w:ascii="Times New Roman" w:hAnsi="Times New Roman" w:cs="Times New Roman"/>
          <w:sz w:val="24"/>
          <w:szCs w:val="24"/>
        </w:rPr>
      </w:pPr>
    </w:p>
    <w:p w14:paraId="3C7E4750" w14:textId="77777777" w:rsidR="0089250D" w:rsidRPr="00236059" w:rsidRDefault="0089250D" w:rsidP="0089250D">
      <w:pPr>
        <w:shd w:val="clear" w:color="auto" w:fill="FFFFFF"/>
        <w:spacing w:after="0" w:line="240" w:lineRule="auto"/>
        <w:ind w:firstLine="567"/>
        <w:jc w:val="center"/>
        <w:rPr>
          <w:rFonts w:ascii="Times New Roman" w:hAnsi="Times New Roman" w:cs="Times New Roman"/>
          <w:sz w:val="24"/>
          <w:szCs w:val="24"/>
        </w:rPr>
      </w:pPr>
      <w:r w:rsidRPr="00236059">
        <w:rPr>
          <w:rFonts w:ascii="Times New Roman" w:hAnsi="Times New Roman" w:cs="Times New Roman"/>
          <w:sz w:val="24"/>
          <w:szCs w:val="24"/>
        </w:rPr>
        <w:t>Arhivski viri</w:t>
      </w:r>
    </w:p>
    <w:p w14:paraId="5382A8F2" w14:textId="77777777" w:rsidR="0089250D" w:rsidRDefault="0089250D" w:rsidP="0089250D">
      <w:pPr>
        <w:shd w:val="clear" w:color="auto" w:fill="FFFFFF"/>
        <w:spacing w:after="0" w:line="240" w:lineRule="auto"/>
        <w:ind w:firstLine="567"/>
        <w:jc w:val="both"/>
        <w:rPr>
          <w:rFonts w:ascii="Times New Roman" w:hAnsi="Times New Roman" w:cs="Times New Roman"/>
          <w:sz w:val="24"/>
          <w:szCs w:val="24"/>
        </w:rPr>
      </w:pPr>
    </w:p>
    <w:p w14:paraId="5698206F" w14:textId="77777777" w:rsidR="0089250D" w:rsidRDefault="0089250D" w:rsidP="00236059">
      <w:pPr>
        <w:pStyle w:val="Odstavekseznama"/>
        <w:numPr>
          <w:ilvl w:val="0"/>
          <w:numId w:val="4"/>
        </w:numPr>
        <w:spacing w:after="120" w:line="240" w:lineRule="auto"/>
        <w:ind w:left="714" w:hanging="357"/>
        <w:contextualSpacing w:val="0"/>
        <w:jc w:val="both"/>
        <w:rPr>
          <w:rFonts w:ascii="Times New Roman" w:hAnsi="Times New Roman" w:cs="Times New Roman"/>
          <w:sz w:val="24"/>
          <w:szCs w:val="24"/>
        </w:rPr>
      </w:pPr>
      <w:r w:rsidRPr="00440220">
        <w:rPr>
          <w:rFonts w:ascii="Times New Roman" w:hAnsi="Times New Roman" w:cs="Times New Roman"/>
          <w:sz w:val="24"/>
          <w:szCs w:val="24"/>
        </w:rPr>
        <w:t>SI AS, Arhiv Republike Slovenije:</w:t>
      </w:r>
    </w:p>
    <w:p w14:paraId="252117F8" w14:textId="77777777" w:rsidR="0089250D" w:rsidRPr="00440220" w:rsidRDefault="0089250D" w:rsidP="0089250D">
      <w:pPr>
        <w:pStyle w:val="Odstavekseznama"/>
        <w:numPr>
          <w:ilvl w:val="1"/>
          <w:numId w:val="4"/>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SI </w:t>
      </w:r>
      <w:r w:rsidRPr="00440220">
        <w:rPr>
          <w:rFonts w:ascii="Times New Roman" w:hAnsi="Times New Roman" w:cs="Times New Roman"/>
          <w:sz w:val="24"/>
          <w:szCs w:val="24"/>
        </w:rPr>
        <w:t>AS 60</w:t>
      </w:r>
      <w:r>
        <w:rPr>
          <w:rFonts w:ascii="Times New Roman" w:hAnsi="Times New Roman" w:cs="Times New Roman"/>
          <w:sz w:val="24"/>
          <w:szCs w:val="24"/>
        </w:rPr>
        <w:t xml:space="preserve">, </w:t>
      </w:r>
      <w:r w:rsidRPr="00440220">
        <w:rPr>
          <w:rFonts w:ascii="Times New Roman" w:hAnsi="Times New Roman" w:cs="Times New Roman"/>
          <w:sz w:val="24"/>
          <w:szCs w:val="24"/>
        </w:rPr>
        <w:t>Pokrajinska uprava za Slovenijo, predsedstvo, 1918–1924</w:t>
      </w:r>
      <w:r>
        <w:rPr>
          <w:rFonts w:ascii="Times New Roman" w:hAnsi="Times New Roman" w:cs="Times New Roman"/>
          <w:sz w:val="24"/>
          <w:szCs w:val="24"/>
        </w:rPr>
        <w:t>.</w:t>
      </w:r>
    </w:p>
    <w:p w14:paraId="01A1502D" w14:textId="77777777" w:rsidR="0089250D" w:rsidRDefault="0089250D" w:rsidP="0089250D">
      <w:pPr>
        <w:spacing w:after="120" w:line="240" w:lineRule="auto"/>
        <w:ind w:left="567" w:hanging="567"/>
        <w:jc w:val="both"/>
        <w:rPr>
          <w:rFonts w:ascii="Times New Roman" w:hAnsi="Times New Roman" w:cs="Times New Roman"/>
          <w:sz w:val="24"/>
          <w:szCs w:val="24"/>
        </w:rPr>
      </w:pPr>
    </w:p>
    <w:p w14:paraId="248D81FA" w14:textId="6690070F" w:rsidR="0089250D" w:rsidRDefault="0089250D" w:rsidP="00236059">
      <w:pPr>
        <w:pStyle w:val="Sprotnaopomba-besedilo"/>
        <w:numPr>
          <w:ilvl w:val="0"/>
          <w:numId w:val="4"/>
        </w:numPr>
        <w:spacing w:after="120"/>
        <w:ind w:left="714" w:hanging="357"/>
        <w:jc w:val="both"/>
        <w:rPr>
          <w:rFonts w:ascii="Times New Roman" w:hAnsi="Times New Roman" w:cs="Times New Roman"/>
          <w:sz w:val="24"/>
          <w:szCs w:val="24"/>
        </w:rPr>
      </w:pPr>
      <w:r w:rsidRPr="005A6707">
        <w:rPr>
          <w:rFonts w:ascii="Times New Roman" w:hAnsi="Times New Roman" w:cs="Times New Roman"/>
          <w:sz w:val="24"/>
          <w:szCs w:val="24"/>
        </w:rPr>
        <w:t>ZAMU</w:t>
      </w:r>
      <w:r>
        <w:rPr>
          <w:rFonts w:ascii="Times New Roman" w:hAnsi="Times New Roman" w:cs="Times New Roman"/>
          <w:sz w:val="24"/>
          <w:szCs w:val="24"/>
        </w:rPr>
        <w:t>, Zgodovinski arhiv in muzej Univerze v Ljubljani:</w:t>
      </w:r>
    </w:p>
    <w:p w14:paraId="63C00D11" w14:textId="77777777" w:rsidR="0089250D" w:rsidRPr="00440220" w:rsidRDefault="0089250D" w:rsidP="0089250D">
      <w:pPr>
        <w:pStyle w:val="Sprotnaopomba-besedilo"/>
        <w:numPr>
          <w:ilvl w:val="1"/>
          <w:numId w:val="4"/>
        </w:numPr>
        <w:spacing w:after="120"/>
        <w:jc w:val="both"/>
        <w:rPr>
          <w:rFonts w:ascii="Times New Roman" w:hAnsi="Times New Roman" w:cs="Times New Roman"/>
          <w:sz w:val="24"/>
          <w:szCs w:val="24"/>
        </w:rPr>
      </w:pPr>
      <w:r>
        <w:rPr>
          <w:rFonts w:ascii="Times New Roman" w:hAnsi="Times New Roman" w:cs="Times New Roman"/>
          <w:sz w:val="24"/>
          <w:szCs w:val="24"/>
        </w:rPr>
        <w:t xml:space="preserve">ZAMU, </w:t>
      </w:r>
      <w:r w:rsidRPr="00440220">
        <w:rPr>
          <w:rFonts w:ascii="Times New Roman" w:hAnsi="Times New Roman" w:cs="Times New Roman"/>
          <w:sz w:val="24"/>
          <w:szCs w:val="24"/>
        </w:rPr>
        <w:t>IV–63/944</w:t>
      </w:r>
      <w:r>
        <w:rPr>
          <w:rFonts w:ascii="Times New Roman" w:hAnsi="Times New Roman" w:cs="Times New Roman"/>
          <w:sz w:val="24"/>
          <w:szCs w:val="24"/>
        </w:rPr>
        <w:t>,</w:t>
      </w:r>
      <w:r w:rsidRPr="00440220">
        <w:rPr>
          <w:rFonts w:ascii="Times New Roman" w:hAnsi="Times New Roman" w:cs="Times New Roman"/>
          <w:sz w:val="24"/>
          <w:szCs w:val="24"/>
        </w:rPr>
        <w:t xml:space="preserve"> Rektorat IV, osebna mapa Milan Škerlj</w:t>
      </w:r>
      <w:r>
        <w:rPr>
          <w:rFonts w:ascii="Times New Roman" w:hAnsi="Times New Roman" w:cs="Times New Roman"/>
          <w:sz w:val="24"/>
          <w:szCs w:val="24"/>
        </w:rPr>
        <w:t>.</w:t>
      </w:r>
    </w:p>
    <w:p w14:paraId="59C221D3" w14:textId="77777777" w:rsidR="0089250D" w:rsidRPr="005A6707" w:rsidRDefault="0089250D" w:rsidP="0089250D">
      <w:pPr>
        <w:shd w:val="clear" w:color="auto" w:fill="FFFFFF"/>
        <w:spacing w:after="120" w:line="240" w:lineRule="auto"/>
        <w:ind w:left="567" w:hanging="567"/>
        <w:jc w:val="both"/>
        <w:rPr>
          <w:rFonts w:ascii="Times New Roman" w:hAnsi="Times New Roman" w:cs="Times New Roman"/>
          <w:sz w:val="24"/>
          <w:szCs w:val="24"/>
        </w:rPr>
      </w:pPr>
    </w:p>
    <w:p w14:paraId="07987951" w14:textId="0F8ECD21" w:rsidR="0089250D" w:rsidRPr="00236059" w:rsidRDefault="00236059" w:rsidP="0089250D">
      <w:pPr>
        <w:shd w:val="clear" w:color="auto" w:fill="FFFFFF"/>
        <w:spacing w:after="0" w:line="240" w:lineRule="auto"/>
        <w:ind w:firstLine="567"/>
        <w:jc w:val="center"/>
        <w:rPr>
          <w:rFonts w:ascii="Times New Roman" w:hAnsi="Times New Roman" w:cs="Times New Roman"/>
          <w:sz w:val="24"/>
          <w:szCs w:val="24"/>
        </w:rPr>
      </w:pPr>
      <w:r w:rsidRPr="00236059">
        <w:rPr>
          <w:rFonts w:ascii="Times New Roman" w:hAnsi="Times New Roman" w:cs="Times New Roman"/>
          <w:sz w:val="24"/>
          <w:szCs w:val="24"/>
        </w:rPr>
        <w:t>Literatura</w:t>
      </w:r>
    </w:p>
    <w:p w14:paraId="7F72CDD9" w14:textId="77777777" w:rsidR="0089250D" w:rsidRDefault="0089250D" w:rsidP="0089250D">
      <w:pPr>
        <w:pStyle w:val="Sprotnaopomba-besedilo"/>
        <w:spacing w:after="120"/>
        <w:ind w:left="567" w:hanging="567"/>
        <w:jc w:val="both"/>
        <w:rPr>
          <w:rFonts w:ascii="Times New Roman" w:hAnsi="Times New Roman" w:cs="Times New Roman"/>
          <w:sz w:val="24"/>
          <w:szCs w:val="24"/>
        </w:rPr>
      </w:pPr>
    </w:p>
    <w:p w14:paraId="724FEB39" w14:textId="77777777" w:rsidR="0089250D" w:rsidRDefault="0089250D" w:rsidP="0089250D">
      <w:pPr>
        <w:pStyle w:val="Sprotnaopomba-besedilo"/>
        <w:numPr>
          <w:ilvl w:val="0"/>
          <w:numId w:val="5"/>
        </w:numPr>
        <w:spacing w:after="120"/>
        <w:jc w:val="both"/>
        <w:rPr>
          <w:rFonts w:ascii="Times New Roman" w:hAnsi="Times New Roman" w:cs="Times New Roman"/>
          <w:sz w:val="24"/>
          <w:szCs w:val="24"/>
        </w:rPr>
      </w:pPr>
      <w:r w:rsidRPr="005A6707">
        <w:rPr>
          <w:rFonts w:ascii="Times New Roman" w:hAnsi="Times New Roman" w:cs="Times New Roman"/>
          <w:sz w:val="24"/>
          <w:szCs w:val="24"/>
        </w:rPr>
        <w:t>Brejc, Janko</w:t>
      </w:r>
      <w:r>
        <w:rPr>
          <w:rFonts w:ascii="Times New Roman" w:hAnsi="Times New Roman" w:cs="Times New Roman"/>
          <w:sz w:val="24"/>
          <w:szCs w:val="24"/>
        </w:rPr>
        <w:t xml:space="preserve">. </w:t>
      </w:r>
      <w:r>
        <w:rPr>
          <w:rFonts w:ascii="LyonText-Regular-Web" w:hAnsi="LyonText-Regular-Web" w:cs="Arial"/>
          <w:sz w:val="24"/>
          <w:szCs w:val="24"/>
        </w:rPr>
        <w:t>»</w:t>
      </w:r>
      <w:r w:rsidRPr="005A6707">
        <w:rPr>
          <w:rFonts w:ascii="Times New Roman" w:hAnsi="Times New Roman" w:cs="Times New Roman"/>
          <w:sz w:val="24"/>
          <w:szCs w:val="24"/>
        </w:rPr>
        <w:t>Od prevrata do ustave.</w:t>
      </w:r>
      <w:r>
        <w:rPr>
          <w:rFonts w:ascii="LyonText-Regular-Web" w:hAnsi="LyonText-Regular-Web" w:cs="Arial"/>
          <w:sz w:val="24"/>
          <w:szCs w:val="24"/>
        </w:rPr>
        <w:t>«</w:t>
      </w:r>
      <w:r w:rsidRPr="005A6707">
        <w:rPr>
          <w:rFonts w:ascii="Times New Roman" w:hAnsi="Times New Roman" w:cs="Times New Roman"/>
          <w:sz w:val="24"/>
          <w:szCs w:val="24"/>
        </w:rPr>
        <w:t xml:space="preserve"> V</w:t>
      </w:r>
      <w:r>
        <w:rPr>
          <w:rFonts w:ascii="Times New Roman" w:hAnsi="Times New Roman" w:cs="Times New Roman"/>
          <w:sz w:val="24"/>
          <w:szCs w:val="24"/>
        </w:rPr>
        <w:t>:</w:t>
      </w:r>
      <w:r w:rsidRPr="005A6707">
        <w:rPr>
          <w:rFonts w:ascii="Times New Roman" w:hAnsi="Times New Roman" w:cs="Times New Roman"/>
          <w:sz w:val="24"/>
          <w:szCs w:val="24"/>
        </w:rPr>
        <w:t xml:space="preserve"> </w:t>
      </w:r>
      <w:r w:rsidRPr="005A6707">
        <w:rPr>
          <w:rFonts w:ascii="Times New Roman" w:hAnsi="Times New Roman" w:cs="Times New Roman"/>
          <w:i/>
          <w:sz w:val="24"/>
          <w:szCs w:val="24"/>
        </w:rPr>
        <w:t>Slovenci v desetletju 1918</w:t>
      </w:r>
      <w:r w:rsidRPr="00440220">
        <w:rPr>
          <w:rFonts w:ascii="Times New Roman" w:hAnsi="Times New Roman" w:cs="Times New Roman"/>
          <w:sz w:val="24"/>
          <w:szCs w:val="24"/>
        </w:rPr>
        <w:t>–</w:t>
      </w:r>
      <w:r w:rsidRPr="005A6707">
        <w:rPr>
          <w:rFonts w:ascii="Times New Roman" w:hAnsi="Times New Roman" w:cs="Times New Roman"/>
          <w:i/>
          <w:sz w:val="24"/>
          <w:szCs w:val="24"/>
        </w:rPr>
        <w:t>1928: zbornik razprav iz kulturne, gospodarske in politične zgodovine</w:t>
      </w:r>
      <w:r>
        <w:rPr>
          <w:rFonts w:ascii="Times New Roman" w:hAnsi="Times New Roman" w:cs="Times New Roman"/>
          <w:sz w:val="24"/>
          <w:szCs w:val="24"/>
        </w:rPr>
        <w:t>,</w:t>
      </w:r>
      <w:r w:rsidRPr="005A6707">
        <w:rPr>
          <w:rFonts w:ascii="Times New Roman" w:hAnsi="Times New Roman" w:cs="Times New Roman"/>
          <w:sz w:val="24"/>
          <w:szCs w:val="24"/>
        </w:rPr>
        <w:t xml:space="preserve"> </w:t>
      </w:r>
      <w:r>
        <w:rPr>
          <w:rFonts w:ascii="Times New Roman" w:hAnsi="Times New Roman" w:cs="Times New Roman"/>
          <w:sz w:val="24"/>
          <w:szCs w:val="24"/>
        </w:rPr>
        <w:t xml:space="preserve">ur. </w:t>
      </w:r>
      <w:r w:rsidRPr="005A6707">
        <w:rPr>
          <w:rFonts w:ascii="Times New Roman" w:hAnsi="Times New Roman" w:cs="Times New Roman"/>
          <w:sz w:val="24"/>
          <w:szCs w:val="24"/>
        </w:rPr>
        <w:t>Josip Mal</w:t>
      </w:r>
      <w:r>
        <w:rPr>
          <w:rFonts w:ascii="Times New Roman" w:hAnsi="Times New Roman" w:cs="Times New Roman"/>
          <w:sz w:val="24"/>
          <w:szCs w:val="24"/>
        </w:rPr>
        <w:t>,</w:t>
      </w:r>
      <w:r w:rsidRPr="005A6707">
        <w:rPr>
          <w:rFonts w:ascii="Times New Roman" w:hAnsi="Times New Roman" w:cs="Times New Roman"/>
          <w:sz w:val="24"/>
          <w:szCs w:val="24"/>
        </w:rPr>
        <w:t xml:space="preserve"> 160–214</w:t>
      </w:r>
      <w:r>
        <w:rPr>
          <w:rFonts w:ascii="Times New Roman" w:hAnsi="Times New Roman" w:cs="Times New Roman"/>
          <w:sz w:val="24"/>
          <w:szCs w:val="24"/>
        </w:rPr>
        <w:t xml:space="preserve">. </w:t>
      </w:r>
      <w:r w:rsidRPr="005A6707">
        <w:rPr>
          <w:rFonts w:ascii="Times New Roman" w:hAnsi="Times New Roman" w:cs="Times New Roman"/>
          <w:sz w:val="24"/>
          <w:szCs w:val="24"/>
        </w:rPr>
        <w:t>Ljubljana: Leonova družba, 1928</w:t>
      </w:r>
      <w:r>
        <w:rPr>
          <w:rFonts w:ascii="Times New Roman" w:hAnsi="Times New Roman" w:cs="Times New Roman"/>
          <w:sz w:val="24"/>
          <w:szCs w:val="24"/>
        </w:rPr>
        <w:t>.</w:t>
      </w:r>
    </w:p>
    <w:p w14:paraId="7EFFF166" w14:textId="77777777" w:rsidR="0089250D" w:rsidRDefault="0089250D" w:rsidP="0089250D">
      <w:pPr>
        <w:pStyle w:val="Sprotnaopomba-besedilo"/>
        <w:numPr>
          <w:ilvl w:val="0"/>
          <w:numId w:val="5"/>
        </w:numPr>
        <w:spacing w:after="120"/>
        <w:jc w:val="both"/>
        <w:rPr>
          <w:rFonts w:ascii="Times New Roman" w:hAnsi="Times New Roman" w:cs="Times New Roman"/>
          <w:sz w:val="24"/>
          <w:szCs w:val="24"/>
        </w:rPr>
      </w:pPr>
      <w:r w:rsidRPr="00592EF0">
        <w:rPr>
          <w:rFonts w:ascii="Times New Roman" w:hAnsi="Times New Roman" w:cs="Times New Roman"/>
          <w:sz w:val="24"/>
          <w:szCs w:val="24"/>
        </w:rPr>
        <w:t xml:space="preserve">Perovšek, Jurij. </w:t>
      </w:r>
      <w:r w:rsidRPr="00592EF0">
        <w:rPr>
          <w:rFonts w:ascii="Times New Roman" w:hAnsi="Times New Roman" w:cs="Times New Roman"/>
          <w:i/>
          <w:sz w:val="24"/>
          <w:szCs w:val="24"/>
        </w:rPr>
        <w:t>Slovenski prevrat 1918: položaj Slovencev v Državi Slovencev, Hrvatov in Srbov</w:t>
      </w:r>
      <w:r w:rsidRPr="00592EF0">
        <w:rPr>
          <w:rFonts w:ascii="Times New Roman" w:hAnsi="Times New Roman" w:cs="Times New Roman"/>
          <w:sz w:val="24"/>
          <w:szCs w:val="24"/>
        </w:rPr>
        <w:t>. Ljubljana: Inštitut za novejšo zgodovino, 2018.</w:t>
      </w:r>
    </w:p>
    <w:p w14:paraId="3BDCD476" w14:textId="77777777" w:rsidR="0089250D" w:rsidRDefault="0089250D" w:rsidP="0089250D">
      <w:pPr>
        <w:pStyle w:val="Sprotnaopomba-besedilo"/>
        <w:numPr>
          <w:ilvl w:val="0"/>
          <w:numId w:val="5"/>
        </w:numPr>
        <w:spacing w:after="120"/>
        <w:jc w:val="both"/>
        <w:rPr>
          <w:rFonts w:ascii="Times New Roman" w:hAnsi="Times New Roman" w:cs="Times New Roman"/>
          <w:sz w:val="24"/>
          <w:szCs w:val="24"/>
        </w:rPr>
      </w:pPr>
      <w:r w:rsidRPr="00592EF0">
        <w:rPr>
          <w:rFonts w:ascii="Times New Roman" w:hAnsi="Times New Roman" w:cs="Times New Roman"/>
          <w:sz w:val="24"/>
          <w:szCs w:val="24"/>
        </w:rPr>
        <w:t xml:space="preserve">Polec, Janko. </w:t>
      </w:r>
      <w:r>
        <w:rPr>
          <w:rFonts w:ascii="LyonText-Regular-Web" w:hAnsi="LyonText-Regular-Web" w:cs="Arial"/>
          <w:sz w:val="24"/>
          <w:szCs w:val="24"/>
        </w:rPr>
        <w:t>»</w:t>
      </w:r>
      <w:r w:rsidRPr="00592EF0">
        <w:rPr>
          <w:rFonts w:ascii="Times New Roman" w:hAnsi="Times New Roman" w:cs="Times New Roman"/>
          <w:sz w:val="24"/>
          <w:szCs w:val="24"/>
        </w:rPr>
        <w:t>Milan Škerlj.</w:t>
      </w:r>
      <w:r>
        <w:rPr>
          <w:rFonts w:ascii="LyonText-Regular-Web" w:hAnsi="LyonText-Regular-Web" w:cs="Arial"/>
          <w:sz w:val="24"/>
          <w:szCs w:val="24"/>
        </w:rPr>
        <w:t>«</w:t>
      </w:r>
      <w:r w:rsidRPr="00592EF0">
        <w:rPr>
          <w:rFonts w:ascii="LyonText-Regular-Web" w:hAnsi="LyonText-Regular-Web" w:cs="Arial"/>
          <w:sz w:val="24"/>
          <w:szCs w:val="24"/>
        </w:rPr>
        <w:t xml:space="preserve"> V</w:t>
      </w:r>
      <w:r>
        <w:rPr>
          <w:rFonts w:ascii="LyonText-Regular-Web" w:hAnsi="LyonText-Regular-Web" w:cs="Arial"/>
          <w:sz w:val="24"/>
          <w:szCs w:val="24"/>
        </w:rPr>
        <w:t>:</w:t>
      </w:r>
      <w:r w:rsidRPr="00592EF0">
        <w:rPr>
          <w:rFonts w:ascii="LyonText-Regular-Web" w:hAnsi="LyonText-Regular-Web" w:cs="Arial"/>
          <w:sz w:val="24"/>
          <w:szCs w:val="24"/>
        </w:rPr>
        <w:t xml:space="preserve"> </w:t>
      </w:r>
      <w:r w:rsidRPr="00592EF0">
        <w:rPr>
          <w:rFonts w:ascii="Times New Roman" w:hAnsi="Times New Roman" w:cs="Times New Roman"/>
          <w:i/>
          <w:sz w:val="24"/>
          <w:szCs w:val="24"/>
        </w:rPr>
        <w:t>Letopis Akademije znanosti in umetnosti 1943–1947</w:t>
      </w:r>
      <w:r w:rsidRPr="00592EF0">
        <w:rPr>
          <w:rFonts w:ascii="Times New Roman" w:hAnsi="Times New Roman" w:cs="Times New Roman"/>
          <w:sz w:val="24"/>
          <w:szCs w:val="24"/>
        </w:rPr>
        <w:t xml:space="preserve">, </w:t>
      </w:r>
      <w:r>
        <w:rPr>
          <w:rFonts w:ascii="Times New Roman" w:hAnsi="Times New Roman" w:cs="Times New Roman"/>
          <w:sz w:val="24"/>
          <w:szCs w:val="24"/>
        </w:rPr>
        <w:t>106–</w:t>
      </w:r>
      <w:r w:rsidRPr="00592EF0">
        <w:rPr>
          <w:rFonts w:ascii="Times New Roman" w:hAnsi="Times New Roman" w:cs="Times New Roman"/>
          <w:sz w:val="24"/>
          <w:szCs w:val="24"/>
        </w:rPr>
        <w:t>25. Ljubljana: Akademija znanosti in umetnosti, 1947.</w:t>
      </w:r>
    </w:p>
    <w:p w14:paraId="21CF76D4" w14:textId="77777777" w:rsidR="0089250D" w:rsidRDefault="0089250D" w:rsidP="0089250D">
      <w:pPr>
        <w:pStyle w:val="Sprotnaopomba-besedilo"/>
        <w:numPr>
          <w:ilvl w:val="0"/>
          <w:numId w:val="5"/>
        </w:numPr>
        <w:spacing w:after="120"/>
        <w:jc w:val="both"/>
        <w:rPr>
          <w:rFonts w:ascii="Times New Roman" w:hAnsi="Times New Roman" w:cs="Times New Roman"/>
          <w:sz w:val="24"/>
          <w:szCs w:val="24"/>
        </w:rPr>
      </w:pPr>
      <w:r w:rsidRPr="00592EF0">
        <w:rPr>
          <w:rFonts w:ascii="Times New Roman" w:hAnsi="Times New Roman" w:cs="Times New Roman"/>
          <w:i/>
          <w:sz w:val="24"/>
          <w:szCs w:val="24"/>
        </w:rPr>
        <w:t>Sejni zapisniki Narodne vlade Slovencev, Hrvatov in Srbov v Ljubljani in De</w:t>
      </w:r>
      <w:r>
        <w:rPr>
          <w:rFonts w:ascii="Times New Roman" w:hAnsi="Times New Roman" w:cs="Times New Roman"/>
          <w:i/>
          <w:sz w:val="24"/>
          <w:szCs w:val="24"/>
        </w:rPr>
        <w:t>želnih vlad za Slovenijo : 1918</w:t>
      </w:r>
      <w:r w:rsidRPr="005A6707">
        <w:rPr>
          <w:rFonts w:ascii="Times New Roman" w:hAnsi="Times New Roman" w:cs="Times New Roman"/>
          <w:sz w:val="24"/>
          <w:szCs w:val="24"/>
        </w:rPr>
        <w:t>–</w:t>
      </w:r>
      <w:r w:rsidRPr="00592EF0">
        <w:rPr>
          <w:rFonts w:ascii="Times New Roman" w:hAnsi="Times New Roman" w:cs="Times New Roman"/>
          <w:i/>
          <w:sz w:val="24"/>
          <w:szCs w:val="24"/>
        </w:rPr>
        <w:t>1921. Del 1: Od 1. nov. 1918 do 26. feb. 1919</w:t>
      </w:r>
      <w:r w:rsidRPr="00592EF0">
        <w:rPr>
          <w:rFonts w:ascii="Times New Roman" w:hAnsi="Times New Roman" w:cs="Times New Roman"/>
          <w:sz w:val="24"/>
          <w:szCs w:val="24"/>
        </w:rPr>
        <w:t>. Ljubljana: Arhiv Republike Slovenije, 1998.</w:t>
      </w:r>
    </w:p>
    <w:p w14:paraId="2F0E7331" w14:textId="77777777" w:rsidR="0089250D" w:rsidRDefault="0089250D" w:rsidP="0089250D">
      <w:pPr>
        <w:pStyle w:val="Sprotnaopomba-besedilo"/>
        <w:numPr>
          <w:ilvl w:val="0"/>
          <w:numId w:val="5"/>
        </w:numPr>
        <w:spacing w:after="120"/>
        <w:jc w:val="both"/>
        <w:rPr>
          <w:rFonts w:ascii="Times New Roman" w:hAnsi="Times New Roman" w:cs="Times New Roman"/>
          <w:sz w:val="24"/>
          <w:szCs w:val="24"/>
        </w:rPr>
      </w:pPr>
      <w:r w:rsidRPr="00592EF0">
        <w:rPr>
          <w:rFonts w:ascii="Times New Roman" w:hAnsi="Times New Roman" w:cs="Times New Roman"/>
          <w:i/>
          <w:sz w:val="24"/>
          <w:szCs w:val="24"/>
        </w:rPr>
        <w:lastRenderedPageBreak/>
        <w:t>Sejni zapisniki Narodne vlade Slovencev, Hrvatov in Srbov v Ljubljani in De</w:t>
      </w:r>
      <w:r>
        <w:rPr>
          <w:rFonts w:ascii="Times New Roman" w:hAnsi="Times New Roman" w:cs="Times New Roman"/>
          <w:i/>
          <w:sz w:val="24"/>
          <w:szCs w:val="24"/>
        </w:rPr>
        <w:t>želnih vlad za Slovenijo : 1918</w:t>
      </w:r>
      <w:r w:rsidRPr="005A6707">
        <w:rPr>
          <w:rFonts w:ascii="Times New Roman" w:hAnsi="Times New Roman" w:cs="Times New Roman"/>
          <w:sz w:val="24"/>
          <w:szCs w:val="24"/>
        </w:rPr>
        <w:t>–</w:t>
      </w:r>
      <w:r w:rsidRPr="00592EF0">
        <w:rPr>
          <w:rFonts w:ascii="Times New Roman" w:hAnsi="Times New Roman" w:cs="Times New Roman"/>
          <w:i/>
          <w:sz w:val="24"/>
          <w:szCs w:val="24"/>
        </w:rPr>
        <w:t>1921. Del 2: Od 28. feb. 1919 do 5. nov. 1919</w:t>
      </w:r>
      <w:r w:rsidRPr="00592EF0">
        <w:rPr>
          <w:rFonts w:ascii="Times New Roman" w:hAnsi="Times New Roman" w:cs="Times New Roman"/>
          <w:sz w:val="24"/>
          <w:szCs w:val="24"/>
        </w:rPr>
        <w:t>. Ljubljana: Arhiv Republike Slovenije, 1999.</w:t>
      </w:r>
    </w:p>
    <w:p w14:paraId="5865DFEA" w14:textId="77777777" w:rsidR="0089250D" w:rsidRPr="00592EF0" w:rsidRDefault="0089250D" w:rsidP="0089250D">
      <w:pPr>
        <w:pStyle w:val="Sprotnaopomba-besedilo"/>
        <w:numPr>
          <w:ilvl w:val="0"/>
          <w:numId w:val="5"/>
        </w:numPr>
        <w:spacing w:after="120"/>
        <w:jc w:val="both"/>
        <w:rPr>
          <w:rFonts w:ascii="Times New Roman" w:hAnsi="Times New Roman" w:cs="Times New Roman"/>
          <w:sz w:val="24"/>
          <w:szCs w:val="24"/>
        </w:rPr>
      </w:pPr>
      <w:r w:rsidRPr="00592EF0">
        <w:rPr>
          <w:rStyle w:val="value"/>
          <w:rFonts w:ascii="Times New Roman" w:hAnsi="Times New Roman" w:cs="Times New Roman"/>
          <w:i/>
          <w:sz w:val="24"/>
          <w:szCs w:val="24"/>
        </w:rPr>
        <w:t xml:space="preserve">Seznamu predavanj </w:t>
      </w:r>
      <w:r w:rsidRPr="00592EF0">
        <w:rPr>
          <w:rFonts w:ascii="Times New Roman" w:hAnsi="Times New Roman" w:cs="Times New Roman"/>
          <w:i/>
          <w:color w:val="333333"/>
          <w:sz w:val="24"/>
          <w:szCs w:val="24"/>
        </w:rPr>
        <w:t>na univerzi Kraljevine Srbov, Hrvatov in Slovencev v Ljubljani za zimski semester 1924/25</w:t>
      </w:r>
      <w:r w:rsidRPr="00592EF0">
        <w:rPr>
          <w:rFonts w:ascii="Times New Roman" w:hAnsi="Times New Roman" w:cs="Times New Roman"/>
          <w:color w:val="333333"/>
          <w:sz w:val="24"/>
          <w:szCs w:val="24"/>
        </w:rPr>
        <w:t>. Ljubljana: Univerza Kraljevine Srbov, Hrvatov in Slovencev, 1924.</w:t>
      </w:r>
    </w:p>
    <w:p w14:paraId="574BE7ED" w14:textId="22FB206F" w:rsidR="0089250D" w:rsidRDefault="0089250D" w:rsidP="0089250D">
      <w:pPr>
        <w:pStyle w:val="Sprotnaopomba-besedilo"/>
        <w:numPr>
          <w:ilvl w:val="0"/>
          <w:numId w:val="5"/>
        </w:numPr>
        <w:spacing w:after="120"/>
        <w:jc w:val="both"/>
        <w:rPr>
          <w:rFonts w:ascii="Times New Roman" w:hAnsi="Times New Roman" w:cs="Times New Roman"/>
          <w:sz w:val="24"/>
          <w:szCs w:val="24"/>
        </w:rPr>
      </w:pPr>
      <w:r w:rsidRPr="00592EF0">
        <w:rPr>
          <w:rFonts w:ascii="Times New Roman" w:hAnsi="Times New Roman" w:cs="Times New Roman"/>
          <w:i/>
          <w:sz w:val="24"/>
          <w:szCs w:val="24"/>
        </w:rPr>
        <w:t>Slovenski pravnik</w:t>
      </w:r>
      <w:r>
        <w:rPr>
          <w:rFonts w:ascii="Times New Roman" w:hAnsi="Times New Roman" w:cs="Times New Roman"/>
          <w:i/>
          <w:sz w:val="24"/>
          <w:szCs w:val="24"/>
        </w:rPr>
        <w:t>,</w:t>
      </w:r>
      <w:r>
        <w:rPr>
          <w:rFonts w:ascii="Times New Roman" w:hAnsi="Times New Roman" w:cs="Times New Roman"/>
          <w:sz w:val="24"/>
          <w:szCs w:val="24"/>
        </w:rPr>
        <w:t xml:space="preserve"> 36, št. 10-</w:t>
      </w:r>
      <w:r w:rsidRPr="00592EF0">
        <w:rPr>
          <w:rFonts w:ascii="Times New Roman" w:hAnsi="Times New Roman" w:cs="Times New Roman"/>
          <w:sz w:val="24"/>
          <w:szCs w:val="24"/>
        </w:rPr>
        <w:t>12 (1922):</w:t>
      </w:r>
      <w:r>
        <w:rPr>
          <w:rFonts w:ascii="Times New Roman" w:hAnsi="Times New Roman" w:cs="Times New Roman"/>
          <w:sz w:val="24"/>
          <w:szCs w:val="24"/>
        </w:rPr>
        <w:t xml:space="preserve"> 257–</w:t>
      </w:r>
      <w:r w:rsidRPr="00592EF0">
        <w:rPr>
          <w:rFonts w:ascii="Times New Roman" w:hAnsi="Times New Roman" w:cs="Times New Roman"/>
          <w:sz w:val="24"/>
          <w:szCs w:val="24"/>
        </w:rPr>
        <w:t xml:space="preserve">63. </w:t>
      </w:r>
      <w:r>
        <w:rPr>
          <w:rFonts w:ascii="LyonText-Regular-Web" w:hAnsi="LyonText-Regular-Web" w:cs="Arial"/>
          <w:sz w:val="24"/>
          <w:szCs w:val="24"/>
        </w:rPr>
        <w:t>»</w:t>
      </w:r>
      <w:r w:rsidRPr="00592EF0">
        <w:rPr>
          <w:rFonts w:ascii="Times New Roman" w:hAnsi="Times New Roman" w:cs="Times New Roman"/>
          <w:sz w:val="24"/>
          <w:szCs w:val="24"/>
        </w:rPr>
        <w:t>Ivan Kavčnik †.</w:t>
      </w:r>
      <w:r>
        <w:rPr>
          <w:rFonts w:ascii="LyonText-Regular-Web" w:hAnsi="LyonText-Regular-Web" w:cs="Arial"/>
          <w:sz w:val="24"/>
          <w:szCs w:val="24"/>
        </w:rPr>
        <w:t>«</w:t>
      </w:r>
    </w:p>
    <w:p w14:paraId="160D59B9" w14:textId="37B3699D" w:rsidR="0089250D" w:rsidRDefault="0089250D" w:rsidP="0089250D">
      <w:pPr>
        <w:pStyle w:val="Sprotnaopomba-besedilo"/>
        <w:numPr>
          <w:ilvl w:val="0"/>
          <w:numId w:val="5"/>
        </w:numPr>
        <w:spacing w:after="120"/>
        <w:jc w:val="both"/>
        <w:rPr>
          <w:rFonts w:ascii="Times New Roman" w:hAnsi="Times New Roman" w:cs="Times New Roman"/>
          <w:sz w:val="24"/>
          <w:szCs w:val="24"/>
        </w:rPr>
      </w:pPr>
      <w:r w:rsidRPr="00592EF0">
        <w:rPr>
          <w:rFonts w:ascii="Times New Roman" w:hAnsi="Times New Roman" w:cs="Times New Roman"/>
          <w:i/>
          <w:sz w:val="24"/>
          <w:szCs w:val="24"/>
        </w:rPr>
        <w:t>Slovenski pravnik</w:t>
      </w:r>
      <w:r>
        <w:rPr>
          <w:rFonts w:ascii="Times New Roman" w:hAnsi="Times New Roman" w:cs="Times New Roman"/>
          <w:i/>
          <w:sz w:val="24"/>
          <w:szCs w:val="24"/>
        </w:rPr>
        <w:t>,</w:t>
      </w:r>
      <w:r>
        <w:rPr>
          <w:rFonts w:ascii="Times New Roman" w:hAnsi="Times New Roman" w:cs="Times New Roman"/>
          <w:sz w:val="24"/>
          <w:szCs w:val="24"/>
        </w:rPr>
        <w:t xml:space="preserve"> 37, št. 1-</w:t>
      </w:r>
      <w:r w:rsidRPr="00592EF0">
        <w:rPr>
          <w:rFonts w:ascii="Times New Roman" w:hAnsi="Times New Roman" w:cs="Times New Roman"/>
          <w:sz w:val="24"/>
          <w:szCs w:val="24"/>
        </w:rPr>
        <w:t xml:space="preserve">2, (1923): 43–48. </w:t>
      </w:r>
      <w:r>
        <w:rPr>
          <w:rFonts w:ascii="LyonText-Regular-Web" w:hAnsi="LyonText-Regular-Web" w:cs="Arial"/>
          <w:sz w:val="24"/>
          <w:szCs w:val="24"/>
        </w:rPr>
        <w:t>»</w:t>
      </w:r>
      <w:r w:rsidRPr="00592EF0">
        <w:rPr>
          <w:rFonts w:ascii="Times New Roman" w:hAnsi="Times New Roman" w:cs="Times New Roman"/>
          <w:sz w:val="24"/>
          <w:szCs w:val="24"/>
        </w:rPr>
        <w:t>Razne vesti.</w:t>
      </w:r>
      <w:r>
        <w:rPr>
          <w:rFonts w:ascii="LyonText-Regular-Web" w:hAnsi="LyonText-Regular-Web" w:cs="Arial"/>
          <w:sz w:val="24"/>
          <w:szCs w:val="24"/>
        </w:rPr>
        <w:t>«</w:t>
      </w:r>
    </w:p>
    <w:p w14:paraId="1937D3E5" w14:textId="77777777" w:rsidR="0089250D" w:rsidRPr="0089250D" w:rsidRDefault="0089250D" w:rsidP="0089250D">
      <w:pPr>
        <w:pStyle w:val="Sprotnaopomba-besedilo"/>
        <w:numPr>
          <w:ilvl w:val="0"/>
          <w:numId w:val="5"/>
        </w:numPr>
        <w:spacing w:after="120"/>
        <w:jc w:val="both"/>
        <w:rPr>
          <w:rFonts w:ascii="Times New Roman" w:hAnsi="Times New Roman" w:cs="Times New Roman"/>
          <w:sz w:val="24"/>
          <w:szCs w:val="24"/>
        </w:rPr>
      </w:pPr>
      <w:r w:rsidRPr="00592EF0">
        <w:rPr>
          <w:rFonts w:ascii="Times New Roman" w:hAnsi="Times New Roman" w:cs="Times New Roman"/>
          <w:bCs/>
          <w:i/>
          <w:sz w:val="24"/>
          <w:szCs w:val="24"/>
        </w:rPr>
        <w:t xml:space="preserve">Spomenica Dolencu, Kreku, Kušeju in Škerlju = Spomenica Dolencu, Kreku, Kušeju i Škerlju = </w:t>
      </w:r>
      <w:proofErr w:type="spellStart"/>
      <w:r w:rsidRPr="00592EF0">
        <w:rPr>
          <w:rFonts w:ascii="Times New Roman" w:hAnsi="Times New Roman" w:cs="Times New Roman"/>
          <w:bCs/>
          <w:i/>
          <w:sz w:val="24"/>
          <w:szCs w:val="24"/>
        </w:rPr>
        <w:t>Strena</w:t>
      </w:r>
      <w:proofErr w:type="spellEnd"/>
      <w:r w:rsidRPr="00592EF0">
        <w:rPr>
          <w:rFonts w:ascii="Times New Roman" w:hAnsi="Times New Roman" w:cs="Times New Roman"/>
          <w:bCs/>
          <w:i/>
          <w:sz w:val="24"/>
          <w:szCs w:val="24"/>
        </w:rPr>
        <w:t xml:space="preserve"> </w:t>
      </w:r>
      <w:proofErr w:type="spellStart"/>
      <w:r w:rsidRPr="00592EF0">
        <w:rPr>
          <w:rFonts w:ascii="Times New Roman" w:hAnsi="Times New Roman" w:cs="Times New Roman"/>
          <w:bCs/>
          <w:i/>
          <w:sz w:val="24"/>
          <w:szCs w:val="24"/>
        </w:rPr>
        <w:t>Dolenciana</w:t>
      </w:r>
      <w:proofErr w:type="spellEnd"/>
      <w:r w:rsidRPr="00592EF0">
        <w:rPr>
          <w:rFonts w:ascii="Times New Roman" w:hAnsi="Times New Roman" w:cs="Times New Roman"/>
          <w:bCs/>
          <w:i/>
          <w:sz w:val="24"/>
          <w:szCs w:val="24"/>
        </w:rPr>
        <w:t xml:space="preserve">, </w:t>
      </w:r>
      <w:proofErr w:type="spellStart"/>
      <w:r w:rsidRPr="00592EF0">
        <w:rPr>
          <w:rFonts w:ascii="Times New Roman" w:hAnsi="Times New Roman" w:cs="Times New Roman"/>
          <w:bCs/>
          <w:i/>
          <w:sz w:val="24"/>
          <w:szCs w:val="24"/>
        </w:rPr>
        <w:t>Krekiana</w:t>
      </w:r>
      <w:proofErr w:type="spellEnd"/>
      <w:r w:rsidRPr="00592EF0">
        <w:rPr>
          <w:rFonts w:ascii="Times New Roman" w:hAnsi="Times New Roman" w:cs="Times New Roman"/>
          <w:bCs/>
          <w:i/>
          <w:sz w:val="24"/>
          <w:szCs w:val="24"/>
        </w:rPr>
        <w:t xml:space="preserve">, </w:t>
      </w:r>
      <w:proofErr w:type="spellStart"/>
      <w:r w:rsidRPr="00592EF0">
        <w:rPr>
          <w:rFonts w:ascii="Times New Roman" w:hAnsi="Times New Roman" w:cs="Times New Roman"/>
          <w:bCs/>
          <w:i/>
          <w:sz w:val="24"/>
          <w:szCs w:val="24"/>
        </w:rPr>
        <w:t>Kuseiana</w:t>
      </w:r>
      <w:proofErr w:type="spellEnd"/>
      <w:r w:rsidRPr="00592EF0">
        <w:rPr>
          <w:rFonts w:ascii="Times New Roman" w:hAnsi="Times New Roman" w:cs="Times New Roman"/>
          <w:bCs/>
          <w:i/>
          <w:sz w:val="24"/>
          <w:szCs w:val="24"/>
        </w:rPr>
        <w:t xml:space="preserve">, </w:t>
      </w:r>
      <w:proofErr w:type="spellStart"/>
      <w:r w:rsidRPr="00592EF0">
        <w:rPr>
          <w:rFonts w:ascii="Times New Roman" w:hAnsi="Times New Roman" w:cs="Times New Roman"/>
          <w:bCs/>
          <w:i/>
          <w:sz w:val="24"/>
          <w:szCs w:val="24"/>
        </w:rPr>
        <w:t>Skerliana</w:t>
      </w:r>
      <w:proofErr w:type="spellEnd"/>
      <w:r w:rsidRPr="00592EF0">
        <w:rPr>
          <w:rFonts w:ascii="Times New Roman" w:hAnsi="Times New Roman" w:cs="Times New Roman"/>
          <w:bCs/>
          <w:i/>
          <w:sz w:val="24"/>
          <w:szCs w:val="24"/>
        </w:rPr>
        <w:t xml:space="preserve"> : prispevki posvečeni Metodu Dolencu, Gregorju Kreku, Radu Kušeju in Milanu Škerlju od prijateljev, tovarišev in učencev, ob šestdesetletnici njihovega življenja</w:t>
      </w:r>
      <w:r w:rsidRPr="00592EF0">
        <w:rPr>
          <w:rFonts w:ascii="Times New Roman" w:hAnsi="Times New Roman" w:cs="Times New Roman"/>
          <w:bCs/>
          <w:sz w:val="24"/>
          <w:szCs w:val="24"/>
        </w:rPr>
        <w:t xml:space="preserve">. </w:t>
      </w:r>
      <w:r w:rsidRPr="00592EF0">
        <w:rPr>
          <w:rFonts w:ascii="Times New Roman" w:hAnsi="Times New Roman" w:cs="Times New Roman"/>
          <w:sz w:val="24"/>
          <w:szCs w:val="24"/>
        </w:rPr>
        <w:t>Ljubljana: Jugoslovanska tiskarna, 1937.</w:t>
      </w:r>
    </w:p>
    <w:p w14:paraId="0DC8A8D3" w14:textId="2CE1F20B" w:rsidR="0089250D" w:rsidRPr="0089250D" w:rsidRDefault="0089250D" w:rsidP="0089250D">
      <w:pPr>
        <w:pStyle w:val="Sprotnaopomba-besedilo"/>
        <w:numPr>
          <w:ilvl w:val="0"/>
          <w:numId w:val="5"/>
        </w:numPr>
        <w:spacing w:after="120"/>
        <w:jc w:val="both"/>
        <w:rPr>
          <w:rFonts w:ascii="Times New Roman" w:hAnsi="Times New Roman" w:cs="Times New Roman"/>
          <w:sz w:val="24"/>
          <w:szCs w:val="24"/>
        </w:rPr>
      </w:pPr>
      <w:r w:rsidRPr="0089250D">
        <w:rPr>
          <w:rFonts w:ascii="Times New Roman" w:hAnsi="Times New Roman" w:cs="Times New Roman"/>
          <w:sz w:val="24"/>
          <w:szCs w:val="24"/>
        </w:rPr>
        <w:t xml:space="preserve">Škerlj, Milan. </w:t>
      </w:r>
      <w:r w:rsidRPr="0089250D">
        <w:rPr>
          <w:rFonts w:ascii="LyonText-Regular-Web" w:hAnsi="LyonText-Regular-Web" w:cs="Arial"/>
          <w:sz w:val="24"/>
          <w:szCs w:val="24"/>
        </w:rPr>
        <w:t>»</w:t>
      </w:r>
      <w:r w:rsidRPr="0089250D">
        <w:rPr>
          <w:rFonts w:ascii="Times New Roman" w:hAnsi="Times New Roman" w:cs="Times New Roman"/>
          <w:sz w:val="24"/>
          <w:szCs w:val="24"/>
        </w:rPr>
        <w:t>Gregor Krek.«</w:t>
      </w:r>
      <w:r w:rsidRPr="0089250D">
        <w:rPr>
          <w:rFonts w:ascii="LyonText-Regular-Web" w:hAnsi="LyonText-Regular-Web" w:cs="Arial"/>
          <w:sz w:val="24"/>
          <w:szCs w:val="24"/>
        </w:rPr>
        <w:t xml:space="preserve"> </w:t>
      </w:r>
      <w:r w:rsidR="00236059">
        <w:fldChar w:fldCharType="begin"/>
      </w:r>
      <w:r w:rsidR="00236059">
        <w:instrText xml:space="preserve"> HYPERLINK "https://plus.si.cobiss.net/opac7/bib/COBIB/223436288" </w:instrText>
      </w:r>
      <w:r w:rsidR="00236059">
        <w:fldChar w:fldCharType="separate"/>
      </w:r>
      <w:r w:rsidRPr="0089250D">
        <w:rPr>
          <w:rStyle w:val="Hiperpovezava"/>
          <w:rFonts w:ascii="Times New Roman" w:hAnsi="Times New Roman" w:cs="Times New Roman"/>
          <w:i/>
          <w:color w:val="auto"/>
          <w:sz w:val="24"/>
          <w:szCs w:val="24"/>
        </w:rPr>
        <w:t>Zbornik znanstvenih razprav</w:t>
      </w:r>
      <w:r>
        <w:rPr>
          <w:rStyle w:val="Hiperpovezava"/>
          <w:rFonts w:ascii="Times New Roman" w:hAnsi="Times New Roman" w:cs="Times New Roman"/>
          <w:i/>
          <w:color w:val="auto"/>
          <w:sz w:val="24"/>
          <w:szCs w:val="24"/>
        </w:rPr>
        <w:t>,</w:t>
      </w:r>
      <w:r w:rsidRPr="0089250D">
        <w:rPr>
          <w:rStyle w:val="Hiperpovezava"/>
          <w:rFonts w:ascii="Times New Roman" w:hAnsi="Times New Roman" w:cs="Times New Roman"/>
          <w:color w:val="auto"/>
          <w:sz w:val="24"/>
          <w:szCs w:val="24"/>
        </w:rPr>
        <w:t xml:space="preserve"> 19 (1942/43): 1–42</w:t>
      </w:r>
      <w:r w:rsidR="00236059">
        <w:rPr>
          <w:rStyle w:val="Hiperpovezava"/>
          <w:rFonts w:ascii="Times New Roman" w:hAnsi="Times New Roman" w:cs="Times New Roman"/>
          <w:color w:val="auto"/>
          <w:sz w:val="24"/>
          <w:szCs w:val="24"/>
        </w:rPr>
        <w:fldChar w:fldCharType="end"/>
      </w:r>
      <w:r w:rsidRPr="0089250D">
        <w:rPr>
          <w:rFonts w:ascii="Times New Roman" w:hAnsi="Times New Roman" w:cs="Times New Roman"/>
          <w:sz w:val="24"/>
          <w:szCs w:val="24"/>
        </w:rPr>
        <w:t xml:space="preserve">. </w:t>
      </w:r>
    </w:p>
    <w:p w14:paraId="660155B5" w14:textId="48ED0513" w:rsidR="0089250D" w:rsidRDefault="0089250D" w:rsidP="0089250D">
      <w:pPr>
        <w:pStyle w:val="Sprotnaopomba-besedilo"/>
        <w:numPr>
          <w:ilvl w:val="0"/>
          <w:numId w:val="5"/>
        </w:numPr>
        <w:spacing w:after="120"/>
        <w:jc w:val="both"/>
        <w:rPr>
          <w:rFonts w:ascii="Times New Roman" w:hAnsi="Times New Roman" w:cs="Times New Roman"/>
          <w:sz w:val="24"/>
          <w:szCs w:val="24"/>
        </w:rPr>
      </w:pPr>
      <w:r w:rsidRPr="00592EF0">
        <w:rPr>
          <w:rFonts w:ascii="Times New Roman" w:hAnsi="Times New Roman" w:cs="Times New Roman"/>
          <w:sz w:val="24"/>
          <w:szCs w:val="24"/>
        </w:rPr>
        <w:t xml:space="preserve">Škerlj, Milan. </w:t>
      </w:r>
      <w:r>
        <w:rPr>
          <w:rFonts w:ascii="LyonText-Regular-Web" w:hAnsi="LyonText-Regular-Web" w:cs="Arial"/>
          <w:sz w:val="24"/>
          <w:szCs w:val="24"/>
        </w:rPr>
        <w:t>»</w:t>
      </w:r>
      <w:r w:rsidRPr="00592EF0">
        <w:rPr>
          <w:rFonts w:ascii="Times New Roman" w:hAnsi="Times New Roman" w:cs="Times New Roman"/>
          <w:sz w:val="24"/>
          <w:szCs w:val="24"/>
        </w:rPr>
        <w:t>Janko Babnik.</w:t>
      </w:r>
      <w:r>
        <w:rPr>
          <w:rFonts w:ascii="LyonText-Regular-Web" w:hAnsi="LyonText-Regular-Web" w:cs="Arial"/>
          <w:sz w:val="24"/>
          <w:szCs w:val="24"/>
        </w:rPr>
        <w:t>«</w:t>
      </w:r>
      <w:r w:rsidRPr="00592EF0">
        <w:rPr>
          <w:rFonts w:ascii="Times New Roman" w:hAnsi="Times New Roman" w:cs="Times New Roman"/>
          <w:sz w:val="24"/>
          <w:szCs w:val="24"/>
        </w:rPr>
        <w:t xml:space="preserve"> </w:t>
      </w:r>
      <w:r w:rsidRPr="00592EF0">
        <w:rPr>
          <w:rFonts w:ascii="Times New Roman" w:hAnsi="Times New Roman" w:cs="Times New Roman"/>
          <w:i/>
          <w:sz w:val="24"/>
          <w:szCs w:val="24"/>
        </w:rPr>
        <w:t>Slovenski pravnik</w:t>
      </w:r>
      <w:r>
        <w:rPr>
          <w:rFonts w:ascii="Times New Roman" w:hAnsi="Times New Roman" w:cs="Times New Roman"/>
          <w:i/>
          <w:sz w:val="24"/>
          <w:szCs w:val="24"/>
        </w:rPr>
        <w:t>,</w:t>
      </w:r>
      <w:r w:rsidRPr="00592EF0">
        <w:rPr>
          <w:rFonts w:ascii="Times New Roman" w:hAnsi="Times New Roman" w:cs="Times New Roman"/>
          <w:sz w:val="24"/>
          <w:szCs w:val="24"/>
        </w:rPr>
        <w:t xml:space="preserve"> 42, št. 1</w:t>
      </w:r>
      <w:r>
        <w:rPr>
          <w:rFonts w:ascii="Times New Roman" w:hAnsi="Times New Roman" w:cs="Times New Roman"/>
          <w:sz w:val="24"/>
          <w:szCs w:val="24"/>
        </w:rPr>
        <w:t>-</w:t>
      </w:r>
      <w:r w:rsidRPr="00592EF0">
        <w:rPr>
          <w:rFonts w:ascii="Times New Roman" w:hAnsi="Times New Roman" w:cs="Times New Roman"/>
          <w:sz w:val="24"/>
          <w:szCs w:val="24"/>
        </w:rPr>
        <w:t xml:space="preserve">2 (1928): </w:t>
      </w:r>
      <w:r>
        <w:rPr>
          <w:rFonts w:ascii="Times New Roman" w:hAnsi="Times New Roman" w:cs="Times New Roman"/>
          <w:sz w:val="24"/>
          <w:szCs w:val="24"/>
        </w:rPr>
        <w:t>36–40</w:t>
      </w:r>
      <w:r w:rsidRPr="00592EF0">
        <w:rPr>
          <w:rFonts w:ascii="Times New Roman" w:hAnsi="Times New Roman" w:cs="Times New Roman"/>
          <w:sz w:val="24"/>
          <w:szCs w:val="24"/>
        </w:rPr>
        <w:t xml:space="preserve">. </w:t>
      </w:r>
    </w:p>
    <w:p w14:paraId="5C41DD4A" w14:textId="77777777" w:rsidR="0089250D" w:rsidRDefault="0089250D" w:rsidP="0089250D">
      <w:pPr>
        <w:pStyle w:val="Sprotnaopomba-besedilo"/>
        <w:numPr>
          <w:ilvl w:val="0"/>
          <w:numId w:val="5"/>
        </w:numPr>
        <w:spacing w:after="120"/>
        <w:jc w:val="both"/>
        <w:rPr>
          <w:rFonts w:ascii="Times New Roman" w:hAnsi="Times New Roman" w:cs="Times New Roman"/>
          <w:sz w:val="24"/>
          <w:szCs w:val="24"/>
        </w:rPr>
      </w:pPr>
      <w:r w:rsidRPr="00592EF0">
        <w:rPr>
          <w:rFonts w:ascii="Times New Roman" w:hAnsi="Times New Roman" w:cs="Times New Roman"/>
          <w:sz w:val="24"/>
          <w:szCs w:val="24"/>
        </w:rPr>
        <w:t xml:space="preserve">Škerlj, Milan. </w:t>
      </w:r>
      <w:r>
        <w:rPr>
          <w:rFonts w:ascii="LyonText-Regular-Web" w:hAnsi="LyonText-Regular-Web" w:cs="Arial"/>
          <w:sz w:val="24"/>
          <w:szCs w:val="24"/>
        </w:rPr>
        <w:t>»</w:t>
      </w:r>
      <w:r w:rsidRPr="00592EF0">
        <w:rPr>
          <w:rFonts w:ascii="Times New Roman" w:hAnsi="Times New Roman" w:cs="Times New Roman"/>
          <w:sz w:val="24"/>
          <w:szCs w:val="24"/>
        </w:rPr>
        <w:t>Pravosodje v Sloveniji v prvih desetih letih po zedinjenju.</w:t>
      </w:r>
      <w:r>
        <w:rPr>
          <w:rFonts w:ascii="LyonText-Regular-Web" w:hAnsi="LyonText-Regular-Web" w:cs="Arial"/>
          <w:sz w:val="24"/>
          <w:szCs w:val="24"/>
        </w:rPr>
        <w:t>«</w:t>
      </w:r>
      <w:r w:rsidRPr="00592EF0">
        <w:rPr>
          <w:rFonts w:ascii="LyonText-Regular-Web" w:hAnsi="LyonText-Regular-Web" w:cs="Arial"/>
          <w:sz w:val="24"/>
          <w:szCs w:val="24"/>
        </w:rPr>
        <w:t xml:space="preserve"> </w:t>
      </w:r>
      <w:r w:rsidRPr="00592EF0">
        <w:rPr>
          <w:rFonts w:ascii="Times New Roman" w:hAnsi="Times New Roman" w:cs="Times New Roman"/>
          <w:sz w:val="24"/>
          <w:szCs w:val="24"/>
        </w:rPr>
        <w:t xml:space="preserve"> V </w:t>
      </w:r>
      <w:r>
        <w:rPr>
          <w:rFonts w:ascii="Times New Roman" w:hAnsi="Times New Roman" w:cs="Times New Roman"/>
          <w:i/>
          <w:sz w:val="24"/>
          <w:szCs w:val="24"/>
        </w:rPr>
        <w:t>Slovenci v desetletju 1918</w:t>
      </w:r>
      <w:r w:rsidRPr="005A6707">
        <w:rPr>
          <w:rFonts w:ascii="Times New Roman" w:hAnsi="Times New Roman" w:cs="Times New Roman"/>
          <w:sz w:val="24"/>
          <w:szCs w:val="24"/>
        </w:rPr>
        <w:t>–</w:t>
      </w:r>
      <w:r w:rsidRPr="00592EF0">
        <w:rPr>
          <w:rFonts w:ascii="Times New Roman" w:hAnsi="Times New Roman" w:cs="Times New Roman"/>
          <w:i/>
          <w:sz w:val="24"/>
          <w:szCs w:val="24"/>
        </w:rPr>
        <w:t>1928: zbornik razprav iz kulturne, gospodarske in politične zgodovine</w:t>
      </w:r>
      <w:r w:rsidRPr="00592EF0">
        <w:rPr>
          <w:rFonts w:ascii="Times New Roman" w:hAnsi="Times New Roman" w:cs="Times New Roman"/>
          <w:sz w:val="24"/>
          <w:szCs w:val="24"/>
        </w:rPr>
        <w:t>, ur. Josip Mal, 388–423. Ljubljana: Leonova družba, 1928.</w:t>
      </w:r>
    </w:p>
    <w:p w14:paraId="65D3463C" w14:textId="77777777" w:rsidR="0089250D" w:rsidRDefault="0089250D" w:rsidP="0089250D">
      <w:pPr>
        <w:pStyle w:val="Sprotnaopomba-besedilo"/>
        <w:numPr>
          <w:ilvl w:val="0"/>
          <w:numId w:val="5"/>
        </w:numPr>
        <w:spacing w:after="120"/>
        <w:jc w:val="both"/>
        <w:rPr>
          <w:rFonts w:ascii="Times New Roman" w:hAnsi="Times New Roman" w:cs="Times New Roman"/>
          <w:sz w:val="24"/>
          <w:szCs w:val="24"/>
        </w:rPr>
      </w:pPr>
      <w:r w:rsidRPr="00592EF0">
        <w:rPr>
          <w:rFonts w:ascii="Times New Roman" w:hAnsi="Times New Roman" w:cs="Times New Roman"/>
          <w:sz w:val="24"/>
          <w:szCs w:val="24"/>
        </w:rPr>
        <w:t xml:space="preserve">Škerlj, Milan. </w:t>
      </w:r>
      <w:r w:rsidRPr="00592EF0">
        <w:rPr>
          <w:rFonts w:ascii="Times New Roman" w:hAnsi="Times New Roman" w:cs="Times New Roman"/>
          <w:i/>
          <w:sz w:val="24"/>
          <w:szCs w:val="24"/>
        </w:rPr>
        <w:t>Spomini in vojni dnevnik</w:t>
      </w:r>
      <w:r w:rsidRPr="00592EF0">
        <w:rPr>
          <w:rFonts w:ascii="Times New Roman" w:hAnsi="Times New Roman" w:cs="Times New Roman"/>
          <w:sz w:val="24"/>
          <w:szCs w:val="24"/>
        </w:rPr>
        <w:t>. Izola: Mandrač, 2011.</w:t>
      </w:r>
    </w:p>
    <w:p w14:paraId="753A4A47" w14:textId="77777777" w:rsidR="0089250D" w:rsidRDefault="0089250D" w:rsidP="0089250D">
      <w:pPr>
        <w:pStyle w:val="Sprotnaopomba-besedilo"/>
        <w:numPr>
          <w:ilvl w:val="0"/>
          <w:numId w:val="5"/>
        </w:numPr>
        <w:spacing w:after="120"/>
        <w:jc w:val="both"/>
        <w:rPr>
          <w:rFonts w:ascii="Times New Roman" w:hAnsi="Times New Roman" w:cs="Times New Roman"/>
          <w:sz w:val="24"/>
          <w:szCs w:val="24"/>
        </w:rPr>
      </w:pPr>
      <w:r w:rsidRPr="00592EF0">
        <w:rPr>
          <w:rFonts w:ascii="Times New Roman" w:hAnsi="Times New Roman" w:cs="Times New Roman"/>
          <w:sz w:val="24"/>
        </w:rPr>
        <w:t>Škrubej, Katja</w:t>
      </w:r>
      <w:r>
        <w:rPr>
          <w:rFonts w:ascii="Times New Roman" w:hAnsi="Times New Roman" w:cs="Times New Roman"/>
          <w:sz w:val="24"/>
        </w:rPr>
        <w:t>.</w:t>
      </w:r>
      <w:r w:rsidRPr="00592EF0">
        <w:rPr>
          <w:rFonts w:ascii="Times New Roman" w:hAnsi="Times New Roman" w:cs="Times New Roman"/>
          <w:sz w:val="24"/>
        </w:rPr>
        <w:t xml:space="preserve"> »Vzpostavitev </w:t>
      </w:r>
      <w:r>
        <w:rPr>
          <w:rFonts w:ascii="Times New Roman" w:hAnsi="Times New Roman" w:cs="Times New Roman"/>
          <w:sz w:val="24"/>
        </w:rPr>
        <w:t>vrhovnega sodstva na Slovenskem.</w:t>
      </w:r>
      <w:r w:rsidRPr="00592EF0">
        <w:rPr>
          <w:rFonts w:ascii="Times New Roman" w:hAnsi="Times New Roman" w:cs="Times New Roman"/>
          <w:sz w:val="24"/>
        </w:rPr>
        <w:t>«</w:t>
      </w:r>
      <w:r>
        <w:rPr>
          <w:rFonts w:ascii="Times New Roman" w:hAnsi="Times New Roman" w:cs="Times New Roman"/>
          <w:sz w:val="24"/>
        </w:rPr>
        <w:t xml:space="preserve"> V</w:t>
      </w:r>
      <w:r w:rsidRPr="00592EF0">
        <w:rPr>
          <w:rFonts w:ascii="Times New Roman" w:hAnsi="Times New Roman" w:cs="Times New Roman"/>
          <w:sz w:val="24"/>
        </w:rPr>
        <w:t xml:space="preserve">: </w:t>
      </w:r>
      <w:r w:rsidRPr="00592EF0">
        <w:rPr>
          <w:rFonts w:ascii="Times New Roman" w:hAnsi="Times New Roman" w:cs="Times New Roman"/>
          <w:i/>
          <w:sz w:val="24"/>
        </w:rPr>
        <w:t>Sto let vrhovnega sodstva na Slovenskem. Slavnostni zbornik (1918</w:t>
      </w:r>
      <w:r w:rsidRPr="005A6707">
        <w:rPr>
          <w:rFonts w:ascii="Times New Roman" w:hAnsi="Times New Roman" w:cs="Times New Roman"/>
          <w:sz w:val="24"/>
          <w:szCs w:val="24"/>
        </w:rPr>
        <w:t>–</w:t>
      </w:r>
      <w:r w:rsidRPr="00592EF0">
        <w:rPr>
          <w:rFonts w:ascii="Times New Roman" w:hAnsi="Times New Roman" w:cs="Times New Roman"/>
          <w:i/>
          <w:sz w:val="24"/>
        </w:rPr>
        <w:t>2018)</w:t>
      </w:r>
      <w:r>
        <w:rPr>
          <w:rFonts w:ascii="Times New Roman" w:hAnsi="Times New Roman" w:cs="Times New Roman"/>
          <w:sz w:val="24"/>
        </w:rPr>
        <w:t>, 32</w:t>
      </w:r>
      <w:r w:rsidRPr="005A6707">
        <w:rPr>
          <w:rFonts w:ascii="Times New Roman" w:hAnsi="Times New Roman" w:cs="Times New Roman"/>
          <w:sz w:val="24"/>
          <w:szCs w:val="24"/>
        </w:rPr>
        <w:t>–</w:t>
      </w:r>
      <w:r w:rsidRPr="00592EF0">
        <w:rPr>
          <w:rFonts w:ascii="Times New Roman" w:hAnsi="Times New Roman" w:cs="Times New Roman"/>
          <w:sz w:val="24"/>
        </w:rPr>
        <w:t>41</w:t>
      </w:r>
      <w:r>
        <w:rPr>
          <w:rFonts w:ascii="Times New Roman" w:hAnsi="Times New Roman" w:cs="Times New Roman"/>
          <w:sz w:val="24"/>
        </w:rPr>
        <w:t xml:space="preserve">. </w:t>
      </w:r>
      <w:r w:rsidRPr="00592EF0">
        <w:rPr>
          <w:rFonts w:ascii="Times New Roman" w:hAnsi="Times New Roman" w:cs="Times New Roman"/>
          <w:sz w:val="24"/>
        </w:rPr>
        <w:t>Ljubljana: Vrhovno sodišče Republike Slovenije, 2018.</w:t>
      </w:r>
    </w:p>
    <w:p w14:paraId="584087DE" w14:textId="05697925" w:rsidR="0089250D" w:rsidRPr="00592EF0" w:rsidRDefault="0089250D" w:rsidP="0089250D">
      <w:pPr>
        <w:pStyle w:val="Sprotnaopomba-besedilo"/>
        <w:numPr>
          <w:ilvl w:val="0"/>
          <w:numId w:val="5"/>
        </w:numPr>
        <w:spacing w:after="120"/>
        <w:jc w:val="both"/>
        <w:rPr>
          <w:rFonts w:ascii="Times New Roman" w:hAnsi="Times New Roman" w:cs="Times New Roman"/>
          <w:sz w:val="24"/>
          <w:szCs w:val="24"/>
        </w:rPr>
      </w:pPr>
      <w:r w:rsidRPr="00592EF0">
        <w:rPr>
          <w:rFonts w:ascii="Times New Roman" w:hAnsi="Times New Roman" w:cs="Times New Roman"/>
          <w:i/>
          <w:sz w:val="24"/>
          <w:szCs w:val="24"/>
        </w:rPr>
        <w:t>Uradni list Narodne vlade SHS v Ljubljani</w:t>
      </w:r>
      <w:r>
        <w:rPr>
          <w:rFonts w:ascii="Times New Roman" w:hAnsi="Times New Roman" w:cs="Times New Roman"/>
          <w:sz w:val="24"/>
          <w:szCs w:val="24"/>
        </w:rPr>
        <w:t xml:space="preserve">, </w:t>
      </w:r>
      <w:r w:rsidRPr="00592EF0">
        <w:rPr>
          <w:rFonts w:ascii="Times New Roman" w:hAnsi="Times New Roman" w:cs="Times New Roman"/>
          <w:sz w:val="24"/>
          <w:szCs w:val="24"/>
        </w:rPr>
        <w:t>21. 11. 1918</w:t>
      </w:r>
      <w:r>
        <w:rPr>
          <w:rFonts w:ascii="Times New Roman" w:hAnsi="Times New Roman" w:cs="Times New Roman"/>
          <w:sz w:val="24"/>
          <w:szCs w:val="24"/>
        </w:rPr>
        <w:t xml:space="preserve">, 21, </w:t>
      </w:r>
      <w:r w:rsidRPr="00592EF0">
        <w:rPr>
          <w:rFonts w:ascii="Times New Roman" w:hAnsi="Times New Roman" w:cs="Times New Roman"/>
          <w:sz w:val="24"/>
          <w:szCs w:val="24"/>
        </w:rPr>
        <w:t xml:space="preserve">22. </w:t>
      </w:r>
    </w:p>
    <w:p w14:paraId="3EA93613" w14:textId="77777777" w:rsidR="0089250D" w:rsidRDefault="0089250D" w:rsidP="0089250D"/>
    <w:p w14:paraId="1833A008" w14:textId="08057FD6" w:rsidR="0089250D" w:rsidRPr="0089250D" w:rsidRDefault="0089250D" w:rsidP="0089250D">
      <w:pPr>
        <w:spacing w:after="0" w:line="360" w:lineRule="auto"/>
        <w:ind w:firstLine="567"/>
        <w:jc w:val="center"/>
        <w:rPr>
          <w:rFonts w:ascii="Times New Roman" w:hAnsi="Times New Roman" w:cs="Times New Roman"/>
          <w:sz w:val="24"/>
          <w:szCs w:val="24"/>
        </w:rPr>
      </w:pPr>
      <w:r w:rsidRPr="0089250D">
        <w:rPr>
          <w:rFonts w:ascii="Times New Roman" w:hAnsi="Times New Roman" w:cs="Times New Roman"/>
          <w:sz w:val="24"/>
          <w:szCs w:val="24"/>
          <w:lang w:val="en-GB"/>
        </w:rPr>
        <w:t xml:space="preserve">Aleš </w:t>
      </w:r>
      <w:proofErr w:type="spellStart"/>
      <w:r w:rsidRPr="0089250D">
        <w:rPr>
          <w:rFonts w:ascii="Times New Roman" w:hAnsi="Times New Roman" w:cs="Times New Roman"/>
          <w:sz w:val="24"/>
          <w:szCs w:val="24"/>
          <w:lang w:val="en-GB"/>
        </w:rPr>
        <w:t>Gabrič</w:t>
      </w:r>
      <w:proofErr w:type="spellEnd"/>
    </w:p>
    <w:p w14:paraId="36C622D0" w14:textId="72559D52" w:rsidR="0089250D" w:rsidRPr="0089250D" w:rsidRDefault="0089250D" w:rsidP="0089250D">
      <w:pPr>
        <w:spacing w:after="0" w:line="360" w:lineRule="auto"/>
        <w:ind w:firstLine="567"/>
        <w:jc w:val="center"/>
        <w:rPr>
          <w:rFonts w:ascii="Times New Roman" w:hAnsi="Times New Roman" w:cs="Times New Roman"/>
          <w:sz w:val="24"/>
          <w:szCs w:val="24"/>
        </w:rPr>
      </w:pPr>
      <w:r w:rsidRPr="0089250D">
        <w:rPr>
          <w:rFonts w:ascii="Times New Roman" w:hAnsi="Times New Roman" w:cs="Times New Roman"/>
          <w:b/>
          <w:sz w:val="24"/>
          <w:szCs w:val="24"/>
          <w:lang w:val="en-GB"/>
        </w:rPr>
        <w:t>MILAN ŠKERLJ BETWEEN THE JUDICIAL ADMINISTRATION AND UNIVERSITY PROFESSORSHIP</w:t>
      </w:r>
    </w:p>
    <w:p w14:paraId="6A324BC5" w14:textId="77777777" w:rsidR="0089250D" w:rsidRPr="0089250D" w:rsidRDefault="0089250D" w:rsidP="0089250D">
      <w:pPr>
        <w:spacing w:after="0" w:line="360" w:lineRule="auto"/>
        <w:ind w:firstLine="567"/>
        <w:jc w:val="center"/>
        <w:rPr>
          <w:rFonts w:ascii="Times New Roman" w:hAnsi="Times New Roman" w:cs="Times New Roman"/>
          <w:sz w:val="24"/>
          <w:szCs w:val="24"/>
        </w:rPr>
      </w:pPr>
      <w:r w:rsidRPr="0089250D">
        <w:rPr>
          <w:rFonts w:ascii="Times New Roman" w:hAnsi="Times New Roman" w:cs="Times New Roman"/>
          <w:sz w:val="24"/>
          <w:szCs w:val="24"/>
          <w:lang w:val="en-GB"/>
        </w:rPr>
        <w:t>SUMMARY</w:t>
      </w:r>
    </w:p>
    <w:p w14:paraId="2691A5FA" w14:textId="77777777" w:rsidR="0089250D" w:rsidRPr="00451A10" w:rsidRDefault="0089250D" w:rsidP="0089250D">
      <w:pPr>
        <w:spacing w:after="0" w:line="360" w:lineRule="auto"/>
        <w:ind w:firstLine="567"/>
        <w:jc w:val="both"/>
        <w:rPr>
          <w:rFonts w:ascii="Times New Roman" w:hAnsi="Times New Roman" w:cs="Times New Roman"/>
          <w:sz w:val="24"/>
          <w:szCs w:val="24"/>
        </w:rPr>
      </w:pPr>
      <w:r w:rsidRPr="00736C3D">
        <w:rPr>
          <w:rFonts w:ascii="Times New Roman" w:hAnsi="Times New Roman" w:cs="Times New Roman"/>
          <w:sz w:val="24"/>
          <w:szCs w:val="24"/>
          <w:lang w:val="en-GB"/>
        </w:rPr>
        <w:t xml:space="preserve">The contribution presents the role of the lawyer Dr Milan </w:t>
      </w:r>
      <w:proofErr w:type="spellStart"/>
      <w:r w:rsidRPr="00736C3D">
        <w:rPr>
          <w:rFonts w:ascii="Times New Roman" w:hAnsi="Times New Roman" w:cs="Times New Roman"/>
          <w:sz w:val="24"/>
          <w:szCs w:val="24"/>
          <w:lang w:val="en-GB"/>
        </w:rPr>
        <w:t>Škerlj</w:t>
      </w:r>
      <w:proofErr w:type="spellEnd"/>
      <w:r w:rsidRPr="00736C3D">
        <w:rPr>
          <w:rFonts w:ascii="Times New Roman" w:hAnsi="Times New Roman" w:cs="Times New Roman"/>
          <w:sz w:val="24"/>
          <w:szCs w:val="24"/>
          <w:lang w:val="en-GB"/>
        </w:rPr>
        <w:t xml:space="preserve"> in the judicial administration development after the political turning point of 1918.</w:t>
      </w:r>
      <w:r w:rsidRPr="00736C3D">
        <w:rPr>
          <w:rFonts w:ascii="Times New Roman" w:hAnsi="Times New Roman" w:cs="Times New Roman"/>
          <w:sz w:val="24"/>
          <w:szCs w:val="24"/>
        </w:rPr>
        <w:t xml:space="preserve"> </w:t>
      </w:r>
      <w:r w:rsidRPr="00736C3D">
        <w:rPr>
          <w:rFonts w:ascii="Times New Roman" w:hAnsi="Times New Roman" w:cs="Times New Roman"/>
          <w:sz w:val="24"/>
          <w:szCs w:val="24"/>
          <w:lang w:val="en-GB"/>
        </w:rPr>
        <w:t xml:space="preserve">At the time of the dissolution of Austro-Hungary, he </w:t>
      </w:r>
      <w:proofErr w:type="gramStart"/>
      <w:r w:rsidRPr="00736C3D">
        <w:rPr>
          <w:rFonts w:ascii="Times New Roman" w:hAnsi="Times New Roman" w:cs="Times New Roman"/>
          <w:sz w:val="24"/>
          <w:szCs w:val="24"/>
          <w:lang w:val="en-GB"/>
        </w:rPr>
        <w:t>was employed</w:t>
      </w:r>
      <w:proofErr w:type="gramEnd"/>
      <w:r w:rsidRPr="00736C3D">
        <w:rPr>
          <w:rFonts w:ascii="Times New Roman" w:hAnsi="Times New Roman" w:cs="Times New Roman"/>
          <w:sz w:val="24"/>
          <w:szCs w:val="24"/>
          <w:lang w:val="en-GB"/>
        </w:rPr>
        <w:t xml:space="preserve"> at the Ministry of Justice in Vienna.</w:t>
      </w:r>
      <w:r w:rsidRPr="00736C3D">
        <w:rPr>
          <w:rFonts w:ascii="Times New Roman" w:hAnsi="Times New Roman" w:cs="Times New Roman"/>
          <w:sz w:val="24"/>
          <w:szCs w:val="24"/>
        </w:rPr>
        <w:t xml:space="preserve"> </w:t>
      </w:r>
      <w:r w:rsidRPr="006621A1">
        <w:rPr>
          <w:rFonts w:ascii="Times New Roman" w:hAnsi="Times New Roman" w:cs="Times New Roman"/>
          <w:szCs w:val="24"/>
          <w:lang w:val="en-GB"/>
        </w:rPr>
        <w:t>H</w:t>
      </w:r>
      <w:r w:rsidRPr="006621A1">
        <w:rPr>
          <w:rFonts w:ascii="Times New Roman" w:hAnsi="Times New Roman" w:cs="Times New Roman"/>
          <w:sz w:val="24"/>
          <w:szCs w:val="24"/>
          <w:lang w:val="en-GB"/>
        </w:rPr>
        <w:t>e was among those Slovenian lawyers who were supposed to receive the titles of university lecturers and assume the positions of professors at the Faculty of Law in Ljubljana in case of its establishment.</w:t>
      </w:r>
      <w:r w:rsidRPr="006621A1">
        <w:rPr>
          <w:rFonts w:ascii="Times New Roman" w:hAnsi="Times New Roman" w:cs="Times New Roman"/>
          <w:sz w:val="24"/>
          <w:szCs w:val="24"/>
        </w:rPr>
        <w:t xml:space="preserve"> </w:t>
      </w:r>
      <w:r w:rsidRPr="006621A1">
        <w:rPr>
          <w:rFonts w:ascii="Times New Roman" w:hAnsi="Times New Roman" w:cs="Times New Roman"/>
          <w:sz w:val="24"/>
          <w:szCs w:val="24"/>
          <w:lang w:val="en-GB"/>
        </w:rPr>
        <w:t xml:space="preserve">When he returned to Ljubljana in December 1918 at the invitation of the Commissioner of Justice of the National Government for Slovenia, he </w:t>
      </w:r>
      <w:proofErr w:type="gramStart"/>
      <w:r w:rsidRPr="006621A1">
        <w:rPr>
          <w:rFonts w:ascii="Times New Roman" w:hAnsi="Times New Roman" w:cs="Times New Roman"/>
          <w:sz w:val="24"/>
          <w:szCs w:val="24"/>
          <w:lang w:val="en-GB"/>
        </w:rPr>
        <w:t>was offered</w:t>
      </w:r>
      <w:proofErr w:type="gramEnd"/>
      <w:r w:rsidRPr="006621A1">
        <w:rPr>
          <w:rFonts w:ascii="Times New Roman" w:hAnsi="Times New Roman" w:cs="Times New Roman"/>
          <w:sz w:val="24"/>
          <w:szCs w:val="24"/>
          <w:lang w:val="en-GB"/>
        </w:rPr>
        <w:t xml:space="preserve"> two career options.</w:t>
      </w:r>
      <w:r w:rsidRPr="006621A1">
        <w:rPr>
          <w:rFonts w:ascii="Times New Roman" w:hAnsi="Times New Roman" w:cs="Times New Roman"/>
          <w:sz w:val="24"/>
          <w:szCs w:val="24"/>
        </w:rPr>
        <w:t xml:space="preserve"> </w:t>
      </w:r>
      <w:r w:rsidRPr="006621A1">
        <w:rPr>
          <w:rFonts w:ascii="Times New Roman" w:hAnsi="Times New Roman" w:cs="Times New Roman"/>
          <w:sz w:val="24"/>
          <w:szCs w:val="24"/>
          <w:lang w:val="en-GB"/>
        </w:rPr>
        <w:t>His colleagues wanted him to become part of the first group of professors at the Faculty of Law.</w:t>
      </w:r>
      <w:r w:rsidRPr="006621A1">
        <w:rPr>
          <w:rFonts w:ascii="Times New Roman" w:hAnsi="Times New Roman" w:cs="Times New Roman"/>
          <w:sz w:val="24"/>
          <w:szCs w:val="24"/>
        </w:rPr>
        <w:t xml:space="preserve"> </w:t>
      </w:r>
      <w:r w:rsidRPr="006621A1">
        <w:rPr>
          <w:rFonts w:ascii="Times New Roman" w:hAnsi="Times New Roman" w:cs="Times New Roman"/>
          <w:sz w:val="24"/>
          <w:szCs w:val="24"/>
          <w:lang w:val="en-GB"/>
        </w:rPr>
        <w:t>The Justice Commission, however, wanted him to apply his experiences from the Ministry of Justice in Vienna to the judicial reform in Slovenia.</w:t>
      </w:r>
      <w:r w:rsidRPr="006621A1">
        <w:rPr>
          <w:rFonts w:ascii="Times New Roman" w:hAnsi="Times New Roman" w:cs="Times New Roman"/>
          <w:sz w:val="24"/>
          <w:szCs w:val="24"/>
        </w:rPr>
        <w:t xml:space="preserve"> </w:t>
      </w:r>
      <w:r w:rsidRPr="00451A10">
        <w:rPr>
          <w:rFonts w:ascii="Times New Roman" w:hAnsi="Times New Roman" w:cs="Times New Roman"/>
          <w:sz w:val="24"/>
          <w:szCs w:val="24"/>
          <w:lang w:val="en-GB"/>
        </w:rPr>
        <w:t xml:space="preserve">After the war, there was a </w:t>
      </w:r>
      <w:r w:rsidRPr="00451A10">
        <w:rPr>
          <w:rFonts w:ascii="Times New Roman" w:hAnsi="Times New Roman" w:cs="Times New Roman"/>
          <w:sz w:val="24"/>
          <w:szCs w:val="24"/>
          <w:lang w:val="en-GB"/>
        </w:rPr>
        <w:lastRenderedPageBreak/>
        <w:t>severe shortage of judges and other court employees, while the jurisdictions of the second instance courts expanded due to the new political frontiers.</w:t>
      </w:r>
      <w:r w:rsidRPr="00451A10">
        <w:rPr>
          <w:rFonts w:ascii="Times New Roman" w:hAnsi="Times New Roman" w:cs="Times New Roman"/>
          <w:sz w:val="24"/>
          <w:szCs w:val="24"/>
        </w:rPr>
        <w:t xml:space="preserve"> </w:t>
      </w:r>
      <w:proofErr w:type="spellStart"/>
      <w:r w:rsidRPr="00451A10">
        <w:rPr>
          <w:rFonts w:ascii="Times New Roman" w:hAnsi="Times New Roman" w:cs="Times New Roman"/>
          <w:sz w:val="24"/>
          <w:szCs w:val="24"/>
          <w:lang w:val="en-GB"/>
        </w:rPr>
        <w:t>Škerlj</w:t>
      </w:r>
      <w:proofErr w:type="spellEnd"/>
      <w:r w:rsidRPr="00451A10">
        <w:rPr>
          <w:rFonts w:ascii="Times New Roman" w:hAnsi="Times New Roman" w:cs="Times New Roman"/>
          <w:sz w:val="24"/>
          <w:szCs w:val="24"/>
          <w:lang w:val="en-GB"/>
        </w:rPr>
        <w:t xml:space="preserve"> decided to take part</w:t>
      </w:r>
      <w:r>
        <w:rPr>
          <w:rFonts w:ascii="Times New Roman" w:hAnsi="Times New Roman" w:cs="Times New Roman"/>
          <w:sz w:val="24"/>
          <w:szCs w:val="24"/>
          <w:lang w:val="en-GB"/>
        </w:rPr>
        <w:t>, at least initially,</w:t>
      </w:r>
      <w:r w:rsidRPr="00451A10">
        <w:rPr>
          <w:rFonts w:ascii="Times New Roman" w:hAnsi="Times New Roman" w:cs="Times New Roman"/>
          <w:sz w:val="24"/>
          <w:szCs w:val="24"/>
          <w:lang w:val="en-GB"/>
        </w:rPr>
        <w:t xml:space="preserve"> in the judicial development and only worked as a part-time lecturer at the faculty. Apart from Ivan </w:t>
      </w:r>
      <w:proofErr w:type="spellStart"/>
      <w:r w:rsidRPr="00451A10">
        <w:rPr>
          <w:rFonts w:ascii="Times New Roman" w:hAnsi="Times New Roman" w:cs="Times New Roman"/>
          <w:sz w:val="24"/>
          <w:szCs w:val="24"/>
          <w:lang w:val="en-GB"/>
        </w:rPr>
        <w:t>Kavčnik</w:t>
      </w:r>
      <w:proofErr w:type="spellEnd"/>
      <w:r w:rsidRPr="00451A10">
        <w:rPr>
          <w:rFonts w:ascii="Times New Roman" w:hAnsi="Times New Roman" w:cs="Times New Roman"/>
          <w:sz w:val="24"/>
          <w:szCs w:val="24"/>
          <w:lang w:val="en-GB"/>
        </w:rPr>
        <w:t xml:space="preserve"> and </w:t>
      </w:r>
      <w:proofErr w:type="spellStart"/>
      <w:r w:rsidRPr="00451A10">
        <w:rPr>
          <w:rFonts w:ascii="Times New Roman" w:hAnsi="Times New Roman" w:cs="Times New Roman"/>
          <w:sz w:val="24"/>
          <w:szCs w:val="24"/>
          <w:lang w:val="en-GB"/>
        </w:rPr>
        <w:t>Janko</w:t>
      </w:r>
      <w:proofErr w:type="spellEnd"/>
      <w:r w:rsidRPr="00451A10">
        <w:rPr>
          <w:rFonts w:ascii="Times New Roman" w:hAnsi="Times New Roman" w:cs="Times New Roman"/>
          <w:sz w:val="24"/>
          <w:szCs w:val="24"/>
          <w:lang w:val="en-GB"/>
        </w:rPr>
        <w:t xml:space="preserve"> </w:t>
      </w:r>
      <w:proofErr w:type="spellStart"/>
      <w:r w:rsidRPr="00451A10">
        <w:rPr>
          <w:rFonts w:ascii="Times New Roman" w:hAnsi="Times New Roman" w:cs="Times New Roman"/>
          <w:sz w:val="24"/>
          <w:szCs w:val="24"/>
          <w:lang w:val="en-GB"/>
        </w:rPr>
        <w:t>Babnik</w:t>
      </w:r>
      <w:proofErr w:type="spellEnd"/>
      <w:r w:rsidRPr="00451A10">
        <w:rPr>
          <w:rFonts w:ascii="Times New Roman" w:hAnsi="Times New Roman" w:cs="Times New Roman"/>
          <w:sz w:val="24"/>
          <w:szCs w:val="24"/>
          <w:lang w:val="en-GB"/>
        </w:rPr>
        <w:t>, he is among the experts most deserving for the judicial development in the post-war period.</w:t>
      </w:r>
      <w:r w:rsidRPr="00451A10">
        <w:rPr>
          <w:rFonts w:ascii="Times New Roman" w:hAnsi="Times New Roman" w:cs="Times New Roman"/>
          <w:sz w:val="24"/>
          <w:szCs w:val="24"/>
        </w:rPr>
        <w:t xml:space="preserve"> </w:t>
      </w:r>
      <w:r w:rsidRPr="00451A10">
        <w:rPr>
          <w:rFonts w:ascii="Times New Roman" w:hAnsi="Times New Roman" w:cs="Times New Roman"/>
          <w:sz w:val="24"/>
          <w:szCs w:val="24"/>
          <w:lang w:val="en-GB"/>
        </w:rPr>
        <w:t xml:space="preserve">Due to the centralisation of the Kingdom of </w:t>
      </w:r>
      <w:r w:rsidRPr="00732BF4">
        <w:rPr>
          <w:rFonts w:ascii="Times New Roman" w:hAnsi="Times New Roman" w:cs="Times New Roman"/>
          <w:sz w:val="24"/>
          <w:szCs w:val="24"/>
          <w:lang w:val="en-GB"/>
        </w:rPr>
        <w:t>Serbs, Croats and Slovenes</w:t>
      </w:r>
      <w:r w:rsidRPr="00451A10">
        <w:rPr>
          <w:rFonts w:ascii="Times New Roman" w:hAnsi="Times New Roman" w:cs="Times New Roman"/>
          <w:sz w:val="24"/>
          <w:szCs w:val="24"/>
          <w:lang w:val="en-GB"/>
        </w:rPr>
        <w:t>, the competences of the Slovenian judicial administration gradually diminished.</w:t>
      </w:r>
      <w:r w:rsidRPr="00451A10">
        <w:rPr>
          <w:rFonts w:ascii="Times New Roman" w:hAnsi="Times New Roman" w:cs="Times New Roman"/>
          <w:sz w:val="24"/>
          <w:szCs w:val="24"/>
        </w:rPr>
        <w:t xml:space="preserve"> </w:t>
      </w:r>
      <w:r w:rsidRPr="00451A10">
        <w:rPr>
          <w:rFonts w:ascii="Times New Roman" w:hAnsi="Times New Roman" w:cs="Times New Roman"/>
          <w:sz w:val="24"/>
          <w:szCs w:val="24"/>
          <w:lang w:val="en-GB"/>
        </w:rPr>
        <w:t>As</w:t>
      </w:r>
      <w:r w:rsidRPr="00451A10">
        <w:rPr>
          <w:lang w:val="en-GB"/>
        </w:rPr>
        <w:t xml:space="preserve"> </w:t>
      </w:r>
      <w:r w:rsidRPr="00451A10">
        <w:rPr>
          <w:rFonts w:ascii="Times New Roman" w:hAnsi="Times New Roman" w:cs="Times New Roman"/>
          <w:sz w:val="24"/>
          <w:szCs w:val="24"/>
          <w:lang w:val="en-GB"/>
        </w:rPr>
        <w:t xml:space="preserve">the last Head of the Judicial Department in Ljubljana – at the time only a department of the Ministry of Justice in Belgrade –, Milan </w:t>
      </w:r>
      <w:proofErr w:type="spellStart"/>
      <w:r w:rsidRPr="00451A10">
        <w:rPr>
          <w:rFonts w:ascii="Times New Roman" w:hAnsi="Times New Roman" w:cs="Times New Roman"/>
          <w:sz w:val="24"/>
          <w:szCs w:val="24"/>
          <w:lang w:val="en-GB"/>
        </w:rPr>
        <w:t>Škerlj</w:t>
      </w:r>
      <w:proofErr w:type="spellEnd"/>
      <w:r w:rsidRPr="00451A10">
        <w:rPr>
          <w:rFonts w:ascii="Times New Roman" w:hAnsi="Times New Roman" w:cs="Times New Roman"/>
          <w:sz w:val="24"/>
          <w:szCs w:val="24"/>
          <w:lang w:val="en-GB"/>
        </w:rPr>
        <w:t xml:space="preserve"> was responsible for its final termination, which</w:t>
      </w:r>
      <w:r w:rsidRPr="00451A10">
        <w:rPr>
          <w:rFonts w:ascii="Times New Roman" w:hAnsi="Times New Roman" w:cs="Times New Roman"/>
          <w:sz w:val="24"/>
          <w:szCs w:val="24"/>
        </w:rPr>
        <w:t xml:space="preserve"> </w:t>
      </w:r>
      <w:r w:rsidRPr="00451A10">
        <w:rPr>
          <w:rFonts w:ascii="Times New Roman" w:hAnsi="Times New Roman" w:cs="Times New Roman"/>
          <w:sz w:val="24"/>
          <w:szCs w:val="24"/>
          <w:lang w:val="en-GB"/>
        </w:rPr>
        <w:t>he completed in 1924. Afterwards, he (finally) accepted full employment at the Faculty of Law of the University in Ljubljana, where he remained for the rest of his career.</w:t>
      </w:r>
    </w:p>
    <w:p w14:paraId="6EDE4DC7" w14:textId="77777777" w:rsidR="00592EF0" w:rsidRPr="00592EF0" w:rsidRDefault="00592EF0" w:rsidP="003A6C04">
      <w:pPr>
        <w:pStyle w:val="Sprotnaopomba-besedilo"/>
        <w:spacing w:after="120"/>
        <w:jc w:val="both"/>
        <w:rPr>
          <w:rFonts w:ascii="Times New Roman" w:hAnsi="Times New Roman" w:cs="Times New Roman"/>
          <w:sz w:val="24"/>
          <w:szCs w:val="24"/>
        </w:rPr>
      </w:pPr>
    </w:p>
    <w:sectPr w:rsidR="00592EF0" w:rsidRPr="00592EF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13EC3F" w14:textId="77777777" w:rsidR="00653EED" w:rsidRDefault="00653EED" w:rsidP="00381B91">
      <w:pPr>
        <w:spacing w:after="0" w:line="240" w:lineRule="auto"/>
      </w:pPr>
      <w:r>
        <w:separator/>
      </w:r>
    </w:p>
  </w:endnote>
  <w:endnote w:type="continuationSeparator" w:id="0">
    <w:p w14:paraId="33BCD1AE" w14:textId="77777777" w:rsidR="00653EED" w:rsidRDefault="00653EED" w:rsidP="00381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mesNewRomanPS-ItalicMT">
    <w:altName w:val="MS Gothic"/>
    <w:panose1 w:val="00000000000000000000"/>
    <w:charset w:val="80"/>
    <w:family w:val="auto"/>
    <w:notTrueType/>
    <w:pitch w:val="default"/>
    <w:sig w:usb0="00000001" w:usb1="08070000" w:usb2="00000010" w:usb3="00000000" w:csb0="00020000" w:csb1="00000000"/>
  </w:font>
  <w:font w:name="LyonText-Regular-Web">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429FCA" w14:textId="77777777" w:rsidR="00653EED" w:rsidRDefault="00653EED" w:rsidP="00381B91">
      <w:pPr>
        <w:spacing w:after="0" w:line="240" w:lineRule="auto"/>
      </w:pPr>
      <w:r>
        <w:separator/>
      </w:r>
    </w:p>
  </w:footnote>
  <w:footnote w:type="continuationSeparator" w:id="0">
    <w:p w14:paraId="4722CC5D" w14:textId="77777777" w:rsidR="00653EED" w:rsidRDefault="00653EED" w:rsidP="00381B91">
      <w:pPr>
        <w:spacing w:after="0" w:line="240" w:lineRule="auto"/>
      </w:pPr>
      <w:r>
        <w:continuationSeparator/>
      </w:r>
    </w:p>
  </w:footnote>
  <w:footnote w:id="1">
    <w:p w14:paraId="09B9342B" w14:textId="77777777" w:rsidR="00440ADF" w:rsidRPr="00440ADF" w:rsidRDefault="00440ADF" w:rsidP="00210B11">
      <w:pPr>
        <w:spacing w:after="0" w:line="240" w:lineRule="auto"/>
        <w:jc w:val="both"/>
        <w:rPr>
          <w:rFonts w:ascii="Times New Roman" w:hAnsi="Times New Roman" w:cs="Times New Roman"/>
          <w:b/>
          <w:sz w:val="24"/>
          <w:szCs w:val="24"/>
        </w:rPr>
      </w:pPr>
      <w:r>
        <w:rPr>
          <w:rStyle w:val="Sprotnaopomba-sklic"/>
        </w:rPr>
        <w:t>*</w:t>
      </w:r>
      <w:r>
        <w:t xml:space="preserve"> </w:t>
      </w:r>
      <w:r w:rsidR="004D3830">
        <w:rPr>
          <w:rFonts w:ascii="Times New Roman" w:hAnsi="Times New Roman" w:cs="Times New Roman"/>
          <w:b/>
          <w:sz w:val="20"/>
          <w:szCs w:val="24"/>
        </w:rPr>
        <w:t xml:space="preserve">Dr., </w:t>
      </w:r>
      <w:r w:rsidRPr="00440ADF">
        <w:rPr>
          <w:rFonts w:ascii="Times New Roman" w:hAnsi="Times New Roman" w:cs="Times New Roman"/>
          <w:b/>
          <w:sz w:val="20"/>
          <w:szCs w:val="24"/>
        </w:rPr>
        <w:t xml:space="preserve">znanstveni svetnik, Inštitut za novejšo zgodovino, Kongresni trg 1, SI–1000 Ljubljana, ales.gabric@inz.si </w:t>
      </w:r>
    </w:p>
    <w:p w14:paraId="21130F8B" w14:textId="77777777" w:rsidR="00440ADF" w:rsidRDefault="00440ADF" w:rsidP="00210B11">
      <w:pPr>
        <w:pStyle w:val="Sprotnaopomba-besedilo"/>
        <w:jc w:val="both"/>
      </w:pPr>
    </w:p>
  </w:footnote>
  <w:footnote w:id="2">
    <w:p w14:paraId="7D4B5F0E" w14:textId="77777777" w:rsidR="00991A05" w:rsidRPr="00991A05" w:rsidRDefault="00991A05" w:rsidP="00991A05">
      <w:pPr>
        <w:shd w:val="clear" w:color="auto" w:fill="FFFFFF"/>
        <w:spacing w:after="0" w:line="240" w:lineRule="auto"/>
        <w:jc w:val="both"/>
        <w:rPr>
          <w:rFonts w:ascii="Times New Roman" w:hAnsi="Times New Roman" w:cs="Times New Roman"/>
          <w:bCs/>
          <w:sz w:val="20"/>
          <w:szCs w:val="20"/>
        </w:rPr>
      </w:pPr>
      <w:r w:rsidRPr="00991A05">
        <w:rPr>
          <w:rFonts w:ascii="Times New Roman" w:hAnsi="Times New Roman" w:cs="Times New Roman"/>
          <w:bCs/>
          <w:sz w:val="20"/>
          <w:szCs w:val="20"/>
        </w:rPr>
        <w:t xml:space="preserve">** Članek je nastal v okviru raziskovalnega programa P6-0281 </w:t>
      </w:r>
      <w:r w:rsidRPr="00991A05">
        <w:rPr>
          <w:rFonts w:ascii="Times New Roman" w:hAnsi="Times New Roman" w:cs="Times New Roman"/>
          <w:bCs/>
          <w:i/>
          <w:sz w:val="20"/>
          <w:szCs w:val="20"/>
        </w:rPr>
        <w:t xml:space="preserve">Idejnopolitični in kulturni pluralizem in monizem na Slovenskem v 20. stoletju, </w:t>
      </w:r>
      <w:r w:rsidRPr="00991A05">
        <w:rPr>
          <w:rFonts w:ascii="Times New Roman" w:hAnsi="Times New Roman" w:cs="Times New Roman"/>
          <w:bCs/>
          <w:sz w:val="20"/>
          <w:szCs w:val="20"/>
        </w:rPr>
        <w:t>ki ga sofinancira Javna agencija za raziskovalno dejavnost Republike Slovenije iz državnega proračuna.</w:t>
      </w:r>
    </w:p>
    <w:p w14:paraId="73480AA1" w14:textId="77777777" w:rsidR="004F6867" w:rsidRPr="00E90D97" w:rsidRDefault="004F6867" w:rsidP="00210B11">
      <w:pPr>
        <w:shd w:val="clear" w:color="auto" w:fill="FFFFFF"/>
        <w:spacing w:after="0" w:line="240" w:lineRule="auto"/>
        <w:jc w:val="both"/>
        <w:rPr>
          <w:rFonts w:ascii="Times New Roman" w:hAnsi="Times New Roman" w:cs="Times New Roman"/>
          <w:sz w:val="20"/>
          <w:szCs w:val="20"/>
        </w:rPr>
      </w:pPr>
      <w:r w:rsidRPr="00E90D97">
        <w:rPr>
          <w:rStyle w:val="Sprotnaopomba-sklic"/>
          <w:rFonts w:ascii="Times New Roman" w:hAnsi="Times New Roman" w:cs="Times New Roman"/>
          <w:sz w:val="20"/>
          <w:szCs w:val="20"/>
        </w:rPr>
        <w:footnoteRef/>
      </w:r>
      <w:r w:rsidRPr="00E90D97">
        <w:rPr>
          <w:rFonts w:ascii="Times New Roman" w:hAnsi="Times New Roman" w:cs="Times New Roman"/>
          <w:sz w:val="20"/>
          <w:szCs w:val="20"/>
        </w:rPr>
        <w:t xml:space="preserve"> </w:t>
      </w:r>
      <w:r w:rsidRPr="00E90D97">
        <w:rPr>
          <w:rFonts w:ascii="Times New Roman" w:hAnsi="Times New Roman" w:cs="Times New Roman"/>
          <w:bCs/>
          <w:i/>
          <w:sz w:val="20"/>
          <w:szCs w:val="20"/>
        </w:rPr>
        <w:t xml:space="preserve">Spomenica Dolencu, Kreku, Kušeju in Škerlju = Spomenica Dolencu, Kreku, Kušeju i Škerlju = </w:t>
      </w:r>
      <w:proofErr w:type="spellStart"/>
      <w:r w:rsidRPr="00E90D97">
        <w:rPr>
          <w:rFonts w:ascii="Times New Roman" w:hAnsi="Times New Roman" w:cs="Times New Roman"/>
          <w:bCs/>
          <w:i/>
          <w:sz w:val="20"/>
          <w:szCs w:val="20"/>
        </w:rPr>
        <w:t>Strena</w:t>
      </w:r>
      <w:proofErr w:type="spellEnd"/>
      <w:r w:rsidRPr="00E90D97">
        <w:rPr>
          <w:rFonts w:ascii="Times New Roman" w:hAnsi="Times New Roman" w:cs="Times New Roman"/>
          <w:bCs/>
          <w:i/>
          <w:sz w:val="20"/>
          <w:szCs w:val="20"/>
        </w:rPr>
        <w:t xml:space="preserve"> </w:t>
      </w:r>
      <w:proofErr w:type="spellStart"/>
      <w:r w:rsidRPr="00E90D97">
        <w:rPr>
          <w:rFonts w:ascii="Times New Roman" w:hAnsi="Times New Roman" w:cs="Times New Roman"/>
          <w:bCs/>
          <w:i/>
          <w:sz w:val="20"/>
          <w:szCs w:val="20"/>
        </w:rPr>
        <w:t>Dolenciana</w:t>
      </w:r>
      <w:proofErr w:type="spellEnd"/>
      <w:r w:rsidRPr="00E90D97">
        <w:rPr>
          <w:rFonts w:ascii="Times New Roman" w:hAnsi="Times New Roman" w:cs="Times New Roman"/>
          <w:bCs/>
          <w:i/>
          <w:sz w:val="20"/>
          <w:szCs w:val="20"/>
        </w:rPr>
        <w:t xml:space="preserve">, </w:t>
      </w:r>
      <w:proofErr w:type="spellStart"/>
      <w:r w:rsidRPr="00E90D97">
        <w:rPr>
          <w:rFonts w:ascii="Times New Roman" w:hAnsi="Times New Roman" w:cs="Times New Roman"/>
          <w:bCs/>
          <w:i/>
          <w:sz w:val="20"/>
          <w:szCs w:val="20"/>
        </w:rPr>
        <w:t>Krekiana</w:t>
      </w:r>
      <w:proofErr w:type="spellEnd"/>
      <w:r w:rsidRPr="00E90D97">
        <w:rPr>
          <w:rFonts w:ascii="Times New Roman" w:hAnsi="Times New Roman" w:cs="Times New Roman"/>
          <w:bCs/>
          <w:i/>
          <w:sz w:val="20"/>
          <w:szCs w:val="20"/>
        </w:rPr>
        <w:t xml:space="preserve">, </w:t>
      </w:r>
      <w:proofErr w:type="spellStart"/>
      <w:r w:rsidRPr="00E90D97">
        <w:rPr>
          <w:rFonts w:ascii="Times New Roman" w:hAnsi="Times New Roman" w:cs="Times New Roman"/>
          <w:bCs/>
          <w:i/>
          <w:sz w:val="20"/>
          <w:szCs w:val="20"/>
        </w:rPr>
        <w:t>Kuseiana</w:t>
      </w:r>
      <w:proofErr w:type="spellEnd"/>
      <w:r w:rsidRPr="00E90D97">
        <w:rPr>
          <w:rFonts w:ascii="Times New Roman" w:hAnsi="Times New Roman" w:cs="Times New Roman"/>
          <w:bCs/>
          <w:i/>
          <w:sz w:val="20"/>
          <w:szCs w:val="20"/>
        </w:rPr>
        <w:t xml:space="preserve">, </w:t>
      </w:r>
      <w:proofErr w:type="spellStart"/>
      <w:r w:rsidRPr="00E90D97">
        <w:rPr>
          <w:rFonts w:ascii="Times New Roman" w:hAnsi="Times New Roman" w:cs="Times New Roman"/>
          <w:bCs/>
          <w:i/>
          <w:sz w:val="20"/>
          <w:szCs w:val="20"/>
        </w:rPr>
        <w:t>Skerliana</w:t>
      </w:r>
      <w:proofErr w:type="spellEnd"/>
      <w:r w:rsidRPr="00E90D97">
        <w:rPr>
          <w:rFonts w:ascii="Times New Roman" w:hAnsi="Times New Roman" w:cs="Times New Roman"/>
          <w:bCs/>
          <w:i/>
          <w:sz w:val="20"/>
          <w:szCs w:val="20"/>
        </w:rPr>
        <w:t>: prispevki posvečeni Metodu Dolencu, Gregorju Kreku, Radu Kušeju in Milanu Škerlju od prijateljev, tovarišev in učencev, ob šestdesetletnici njihovega življenja</w:t>
      </w:r>
      <w:r w:rsidRPr="00E90D97">
        <w:rPr>
          <w:rFonts w:ascii="Times New Roman" w:hAnsi="Times New Roman" w:cs="Times New Roman"/>
          <w:bCs/>
          <w:sz w:val="20"/>
          <w:szCs w:val="20"/>
        </w:rPr>
        <w:t xml:space="preserve"> </w:t>
      </w:r>
      <w:r w:rsidR="00523FF5">
        <w:rPr>
          <w:rFonts w:ascii="Times New Roman" w:hAnsi="Times New Roman" w:cs="Times New Roman"/>
          <w:bCs/>
          <w:sz w:val="20"/>
          <w:szCs w:val="20"/>
        </w:rPr>
        <w:t>(</w:t>
      </w:r>
      <w:r w:rsidRPr="00E90D97">
        <w:rPr>
          <w:rFonts w:ascii="Times New Roman" w:hAnsi="Times New Roman" w:cs="Times New Roman"/>
          <w:sz w:val="20"/>
          <w:szCs w:val="20"/>
        </w:rPr>
        <w:t>Ljubljana: Jugoslovanska tiskarna, 1937</w:t>
      </w:r>
      <w:r w:rsidR="00523FF5">
        <w:rPr>
          <w:rFonts w:ascii="Times New Roman" w:hAnsi="Times New Roman" w:cs="Times New Roman"/>
          <w:sz w:val="20"/>
          <w:szCs w:val="20"/>
        </w:rPr>
        <w:t>)</w:t>
      </w:r>
      <w:r w:rsidRPr="00E90D97">
        <w:rPr>
          <w:rFonts w:ascii="Times New Roman" w:hAnsi="Times New Roman" w:cs="Times New Roman"/>
          <w:sz w:val="20"/>
          <w:szCs w:val="20"/>
        </w:rPr>
        <w:t>.</w:t>
      </w:r>
    </w:p>
  </w:footnote>
  <w:footnote w:id="3">
    <w:p w14:paraId="21E5E29A" w14:textId="3E6BA4F7" w:rsidR="004F6867" w:rsidRPr="00E90D97" w:rsidRDefault="004F6867" w:rsidP="00210B11">
      <w:pPr>
        <w:pStyle w:val="Sprotnaopomba-besedilo"/>
        <w:jc w:val="both"/>
        <w:rPr>
          <w:rFonts w:ascii="Times New Roman" w:hAnsi="Times New Roman" w:cs="Times New Roman"/>
        </w:rPr>
      </w:pPr>
      <w:r w:rsidRPr="0064568F">
        <w:rPr>
          <w:rStyle w:val="Sprotnaopomba-sklic"/>
          <w:rFonts w:ascii="Times New Roman" w:hAnsi="Times New Roman" w:cs="Times New Roman"/>
        </w:rPr>
        <w:footnoteRef/>
      </w:r>
      <w:r w:rsidRPr="0064568F">
        <w:rPr>
          <w:rFonts w:ascii="Times New Roman" w:hAnsi="Times New Roman" w:cs="Times New Roman"/>
        </w:rPr>
        <w:t xml:space="preserve"> </w:t>
      </w:r>
      <w:r w:rsidR="0064568F" w:rsidRPr="0064568F">
        <w:rPr>
          <w:rFonts w:ascii="Times New Roman" w:hAnsi="Times New Roman" w:cs="Times New Roman"/>
        </w:rPr>
        <w:t xml:space="preserve">Janko </w:t>
      </w:r>
      <w:r w:rsidRPr="0064568F">
        <w:rPr>
          <w:rFonts w:ascii="Times New Roman" w:hAnsi="Times New Roman" w:cs="Times New Roman"/>
        </w:rPr>
        <w:t xml:space="preserve">Polec, </w:t>
      </w:r>
      <w:r w:rsidR="00523FF5">
        <w:rPr>
          <w:rFonts w:ascii="Times New Roman" w:hAnsi="Times New Roman" w:cs="Times New Roman"/>
        </w:rPr>
        <w:t>»Milan Škerlj,« v:</w:t>
      </w:r>
      <w:r w:rsidR="0064568F" w:rsidRPr="0064568F">
        <w:rPr>
          <w:rFonts w:ascii="Times New Roman" w:hAnsi="Times New Roman" w:cs="Times New Roman"/>
        </w:rPr>
        <w:t xml:space="preserve"> </w:t>
      </w:r>
      <w:r w:rsidR="0064568F" w:rsidRPr="0064568F">
        <w:rPr>
          <w:rFonts w:ascii="Times New Roman" w:hAnsi="Times New Roman" w:cs="Times New Roman"/>
          <w:i/>
        </w:rPr>
        <w:t>Letopis Akademije znanosti in umetnosti 1943–1947</w:t>
      </w:r>
      <w:r w:rsidR="0064568F">
        <w:rPr>
          <w:rFonts w:ascii="Times New Roman" w:hAnsi="Times New Roman" w:cs="Times New Roman"/>
        </w:rPr>
        <w:t xml:space="preserve"> (</w:t>
      </w:r>
      <w:r w:rsidR="0064568F" w:rsidRPr="0064568F">
        <w:rPr>
          <w:rFonts w:ascii="Times New Roman" w:hAnsi="Times New Roman" w:cs="Times New Roman"/>
        </w:rPr>
        <w:t>Ljubljana: Akademija znanosti in umetnosti, 1947</w:t>
      </w:r>
      <w:r w:rsidR="0064568F">
        <w:rPr>
          <w:rFonts w:ascii="Times New Roman" w:hAnsi="Times New Roman" w:cs="Times New Roman"/>
        </w:rPr>
        <w:t>),</w:t>
      </w:r>
      <w:r w:rsidR="0064568F" w:rsidRPr="0064568F">
        <w:rPr>
          <w:rFonts w:ascii="Times New Roman" w:hAnsi="Times New Roman" w:cs="Times New Roman"/>
        </w:rPr>
        <w:t xml:space="preserve"> 109.</w:t>
      </w:r>
    </w:p>
  </w:footnote>
  <w:footnote w:id="4">
    <w:p w14:paraId="0B3304B7" w14:textId="42A45B64" w:rsidR="004F6867" w:rsidRPr="00E90D97" w:rsidRDefault="004F6867" w:rsidP="00210B11">
      <w:pPr>
        <w:pStyle w:val="Sprotnaopomba-besedilo"/>
        <w:jc w:val="both"/>
        <w:rPr>
          <w:rFonts w:ascii="Times New Roman" w:hAnsi="Times New Roman" w:cs="Times New Roman"/>
        </w:rPr>
      </w:pPr>
      <w:r w:rsidRPr="00741048">
        <w:rPr>
          <w:rStyle w:val="Sprotnaopomba-sklic"/>
          <w:rFonts w:ascii="Times New Roman" w:hAnsi="Times New Roman" w:cs="Times New Roman"/>
        </w:rPr>
        <w:footnoteRef/>
      </w:r>
      <w:r w:rsidRPr="00741048">
        <w:rPr>
          <w:rFonts w:ascii="Times New Roman" w:hAnsi="Times New Roman" w:cs="Times New Roman"/>
        </w:rPr>
        <w:t xml:space="preserve"> </w:t>
      </w:r>
      <w:r w:rsidR="00741048" w:rsidRPr="00741048">
        <w:rPr>
          <w:rFonts w:ascii="Times New Roman" w:hAnsi="Times New Roman" w:cs="Times New Roman"/>
        </w:rPr>
        <w:t xml:space="preserve">Milan </w:t>
      </w:r>
      <w:r w:rsidRPr="00741048">
        <w:rPr>
          <w:rFonts w:ascii="Times New Roman" w:hAnsi="Times New Roman" w:cs="Times New Roman"/>
        </w:rPr>
        <w:t>Škerlj,</w:t>
      </w:r>
      <w:r w:rsidR="00523FF5">
        <w:rPr>
          <w:rFonts w:ascii="Times New Roman" w:hAnsi="Times New Roman" w:cs="Times New Roman"/>
        </w:rPr>
        <w:t xml:space="preserve"> »</w:t>
      </w:r>
      <w:r w:rsidR="00741048" w:rsidRPr="00741048">
        <w:rPr>
          <w:rFonts w:ascii="Times New Roman" w:hAnsi="Times New Roman" w:cs="Times New Roman"/>
        </w:rPr>
        <w:t>Pravosodje v Sloveniji v prvih desetih letih po zedinjenju</w:t>
      </w:r>
      <w:r w:rsidR="00741048">
        <w:rPr>
          <w:rFonts w:ascii="Times New Roman" w:hAnsi="Times New Roman" w:cs="Times New Roman"/>
        </w:rPr>
        <w:t>,</w:t>
      </w:r>
      <w:r w:rsidR="00523FF5">
        <w:rPr>
          <w:rFonts w:ascii="Times New Roman" w:hAnsi="Times New Roman" w:cs="Times New Roman"/>
        </w:rPr>
        <w:t>«</w:t>
      </w:r>
      <w:r w:rsidR="00741048" w:rsidRPr="00741048">
        <w:rPr>
          <w:rFonts w:ascii="Times New Roman" w:hAnsi="Times New Roman" w:cs="Times New Roman"/>
        </w:rPr>
        <w:t xml:space="preserve"> </w:t>
      </w:r>
      <w:r w:rsidR="00741048">
        <w:rPr>
          <w:rFonts w:ascii="Times New Roman" w:hAnsi="Times New Roman" w:cs="Times New Roman"/>
        </w:rPr>
        <w:t>v</w:t>
      </w:r>
      <w:r w:rsidR="00523FF5">
        <w:rPr>
          <w:rFonts w:ascii="Times New Roman" w:hAnsi="Times New Roman" w:cs="Times New Roman"/>
        </w:rPr>
        <w:t>:</w:t>
      </w:r>
      <w:r w:rsidR="00741048" w:rsidRPr="00741048">
        <w:rPr>
          <w:rFonts w:ascii="Times New Roman" w:hAnsi="Times New Roman" w:cs="Times New Roman"/>
        </w:rPr>
        <w:t xml:space="preserve"> </w:t>
      </w:r>
      <w:r w:rsidR="00741048" w:rsidRPr="00741048">
        <w:rPr>
          <w:rFonts w:ascii="Times New Roman" w:hAnsi="Times New Roman" w:cs="Times New Roman"/>
          <w:i/>
        </w:rPr>
        <w:t>Slovenci v desetletju 1918</w:t>
      </w:r>
      <w:r w:rsidR="00C84CEF">
        <w:rPr>
          <w:rFonts w:ascii="Times New Roman" w:hAnsi="Times New Roman" w:cs="Times New Roman"/>
          <w:i/>
        </w:rPr>
        <w:t>–</w:t>
      </w:r>
      <w:r w:rsidR="00741048" w:rsidRPr="00741048">
        <w:rPr>
          <w:rFonts w:ascii="Times New Roman" w:hAnsi="Times New Roman" w:cs="Times New Roman"/>
          <w:i/>
        </w:rPr>
        <w:t>1928: zbornik razprav iz kulturne, gospodarske in politične zgodovine</w:t>
      </w:r>
      <w:r w:rsidR="00741048" w:rsidRPr="00741048">
        <w:rPr>
          <w:rFonts w:ascii="Times New Roman" w:hAnsi="Times New Roman" w:cs="Times New Roman"/>
        </w:rPr>
        <w:t>, ur. Josip Mal</w:t>
      </w:r>
      <w:r w:rsidR="00741048">
        <w:rPr>
          <w:rFonts w:ascii="Times New Roman" w:hAnsi="Times New Roman" w:cs="Times New Roman"/>
        </w:rPr>
        <w:t xml:space="preserve"> (</w:t>
      </w:r>
      <w:r w:rsidR="00741048" w:rsidRPr="00741048">
        <w:rPr>
          <w:rFonts w:ascii="Times New Roman" w:hAnsi="Times New Roman" w:cs="Times New Roman"/>
        </w:rPr>
        <w:t>Ljubljana: Leonova družba, 1928</w:t>
      </w:r>
      <w:r w:rsidR="00741048">
        <w:rPr>
          <w:rFonts w:ascii="Times New Roman" w:hAnsi="Times New Roman" w:cs="Times New Roman"/>
        </w:rPr>
        <w:t xml:space="preserve">), </w:t>
      </w:r>
      <w:r w:rsidRPr="00E90D97">
        <w:rPr>
          <w:rFonts w:ascii="Times New Roman" w:hAnsi="Times New Roman" w:cs="Times New Roman"/>
        </w:rPr>
        <w:t>389.</w:t>
      </w:r>
    </w:p>
  </w:footnote>
  <w:footnote w:id="5">
    <w:p w14:paraId="3F48A0FE" w14:textId="495D27EA" w:rsidR="004F6867" w:rsidRPr="001573C4" w:rsidRDefault="004F6867" w:rsidP="00210B11">
      <w:pPr>
        <w:pStyle w:val="Sprotnaopomba-besedilo"/>
        <w:jc w:val="both"/>
        <w:rPr>
          <w:rFonts w:ascii="Times New Roman" w:hAnsi="Times New Roman" w:cs="Times New Roman"/>
        </w:rPr>
      </w:pPr>
      <w:r w:rsidRPr="001573C4">
        <w:rPr>
          <w:rStyle w:val="Sprotnaopomba-sklic"/>
          <w:rFonts w:ascii="Times New Roman" w:hAnsi="Times New Roman" w:cs="Times New Roman"/>
        </w:rPr>
        <w:footnoteRef/>
      </w:r>
      <w:r w:rsidRPr="001573C4">
        <w:rPr>
          <w:rFonts w:ascii="Times New Roman" w:hAnsi="Times New Roman" w:cs="Times New Roman"/>
        </w:rPr>
        <w:t xml:space="preserve"> </w:t>
      </w:r>
      <w:r w:rsidR="001573C4" w:rsidRPr="001573C4">
        <w:rPr>
          <w:rFonts w:ascii="Times New Roman" w:hAnsi="Times New Roman" w:cs="Times New Roman"/>
        </w:rPr>
        <w:t xml:space="preserve">Milan </w:t>
      </w:r>
      <w:r w:rsidRPr="001573C4">
        <w:rPr>
          <w:rFonts w:ascii="Times New Roman" w:hAnsi="Times New Roman" w:cs="Times New Roman"/>
        </w:rPr>
        <w:t xml:space="preserve">Škerlj, </w:t>
      </w:r>
      <w:r w:rsidR="001573C4" w:rsidRPr="001573C4">
        <w:rPr>
          <w:rFonts w:ascii="Times New Roman" w:hAnsi="Times New Roman" w:cs="Times New Roman"/>
          <w:i/>
        </w:rPr>
        <w:t>Spomini in vojni dnevnik</w:t>
      </w:r>
      <w:r w:rsidR="001573C4" w:rsidRPr="001573C4">
        <w:rPr>
          <w:rFonts w:ascii="Times New Roman" w:hAnsi="Times New Roman" w:cs="Times New Roman"/>
        </w:rPr>
        <w:t xml:space="preserve"> </w:t>
      </w:r>
      <w:r w:rsidR="001573C4">
        <w:rPr>
          <w:rFonts w:ascii="Times New Roman" w:hAnsi="Times New Roman" w:cs="Times New Roman"/>
        </w:rPr>
        <w:t>(</w:t>
      </w:r>
      <w:r w:rsidR="001573C4" w:rsidRPr="001573C4">
        <w:rPr>
          <w:rFonts w:ascii="Times New Roman" w:hAnsi="Times New Roman" w:cs="Times New Roman"/>
        </w:rPr>
        <w:t>Izola: Mandrač, 2011</w:t>
      </w:r>
      <w:r w:rsidR="001573C4">
        <w:rPr>
          <w:rFonts w:ascii="Times New Roman" w:hAnsi="Times New Roman" w:cs="Times New Roman"/>
        </w:rPr>
        <w:t xml:space="preserve">), </w:t>
      </w:r>
      <w:r w:rsidRPr="001573C4">
        <w:rPr>
          <w:rFonts w:ascii="Times New Roman" w:hAnsi="Times New Roman" w:cs="Times New Roman"/>
        </w:rPr>
        <w:t>153. O skupnem napredovanju Škerlja in Dolenc</w:t>
      </w:r>
      <w:r w:rsidR="00523FF5">
        <w:rPr>
          <w:rFonts w:ascii="Times New Roman" w:hAnsi="Times New Roman" w:cs="Times New Roman"/>
        </w:rPr>
        <w:t>a gl</w:t>
      </w:r>
      <w:r w:rsidR="00C40499">
        <w:rPr>
          <w:rFonts w:ascii="Times New Roman" w:hAnsi="Times New Roman" w:cs="Times New Roman"/>
        </w:rPr>
        <w:t>.</w:t>
      </w:r>
      <w:r w:rsidR="00523FF5">
        <w:rPr>
          <w:rFonts w:ascii="Times New Roman" w:hAnsi="Times New Roman" w:cs="Times New Roman"/>
        </w:rPr>
        <w:t xml:space="preserve"> tudi 158, 159, 176, </w:t>
      </w:r>
      <w:r w:rsidR="001573C4">
        <w:rPr>
          <w:rFonts w:ascii="Times New Roman" w:hAnsi="Times New Roman" w:cs="Times New Roman"/>
        </w:rPr>
        <w:t>177.</w:t>
      </w:r>
    </w:p>
  </w:footnote>
  <w:footnote w:id="6">
    <w:p w14:paraId="6055192C" w14:textId="77777777" w:rsidR="004F6867" w:rsidRPr="00E90D97" w:rsidRDefault="004F6867" w:rsidP="00210B11">
      <w:pPr>
        <w:pStyle w:val="Sprotnaopomba-besedilo"/>
        <w:jc w:val="both"/>
        <w:rPr>
          <w:rFonts w:ascii="Times New Roman" w:hAnsi="Times New Roman" w:cs="Times New Roman"/>
        </w:rPr>
      </w:pPr>
      <w:r w:rsidRPr="00E90D97">
        <w:rPr>
          <w:rStyle w:val="Sprotnaopomba-sklic"/>
          <w:rFonts w:ascii="Times New Roman" w:hAnsi="Times New Roman" w:cs="Times New Roman"/>
        </w:rPr>
        <w:footnoteRef/>
      </w:r>
      <w:r w:rsidRPr="00E90D97">
        <w:rPr>
          <w:rFonts w:ascii="Times New Roman" w:hAnsi="Times New Roman" w:cs="Times New Roman"/>
        </w:rPr>
        <w:t xml:space="preserve"> </w:t>
      </w:r>
      <w:proofErr w:type="spellStart"/>
      <w:r w:rsidR="001E574E">
        <w:rPr>
          <w:rFonts w:ascii="Times New Roman" w:hAnsi="Times New Roman" w:cs="Times New Roman"/>
        </w:rPr>
        <w:t>Ibid</w:t>
      </w:r>
      <w:proofErr w:type="spellEnd"/>
      <w:r w:rsidR="001E574E">
        <w:rPr>
          <w:rFonts w:ascii="Times New Roman" w:hAnsi="Times New Roman" w:cs="Times New Roman"/>
        </w:rPr>
        <w:t>.</w:t>
      </w:r>
      <w:r w:rsidRPr="00E90D97">
        <w:rPr>
          <w:rFonts w:ascii="Times New Roman" w:hAnsi="Times New Roman" w:cs="Times New Roman"/>
        </w:rPr>
        <w:t xml:space="preserve">, 192. </w:t>
      </w:r>
    </w:p>
  </w:footnote>
  <w:footnote w:id="7">
    <w:p w14:paraId="3BB39237" w14:textId="77777777" w:rsidR="004F6867" w:rsidRPr="00E90D97" w:rsidRDefault="004F6867" w:rsidP="00210B11">
      <w:pPr>
        <w:pStyle w:val="Sprotnaopomba-besedilo"/>
        <w:jc w:val="both"/>
        <w:rPr>
          <w:rFonts w:ascii="Times New Roman" w:hAnsi="Times New Roman" w:cs="Times New Roman"/>
        </w:rPr>
      </w:pPr>
      <w:r w:rsidRPr="00E90D97">
        <w:rPr>
          <w:rStyle w:val="Sprotnaopomba-sklic"/>
          <w:rFonts w:ascii="Times New Roman" w:hAnsi="Times New Roman" w:cs="Times New Roman"/>
        </w:rPr>
        <w:footnoteRef/>
      </w:r>
      <w:r w:rsidRPr="00E90D97">
        <w:rPr>
          <w:rFonts w:ascii="Times New Roman" w:hAnsi="Times New Roman" w:cs="Times New Roman"/>
        </w:rPr>
        <w:t xml:space="preserve"> </w:t>
      </w:r>
      <w:proofErr w:type="spellStart"/>
      <w:r w:rsidR="001E574E">
        <w:rPr>
          <w:rFonts w:ascii="Times New Roman" w:hAnsi="Times New Roman" w:cs="Times New Roman"/>
        </w:rPr>
        <w:t>Ibid</w:t>
      </w:r>
      <w:proofErr w:type="spellEnd"/>
      <w:r w:rsidR="001E574E">
        <w:rPr>
          <w:rFonts w:ascii="Times New Roman" w:hAnsi="Times New Roman" w:cs="Times New Roman"/>
        </w:rPr>
        <w:t>.</w:t>
      </w:r>
      <w:r w:rsidRPr="00E90D97">
        <w:rPr>
          <w:rFonts w:ascii="Times New Roman" w:hAnsi="Times New Roman" w:cs="Times New Roman"/>
        </w:rPr>
        <w:t xml:space="preserve">, 194. </w:t>
      </w:r>
    </w:p>
  </w:footnote>
  <w:footnote w:id="8">
    <w:p w14:paraId="72FD0AAA" w14:textId="77777777" w:rsidR="004F6867" w:rsidRPr="00E90D97" w:rsidRDefault="004F6867" w:rsidP="00210B11">
      <w:pPr>
        <w:pStyle w:val="Sprotnaopomba-besedilo"/>
        <w:jc w:val="both"/>
        <w:rPr>
          <w:rFonts w:ascii="Times New Roman" w:hAnsi="Times New Roman" w:cs="Times New Roman"/>
        </w:rPr>
      </w:pPr>
      <w:r w:rsidRPr="00E90D97">
        <w:rPr>
          <w:rStyle w:val="Sprotnaopomba-sklic"/>
          <w:rFonts w:ascii="Times New Roman" w:hAnsi="Times New Roman" w:cs="Times New Roman"/>
        </w:rPr>
        <w:footnoteRef/>
      </w:r>
      <w:r w:rsidRPr="00E90D97">
        <w:rPr>
          <w:rFonts w:ascii="Times New Roman" w:hAnsi="Times New Roman" w:cs="Times New Roman"/>
        </w:rPr>
        <w:t xml:space="preserve"> </w:t>
      </w:r>
      <w:proofErr w:type="spellStart"/>
      <w:r w:rsidR="001E574E">
        <w:rPr>
          <w:rFonts w:ascii="Times New Roman" w:hAnsi="Times New Roman" w:cs="Times New Roman"/>
        </w:rPr>
        <w:t>Ibid</w:t>
      </w:r>
      <w:proofErr w:type="spellEnd"/>
      <w:r w:rsidR="001E574E">
        <w:rPr>
          <w:rFonts w:ascii="Times New Roman" w:hAnsi="Times New Roman" w:cs="Times New Roman"/>
        </w:rPr>
        <w:t>.</w:t>
      </w:r>
      <w:r w:rsidRPr="00E90D97">
        <w:rPr>
          <w:rFonts w:ascii="Times New Roman" w:hAnsi="Times New Roman" w:cs="Times New Roman"/>
        </w:rPr>
        <w:t xml:space="preserve">, 215. </w:t>
      </w:r>
    </w:p>
  </w:footnote>
  <w:footnote w:id="9">
    <w:p w14:paraId="708F0EEC" w14:textId="7F816C59" w:rsidR="004F6867" w:rsidRPr="00E90D97" w:rsidRDefault="004F6867" w:rsidP="00210B11">
      <w:pPr>
        <w:pStyle w:val="Sprotnaopomba-besedilo"/>
        <w:jc w:val="both"/>
        <w:rPr>
          <w:rFonts w:ascii="Times New Roman" w:hAnsi="Times New Roman" w:cs="Times New Roman"/>
        </w:rPr>
      </w:pPr>
      <w:r w:rsidRPr="001573C4">
        <w:rPr>
          <w:rStyle w:val="Sprotnaopomba-sklic"/>
          <w:rFonts w:ascii="Times New Roman" w:hAnsi="Times New Roman" w:cs="Times New Roman"/>
        </w:rPr>
        <w:footnoteRef/>
      </w:r>
      <w:r w:rsidRPr="001573C4">
        <w:rPr>
          <w:rFonts w:ascii="Times New Roman" w:hAnsi="Times New Roman" w:cs="Times New Roman"/>
        </w:rPr>
        <w:t xml:space="preserve"> </w:t>
      </w:r>
      <w:r w:rsidR="001573C4" w:rsidRPr="001573C4">
        <w:rPr>
          <w:rFonts w:ascii="Times New Roman" w:hAnsi="Times New Roman" w:cs="Times New Roman"/>
        </w:rPr>
        <w:t xml:space="preserve">Milan </w:t>
      </w:r>
      <w:r w:rsidRPr="001573C4">
        <w:rPr>
          <w:rFonts w:ascii="Times New Roman" w:hAnsi="Times New Roman" w:cs="Times New Roman"/>
        </w:rPr>
        <w:t xml:space="preserve">Škerlj, </w:t>
      </w:r>
      <w:r w:rsidR="001E574E">
        <w:rPr>
          <w:rFonts w:ascii="Times New Roman" w:hAnsi="Times New Roman" w:cs="Times New Roman"/>
        </w:rPr>
        <w:t>»Gregor Krek,«</w:t>
      </w:r>
      <w:r w:rsidR="001573C4" w:rsidRPr="001573C4">
        <w:rPr>
          <w:rFonts w:ascii="Times New Roman" w:hAnsi="Times New Roman" w:cs="Times New Roman"/>
        </w:rPr>
        <w:t xml:space="preserve"> </w:t>
      </w:r>
      <w:hyperlink r:id="rId1" w:history="1">
        <w:r w:rsidR="001573C4" w:rsidRPr="001573C4">
          <w:rPr>
            <w:rStyle w:val="Hiperpovezava"/>
            <w:rFonts w:ascii="Times New Roman" w:hAnsi="Times New Roman" w:cs="Times New Roman"/>
            <w:i/>
            <w:color w:val="auto"/>
          </w:rPr>
          <w:t>Zbornik znanstvenih razprav</w:t>
        </w:r>
        <w:r w:rsidR="0024529D">
          <w:rPr>
            <w:rStyle w:val="Hiperpovezava"/>
            <w:rFonts w:ascii="Times New Roman" w:hAnsi="Times New Roman" w:cs="Times New Roman"/>
            <w:i/>
            <w:color w:val="auto"/>
          </w:rPr>
          <w:t>,</w:t>
        </w:r>
        <w:r w:rsidR="001E574E">
          <w:rPr>
            <w:rStyle w:val="Hiperpovezava"/>
            <w:rFonts w:ascii="Times New Roman" w:hAnsi="Times New Roman" w:cs="Times New Roman"/>
            <w:color w:val="auto"/>
          </w:rPr>
          <w:t xml:space="preserve"> 19</w:t>
        </w:r>
        <w:r w:rsidR="001573C4" w:rsidRPr="001573C4">
          <w:rPr>
            <w:rStyle w:val="Hiperpovezava"/>
            <w:rFonts w:ascii="Times New Roman" w:hAnsi="Times New Roman" w:cs="Times New Roman"/>
            <w:color w:val="auto"/>
          </w:rPr>
          <w:t xml:space="preserve"> </w:t>
        </w:r>
        <w:r w:rsidR="001E574E">
          <w:rPr>
            <w:rStyle w:val="Hiperpovezava"/>
            <w:rFonts w:ascii="Times New Roman" w:hAnsi="Times New Roman" w:cs="Times New Roman"/>
            <w:color w:val="auto"/>
          </w:rPr>
          <w:t>(</w:t>
        </w:r>
        <w:r w:rsidR="001573C4" w:rsidRPr="001573C4">
          <w:rPr>
            <w:rStyle w:val="Hiperpovezava"/>
            <w:rFonts w:ascii="Times New Roman" w:hAnsi="Times New Roman" w:cs="Times New Roman"/>
            <w:color w:val="auto"/>
          </w:rPr>
          <w:t>1942/43</w:t>
        </w:r>
        <w:r w:rsidR="001E574E">
          <w:rPr>
            <w:rStyle w:val="Hiperpovezava"/>
            <w:rFonts w:ascii="Times New Roman" w:hAnsi="Times New Roman" w:cs="Times New Roman"/>
            <w:color w:val="auto"/>
          </w:rPr>
          <w:t>)</w:t>
        </w:r>
        <w:r w:rsidR="001573C4" w:rsidRPr="001573C4">
          <w:rPr>
            <w:rStyle w:val="Hiperpovezava"/>
            <w:rFonts w:ascii="Times New Roman" w:hAnsi="Times New Roman" w:cs="Times New Roman"/>
            <w:color w:val="auto"/>
          </w:rPr>
          <w:t xml:space="preserve">: </w:t>
        </w:r>
      </w:hyperlink>
      <w:hyperlink r:id="rId2" w:history="1">
        <w:r w:rsidRPr="00E90D97">
          <w:rPr>
            <w:rStyle w:val="Hiperpovezava"/>
            <w:rFonts w:ascii="Times New Roman" w:hAnsi="Times New Roman" w:cs="Times New Roman"/>
            <w:color w:val="auto"/>
          </w:rPr>
          <w:t>15.</w:t>
        </w:r>
      </w:hyperlink>
      <w:r w:rsidRPr="00E90D97">
        <w:rPr>
          <w:rFonts w:ascii="Times New Roman" w:hAnsi="Times New Roman" w:cs="Times New Roman"/>
        </w:rPr>
        <w:t xml:space="preserve"> </w:t>
      </w:r>
    </w:p>
  </w:footnote>
  <w:footnote w:id="10">
    <w:p w14:paraId="3B3C549E" w14:textId="77777777" w:rsidR="004F6867" w:rsidRPr="00E90D97" w:rsidRDefault="004F6867" w:rsidP="00210B11">
      <w:pPr>
        <w:pStyle w:val="Sprotnaopomba-besedilo"/>
        <w:jc w:val="both"/>
        <w:rPr>
          <w:rFonts w:ascii="Times New Roman" w:hAnsi="Times New Roman" w:cs="Times New Roman"/>
        </w:rPr>
      </w:pPr>
      <w:r w:rsidRPr="00E90D97">
        <w:rPr>
          <w:rStyle w:val="Sprotnaopomba-sklic"/>
          <w:rFonts w:ascii="Times New Roman" w:hAnsi="Times New Roman" w:cs="Times New Roman"/>
        </w:rPr>
        <w:footnoteRef/>
      </w:r>
      <w:r w:rsidRPr="00E90D97">
        <w:rPr>
          <w:rFonts w:ascii="Times New Roman" w:hAnsi="Times New Roman" w:cs="Times New Roman"/>
        </w:rPr>
        <w:t xml:space="preserve"> </w:t>
      </w:r>
      <w:proofErr w:type="spellStart"/>
      <w:r w:rsidR="001E574E">
        <w:rPr>
          <w:rFonts w:ascii="Times New Roman" w:hAnsi="Times New Roman" w:cs="Times New Roman"/>
        </w:rPr>
        <w:t>Ibid</w:t>
      </w:r>
      <w:proofErr w:type="spellEnd"/>
      <w:r w:rsidR="001E574E">
        <w:rPr>
          <w:rFonts w:ascii="Times New Roman" w:hAnsi="Times New Roman" w:cs="Times New Roman"/>
        </w:rPr>
        <w:t>.,</w:t>
      </w:r>
      <w:r w:rsidR="00104E7F">
        <w:rPr>
          <w:rFonts w:ascii="LyonText-Regular-Web" w:hAnsi="LyonText-Regular-Web" w:cs="Arial"/>
        </w:rPr>
        <w:t xml:space="preserve"> </w:t>
      </w:r>
      <w:r w:rsidRPr="00E90D97">
        <w:rPr>
          <w:rFonts w:ascii="Times New Roman" w:hAnsi="Times New Roman" w:cs="Times New Roman"/>
        </w:rPr>
        <w:t>18.</w:t>
      </w:r>
    </w:p>
  </w:footnote>
  <w:footnote w:id="11">
    <w:p w14:paraId="148705FF" w14:textId="77777777" w:rsidR="004F6867" w:rsidRPr="00E90D97" w:rsidRDefault="004F6867" w:rsidP="00210B11">
      <w:pPr>
        <w:pStyle w:val="Sprotnaopomba-besedilo"/>
        <w:jc w:val="both"/>
        <w:rPr>
          <w:rFonts w:ascii="Times New Roman" w:hAnsi="Times New Roman" w:cs="Times New Roman"/>
        </w:rPr>
      </w:pPr>
      <w:r w:rsidRPr="00E90D97">
        <w:rPr>
          <w:rStyle w:val="Sprotnaopomba-sklic"/>
          <w:rFonts w:ascii="Times New Roman" w:hAnsi="Times New Roman" w:cs="Times New Roman"/>
        </w:rPr>
        <w:footnoteRef/>
      </w:r>
      <w:r w:rsidRPr="00E90D97">
        <w:rPr>
          <w:rFonts w:ascii="Times New Roman" w:hAnsi="Times New Roman" w:cs="Times New Roman"/>
        </w:rPr>
        <w:t xml:space="preserve"> </w:t>
      </w:r>
      <w:proofErr w:type="spellStart"/>
      <w:r w:rsidR="001E574E">
        <w:rPr>
          <w:rFonts w:ascii="Times New Roman" w:hAnsi="Times New Roman" w:cs="Times New Roman"/>
        </w:rPr>
        <w:t>Ibid</w:t>
      </w:r>
      <w:proofErr w:type="spellEnd"/>
      <w:r w:rsidR="001E574E">
        <w:rPr>
          <w:rFonts w:ascii="Times New Roman" w:hAnsi="Times New Roman" w:cs="Times New Roman"/>
        </w:rPr>
        <w:t>.,</w:t>
      </w:r>
      <w:r w:rsidRPr="00E90D97">
        <w:rPr>
          <w:rFonts w:ascii="Times New Roman" w:hAnsi="Times New Roman" w:cs="Times New Roman"/>
        </w:rPr>
        <w:t xml:space="preserve"> 37.</w:t>
      </w:r>
    </w:p>
  </w:footnote>
  <w:footnote w:id="12">
    <w:p w14:paraId="1AFDBDE3" w14:textId="77777777" w:rsidR="004F6867" w:rsidRPr="00E90D97" w:rsidRDefault="004F6867" w:rsidP="00210B11">
      <w:pPr>
        <w:pStyle w:val="Sprotnaopomba-besedilo"/>
        <w:jc w:val="both"/>
        <w:rPr>
          <w:rFonts w:ascii="Times New Roman" w:hAnsi="Times New Roman" w:cs="Times New Roman"/>
        </w:rPr>
      </w:pPr>
      <w:r w:rsidRPr="00E90D97">
        <w:rPr>
          <w:rStyle w:val="Sprotnaopomba-sklic"/>
          <w:rFonts w:ascii="Times New Roman" w:hAnsi="Times New Roman" w:cs="Times New Roman"/>
        </w:rPr>
        <w:footnoteRef/>
      </w:r>
      <w:r w:rsidRPr="00E90D97">
        <w:rPr>
          <w:rFonts w:ascii="Times New Roman" w:hAnsi="Times New Roman" w:cs="Times New Roman"/>
        </w:rPr>
        <w:t xml:space="preserve"> Škerlj, </w:t>
      </w:r>
      <w:r w:rsidRPr="00E90D97">
        <w:rPr>
          <w:rFonts w:ascii="Times New Roman" w:hAnsi="Times New Roman" w:cs="Times New Roman"/>
          <w:i/>
        </w:rPr>
        <w:t>Spomini in vojni dnevnik</w:t>
      </w:r>
      <w:r w:rsidR="001E574E">
        <w:rPr>
          <w:rFonts w:ascii="Times New Roman" w:hAnsi="Times New Roman" w:cs="Times New Roman"/>
        </w:rPr>
        <w:t xml:space="preserve">, 233, </w:t>
      </w:r>
      <w:r w:rsidRPr="00E90D97">
        <w:rPr>
          <w:rFonts w:ascii="Times New Roman" w:hAnsi="Times New Roman" w:cs="Times New Roman"/>
        </w:rPr>
        <w:t xml:space="preserve">234. </w:t>
      </w:r>
    </w:p>
  </w:footnote>
  <w:footnote w:id="13">
    <w:p w14:paraId="136A746D" w14:textId="77777777" w:rsidR="004F6867" w:rsidRPr="00E90D97" w:rsidRDefault="004F6867" w:rsidP="00210B11">
      <w:pPr>
        <w:pStyle w:val="Sprotnaopomba-besedilo"/>
        <w:jc w:val="both"/>
        <w:rPr>
          <w:rFonts w:ascii="Times New Roman" w:hAnsi="Times New Roman" w:cs="Times New Roman"/>
        </w:rPr>
      </w:pPr>
      <w:r w:rsidRPr="00E90D97">
        <w:rPr>
          <w:rStyle w:val="Sprotnaopomba-sklic"/>
          <w:rFonts w:ascii="Times New Roman" w:hAnsi="Times New Roman" w:cs="Times New Roman"/>
        </w:rPr>
        <w:footnoteRef/>
      </w:r>
      <w:r w:rsidRPr="00E90D97">
        <w:rPr>
          <w:rFonts w:ascii="Times New Roman" w:hAnsi="Times New Roman" w:cs="Times New Roman"/>
        </w:rPr>
        <w:t xml:space="preserve"> </w:t>
      </w:r>
      <w:r w:rsidR="009C26DB" w:rsidRPr="00E90D97">
        <w:rPr>
          <w:rFonts w:ascii="Times New Roman" w:hAnsi="Times New Roman" w:cs="Times New Roman"/>
        </w:rPr>
        <w:t xml:space="preserve">Polec, </w:t>
      </w:r>
      <w:r w:rsidR="001E574E">
        <w:rPr>
          <w:rFonts w:ascii="LyonText-Regular-Web" w:hAnsi="LyonText-Regular-Web" w:cs="Arial"/>
        </w:rPr>
        <w:t>»</w:t>
      </w:r>
      <w:r w:rsidR="009C26DB" w:rsidRPr="009C26DB">
        <w:rPr>
          <w:rFonts w:ascii="Times New Roman" w:hAnsi="Times New Roman" w:cs="Times New Roman"/>
        </w:rPr>
        <w:t>Milan Škerlj</w:t>
      </w:r>
      <w:r w:rsidR="009C26DB">
        <w:rPr>
          <w:rFonts w:ascii="Times New Roman" w:hAnsi="Times New Roman" w:cs="Times New Roman"/>
        </w:rPr>
        <w:t>,</w:t>
      </w:r>
      <w:r w:rsidR="001E574E">
        <w:rPr>
          <w:rFonts w:ascii="LyonText-Regular-Web" w:hAnsi="LyonText-Regular-Web" w:cs="Arial"/>
        </w:rPr>
        <w:t>«</w:t>
      </w:r>
      <w:r w:rsidRPr="00E90D97">
        <w:rPr>
          <w:rFonts w:ascii="Times New Roman" w:hAnsi="Times New Roman" w:cs="Times New Roman"/>
        </w:rPr>
        <w:t xml:space="preserve"> 108. </w:t>
      </w:r>
    </w:p>
  </w:footnote>
  <w:footnote w:id="14">
    <w:p w14:paraId="76012D98" w14:textId="77777777" w:rsidR="004F6867" w:rsidRPr="00E90D97" w:rsidRDefault="004F6867" w:rsidP="00210B11">
      <w:pPr>
        <w:pStyle w:val="Sprotnaopomba-besedilo"/>
        <w:jc w:val="both"/>
        <w:rPr>
          <w:rFonts w:ascii="Times New Roman" w:hAnsi="Times New Roman" w:cs="Times New Roman"/>
        </w:rPr>
      </w:pPr>
      <w:r w:rsidRPr="00E90D97">
        <w:rPr>
          <w:rStyle w:val="Sprotnaopomba-sklic"/>
          <w:rFonts w:ascii="Times New Roman" w:hAnsi="Times New Roman" w:cs="Times New Roman"/>
        </w:rPr>
        <w:footnoteRef/>
      </w:r>
      <w:r w:rsidRPr="00E90D97">
        <w:rPr>
          <w:rFonts w:ascii="Times New Roman" w:hAnsi="Times New Roman" w:cs="Times New Roman"/>
        </w:rPr>
        <w:t xml:space="preserve"> </w:t>
      </w:r>
      <w:proofErr w:type="spellStart"/>
      <w:r w:rsidR="001E574E">
        <w:rPr>
          <w:rFonts w:ascii="Times New Roman" w:hAnsi="Times New Roman" w:cs="Times New Roman"/>
        </w:rPr>
        <w:t>Ibid</w:t>
      </w:r>
      <w:proofErr w:type="spellEnd"/>
      <w:r w:rsidR="001E574E">
        <w:rPr>
          <w:rFonts w:ascii="Times New Roman" w:hAnsi="Times New Roman" w:cs="Times New Roman"/>
        </w:rPr>
        <w:t>.,</w:t>
      </w:r>
      <w:r w:rsidR="009C26DB" w:rsidRPr="00E90D97">
        <w:rPr>
          <w:rFonts w:ascii="Times New Roman" w:hAnsi="Times New Roman" w:cs="Times New Roman"/>
        </w:rPr>
        <w:t xml:space="preserve"> </w:t>
      </w:r>
      <w:r w:rsidRPr="00E90D97">
        <w:rPr>
          <w:rFonts w:ascii="Times New Roman" w:hAnsi="Times New Roman" w:cs="Times New Roman"/>
        </w:rPr>
        <w:t xml:space="preserve">109. </w:t>
      </w:r>
    </w:p>
  </w:footnote>
  <w:footnote w:id="15">
    <w:p w14:paraId="263F22AC" w14:textId="77777777" w:rsidR="004F6867" w:rsidRPr="00E90D97" w:rsidRDefault="004F6867" w:rsidP="00210B11">
      <w:pPr>
        <w:pStyle w:val="Sprotnaopomba-besedilo"/>
        <w:jc w:val="both"/>
        <w:rPr>
          <w:rFonts w:ascii="Times New Roman" w:hAnsi="Times New Roman" w:cs="Times New Roman"/>
        </w:rPr>
      </w:pPr>
      <w:r w:rsidRPr="00E90D97">
        <w:rPr>
          <w:rStyle w:val="Sprotnaopomba-sklic"/>
          <w:rFonts w:ascii="Times New Roman" w:hAnsi="Times New Roman" w:cs="Times New Roman"/>
        </w:rPr>
        <w:footnoteRef/>
      </w:r>
      <w:r w:rsidRPr="00E90D97">
        <w:rPr>
          <w:rFonts w:ascii="Times New Roman" w:hAnsi="Times New Roman" w:cs="Times New Roman"/>
        </w:rPr>
        <w:t xml:space="preserve"> Škerlj, </w:t>
      </w:r>
      <w:r w:rsidR="001E574E">
        <w:rPr>
          <w:rFonts w:ascii="LyonText-Regular-Web" w:hAnsi="LyonText-Regular-Web" w:cs="Arial"/>
        </w:rPr>
        <w:t>»</w:t>
      </w:r>
      <w:r w:rsidRPr="00E90D97">
        <w:rPr>
          <w:rFonts w:ascii="Times New Roman" w:hAnsi="Times New Roman" w:cs="Times New Roman"/>
        </w:rPr>
        <w:t>Pravosodje v Sloveniji,</w:t>
      </w:r>
      <w:r w:rsidR="002D7745">
        <w:rPr>
          <w:rFonts w:ascii="LyonText-Regular-Web" w:hAnsi="LyonText-Regular-Web" w:cs="Arial"/>
        </w:rPr>
        <w:t>«</w:t>
      </w:r>
      <w:r w:rsidR="00BD2E6E" w:rsidRPr="00E90D97">
        <w:rPr>
          <w:rFonts w:ascii="Times New Roman" w:hAnsi="Times New Roman" w:cs="Times New Roman"/>
        </w:rPr>
        <w:t xml:space="preserve"> </w:t>
      </w:r>
      <w:r w:rsidRPr="00E90D97">
        <w:rPr>
          <w:rFonts w:ascii="Times New Roman" w:hAnsi="Times New Roman" w:cs="Times New Roman"/>
        </w:rPr>
        <w:t>388.</w:t>
      </w:r>
    </w:p>
  </w:footnote>
  <w:footnote w:id="16">
    <w:p w14:paraId="5F21DD1A" w14:textId="3652E5FE" w:rsidR="004F6867" w:rsidRPr="007D76EB" w:rsidRDefault="004F6867" w:rsidP="00210B11">
      <w:pPr>
        <w:spacing w:after="0" w:line="240" w:lineRule="auto"/>
        <w:jc w:val="both"/>
        <w:rPr>
          <w:rFonts w:ascii="Times New Roman" w:hAnsi="Times New Roman" w:cs="Times New Roman"/>
          <w:sz w:val="20"/>
          <w:szCs w:val="20"/>
        </w:rPr>
      </w:pPr>
      <w:r w:rsidRPr="007D76EB">
        <w:rPr>
          <w:rStyle w:val="Sprotnaopomba-sklic"/>
          <w:rFonts w:ascii="Times New Roman" w:hAnsi="Times New Roman" w:cs="Times New Roman"/>
          <w:sz w:val="20"/>
          <w:szCs w:val="20"/>
        </w:rPr>
        <w:footnoteRef/>
      </w:r>
      <w:r w:rsidRPr="007D76EB">
        <w:rPr>
          <w:rFonts w:ascii="Times New Roman" w:hAnsi="Times New Roman" w:cs="Times New Roman"/>
          <w:sz w:val="20"/>
          <w:szCs w:val="20"/>
        </w:rPr>
        <w:t xml:space="preserve"> SI AS 60, t. e. 9, mapa 82, Priloga k 15. seji, Poročilo g. prof. Rusa glede državnih arhivov in javnih knjižnic na Dunaju, </w:t>
      </w:r>
      <w:r w:rsidR="007D76EB">
        <w:rPr>
          <w:rFonts w:ascii="Times New Roman" w:hAnsi="Times New Roman" w:cs="Times New Roman"/>
          <w:sz w:val="20"/>
          <w:szCs w:val="20"/>
        </w:rPr>
        <w:t>L</w:t>
      </w:r>
      <w:r w:rsidRPr="007D76EB">
        <w:rPr>
          <w:rFonts w:ascii="Times New Roman" w:hAnsi="Times New Roman" w:cs="Times New Roman"/>
          <w:sz w:val="20"/>
          <w:szCs w:val="20"/>
        </w:rPr>
        <w:t>jubljana, 13. 11. 191</w:t>
      </w:r>
      <w:r w:rsidR="00660CE1">
        <w:rPr>
          <w:rFonts w:ascii="Times New Roman" w:hAnsi="Times New Roman" w:cs="Times New Roman"/>
          <w:sz w:val="20"/>
          <w:szCs w:val="20"/>
        </w:rPr>
        <w:t>8</w:t>
      </w:r>
      <w:r w:rsidRPr="007D76EB">
        <w:rPr>
          <w:rFonts w:ascii="Times New Roman" w:hAnsi="Times New Roman" w:cs="Times New Roman"/>
          <w:sz w:val="20"/>
          <w:szCs w:val="20"/>
        </w:rPr>
        <w:t>.</w:t>
      </w:r>
    </w:p>
  </w:footnote>
  <w:footnote w:id="17">
    <w:p w14:paraId="312C0643" w14:textId="77777777" w:rsidR="004F6867" w:rsidRPr="007D76EB" w:rsidRDefault="004F6867" w:rsidP="00210B11">
      <w:pPr>
        <w:pStyle w:val="Sprotnaopomba-besedilo"/>
        <w:jc w:val="both"/>
        <w:rPr>
          <w:rFonts w:ascii="Times New Roman" w:hAnsi="Times New Roman" w:cs="Times New Roman"/>
        </w:rPr>
      </w:pPr>
      <w:r w:rsidRPr="007D76EB">
        <w:rPr>
          <w:rStyle w:val="Sprotnaopomba-sklic"/>
          <w:rFonts w:ascii="Times New Roman" w:hAnsi="Times New Roman" w:cs="Times New Roman"/>
        </w:rPr>
        <w:footnoteRef/>
      </w:r>
      <w:r w:rsidRPr="007D76EB">
        <w:rPr>
          <w:rFonts w:ascii="Times New Roman" w:hAnsi="Times New Roman" w:cs="Times New Roman"/>
        </w:rPr>
        <w:t xml:space="preserve"> ZAMU, </w:t>
      </w:r>
      <w:r w:rsidR="00BD2E6E" w:rsidRPr="007D76EB">
        <w:rPr>
          <w:rFonts w:ascii="Times New Roman" w:hAnsi="Times New Roman" w:cs="Times New Roman"/>
        </w:rPr>
        <w:t>IV–63/944</w:t>
      </w:r>
      <w:r w:rsidR="007D76EB">
        <w:rPr>
          <w:rFonts w:ascii="Times New Roman" w:hAnsi="Times New Roman" w:cs="Times New Roman"/>
        </w:rPr>
        <w:t xml:space="preserve">, </w:t>
      </w:r>
      <w:r w:rsidRPr="007D76EB">
        <w:rPr>
          <w:rFonts w:ascii="Times New Roman" w:hAnsi="Times New Roman" w:cs="Times New Roman"/>
        </w:rPr>
        <w:t xml:space="preserve">Vladimir Ravnihar – velecenjeni gospod </w:t>
      </w:r>
      <w:proofErr w:type="spellStart"/>
      <w:r w:rsidRPr="007D76EB">
        <w:rPr>
          <w:rFonts w:ascii="Times New Roman" w:hAnsi="Times New Roman" w:cs="Times New Roman"/>
        </w:rPr>
        <w:t>sekcijski</w:t>
      </w:r>
      <w:proofErr w:type="spellEnd"/>
      <w:r w:rsidRPr="007D76EB">
        <w:rPr>
          <w:rFonts w:ascii="Times New Roman" w:hAnsi="Times New Roman" w:cs="Times New Roman"/>
        </w:rPr>
        <w:t xml:space="preserve"> svetnik (Milan Škerlj), Ljubljana, 18. 11. 1918.</w:t>
      </w:r>
    </w:p>
  </w:footnote>
  <w:footnote w:id="18">
    <w:p w14:paraId="00F90DB0" w14:textId="77777777" w:rsidR="004F6867" w:rsidRPr="00E90D97" w:rsidRDefault="004F6867" w:rsidP="00210B11">
      <w:pPr>
        <w:pStyle w:val="Sprotnaopomba-besedilo"/>
        <w:jc w:val="both"/>
        <w:rPr>
          <w:rFonts w:ascii="Times New Roman" w:hAnsi="Times New Roman" w:cs="Times New Roman"/>
        </w:rPr>
      </w:pPr>
      <w:r w:rsidRPr="00E90D97">
        <w:rPr>
          <w:rStyle w:val="Sprotnaopomba-sklic"/>
          <w:rFonts w:ascii="Times New Roman" w:hAnsi="Times New Roman" w:cs="Times New Roman"/>
        </w:rPr>
        <w:footnoteRef/>
      </w:r>
      <w:r w:rsidRPr="00E90D97">
        <w:rPr>
          <w:rFonts w:ascii="Times New Roman" w:hAnsi="Times New Roman" w:cs="Times New Roman"/>
        </w:rPr>
        <w:t xml:space="preserve"> ZAMU, </w:t>
      </w:r>
      <w:r w:rsidR="00BD2E6E" w:rsidRPr="00BD2E6E">
        <w:rPr>
          <w:rFonts w:ascii="Times New Roman" w:hAnsi="Times New Roman" w:cs="Times New Roman"/>
        </w:rPr>
        <w:t>IV–63/944</w:t>
      </w:r>
      <w:r w:rsidR="00BD2E6E">
        <w:rPr>
          <w:rFonts w:ascii="Times New Roman" w:hAnsi="Times New Roman" w:cs="Times New Roman"/>
        </w:rPr>
        <w:t>,</w:t>
      </w:r>
      <w:r w:rsidRPr="00E90D97">
        <w:rPr>
          <w:rFonts w:ascii="Times New Roman" w:hAnsi="Times New Roman" w:cs="Times New Roman"/>
        </w:rPr>
        <w:t xml:space="preserve"> Nemško avstrijski državni urad za justico – Milanu Škerlju, 26. 11. 1918.</w:t>
      </w:r>
    </w:p>
  </w:footnote>
  <w:footnote w:id="19">
    <w:p w14:paraId="6D8EC824" w14:textId="77777777" w:rsidR="004F6867" w:rsidRPr="00E90D97" w:rsidRDefault="004F6867" w:rsidP="00210B11">
      <w:pPr>
        <w:pStyle w:val="Sprotnaopomba-besedilo"/>
        <w:jc w:val="both"/>
        <w:rPr>
          <w:rFonts w:ascii="Times New Roman" w:hAnsi="Times New Roman" w:cs="Times New Roman"/>
        </w:rPr>
      </w:pPr>
      <w:r w:rsidRPr="00E90D97">
        <w:rPr>
          <w:rStyle w:val="Sprotnaopomba-sklic"/>
          <w:rFonts w:ascii="Times New Roman" w:hAnsi="Times New Roman" w:cs="Times New Roman"/>
        </w:rPr>
        <w:footnoteRef/>
      </w:r>
      <w:r w:rsidRPr="00E90D97">
        <w:rPr>
          <w:rFonts w:ascii="Times New Roman" w:hAnsi="Times New Roman" w:cs="Times New Roman"/>
        </w:rPr>
        <w:t xml:space="preserve"> Škerlj, </w:t>
      </w:r>
      <w:r w:rsidRPr="00E90D97">
        <w:rPr>
          <w:rFonts w:ascii="Times New Roman" w:hAnsi="Times New Roman" w:cs="Times New Roman"/>
          <w:i/>
        </w:rPr>
        <w:t>Spomini in vojni dnevnik</w:t>
      </w:r>
      <w:r w:rsidRPr="00E90D97">
        <w:rPr>
          <w:rFonts w:ascii="Times New Roman" w:hAnsi="Times New Roman" w:cs="Times New Roman"/>
        </w:rPr>
        <w:t>, 254.</w:t>
      </w:r>
    </w:p>
  </w:footnote>
  <w:footnote w:id="20">
    <w:p w14:paraId="19A0F78E" w14:textId="77777777" w:rsidR="004F6867" w:rsidRPr="00E90D97" w:rsidRDefault="004F6867" w:rsidP="00210B11">
      <w:pPr>
        <w:pStyle w:val="Sprotnaopomba-besedilo"/>
        <w:jc w:val="both"/>
        <w:rPr>
          <w:rFonts w:ascii="Times New Roman" w:hAnsi="Times New Roman" w:cs="Times New Roman"/>
        </w:rPr>
      </w:pPr>
      <w:r w:rsidRPr="00E90D97">
        <w:rPr>
          <w:rStyle w:val="Sprotnaopomba-sklic"/>
          <w:rFonts w:ascii="Times New Roman" w:hAnsi="Times New Roman" w:cs="Times New Roman"/>
        </w:rPr>
        <w:footnoteRef/>
      </w:r>
      <w:r w:rsidRPr="00E90D97">
        <w:rPr>
          <w:rFonts w:ascii="Times New Roman" w:hAnsi="Times New Roman" w:cs="Times New Roman"/>
        </w:rPr>
        <w:t xml:space="preserve"> </w:t>
      </w:r>
      <w:r w:rsidRPr="00E90D97">
        <w:rPr>
          <w:rFonts w:ascii="Times New Roman" w:hAnsi="Times New Roman" w:cs="Times New Roman"/>
          <w:i/>
        </w:rPr>
        <w:t>Sejni zapisniki Narodne vlade Slovencev, Hrvatov in Srbov v Ljubljani in Deželnih vlad za Slovenijo: 1918</w:t>
      </w:r>
      <w:r w:rsidR="00E10B36">
        <w:rPr>
          <w:rFonts w:ascii="Times New Roman" w:hAnsi="Times New Roman" w:cs="Times New Roman"/>
          <w:i/>
        </w:rPr>
        <w:t>–</w:t>
      </w:r>
      <w:r w:rsidRPr="00E90D97">
        <w:rPr>
          <w:rFonts w:ascii="Times New Roman" w:hAnsi="Times New Roman" w:cs="Times New Roman"/>
          <w:i/>
        </w:rPr>
        <w:t>1921. Del 1: Od 1. nov. 1918 do 26. feb. 1919</w:t>
      </w:r>
      <w:r w:rsidRPr="00E90D97">
        <w:rPr>
          <w:rFonts w:ascii="Times New Roman" w:hAnsi="Times New Roman" w:cs="Times New Roman"/>
        </w:rPr>
        <w:t xml:space="preserve"> </w:t>
      </w:r>
      <w:r w:rsidR="00E10B36">
        <w:rPr>
          <w:rFonts w:ascii="Times New Roman" w:hAnsi="Times New Roman" w:cs="Times New Roman"/>
        </w:rPr>
        <w:t>(</w:t>
      </w:r>
      <w:r w:rsidRPr="00E90D97">
        <w:rPr>
          <w:rFonts w:ascii="Times New Roman" w:hAnsi="Times New Roman" w:cs="Times New Roman"/>
        </w:rPr>
        <w:t>Ljubljana: Arhiv Republike Slovenije, 1998</w:t>
      </w:r>
      <w:r w:rsidR="00E10B36">
        <w:rPr>
          <w:rFonts w:ascii="Times New Roman" w:hAnsi="Times New Roman" w:cs="Times New Roman"/>
        </w:rPr>
        <w:t>)</w:t>
      </w:r>
      <w:r w:rsidRPr="00E90D97">
        <w:rPr>
          <w:rFonts w:ascii="Times New Roman" w:hAnsi="Times New Roman" w:cs="Times New Roman"/>
        </w:rPr>
        <w:t>, 157.</w:t>
      </w:r>
    </w:p>
  </w:footnote>
  <w:footnote w:id="21">
    <w:p w14:paraId="4F45C5F2" w14:textId="77777777" w:rsidR="004F6867" w:rsidRPr="00E90D97" w:rsidRDefault="004F6867" w:rsidP="00210B11">
      <w:pPr>
        <w:pStyle w:val="Sprotnaopomba-besedilo"/>
        <w:jc w:val="both"/>
        <w:rPr>
          <w:rFonts w:ascii="Times New Roman" w:hAnsi="Times New Roman" w:cs="Times New Roman"/>
        </w:rPr>
      </w:pPr>
      <w:r w:rsidRPr="00E90D97">
        <w:rPr>
          <w:rStyle w:val="Sprotnaopomba-sklic"/>
          <w:rFonts w:ascii="Times New Roman" w:hAnsi="Times New Roman" w:cs="Times New Roman"/>
        </w:rPr>
        <w:footnoteRef/>
      </w:r>
      <w:r w:rsidRPr="00E90D97">
        <w:rPr>
          <w:rFonts w:ascii="Times New Roman" w:hAnsi="Times New Roman" w:cs="Times New Roman"/>
        </w:rPr>
        <w:t xml:space="preserve"> ZAMU, </w:t>
      </w:r>
      <w:r w:rsidR="00BD2E6E" w:rsidRPr="00BD2E6E">
        <w:rPr>
          <w:rFonts w:ascii="Times New Roman" w:hAnsi="Times New Roman" w:cs="Times New Roman"/>
        </w:rPr>
        <w:t>IV–63/944</w:t>
      </w:r>
      <w:r w:rsidR="00BD2E6E">
        <w:rPr>
          <w:rFonts w:ascii="Times New Roman" w:hAnsi="Times New Roman" w:cs="Times New Roman"/>
        </w:rPr>
        <w:t>,</w:t>
      </w:r>
      <w:r w:rsidR="00BD2E6E" w:rsidRPr="00BD2E6E">
        <w:rPr>
          <w:rFonts w:ascii="Times New Roman" w:hAnsi="Times New Roman" w:cs="Times New Roman"/>
        </w:rPr>
        <w:t xml:space="preserve"> </w:t>
      </w:r>
      <w:r w:rsidRPr="00E90D97">
        <w:rPr>
          <w:rFonts w:ascii="Times New Roman" w:hAnsi="Times New Roman" w:cs="Times New Roman"/>
        </w:rPr>
        <w:t>Poverjenik za pravosodstvo dr. Ravnihar – dr. Milanu Škerlju, 3. 12. 1918.</w:t>
      </w:r>
    </w:p>
  </w:footnote>
  <w:footnote w:id="22">
    <w:p w14:paraId="42C7BA11" w14:textId="77777777" w:rsidR="004F6867" w:rsidRPr="00E90D97" w:rsidRDefault="004F6867" w:rsidP="00210B11">
      <w:pPr>
        <w:pStyle w:val="Sprotnaopomba-besedilo"/>
        <w:jc w:val="both"/>
        <w:rPr>
          <w:rFonts w:ascii="Times New Roman" w:hAnsi="Times New Roman" w:cs="Times New Roman"/>
        </w:rPr>
      </w:pPr>
      <w:r w:rsidRPr="00E90D97">
        <w:rPr>
          <w:rStyle w:val="Sprotnaopomba-sklic"/>
          <w:rFonts w:ascii="Times New Roman" w:hAnsi="Times New Roman" w:cs="Times New Roman"/>
        </w:rPr>
        <w:footnoteRef/>
      </w:r>
      <w:r w:rsidRPr="00E90D97">
        <w:rPr>
          <w:rFonts w:ascii="Times New Roman" w:hAnsi="Times New Roman" w:cs="Times New Roman"/>
        </w:rPr>
        <w:t xml:space="preserve"> ZAMU, </w:t>
      </w:r>
      <w:r w:rsidR="00BD2E6E" w:rsidRPr="00BD2E6E">
        <w:rPr>
          <w:rFonts w:ascii="Times New Roman" w:hAnsi="Times New Roman" w:cs="Times New Roman"/>
        </w:rPr>
        <w:t>IV–63/944</w:t>
      </w:r>
      <w:r w:rsidR="00BD2E6E">
        <w:rPr>
          <w:rFonts w:ascii="Times New Roman" w:hAnsi="Times New Roman" w:cs="Times New Roman"/>
        </w:rPr>
        <w:t>,</w:t>
      </w:r>
      <w:r w:rsidR="00BD2E6E" w:rsidRPr="00BD2E6E">
        <w:rPr>
          <w:rFonts w:ascii="Times New Roman" w:hAnsi="Times New Roman" w:cs="Times New Roman"/>
        </w:rPr>
        <w:t xml:space="preserve"> </w:t>
      </w:r>
      <w:proofErr w:type="spellStart"/>
      <w:r w:rsidRPr="00E90D97">
        <w:rPr>
          <w:rFonts w:ascii="Times New Roman" w:hAnsi="Times New Roman" w:cs="Times New Roman"/>
        </w:rPr>
        <w:t>Curriculum</w:t>
      </w:r>
      <w:proofErr w:type="spellEnd"/>
      <w:r w:rsidRPr="00E90D97">
        <w:rPr>
          <w:rFonts w:ascii="Times New Roman" w:hAnsi="Times New Roman" w:cs="Times New Roman"/>
        </w:rPr>
        <w:t xml:space="preserve"> </w:t>
      </w:r>
      <w:proofErr w:type="spellStart"/>
      <w:r w:rsidRPr="00E90D97">
        <w:rPr>
          <w:rFonts w:ascii="Times New Roman" w:hAnsi="Times New Roman" w:cs="Times New Roman"/>
        </w:rPr>
        <w:t>vitae</w:t>
      </w:r>
      <w:proofErr w:type="spellEnd"/>
      <w:r w:rsidRPr="00E90D97">
        <w:rPr>
          <w:rFonts w:ascii="Times New Roman" w:hAnsi="Times New Roman" w:cs="Times New Roman"/>
        </w:rPr>
        <w:t xml:space="preserve"> honorarnega profesorja dr. Milana Škerlja v Ljubljani, 2. 6. 1922, 2.</w:t>
      </w:r>
    </w:p>
  </w:footnote>
  <w:footnote w:id="23">
    <w:p w14:paraId="033A0043" w14:textId="77777777" w:rsidR="002326CA" w:rsidRPr="00E90D97" w:rsidRDefault="002326CA" w:rsidP="00210B11">
      <w:pPr>
        <w:pStyle w:val="Sprotnaopomba-besedilo"/>
        <w:jc w:val="both"/>
        <w:rPr>
          <w:rFonts w:ascii="Times New Roman" w:hAnsi="Times New Roman" w:cs="Times New Roman"/>
          <w:color w:val="FF0000"/>
        </w:rPr>
      </w:pPr>
      <w:r w:rsidRPr="00E90D97">
        <w:rPr>
          <w:rStyle w:val="Sprotnaopomba-sklic"/>
          <w:rFonts w:ascii="Times New Roman" w:hAnsi="Times New Roman" w:cs="Times New Roman"/>
        </w:rPr>
        <w:footnoteRef/>
      </w:r>
      <w:r w:rsidRPr="00E90D97">
        <w:rPr>
          <w:rFonts w:ascii="Times New Roman" w:hAnsi="Times New Roman" w:cs="Times New Roman"/>
        </w:rPr>
        <w:t xml:space="preserve"> </w:t>
      </w:r>
      <w:r w:rsidR="00A74E10">
        <w:rPr>
          <w:rFonts w:ascii="Times New Roman" w:hAnsi="Times New Roman" w:cs="Times New Roman"/>
        </w:rPr>
        <w:t xml:space="preserve">Janko </w:t>
      </w:r>
      <w:r w:rsidR="00D06798">
        <w:rPr>
          <w:rFonts w:ascii="Times New Roman" w:hAnsi="Times New Roman" w:cs="Times New Roman"/>
        </w:rPr>
        <w:t xml:space="preserve">Brejc, </w:t>
      </w:r>
      <w:r w:rsidR="00440220">
        <w:rPr>
          <w:rFonts w:ascii="LyonText-Regular-Web" w:hAnsi="LyonText-Regular-Web" w:cs="Arial"/>
        </w:rPr>
        <w:t>»</w:t>
      </w:r>
      <w:r w:rsidR="00D06798">
        <w:rPr>
          <w:rFonts w:ascii="Times New Roman" w:hAnsi="Times New Roman" w:cs="Times New Roman"/>
        </w:rPr>
        <w:t>Od prevrata do ustave</w:t>
      </w:r>
      <w:r w:rsidR="00A74E10">
        <w:rPr>
          <w:rFonts w:ascii="Times New Roman" w:hAnsi="Times New Roman" w:cs="Times New Roman"/>
        </w:rPr>
        <w:t>,</w:t>
      </w:r>
      <w:r w:rsidR="00440220">
        <w:rPr>
          <w:rFonts w:ascii="LyonText-Regular-Web" w:hAnsi="LyonText-Regular-Web" w:cs="Arial"/>
        </w:rPr>
        <w:t>«</w:t>
      </w:r>
      <w:r w:rsidR="00A74E10" w:rsidRPr="00E90D97">
        <w:rPr>
          <w:rFonts w:ascii="Times New Roman" w:hAnsi="Times New Roman" w:cs="Times New Roman"/>
        </w:rPr>
        <w:t xml:space="preserve"> </w:t>
      </w:r>
      <w:r w:rsidR="00A74E10">
        <w:rPr>
          <w:rFonts w:ascii="Times New Roman" w:hAnsi="Times New Roman" w:cs="Times New Roman"/>
        </w:rPr>
        <w:t>v</w:t>
      </w:r>
      <w:r w:rsidR="00440220">
        <w:rPr>
          <w:rFonts w:ascii="Times New Roman" w:hAnsi="Times New Roman" w:cs="Times New Roman"/>
        </w:rPr>
        <w:t>:</w:t>
      </w:r>
      <w:r w:rsidR="00D06798" w:rsidRPr="00E90D97">
        <w:rPr>
          <w:rFonts w:ascii="Times New Roman" w:hAnsi="Times New Roman" w:cs="Times New Roman"/>
        </w:rPr>
        <w:t xml:space="preserve"> </w:t>
      </w:r>
      <w:r w:rsidR="00D06798" w:rsidRPr="00E90D97">
        <w:rPr>
          <w:rFonts w:ascii="Times New Roman" w:hAnsi="Times New Roman" w:cs="Times New Roman"/>
          <w:i/>
        </w:rPr>
        <w:t>Slovenci v desetletju 1918</w:t>
      </w:r>
      <w:r w:rsidR="00A74E10">
        <w:rPr>
          <w:rFonts w:ascii="Times New Roman" w:hAnsi="Times New Roman" w:cs="Times New Roman"/>
          <w:i/>
        </w:rPr>
        <w:t>–</w:t>
      </w:r>
      <w:r w:rsidR="00D06798" w:rsidRPr="00E90D97">
        <w:rPr>
          <w:rFonts w:ascii="Times New Roman" w:hAnsi="Times New Roman" w:cs="Times New Roman"/>
          <w:i/>
        </w:rPr>
        <w:t>1928: zbornik razprav iz kulturne, gospodarske in politične zgodovine</w:t>
      </w:r>
      <w:r w:rsidR="00A74E10">
        <w:rPr>
          <w:rFonts w:ascii="Times New Roman" w:hAnsi="Times New Roman" w:cs="Times New Roman"/>
        </w:rPr>
        <w:t xml:space="preserve">, ur. </w:t>
      </w:r>
      <w:r w:rsidR="00440220">
        <w:rPr>
          <w:rFonts w:ascii="Times New Roman" w:hAnsi="Times New Roman" w:cs="Times New Roman"/>
        </w:rPr>
        <w:t>Josip Mal</w:t>
      </w:r>
      <w:r w:rsidR="00A74E10" w:rsidRPr="00E90D97">
        <w:rPr>
          <w:rFonts w:ascii="Times New Roman" w:hAnsi="Times New Roman" w:cs="Times New Roman"/>
        </w:rPr>
        <w:t xml:space="preserve"> (</w:t>
      </w:r>
      <w:r w:rsidR="00D06798" w:rsidRPr="00E90D97">
        <w:rPr>
          <w:rFonts w:ascii="Times New Roman" w:hAnsi="Times New Roman" w:cs="Times New Roman"/>
        </w:rPr>
        <w:t>Ljubljana: Leonova družba, 1928</w:t>
      </w:r>
      <w:r w:rsidR="00A74E10">
        <w:rPr>
          <w:rFonts w:ascii="Times New Roman" w:hAnsi="Times New Roman" w:cs="Times New Roman"/>
        </w:rPr>
        <w:t>)</w:t>
      </w:r>
      <w:r w:rsidR="00D06798" w:rsidRPr="00E90D97">
        <w:rPr>
          <w:rFonts w:ascii="Times New Roman" w:hAnsi="Times New Roman" w:cs="Times New Roman"/>
        </w:rPr>
        <w:t xml:space="preserve">, </w:t>
      </w:r>
      <w:r w:rsidR="00440220">
        <w:rPr>
          <w:rFonts w:ascii="Times New Roman" w:hAnsi="Times New Roman" w:cs="Times New Roman"/>
        </w:rPr>
        <w:t>166.</w:t>
      </w:r>
      <w:r w:rsidR="00D06798">
        <w:rPr>
          <w:rFonts w:ascii="Times New Roman" w:hAnsi="Times New Roman" w:cs="Times New Roman"/>
        </w:rPr>
        <w:t xml:space="preserve"> </w:t>
      </w:r>
      <w:r w:rsidR="00A74E10">
        <w:rPr>
          <w:rFonts w:ascii="Times New Roman" w:hAnsi="Times New Roman" w:cs="Times New Roman"/>
        </w:rPr>
        <w:t xml:space="preserve">Jurij </w:t>
      </w:r>
      <w:r w:rsidR="00D06798">
        <w:rPr>
          <w:rFonts w:ascii="Times New Roman" w:hAnsi="Times New Roman" w:cs="Times New Roman"/>
        </w:rPr>
        <w:t xml:space="preserve">Perovšek, </w:t>
      </w:r>
      <w:r w:rsidR="00D06798" w:rsidRPr="00A74E10">
        <w:rPr>
          <w:rFonts w:ascii="Times New Roman" w:hAnsi="Times New Roman" w:cs="Times New Roman"/>
          <w:i/>
        </w:rPr>
        <w:t>Slovenski prevrat 1918: položaj Slovencev v Državi Slovencev, Hrvatov in Srbov</w:t>
      </w:r>
      <w:r w:rsidR="00A74E10">
        <w:rPr>
          <w:rFonts w:ascii="Times New Roman" w:hAnsi="Times New Roman" w:cs="Times New Roman"/>
        </w:rPr>
        <w:t xml:space="preserve"> (</w:t>
      </w:r>
      <w:r w:rsidR="00D06798">
        <w:rPr>
          <w:rFonts w:ascii="Times New Roman" w:hAnsi="Times New Roman" w:cs="Times New Roman"/>
        </w:rPr>
        <w:t>Ljubljana: Inštitut za novejšo zgodovino, 2018</w:t>
      </w:r>
      <w:r w:rsidR="00A74E10">
        <w:rPr>
          <w:rFonts w:ascii="Times New Roman" w:hAnsi="Times New Roman" w:cs="Times New Roman"/>
        </w:rPr>
        <w:t>)</w:t>
      </w:r>
      <w:r w:rsidR="00D06798">
        <w:rPr>
          <w:rFonts w:ascii="Times New Roman" w:hAnsi="Times New Roman" w:cs="Times New Roman"/>
        </w:rPr>
        <w:t>, 180</w:t>
      </w:r>
      <w:r w:rsidR="00D06798" w:rsidRPr="00E90D97">
        <w:rPr>
          <w:rFonts w:ascii="Times New Roman" w:hAnsi="Times New Roman" w:cs="Times New Roman"/>
        </w:rPr>
        <w:t>.</w:t>
      </w:r>
    </w:p>
  </w:footnote>
  <w:footnote w:id="24">
    <w:p w14:paraId="6328B4E6" w14:textId="6738B2F3" w:rsidR="004F6867" w:rsidRPr="00A74E10" w:rsidRDefault="004F6867" w:rsidP="00210B11">
      <w:pPr>
        <w:pStyle w:val="Sprotnaopomba-besedilo"/>
        <w:jc w:val="both"/>
        <w:rPr>
          <w:rFonts w:ascii="Times New Roman" w:hAnsi="Times New Roman" w:cs="Times New Roman"/>
        </w:rPr>
      </w:pPr>
      <w:r w:rsidRPr="00A74E10">
        <w:rPr>
          <w:rStyle w:val="Sprotnaopomba-sklic"/>
          <w:rFonts w:ascii="Times New Roman" w:hAnsi="Times New Roman" w:cs="Times New Roman"/>
        </w:rPr>
        <w:footnoteRef/>
      </w:r>
      <w:r w:rsidRPr="00A74E10">
        <w:rPr>
          <w:rFonts w:ascii="Times New Roman" w:hAnsi="Times New Roman" w:cs="Times New Roman"/>
        </w:rPr>
        <w:t xml:space="preserve"> </w:t>
      </w:r>
      <w:r w:rsidR="00A74E10" w:rsidRPr="00A74E10">
        <w:rPr>
          <w:rFonts w:ascii="Times New Roman" w:hAnsi="Times New Roman" w:cs="Times New Roman"/>
          <w:i/>
        </w:rPr>
        <w:t>Uradni list Narodne vlade SHS v Ljubljani</w:t>
      </w:r>
      <w:r w:rsidR="0024529D">
        <w:rPr>
          <w:rFonts w:ascii="Times New Roman" w:hAnsi="Times New Roman" w:cs="Times New Roman"/>
        </w:rPr>
        <w:t xml:space="preserve">, </w:t>
      </w:r>
      <w:r w:rsidR="00440220">
        <w:rPr>
          <w:rFonts w:ascii="Times New Roman" w:hAnsi="Times New Roman" w:cs="Times New Roman"/>
        </w:rPr>
        <w:t>21. 11. 1918)</w:t>
      </w:r>
      <w:r w:rsidR="0089250D">
        <w:rPr>
          <w:rFonts w:ascii="Times New Roman" w:hAnsi="Times New Roman" w:cs="Times New Roman"/>
        </w:rPr>
        <w:t>,</w:t>
      </w:r>
      <w:r w:rsidR="00440220">
        <w:rPr>
          <w:rFonts w:ascii="Times New Roman" w:hAnsi="Times New Roman" w:cs="Times New Roman"/>
        </w:rPr>
        <w:t xml:space="preserve"> 21, </w:t>
      </w:r>
      <w:r w:rsidR="00A74E10" w:rsidRPr="00A74E10">
        <w:rPr>
          <w:rFonts w:ascii="Times New Roman" w:hAnsi="Times New Roman" w:cs="Times New Roman"/>
        </w:rPr>
        <w:t>22</w:t>
      </w:r>
      <w:r w:rsidRPr="00A74E10">
        <w:rPr>
          <w:rFonts w:ascii="Times New Roman" w:hAnsi="Times New Roman" w:cs="Times New Roman"/>
        </w:rPr>
        <w:t xml:space="preserve">. </w:t>
      </w:r>
    </w:p>
  </w:footnote>
  <w:footnote w:id="25">
    <w:p w14:paraId="2BB0BBFE" w14:textId="5FD26CC1" w:rsidR="004F6867" w:rsidRPr="00E90D97" w:rsidRDefault="004F6867" w:rsidP="00210B11">
      <w:pPr>
        <w:pStyle w:val="Sprotnaopomba-besedilo"/>
        <w:jc w:val="both"/>
        <w:rPr>
          <w:rFonts w:ascii="Times New Roman" w:hAnsi="Times New Roman" w:cs="Times New Roman"/>
        </w:rPr>
      </w:pPr>
      <w:r w:rsidRPr="00C9011A">
        <w:rPr>
          <w:rStyle w:val="Sprotnaopomba-sklic"/>
          <w:rFonts w:ascii="Times New Roman" w:hAnsi="Times New Roman" w:cs="Times New Roman"/>
        </w:rPr>
        <w:footnoteRef/>
      </w:r>
      <w:r w:rsidRPr="00C9011A">
        <w:rPr>
          <w:rFonts w:ascii="Times New Roman" w:hAnsi="Times New Roman" w:cs="Times New Roman"/>
        </w:rPr>
        <w:t xml:space="preserve"> </w:t>
      </w:r>
      <w:r w:rsidR="00440220">
        <w:rPr>
          <w:rFonts w:ascii="Times New Roman" w:hAnsi="Times New Roman" w:cs="Times New Roman"/>
        </w:rPr>
        <w:t>»</w:t>
      </w:r>
      <w:r w:rsidR="00C9011A" w:rsidRPr="00C9011A">
        <w:rPr>
          <w:rFonts w:ascii="Times New Roman" w:hAnsi="Times New Roman" w:cs="Times New Roman"/>
        </w:rPr>
        <w:t>Ivan Kavčnik †</w:t>
      </w:r>
      <w:r w:rsidR="00C9011A">
        <w:rPr>
          <w:rFonts w:ascii="Times New Roman" w:hAnsi="Times New Roman" w:cs="Times New Roman"/>
        </w:rPr>
        <w:t>,</w:t>
      </w:r>
      <w:r w:rsidR="00440220">
        <w:rPr>
          <w:rFonts w:ascii="Times New Roman" w:hAnsi="Times New Roman" w:cs="Times New Roman"/>
        </w:rPr>
        <w:t>«</w:t>
      </w:r>
      <w:r w:rsidR="00C9011A" w:rsidRPr="00C9011A">
        <w:rPr>
          <w:rFonts w:ascii="Times New Roman" w:hAnsi="Times New Roman" w:cs="Times New Roman"/>
        </w:rPr>
        <w:t xml:space="preserve"> </w:t>
      </w:r>
      <w:r w:rsidR="00C9011A" w:rsidRPr="00C9011A">
        <w:rPr>
          <w:rFonts w:ascii="Times New Roman" w:hAnsi="Times New Roman" w:cs="Times New Roman"/>
          <w:i/>
        </w:rPr>
        <w:t>Slovenski pravnik</w:t>
      </w:r>
      <w:r w:rsidR="0024529D">
        <w:rPr>
          <w:rFonts w:ascii="Times New Roman" w:hAnsi="Times New Roman" w:cs="Times New Roman"/>
          <w:i/>
        </w:rPr>
        <w:t>,</w:t>
      </w:r>
      <w:r w:rsidR="00C9011A" w:rsidRPr="00C9011A">
        <w:rPr>
          <w:rFonts w:ascii="Times New Roman" w:hAnsi="Times New Roman" w:cs="Times New Roman"/>
        </w:rPr>
        <w:t xml:space="preserve"> 36, št. 10–12 (1922): 2</w:t>
      </w:r>
      <w:r w:rsidRPr="00E90D97">
        <w:rPr>
          <w:rFonts w:ascii="Times New Roman" w:hAnsi="Times New Roman" w:cs="Times New Roman"/>
        </w:rPr>
        <w:t xml:space="preserve">60. </w:t>
      </w:r>
    </w:p>
  </w:footnote>
  <w:footnote w:id="26">
    <w:p w14:paraId="3628C0FD" w14:textId="77777777" w:rsidR="004F6867" w:rsidRPr="00E90D97" w:rsidRDefault="004F6867" w:rsidP="00210B11">
      <w:pPr>
        <w:pStyle w:val="Sprotnaopomba-besedilo"/>
        <w:jc w:val="both"/>
        <w:rPr>
          <w:rFonts w:ascii="Times New Roman" w:hAnsi="Times New Roman" w:cs="Times New Roman"/>
        </w:rPr>
      </w:pPr>
      <w:r w:rsidRPr="00E90D97">
        <w:rPr>
          <w:rStyle w:val="Sprotnaopomba-sklic"/>
          <w:rFonts w:ascii="Times New Roman" w:hAnsi="Times New Roman" w:cs="Times New Roman"/>
        </w:rPr>
        <w:footnoteRef/>
      </w:r>
      <w:r w:rsidRPr="00E90D97">
        <w:rPr>
          <w:rFonts w:ascii="Times New Roman" w:hAnsi="Times New Roman" w:cs="Times New Roman"/>
        </w:rPr>
        <w:t xml:space="preserve"> Škerlj, </w:t>
      </w:r>
      <w:r w:rsidR="00440220">
        <w:rPr>
          <w:rFonts w:ascii="LyonText-Regular-Web" w:hAnsi="LyonText-Regular-Web" w:cs="Arial"/>
        </w:rPr>
        <w:t>»</w:t>
      </w:r>
      <w:r w:rsidR="00BD2E6E" w:rsidRPr="00E90D97">
        <w:rPr>
          <w:rFonts w:ascii="Times New Roman" w:hAnsi="Times New Roman" w:cs="Times New Roman"/>
        </w:rPr>
        <w:t>Pravosodje v Sloveniji,</w:t>
      </w:r>
      <w:r w:rsidR="00440220">
        <w:rPr>
          <w:rFonts w:ascii="LyonText-Regular-Web" w:hAnsi="LyonText-Regular-Web" w:cs="Arial"/>
        </w:rPr>
        <w:t>«</w:t>
      </w:r>
      <w:r w:rsidR="00BD2E6E" w:rsidRPr="00E90D97">
        <w:rPr>
          <w:rFonts w:ascii="Times New Roman" w:hAnsi="Times New Roman" w:cs="Times New Roman"/>
        </w:rPr>
        <w:t xml:space="preserve"> </w:t>
      </w:r>
      <w:r w:rsidRPr="00E90D97">
        <w:rPr>
          <w:rFonts w:ascii="Times New Roman" w:hAnsi="Times New Roman" w:cs="Times New Roman"/>
        </w:rPr>
        <w:t xml:space="preserve">399.  </w:t>
      </w:r>
    </w:p>
  </w:footnote>
  <w:footnote w:id="27">
    <w:p w14:paraId="548068D9" w14:textId="61955E4D" w:rsidR="004F6867" w:rsidRPr="00C9011A" w:rsidRDefault="004F6867" w:rsidP="00210B11">
      <w:pPr>
        <w:pStyle w:val="Sprotnaopomba-besedilo"/>
        <w:jc w:val="both"/>
        <w:rPr>
          <w:rFonts w:ascii="Times New Roman" w:hAnsi="Times New Roman" w:cs="Times New Roman"/>
        </w:rPr>
      </w:pPr>
      <w:r w:rsidRPr="00C9011A">
        <w:rPr>
          <w:rStyle w:val="Sprotnaopomba-sklic"/>
          <w:rFonts w:ascii="Times New Roman" w:hAnsi="Times New Roman" w:cs="Times New Roman"/>
        </w:rPr>
        <w:footnoteRef/>
      </w:r>
      <w:r w:rsidRPr="00C9011A">
        <w:rPr>
          <w:rFonts w:ascii="Times New Roman" w:hAnsi="Times New Roman" w:cs="Times New Roman"/>
        </w:rPr>
        <w:t xml:space="preserve"> </w:t>
      </w:r>
      <w:r w:rsidR="00440220">
        <w:rPr>
          <w:rFonts w:ascii="Times New Roman" w:hAnsi="Times New Roman" w:cs="Times New Roman"/>
        </w:rPr>
        <w:t>»</w:t>
      </w:r>
      <w:r w:rsidR="00C9011A" w:rsidRPr="00C9011A">
        <w:rPr>
          <w:rFonts w:ascii="Times New Roman" w:hAnsi="Times New Roman" w:cs="Times New Roman"/>
        </w:rPr>
        <w:t>Razne vesti</w:t>
      </w:r>
      <w:r w:rsidR="00C9011A">
        <w:rPr>
          <w:rFonts w:ascii="Times New Roman" w:hAnsi="Times New Roman" w:cs="Times New Roman"/>
        </w:rPr>
        <w:t>,</w:t>
      </w:r>
      <w:r w:rsidR="00440220">
        <w:rPr>
          <w:rFonts w:ascii="Times New Roman" w:hAnsi="Times New Roman" w:cs="Times New Roman"/>
        </w:rPr>
        <w:t>«</w:t>
      </w:r>
      <w:r w:rsidR="00C9011A" w:rsidRPr="00C9011A">
        <w:rPr>
          <w:rFonts w:ascii="Times New Roman" w:hAnsi="Times New Roman" w:cs="Times New Roman"/>
        </w:rPr>
        <w:t xml:space="preserve"> </w:t>
      </w:r>
      <w:r w:rsidR="00C9011A" w:rsidRPr="00C9011A">
        <w:rPr>
          <w:rFonts w:ascii="Times New Roman" w:hAnsi="Times New Roman" w:cs="Times New Roman"/>
          <w:i/>
        </w:rPr>
        <w:t>Slovenski pravnik</w:t>
      </w:r>
      <w:r w:rsidR="0024529D">
        <w:rPr>
          <w:rFonts w:ascii="Times New Roman" w:hAnsi="Times New Roman" w:cs="Times New Roman"/>
          <w:i/>
        </w:rPr>
        <w:t>,</w:t>
      </w:r>
      <w:r w:rsidR="00C9011A" w:rsidRPr="00C9011A">
        <w:rPr>
          <w:rFonts w:ascii="Times New Roman" w:hAnsi="Times New Roman" w:cs="Times New Roman"/>
        </w:rPr>
        <w:t xml:space="preserve"> 37, št. 1–2, (1923): </w:t>
      </w:r>
      <w:r w:rsidR="00440220">
        <w:rPr>
          <w:rFonts w:ascii="Times New Roman" w:hAnsi="Times New Roman" w:cs="Times New Roman"/>
        </w:rPr>
        <w:t xml:space="preserve">44, </w:t>
      </w:r>
      <w:r w:rsidRPr="00C9011A">
        <w:rPr>
          <w:rFonts w:ascii="Times New Roman" w:hAnsi="Times New Roman" w:cs="Times New Roman"/>
        </w:rPr>
        <w:t xml:space="preserve">45. </w:t>
      </w:r>
    </w:p>
  </w:footnote>
  <w:footnote w:id="28">
    <w:p w14:paraId="5D433CD9" w14:textId="3F36C76F" w:rsidR="00440220" w:rsidRDefault="006C3047" w:rsidP="00210B11">
      <w:pPr>
        <w:spacing w:after="0"/>
        <w:jc w:val="both"/>
      </w:pPr>
      <w:r>
        <w:rPr>
          <w:rStyle w:val="Sprotnaopomba-sklic"/>
        </w:rPr>
        <w:footnoteRef/>
      </w:r>
      <w:r>
        <w:t xml:space="preserve"> </w:t>
      </w:r>
      <w:r w:rsidR="00440220" w:rsidRPr="00440220">
        <w:rPr>
          <w:rFonts w:ascii="Times New Roman" w:hAnsi="Times New Roman" w:cs="Times New Roman"/>
          <w:sz w:val="20"/>
        </w:rPr>
        <w:t>Katja</w:t>
      </w:r>
      <w:r w:rsidR="00440220">
        <w:rPr>
          <w:rFonts w:ascii="Times New Roman" w:hAnsi="Times New Roman" w:cs="Times New Roman"/>
          <w:sz w:val="20"/>
        </w:rPr>
        <w:t xml:space="preserve"> Škrubej, »</w:t>
      </w:r>
      <w:r w:rsidR="00440220" w:rsidRPr="00440220">
        <w:rPr>
          <w:rFonts w:ascii="Times New Roman" w:hAnsi="Times New Roman" w:cs="Times New Roman"/>
          <w:sz w:val="20"/>
        </w:rPr>
        <w:t xml:space="preserve">Vzpostavitev </w:t>
      </w:r>
      <w:r w:rsidR="00440220">
        <w:rPr>
          <w:rFonts w:ascii="Times New Roman" w:hAnsi="Times New Roman" w:cs="Times New Roman"/>
          <w:sz w:val="20"/>
        </w:rPr>
        <w:t>vrhovnega sodstva na Slovenskem,« v</w:t>
      </w:r>
      <w:r w:rsidR="00440220" w:rsidRPr="00440220">
        <w:rPr>
          <w:rFonts w:ascii="Times New Roman" w:hAnsi="Times New Roman" w:cs="Times New Roman"/>
          <w:sz w:val="20"/>
        </w:rPr>
        <w:t xml:space="preserve">: </w:t>
      </w:r>
      <w:r w:rsidR="00440220" w:rsidRPr="00440220">
        <w:rPr>
          <w:rFonts w:ascii="Times New Roman" w:hAnsi="Times New Roman" w:cs="Times New Roman"/>
          <w:i/>
          <w:sz w:val="20"/>
        </w:rPr>
        <w:t>Sto let vrhovnega sodstva na Slovenskem. Slavnostni zbornik (1918</w:t>
      </w:r>
      <w:r w:rsidR="00C84CEF">
        <w:rPr>
          <w:rFonts w:ascii="Times New Roman" w:hAnsi="Times New Roman" w:cs="Times New Roman"/>
          <w:i/>
          <w:sz w:val="20"/>
        </w:rPr>
        <w:t>–</w:t>
      </w:r>
      <w:r w:rsidR="00440220" w:rsidRPr="00440220">
        <w:rPr>
          <w:rFonts w:ascii="Times New Roman" w:hAnsi="Times New Roman" w:cs="Times New Roman"/>
          <w:i/>
          <w:sz w:val="20"/>
        </w:rPr>
        <w:t>2018)</w:t>
      </w:r>
      <w:r w:rsidR="00440220">
        <w:rPr>
          <w:rFonts w:ascii="Times New Roman" w:hAnsi="Times New Roman" w:cs="Times New Roman"/>
          <w:sz w:val="20"/>
        </w:rPr>
        <w:t xml:space="preserve"> (</w:t>
      </w:r>
      <w:r w:rsidR="00440220" w:rsidRPr="00440220">
        <w:rPr>
          <w:rFonts w:ascii="Times New Roman" w:hAnsi="Times New Roman" w:cs="Times New Roman"/>
          <w:sz w:val="20"/>
        </w:rPr>
        <w:t>Ljubljana: Vrhovno sodišče Republike Slovenije, 2018</w:t>
      </w:r>
      <w:r w:rsidR="00440220">
        <w:rPr>
          <w:rFonts w:ascii="Times New Roman" w:hAnsi="Times New Roman" w:cs="Times New Roman"/>
          <w:sz w:val="20"/>
        </w:rPr>
        <w:t>)</w:t>
      </w:r>
      <w:r w:rsidR="00440220" w:rsidRPr="00440220">
        <w:rPr>
          <w:rFonts w:ascii="Times New Roman" w:hAnsi="Times New Roman" w:cs="Times New Roman"/>
          <w:sz w:val="20"/>
        </w:rPr>
        <w:t>, 32</w:t>
      </w:r>
      <w:r w:rsidR="00C84CEF">
        <w:rPr>
          <w:rFonts w:ascii="Times New Roman" w:hAnsi="Times New Roman" w:cs="Times New Roman"/>
          <w:sz w:val="20"/>
        </w:rPr>
        <w:t>–</w:t>
      </w:r>
      <w:r w:rsidR="00440220" w:rsidRPr="00440220">
        <w:rPr>
          <w:rFonts w:ascii="Times New Roman" w:hAnsi="Times New Roman" w:cs="Times New Roman"/>
          <w:sz w:val="20"/>
        </w:rPr>
        <w:t>41.</w:t>
      </w:r>
    </w:p>
  </w:footnote>
  <w:footnote w:id="29">
    <w:p w14:paraId="77823FDF" w14:textId="77777777" w:rsidR="004F6867" w:rsidRPr="00E90D97" w:rsidRDefault="004F6867" w:rsidP="00210B11">
      <w:pPr>
        <w:pStyle w:val="Sprotnaopomba-besedilo"/>
        <w:jc w:val="both"/>
        <w:rPr>
          <w:rFonts w:ascii="Times New Roman" w:hAnsi="Times New Roman" w:cs="Times New Roman"/>
        </w:rPr>
      </w:pPr>
      <w:r w:rsidRPr="00E90D97">
        <w:rPr>
          <w:rStyle w:val="Sprotnaopomba-sklic"/>
          <w:rFonts w:ascii="Times New Roman" w:hAnsi="Times New Roman" w:cs="Times New Roman"/>
        </w:rPr>
        <w:footnoteRef/>
      </w:r>
      <w:r w:rsidRPr="00E90D97">
        <w:rPr>
          <w:rFonts w:ascii="Times New Roman" w:hAnsi="Times New Roman" w:cs="Times New Roman"/>
        </w:rPr>
        <w:t xml:space="preserve"> Škerlj, </w:t>
      </w:r>
      <w:r w:rsidR="00440220">
        <w:rPr>
          <w:rFonts w:ascii="LyonText-Regular-Web" w:hAnsi="LyonText-Regular-Web" w:cs="Arial"/>
        </w:rPr>
        <w:t>»</w:t>
      </w:r>
      <w:r w:rsidR="00BD2E6E" w:rsidRPr="00E90D97">
        <w:rPr>
          <w:rFonts w:ascii="Times New Roman" w:hAnsi="Times New Roman" w:cs="Times New Roman"/>
        </w:rPr>
        <w:t>Pravosodje v Sloveniji,</w:t>
      </w:r>
      <w:r w:rsidR="00440220">
        <w:rPr>
          <w:rFonts w:ascii="LyonText-Regular-Web" w:hAnsi="LyonText-Regular-Web" w:cs="Arial"/>
        </w:rPr>
        <w:t>«</w:t>
      </w:r>
      <w:r w:rsidR="00BD2E6E" w:rsidRPr="00E90D97">
        <w:rPr>
          <w:rFonts w:ascii="Times New Roman" w:hAnsi="Times New Roman" w:cs="Times New Roman"/>
        </w:rPr>
        <w:t xml:space="preserve"> </w:t>
      </w:r>
      <w:r w:rsidRPr="00E90D97">
        <w:rPr>
          <w:rFonts w:ascii="Times New Roman" w:hAnsi="Times New Roman" w:cs="Times New Roman"/>
        </w:rPr>
        <w:t>400.</w:t>
      </w:r>
    </w:p>
  </w:footnote>
  <w:footnote w:id="30">
    <w:p w14:paraId="5AD9558E" w14:textId="77777777" w:rsidR="004F6867" w:rsidRPr="00E90D97" w:rsidRDefault="004F6867" w:rsidP="00210B11">
      <w:pPr>
        <w:pStyle w:val="Sprotnaopomba-besedilo"/>
        <w:jc w:val="both"/>
        <w:rPr>
          <w:rFonts w:ascii="Times New Roman" w:hAnsi="Times New Roman" w:cs="Times New Roman"/>
        </w:rPr>
      </w:pPr>
      <w:r w:rsidRPr="00E90D97">
        <w:rPr>
          <w:rStyle w:val="Sprotnaopomba-sklic"/>
          <w:rFonts w:ascii="Times New Roman" w:hAnsi="Times New Roman" w:cs="Times New Roman"/>
        </w:rPr>
        <w:footnoteRef/>
      </w:r>
      <w:r w:rsidRPr="00E90D97">
        <w:rPr>
          <w:rFonts w:ascii="Times New Roman" w:hAnsi="Times New Roman" w:cs="Times New Roman"/>
        </w:rPr>
        <w:t xml:space="preserve"> </w:t>
      </w:r>
      <w:proofErr w:type="spellStart"/>
      <w:r w:rsidR="00440220">
        <w:rPr>
          <w:rFonts w:ascii="Times New Roman" w:hAnsi="Times New Roman" w:cs="Times New Roman"/>
        </w:rPr>
        <w:t>Ibid</w:t>
      </w:r>
      <w:proofErr w:type="spellEnd"/>
      <w:r w:rsidR="00440220">
        <w:rPr>
          <w:rFonts w:ascii="Times New Roman" w:hAnsi="Times New Roman" w:cs="Times New Roman"/>
        </w:rPr>
        <w:t>.,</w:t>
      </w:r>
      <w:r w:rsidR="00BD2E6E" w:rsidRPr="00E90D97">
        <w:rPr>
          <w:rFonts w:ascii="Times New Roman" w:hAnsi="Times New Roman" w:cs="Times New Roman"/>
        </w:rPr>
        <w:t xml:space="preserve"> </w:t>
      </w:r>
      <w:r w:rsidRPr="00E90D97">
        <w:rPr>
          <w:rFonts w:ascii="Times New Roman" w:hAnsi="Times New Roman" w:cs="Times New Roman"/>
        </w:rPr>
        <w:t>406.</w:t>
      </w:r>
    </w:p>
  </w:footnote>
  <w:footnote w:id="31">
    <w:p w14:paraId="5EB4190D" w14:textId="77777777" w:rsidR="004F6867" w:rsidRPr="00E90D97" w:rsidRDefault="004F6867" w:rsidP="00210B11">
      <w:pPr>
        <w:pStyle w:val="Sprotnaopomba-besedilo"/>
        <w:jc w:val="both"/>
        <w:rPr>
          <w:rFonts w:ascii="Times New Roman" w:hAnsi="Times New Roman" w:cs="Times New Roman"/>
        </w:rPr>
      </w:pPr>
      <w:r w:rsidRPr="00E90D97">
        <w:rPr>
          <w:rStyle w:val="Sprotnaopomba-sklic"/>
          <w:rFonts w:ascii="Times New Roman" w:hAnsi="Times New Roman" w:cs="Times New Roman"/>
        </w:rPr>
        <w:footnoteRef/>
      </w:r>
      <w:r w:rsidRPr="00E90D97">
        <w:rPr>
          <w:rFonts w:ascii="Times New Roman" w:hAnsi="Times New Roman" w:cs="Times New Roman"/>
        </w:rPr>
        <w:t xml:space="preserve"> </w:t>
      </w:r>
      <w:proofErr w:type="spellStart"/>
      <w:r w:rsidR="00440220">
        <w:rPr>
          <w:rFonts w:ascii="Times New Roman" w:hAnsi="Times New Roman" w:cs="Times New Roman"/>
        </w:rPr>
        <w:t>Ibid</w:t>
      </w:r>
      <w:proofErr w:type="spellEnd"/>
      <w:r w:rsidR="00440220">
        <w:rPr>
          <w:rFonts w:ascii="Times New Roman" w:hAnsi="Times New Roman" w:cs="Times New Roman"/>
        </w:rPr>
        <w:t>.,</w:t>
      </w:r>
      <w:r w:rsidR="00BD2E6E" w:rsidRPr="00E90D97">
        <w:rPr>
          <w:rFonts w:ascii="Times New Roman" w:hAnsi="Times New Roman" w:cs="Times New Roman"/>
        </w:rPr>
        <w:t xml:space="preserve"> </w:t>
      </w:r>
      <w:r w:rsidRPr="00E90D97">
        <w:rPr>
          <w:rFonts w:ascii="Times New Roman" w:hAnsi="Times New Roman" w:cs="Times New Roman"/>
        </w:rPr>
        <w:t>401.</w:t>
      </w:r>
    </w:p>
  </w:footnote>
  <w:footnote w:id="32">
    <w:p w14:paraId="3E31FA37" w14:textId="3E3912D6" w:rsidR="004F6867" w:rsidRPr="00E90D97" w:rsidRDefault="004F6867" w:rsidP="00210B11">
      <w:pPr>
        <w:pStyle w:val="Sprotnaopomba-besedilo"/>
        <w:jc w:val="both"/>
        <w:rPr>
          <w:rFonts w:ascii="Times New Roman" w:hAnsi="Times New Roman" w:cs="Times New Roman"/>
        </w:rPr>
      </w:pPr>
      <w:r w:rsidRPr="00DE1FD9">
        <w:rPr>
          <w:rStyle w:val="Sprotnaopomba-sklic"/>
          <w:rFonts w:ascii="Times New Roman" w:hAnsi="Times New Roman" w:cs="Times New Roman"/>
        </w:rPr>
        <w:footnoteRef/>
      </w:r>
      <w:r w:rsidRPr="00DE1FD9">
        <w:rPr>
          <w:rFonts w:ascii="Times New Roman" w:hAnsi="Times New Roman" w:cs="Times New Roman"/>
        </w:rPr>
        <w:t xml:space="preserve"> </w:t>
      </w:r>
      <w:r w:rsidR="00DE1FD9" w:rsidRPr="00DE1FD9">
        <w:rPr>
          <w:rFonts w:ascii="Times New Roman" w:hAnsi="Times New Roman" w:cs="Times New Roman"/>
        </w:rPr>
        <w:t xml:space="preserve">Milan Škerlj, </w:t>
      </w:r>
      <w:r w:rsidR="00440220">
        <w:rPr>
          <w:rFonts w:ascii="LyonText-Regular-Web" w:hAnsi="LyonText-Regular-Web" w:cs="Arial"/>
        </w:rPr>
        <w:t>»</w:t>
      </w:r>
      <w:r w:rsidR="00DE1FD9" w:rsidRPr="00DE1FD9">
        <w:rPr>
          <w:rFonts w:ascii="Times New Roman" w:hAnsi="Times New Roman" w:cs="Times New Roman"/>
        </w:rPr>
        <w:t>Janko Babnik</w:t>
      </w:r>
      <w:r w:rsidR="00DE1FD9">
        <w:rPr>
          <w:rFonts w:ascii="Times New Roman" w:hAnsi="Times New Roman" w:cs="Times New Roman"/>
        </w:rPr>
        <w:t>,</w:t>
      </w:r>
      <w:r w:rsidR="00440220">
        <w:rPr>
          <w:rFonts w:ascii="LyonText-Regular-Web" w:hAnsi="LyonText-Regular-Web" w:cs="Arial"/>
        </w:rPr>
        <w:t>«</w:t>
      </w:r>
      <w:r w:rsidR="00DE1FD9" w:rsidRPr="00DE1FD9">
        <w:rPr>
          <w:rFonts w:ascii="Times New Roman" w:hAnsi="Times New Roman" w:cs="Times New Roman"/>
        </w:rPr>
        <w:t xml:space="preserve"> </w:t>
      </w:r>
      <w:r w:rsidR="00DE1FD9" w:rsidRPr="00DE1FD9">
        <w:rPr>
          <w:rFonts w:ascii="Times New Roman" w:hAnsi="Times New Roman" w:cs="Times New Roman"/>
          <w:i/>
        </w:rPr>
        <w:t>Slovenski pravnik</w:t>
      </w:r>
      <w:r w:rsidR="0024529D">
        <w:rPr>
          <w:rFonts w:ascii="Times New Roman" w:hAnsi="Times New Roman" w:cs="Times New Roman"/>
          <w:i/>
        </w:rPr>
        <w:t>,</w:t>
      </w:r>
      <w:r w:rsidR="00DE1FD9" w:rsidRPr="00DE1FD9">
        <w:rPr>
          <w:rFonts w:ascii="Times New Roman" w:hAnsi="Times New Roman" w:cs="Times New Roman"/>
        </w:rPr>
        <w:t xml:space="preserve"> 42, št. 1–2 (1928): 36</w:t>
      </w:r>
      <w:r w:rsidR="00DE1FD9">
        <w:rPr>
          <w:rFonts w:ascii="Times New Roman" w:hAnsi="Times New Roman" w:cs="Times New Roman"/>
        </w:rPr>
        <w:t>.</w:t>
      </w:r>
    </w:p>
  </w:footnote>
  <w:footnote w:id="33">
    <w:p w14:paraId="1E58D870" w14:textId="338DBFAC" w:rsidR="004F6867" w:rsidRPr="00E90D97" w:rsidRDefault="004F6867" w:rsidP="00210B11">
      <w:pPr>
        <w:pStyle w:val="Sprotnaopomba-besedilo"/>
        <w:jc w:val="both"/>
        <w:rPr>
          <w:rFonts w:ascii="Times New Roman" w:hAnsi="Times New Roman" w:cs="Times New Roman"/>
        </w:rPr>
      </w:pPr>
      <w:r w:rsidRPr="00E90D97">
        <w:rPr>
          <w:rStyle w:val="Sprotnaopomba-sklic"/>
          <w:rFonts w:ascii="Times New Roman" w:hAnsi="Times New Roman" w:cs="Times New Roman"/>
        </w:rPr>
        <w:footnoteRef/>
      </w:r>
      <w:r w:rsidRPr="00E90D97">
        <w:rPr>
          <w:rFonts w:ascii="Times New Roman" w:hAnsi="Times New Roman" w:cs="Times New Roman"/>
        </w:rPr>
        <w:t xml:space="preserve"> </w:t>
      </w:r>
      <w:r w:rsidRPr="00E90D97">
        <w:rPr>
          <w:rFonts w:ascii="Times New Roman" w:hAnsi="Times New Roman" w:cs="Times New Roman"/>
          <w:i/>
        </w:rPr>
        <w:t>Sejni zapisniki Narodne vlade Slovencev, Hrvatov in Srbov v Ljubljani in Deželnih vlad za Slovenijo: 1918</w:t>
      </w:r>
      <w:r w:rsidR="00C84CEF">
        <w:rPr>
          <w:rFonts w:ascii="Times New Roman" w:hAnsi="Times New Roman" w:cs="Times New Roman"/>
          <w:i/>
        </w:rPr>
        <w:t>–</w:t>
      </w:r>
      <w:r w:rsidRPr="00E90D97">
        <w:rPr>
          <w:rFonts w:ascii="Times New Roman" w:hAnsi="Times New Roman" w:cs="Times New Roman"/>
          <w:i/>
        </w:rPr>
        <w:t>1921. Del 2: Od 28. feb. 1919 do 5. nov. 1919</w:t>
      </w:r>
      <w:r w:rsidRPr="00E90D97">
        <w:rPr>
          <w:rFonts w:ascii="Times New Roman" w:hAnsi="Times New Roman" w:cs="Times New Roman"/>
        </w:rPr>
        <w:t xml:space="preserve"> </w:t>
      </w:r>
      <w:r w:rsidR="00E10B36">
        <w:rPr>
          <w:rFonts w:ascii="Times New Roman" w:hAnsi="Times New Roman" w:cs="Times New Roman"/>
        </w:rPr>
        <w:t>(</w:t>
      </w:r>
      <w:r w:rsidRPr="00E90D97">
        <w:rPr>
          <w:rFonts w:ascii="Times New Roman" w:hAnsi="Times New Roman" w:cs="Times New Roman"/>
        </w:rPr>
        <w:t>Ljubljana: Arhiv Republike Slovenije, 1999</w:t>
      </w:r>
      <w:r w:rsidR="00E10B36">
        <w:rPr>
          <w:rFonts w:ascii="Times New Roman" w:hAnsi="Times New Roman" w:cs="Times New Roman"/>
        </w:rPr>
        <w:t>)</w:t>
      </w:r>
      <w:r w:rsidRPr="00E90D97">
        <w:rPr>
          <w:rFonts w:ascii="Times New Roman" w:hAnsi="Times New Roman" w:cs="Times New Roman"/>
        </w:rPr>
        <w:t>, 243.</w:t>
      </w:r>
    </w:p>
  </w:footnote>
  <w:footnote w:id="34">
    <w:p w14:paraId="51740CF7" w14:textId="77777777" w:rsidR="000F0243" w:rsidRPr="00E90D97" w:rsidRDefault="000F0243" w:rsidP="00210B11">
      <w:pPr>
        <w:pStyle w:val="Sprotnaopomba-besedilo"/>
        <w:jc w:val="both"/>
        <w:rPr>
          <w:rFonts w:ascii="Times New Roman" w:hAnsi="Times New Roman" w:cs="Times New Roman"/>
        </w:rPr>
      </w:pPr>
      <w:r w:rsidRPr="00E90D97">
        <w:rPr>
          <w:rStyle w:val="Sprotnaopomba-sklic"/>
          <w:rFonts w:ascii="Times New Roman" w:hAnsi="Times New Roman" w:cs="Times New Roman"/>
        </w:rPr>
        <w:footnoteRef/>
      </w:r>
      <w:r w:rsidRPr="00E90D97">
        <w:rPr>
          <w:rFonts w:ascii="Times New Roman" w:hAnsi="Times New Roman" w:cs="Times New Roman"/>
        </w:rPr>
        <w:t xml:space="preserve"> </w:t>
      </w:r>
      <w:r w:rsidRPr="00E90D97">
        <w:rPr>
          <w:rFonts w:ascii="Times New Roman" w:hAnsi="Times New Roman" w:cs="Times New Roman"/>
          <w:i/>
        </w:rPr>
        <w:t>Sejni zapisniki Narodne vlade Slovencev, Hrvatov in Srbov v Ljubljani in Deželnih vlad za Slovenijo</w:t>
      </w:r>
      <w:r w:rsidR="007070F7">
        <w:rPr>
          <w:rFonts w:ascii="Times New Roman" w:hAnsi="Times New Roman" w:cs="Times New Roman"/>
          <w:i/>
        </w:rPr>
        <w:t>,</w:t>
      </w:r>
      <w:r w:rsidRPr="00E90D97">
        <w:rPr>
          <w:rFonts w:ascii="Times New Roman" w:hAnsi="Times New Roman" w:cs="Times New Roman"/>
          <w:i/>
        </w:rPr>
        <w:t xml:space="preserve"> Del 2</w:t>
      </w:r>
      <w:r w:rsidR="00440220">
        <w:rPr>
          <w:rFonts w:ascii="Times New Roman" w:hAnsi="Times New Roman" w:cs="Times New Roman"/>
        </w:rPr>
        <w:t>, 214.</w:t>
      </w:r>
      <w:r w:rsidRPr="00E90D97">
        <w:rPr>
          <w:rFonts w:ascii="Times New Roman" w:hAnsi="Times New Roman" w:cs="Times New Roman"/>
        </w:rPr>
        <w:t xml:space="preserve"> ZAMU, </w:t>
      </w:r>
      <w:r w:rsidR="00BD2E6E" w:rsidRPr="00BD2E6E">
        <w:rPr>
          <w:rFonts w:ascii="Times New Roman" w:hAnsi="Times New Roman" w:cs="Times New Roman"/>
        </w:rPr>
        <w:t>IV–63/944</w:t>
      </w:r>
      <w:r w:rsidR="00BD2E6E">
        <w:rPr>
          <w:rFonts w:ascii="Times New Roman" w:hAnsi="Times New Roman" w:cs="Times New Roman"/>
        </w:rPr>
        <w:t>,</w:t>
      </w:r>
      <w:r w:rsidRPr="00E90D97">
        <w:rPr>
          <w:rFonts w:ascii="Times New Roman" w:hAnsi="Times New Roman" w:cs="Times New Roman"/>
        </w:rPr>
        <w:t xml:space="preserve"> Poverjeništvo za pravosodje – Gospodu </w:t>
      </w:r>
      <w:proofErr w:type="spellStart"/>
      <w:r w:rsidRPr="00E90D97">
        <w:rPr>
          <w:rFonts w:ascii="Times New Roman" w:hAnsi="Times New Roman" w:cs="Times New Roman"/>
        </w:rPr>
        <w:t>drju</w:t>
      </w:r>
      <w:proofErr w:type="spellEnd"/>
      <w:r w:rsidRPr="00E90D97">
        <w:rPr>
          <w:rFonts w:ascii="Times New Roman" w:hAnsi="Times New Roman" w:cs="Times New Roman"/>
        </w:rPr>
        <w:t xml:space="preserve"> Milani Škerlju, 13. 2. 1920. </w:t>
      </w:r>
    </w:p>
  </w:footnote>
  <w:footnote w:id="35">
    <w:p w14:paraId="6C22361F" w14:textId="77777777" w:rsidR="00854EE2" w:rsidRPr="00E90D97" w:rsidRDefault="00854EE2" w:rsidP="00210B11">
      <w:pPr>
        <w:pStyle w:val="Sprotnaopomba-besedilo"/>
        <w:jc w:val="both"/>
        <w:rPr>
          <w:rFonts w:ascii="Times New Roman" w:hAnsi="Times New Roman" w:cs="Times New Roman"/>
        </w:rPr>
      </w:pPr>
      <w:r w:rsidRPr="00E90D97">
        <w:rPr>
          <w:rStyle w:val="Sprotnaopomba-sklic"/>
          <w:rFonts w:ascii="Times New Roman" w:hAnsi="Times New Roman" w:cs="Times New Roman"/>
        </w:rPr>
        <w:footnoteRef/>
      </w:r>
      <w:r w:rsidRPr="00E90D97">
        <w:rPr>
          <w:rFonts w:ascii="Times New Roman" w:hAnsi="Times New Roman" w:cs="Times New Roman"/>
        </w:rPr>
        <w:t xml:space="preserve"> ZAMU, </w:t>
      </w:r>
      <w:r w:rsidR="00BD2E6E" w:rsidRPr="00BD2E6E">
        <w:rPr>
          <w:rFonts w:ascii="Times New Roman" w:hAnsi="Times New Roman" w:cs="Times New Roman"/>
        </w:rPr>
        <w:t>IV–63/944</w:t>
      </w:r>
      <w:r w:rsidR="00BD2E6E">
        <w:rPr>
          <w:rFonts w:ascii="Times New Roman" w:hAnsi="Times New Roman" w:cs="Times New Roman"/>
        </w:rPr>
        <w:t>,</w:t>
      </w:r>
      <w:r w:rsidRPr="00E90D97">
        <w:rPr>
          <w:rFonts w:ascii="Times New Roman" w:hAnsi="Times New Roman" w:cs="Times New Roman"/>
        </w:rPr>
        <w:t xml:space="preserve"> Ministrstvo pravde – oddelku ministrstva pravde Ljubljana, 31. 12. 1922.</w:t>
      </w:r>
    </w:p>
  </w:footnote>
  <w:footnote w:id="36">
    <w:p w14:paraId="77832DA8" w14:textId="77777777" w:rsidR="004F6867" w:rsidRPr="00E90D97" w:rsidRDefault="004F6867" w:rsidP="00210B11">
      <w:pPr>
        <w:pStyle w:val="Sprotnaopomba-besedilo"/>
        <w:jc w:val="both"/>
        <w:rPr>
          <w:rFonts w:ascii="Times New Roman" w:hAnsi="Times New Roman" w:cs="Times New Roman"/>
        </w:rPr>
      </w:pPr>
      <w:r w:rsidRPr="00E90D97">
        <w:rPr>
          <w:rStyle w:val="Sprotnaopomba-sklic"/>
          <w:rFonts w:ascii="Times New Roman" w:hAnsi="Times New Roman" w:cs="Times New Roman"/>
        </w:rPr>
        <w:footnoteRef/>
      </w:r>
      <w:r w:rsidRPr="00E90D97">
        <w:rPr>
          <w:rFonts w:ascii="Times New Roman" w:hAnsi="Times New Roman" w:cs="Times New Roman"/>
        </w:rPr>
        <w:t xml:space="preserve"> </w:t>
      </w:r>
      <w:r w:rsidR="00440220">
        <w:rPr>
          <w:rFonts w:ascii="Times New Roman" w:hAnsi="Times New Roman" w:cs="Times New Roman"/>
        </w:rPr>
        <w:t>»</w:t>
      </w:r>
      <w:r w:rsidR="00C9011A" w:rsidRPr="00C9011A">
        <w:rPr>
          <w:rFonts w:ascii="Times New Roman" w:hAnsi="Times New Roman" w:cs="Times New Roman"/>
        </w:rPr>
        <w:t>Razne vesti</w:t>
      </w:r>
      <w:r w:rsidR="00C9011A">
        <w:rPr>
          <w:rFonts w:ascii="Times New Roman" w:hAnsi="Times New Roman" w:cs="Times New Roman"/>
        </w:rPr>
        <w:t>,</w:t>
      </w:r>
      <w:r w:rsidR="00440220">
        <w:rPr>
          <w:rFonts w:ascii="Times New Roman" w:hAnsi="Times New Roman" w:cs="Times New Roman"/>
        </w:rPr>
        <w:t>«</w:t>
      </w:r>
      <w:r w:rsidR="00C9011A" w:rsidRPr="00C9011A">
        <w:rPr>
          <w:rFonts w:ascii="Times New Roman" w:hAnsi="Times New Roman" w:cs="Times New Roman"/>
        </w:rPr>
        <w:t xml:space="preserve"> 4</w:t>
      </w:r>
      <w:r w:rsidR="00440220">
        <w:rPr>
          <w:rFonts w:ascii="Times New Roman" w:hAnsi="Times New Roman" w:cs="Times New Roman"/>
        </w:rPr>
        <w:t xml:space="preserve">4, </w:t>
      </w:r>
      <w:r w:rsidR="00C9011A" w:rsidRPr="00C9011A">
        <w:rPr>
          <w:rFonts w:ascii="Times New Roman" w:hAnsi="Times New Roman" w:cs="Times New Roman"/>
        </w:rPr>
        <w:t>45</w:t>
      </w:r>
      <w:r w:rsidR="00C9011A">
        <w:rPr>
          <w:rFonts w:ascii="Times New Roman" w:hAnsi="Times New Roman" w:cs="Times New Roman"/>
        </w:rPr>
        <w:t>.</w:t>
      </w:r>
    </w:p>
  </w:footnote>
  <w:footnote w:id="37">
    <w:p w14:paraId="7E7B8388" w14:textId="77777777" w:rsidR="00491842" w:rsidRPr="00E90D97" w:rsidRDefault="00491842" w:rsidP="00210B11">
      <w:pPr>
        <w:pStyle w:val="Sprotnaopomba-besedilo"/>
        <w:jc w:val="both"/>
        <w:rPr>
          <w:rFonts w:ascii="Times New Roman" w:hAnsi="Times New Roman" w:cs="Times New Roman"/>
        </w:rPr>
      </w:pPr>
      <w:r w:rsidRPr="00E90D97">
        <w:rPr>
          <w:rStyle w:val="Sprotnaopomba-sklic"/>
          <w:rFonts w:ascii="Times New Roman" w:hAnsi="Times New Roman" w:cs="Times New Roman"/>
        </w:rPr>
        <w:footnoteRef/>
      </w:r>
      <w:r w:rsidRPr="00E90D97">
        <w:rPr>
          <w:rFonts w:ascii="Times New Roman" w:hAnsi="Times New Roman" w:cs="Times New Roman"/>
        </w:rPr>
        <w:t xml:space="preserve"> Škerlj, </w:t>
      </w:r>
      <w:r w:rsidR="00440220">
        <w:rPr>
          <w:rFonts w:ascii="LyonText-Regular-Web" w:hAnsi="LyonText-Regular-Web" w:cs="Arial"/>
        </w:rPr>
        <w:t>»</w:t>
      </w:r>
      <w:r w:rsidR="00BD2E6E" w:rsidRPr="00E90D97">
        <w:rPr>
          <w:rFonts w:ascii="Times New Roman" w:hAnsi="Times New Roman" w:cs="Times New Roman"/>
        </w:rPr>
        <w:t>Pravosodje v Sloveniji,</w:t>
      </w:r>
      <w:r w:rsidR="00440220">
        <w:rPr>
          <w:rFonts w:ascii="LyonText-Regular-Web" w:hAnsi="LyonText-Regular-Web" w:cs="Arial"/>
        </w:rPr>
        <w:t>«</w:t>
      </w:r>
      <w:r w:rsidR="00BD2E6E" w:rsidRPr="00E90D97">
        <w:rPr>
          <w:rFonts w:ascii="Times New Roman" w:hAnsi="Times New Roman" w:cs="Times New Roman"/>
        </w:rPr>
        <w:t xml:space="preserve"> </w:t>
      </w:r>
      <w:r w:rsidRPr="00E90D97">
        <w:rPr>
          <w:rFonts w:ascii="Times New Roman" w:hAnsi="Times New Roman" w:cs="Times New Roman"/>
        </w:rPr>
        <w:t>408.</w:t>
      </w:r>
    </w:p>
  </w:footnote>
  <w:footnote w:id="38">
    <w:p w14:paraId="63720233" w14:textId="77777777" w:rsidR="00E90D97" w:rsidRPr="00E90D97" w:rsidRDefault="00E90D97" w:rsidP="00210B11">
      <w:pPr>
        <w:pStyle w:val="Sprotnaopomba-besedilo"/>
        <w:jc w:val="both"/>
        <w:rPr>
          <w:rFonts w:ascii="Times New Roman" w:hAnsi="Times New Roman" w:cs="Times New Roman"/>
        </w:rPr>
      </w:pPr>
      <w:r w:rsidRPr="00E90D97">
        <w:rPr>
          <w:rStyle w:val="Sprotnaopomba-sklic"/>
          <w:rFonts w:ascii="Times New Roman" w:hAnsi="Times New Roman" w:cs="Times New Roman"/>
        </w:rPr>
        <w:footnoteRef/>
      </w:r>
      <w:r w:rsidRPr="00E90D97">
        <w:rPr>
          <w:rFonts w:ascii="Times New Roman" w:hAnsi="Times New Roman" w:cs="Times New Roman"/>
        </w:rPr>
        <w:t xml:space="preserve"> </w:t>
      </w:r>
      <w:r w:rsidR="009C26DB" w:rsidRPr="00E90D97">
        <w:rPr>
          <w:rFonts w:ascii="Times New Roman" w:hAnsi="Times New Roman" w:cs="Times New Roman"/>
        </w:rPr>
        <w:t xml:space="preserve">Polec, </w:t>
      </w:r>
      <w:r w:rsidR="00440220">
        <w:rPr>
          <w:rFonts w:ascii="LyonText-Regular-Web" w:hAnsi="LyonText-Regular-Web" w:cs="Arial"/>
        </w:rPr>
        <w:t>»</w:t>
      </w:r>
      <w:r w:rsidR="009C26DB" w:rsidRPr="009C26DB">
        <w:rPr>
          <w:rFonts w:ascii="Times New Roman" w:hAnsi="Times New Roman" w:cs="Times New Roman"/>
        </w:rPr>
        <w:t>Milan Škerlj</w:t>
      </w:r>
      <w:r w:rsidR="009C26DB">
        <w:rPr>
          <w:rFonts w:ascii="Times New Roman" w:hAnsi="Times New Roman" w:cs="Times New Roman"/>
        </w:rPr>
        <w:t>,</w:t>
      </w:r>
      <w:r w:rsidR="00440220">
        <w:rPr>
          <w:rFonts w:ascii="LyonText-Regular-Web" w:hAnsi="LyonText-Regular-Web" w:cs="Arial"/>
        </w:rPr>
        <w:t>«</w:t>
      </w:r>
      <w:r w:rsidR="009C26DB" w:rsidRPr="00E90D97">
        <w:rPr>
          <w:rFonts w:ascii="Times New Roman" w:hAnsi="Times New Roman" w:cs="Times New Roman"/>
        </w:rPr>
        <w:t xml:space="preserve"> </w:t>
      </w:r>
      <w:r w:rsidRPr="00E90D97">
        <w:rPr>
          <w:rFonts w:ascii="Times New Roman" w:hAnsi="Times New Roman" w:cs="Times New Roman"/>
        </w:rPr>
        <w:t>122.</w:t>
      </w:r>
    </w:p>
  </w:footnote>
  <w:footnote w:id="39">
    <w:p w14:paraId="27CB39DE" w14:textId="77777777" w:rsidR="004F6867" w:rsidRPr="00E90D97" w:rsidRDefault="004F6867" w:rsidP="00210B11">
      <w:pPr>
        <w:pStyle w:val="Sprotnaopomba-besedilo"/>
        <w:jc w:val="both"/>
        <w:rPr>
          <w:rFonts w:ascii="Times New Roman" w:hAnsi="Times New Roman" w:cs="Times New Roman"/>
        </w:rPr>
      </w:pPr>
      <w:r w:rsidRPr="00E90D97">
        <w:rPr>
          <w:rStyle w:val="Sprotnaopomba-sklic"/>
          <w:rFonts w:ascii="Times New Roman" w:hAnsi="Times New Roman" w:cs="Times New Roman"/>
        </w:rPr>
        <w:footnoteRef/>
      </w:r>
      <w:r w:rsidRPr="00E90D97">
        <w:rPr>
          <w:rFonts w:ascii="Times New Roman" w:hAnsi="Times New Roman" w:cs="Times New Roman"/>
        </w:rPr>
        <w:t xml:space="preserve"> ZAMU, </w:t>
      </w:r>
      <w:r w:rsidR="00BD2E6E" w:rsidRPr="00BD2E6E">
        <w:rPr>
          <w:rFonts w:ascii="Times New Roman" w:hAnsi="Times New Roman" w:cs="Times New Roman"/>
        </w:rPr>
        <w:t>IV–63/944</w:t>
      </w:r>
      <w:r w:rsidR="00BD2E6E">
        <w:rPr>
          <w:rFonts w:ascii="Times New Roman" w:hAnsi="Times New Roman" w:cs="Times New Roman"/>
        </w:rPr>
        <w:t>,</w:t>
      </w:r>
      <w:r w:rsidR="00BD2E6E" w:rsidRPr="00BD2E6E">
        <w:rPr>
          <w:rFonts w:ascii="Times New Roman" w:hAnsi="Times New Roman" w:cs="Times New Roman"/>
        </w:rPr>
        <w:t xml:space="preserve"> </w:t>
      </w:r>
      <w:r w:rsidRPr="00E90D97">
        <w:rPr>
          <w:rFonts w:ascii="Times New Roman" w:hAnsi="Times New Roman" w:cs="Times New Roman"/>
        </w:rPr>
        <w:t xml:space="preserve">Dopis Rektorata univerze – </w:t>
      </w:r>
      <w:proofErr w:type="spellStart"/>
      <w:r w:rsidRPr="00E90D97">
        <w:rPr>
          <w:rFonts w:ascii="Times New Roman" w:hAnsi="Times New Roman" w:cs="Times New Roman"/>
        </w:rPr>
        <w:t>nadsvetniku</w:t>
      </w:r>
      <w:proofErr w:type="spellEnd"/>
      <w:r w:rsidRPr="00E90D97">
        <w:rPr>
          <w:rFonts w:ascii="Times New Roman" w:hAnsi="Times New Roman" w:cs="Times New Roman"/>
        </w:rPr>
        <w:t xml:space="preserve"> dr. Milanu Škerlju, 31. 3. 1920.</w:t>
      </w:r>
    </w:p>
  </w:footnote>
  <w:footnote w:id="40">
    <w:p w14:paraId="3A77BD3C" w14:textId="77777777" w:rsidR="004F6867" w:rsidRPr="00E90D97" w:rsidRDefault="004F6867" w:rsidP="00210B11">
      <w:pPr>
        <w:pStyle w:val="Sprotnaopomba-besedilo"/>
        <w:jc w:val="both"/>
        <w:rPr>
          <w:rFonts w:ascii="Times New Roman" w:hAnsi="Times New Roman" w:cs="Times New Roman"/>
        </w:rPr>
      </w:pPr>
      <w:r w:rsidRPr="00E90D97">
        <w:rPr>
          <w:rStyle w:val="Sprotnaopomba-sklic"/>
          <w:rFonts w:ascii="Times New Roman" w:hAnsi="Times New Roman" w:cs="Times New Roman"/>
        </w:rPr>
        <w:footnoteRef/>
      </w:r>
      <w:r w:rsidRPr="00E90D97">
        <w:rPr>
          <w:rFonts w:ascii="Times New Roman" w:hAnsi="Times New Roman" w:cs="Times New Roman"/>
        </w:rPr>
        <w:t xml:space="preserve"> ZAMU, </w:t>
      </w:r>
      <w:r w:rsidR="00BD2E6E" w:rsidRPr="00BD2E6E">
        <w:rPr>
          <w:rFonts w:ascii="Times New Roman" w:hAnsi="Times New Roman" w:cs="Times New Roman"/>
        </w:rPr>
        <w:t>IV–63/944</w:t>
      </w:r>
      <w:r w:rsidR="00BD2E6E">
        <w:rPr>
          <w:rFonts w:ascii="Times New Roman" w:hAnsi="Times New Roman" w:cs="Times New Roman"/>
        </w:rPr>
        <w:t>,</w:t>
      </w:r>
      <w:r w:rsidR="00BD2E6E" w:rsidRPr="00BD2E6E">
        <w:rPr>
          <w:rFonts w:ascii="Times New Roman" w:hAnsi="Times New Roman" w:cs="Times New Roman"/>
        </w:rPr>
        <w:t xml:space="preserve"> </w:t>
      </w:r>
      <w:r w:rsidRPr="00E90D97">
        <w:rPr>
          <w:rFonts w:ascii="Times New Roman" w:hAnsi="Times New Roman" w:cs="Times New Roman"/>
        </w:rPr>
        <w:t>Rektorat Univerze – gospodu ministru, 24. 6. 1922.</w:t>
      </w:r>
    </w:p>
  </w:footnote>
  <w:footnote w:id="41">
    <w:p w14:paraId="1EA37A7E" w14:textId="77777777" w:rsidR="004F6867" w:rsidRPr="00E90D97" w:rsidRDefault="004F6867" w:rsidP="00210B11">
      <w:pPr>
        <w:pStyle w:val="Sprotnaopomba-besedilo"/>
        <w:jc w:val="both"/>
        <w:rPr>
          <w:rFonts w:ascii="Times New Roman" w:hAnsi="Times New Roman" w:cs="Times New Roman"/>
        </w:rPr>
      </w:pPr>
      <w:r w:rsidRPr="00E90D97">
        <w:rPr>
          <w:rStyle w:val="Sprotnaopomba-sklic"/>
          <w:rFonts w:ascii="Times New Roman" w:hAnsi="Times New Roman" w:cs="Times New Roman"/>
        </w:rPr>
        <w:footnoteRef/>
      </w:r>
      <w:r w:rsidRPr="00E90D97">
        <w:rPr>
          <w:rFonts w:ascii="Times New Roman" w:hAnsi="Times New Roman" w:cs="Times New Roman"/>
        </w:rPr>
        <w:t xml:space="preserve"> ZAMU, </w:t>
      </w:r>
      <w:r w:rsidR="0064568F" w:rsidRPr="00BD2E6E">
        <w:rPr>
          <w:rFonts w:ascii="Times New Roman" w:hAnsi="Times New Roman" w:cs="Times New Roman"/>
        </w:rPr>
        <w:t>IV–63/944</w:t>
      </w:r>
      <w:r w:rsidR="0064568F">
        <w:rPr>
          <w:rFonts w:ascii="Times New Roman" w:hAnsi="Times New Roman" w:cs="Times New Roman"/>
        </w:rPr>
        <w:t>,</w:t>
      </w:r>
      <w:r w:rsidR="0064568F" w:rsidRPr="00BD2E6E">
        <w:rPr>
          <w:rFonts w:ascii="Times New Roman" w:hAnsi="Times New Roman" w:cs="Times New Roman"/>
        </w:rPr>
        <w:t xml:space="preserve"> </w:t>
      </w:r>
      <w:r w:rsidRPr="00E90D97">
        <w:rPr>
          <w:rFonts w:ascii="Times New Roman" w:hAnsi="Times New Roman" w:cs="Times New Roman"/>
        </w:rPr>
        <w:t>Fakultetno mnenje /Načrt referenta Kreka/, 1. 6. 1922.</w:t>
      </w:r>
    </w:p>
  </w:footnote>
  <w:footnote w:id="42">
    <w:p w14:paraId="009F097F" w14:textId="77777777" w:rsidR="004F6867" w:rsidRPr="00E90D97" w:rsidRDefault="004F6867" w:rsidP="00210B11">
      <w:pPr>
        <w:pStyle w:val="Sprotnaopomba-besedilo"/>
        <w:jc w:val="both"/>
        <w:rPr>
          <w:rFonts w:ascii="Times New Roman" w:hAnsi="Times New Roman" w:cs="Times New Roman"/>
        </w:rPr>
      </w:pPr>
      <w:r w:rsidRPr="00E90D97">
        <w:rPr>
          <w:rStyle w:val="Sprotnaopomba-sklic"/>
          <w:rFonts w:ascii="Times New Roman" w:hAnsi="Times New Roman" w:cs="Times New Roman"/>
        </w:rPr>
        <w:footnoteRef/>
      </w:r>
      <w:r w:rsidRPr="00E90D97">
        <w:rPr>
          <w:rFonts w:ascii="Times New Roman" w:hAnsi="Times New Roman" w:cs="Times New Roman"/>
        </w:rPr>
        <w:t xml:space="preserve"> ZAMU, </w:t>
      </w:r>
      <w:r w:rsidR="0064568F" w:rsidRPr="00BD2E6E">
        <w:rPr>
          <w:rFonts w:ascii="Times New Roman" w:hAnsi="Times New Roman" w:cs="Times New Roman"/>
        </w:rPr>
        <w:t>IV–63/944</w:t>
      </w:r>
      <w:r w:rsidR="0064568F">
        <w:rPr>
          <w:rFonts w:ascii="Times New Roman" w:hAnsi="Times New Roman" w:cs="Times New Roman"/>
        </w:rPr>
        <w:t>,</w:t>
      </w:r>
      <w:r w:rsidR="0064568F" w:rsidRPr="00BD2E6E">
        <w:rPr>
          <w:rFonts w:ascii="Times New Roman" w:hAnsi="Times New Roman" w:cs="Times New Roman"/>
        </w:rPr>
        <w:t xml:space="preserve"> </w:t>
      </w:r>
      <w:r w:rsidRPr="00E90D97">
        <w:rPr>
          <w:rFonts w:ascii="Times New Roman" w:hAnsi="Times New Roman" w:cs="Times New Roman"/>
        </w:rPr>
        <w:t>Dekanat Juridične fakultete – Rektoratu Univerze, 26. 4. 1924.</w:t>
      </w:r>
    </w:p>
  </w:footnote>
  <w:footnote w:id="43">
    <w:p w14:paraId="703BF8D1" w14:textId="77777777" w:rsidR="00F67F5F" w:rsidRDefault="00F67F5F" w:rsidP="00210B11">
      <w:pPr>
        <w:pStyle w:val="Sprotnaopomba-besedilo"/>
        <w:jc w:val="both"/>
      </w:pPr>
      <w:r>
        <w:rPr>
          <w:rStyle w:val="Sprotnaopomba-sklic"/>
        </w:rPr>
        <w:footnoteRef/>
      </w:r>
      <w:r>
        <w:t xml:space="preserve"> </w:t>
      </w:r>
      <w:r w:rsidRPr="00E90D97">
        <w:rPr>
          <w:rFonts w:ascii="Times New Roman" w:hAnsi="Times New Roman" w:cs="Times New Roman"/>
        </w:rPr>
        <w:t xml:space="preserve">Škerlj, </w:t>
      </w:r>
      <w:r w:rsidR="00440220">
        <w:rPr>
          <w:rFonts w:ascii="LyonText-Regular-Web" w:hAnsi="LyonText-Regular-Web" w:cs="Arial"/>
        </w:rPr>
        <w:t>»</w:t>
      </w:r>
      <w:r w:rsidR="00BD2E6E" w:rsidRPr="00E90D97">
        <w:rPr>
          <w:rFonts w:ascii="Times New Roman" w:hAnsi="Times New Roman" w:cs="Times New Roman"/>
        </w:rPr>
        <w:t>Pravosodje v Sloveniji,</w:t>
      </w:r>
      <w:r w:rsidR="00440220">
        <w:rPr>
          <w:rFonts w:ascii="LyonText-Regular-Web" w:hAnsi="LyonText-Regular-Web" w:cs="Arial"/>
        </w:rPr>
        <w:t>«</w:t>
      </w:r>
      <w:r w:rsidR="00BD2E6E" w:rsidRPr="00E90D97">
        <w:rPr>
          <w:rFonts w:ascii="Times New Roman" w:hAnsi="Times New Roman" w:cs="Times New Roman"/>
        </w:rPr>
        <w:t xml:space="preserve"> </w:t>
      </w:r>
      <w:r>
        <w:rPr>
          <w:rFonts w:ascii="Times New Roman" w:hAnsi="Times New Roman" w:cs="Times New Roman"/>
        </w:rPr>
        <w:t>391.</w:t>
      </w:r>
    </w:p>
  </w:footnote>
  <w:footnote w:id="44">
    <w:p w14:paraId="47C56628" w14:textId="77777777" w:rsidR="004F6867" w:rsidRPr="00E90D97" w:rsidRDefault="004F6867" w:rsidP="00210B11">
      <w:pPr>
        <w:pStyle w:val="Sprotnaopomba-besedilo"/>
        <w:jc w:val="both"/>
        <w:rPr>
          <w:rFonts w:ascii="Times New Roman" w:hAnsi="Times New Roman" w:cs="Times New Roman"/>
        </w:rPr>
      </w:pPr>
      <w:r w:rsidRPr="00E90D97">
        <w:rPr>
          <w:rStyle w:val="Sprotnaopomba-sklic"/>
          <w:rFonts w:ascii="Times New Roman" w:hAnsi="Times New Roman" w:cs="Times New Roman"/>
        </w:rPr>
        <w:footnoteRef/>
      </w:r>
      <w:r w:rsidRPr="00E90D97">
        <w:rPr>
          <w:rFonts w:ascii="Times New Roman" w:hAnsi="Times New Roman" w:cs="Times New Roman"/>
        </w:rPr>
        <w:t xml:space="preserve"> ZAMU, </w:t>
      </w:r>
      <w:r w:rsidR="0064568F" w:rsidRPr="00BD2E6E">
        <w:rPr>
          <w:rFonts w:ascii="Times New Roman" w:hAnsi="Times New Roman" w:cs="Times New Roman"/>
        </w:rPr>
        <w:t>IV–63/944</w:t>
      </w:r>
      <w:r w:rsidR="0064568F">
        <w:rPr>
          <w:rFonts w:ascii="Times New Roman" w:hAnsi="Times New Roman" w:cs="Times New Roman"/>
        </w:rPr>
        <w:t>,</w:t>
      </w:r>
      <w:r w:rsidR="0064568F" w:rsidRPr="00BD2E6E">
        <w:rPr>
          <w:rFonts w:ascii="Times New Roman" w:hAnsi="Times New Roman" w:cs="Times New Roman"/>
        </w:rPr>
        <w:t xml:space="preserve"> </w:t>
      </w:r>
      <w:r w:rsidRPr="00E90D97">
        <w:rPr>
          <w:rFonts w:ascii="Times New Roman" w:hAnsi="Times New Roman" w:cs="Times New Roman"/>
        </w:rPr>
        <w:t>Ministrstvo prosvete – Rektoratu univerze, 29. 5. 1924.</w:t>
      </w:r>
    </w:p>
  </w:footnote>
  <w:footnote w:id="45">
    <w:p w14:paraId="7AECF80D" w14:textId="77777777" w:rsidR="007B4DF2" w:rsidRPr="007B4DF2" w:rsidRDefault="007B4DF2" w:rsidP="00210B11">
      <w:pPr>
        <w:pStyle w:val="Sprotnaopomba-besedilo"/>
        <w:jc w:val="both"/>
      </w:pPr>
      <w:r w:rsidRPr="007B4DF2">
        <w:rPr>
          <w:rStyle w:val="Sprotnaopomba-sklic"/>
        </w:rPr>
        <w:footnoteRef/>
      </w:r>
      <w:r w:rsidRPr="007B4DF2">
        <w:t xml:space="preserve"> </w:t>
      </w:r>
      <w:r w:rsidRPr="007B4DF2">
        <w:rPr>
          <w:rStyle w:val="value"/>
          <w:rFonts w:ascii="Times New Roman" w:hAnsi="Times New Roman" w:cs="Times New Roman"/>
          <w:i/>
        </w:rPr>
        <w:t xml:space="preserve">Seznamu predavanj </w:t>
      </w:r>
      <w:r w:rsidRPr="007B4DF2">
        <w:rPr>
          <w:rFonts w:ascii="Times New Roman" w:hAnsi="Times New Roman" w:cs="Times New Roman"/>
          <w:i/>
          <w:color w:val="333333"/>
        </w:rPr>
        <w:t>na univerzi Kraljevine Srbov, Hrvatov in Slovencev v Ljubljani za zimski semester 1924/25</w:t>
      </w:r>
      <w:r>
        <w:rPr>
          <w:rFonts w:ascii="Times New Roman" w:hAnsi="Times New Roman" w:cs="Times New Roman"/>
          <w:color w:val="333333"/>
        </w:rPr>
        <w:t xml:space="preserve"> </w:t>
      </w:r>
      <w:r w:rsidR="00001133">
        <w:rPr>
          <w:rFonts w:ascii="Times New Roman" w:hAnsi="Times New Roman" w:cs="Times New Roman"/>
          <w:color w:val="333333"/>
        </w:rPr>
        <w:t>(</w:t>
      </w:r>
      <w:r>
        <w:rPr>
          <w:rFonts w:ascii="Times New Roman" w:hAnsi="Times New Roman" w:cs="Times New Roman"/>
          <w:color w:val="333333"/>
        </w:rPr>
        <w:t xml:space="preserve">Ljubljana: Univerza </w:t>
      </w:r>
      <w:r w:rsidRPr="007B4DF2">
        <w:rPr>
          <w:rFonts w:ascii="Times New Roman" w:hAnsi="Times New Roman" w:cs="Times New Roman"/>
          <w:color w:val="333333"/>
        </w:rPr>
        <w:t>Kraljevine Srbov, Hrvatov in Slovencev</w:t>
      </w:r>
      <w:r>
        <w:rPr>
          <w:rFonts w:ascii="Times New Roman" w:hAnsi="Times New Roman" w:cs="Times New Roman"/>
          <w:color w:val="333333"/>
        </w:rPr>
        <w:t>, 1924</w:t>
      </w:r>
      <w:r w:rsidR="00001133">
        <w:rPr>
          <w:rFonts w:ascii="Times New Roman" w:hAnsi="Times New Roman" w:cs="Times New Roman"/>
          <w:color w:val="333333"/>
        </w:rPr>
        <w:t>)</w:t>
      </w:r>
      <w:r>
        <w:rPr>
          <w:rFonts w:ascii="Times New Roman" w:hAnsi="Times New Roman" w:cs="Times New Roman"/>
          <w:color w:val="333333"/>
        </w:rPr>
        <w:t>, 12.</w:t>
      </w:r>
    </w:p>
  </w:footnote>
  <w:footnote w:id="46">
    <w:p w14:paraId="6FF4FDA9" w14:textId="77777777" w:rsidR="00341891" w:rsidRDefault="00341891" w:rsidP="00210B11">
      <w:pPr>
        <w:pStyle w:val="Sprotnaopomba-besedilo"/>
        <w:jc w:val="both"/>
      </w:pPr>
      <w:r>
        <w:rPr>
          <w:rStyle w:val="Sprotnaopomba-sklic"/>
        </w:rPr>
        <w:footnoteRef/>
      </w:r>
      <w:r>
        <w:t xml:space="preserve"> </w:t>
      </w:r>
      <w:r w:rsidRPr="00E90D97">
        <w:rPr>
          <w:rFonts w:ascii="Times New Roman" w:hAnsi="Times New Roman" w:cs="Times New Roman"/>
        </w:rPr>
        <w:t xml:space="preserve">Polec, </w:t>
      </w:r>
      <w:r w:rsidR="00440220">
        <w:rPr>
          <w:rFonts w:ascii="LyonText-Regular-Web" w:hAnsi="LyonText-Regular-Web" w:cs="Arial"/>
        </w:rPr>
        <w:t>»</w:t>
      </w:r>
      <w:r w:rsidR="009C26DB" w:rsidRPr="009C26DB">
        <w:rPr>
          <w:rFonts w:ascii="Times New Roman" w:hAnsi="Times New Roman" w:cs="Times New Roman"/>
        </w:rPr>
        <w:t>Milan Škerlj</w:t>
      </w:r>
      <w:r w:rsidR="009C26DB">
        <w:rPr>
          <w:rFonts w:ascii="Times New Roman" w:hAnsi="Times New Roman" w:cs="Times New Roman"/>
        </w:rPr>
        <w:t>,</w:t>
      </w:r>
      <w:r w:rsidR="00440220">
        <w:rPr>
          <w:rFonts w:ascii="Times New Roman" w:hAnsi="Times New Roman" w:cs="Times New Roman"/>
        </w:rPr>
        <w:t>«</w:t>
      </w:r>
      <w:r w:rsidR="009C26DB" w:rsidRPr="00E90D97">
        <w:rPr>
          <w:rFonts w:ascii="Times New Roman" w:hAnsi="Times New Roman" w:cs="Times New Roman"/>
        </w:rPr>
        <w:t xml:space="preserve"> </w:t>
      </w:r>
      <w:r w:rsidRPr="00E90D97">
        <w:rPr>
          <w:rFonts w:ascii="Times New Roman" w:hAnsi="Times New Roman" w:cs="Times New Roman"/>
        </w:rPr>
        <w:t>122</w:t>
      </w:r>
      <w:r>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32B46"/>
    <w:multiLevelType w:val="multilevel"/>
    <w:tmpl w:val="D3FE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67374"/>
    <w:multiLevelType w:val="hybridMultilevel"/>
    <w:tmpl w:val="07384D4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41F21AD0"/>
    <w:multiLevelType w:val="multilevel"/>
    <w:tmpl w:val="C3B2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8659F4"/>
    <w:multiLevelType w:val="hybridMultilevel"/>
    <w:tmpl w:val="5C56ECBC"/>
    <w:lvl w:ilvl="0" w:tplc="87D8D2DE">
      <w:start w:val="1"/>
      <w:numFmt w:val="bullet"/>
      <w:lvlText w:val=" "/>
      <w:lvlJc w:val="left"/>
      <w:pPr>
        <w:tabs>
          <w:tab w:val="num" w:pos="720"/>
        </w:tabs>
        <w:ind w:left="720" w:hanging="360"/>
      </w:pPr>
      <w:rPr>
        <w:rFonts w:ascii="Calibri" w:hAnsi="Calibri" w:hint="default"/>
      </w:rPr>
    </w:lvl>
    <w:lvl w:ilvl="1" w:tplc="3D94DA4E" w:tentative="1">
      <w:start w:val="1"/>
      <w:numFmt w:val="bullet"/>
      <w:lvlText w:val=" "/>
      <w:lvlJc w:val="left"/>
      <w:pPr>
        <w:tabs>
          <w:tab w:val="num" w:pos="1440"/>
        </w:tabs>
        <w:ind w:left="1440" w:hanging="360"/>
      </w:pPr>
      <w:rPr>
        <w:rFonts w:ascii="Calibri" w:hAnsi="Calibri" w:hint="default"/>
      </w:rPr>
    </w:lvl>
    <w:lvl w:ilvl="2" w:tplc="788053C4" w:tentative="1">
      <w:start w:val="1"/>
      <w:numFmt w:val="bullet"/>
      <w:lvlText w:val=" "/>
      <w:lvlJc w:val="left"/>
      <w:pPr>
        <w:tabs>
          <w:tab w:val="num" w:pos="2160"/>
        </w:tabs>
        <w:ind w:left="2160" w:hanging="360"/>
      </w:pPr>
      <w:rPr>
        <w:rFonts w:ascii="Calibri" w:hAnsi="Calibri" w:hint="default"/>
      </w:rPr>
    </w:lvl>
    <w:lvl w:ilvl="3" w:tplc="177E7CFC" w:tentative="1">
      <w:start w:val="1"/>
      <w:numFmt w:val="bullet"/>
      <w:lvlText w:val=" "/>
      <w:lvlJc w:val="left"/>
      <w:pPr>
        <w:tabs>
          <w:tab w:val="num" w:pos="2880"/>
        </w:tabs>
        <w:ind w:left="2880" w:hanging="360"/>
      </w:pPr>
      <w:rPr>
        <w:rFonts w:ascii="Calibri" w:hAnsi="Calibri" w:hint="default"/>
      </w:rPr>
    </w:lvl>
    <w:lvl w:ilvl="4" w:tplc="3AD0D1F0" w:tentative="1">
      <w:start w:val="1"/>
      <w:numFmt w:val="bullet"/>
      <w:lvlText w:val=" "/>
      <w:lvlJc w:val="left"/>
      <w:pPr>
        <w:tabs>
          <w:tab w:val="num" w:pos="3600"/>
        </w:tabs>
        <w:ind w:left="3600" w:hanging="360"/>
      </w:pPr>
      <w:rPr>
        <w:rFonts w:ascii="Calibri" w:hAnsi="Calibri" w:hint="default"/>
      </w:rPr>
    </w:lvl>
    <w:lvl w:ilvl="5" w:tplc="649E9F78" w:tentative="1">
      <w:start w:val="1"/>
      <w:numFmt w:val="bullet"/>
      <w:lvlText w:val=" "/>
      <w:lvlJc w:val="left"/>
      <w:pPr>
        <w:tabs>
          <w:tab w:val="num" w:pos="4320"/>
        </w:tabs>
        <w:ind w:left="4320" w:hanging="360"/>
      </w:pPr>
      <w:rPr>
        <w:rFonts w:ascii="Calibri" w:hAnsi="Calibri" w:hint="default"/>
      </w:rPr>
    </w:lvl>
    <w:lvl w:ilvl="6" w:tplc="3080F8CA" w:tentative="1">
      <w:start w:val="1"/>
      <w:numFmt w:val="bullet"/>
      <w:lvlText w:val=" "/>
      <w:lvlJc w:val="left"/>
      <w:pPr>
        <w:tabs>
          <w:tab w:val="num" w:pos="5040"/>
        </w:tabs>
        <w:ind w:left="5040" w:hanging="360"/>
      </w:pPr>
      <w:rPr>
        <w:rFonts w:ascii="Calibri" w:hAnsi="Calibri" w:hint="default"/>
      </w:rPr>
    </w:lvl>
    <w:lvl w:ilvl="7" w:tplc="14567C54" w:tentative="1">
      <w:start w:val="1"/>
      <w:numFmt w:val="bullet"/>
      <w:lvlText w:val=" "/>
      <w:lvlJc w:val="left"/>
      <w:pPr>
        <w:tabs>
          <w:tab w:val="num" w:pos="5760"/>
        </w:tabs>
        <w:ind w:left="5760" w:hanging="360"/>
      </w:pPr>
      <w:rPr>
        <w:rFonts w:ascii="Calibri" w:hAnsi="Calibri" w:hint="default"/>
      </w:rPr>
    </w:lvl>
    <w:lvl w:ilvl="8" w:tplc="34BA0C58"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779B56AA"/>
    <w:multiLevelType w:val="hybridMultilevel"/>
    <w:tmpl w:val="71A2C042"/>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B91"/>
    <w:rsid w:val="00001133"/>
    <w:rsid w:val="000070EA"/>
    <w:rsid w:val="00020C11"/>
    <w:rsid w:val="0003389F"/>
    <w:rsid w:val="00054F82"/>
    <w:rsid w:val="00056D49"/>
    <w:rsid w:val="00064C8A"/>
    <w:rsid w:val="0009511D"/>
    <w:rsid w:val="0009704B"/>
    <w:rsid w:val="000B46A9"/>
    <w:rsid w:val="000D5B19"/>
    <w:rsid w:val="000E18A8"/>
    <w:rsid w:val="000E49EB"/>
    <w:rsid w:val="000F0243"/>
    <w:rsid w:val="000F3D91"/>
    <w:rsid w:val="00103FB8"/>
    <w:rsid w:val="00104E7F"/>
    <w:rsid w:val="00117C0B"/>
    <w:rsid w:val="00125FF4"/>
    <w:rsid w:val="001412A9"/>
    <w:rsid w:val="001557C2"/>
    <w:rsid w:val="001564FD"/>
    <w:rsid w:val="001573C4"/>
    <w:rsid w:val="00157B51"/>
    <w:rsid w:val="0017028C"/>
    <w:rsid w:val="001B60AB"/>
    <w:rsid w:val="001C02B0"/>
    <w:rsid w:val="001C755B"/>
    <w:rsid w:val="001D7643"/>
    <w:rsid w:val="001E574E"/>
    <w:rsid w:val="00210B11"/>
    <w:rsid w:val="002326CA"/>
    <w:rsid w:val="00236059"/>
    <w:rsid w:val="002366AD"/>
    <w:rsid w:val="0024529D"/>
    <w:rsid w:val="00287FE2"/>
    <w:rsid w:val="002D7745"/>
    <w:rsid w:val="002E4C85"/>
    <w:rsid w:val="002F4FD8"/>
    <w:rsid w:val="00316D08"/>
    <w:rsid w:val="00327E6C"/>
    <w:rsid w:val="0033355C"/>
    <w:rsid w:val="00336125"/>
    <w:rsid w:val="00341891"/>
    <w:rsid w:val="00347E4E"/>
    <w:rsid w:val="003564CE"/>
    <w:rsid w:val="00364583"/>
    <w:rsid w:val="0037026A"/>
    <w:rsid w:val="00381B91"/>
    <w:rsid w:val="00385FBA"/>
    <w:rsid w:val="003A6C04"/>
    <w:rsid w:val="003B4B2A"/>
    <w:rsid w:val="003D3D34"/>
    <w:rsid w:val="003E470E"/>
    <w:rsid w:val="003E6145"/>
    <w:rsid w:val="003F4C42"/>
    <w:rsid w:val="00400AF8"/>
    <w:rsid w:val="00416E68"/>
    <w:rsid w:val="00426804"/>
    <w:rsid w:val="00440220"/>
    <w:rsid w:val="00440ADF"/>
    <w:rsid w:val="0045497D"/>
    <w:rsid w:val="00454FD6"/>
    <w:rsid w:val="00481B12"/>
    <w:rsid w:val="00484ACA"/>
    <w:rsid w:val="004873B8"/>
    <w:rsid w:val="00491842"/>
    <w:rsid w:val="0049535B"/>
    <w:rsid w:val="00495507"/>
    <w:rsid w:val="004A282D"/>
    <w:rsid w:val="004B1792"/>
    <w:rsid w:val="004B6254"/>
    <w:rsid w:val="004C3607"/>
    <w:rsid w:val="004D3830"/>
    <w:rsid w:val="004E0A8A"/>
    <w:rsid w:val="004F6867"/>
    <w:rsid w:val="00523FF5"/>
    <w:rsid w:val="0053144C"/>
    <w:rsid w:val="0056360C"/>
    <w:rsid w:val="005653E2"/>
    <w:rsid w:val="00573835"/>
    <w:rsid w:val="00573A3F"/>
    <w:rsid w:val="005903CE"/>
    <w:rsid w:val="00592EF0"/>
    <w:rsid w:val="005A2184"/>
    <w:rsid w:val="005A6707"/>
    <w:rsid w:val="005C65A7"/>
    <w:rsid w:val="005D194B"/>
    <w:rsid w:val="005F5CA2"/>
    <w:rsid w:val="006202FF"/>
    <w:rsid w:val="00630641"/>
    <w:rsid w:val="0064568F"/>
    <w:rsid w:val="00653EED"/>
    <w:rsid w:val="00660CE1"/>
    <w:rsid w:val="00672172"/>
    <w:rsid w:val="00691CE6"/>
    <w:rsid w:val="006B34F1"/>
    <w:rsid w:val="006B7E0A"/>
    <w:rsid w:val="006C07E7"/>
    <w:rsid w:val="006C0FF4"/>
    <w:rsid w:val="006C3047"/>
    <w:rsid w:val="006D1675"/>
    <w:rsid w:val="006E0BC4"/>
    <w:rsid w:val="006E523D"/>
    <w:rsid w:val="006E5D00"/>
    <w:rsid w:val="006F79C3"/>
    <w:rsid w:val="007010B6"/>
    <w:rsid w:val="00702525"/>
    <w:rsid w:val="007070F7"/>
    <w:rsid w:val="00710A35"/>
    <w:rsid w:val="00710EE5"/>
    <w:rsid w:val="0071128A"/>
    <w:rsid w:val="00736A57"/>
    <w:rsid w:val="00737C67"/>
    <w:rsid w:val="00741048"/>
    <w:rsid w:val="00746583"/>
    <w:rsid w:val="00786AA3"/>
    <w:rsid w:val="00793E5B"/>
    <w:rsid w:val="007B4DF2"/>
    <w:rsid w:val="007C4FE6"/>
    <w:rsid w:val="007D76EB"/>
    <w:rsid w:val="007D7BD4"/>
    <w:rsid w:val="00810CF4"/>
    <w:rsid w:val="00815450"/>
    <w:rsid w:val="0081795A"/>
    <w:rsid w:val="008213F0"/>
    <w:rsid w:val="00824C22"/>
    <w:rsid w:val="008347E5"/>
    <w:rsid w:val="00854EE2"/>
    <w:rsid w:val="00860209"/>
    <w:rsid w:val="00863A13"/>
    <w:rsid w:val="00875A0A"/>
    <w:rsid w:val="00887907"/>
    <w:rsid w:val="0089250D"/>
    <w:rsid w:val="00896A79"/>
    <w:rsid w:val="008B0C22"/>
    <w:rsid w:val="008B2A6E"/>
    <w:rsid w:val="008D7226"/>
    <w:rsid w:val="008E44D2"/>
    <w:rsid w:val="008F007C"/>
    <w:rsid w:val="008F521C"/>
    <w:rsid w:val="00911949"/>
    <w:rsid w:val="0092037B"/>
    <w:rsid w:val="00934FFB"/>
    <w:rsid w:val="009462E3"/>
    <w:rsid w:val="0095647D"/>
    <w:rsid w:val="009661BF"/>
    <w:rsid w:val="00991A05"/>
    <w:rsid w:val="009A548D"/>
    <w:rsid w:val="009C26DB"/>
    <w:rsid w:val="009D689F"/>
    <w:rsid w:val="009F674F"/>
    <w:rsid w:val="00A06F0C"/>
    <w:rsid w:val="00A122D3"/>
    <w:rsid w:val="00A152B1"/>
    <w:rsid w:val="00A32C45"/>
    <w:rsid w:val="00A3469E"/>
    <w:rsid w:val="00A47AA0"/>
    <w:rsid w:val="00A74E10"/>
    <w:rsid w:val="00A752AF"/>
    <w:rsid w:val="00A821F4"/>
    <w:rsid w:val="00A85FFF"/>
    <w:rsid w:val="00A87ED3"/>
    <w:rsid w:val="00A9202D"/>
    <w:rsid w:val="00AB4D3C"/>
    <w:rsid w:val="00AC3FBE"/>
    <w:rsid w:val="00AD3421"/>
    <w:rsid w:val="00AD5856"/>
    <w:rsid w:val="00AD7386"/>
    <w:rsid w:val="00AE7A7B"/>
    <w:rsid w:val="00AF6BA0"/>
    <w:rsid w:val="00B45C42"/>
    <w:rsid w:val="00B503F3"/>
    <w:rsid w:val="00B52DB0"/>
    <w:rsid w:val="00B726F2"/>
    <w:rsid w:val="00B834A3"/>
    <w:rsid w:val="00B838B0"/>
    <w:rsid w:val="00B97529"/>
    <w:rsid w:val="00BD2E6E"/>
    <w:rsid w:val="00BE25D4"/>
    <w:rsid w:val="00BE3BD0"/>
    <w:rsid w:val="00BF66FD"/>
    <w:rsid w:val="00C21517"/>
    <w:rsid w:val="00C40499"/>
    <w:rsid w:val="00C46793"/>
    <w:rsid w:val="00C84CEF"/>
    <w:rsid w:val="00C9011A"/>
    <w:rsid w:val="00CA441B"/>
    <w:rsid w:val="00CC16E6"/>
    <w:rsid w:val="00CC662B"/>
    <w:rsid w:val="00D06798"/>
    <w:rsid w:val="00D16BA2"/>
    <w:rsid w:val="00D315BC"/>
    <w:rsid w:val="00D63D3A"/>
    <w:rsid w:val="00D75CA9"/>
    <w:rsid w:val="00D767A4"/>
    <w:rsid w:val="00D813AE"/>
    <w:rsid w:val="00D8641F"/>
    <w:rsid w:val="00D92069"/>
    <w:rsid w:val="00DB570A"/>
    <w:rsid w:val="00DD0905"/>
    <w:rsid w:val="00DD10F5"/>
    <w:rsid w:val="00DD47C1"/>
    <w:rsid w:val="00DE1FD9"/>
    <w:rsid w:val="00DF6626"/>
    <w:rsid w:val="00E01A12"/>
    <w:rsid w:val="00E10B36"/>
    <w:rsid w:val="00E145CE"/>
    <w:rsid w:val="00E2387F"/>
    <w:rsid w:val="00E304B2"/>
    <w:rsid w:val="00E464CD"/>
    <w:rsid w:val="00E46E6D"/>
    <w:rsid w:val="00E73D6D"/>
    <w:rsid w:val="00E8738D"/>
    <w:rsid w:val="00E90D97"/>
    <w:rsid w:val="00E92140"/>
    <w:rsid w:val="00EA2A26"/>
    <w:rsid w:val="00EA7762"/>
    <w:rsid w:val="00EC24B1"/>
    <w:rsid w:val="00EC5D86"/>
    <w:rsid w:val="00ED33EF"/>
    <w:rsid w:val="00EE3D2A"/>
    <w:rsid w:val="00F0440A"/>
    <w:rsid w:val="00F26F9A"/>
    <w:rsid w:val="00F50F03"/>
    <w:rsid w:val="00F55D95"/>
    <w:rsid w:val="00F67F5F"/>
    <w:rsid w:val="00F90476"/>
    <w:rsid w:val="00F93124"/>
    <w:rsid w:val="00FA568C"/>
    <w:rsid w:val="00FC6644"/>
    <w:rsid w:val="00FC7F74"/>
    <w:rsid w:val="00FD7B15"/>
    <w:rsid w:val="00FE182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2D9FE"/>
  <w15:chartTrackingRefBased/>
  <w15:docId w15:val="{E9F201EC-7C2F-4C76-81C6-B5450D586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unhideWhenUsed/>
    <w:rsid w:val="00381B91"/>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rsid w:val="00381B91"/>
    <w:rPr>
      <w:sz w:val="20"/>
      <w:szCs w:val="20"/>
    </w:rPr>
  </w:style>
  <w:style w:type="character" w:styleId="Sprotnaopomba-sklic">
    <w:name w:val="footnote reference"/>
    <w:basedOn w:val="Privzetapisavaodstavka"/>
    <w:uiPriority w:val="99"/>
    <w:semiHidden/>
    <w:unhideWhenUsed/>
    <w:rsid w:val="00381B91"/>
    <w:rPr>
      <w:vertAlign w:val="superscript"/>
    </w:rPr>
  </w:style>
  <w:style w:type="character" w:styleId="Hiperpovezava">
    <w:name w:val="Hyperlink"/>
    <w:basedOn w:val="Privzetapisavaodstavka"/>
    <w:uiPriority w:val="99"/>
    <w:unhideWhenUsed/>
    <w:rsid w:val="00381B91"/>
    <w:rPr>
      <w:strike w:val="0"/>
      <w:dstrike w:val="0"/>
      <w:color w:val="4285F4"/>
      <w:u w:val="none"/>
      <w:effect w:val="none"/>
      <w:shd w:val="clear" w:color="auto" w:fill="auto"/>
      <w14:shadow w14:blurRad="0" w14:dist="0" w14:dir="0" w14:sx="0" w14:sy="0" w14:kx="0" w14:ky="0" w14:algn="none">
        <w14:srgbClr w14:val="000000"/>
      </w14:shadow>
    </w:rPr>
  </w:style>
  <w:style w:type="character" w:customStyle="1" w:styleId="material">
    <w:name w:val="material"/>
    <w:basedOn w:val="Privzetapisavaodstavka"/>
    <w:rsid w:val="000E49EB"/>
  </w:style>
  <w:style w:type="character" w:customStyle="1" w:styleId="value">
    <w:name w:val="value"/>
    <w:basedOn w:val="Privzetapisavaodstavka"/>
    <w:rsid w:val="000E49EB"/>
  </w:style>
  <w:style w:type="paragraph" w:styleId="Besedilooblaka">
    <w:name w:val="Balloon Text"/>
    <w:basedOn w:val="Navaden"/>
    <w:link w:val="BesedilooblakaZnak"/>
    <w:uiPriority w:val="99"/>
    <w:semiHidden/>
    <w:unhideWhenUsed/>
    <w:rsid w:val="00A821F4"/>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A821F4"/>
    <w:rPr>
      <w:rFonts w:ascii="Segoe UI" w:hAnsi="Segoe UI" w:cs="Segoe UI"/>
      <w:sz w:val="18"/>
      <w:szCs w:val="18"/>
    </w:rPr>
  </w:style>
  <w:style w:type="paragraph" w:styleId="Odstavekseznama">
    <w:name w:val="List Paragraph"/>
    <w:basedOn w:val="Navaden"/>
    <w:uiPriority w:val="34"/>
    <w:qFormat/>
    <w:rsid w:val="0071128A"/>
    <w:pPr>
      <w:ind w:left="720"/>
      <w:contextualSpacing/>
    </w:pPr>
  </w:style>
  <w:style w:type="paragraph" w:styleId="Glava">
    <w:name w:val="header"/>
    <w:basedOn w:val="Navaden"/>
    <w:link w:val="GlavaZnak"/>
    <w:uiPriority w:val="99"/>
    <w:unhideWhenUsed/>
    <w:rsid w:val="0049535B"/>
    <w:pPr>
      <w:tabs>
        <w:tab w:val="center" w:pos="4536"/>
        <w:tab w:val="right" w:pos="9072"/>
      </w:tabs>
      <w:spacing w:after="0" w:line="240" w:lineRule="auto"/>
    </w:pPr>
  </w:style>
  <w:style w:type="character" w:customStyle="1" w:styleId="GlavaZnak">
    <w:name w:val="Glava Znak"/>
    <w:basedOn w:val="Privzetapisavaodstavka"/>
    <w:link w:val="Glava"/>
    <w:uiPriority w:val="99"/>
    <w:rsid w:val="0049535B"/>
  </w:style>
  <w:style w:type="paragraph" w:styleId="Noga">
    <w:name w:val="footer"/>
    <w:basedOn w:val="Navaden"/>
    <w:link w:val="NogaZnak"/>
    <w:uiPriority w:val="99"/>
    <w:unhideWhenUsed/>
    <w:rsid w:val="0049535B"/>
    <w:pPr>
      <w:tabs>
        <w:tab w:val="center" w:pos="4536"/>
        <w:tab w:val="right" w:pos="9072"/>
      </w:tabs>
      <w:spacing w:after="0" w:line="240" w:lineRule="auto"/>
    </w:pPr>
  </w:style>
  <w:style w:type="character" w:customStyle="1" w:styleId="NogaZnak">
    <w:name w:val="Noga Znak"/>
    <w:basedOn w:val="Privzetapisavaodstavka"/>
    <w:link w:val="Noga"/>
    <w:uiPriority w:val="99"/>
    <w:rsid w:val="0049535B"/>
  </w:style>
  <w:style w:type="paragraph" w:customStyle="1" w:styleId="Default">
    <w:name w:val="Default"/>
    <w:rsid w:val="00F0440A"/>
    <w:pPr>
      <w:autoSpaceDE w:val="0"/>
      <w:autoSpaceDN w:val="0"/>
      <w:adjustRightInd w:val="0"/>
      <w:spacing w:after="0" w:line="240" w:lineRule="auto"/>
    </w:pPr>
    <w:rPr>
      <w:rFonts w:ascii="Times New Roman" w:hAnsi="Times New Roman" w:cs="Times New Roman"/>
      <w:color w:val="000000"/>
      <w:sz w:val="24"/>
      <w:szCs w:val="24"/>
    </w:rPr>
  </w:style>
  <w:style w:type="character" w:styleId="Pripombasklic">
    <w:name w:val="annotation reference"/>
    <w:basedOn w:val="Privzetapisavaodstavka"/>
    <w:uiPriority w:val="99"/>
    <w:semiHidden/>
    <w:unhideWhenUsed/>
    <w:rsid w:val="004B6254"/>
    <w:rPr>
      <w:sz w:val="16"/>
      <w:szCs w:val="16"/>
    </w:rPr>
  </w:style>
  <w:style w:type="paragraph" w:styleId="Pripombabesedilo">
    <w:name w:val="annotation text"/>
    <w:basedOn w:val="Navaden"/>
    <w:link w:val="PripombabesediloZnak"/>
    <w:uiPriority w:val="99"/>
    <w:semiHidden/>
    <w:unhideWhenUsed/>
    <w:rsid w:val="004B6254"/>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4B6254"/>
    <w:rPr>
      <w:sz w:val="20"/>
      <w:szCs w:val="20"/>
    </w:rPr>
  </w:style>
  <w:style w:type="paragraph" w:styleId="Zadevapripombe">
    <w:name w:val="annotation subject"/>
    <w:basedOn w:val="Pripombabesedilo"/>
    <w:next w:val="Pripombabesedilo"/>
    <w:link w:val="ZadevapripombeZnak"/>
    <w:uiPriority w:val="99"/>
    <w:semiHidden/>
    <w:unhideWhenUsed/>
    <w:rsid w:val="004B6254"/>
    <w:rPr>
      <w:b/>
      <w:bCs/>
    </w:rPr>
  </w:style>
  <w:style w:type="character" w:customStyle="1" w:styleId="ZadevapripombeZnak">
    <w:name w:val="Zadeva pripombe Znak"/>
    <w:basedOn w:val="PripombabesediloZnak"/>
    <w:link w:val="Zadevapripombe"/>
    <w:uiPriority w:val="99"/>
    <w:semiHidden/>
    <w:rsid w:val="004B625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836065">
      <w:bodyDiv w:val="1"/>
      <w:marLeft w:val="0"/>
      <w:marRight w:val="0"/>
      <w:marTop w:val="0"/>
      <w:marBottom w:val="0"/>
      <w:divBdr>
        <w:top w:val="none" w:sz="0" w:space="0" w:color="auto"/>
        <w:left w:val="none" w:sz="0" w:space="0" w:color="auto"/>
        <w:bottom w:val="none" w:sz="0" w:space="0" w:color="auto"/>
        <w:right w:val="none" w:sz="0" w:space="0" w:color="auto"/>
      </w:divBdr>
      <w:divsChild>
        <w:div w:id="406391346">
          <w:marLeft w:val="144"/>
          <w:marRight w:val="0"/>
          <w:marTop w:val="240"/>
          <w:marBottom w:val="40"/>
          <w:divBdr>
            <w:top w:val="none" w:sz="0" w:space="0" w:color="auto"/>
            <w:left w:val="none" w:sz="0" w:space="0" w:color="auto"/>
            <w:bottom w:val="none" w:sz="0" w:space="0" w:color="auto"/>
            <w:right w:val="none" w:sz="0" w:space="0" w:color="auto"/>
          </w:divBdr>
        </w:div>
      </w:divsChild>
    </w:div>
    <w:div w:id="1148403089">
      <w:bodyDiv w:val="1"/>
      <w:marLeft w:val="0"/>
      <w:marRight w:val="0"/>
      <w:marTop w:val="0"/>
      <w:marBottom w:val="0"/>
      <w:divBdr>
        <w:top w:val="none" w:sz="0" w:space="0" w:color="auto"/>
        <w:left w:val="none" w:sz="0" w:space="0" w:color="auto"/>
        <w:bottom w:val="none" w:sz="0" w:space="0" w:color="auto"/>
        <w:right w:val="none" w:sz="0" w:space="0" w:color="auto"/>
      </w:divBdr>
      <w:divsChild>
        <w:div w:id="1482967437">
          <w:marLeft w:val="0"/>
          <w:marRight w:val="0"/>
          <w:marTop w:val="0"/>
          <w:marBottom w:val="0"/>
          <w:divBdr>
            <w:top w:val="none" w:sz="0" w:space="0" w:color="auto"/>
            <w:left w:val="none" w:sz="0" w:space="0" w:color="auto"/>
            <w:bottom w:val="none" w:sz="0" w:space="0" w:color="auto"/>
            <w:right w:val="none" w:sz="0" w:space="0" w:color="auto"/>
          </w:divBdr>
          <w:divsChild>
            <w:div w:id="1457064960">
              <w:marLeft w:val="0"/>
              <w:marRight w:val="0"/>
              <w:marTop w:val="0"/>
              <w:marBottom w:val="0"/>
              <w:divBdr>
                <w:top w:val="none" w:sz="0" w:space="0" w:color="auto"/>
                <w:left w:val="none" w:sz="0" w:space="0" w:color="auto"/>
                <w:bottom w:val="none" w:sz="0" w:space="0" w:color="auto"/>
                <w:right w:val="none" w:sz="0" w:space="0" w:color="auto"/>
              </w:divBdr>
              <w:divsChild>
                <w:div w:id="1654673703">
                  <w:marLeft w:val="0"/>
                  <w:marRight w:val="0"/>
                  <w:marTop w:val="0"/>
                  <w:marBottom w:val="0"/>
                  <w:divBdr>
                    <w:top w:val="none" w:sz="0" w:space="0" w:color="auto"/>
                    <w:left w:val="none" w:sz="0" w:space="0" w:color="auto"/>
                    <w:bottom w:val="none" w:sz="0" w:space="0" w:color="auto"/>
                    <w:right w:val="none" w:sz="0" w:space="0" w:color="auto"/>
                  </w:divBdr>
                  <w:divsChild>
                    <w:div w:id="422730127">
                      <w:marLeft w:val="0"/>
                      <w:marRight w:val="0"/>
                      <w:marTop w:val="0"/>
                      <w:marBottom w:val="0"/>
                      <w:divBdr>
                        <w:top w:val="none" w:sz="0" w:space="0" w:color="auto"/>
                        <w:left w:val="none" w:sz="0" w:space="0" w:color="auto"/>
                        <w:bottom w:val="none" w:sz="0" w:space="0" w:color="auto"/>
                        <w:right w:val="none" w:sz="0" w:space="0" w:color="auto"/>
                      </w:divBdr>
                      <w:divsChild>
                        <w:div w:id="1266113857">
                          <w:marLeft w:val="0"/>
                          <w:marRight w:val="0"/>
                          <w:marTop w:val="0"/>
                          <w:marBottom w:val="0"/>
                          <w:divBdr>
                            <w:top w:val="none" w:sz="0" w:space="0" w:color="auto"/>
                            <w:left w:val="none" w:sz="0" w:space="0" w:color="auto"/>
                            <w:bottom w:val="none" w:sz="0" w:space="0" w:color="auto"/>
                            <w:right w:val="none" w:sz="0" w:space="0" w:color="auto"/>
                          </w:divBdr>
                          <w:divsChild>
                            <w:div w:id="1862741341">
                              <w:marLeft w:val="-225"/>
                              <w:marRight w:val="-225"/>
                              <w:marTop w:val="750"/>
                              <w:marBottom w:val="0"/>
                              <w:divBdr>
                                <w:top w:val="none" w:sz="0" w:space="0" w:color="auto"/>
                                <w:left w:val="none" w:sz="0" w:space="0" w:color="auto"/>
                                <w:bottom w:val="none" w:sz="0" w:space="0" w:color="auto"/>
                                <w:right w:val="none" w:sz="0" w:space="0" w:color="auto"/>
                              </w:divBdr>
                              <w:divsChild>
                                <w:div w:id="575747789">
                                  <w:marLeft w:val="0"/>
                                  <w:marRight w:val="0"/>
                                  <w:marTop w:val="0"/>
                                  <w:marBottom w:val="0"/>
                                  <w:divBdr>
                                    <w:top w:val="none" w:sz="0" w:space="0" w:color="auto"/>
                                    <w:left w:val="none" w:sz="0" w:space="0" w:color="auto"/>
                                    <w:bottom w:val="none" w:sz="0" w:space="0" w:color="auto"/>
                                    <w:right w:val="none" w:sz="0" w:space="0" w:color="auto"/>
                                  </w:divBdr>
                                  <w:divsChild>
                                    <w:div w:id="825317767">
                                      <w:marLeft w:val="0"/>
                                      <w:marRight w:val="0"/>
                                      <w:marTop w:val="0"/>
                                      <w:marBottom w:val="0"/>
                                      <w:divBdr>
                                        <w:top w:val="none" w:sz="0" w:space="0" w:color="auto"/>
                                        <w:left w:val="none" w:sz="0" w:space="0" w:color="auto"/>
                                        <w:bottom w:val="none" w:sz="0" w:space="0" w:color="auto"/>
                                        <w:right w:val="none" w:sz="0" w:space="0" w:color="auto"/>
                                      </w:divBdr>
                                      <w:divsChild>
                                        <w:div w:id="1474905367">
                                          <w:marLeft w:val="0"/>
                                          <w:marRight w:val="0"/>
                                          <w:marTop w:val="0"/>
                                          <w:marBottom w:val="0"/>
                                          <w:divBdr>
                                            <w:top w:val="none" w:sz="0" w:space="0" w:color="auto"/>
                                            <w:left w:val="none" w:sz="0" w:space="0" w:color="auto"/>
                                            <w:bottom w:val="none" w:sz="0" w:space="0" w:color="auto"/>
                                            <w:right w:val="none" w:sz="0" w:space="0" w:color="auto"/>
                                          </w:divBdr>
                                          <w:divsChild>
                                            <w:div w:id="1725637323">
                                              <w:marLeft w:val="0"/>
                                              <w:marRight w:val="0"/>
                                              <w:marTop w:val="0"/>
                                              <w:marBottom w:val="0"/>
                                              <w:divBdr>
                                                <w:top w:val="none" w:sz="0" w:space="0" w:color="auto"/>
                                                <w:left w:val="none" w:sz="0" w:space="0" w:color="auto"/>
                                                <w:bottom w:val="none" w:sz="0" w:space="0" w:color="auto"/>
                                                <w:right w:val="none" w:sz="0" w:space="0" w:color="auto"/>
                                              </w:divBdr>
                                              <w:divsChild>
                                                <w:div w:id="738866859">
                                                  <w:marLeft w:val="-225"/>
                                                  <w:marRight w:val="-225"/>
                                                  <w:marTop w:val="0"/>
                                                  <w:marBottom w:val="0"/>
                                                  <w:divBdr>
                                                    <w:top w:val="none" w:sz="0" w:space="0" w:color="auto"/>
                                                    <w:left w:val="none" w:sz="0" w:space="0" w:color="auto"/>
                                                    <w:bottom w:val="none" w:sz="0" w:space="0" w:color="auto"/>
                                                    <w:right w:val="none" w:sz="0" w:space="0" w:color="auto"/>
                                                  </w:divBdr>
                                                  <w:divsChild>
                                                    <w:div w:id="1416589384">
                                                      <w:marLeft w:val="0"/>
                                                      <w:marRight w:val="0"/>
                                                      <w:marTop w:val="0"/>
                                                      <w:marBottom w:val="0"/>
                                                      <w:divBdr>
                                                        <w:top w:val="none" w:sz="0" w:space="0" w:color="auto"/>
                                                        <w:left w:val="none" w:sz="0" w:space="0" w:color="auto"/>
                                                        <w:bottom w:val="none" w:sz="0" w:space="0" w:color="auto"/>
                                                        <w:right w:val="none" w:sz="0" w:space="0" w:color="auto"/>
                                                      </w:divBdr>
                                                      <w:divsChild>
                                                        <w:div w:id="469133508">
                                                          <w:marLeft w:val="0"/>
                                                          <w:marRight w:val="0"/>
                                                          <w:marTop w:val="0"/>
                                                          <w:marBottom w:val="0"/>
                                                          <w:divBdr>
                                                            <w:top w:val="none" w:sz="0" w:space="0" w:color="auto"/>
                                                            <w:left w:val="none" w:sz="0" w:space="0" w:color="auto"/>
                                                            <w:bottom w:val="none" w:sz="0" w:space="0" w:color="auto"/>
                                                            <w:right w:val="none" w:sz="0" w:space="0" w:color="auto"/>
                                                          </w:divBdr>
                                                          <w:divsChild>
                                                            <w:div w:id="14471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49610141">
      <w:bodyDiv w:val="1"/>
      <w:marLeft w:val="0"/>
      <w:marRight w:val="0"/>
      <w:marTop w:val="0"/>
      <w:marBottom w:val="0"/>
      <w:divBdr>
        <w:top w:val="none" w:sz="0" w:space="0" w:color="auto"/>
        <w:left w:val="none" w:sz="0" w:space="0" w:color="auto"/>
        <w:bottom w:val="none" w:sz="0" w:space="0" w:color="auto"/>
        <w:right w:val="none" w:sz="0" w:space="0" w:color="auto"/>
      </w:divBdr>
      <w:divsChild>
        <w:div w:id="1740975613">
          <w:marLeft w:val="0"/>
          <w:marRight w:val="0"/>
          <w:marTop w:val="0"/>
          <w:marBottom w:val="0"/>
          <w:divBdr>
            <w:top w:val="none" w:sz="0" w:space="0" w:color="auto"/>
            <w:left w:val="none" w:sz="0" w:space="0" w:color="auto"/>
            <w:bottom w:val="none" w:sz="0" w:space="0" w:color="auto"/>
            <w:right w:val="none" w:sz="0" w:space="0" w:color="auto"/>
          </w:divBdr>
          <w:divsChild>
            <w:div w:id="962927157">
              <w:marLeft w:val="0"/>
              <w:marRight w:val="0"/>
              <w:marTop w:val="0"/>
              <w:marBottom w:val="0"/>
              <w:divBdr>
                <w:top w:val="none" w:sz="0" w:space="0" w:color="auto"/>
                <w:left w:val="none" w:sz="0" w:space="0" w:color="auto"/>
                <w:bottom w:val="none" w:sz="0" w:space="0" w:color="auto"/>
                <w:right w:val="none" w:sz="0" w:space="0" w:color="auto"/>
              </w:divBdr>
              <w:divsChild>
                <w:div w:id="408579371">
                  <w:marLeft w:val="0"/>
                  <w:marRight w:val="0"/>
                  <w:marTop w:val="0"/>
                  <w:marBottom w:val="0"/>
                  <w:divBdr>
                    <w:top w:val="none" w:sz="0" w:space="0" w:color="auto"/>
                    <w:left w:val="none" w:sz="0" w:space="0" w:color="auto"/>
                    <w:bottom w:val="none" w:sz="0" w:space="0" w:color="auto"/>
                    <w:right w:val="none" w:sz="0" w:space="0" w:color="auto"/>
                  </w:divBdr>
                  <w:divsChild>
                    <w:div w:id="219445190">
                      <w:marLeft w:val="0"/>
                      <w:marRight w:val="0"/>
                      <w:marTop w:val="0"/>
                      <w:marBottom w:val="0"/>
                      <w:divBdr>
                        <w:top w:val="none" w:sz="0" w:space="0" w:color="auto"/>
                        <w:left w:val="none" w:sz="0" w:space="0" w:color="auto"/>
                        <w:bottom w:val="none" w:sz="0" w:space="0" w:color="auto"/>
                        <w:right w:val="none" w:sz="0" w:space="0" w:color="auto"/>
                      </w:divBdr>
                      <w:divsChild>
                        <w:div w:id="177819464">
                          <w:marLeft w:val="0"/>
                          <w:marRight w:val="0"/>
                          <w:marTop w:val="0"/>
                          <w:marBottom w:val="0"/>
                          <w:divBdr>
                            <w:top w:val="none" w:sz="0" w:space="0" w:color="auto"/>
                            <w:left w:val="none" w:sz="0" w:space="0" w:color="auto"/>
                            <w:bottom w:val="none" w:sz="0" w:space="0" w:color="auto"/>
                            <w:right w:val="none" w:sz="0" w:space="0" w:color="auto"/>
                          </w:divBdr>
                          <w:divsChild>
                            <w:div w:id="1851991440">
                              <w:marLeft w:val="-225"/>
                              <w:marRight w:val="-225"/>
                              <w:marTop w:val="750"/>
                              <w:marBottom w:val="0"/>
                              <w:divBdr>
                                <w:top w:val="none" w:sz="0" w:space="0" w:color="auto"/>
                                <w:left w:val="none" w:sz="0" w:space="0" w:color="auto"/>
                                <w:bottom w:val="none" w:sz="0" w:space="0" w:color="auto"/>
                                <w:right w:val="none" w:sz="0" w:space="0" w:color="auto"/>
                              </w:divBdr>
                              <w:divsChild>
                                <w:div w:id="56979890">
                                  <w:marLeft w:val="0"/>
                                  <w:marRight w:val="0"/>
                                  <w:marTop w:val="0"/>
                                  <w:marBottom w:val="0"/>
                                  <w:divBdr>
                                    <w:top w:val="none" w:sz="0" w:space="0" w:color="auto"/>
                                    <w:left w:val="none" w:sz="0" w:space="0" w:color="auto"/>
                                    <w:bottom w:val="none" w:sz="0" w:space="0" w:color="auto"/>
                                    <w:right w:val="none" w:sz="0" w:space="0" w:color="auto"/>
                                  </w:divBdr>
                                  <w:divsChild>
                                    <w:div w:id="1395809854">
                                      <w:marLeft w:val="0"/>
                                      <w:marRight w:val="0"/>
                                      <w:marTop w:val="0"/>
                                      <w:marBottom w:val="0"/>
                                      <w:divBdr>
                                        <w:top w:val="none" w:sz="0" w:space="0" w:color="auto"/>
                                        <w:left w:val="none" w:sz="0" w:space="0" w:color="auto"/>
                                        <w:bottom w:val="none" w:sz="0" w:space="0" w:color="auto"/>
                                        <w:right w:val="none" w:sz="0" w:space="0" w:color="auto"/>
                                      </w:divBdr>
                                      <w:divsChild>
                                        <w:div w:id="1109198300">
                                          <w:marLeft w:val="0"/>
                                          <w:marRight w:val="0"/>
                                          <w:marTop w:val="0"/>
                                          <w:marBottom w:val="0"/>
                                          <w:divBdr>
                                            <w:top w:val="none" w:sz="0" w:space="0" w:color="auto"/>
                                            <w:left w:val="none" w:sz="0" w:space="0" w:color="auto"/>
                                            <w:bottom w:val="none" w:sz="0" w:space="0" w:color="auto"/>
                                            <w:right w:val="none" w:sz="0" w:space="0" w:color="auto"/>
                                          </w:divBdr>
                                          <w:divsChild>
                                            <w:div w:id="1564487625">
                                              <w:marLeft w:val="0"/>
                                              <w:marRight w:val="0"/>
                                              <w:marTop w:val="0"/>
                                              <w:marBottom w:val="0"/>
                                              <w:divBdr>
                                                <w:top w:val="none" w:sz="0" w:space="0" w:color="auto"/>
                                                <w:left w:val="none" w:sz="0" w:space="0" w:color="auto"/>
                                                <w:bottom w:val="none" w:sz="0" w:space="0" w:color="auto"/>
                                                <w:right w:val="none" w:sz="0" w:space="0" w:color="auto"/>
                                              </w:divBdr>
                                              <w:divsChild>
                                                <w:div w:id="1469086044">
                                                  <w:marLeft w:val="-225"/>
                                                  <w:marRight w:val="-225"/>
                                                  <w:marTop w:val="0"/>
                                                  <w:marBottom w:val="0"/>
                                                  <w:divBdr>
                                                    <w:top w:val="none" w:sz="0" w:space="0" w:color="auto"/>
                                                    <w:left w:val="none" w:sz="0" w:space="0" w:color="auto"/>
                                                    <w:bottom w:val="none" w:sz="0" w:space="0" w:color="auto"/>
                                                    <w:right w:val="none" w:sz="0" w:space="0" w:color="auto"/>
                                                  </w:divBdr>
                                                  <w:divsChild>
                                                    <w:div w:id="1164130207">
                                                      <w:marLeft w:val="0"/>
                                                      <w:marRight w:val="0"/>
                                                      <w:marTop w:val="0"/>
                                                      <w:marBottom w:val="0"/>
                                                      <w:divBdr>
                                                        <w:top w:val="none" w:sz="0" w:space="0" w:color="auto"/>
                                                        <w:left w:val="none" w:sz="0" w:space="0" w:color="auto"/>
                                                        <w:bottom w:val="none" w:sz="0" w:space="0" w:color="auto"/>
                                                        <w:right w:val="none" w:sz="0" w:space="0" w:color="auto"/>
                                                      </w:divBdr>
                                                      <w:divsChild>
                                                        <w:div w:id="2133744651">
                                                          <w:marLeft w:val="0"/>
                                                          <w:marRight w:val="0"/>
                                                          <w:marTop w:val="0"/>
                                                          <w:marBottom w:val="0"/>
                                                          <w:divBdr>
                                                            <w:top w:val="none" w:sz="0" w:space="0" w:color="auto"/>
                                                            <w:left w:val="none" w:sz="0" w:space="0" w:color="auto"/>
                                                            <w:bottom w:val="none" w:sz="0" w:space="0" w:color="auto"/>
                                                            <w:right w:val="none" w:sz="0" w:space="0" w:color="auto"/>
                                                          </w:divBdr>
                                                          <w:divsChild>
                                                            <w:div w:id="133857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86064887">
      <w:bodyDiv w:val="1"/>
      <w:marLeft w:val="0"/>
      <w:marRight w:val="0"/>
      <w:marTop w:val="0"/>
      <w:marBottom w:val="0"/>
      <w:divBdr>
        <w:top w:val="none" w:sz="0" w:space="0" w:color="auto"/>
        <w:left w:val="none" w:sz="0" w:space="0" w:color="auto"/>
        <w:bottom w:val="none" w:sz="0" w:space="0" w:color="auto"/>
        <w:right w:val="none" w:sz="0" w:space="0" w:color="auto"/>
      </w:divBdr>
    </w:div>
    <w:div w:id="1728449853">
      <w:bodyDiv w:val="1"/>
      <w:marLeft w:val="0"/>
      <w:marRight w:val="0"/>
      <w:marTop w:val="0"/>
      <w:marBottom w:val="0"/>
      <w:divBdr>
        <w:top w:val="none" w:sz="0" w:space="0" w:color="auto"/>
        <w:left w:val="none" w:sz="0" w:space="0" w:color="auto"/>
        <w:bottom w:val="none" w:sz="0" w:space="0" w:color="auto"/>
        <w:right w:val="none" w:sz="0" w:space="0" w:color="auto"/>
      </w:divBdr>
      <w:divsChild>
        <w:div w:id="195244105">
          <w:marLeft w:val="0"/>
          <w:marRight w:val="0"/>
          <w:marTop w:val="0"/>
          <w:marBottom w:val="0"/>
          <w:divBdr>
            <w:top w:val="none" w:sz="0" w:space="0" w:color="auto"/>
            <w:left w:val="none" w:sz="0" w:space="0" w:color="auto"/>
            <w:bottom w:val="none" w:sz="0" w:space="0" w:color="auto"/>
            <w:right w:val="none" w:sz="0" w:space="0" w:color="auto"/>
          </w:divBdr>
          <w:divsChild>
            <w:div w:id="861018254">
              <w:marLeft w:val="0"/>
              <w:marRight w:val="0"/>
              <w:marTop w:val="0"/>
              <w:marBottom w:val="0"/>
              <w:divBdr>
                <w:top w:val="none" w:sz="0" w:space="0" w:color="auto"/>
                <w:left w:val="none" w:sz="0" w:space="0" w:color="auto"/>
                <w:bottom w:val="none" w:sz="0" w:space="0" w:color="auto"/>
                <w:right w:val="none" w:sz="0" w:space="0" w:color="auto"/>
              </w:divBdr>
              <w:divsChild>
                <w:div w:id="1425616123">
                  <w:marLeft w:val="0"/>
                  <w:marRight w:val="0"/>
                  <w:marTop w:val="0"/>
                  <w:marBottom w:val="0"/>
                  <w:divBdr>
                    <w:top w:val="none" w:sz="0" w:space="0" w:color="auto"/>
                    <w:left w:val="none" w:sz="0" w:space="0" w:color="auto"/>
                    <w:bottom w:val="none" w:sz="0" w:space="0" w:color="auto"/>
                    <w:right w:val="none" w:sz="0" w:space="0" w:color="auto"/>
                  </w:divBdr>
                  <w:divsChild>
                    <w:div w:id="170686408">
                      <w:marLeft w:val="0"/>
                      <w:marRight w:val="0"/>
                      <w:marTop w:val="0"/>
                      <w:marBottom w:val="0"/>
                      <w:divBdr>
                        <w:top w:val="none" w:sz="0" w:space="0" w:color="auto"/>
                        <w:left w:val="none" w:sz="0" w:space="0" w:color="auto"/>
                        <w:bottom w:val="none" w:sz="0" w:space="0" w:color="auto"/>
                        <w:right w:val="none" w:sz="0" w:space="0" w:color="auto"/>
                      </w:divBdr>
                      <w:divsChild>
                        <w:div w:id="1303735954">
                          <w:marLeft w:val="0"/>
                          <w:marRight w:val="0"/>
                          <w:marTop w:val="0"/>
                          <w:marBottom w:val="0"/>
                          <w:divBdr>
                            <w:top w:val="none" w:sz="0" w:space="0" w:color="auto"/>
                            <w:left w:val="none" w:sz="0" w:space="0" w:color="auto"/>
                            <w:bottom w:val="none" w:sz="0" w:space="0" w:color="auto"/>
                            <w:right w:val="none" w:sz="0" w:space="0" w:color="auto"/>
                          </w:divBdr>
                          <w:divsChild>
                            <w:div w:id="1126436253">
                              <w:marLeft w:val="-225"/>
                              <w:marRight w:val="-225"/>
                              <w:marTop w:val="750"/>
                              <w:marBottom w:val="0"/>
                              <w:divBdr>
                                <w:top w:val="none" w:sz="0" w:space="0" w:color="auto"/>
                                <w:left w:val="none" w:sz="0" w:space="0" w:color="auto"/>
                                <w:bottom w:val="none" w:sz="0" w:space="0" w:color="auto"/>
                                <w:right w:val="none" w:sz="0" w:space="0" w:color="auto"/>
                              </w:divBdr>
                              <w:divsChild>
                                <w:div w:id="1539466422">
                                  <w:marLeft w:val="0"/>
                                  <w:marRight w:val="0"/>
                                  <w:marTop w:val="0"/>
                                  <w:marBottom w:val="0"/>
                                  <w:divBdr>
                                    <w:top w:val="none" w:sz="0" w:space="0" w:color="auto"/>
                                    <w:left w:val="none" w:sz="0" w:space="0" w:color="auto"/>
                                    <w:bottom w:val="none" w:sz="0" w:space="0" w:color="auto"/>
                                    <w:right w:val="none" w:sz="0" w:space="0" w:color="auto"/>
                                  </w:divBdr>
                                  <w:divsChild>
                                    <w:div w:id="1492790351">
                                      <w:marLeft w:val="0"/>
                                      <w:marRight w:val="0"/>
                                      <w:marTop w:val="0"/>
                                      <w:marBottom w:val="0"/>
                                      <w:divBdr>
                                        <w:top w:val="none" w:sz="0" w:space="0" w:color="auto"/>
                                        <w:left w:val="none" w:sz="0" w:space="0" w:color="auto"/>
                                        <w:bottom w:val="none" w:sz="0" w:space="0" w:color="auto"/>
                                        <w:right w:val="none" w:sz="0" w:space="0" w:color="auto"/>
                                      </w:divBdr>
                                      <w:divsChild>
                                        <w:div w:id="1786001781">
                                          <w:marLeft w:val="0"/>
                                          <w:marRight w:val="0"/>
                                          <w:marTop w:val="0"/>
                                          <w:marBottom w:val="0"/>
                                          <w:divBdr>
                                            <w:top w:val="none" w:sz="0" w:space="0" w:color="auto"/>
                                            <w:left w:val="none" w:sz="0" w:space="0" w:color="auto"/>
                                            <w:bottom w:val="none" w:sz="0" w:space="0" w:color="auto"/>
                                            <w:right w:val="none" w:sz="0" w:space="0" w:color="auto"/>
                                          </w:divBdr>
                                          <w:divsChild>
                                            <w:div w:id="26696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plus.si.cobiss.net/opac7/bib/COBIB/223436288" TargetMode="External"/><Relationship Id="rId1" Type="http://schemas.openxmlformats.org/officeDocument/2006/relationships/hyperlink" Target="https://plus.si.cobiss.net/opac7/bib/COBIB/223436288"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E208259F-6DAB-4E76-ADC4-8C1281666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16</Pages>
  <Words>5677</Words>
  <Characters>32359</Characters>
  <Application>Microsoft Office Word</Application>
  <DocSecurity>0</DocSecurity>
  <Lines>269</Lines>
  <Paragraphs>75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GABRIC</dc:creator>
  <cp:keywords/>
  <dc:description/>
  <cp:lastModifiedBy>Filip Čuček</cp:lastModifiedBy>
  <cp:revision>7</cp:revision>
  <cp:lastPrinted>2019-05-22T09:23:00Z</cp:lastPrinted>
  <dcterms:created xsi:type="dcterms:W3CDTF">2019-10-02T08:14:00Z</dcterms:created>
  <dcterms:modified xsi:type="dcterms:W3CDTF">2019-10-11T12:43:00Z</dcterms:modified>
</cp:coreProperties>
</file>