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776" w:rsidRPr="001B7776" w:rsidRDefault="009A3519" w:rsidP="00BD7A2A">
      <w:pPr>
        <w:jc w:val="center"/>
        <w:rPr>
          <w:rFonts w:ascii="Times New Roman" w:hAnsi="Times New Roman" w:cs="Times New Roman"/>
          <w:b/>
          <w:sz w:val="24"/>
          <w:szCs w:val="24"/>
        </w:rPr>
      </w:pPr>
      <w:bookmarkStart w:id="0" w:name="_GoBack"/>
      <w:bookmarkEnd w:id="0"/>
      <w:r w:rsidRPr="001B7776">
        <w:rPr>
          <w:rFonts w:ascii="Times New Roman" w:hAnsi="Times New Roman" w:cs="Times New Roman"/>
          <w:b/>
          <w:sz w:val="24"/>
          <w:szCs w:val="24"/>
        </w:rPr>
        <w:t>Konečne sami. Národný štát</w:t>
      </w:r>
      <w:r w:rsidR="001B7776" w:rsidRPr="001B7776">
        <w:rPr>
          <w:rFonts w:ascii="Times New Roman" w:hAnsi="Times New Roman" w:cs="Times New Roman"/>
          <w:b/>
          <w:sz w:val="24"/>
          <w:szCs w:val="24"/>
        </w:rPr>
        <w:t>, reprezentácia a suverenita v s</w:t>
      </w:r>
      <w:r w:rsidR="00C860AE">
        <w:rPr>
          <w:rFonts w:ascii="Times New Roman" w:hAnsi="Times New Roman" w:cs="Times New Roman"/>
          <w:b/>
          <w:sz w:val="24"/>
          <w:szCs w:val="24"/>
        </w:rPr>
        <w:t>t</w:t>
      </w:r>
      <w:r w:rsidR="00BD7A2A">
        <w:rPr>
          <w:rFonts w:ascii="Times New Roman" w:hAnsi="Times New Roman" w:cs="Times New Roman"/>
          <w:b/>
          <w:sz w:val="24"/>
          <w:szCs w:val="24"/>
        </w:rPr>
        <w:t>rednej Európe po roku 1989: Bratislava, 25.–26. 9. 2019</w:t>
      </w:r>
    </w:p>
    <w:p w:rsidR="008121E2" w:rsidRPr="00D81CEF" w:rsidRDefault="008121E2" w:rsidP="00D81CEF">
      <w:pPr>
        <w:pStyle w:val="Brezrazmikov"/>
      </w:pPr>
    </w:p>
    <w:p w:rsidR="00D81CEF" w:rsidRDefault="00C860AE" w:rsidP="00D81CEF">
      <w:pPr>
        <w:pStyle w:val="Brezrazmikov"/>
      </w:pPr>
      <w:r w:rsidRPr="00D81CEF">
        <w:t xml:space="preserve">Ústav pro soudobé dějiny </w:t>
      </w:r>
      <w:r w:rsidR="00D81CEF">
        <w:t>Češke republike</w:t>
      </w:r>
      <w:r w:rsidRPr="00D81CEF">
        <w:t>, Historický ústav S</w:t>
      </w:r>
      <w:r w:rsidR="00D81CEF">
        <w:t xml:space="preserve">lovenskej </w:t>
      </w:r>
      <w:r w:rsidRPr="00D81CEF">
        <w:t>A</w:t>
      </w:r>
      <w:r w:rsidR="00D81CEF">
        <w:t xml:space="preserve">kadémie </w:t>
      </w:r>
      <w:r w:rsidRPr="00D81CEF">
        <w:t>V</w:t>
      </w:r>
      <w:r w:rsidR="00D81CEF">
        <w:t>ied</w:t>
      </w:r>
      <w:r w:rsidRPr="00D81CEF">
        <w:t xml:space="preserve">, České centrum Bratislava </w:t>
      </w:r>
      <w:r w:rsidR="00D81CEF">
        <w:t>ter</w:t>
      </w:r>
      <w:r w:rsidRPr="00D81CEF">
        <w:t xml:space="preserve"> Katedra politológie </w:t>
      </w:r>
      <w:r w:rsidR="00982A45" w:rsidRPr="00982A45">
        <w:t>Univerzita Komenského</w:t>
      </w:r>
      <w:r w:rsidR="00982A45">
        <w:t xml:space="preserve"> so v sredo, 25. septembra, in torek, 26. septembra, v Bratislavi organizirali delavnico z naslovom Končno sami.</w:t>
      </w:r>
      <w:r w:rsidR="00675290">
        <w:t xml:space="preserve"> Dogodek se je odvijal na </w:t>
      </w:r>
      <w:r w:rsidR="003E136C">
        <w:t>Češkem centru</w:t>
      </w:r>
      <w:r w:rsidR="00B2109A">
        <w:t xml:space="preserve"> češke ambasade v Bratislavi ter na Filozofski fakulteti bratislavske Univerze Komenskega.</w:t>
      </w:r>
    </w:p>
    <w:p w:rsidR="00E04B28" w:rsidRDefault="00824019" w:rsidP="00D81CEF">
      <w:pPr>
        <w:pStyle w:val="Brezrazmikov"/>
      </w:pPr>
      <w:r>
        <w:t xml:space="preserve">Delavnica je bila sestavljena iz dveh delov. V prvem, sredinem, so svoje prispevke </w:t>
      </w:r>
      <w:r w:rsidR="009306EB">
        <w:t xml:space="preserve">najprej </w:t>
      </w:r>
      <w:r>
        <w:t>predstavili Adela Gjuričova</w:t>
      </w:r>
      <w:r w:rsidR="00D83E54">
        <w:t xml:space="preserve"> skupaj s Tomašem Zahradničkom</w:t>
      </w:r>
      <w:r>
        <w:t>, Jure Gašparič in Ivan Sablin.</w:t>
      </w:r>
      <w:r w:rsidR="00482C67">
        <w:t xml:space="preserve"> Vsi trije prispevki so se osredotočili na </w:t>
      </w:r>
      <w:r w:rsidR="00E04B28">
        <w:t>prelom</w:t>
      </w:r>
      <w:r w:rsidR="00482C67">
        <w:t xml:space="preserve"> </w:t>
      </w:r>
      <w:r w:rsidR="00E04B28">
        <w:t xml:space="preserve">leta </w:t>
      </w:r>
      <w:r w:rsidR="00482C67">
        <w:t>1989. Adela Gjuričova in Tomaš Zahradniček sta postavila temelj razpravi s svojim prispevkom</w:t>
      </w:r>
      <w:r w:rsidR="001F66F5">
        <w:t xml:space="preserve"> o vlogi narodnih parlamentov pri transformaciji </w:t>
      </w:r>
      <w:r w:rsidR="001D0B47">
        <w:t>č</w:t>
      </w:r>
      <w:r w:rsidR="001F66F5">
        <w:t xml:space="preserve">eškoslovaške federacije v dve ločeni republiki med letoma 1989 </w:t>
      </w:r>
      <w:r w:rsidR="001D0B47">
        <w:t>in</w:t>
      </w:r>
      <w:r w:rsidR="001F66F5">
        <w:t xml:space="preserve"> 1992. Temu primerno sta ločila dva </w:t>
      </w:r>
      <w:r w:rsidR="004E5D6C">
        <w:t>načina</w:t>
      </w:r>
      <w:r w:rsidR="001F66F5">
        <w:t xml:space="preserve"> parlamentarnega delovanja, češk</w:t>
      </w:r>
      <w:r w:rsidR="001D0B47">
        <w:t>ega</w:t>
      </w:r>
      <w:r w:rsidR="001F66F5">
        <w:t xml:space="preserve"> </w:t>
      </w:r>
      <w:r w:rsidR="001D0B47">
        <w:t>in</w:t>
      </w:r>
      <w:r w:rsidR="001F66F5">
        <w:t xml:space="preserve"> slovašk</w:t>
      </w:r>
      <w:r w:rsidR="001D0B47">
        <w:t>ega</w:t>
      </w:r>
      <w:r w:rsidR="004E5D6C">
        <w:t>, ki sta vsak s svojim delovanjem ključno zaznamovala obravnavano obdobje</w:t>
      </w:r>
      <w:r w:rsidR="001F66F5">
        <w:t>.</w:t>
      </w:r>
    </w:p>
    <w:p w:rsidR="00BE0F84" w:rsidRDefault="00086A01" w:rsidP="00D81CEF">
      <w:pPr>
        <w:pStyle w:val="Brezrazmikov"/>
      </w:pPr>
      <w:r>
        <w:t>V nadaljevanju je Jure Gašparič let</w:t>
      </w:r>
      <w:r w:rsidR="001D0B47">
        <w:t>o</w:t>
      </w:r>
      <w:r>
        <w:t xml:space="preserve"> 1989 obravnaval kot začetek konca Jugoslavije s slovenske perspektive. </w:t>
      </w:r>
      <w:r w:rsidR="00655626">
        <w:t xml:space="preserve">S pomočjo rezultatov projekta Slovensko javno mnenje je pokazal razkorak med dogodki v politiki, ki so pripeljali do prehoda v demokratični liberalizem in osamosvojitev Slovenije, ter med mnenjem, predstavami </w:t>
      </w:r>
      <w:r w:rsidR="001D0B47">
        <w:t xml:space="preserve">in </w:t>
      </w:r>
      <w:r w:rsidR="00655626">
        <w:t>občutki večine državljanov.</w:t>
      </w:r>
      <w:r w:rsidR="005B13C7">
        <w:t xml:space="preserve"> </w:t>
      </w:r>
      <w:r w:rsidR="001D0B47">
        <w:t xml:space="preserve">Poudaril </w:t>
      </w:r>
      <w:r w:rsidR="005B13C7">
        <w:t xml:space="preserve">je kontinuiteto političnih elit v Sloveniji in procesa njenega osamosvajanja kot prvotno političnega projekta, ki pa je </w:t>
      </w:r>
      <w:r w:rsidR="004154F1">
        <w:t xml:space="preserve">zaradi okoliščin, kot so samovoljnost jugoslovanskih republik, gospodarska kriza </w:t>
      </w:r>
      <w:r w:rsidR="001B7BDC">
        <w:t xml:space="preserve">in </w:t>
      </w:r>
      <w:r w:rsidR="004154F1">
        <w:t>nezaupanje federalnim organom, pridobila</w:t>
      </w:r>
      <w:r w:rsidR="00A40711">
        <w:t xml:space="preserve"> množično podporo</w:t>
      </w:r>
      <w:r w:rsidR="00BE0F84">
        <w:t xml:space="preserve"> prebivalstva.</w:t>
      </w:r>
    </w:p>
    <w:p w:rsidR="00824019" w:rsidRDefault="00C2597D" w:rsidP="00D81CEF">
      <w:pPr>
        <w:pStyle w:val="Brezrazmikov"/>
      </w:pPr>
      <w:r>
        <w:t xml:space="preserve">Zadnji referent, Ivan Sablin, je govoril o sovjetskem parlamentarizmu in </w:t>
      </w:r>
      <w:r w:rsidR="00967EB4">
        <w:t>več</w:t>
      </w:r>
      <w:r>
        <w:t xml:space="preserve">etničnem </w:t>
      </w:r>
      <w:r w:rsidR="00714055">
        <w:t>federalizmu med letom</w:t>
      </w:r>
      <w:r w:rsidR="001D0B47">
        <w:t>a</w:t>
      </w:r>
      <w:r w:rsidR="00714055">
        <w:t xml:space="preserve"> 1989 in 1993. Posebej se je </w:t>
      </w:r>
      <w:r w:rsidR="00DA4B1A">
        <w:t xml:space="preserve">posvetil politični imaginaciji in izrazu </w:t>
      </w:r>
      <w:r w:rsidR="00967EB4">
        <w:t>»</w:t>
      </w:r>
      <w:r w:rsidR="00DA4B1A">
        <w:t>federalizem</w:t>
      </w:r>
      <w:r w:rsidR="00967EB4">
        <w:t>«</w:t>
      </w:r>
      <w:r w:rsidR="00DA4B1A">
        <w:t>, ki je bil v sovjetski politiki uporabljen izredno pogosto, a je imel popolnoma fluiden, včasih tudi samemu sebi nasprotujoč pomen. Uporabljali so ga konservativni politiki, ki so želeli večjo centralizacijo Sovjetske zveze, kakor tudi tisti, ki so želeli doseči ohlapno konfederacijo držav</w:t>
      </w:r>
      <w:r w:rsidR="006F28C9">
        <w:t xml:space="preserve">. S svojim prispevkom je pokazal, da je problem semantike </w:t>
      </w:r>
      <w:r w:rsidR="00D02291">
        <w:t>aktualen tudi pri raziskovanju novejše zgodovine, ne le v prostoru in času oddaljenih obdobij.</w:t>
      </w:r>
    </w:p>
    <w:p w:rsidR="001F37DF" w:rsidRDefault="00261111" w:rsidP="00D81CEF">
      <w:pPr>
        <w:pStyle w:val="Brezrazmikov"/>
      </w:pPr>
      <w:r>
        <w:lastRenderedPageBreak/>
        <w:t xml:space="preserve">Večer se je zaključil z živahno razpravo med </w:t>
      </w:r>
      <w:r w:rsidR="009359F4">
        <w:t>politiki, ki so bili aktivni na republiški ali federalni ravni v letih 1989–1992</w:t>
      </w:r>
      <w:r>
        <w:t>.</w:t>
      </w:r>
      <w:r w:rsidR="00973EE4">
        <w:t xml:space="preserve"> Razprava je zajela raznovrstne teme, osebn</w:t>
      </w:r>
      <w:r w:rsidR="00056F4D">
        <w:t>e</w:t>
      </w:r>
      <w:r w:rsidR="00973EE4">
        <w:t xml:space="preserve"> spomin</w:t>
      </w:r>
      <w:r w:rsidR="00056F4D">
        <w:t>e</w:t>
      </w:r>
      <w:r w:rsidR="00973EE4">
        <w:t xml:space="preserve"> in izkušnj</w:t>
      </w:r>
      <w:r w:rsidR="00056F4D">
        <w:t>e</w:t>
      </w:r>
      <w:r w:rsidR="00973EE4">
        <w:t xml:space="preserve"> politikov</w:t>
      </w:r>
      <w:r w:rsidR="00056F4D">
        <w:t>,</w:t>
      </w:r>
      <w:r w:rsidR="00D1425F">
        <w:t xml:space="preserve"> njihov</w:t>
      </w:r>
      <w:r w:rsidR="00056F4D">
        <w:t>e</w:t>
      </w:r>
      <w:r w:rsidR="00D1425F">
        <w:t xml:space="preserve"> takratn</w:t>
      </w:r>
      <w:r w:rsidR="00056F4D">
        <w:t>e</w:t>
      </w:r>
      <w:r w:rsidR="00D1425F">
        <w:t xml:space="preserve"> in sedanj</w:t>
      </w:r>
      <w:r w:rsidR="00056F4D">
        <w:t>e</w:t>
      </w:r>
      <w:r w:rsidR="00D1425F">
        <w:t xml:space="preserve"> predstav</w:t>
      </w:r>
      <w:r w:rsidR="00056F4D">
        <w:t>e</w:t>
      </w:r>
      <w:r w:rsidR="00D1425F">
        <w:t xml:space="preserve"> o delovanju države </w:t>
      </w:r>
      <w:r w:rsidR="00056F4D">
        <w:t xml:space="preserve">in </w:t>
      </w:r>
      <w:r w:rsidR="00D1425F">
        <w:t>odnos med politiko in mediji.</w:t>
      </w:r>
    </w:p>
    <w:p w:rsidR="00D1425F" w:rsidRDefault="00D1425F" w:rsidP="00D81CEF">
      <w:pPr>
        <w:pStyle w:val="Brezrazmikov"/>
        <w:rPr>
          <w:rFonts w:eastAsia="Times New Roman" w:cs="Times New Roman"/>
          <w:color w:val="000000"/>
          <w:szCs w:val="24"/>
          <w:lang w:val="en-US"/>
        </w:rPr>
      </w:pPr>
      <w:r>
        <w:t>Drugi dan</w:t>
      </w:r>
      <w:r w:rsidR="005E131D">
        <w:t xml:space="preserve"> se je začel s predavanjem slovaške politologinje in profesorice Darine Malove.</w:t>
      </w:r>
      <w:r w:rsidR="002B1B20">
        <w:t xml:space="preserve"> </w:t>
      </w:r>
      <w:r w:rsidR="00A277EA">
        <w:t xml:space="preserve">Poudarila </w:t>
      </w:r>
      <w:r w:rsidR="002B1B20">
        <w:t xml:space="preserve">je </w:t>
      </w:r>
      <w:r w:rsidR="00A277EA">
        <w:t>dejavnike</w:t>
      </w:r>
      <w:r w:rsidR="002B1B20">
        <w:t xml:space="preserve">, ki so zaznamovali politični diskurz zadnjih tridesetih let. Vojne, ki so jih deli Jugoslavije doživljali </w:t>
      </w:r>
      <w:r w:rsidR="00E76226">
        <w:t xml:space="preserve">med </w:t>
      </w:r>
      <w:r w:rsidR="002B1B20">
        <w:t>njen</w:t>
      </w:r>
      <w:r w:rsidR="00E76226">
        <w:t>im</w:t>
      </w:r>
      <w:r w:rsidR="002B1B20">
        <w:t xml:space="preserve"> razpad</w:t>
      </w:r>
      <w:r w:rsidR="00E76226">
        <w:t>om</w:t>
      </w:r>
      <w:r w:rsidR="002B1B20">
        <w:t xml:space="preserve">, so dale češkoslovaški ločitvi ime </w:t>
      </w:r>
      <w:r w:rsidR="00F45837">
        <w:t>»</w:t>
      </w:r>
      <w:r w:rsidR="002B1B20">
        <w:t>žametna</w:t>
      </w:r>
      <w:r w:rsidR="00F45837">
        <w:t>«</w:t>
      </w:r>
      <w:r w:rsidR="002B1B20">
        <w:t>.</w:t>
      </w:r>
      <w:r w:rsidR="00527F98">
        <w:t xml:space="preserve"> Tudi odnose med državama po razpadu federacije je predstavila kot primer dobre prakse sodelovanja in medsosedskih odnosov.</w:t>
      </w:r>
      <w:r w:rsidR="00F02D7D">
        <w:t xml:space="preserve"> Sledila so krajša predavanja </w:t>
      </w:r>
      <w:r w:rsidR="00413DF9">
        <w:rPr>
          <w:rFonts w:eastAsia="Times New Roman" w:cs="Times New Roman"/>
          <w:color w:val="000000"/>
          <w:szCs w:val="24"/>
          <w:lang w:val="en-US"/>
        </w:rPr>
        <w:t>štirih referentov</w:t>
      </w:r>
      <w:r w:rsidR="00F02D7D">
        <w:rPr>
          <w:rFonts w:eastAsia="Times New Roman" w:cs="Times New Roman"/>
          <w:color w:val="000000"/>
          <w:szCs w:val="24"/>
          <w:lang w:val="en-US"/>
        </w:rPr>
        <w:t>.</w:t>
      </w:r>
      <w:r w:rsidR="00A258A5" w:rsidRPr="00A258A5">
        <w:rPr>
          <w:rFonts w:eastAsia="Times New Roman" w:cs="Times New Roman"/>
          <w:color w:val="000000"/>
          <w:szCs w:val="24"/>
        </w:rPr>
        <w:t xml:space="preserve"> Prvi</w:t>
      </w:r>
      <w:r w:rsidR="00A258A5">
        <w:rPr>
          <w:rFonts w:eastAsia="Times New Roman" w:cs="Times New Roman"/>
          <w:color w:val="000000"/>
          <w:szCs w:val="24"/>
          <w:lang w:val="en-US"/>
        </w:rPr>
        <w:t xml:space="preserve"> je</w:t>
      </w:r>
      <w:r w:rsidR="00A258A5" w:rsidRPr="00A258A5">
        <w:rPr>
          <w:rFonts w:eastAsia="Times New Roman" w:cs="Times New Roman"/>
          <w:color w:val="000000"/>
          <w:szCs w:val="24"/>
        </w:rPr>
        <w:t xml:space="preserve"> </w:t>
      </w:r>
      <w:r w:rsidR="00E76226">
        <w:rPr>
          <w:rFonts w:eastAsia="Times New Roman" w:cs="Times New Roman"/>
          <w:color w:val="000000"/>
          <w:szCs w:val="24"/>
        </w:rPr>
        <w:t xml:space="preserve">bil </w:t>
      </w:r>
      <w:r w:rsidR="00413DF9">
        <w:rPr>
          <w:rFonts w:eastAsia="Times New Roman" w:cs="Times New Roman"/>
          <w:color w:val="000000"/>
          <w:szCs w:val="24"/>
        </w:rPr>
        <w:t>Jiři Suk</w:t>
      </w:r>
      <w:r w:rsidR="00E76226">
        <w:rPr>
          <w:rFonts w:eastAsia="Times New Roman" w:cs="Times New Roman"/>
          <w:color w:val="000000"/>
          <w:szCs w:val="24"/>
        </w:rPr>
        <w:t>, ki se je</w:t>
      </w:r>
      <w:r w:rsidR="00413DF9">
        <w:rPr>
          <w:rFonts w:eastAsia="Times New Roman" w:cs="Times New Roman"/>
          <w:color w:val="000000"/>
          <w:szCs w:val="24"/>
        </w:rPr>
        <w:t xml:space="preserve"> </w:t>
      </w:r>
      <w:r w:rsidR="00A258A5" w:rsidRPr="00A258A5">
        <w:rPr>
          <w:rFonts w:eastAsia="Times New Roman" w:cs="Times New Roman"/>
          <w:color w:val="000000"/>
          <w:szCs w:val="24"/>
        </w:rPr>
        <w:t>posvetil</w:t>
      </w:r>
      <w:r w:rsidR="00A258A5">
        <w:rPr>
          <w:rFonts w:eastAsia="Times New Roman" w:cs="Times New Roman"/>
          <w:color w:val="000000"/>
          <w:szCs w:val="24"/>
          <w:lang w:val="en-US"/>
        </w:rPr>
        <w:t xml:space="preserve"> disidentskemu gibanju kot hkrati moralnemu problem</w:t>
      </w:r>
      <w:r w:rsidR="00E76226">
        <w:rPr>
          <w:rFonts w:eastAsia="Times New Roman" w:cs="Times New Roman"/>
          <w:color w:val="000000"/>
          <w:szCs w:val="24"/>
          <w:lang w:val="en-US"/>
        </w:rPr>
        <w:t>u</w:t>
      </w:r>
      <w:r w:rsidR="00A258A5">
        <w:rPr>
          <w:rFonts w:eastAsia="Times New Roman" w:cs="Times New Roman"/>
          <w:color w:val="000000"/>
          <w:szCs w:val="24"/>
          <w:lang w:val="en-US"/>
        </w:rPr>
        <w:t xml:space="preserve"> ter politični realnosti obravnavanega obdobja.</w:t>
      </w:r>
      <w:r w:rsidR="00F43DD4">
        <w:rPr>
          <w:rFonts w:eastAsia="Times New Roman" w:cs="Times New Roman"/>
          <w:color w:val="000000"/>
          <w:szCs w:val="24"/>
          <w:lang w:val="en-US"/>
        </w:rPr>
        <w:t xml:space="preserve"> Za njim je Kristina Andělova predstavila nekatere rezultate svoje doktorske disertacije, v kateri obravnava razumevanje leta 1988 v luči post</w:t>
      </w:r>
      <w:r w:rsidR="00786B9C">
        <w:rPr>
          <w:rFonts w:eastAsia="Times New Roman" w:cs="Times New Roman"/>
          <w:color w:val="000000"/>
          <w:szCs w:val="24"/>
          <w:lang w:val="en-US"/>
        </w:rPr>
        <w:t>s</w:t>
      </w:r>
      <w:r w:rsidR="00F43DD4">
        <w:rPr>
          <w:rFonts w:eastAsia="Times New Roman" w:cs="Times New Roman"/>
          <w:color w:val="000000"/>
          <w:szCs w:val="24"/>
          <w:lang w:val="en-US"/>
        </w:rPr>
        <w:t>ocialistične transformacije.</w:t>
      </w:r>
      <w:r w:rsidR="00627819">
        <w:rPr>
          <w:rFonts w:eastAsia="Times New Roman" w:cs="Times New Roman"/>
          <w:color w:val="000000"/>
          <w:szCs w:val="24"/>
          <w:lang w:val="en-US"/>
        </w:rPr>
        <w:t xml:space="preserve"> Z referatom o normalizacijskih vzrokih češkoslovaških razhajanj v devetdesetih letih 20. stoletja je besedo prevzel Adam Hudek</w:t>
      </w:r>
      <w:r w:rsidR="00413DF9">
        <w:rPr>
          <w:rFonts w:eastAsia="Times New Roman" w:cs="Times New Roman"/>
          <w:color w:val="000000"/>
          <w:szCs w:val="24"/>
          <w:lang w:val="en-US"/>
        </w:rPr>
        <w:t xml:space="preserve">. Kot zadnji je dogajanje zadnjih dveh dni </w:t>
      </w:r>
      <w:r w:rsidR="00786B9C">
        <w:rPr>
          <w:rFonts w:eastAsia="Times New Roman" w:cs="Times New Roman"/>
          <w:color w:val="000000"/>
          <w:szCs w:val="24"/>
          <w:lang w:val="en-US"/>
        </w:rPr>
        <w:t xml:space="preserve">rezimiral </w:t>
      </w:r>
      <w:r w:rsidR="00413DF9">
        <w:rPr>
          <w:rFonts w:eastAsia="Times New Roman" w:cs="Times New Roman"/>
          <w:color w:val="000000"/>
          <w:szCs w:val="24"/>
          <w:lang w:val="en-US"/>
        </w:rPr>
        <w:t xml:space="preserve">Jaroslav Cuhra, ki je </w:t>
      </w:r>
      <w:r w:rsidR="00BE0F84">
        <w:rPr>
          <w:rFonts w:eastAsia="Times New Roman" w:cs="Times New Roman"/>
          <w:color w:val="000000"/>
          <w:szCs w:val="24"/>
          <w:lang w:val="en-US"/>
        </w:rPr>
        <w:t>sintetično povzel če</w:t>
      </w:r>
      <w:r w:rsidR="000B3E53">
        <w:rPr>
          <w:rFonts w:eastAsia="Times New Roman" w:cs="Times New Roman"/>
          <w:color w:val="000000"/>
          <w:szCs w:val="24"/>
          <w:lang w:val="en-US"/>
        </w:rPr>
        <w:t>ško in slovaško soočanje s komunistično preteklostjo.</w:t>
      </w:r>
    </w:p>
    <w:p w:rsidR="000B3E53" w:rsidRDefault="000B3E53" w:rsidP="00D81CEF">
      <w:pPr>
        <w:pStyle w:val="Brezrazmikov"/>
      </w:pPr>
      <w:r>
        <w:rPr>
          <w:rFonts w:eastAsia="Times New Roman" w:cs="Times New Roman"/>
          <w:color w:val="000000"/>
          <w:szCs w:val="24"/>
          <w:lang w:val="en-US"/>
        </w:rPr>
        <w:t>Dogodek, zasnovan v obliki delavnice</w:t>
      </w:r>
      <w:r w:rsidR="00915227">
        <w:rPr>
          <w:rFonts w:eastAsia="Times New Roman" w:cs="Times New Roman"/>
          <w:color w:val="000000"/>
          <w:szCs w:val="24"/>
          <w:lang w:val="en-US"/>
        </w:rPr>
        <w:t>,</w:t>
      </w:r>
      <w:r>
        <w:rPr>
          <w:rFonts w:eastAsia="Times New Roman" w:cs="Times New Roman"/>
          <w:color w:val="000000"/>
          <w:szCs w:val="24"/>
          <w:lang w:val="en-US"/>
        </w:rPr>
        <w:t xml:space="preserve"> in ne klasičnega simpozija, je s svojo dinamičnostjo in odprtostjo </w:t>
      </w:r>
      <w:r w:rsidR="00C54ED9">
        <w:rPr>
          <w:rFonts w:eastAsia="Times New Roman" w:cs="Times New Roman"/>
          <w:color w:val="000000"/>
          <w:szCs w:val="24"/>
          <w:lang w:val="en-US"/>
        </w:rPr>
        <w:t xml:space="preserve">omogočil številne razprave, pogovore s političnimi akterji obravnavanega obdobja in splošen razmislek o odnosu </w:t>
      </w:r>
      <w:r w:rsidR="00E4329D">
        <w:rPr>
          <w:rFonts w:eastAsia="Times New Roman" w:cs="Times New Roman"/>
          <w:color w:val="000000"/>
          <w:szCs w:val="24"/>
          <w:lang w:val="en-US"/>
        </w:rPr>
        <w:t>politike in državljanov do lastne države.</w:t>
      </w:r>
    </w:p>
    <w:p w:rsidR="00D81CEF" w:rsidRPr="00D81CEF" w:rsidRDefault="00D81CEF" w:rsidP="00D81CEF">
      <w:pPr>
        <w:pStyle w:val="Brezrazmikov"/>
      </w:pPr>
    </w:p>
    <w:p w:rsidR="00B85104" w:rsidRPr="00B85104" w:rsidRDefault="00B85104" w:rsidP="00B85104">
      <w:pPr>
        <w:pStyle w:val="Brezrazmikov"/>
        <w:jc w:val="right"/>
        <w:rPr>
          <w:i/>
        </w:rPr>
      </w:pPr>
      <w:r w:rsidRPr="00B85104">
        <w:rPr>
          <w:i/>
        </w:rPr>
        <w:t>Tjaša Konovšek</w:t>
      </w:r>
    </w:p>
    <w:sectPr w:rsidR="00B85104" w:rsidRPr="00B85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E2"/>
    <w:rsid w:val="00056F4D"/>
    <w:rsid w:val="00086A01"/>
    <w:rsid w:val="000934B5"/>
    <w:rsid w:val="000B3E53"/>
    <w:rsid w:val="001701A7"/>
    <w:rsid w:val="001B7776"/>
    <w:rsid w:val="001B7BDC"/>
    <w:rsid w:val="001D0B47"/>
    <w:rsid w:val="001F37DF"/>
    <w:rsid w:val="001F66F5"/>
    <w:rsid w:val="00261111"/>
    <w:rsid w:val="002B1B20"/>
    <w:rsid w:val="00321CD0"/>
    <w:rsid w:val="003D216C"/>
    <w:rsid w:val="003E136C"/>
    <w:rsid w:val="00413DF9"/>
    <w:rsid w:val="004154F1"/>
    <w:rsid w:val="00482C67"/>
    <w:rsid w:val="004E5D6C"/>
    <w:rsid w:val="00527F98"/>
    <w:rsid w:val="005B13C7"/>
    <w:rsid w:val="005E131D"/>
    <w:rsid w:val="00627819"/>
    <w:rsid w:val="00655626"/>
    <w:rsid w:val="00675290"/>
    <w:rsid w:val="006C0822"/>
    <w:rsid w:val="006F28C9"/>
    <w:rsid w:val="00714055"/>
    <w:rsid w:val="00786B9C"/>
    <w:rsid w:val="008121E2"/>
    <w:rsid w:val="00824019"/>
    <w:rsid w:val="00915227"/>
    <w:rsid w:val="009306EB"/>
    <w:rsid w:val="009359F4"/>
    <w:rsid w:val="00967EB4"/>
    <w:rsid w:val="00973EE4"/>
    <w:rsid w:val="00982A45"/>
    <w:rsid w:val="009A3519"/>
    <w:rsid w:val="009D6627"/>
    <w:rsid w:val="009D6695"/>
    <w:rsid w:val="00A258A5"/>
    <w:rsid w:val="00A277EA"/>
    <w:rsid w:val="00A40711"/>
    <w:rsid w:val="00AF3AE9"/>
    <w:rsid w:val="00B2109A"/>
    <w:rsid w:val="00B37808"/>
    <w:rsid w:val="00B85104"/>
    <w:rsid w:val="00BD7A2A"/>
    <w:rsid w:val="00BE0F84"/>
    <w:rsid w:val="00C00EBA"/>
    <w:rsid w:val="00C2597D"/>
    <w:rsid w:val="00C54ED9"/>
    <w:rsid w:val="00C860AE"/>
    <w:rsid w:val="00D02291"/>
    <w:rsid w:val="00D1425F"/>
    <w:rsid w:val="00D81CEF"/>
    <w:rsid w:val="00D83E54"/>
    <w:rsid w:val="00DA4B1A"/>
    <w:rsid w:val="00DF5123"/>
    <w:rsid w:val="00E04B28"/>
    <w:rsid w:val="00E4329D"/>
    <w:rsid w:val="00E76226"/>
    <w:rsid w:val="00F02D7D"/>
    <w:rsid w:val="00F43DD4"/>
    <w:rsid w:val="00F45837"/>
    <w:rsid w:val="00F62C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273E8-F551-4BAD-8BAF-6CC8F1E9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uiPriority w:val="1"/>
    <w:qFormat/>
    <w:rsid w:val="008121E2"/>
    <w:pPr>
      <w:spacing w:after="0" w:line="360" w:lineRule="auto"/>
      <w:ind w:firstLine="709"/>
      <w:jc w:val="both"/>
    </w:pPr>
    <w:rPr>
      <w:rFonts w:ascii="Times New Roman" w:hAnsi="Times New Roman"/>
      <w:sz w:val="24"/>
    </w:rPr>
  </w:style>
  <w:style w:type="paragraph" w:styleId="Besedilooblaka">
    <w:name w:val="Balloon Text"/>
    <w:basedOn w:val="Navaden"/>
    <w:link w:val="BesedilooblakaZnak"/>
    <w:uiPriority w:val="99"/>
    <w:semiHidden/>
    <w:unhideWhenUsed/>
    <w:rsid w:val="009306EB"/>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30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022CDAC-D789-46EC-8F8C-F374DE76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3398</Characters>
  <Application>Microsoft Office Word</Application>
  <DocSecurity>0</DocSecurity>
  <Lines>28</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Tjaša Konovšek</dc:creator>
  <cp:keywords/>
  <dc:description/>
  <cp:lastModifiedBy>Neja Blaj Hribar</cp:lastModifiedBy>
  <cp:revision>2</cp:revision>
  <dcterms:created xsi:type="dcterms:W3CDTF">2019-12-04T13:53:00Z</dcterms:created>
  <dcterms:modified xsi:type="dcterms:W3CDTF">2019-12-04T13:53:00Z</dcterms:modified>
</cp:coreProperties>
</file>