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705E9" w14:textId="77777777" w:rsidR="00A71510" w:rsidRPr="00A71510" w:rsidRDefault="00A71510" w:rsidP="00A71510">
      <w:pPr>
        <w:jc w:val="center"/>
        <w:rPr>
          <w:rFonts w:ascii="Times New Roman" w:hAnsi="Times New Roman" w:cs="Times New Roman"/>
          <w:sz w:val="24"/>
          <w:szCs w:val="24"/>
        </w:rPr>
      </w:pPr>
      <w:r w:rsidRPr="00A71510">
        <w:rPr>
          <w:rFonts w:ascii="Times New Roman" w:hAnsi="Times New Roman" w:cs="Times New Roman"/>
          <w:sz w:val="24"/>
          <w:szCs w:val="24"/>
        </w:rPr>
        <w:t xml:space="preserve">Kornelija </w:t>
      </w:r>
      <w:proofErr w:type="spellStart"/>
      <w:r w:rsidRPr="00A71510">
        <w:rPr>
          <w:rFonts w:ascii="Times New Roman" w:hAnsi="Times New Roman" w:cs="Times New Roman"/>
          <w:sz w:val="24"/>
          <w:szCs w:val="24"/>
        </w:rPr>
        <w:t>Ajlec</w:t>
      </w:r>
      <w:proofErr w:type="spellEnd"/>
      <w:r>
        <w:rPr>
          <w:rStyle w:val="Sprotnaopomba-sklic"/>
          <w:rFonts w:ascii="Times New Roman" w:hAnsi="Times New Roman" w:cs="Times New Roman"/>
          <w:sz w:val="24"/>
          <w:szCs w:val="24"/>
        </w:rPr>
        <w:footnoteReference w:customMarkFollows="1" w:id="1"/>
        <w:t>*</w:t>
      </w:r>
    </w:p>
    <w:p w14:paraId="374A89CC" w14:textId="09693C1F" w:rsidR="00A71510" w:rsidRDefault="00A71510" w:rsidP="00332368">
      <w:pPr>
        <w:spacing w:line="360" w:lineRule="auto"/>
        <w:jc w:val="center"/>
        <w:rPr>
          <w:rFonts w:ascii="Times New Roman" w:hAnsi="Times New Roman" w:cs="Times New Roman"/>
          <w:b/>
          <w:sz w:val="32"/>
          <w:szCs w:val="24"/>
        </w:rPr>
      </w:pPr>
      <w:r w:rsidRPr="00A71510">
        <w:rPr>
          <w:rFonts w:ascii="Times New Roman" w:hAnsi="Times New Roman" w:cs="Times New Roman"/>
          <w:b/>
          <w:sz w:val="32"/>
          <w:szCs w:val="24"/>
        </w:rPr>
        <w:t xml:space="preserve">Vloga </w:t>
      </w:r>
      <w:proofErr w:type="spellStart"/>
      <w:r w:rsidRPr="00A71510">
        <w:rPr>
          <w:rFonts w:ascii="Times New Roman" w:hAnsi="Times New Roman" w:cs="Times New Roman"/>
          <w:b/>
          <w:sz w:val="32"/>
          <w:szCs w:val="24"/>
        </w:rPr>
        <w:t>U</w:t>
      </w:r>
      <w:r w:rsidR="00B96A54">
        <w:rPr>
          <w:rFonts w:ascii="Times New Roman" w:hAnsi="Times New Roman" w:cs="Times New Roman"/>
          <w:b/>
          <w:sz w:val="32"/>
          <w:szCs w:val="24"/>
        </w:rPr>
        <w:t>nrre</w:t>
      </w:r>
      <w:proofErr w:type="spellEnd"/>
      <w:r w:rsidRPr="00A71510">
        <w:rPr>
          <w:rFonts w:ascii="Times New Roman" w:hAnsi="Times New Roman" w:cs="Times New Roman"/>
          <w:b/>
          <w:sz w:val="32"/>
          <w:szCs w:val="24"/>
        </w:rPr>
        <w:t xml:space="preserve"> pri oskrbi in repatriaciji </w:t>
      </w:r>
    </w:p>
    <w:p w14:paraId="41951BE5" w14:textId="25341D2C" w:rsidR="00957941" w:rsidRPr="0083154B" w:rsidRDefault="00A71510" w:rsidP="00332368">
      <w:pPr>
        <w:spacing w:line="360" w:lineRule="auto"/>
        <w:jc w:val="center"/>
        <w:rPr>
          <w:rFonts w:ascii="Times New Roman" w:hAnsi="Times New Roman" w:cs="Times New Roman"/>
          <w:b/>
          <w:sz w:val="24"/>
          <w:szCs w:val="24"/>
        </w:rPr>
      </w:pPr>
      <w:r w:rsidRPr="00A71510">
        <w:rPr>
          <w:rFonts w:ascii="Times New Roman" w:hAnsi="Times New Roman" w:cs="Times New Roman"/>
          <w:b/>
          <w:sz w:val="32"/>
          <w:szCs w:val="24"/>
        </w:rPr>
        <w:t>jugoslovanskih razseljenih oseb v Italiji (1945</w:t>
      </w:r>
      <w:r w:rsidR="00B97D37">
        <w:rPr>
          <w:rFonts w:ascii="Times New Roman" w:hAnsi="Times New Roman" w:cs="Times New Roman"/>
          <w:b/>
          <w:sz w:val="32"/>
          <w:szCs w:val="24"/>
        </w:rPr>
        <w:t>–</w:t>
      </w:r>
      <w:r w:rsidRPr="00A71510">
        <w:rPr>
          <w:rFonts w:ascii="Times New Roman" w:hAnsi="Times New Roman" w:cs="Times New Roman"/>
          <w:b/>
          <w:sz w:val="32"/>
          <w:szCs w:val="24"/>
        </w:rPr>
        <w:t>1947)</w:t>
      </w:r>
      <w:r w:rsidR="0014692E">
        <w:rPr>
          <w:rStyle w:val="Sprotnaopomba-sklic"/>
          <w:rFonts w:ascii="Times New Roman" w:hAnsi="Times New Roman" w:cs="Times New Roman"/>
          <w:b/>
          <w:sz w:val="24"/>
          <w:szCs w:val="24"/>
        </w:rPr>
        <w:footnoteReference w:id="2"/>
      </w:r>
    </w:p>
    <w:p w14:paraId="105BF04B" w14:textId="77777777" w:rsidR="00193679" w:rsidRPr="0083154B" w:rsidRDefault="00193679" w:rsidP="00193679">
      <w:pPr>
        <w:jc w:val="center"/>
        <w:rPr>
          <w:rFonts w:ascii="Times New Roman" w:hAnsi="Times New Roman" w:cs="Times New Roman"/>
          <w:b/>
          <w:sz w:val="20"/>
          <w:szCs w:val="20"/>
        </w:rPr>
      </w:pPr>
    </w:p>
    <w:p w14:paraId="321E2764" w14:textId="77777777" w:rsidR="00193679" w:rsidRPr="00A71510" w:rsidRDefault="00A71510" w:rsidP="00A71510">
      <w:pPr>
        <w:spacing w:line="360" w:lineRule="auto"/>
        <w:jc w:val="center"/>
        <w:rPr>
          <w:rFonts w:ascii="Times New Roman" w:hAnsi="Times New Roman" w:cs="Times New Roman"/>
          <w:i/>
          <w:sz w:val="24"/>
          <w:szCs w:val="20"/>
        </w:rPr>
      </w:pPr>
      <w:r w:rsidRPr="00A71510">
        <w:rPr>
          <w:rFonts w:ascii="Times New Roman" w:hAnsi="Times New Roman" w:cs="Times New Roman"/>
          <w:i/>
          <w:sz w:val="24"/>
          <w:szCs w:val="20"/>
        </w:rPr>
        <w:t>IZVLEČEK</w:t>
      </w:r>
    </w:p>
    <w:p w14:paraId="49D9FF5E" w14:textId="11DBA5BD" w:rsidR="00332368" w:rsidRPr="00A71510" w:rsidRDefault="00332368" w:rsidP="00A71510">
      <w:pPr>
        <w:spacing w:line="360" w:lineRule="auto"/>
        <w:ind w:firstLine="708"/>
        <w:jc w:val="both"/>
        <w:rPr>
          <w:rFonts w:ascii="Times New Roman" w:hAnsi="Times New Roman" w:cs="Times New Roman"/>
          <w:i/>
          <w:sz w:val="20"/>
          <w:szCs w:val="20"/>
        </w:rPr>
      </w:pPr>
      <w:r w:rsidRPr="00A71510">
        <w:rPr>
          <w:rFonts w:ascii="Times New Roman" w:hAnsi="Times New Roman" w:cs="Times New Roman"/>
          <w:i/>
          <w:sz w:val="20"/>
          <w:szCs w:val="20"/>
        </w:rPr>
        <w:t xml:space="preserve">S kritično analizo arhivskih virov, ki jih hrani Arhiv Organizacije </w:t>
      </w:r>
      <w:r w:rsidR="009060DC">
        <w:rPr>
          <w:rFonts w:ascii="Times New Roman" w:hAnsi="Times New Roman" w:cs="Times New Roman"/>
          <w:i/>
          <w:sz w:val="20"/>
          <w:szCs w:val="20"/>
        </w:rPr>
        <w:t>z</w:t>
      </w:r>
      <w:r w:rsidRPr="00A71510">
        <w:rPr>
          <w:rFonts w:ascii="Times New Roman" w:hAnsi="Times New Roman" w:cs="Times New Roman"/>
          <w:i/>
          <w:sz w:val="20"/>
          <w:szCs w:val="20"/>
        </w:rPr>
        <w:t xml:space="preserve">druženih narodov v New Yorku, </w:t>
      </w:r>
      <w:r w:rsidR="005321B8" w:rsidRPr="00A71510">
        <w:rPr>
          <w:rFonts w:ascii="Times New Roman" w:hAnsi="Times New Roman" w:cs="Times New Roman"/>
          <w:i/>
          <w:sz w:val="20"/>
          <w:szCs w:val="20"/>
        </w:rPr>
        <w:t xml:space="preserve">in </w:t>
      </w:r>
      <w:r w:rsidR="00D85990">
        <w:rPr>
          <w:rFonts w:ascii="Times New Roman" w:hAnsi="Times New Roman" w:cs="Times New Roman"/>
          <w:i/>
          <w:sz w:val="20"/>
          <w:szCs w:val="20"/>
        </w:rPr>
        <w:t xml:space="preserve">s pomočjo </w:t>
      </w:r>
      <w:r w:rsidR="005321B8" w:rsidRPr="00A71510">
        <w:rPr>
          <w:rFonts w:ascii="Times New Roman" w:hAnsi="Times New Roman" w:cs="Times New Roman"/>
          <w:i/>
          <w:sz w:val="20"/>
          <w:szCs w:val="20"/>
        </w:rPr>
        <w:t>literatur</w:t>
      </w:r>
      <w:r w:rsidR="00D85990">
        <w:rPr>
          <w:rFonts w:ascii="Times New Roman" w:hAnsi="Times New Roman" w:cs="Times New Roman"/>
          <w:i/>
          <w:sz w:val="20"/>
          <w:szCs w:val="20"/>
        </w:rPr>
        <w:t>e</w:t>
      </w:r>
      <w:r w:rsidR="005321B8" w:rsidRPr="00A71510">
        <w:rPr>
          <w:rFonts w:ascii="Times New Roman" w:hAnsi="Times New Roman" w:cs="Times New Roman"/>
          <w:i/>
          <w:sz w:val="20"/>
          <w:szCs w:val="20"/>
        </w:rPr>
        <w:t xml:space="preserve"> članek</w:t>
      </w:r>
      <w:r w:rsidRPr="00A71510">
        <w:rPr>
          <w:rFonts w:ascii="Times New Roman" w:hAnsi="Times New Roman" w:cs="Times New Roman"/>
          <w:i/>
          <w:sz w:val="20"/>
          <w:szCs w:val="20"/>
        </w:rPr>
        <w:t xml:space="preserve"> prikazuje</w:t>
      </w:r>
      <w:r w:rsidR="00DE3D55" w:rsidRPr="00A71510">
        <w:rPr>
          <w:rFonts w:ascii="Times New Roman" w:hAnsi="Times New Roman" w:cs="Times New Roman"/>
          <w:i/>
          <w:sz w:val="20"/>
          <w:szCs w:val="20"/>
        </w:rPr>
        <w:t xml:space="preserve"> preskrbo in</w:t>
      </w:r>
      <w:r w:rsidRPr="00A71510">
        <w:rPr>
          <w:rFonts w:ascii="Times New Roman" w:hAnsi="Times New Roman" w:cs="Times New Roman"/>
          <w:i/>
          <w:sz w:val="20"/>
          <w:szCs w:val="20"/>
        </w:rPr>
        <w:t xml:space="preserve"> repatriacijo jugoslovanskih</w:t>
      </w:r>
      <w:r w:rsidR="00962754" w:rsidRPr="00A71510">
        <w:rPr>
          <w:rFonts w:ascii="Times New Roman" w:hAnsi="Times New Roman" w:cs="Times New Roman"/>
          <w:i/>
          <w:sz w:val="20"/>
          <w:szCs w:val="20"/>
        </w:rPr>
        <w:t xml:space="preserve"> razseljenih oseb</w:t>
      </w:r>
      <w:r w:rsidRPr="00A71510">
        <w:rPr>
          <w:rFonts w:ascii="Times New Roman" w:hAnsi="Times New Roman" w:cs="Times New Roman"/>
          <w:i/>
          <w:sz w:val="20"/>
          <w:szCs w:val="20"/>
        </w:rPr>
        <w:t xml:space="preserve"> iz Italije v Jugoslavijo ob posredniški pomoči </w:t>
      </w:r>
      <w:r w:rsidR="009060DC">
        <w:rPr>
          <w:rFonts w:ascii="Times New Roman" w:hAnsi="Times New Roman" w:cs="Times New Roman"/>
          <w:i/>
          <w:sz w:val="20"/>
          <w:szCs w:val="20"/>
        </w:rPr>
        <w:t>Uprave</w:t>
      </w:r>
      <w:r w:rsidR="009060DC" w:rsidRPr="00A71510">
        <w:rPr>
          <w:rFonts w:ascii="Times New Roman" w:hAnsi="Times New Roman" w:cs="Times New Roman"/>
          <w:i/>
          <w:sz w:val="20"/>
          <w:szCs w:val="20"/>
        </w:rPr>
        <w:t xml:space="preserve"> </w:t>
      </w:r>
      <w:r w:rsidR="009060DC">
        <w:rPr>
          <w:rFonts w:ascii="Times New Roman" w:hAnsi="Times New Roman" w:cs="Times New Roman"/>
          <w:i/>
          <w:sz w:val="20"/>
          <w:szCs w:val="20"/>
        </w:rPr>
        <w:t>z</w:t>
      </w:r>
      <w:r w:rsidRPr="00A71510">
        <w:rPr>
          <w:rFonts w:ascii="Times New Roman" w:hAnsi="Times New Roman" w:cs="Times New Roman"/>
          <w:i/>
          <w:sz w:val="20"/>
          <w:szCs w:val="20"/>
        </w:rPr>
        <w:t>druženih narodov za pomoč in obnovo</w:t>
      </w:r>
      <w:r w:rsidR="005321B8" w:rsidRPr="00A71510">
        <w:rPr>
          <w:rFonts w:ascii="Times New Roman" w:hAnsi="Times New Roman" w:cs="Times New Roman"/>
          <w:i/>
          <w:sz w:val="20"/>
          <w:szCs w:val="20"/>
        </w:rPr>
        <w:t xml:space="preserve"> </w:t>
      </w:r>
      <w:r w:rsidR="00B97D37">
        <w:rPr>
          <w:rFonts w:ascii="Times New Roman" w:hAnsi="Times New Roman" w:cs="Times New Roman"/>
          <w:iCs/>
          <w:sz w:val="20"/>
          <w:szCs w:val="20"/>
        </w:rPr>
        <w:t>–</w:t>
      </w:r>
      <w:r w:rsidR="00DE3D55" w:rsidRPr="00A71510">
        <w:rPr>
          <w:rFonts w:ascii="Times New Roman" w:hAnsi="Times New Roman" w:cs="Times New Roman"/>
          <w:i/>
          <w:sz w:val="20"/>
          <w:szCs w:val="20"/>
        </w:rPr>
        <w:t xml:space="preserve"> UNRRA</w:t>
      </w:r>
      <w:r w:rsidRPr="00A71510">
        <w:rPr>
          <w:rFonts w:ascii="Times New Roman" w:hAnsi="Times New Roman" w:cs="Times New Roman"/>
          <w:i/>
          <w:sz w:val="20"/>
          <w:szCs w:val="20"/>
        </w:rPr>
        <w:t xml:space="preserve"> (</w:t>
      </w:r>
      <w:proofErr w:type="spellStart"/>
      <w:r w:rsidRPr="00A71510">
        <w:rPr>
          <w:rFonts w:ascii="Times New Roman" w:hAnsi="Times New Roman" w:cs="Times New Roman"/>
          <w:i/>
          <w:sz w:val="20"/>
          <w:szCs w:val="20"/>
        </w:rPr>
        <w:t>United</w:t>
      </w:r>
      <w:proofErr w:type="spellEnd"/>
      <w:r w:rsidRPr="00A71510">
        <w:rPr>
          <w:rFonts w:ascii="Times New Roman" w:hAnsi="Times New Roman" w:cs="Times New Roman"/>
          <w:i/>
          <w:sz w:val="20"/>
          <w:szCs w:val="20"/>
        </w:rPr>
        <w:t xml:space="preserve"> </w:t>
      </w:r>
      <w:proofErr w:type="spellStart"/>
      <w:r w:rsidRPr="00A71510">
        <w:rPr>
          <w:rFonts w:ascii="Times New Roman" w:hAnsi="Times New Roman" w:cs="Times New Roman"/>
          <w:i/>
          <w:sz w:val="20"/>
          <w:szCs w:val="20"/>
        </w:rPr>
        <w:t>Nations</w:t>
      </w:r>
      <w:proofErr w:type="spellEnd"/>
      <w:r w:rsidRPr="00A71510">
        <w:rPr>
          <w:rFonts w:ascii="Times New Roman" w:hAnsi="Times New Roman" w:cs="Times New Roman"/>
          <w:i/>
          <w:sz w:val="20"/>
          <w:szCs w:val="20"/>
        </w:rPr>
        <w:t xml:space="preserve"> Relief </w:t>
      </w:r>
      <w:proofErr w:type="spellStart"/>
      <w:r w:rsidRPr="00A71510">
        <w:rPr>
          <w:rFonts w:ascii="Times New Roman" w:hAnsi="Times New Roman" w:cs="Times New Roman"/>
          <w:i/>
          <w:sz w:val="20"/>
          <w:szCs w:val="20"/>
        </w:rPr>
        <w:t>and</w:t>
      </w:r>
      <w:proofErr w:type="spellEnd"/>
      <w:r w:rsidRPr="00A71510">
        <w:rPr>
          <w:rFonts w:ascii="Times New Roman" w:hAnsi="Times New Roman" w:cs="Times New Roman"/>
          <w:i/>
          <w:sz w:val="20"/>
          <w:szCs w:val="20"/>
        </w:rPr>
        <w:t xml:space="preserve"> </w:t>
      </w:r>
      <w:proofErr w:type="spellStart"/>
      <w:r w:rsidRPr="00A71510">
        <w:rPr>
          <w:rFonts w:ascii="Times New Roman" w:hAnsi="Times New Roman" w:cs="Times New Roman"/>
          <w:i/>
          <w:sz w:val="20"/>
          <w:szCs w:val="20"/>
        </w:rPr>
        <w:t>Rehabilitation</w:t>
      </w:r>
      <w:proofErr w:type="spellEnd"/>
      <w:r w:rsidRPr="00A71510">
        <w:rPr>
          <w:rFonts w:ascii="Times New Roman" w:hAnsi="Times New Roman" w:cs="Times New Roman"/>
          <w:i/>
          <w:sz w:val="20"/>
          <w:szCs w:val="20"/>
        </w:rPr>
        <w:t xml:space="preserve"> </w:t>
      </w:r>
      <w:proofErr w:type="spellStart"/>
      <w:r w:rsidRPr="00A71510">
        <w:rPr>
          <w:rFonts w:ascii="Times New Roman" w:hAnsi="Times New Roman" w:cs="Times New Roman"/>
          <w:i/>
          <w:sz w:val="20"/>
          <w:szCs w:val="20"/>
        </w:rPr>
        <w:t>Administration</w:t>
      </w:r>
      <w:proofErr w:type="spellEnd"/>
      <w:r w:rsidRPr="00A71510">
        <w:rPr>
          <w:rFonts w:ascii="Times New Roman" w:hAnsi="Times New Roman" w:cs="Times New Roman"/>
          <w:i/>
          <w:sz w:val="20"/>
          <w:szCs w:val="20"/>
        </w:rPr>
        <w:t xml:space="preserve">). Jugoslavija je zahtevala </w:t>
      </w:r>
      <w:r w:rsidR="001C0A1F" w:rsidRPr="00A71510">
        <w:rPr>
          <w:rFonts w:ascii="Times New Roman" w:hAnsi="Times New Roman" w:cs="Times New Roman"/>
          <w:i/>
          <w:sz w:val="20"/>
          <w:szCs w:val="20"/>
        </w:rPr>
        <w:t>repatriacijo razseljenih oseb</w:t>
      </w:r>
      <w:r w:rsidRPr="00A71510">
        <w:rPr>
          <w:rFonts w:ascii="Times New Roman" w:hAnsi="Times New Roman" w:cs="Times New Roman"/>
          <w:i/>
          <w:sz w:val="20"/>
          <w:szCs w:val="20"/>
        </w:rPr>
        <w:t xml:space="preserve"> neposredno po koncu spopadov, </w:t>
      </w:r>
      <w:r w:rsidR="00193679" w:rsidRPr="00A71510">
        <w:rPr>
          <w:rFonts w:ascii="Times New Roman" w:hAnsi="Times New Roman" w:cs="Times New Roman"/>
          <w:i/>
          <w:sz w:val="20"/>
          <w:szCs w:val="20"/>
        </w:rPr>
        <w:t xml:space="preserve">a </w:t>
      </w:r>
      <w:r w:rsidR="001C0A1F" w:rsidRPr="00A71510">
        <w:rPr>
          <w:rFonts w:ascii="Times New Roman" w:hAnsi="Times New Roman" w:cs="Times New Roman"/>
          <w:i/>
          <w:sz w:val="20"/>
          <w:szCs w:val="20"/>
        </w:rPr>
        <w:t>mnog</w:t>
      </w:r>
      <w:r w:rsidR="00620850">
        <w:rPr>
          <w:rFonts w:ascii="Times New Roman" w:hAnsi="Times New Roman" w:cs="Times New Roman"/>
          <w:i/>
          <w:sz w:val="20"/>
          <w:szCs w:val="20"/>
        </w:rPr>
        <w:t>e</w:t>
      </w:r>
      <w:r w:rsidR="00193679" w:rsidRPr="00A71510">
        <w:rPr>
          <w:rFonts w:ascii="Times New Roman" w:hAnsi="Times New Roman" w:cs="Times New Roman"/>
          <w:i/>
          <w:sz w:val="20"/>
          <w:szCs w:val="20"/>
        </w:rPr>
        <w:t xml:space="preserve"> so se </w:t>
      </w:r>
      <w:r w:rsidR="00DE3D55" w:rsidRPr="00A71510">
        <w:rPr>
          <w:rFonts w:ascii="Times New Roman" w:hAnsi="Times New Roman" w:cs="Times New Roman"/>
          <w:i/>
          <w:sz w:val="20"/>
          <w:szCs w:val="20"/>
        </w:rPr>
        <w:t>vračal</w:t>
      </w:r>
      <w:r w:rsidR="00620850">
        <w:rPr>
          <w:rFonts w:ascii="Times New Roman" w:hAnsi="Times New Roman" w:cs="Times New Roman"/>
          <w:i/>
          <w:sz w:val="20"/>
          <w:szCs w:val="20"/>
        </w:rPr>
        <w:t>e</w:t>
      </w:r>
      <w:r w:rsidR="00DE3D55" w:rsidRPr="00A71510">
        <w:rPr>
          <w:rFonts w:ascii="Times New Roman" w:hAnsi="Times New Roman" w:cs="Times New Roman"/>
          <w:i/>
          <w:sz w:val="20"/>
          <w:szCs w:val="20"/>
        </w:rPr>
        <w:t xml:space="preserve"> še v letih 1946 in 1947, </w:t>
      </w:r>
      <w:r w:rsidR="001C0A1F" w:rsidRPr="00A71510">
        <w:rPr>
          <w:rFonts w:ascii="Times New Roman" w:hAnsi="Times New Roman" w:cs="Times New Roman"/>
          <w:i/>
          <w:sz w:val="20"/>
          <w:szCs w:val="20"/>
        </w:rPr>
        <w:t>precejšnje število pa je emigriralo</w:t>
      </w:r>
      <w:r w:rsidR="00DE3D55" w:rsidRPr="00A71510">
        <w:rPr>
          <w:rFonts w:ascii="Times New Roman" w:hAnsi="Times New Roman" w:cs="Times New Roman"/>
          <w:i/>
          <w:sz w:val="20"/>
          <w:szCs w:val="20"/>
        </w:rPr>
        <w:t xml:space="preserve"> v tretje države.</w:t>
      </w:r>
    </w:p>
    <w:p w14:paraId="4B26A365" w14:textId="740D3965" w:rsidR="00332368" w:rsidRPr="00A71510" w:rsidRDefault="00332368" w:rsidP="00A71510">
      <w:pPr>
        <w:spacing w:line="360" w:lineRule="auto"/>
        <w:ind w:firstLine="708"/>
        <w:jc w:val="both"/>
        <w:rPr>
          <w:rFonts w:ascii="Times New Roman" w:hAnsi="Times New Roman" w:cs="Times New Roman"/>
          <w:i/>
          <w:sz w:val="20"/>
          <w:szCs w:val="20"/>
        </w:rPr>
      </w:pPr>
      <w:r w:rsidRPr="00A71510">
        <w:rPr>
          <w:rFonts w:ascii="Times New Roman" w:hAnsi="Times New Roman" w:cs="Times New Roman"/>
          <w:i/>
          <w:sz w:val="20"/>
          <w:szCs w:val="20"/>
        </w:rPr>
        <w:t xml:space="preserve">Ključne besede: begunci, Italija, </w:t>
      </w:r>
      <w:r w:rsidR="00193679" w:rsidRPr="00A71510">
        <w:rPr>
          <w:rFonts w:ascii="Times New Roman" w:hAnsi="Times New Roman" w:cs="Times New Roman"/>
          <w:i/>
          <w:sz w:val="20"/>
          <w:szCs w:val="20"/>
        </w:rPr>
        <w:t>Jugoslavija</w:t>
      </w:r>
      <w:r w:rsidRPr="00A71510">
        <w:rPr>
          <w:rFonts w:ascii="Times New Roman" w:hAnsi="Times New Roman" w:cs="Times New Roman"/>
          <w:i/>
          <w:sz w:val="20"/>
          <w:szCs w:val="20"/>
        </w:rPr>
        <w:t xml:space="preserve">, </w:t>
      </w:r>
      <w:r w:rsidR="00EC0FFA">
        <w:rPr>
          <w:rFonts w:ascii="Times New Roman" w:hAnsi="Times New Roman" w:cs="Times New Roman"/>
          <w:i/>
          <w:sz w:val="20"/>
          <w:szCs w:val="20"/>
        </w:rPr>
        <w:t>UNRRA</w:t>
      </w:r>
      <w:r w:rsidRPr="00A71510">
        <w:rPr>
          <w:rFonts w:ascii="Times New Roman" w:hAnsi="Times New Roman" w:cs="Times New Roman"/>
          <w:i/>
          <w:sz w:val="20"/>
          <w:szCs w:val="20"/>
        </w:rPr>
        <w:t xml:space="preserve">, </w:t>
      </w:r>
      <w:proofErr w:type="spellStart"/>
      <w:r w:rsidR="0063236B" w:rsidRPr="0063236B">
        <w:rPr>
          <w:rFonts w:ascii="Times New Roman" w:hAnsi="Times New Roman" w:cs="Times New Roman"/>
          <w:i/>
          <w:sz w:val="20"/>
          <w:szCs w:val="20"/>
          <w:lang w:val="en-GB"/>
        </w:rPr>
        <w:t>repatriacija</w:t>
      </w:r>
      <w:proofErr w:type="spellEnd"/>
    </w:p>
    <w:p w14:paraId="4A01802E" w14:textId="0E09787C" w:rsidR="00AD4EB2" w:rsidRDefault="00AD4EB2" w:rsidP="00957941">
      <w:pPr>
        <w:spacing w:line="360" w:lineRule="auto"/>
        <w:jc w:val="both"/>
        <w:rPr>
          <w:rFonts w:ascii="Times New Roman" w:hAnsi="Times New Roman" w:cs="Times New Roman"/>
          <w:b/>
          <w:sz w:val="24"/>
          <w:szCs w:val="24"/>
        </w:rPr>
      </w:pPr>
    </w:p>
    <w:p w14:paraId="074220E0" w14:textId="0A28FBC2" w:rsidR="00AD4EB2" w:rsidRDefault="00AD4EB2" w:rsidP="00AD4EB2">
      <w:pPr>
        <w:spacing w:line="360" w:lineRule="auto"/>
        <w:jc w:val="center"/>
        <w:rPr>
          <w:rFonts w:ascii="Times New Roman" w:hAnsi="Times New Roman" w:cs="Times New Roman"/>
          <w:i/>
          <w:sz w:val="24"/>
          <w:szCs w:val="20"/>
          <w:lang w:val="en-GB"/>
        </w:rPr>
      </w:pPr>
      <w:r w:rsidRPr="0074351C">
        <w:rPr>
          <w:rFonts w:ascii="Times New Roman" w:hAnsi="Times New Roman" w:cs="Times New Roman"/>
          <w:i/>
          <w:sz w:val="24"/>
          <w:szCs w:val="20"/>
          <w:lang w:val="en-GB"/>
        </w:rPr>
        <w:t>ABSTRACT</w:t>
      </w:r>
    </w:p>
    <w:p w14:paraId="614EF074" w14:textId="1C7299C5" w:rsidR="00AD4EB2" w:rsidRPr="00AD4EB2" w:rsidRDefault="00AD4EB2" w:rsidP="003B6289">
      <w:pPr>
        <w:spacing w:after="0" w:line="360" w:lineRule="auto"/>
        <w:jc w:val="center"/>
        <w:rPr>
          <w:rFonts w:ascii="Times New Roman" w:hAnsi="Times New Roman" w:cs="Times New Roman"/>
          <w:i/>
          <w:sz w:val="24"/>
          <w:szCs w:val="24"/>
        </w:rPr>
      </w:pPr>
      <w:r w:rsidRPr="003B6289">
        <w:rPr>
          <w:rFonts w:ascii="Times New Roman" w:hAnsi="Times New Roman" w:cs="Times New Roman"/>
          <w:i/>
          <w:sz w:val="24"/>
          <w:szCs w:val="24"/>
          <w:lang w:val="en-GB"/>
        </w:rPr>
        <w:t>THE ROLE OF UNRRA IN SUPPLYING AND REPATRIATING THE YUGOSLAVIANS DISPLACED IN ITALY</w:t>
      </w:r>
      <w:r w:rsidRPr="003B6289">
        <w:rPr>
          <w:rFonts w:ascii="Times New Roman" w:hAnsi="Times New Roman" w:cs="Times New Roman"/>
          <w:i/>
          <w:sz w:val="24"/>
          <w:szCs w:val="24"/>
        </w:rPr>
        <w:t xml:space="preserve"> (1945</w:t>
      </w:r>
      <w:r w:rsidRPr="003B6289">
        <w:rPr>
          <w:rFonts w:ascii="Times New Roman" w:hAnsi="Times New Roman" w:cs="Times New Roman"/>
          <w:sz w:val="32"/>
          <w:szCs w:val="24"/>
        </w:rPr>
        <w:t>–</w:t>
      </w:r>
      <w:r w:rsidRPr="003B6289">
        <w:rPr>
          <w:rFonts w:ascii="Times New Roman" w:hAnsi="Times New Roman" w:cs="Times New Roman"/>
          <w:i/>
          <w:sz w:val="24"/>
          <w:szCs w:val="24"/>
        </w:rPr>
        <w:t>1947)</w:t>
      </w:r>
    </w:p>
    <w:p w14:paraId="0EF3EE25" w14:textId="02FBCBC9" w:rsidR="00AD4EB2" w:rsidRPr="00061B29" w:rsidRDefault="00AD4EB2" w:rsidP="00AD4EB2">
      <w:pPr>
        <w:spacing w:line="360" w:lineRule="auto"/>
        <w:ind w:firstLine="708"/>
        <w:jc w:val="both"/>
        <w:rPr>
          <w:rFonts w:ascii="Times New Roman" w:hAnsi="Times New Roman" w:cs="Times New Roman"/>
          <w:i/>
          <w:sz w:val="20"/>
          <w:szCs w:val="20"/>
        </w:rPr>
      </w:pPr>
      <w:r w:rsidRPr="0074351C">
        <w:rPr>
          <w:rFonts w:ascii="Times New Roman" w:hAnsi="Times New Roman" w:cs="Times New Roman"/>
          <w:i/>
          <w:sz w:val="20"/>
          <w:szCs w:val="20"/>
          <w:lang w:val="en-GB"/>
        </w:rPr>
        <w:t>Through a critical analysis of the relevant literature and archival sources kept in the Archives of the United Nations in New York, the article outlines the provision of supplies and repatriation of the displaced Yugoslavs from Italy back to Yugoslavia with the mediation assistance of the United Nations Relief and Rehabilitation Administration (UNRRA).</w:t>
      </w:r>
      <w:r w:rsidRPr="0074351C">
        <w:rPr>
          <w:rFonts w:ascii="Times New Roman" w:hAnsi="Times New Roman" w:cs="Times New Roman"/>
          <w:i/>
          <w:sz w:val="20"/>
          <w:szCs w:val="20"/>
        </w:rPr>
        <w:t xml:space="preserve"> </w:t>
      </w:r>
      <w:r w:rsidRPr="00061B29">
        <w:rPr>
          <w:rFonts w:ascii="Times New Roman" w:hAnsi="Times New Roman" w:cs="Times New Roman"/>
          <w:i/>
          <w:sz w:val="20"/>
          <w:szCs w:val="20"/>
          <w:lang w:val="en-GB"/>
        </w:rPr>
        <w:t xml:space="preserve">Immediately after the end of the war, Yugoslavia demanded the repatriation of the displaced persons. However, people kept returning until as late as 1946 and 1947, while many of them </w:t>
      </w:r>
      <w:proofErr w:type="gramStart"/>
      <w:r w:rsidRPr="00061B29">
        <w:rPr>
          <w:rFonts w:ascii="Times New Roman" w:hAnsi="Times New Roman" w:cs="Times New Roman"/>
          <w:i/>
          <w:sz w:val="20"/>
          <w:szCs w:val="20"/>
          <w:lang w:val="en-GB"/>
        </w:rPr>
        <w:t>emigrated</w:t>
      </w:r>
      <w:proofErr w:type="gramEnd"/>
      <w:r w:rsidRPr="00061B29">
        <w:rPr>
          <w:rFonts w:ascii="Times New Roman" w:hAnsi="Times New Roman" w:cs="Times New Roman"/>
          <w:i/>
          <w:sz w:val="20"/>
          <w:szCs w:val="20"/>
          <w:lang w:val="en-GB"/>
        </w:rPr>
        <w:t xml:space="preserve"> to other countries.</w:t>
      </w:r>
    </w:p>
    <w:p w14:paraId="3F03C0D5" w14:textId="48B3B691" w:rsidR="00AD4EB2" w:rsidRPr="005E27E8" w:rsidRDefault="00AD4EB2" w:rsidP="00AD4EB2">
      <w:pPr>
        <w:spacing w:line="360" w:lineRule="auto"/>
        <w:ind w:firstLine="708"/>
        <w:jc w:val="both"/>
        <w:rPr>
          <w:rFonts w:ascii="Times New Roman" w:hAnsi="Times New Roman" w:cs="Times New Roman"/>
          <w:i/>
          <w:sz w:val="20"/>
          <w:szCs w:val="20"/>
        </w:rPr>
      </w:pPr>
      <w:r w:rsidRPr="005E27E8">
        <w:rPr>
          <w:rFonts w:ascii="Times New Roman" w:hAnsi="Times New Roman" w:cs="Times New Roman"/>
          <w:i/>
          <w:sz w:val="20"/>
          <w:szCs w:val="20"/>
          <w:lang w:val="en-GB"/>
        </w:rPr>
        <w:t xml:space="preserve">Keywords: refugees, Italy, Yugoslavia, UNRRA, </w:t>
      </w:r>
      <w:r w:rsidR="0063236B" w:rsidRPr="0063236B">
        <w:rPr>
          <w:rFonts w:ascii="Times New Roman" w:hAnsi="Times New Roman" w:cs="Times New Roman"/>
          <w:i/>
          <w:sz w:val="20"/>
          <w:szCs w:val="20"/>
          <w:lang w:val="en-GB"/>
        </w:rPr>
        <w:t>repatriation</w:t>
      </w:r>
    </w:p>
    <w:p w14:paraId="14832C2B" w14:textId="77777777" w:rsidR="00AD4EB2" w:rsidRDefault="00AD4EB2" w:rsidP="00957941">
      <w:pPr>
        <w:spacing w:line="360" w:lineRule="auto"/>
        <w:jc w:val="both"/>
        <w:rPr>
          <w:rFonts w:ascii="Times New Roman" w:hAnsi="Times New Roman" w:cs="Times New Roman"/>
          <w:b/>
          <w:sz w:val="24"/>
          <w:szCs w:val="24"/>
        </w:rPr>
      </w:pPr>
    </w:p>
    <w:p w14:paraId="43A25493" w14:textId="77777777" w:rsidR="001D7084" w:rsidRPr="0083154B" w:rsidRDefault="001D7084" w:rsidP="00957941">
      <w:pPr>
        <w:spacing w:line="360" w:lineRule="auto"/>
        <w:jc w:val="both"/>
        <w:rPr>
          <w:rFonts w:ascii="Times New Roman" w:hAnsi="Times New Roman" w:cs="Times New Roman"/>
          <w:b/>
          <w:sz w:val="24"/>
          <w:szCs w:val="24"/>
        </w:rPr>
      </w:pPr>
      <w:r w:rsidRPr="0083154B">
        <w:rPr>
          <w:rFonts w:ascii="Times New Roman" w:hAnsi="Times New Roman" w:cs="Times New Roman"/>
          <w:b/>
          <w:sz w:val="24"/>
          <w:szCs w:val="24"/>
        </w:rPr>
        <w:t>Uvod</w:t>
      </w:r>
    </w:p>
    <w:p w14:paraId="45935EF3" w14:textId="2172C3AC" w:rsidR="000919C6" w:rsidRDefault="001D7084" w:rsidP="00A71510">
      <w:pPr>
        <w:spacing w:after="0" w:line="360" w:lineRule="auto"/>
        <w:ind w:firstLine="708"/>
        <w:jc w:val="both"/>
        <w:rPr>
          <w:rFonts w:ascii="Times New Roman" w:hAnsi="Times New Roman" w:cs="Times New Roman"/>
          <w:sz w:val="24"/>
          <w:szCs w:val="24"/>
        </w:rPr>
      </w:pPr>
      <w:r w:rsidRPr="0083154B">
        <w:rPr>
          <w:rFonts w:ascii="Times New Roman" w:hAnsi="Times New Roman" w:cs="Times New Roman"/>
          <w:sz w:val="24"/>
          <w:szCs w:val="24"/>
        </w:rPr>
        <w:t xml:space="preserve">Ob ustanovnem kongresu Uprave </w:t>
      </w:r>
      <w:r w:rsidR="009060DC">
        <w:rPr>
          <w:rFonts w:ascii="Times New Roman" w:hAnsi="Times New Roman" w:cs="Times New Roman"/>
          <w:sz w:val="24"/>
          <w:szCs w:val="24"/>
        </w:rPr>
        <w:t>z</w:t>
      </w:r>
      <w:r w:rsidRPr="0083154B">
        <w:rPr>
          <w:rFonts w:ascii="Times New Roman" w:hAnsi="Times New Roman" w:cs="Times New Roman"/>
          <w:sz w:val="24"/>
          <w:szCs w:val="24"/>
        </w:rPr>
        <w:t xml:space="preserve">druženih </w:t>
      </w:r>
      <w:r w:rsidR="00B96A54">
        <w:rPr>
          <w:rFonts w:ascii="Times New Roman" w:hAnsi="Times New Roman" w:cs="Times New Roman"/>
          <w:sz w:val="24"/>
          <w:szCs w:val="24"/>
        </w:rPr>
        <w:t>n</w:t>
      </w:r>
      <w:r w:rsidRPr="0083154B">
        <w:rPr>
          <w:rFonts w:ascii="Times New Roman" w:hAnsi="Times New Roman" w:cs="Times New Roman"/>
          <w:sz w:val="24"/>
          <w:szCs w:val="24"/>
        </w:rPr>
        <w:t>arodov za pomoč in obnovo (</w:t>
      </w:r>
      <w:proofErr w:type="spellStart"/>
      <w:r w:rsidRPr="0083154B">
        <w:rPr>
          <w:rFonts w:ascii="Times New Roman" w:hAnsi="Times New Roman" w:cs="Times New Roman"/>
          <w:sz w:val="24"/>
          <w:szCs w:val="24"/>
        </w:rPr>
        <w:t>United</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Nations</w:t>
      </w:r>
      <w:proofErr w:type="spellEnd"/>
      <w:r w:rsidRPr="0083154B">
        <w:rPr>
          <w:rFonts w:ascii="Times New Roman" w:hAnsi="Times New Roman" w:cs="Times New Roman"/>
          <w:sz w:val="24"/>
          <w:szCs w:val="24"/>
        </w:rPr>
        <w:t xml:space="preserve"> Relief </w:t>
      </w:r>
      <w:proofErr w:type="spellStart"/>
      <w:r w:rsidRPr="0083154B">
        <w:rPr>
          <w:rFonts w:ascii="Times New Roman" w:hAnsi="Times New Roman" w:cs="Times New Roman"/>
          <w:sz w:val="24"/>
          <w:szCs w:val="24"/>
        </w:rPr>
        <w:t>and</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Rehabilitation</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Administration</w:t>
      </w:r>
      <w:proofErr w:type="spellEnd"/>
      <w:r w:rsidRPr="0083154B">
        <w:rPr>
          <w:rFonts w:ascii="Times New Roman" w:hAnsi="Times New Roman" w:cs="Times New Roman"/>
          <w:sz w:val="24"/>
          <w:szCs w:val="24"/>
        </w:rPr>
        <w:t xml:space="preserve"> – U</w:t>
      </w:r>
      <w:r w:rsidR="003B6289">
        <w:rPr>
          <w:rFonts w:ascii="Times New Roman" w:hAnsi="Times New Roman" w:cs="Times New Roman"/>
          <w:sz w:val="24"/>
          <w:szCs w:val="24"/>
        </w:rPr>
        <w:t>NRRA</w:t>
      </w:r>
      <w:r w:rsidR="00864487">
        <w:rPr>
          <w:rFonts w:ascii="Times New Roman" w:hAnsi="Times New Roman" w:cs="Times New Roman"/>
          <w:sz w:val="24"/>
          <w:szCs w:val="24"/>
        </w:rPr>
        <w:t>)</w:t>
      </w:r>
      <w:r w:rsidRPr="0083154B">
        <w:rPr>
          <w:rFonts w:ascii="Times New Roman" w:hAnsi="Times New Roman" w:cs="Times New Roman"/>
          <w:sz w:val="24"/>
          <w:szCs w:val="24"/>
        </w:rPr>
        <w:t xml:space="preserve"> so se države ustanoviteljice</w:t>
      </w:r>
      <w:r w:rsidR="008D4859" w:rsidRPr="0083154B">
        <w:rPr>
          <w:rFonts w:ascii="Times New Roman" w:hAnsi="Times New Roman" w:cs="Times New Roman"/>
          <w:sz w:val="24"/>
          <w:szCs w:val="24"/>
        </w:rPr>
        <w:t xml:space="preserve">, med </w:t>
      </w:r>
      <w:r w:rsidR="008D4859" w:rsidRPr="0083154B">
        <w:rPr>
          <w:rFonts w:ascii="Times New Roman" w:hAnsi="Times New Roman" w:cs="Times New Roman"/>
          <w:sz w:val="24"/>
          <w:szCs w:val="24"/>
        </w:rPr>
        <w:lastRenderedPageBreak/>
        <w:t>njimi tudi Jugoslavija,</w:t>
      </w:r>
      <w:r w:rsidR="005321B8">
        <w:rPr>
          <w:rFonts w:ascii="Times New Roman" w:hAnsi="Times New Roman" w:cs="Times New Roman"/>
          <w:sz w:val="24"/>
          <w:szCs w:val="24"/>
        </w:rPr>
        <w:t xml:space="preserve"> posvečale</w:t>
      </w:r>
      <w:r w:rsidRPr="0083154B">
        <w:rPr>
          <w:rFonts w:ascii="Times New Roman" w:hAnsi="Times New Roman" w:cs="Times New Roman"/>
          <w:sz w:val="24"/>
          <w:szCs w:val="24"/>
        </w:rPr>
        <w:t xml:space="preserve"> vprašanje</w:t>
      </w:r>
      <w:r w:rsidR="00577D8E">
        <w:rPr>
          <w:rFonts w:ascii="Times New Roman" w:hAnsi="Times New Roman" w:cs="Times New Roman"/>
          <w:sz w:val="24"/>
          <w:szCs w:val="24"/>
        </w:rPr>
        <w:t>m repatriacije razseljenih oseb.</w:t>
      </w:r>
      <w:r w:rsidRPr="0083154B">
        <w:rPr>
          <w:rStyle w:val="Sprotnaopomba-sklic"/>
          <w:rFonts w:ascii="Times New Roman" w:hAnsi="Times New Roman" w:cs="Times New Roman"/>
          <w:sz w:val="24"/>
          <w:szCs w:val="24"/>
        </w:rPr>
        <w:footnoteReference w:id="3"/>
      </w:r>
      <w:r w:rsidR="00EA1E18" w:rsidRPr="0083154B">
        <w:rPr>
          <w:rFonts w:ascii="Times New Roman" w:hAnsi="Times New Roman" w:cs="Times New Roman"/>
          <w:sz w:val="24"/>
          <w:szCs w:val="24"/>
        </w:rPr>
        <w:t xml:space="preserve"> </w:t>
      </w:r>
      <w:r w:rsidR="005321B8">
        <w:rPr>
          <w:rFonts w:ascii="Times New Roman" w:hAnsi="Times New Roman" w:cs="Times New Roman"/>
          <w:sz w:val="24"/>
          <w:szCs w:val="24"/>
        </w:rPr>
        <w:t>Med prvim zasedanjem</w:t>
      </w:r>
      <w:r w:rsidR="00577D8E">
        <w:rPr>
          <w:rFonts w:ascii="Times New Roman" w:hAnsi="Times New Roman" w:cs="Times New Roman"/>
          <w:sz w:val="24"/>
          <w:szCs w:val="24"/>
        </w:rPr>
        <w:t xml:space="preserve"> </w:t>
      </w:r>
      <w:proofErr w:type="spellStart"/>
      <w:r w:rsidR="00577D8E">
        <w:rPr>
          <w:rFonts w:ascii="Times New Roman" w:hAnsi="Times New Roman" w:cs="Times New Roman"/>
          <w:sz w:val="24"/>
          <w:szCs w:val="24"/>
        </w:rPr>
        <w:t>Unrrinega</w:t>
      </w:r>
      <w:proofErr w:type="spellEnd"/>
      <w:r w:rsidR="005321B8">
        <w:rPr>
          <w:rFonts w:ascii="Times New Roman" w:hAnsi="Times New Roman" w:cs="Times New Roman"/>
          <w:sz w:val="24"/>
          <w:szCs w:val="24"/>
        </w:rPr>
        <w:t xml:space="preserve"> sveta v </w:t>
      </w:r>
      <w:proofErr w:type="spellStart"/>
      <w:r w:rsidR="005321B8">
        <w:rPr>
          <w:rFonts w:ascii="Times New Roman" w:hAnsi="Times New Roman" w:cs="Times New Roman"/>
          <w:sz w:val="24"/>
          <w:szCs w:val="24"/>
        </w:rPr>
        <w:t>Atl</w:t>
      </w:r>
      <w:r w:rsidR="0020177A">
        <w:rPr>
          <w:rFonts w:ascii="Times New Roman" w:hAnsi="Times New Roman" w:cs="Times New Roman"/>
          <w:sz w:val="24"/>
          <w:szCs w:val="24"/>
        </w:rPr>
        <w:t>a</w:t>
      </w:r>
      <w:r w:rsidR="005321B8">
        <w:rPr>
          <w:rFonts w:ascii="Times New Roman" w:hAnsi="Times New Roman" w:cs="Times New Roman"/>
          <w:sz w:val="24"/>
          <w:szCs w:val="24"/>
        </w:rPr>
        <w:t>ntic</w:t>
      </w:r>
      <w:proofErr w:type="spellEnd"/>
      <w:r w:rsidR="005321B8">
        <w:rPr>
          <w:rFonts w:ascii="Times New Roman" w:hAnsi="Times New Roman" w:cs="Times New Roman"/>
          <w:sz w:val="24"/>
          <w:szCs w:val="24"/>
        </w:rPr>
        <w:t xml:space="preserve"> </w:t>
      </w:r>
      <w:proofErr w:type="spellStart"/>
      <w:r w:rsidR="005321B8">
        <w:rPr>
          <w:rFonts w:ascii="Times New Roman" w:hAnsi="Times New Roman" w:cs="Times New Roman"/>
          <w:sz w:val="24"/>
          <w:szCs w:val="24"/>
        </w:rPr>
        <w:t>Cityju</w:t>
      </w:r>
      <w:proofErr w:type="spellEnd"/>
      <w:r w:rsidR="005321B8">
        <w:rPr>
          <w:rFonts w:ascii="Times New Roman" w:hAnsi="Times New Roman" w:cs="Times New Roman"/>
          <w:sz w:val="24"/>
          <w:szCs w:val="24"/>
        </w:rPr>
        <w:t xml:space="preserve"> januarja 1944 je bila sprejeta Resolucija št. 10, ki je določala obveznosti </w:t>
      </w:r>
      <w:proofErr w:type="spellStart"/>
      <w:r w:rsidR="005321B8">
        <w:rPr>
          <w:rFonts w:ascii="Times New Roman" w:hAnsi="Times New Roman" w:cs="Times New Roman"/>
          <w:sz w:val="24"/>
          <w:szCs w:val="24"/>
        </w:rPr>
        <w:t>Unrre</w:t>
      </w:r>
      <w:proofErr w:type="spellEnd"/>
      <w:r w:rsidR="005321B8">
        <w:rPr>
          <w:rFonts w:ascii="Times New Roman" w:hAnsi="Times New Roman" w:cs="Times New Roman"/>
          <w:sz w:val="24"/>
          <w:szCs w:val="24"/>
        </w:rPr>
        <w:t xml:space="preserve"> do beguncev </w:t>
      </w:r>
      <w:r w:rsidR="0020177A">
        <w:rPr>
          <w:rFonts w:ascii="Times New Roman" w:hAnsi="Times New Roman" w:cs="Times New Roman"/>
          <w:sz w:val="24"/>
          <w:szCs w:val="24"/>
        </w:rPr>
        <w:t>ali,</w:t>
      </w:r>
      <w:r w:rsidR="005321B8">
        <w:rPr>
          <w:rFonts w:ascii="Times New Roman" w:hAnsi="Times New Roman" w:cs="Times New Roman"/>
          <w:sz w:val="24"/>
          <w:szCs w:val="24"/>
        </w:rPr>
        <w:t xml:space="preserve"> </w:t>
      </w:r>
      <w:r w:rsidR="00113A48">
        <w:rPr>
          <w:rFonts w:ascii="Times New Roman" w:hAnsi="Times New Roman" w:cs="Times New Roman"/>
          <w:sz w:val="24"/>
          <w:szCs w:val="24"/>
        </w:rPr>
        <w:t>če uporabimo izraz, ki</w:t>
      </w:r>
      <w:r w:rsidR="005321B8">
        <w:rPr>
          <w:rFonts w:ascii="Times New Roman" w:hAnsi="Times New Roman" w:cs="Times New Roman"/>
          <w:sz w:val="24"/>
          <w:szCs w:val="24"/>
        </w:rPr>
        <w:t xml:space="preserve"> se je tedaj začel u</w:t>
      </w:r>
      <w:r w:rsidR="00113A48">
        <w:rPr>
          <w:rFonts w:ascii="Times New Roman" w:hAnsi="Times New Roman" w:cs="Times New Roman"/>
          <w:sz w:val="24"/>
          <w:szCs w:val="24"/>
        </w:rPr>
        <w:t>veljavljati</w:t>
      </w:r>
      <w:r w:rsidR="005321B8">
        <w:rPr>
          <w:rFonts w:ascii="Times New Roman" w:hAnsi="Times New Roman" w:cs="Times New Roman"/>
          <w:sz w:val="24"/>
          <w:szCs w:val="24"/>
        </w:rPr>
        <w:t xml:space="preserve">, razseljenih oseb. </w:t>
      </w:r>
      <w:r w:rsidR="00E267A3" w:rsidRPr="0083154B">
        <w:rPr>
          <w:rFonts w:ascii="Times New Roman" w:hAnsi="Times New Roman" w:cs="Times New Roman"/>
          <w:sz w:val="24"/>
          <w:szCs w:val="24"/>
        </w:rPr>
        <w:t xml:space="preserve">V </w:t>
      </w:r>
      <w:r w:rsidR="00EA1E18" w:rsidRPr="0083154B">
        <w:rPr>
          <w:rFonts w:ascii="Times New Roman" w:hAnsi="Times New Roman" w:cs="Times New Roman"/>
          <w:sz w:val="24"/>
          <w:szCs w:val="24"/>
        </w:rPr>
        <w:t>njej</w:t>
      </w:r>
      <w:r w:rsidR="00E267A3" w:rsidRPr="0083154B">
        <w:rPr>
          <w:rFonts w:ascii="Times New Roman" w:hAnsi="Times New Roman" w:cs="Times New Roman"/>
          <w:sz w:val="24"/>
          <w:szCs w:val="24"/>
        </w:rPr>
        <w:t xml:space="preserve"> je bilo med drugim</w:t>
      </w:r>
      <w:r w:rsidR="00EA1E18" w:rsidRPr="0083154B">
        <w:rPr>
          <w:rFonts w:ascii="Times New Roman" w:hAnsi="Times New Roman" w:cs="Times New Roman"/>
          <w:sz w:val="24"/>
          <w:szCs w:val="24"/>
        </w:rPr>
        <w:t xml:space="preserve"> zapisano, da bo </w:t>
      </w:r>
      <w:r w:rsidR="00EC0FFA">
        <w:rPr>
          <w:rFonts w:ascii="Times New Roman" w:hAnsi="Times New Roman" w:cs="Times New Roman"/>
          <w:sz w:val="24"/>
          <w:szCs w:val="24"/>
        </w:rPr>
        <w:t xml:space="preserve">UNRRA </w:t>
      </w:r>
      <w:r w:rsidR="009E1598" w:rsidRPr="0083154B">
        <w:rPr>
          <w:rFonts w:ascii="Times New Roman" w:hAnsi="Times New Roman" w:cs="Times New Roman"/>
          <w:sz w:val="24"/>
          <w:szCs w:val="24"/>
        </w:rPr>
        <w:t>glavna</w:t>
      </w:r>
      <w:r w:rsidR="00EA1E18" w:rsidRPr="0083154B">
        <w:rPr>
          <w:rFonts w:ascii="Times New Roman" w:hAnsi="Times New Roman" w:cs="Times New Roman"/>
          <w:sz w:val="24"/>
          <w:szCs w:val="24"/>
        </w:rPr>
        <w:t xml:space="preserve"> izvajalka </w:t>
      </w:r>
      <w:proofErr w:type="spellStart"/>
      <w:r w:rsidR="00EA1E18" w:rsidRPr="0083154B">
        <w:rPr>
          <w:rFonts w:ascii="Times New Roman" w:hAnsi="Times New Roman" w:cs="Times New Roman"/>
          <w:sz w:val="24"/>
          <w:szCs w:val="24"/>
        </w:rPr>
        <w:t>repatriacijskih</w:t>
      </w:r>
      <w:proofErr w:type="spellEnd"/>
      <w:r w:rsidR="00EA1E18" w:rsidRPr="0083154B">
        <w:rPr>
          <w:rFonts w:ascii="Times New Roman" w:hAnsi="Times New Roman" w:cs="Times New Roman"/>
          <w:sz w:val="24"/>
          <w:szCs w:val="24"/>
        </w:rPr>
        <w:t xml:space="preserve"> procesov ob pomoči držav gostiteljic in držav </w:t>
      </w:r>
      <w:r w:rsidR="008D4859" w:rsidRPr="0083154B">
        <w:rPr>
          <w:rFonts w:ascii="Times New Roman" w:hAnsi="Times New Roman" w:cs="Times New Roman"/>
          <w:sz w:val="24"/>
          <w:szCs w:val="24"/>
        </w:rPr>
        <w:t>s</w:t>
      </w:r>
      <w:r w:rsidR="00EA1E18" w:rsidRPr="0083154B">
        <w:rPr>
          <w:rFonts w:ascii="Times New Roman" w:hAnsi="Times New Roman" w:cs="Times New Roman"/>
          <w:sz w:val="24"/>
          <w:szCs w:val="24"/>
        </w:rPr>
        <w:t>prejemnic.</w:t>
      </w:r>
      <w:r w:rsidR="005321B8">
        <w:rPr>
          <w:rStyle w:val="Sprotnaopomba-sklic"/>
          <w:rFonts w:ascii="Times New Roman" w:hAnsi="Times New Roman" w:cs="Times New Roman"/>
          <w:sz w:val="24"/>
          <w:szCs w:val="24"/>
        </w:rPr>
        <w:footnoteReference w:id="4"/>
      </w:r>
      <w:r w:rsidR="000919C6">
        <w:rPr>
          <w:rFonts w:ascii="Times New Roman" w:hAnsi="Times New Roman" w:cs="Times New Roman"/>
          <w:sz w:val="24"/>
          <w:szCs w:val="24"/>
        </w:rPr>
        <w:t xml:space="preserve"> </w:t>
      </w:r>
      <w:r w:rsidR="00577D8E">
        <w:rPr>
          <w:rFonts w:ascii="Times New Roman" w:hAnsi="Times New Roman" w:cs="Times New Roman"/>
          <w:sz w:val="24"/>
          <w:szCs w:val="24"/>
        </w:rPr>
        <w:t>S</w:t>
      </w:r>
      <w:r w:rsidR="00436269" w:rsidRPr="0083154B">
        <w:rPr>
          <w:rFonts w:ascii="Times New Roman" w:hAnsi="Times New Roman" w:cs="Times New Roman"/>
          <w:sz w:val="24"/>
          <w:szCs w:val="24"/>
        </w:rPr>
        <w:t xml:space="preserve"> podpisom sporazuma med </w:t>
      </w:r>
      <w:proofErr w:type="spellStart"/>
      <w:r w:rsidR="00436269" w:rsidRPr="0083154B">
        <w:rPr>
          <w:rFonts w:ascii="Times New Roman" w:hAnsi="Times New Roman" w:cs="Times New Roman"/>
          <w:sz w:val="24"/>
          <w:szCs w:val="24"/>
        </w:rPr>
        <w:t>Unrro</w:t>
      </w:r>
      <w:proofErr w:type="spellEnd"/>
      <w:r w:rsidR="00436269" w:rsidRPr="0083154B">
        <w:rPr>
          <w:rFonts w:ascii="Times New Roman" w:hAnsi="Times New Roman" w:cs="Times New Roman"/>
          <w:sz w:val="24"/>
          <w:szCs w:val="24"/>
        </w:rPr>
        <w:t xml:space="preserve"> in Italijo</w:t>
      </w:r>
      <w:r w:rsidR="00577D8E">
        <w:rPr>
          <w:rFonts w:ascii="Times New Roman" w:hAnsi="Times New Roman" w:cs="Times New Roman"/>
          <w:sz w:val="24"/>
          <w:szCs w:val="24"/>
        </w:rPr>
        <w:t xml:space="preserve"> marca 1945</w:t>
      </w:r>
      <w:r w:rsidR="00436269" w:rsidRPr="0083154B">
        <w:rPr>
          <w:rFonts w:ascii="Times New Roman" w:hAnsi="Times New Roman" w:cs="Times New Roman"/>
          <w:sz w:val="24"/>
          <w:szCs w:val="24"/>
        </w:rPr>
        <w:t xml:space="preserve">, s katerim je bila ustanovljena </w:t>
      </w:r>
      <w:proofErr w:type="spellStart"/>
      <w:r w:rsidR="00B96A54">
        <w:rPr>
          <w:rFonts w:ascii="Times New Roman" w:hAnsi="Times New Roman" w:cs="Times New Roman"/>
          <w:sz w:val="24"/>
          <w:szCs w:val="24"/>
        </w:rPr>
        <w:t>U</w:t>
      </w:r>
      <w:r w:rsidR="00436269" w:rsidRPr="0083154B">
        <w:rPr>
          <w:rFonts w:ascii="Times New Roman" w:hAnsi="Times New Roman" w:cs="Times New Roman"/>
          <w:sz w:val="24"/>
          <w:szCs w:val="24"/>
        </w:rPr>
        <w:t>nrrina</w:t>
      </w:r>
      <w:proofErr w:type="spellEnd"/>
      <w:r w:rsidR="00436269" w:rsidRPr="0083154B">
        <w:rPr>
          <w:rFonts w:ascii="Times New Roman" w:hAnsi="Times New Roman" w:cs="Times New Roman"/>
          <w:sz w:val="24"/>
          <w:szCs w:val="24"/>
        </w:rPr>
        <w:t xml:space="preserve"> </w:t>
      </w:r>
      <w:r w:rsidR="0006227C">
        <w:rPr>
          <w:rFonts w:ascii="Times New Roman" w:hAnsi="Times New Roman" w:cs="Times New Roman"/>
          <w:sz w:val="24"/>
          <w:szCs w:val="24"/>
        </w:rPr>
        <w:t>i</w:t>
      </w:r>
      <w:r w:rsidR="00436269" w:rsidRPr="0083154B">
        <w:rPr>
          <w:rFonts w:ascii="Times New Roman" w:hAnsi="Times New Roman" w:cs="Times New Roman"/>
          <w:sz w:val="24"/>
          <w:szCs w:val="24"/>
        </w:rPr>
        <w:t xml:space="preserve">talijanska misija, </w:t>
      </w:r>
      <w:r w:rsidR="00577D8E">
        <w:rPr>
          <w:rFonts w:ascii="Times New Roman" w:hAnsi="Times New Roman" w:cs="Times New Roman"/>
          <w:sz w:val="24"/>
          <w:szCs w:val="24"/>
        </w:rPr>
        <w:t>je k resoluciji pristopila</w:t>
      </w:r>
      <w:r w:rsidR="00436269" w:rsidRPr="0083154B">
        <w:rPr>
          <w:rFonts w:ascii="Times New Roman" w:hAnsi="Times New Roman" w:cs="Times New Roman"/>
          <w:sz w:val="24"/>
          <w:szCs w:val="24"/>
        </w:rPr>
        <w:t xml:space="preserve"> tudi italijanska vlada</w:t>
      </w:r>
      <w:r w:rsidR="00577D8E">
        <w:rPr>
          <w:rFonts w:ascii="Times New Roman" w:hAnsi="Times New Roman" w:cs="Times New Roman"/>
          <w:sz w:val="24"/>
          <w:szCs w:val="24"/>
        </w:rPr>
        <w:t>.</w:t>
      </w:r>
      <w:r w:rsidR="00577D8E">
        <w:rPr>
          <w:rStyle w:val="Sprotnaopomba-sklic"/>
          <w:rFonts w:ascii="Times New Roman" w:hAnsi="Times New Roman" w:cs="Times New Roman"/>
          <w:sz w:val="24"/>
          <w:szCs w:val="24"/>
        </w:rPr>
        <w:footnoteReference w:id="5"/>
      </w:r>
      <w:r w:rsidR="00436269" w:rsidRPr="0083154B">
        <w:rPr>
          <w:rFonts w:ascii="Times New Roman" w:hAnsi="Times New Roman" w:cs="Times New Roman"/>
          <w:sz w:val="24"/>
          <w:szCs w:val="24"/>
        </w:rPr>
        <w:t xml:space="preserve"> </w:t>
      </w:r>
    </w:p>
    <w:p w14:paraId="41AE580F" w14:textId="15EAB6B0" w:rsidR="000919C6" w:rsidRDefault="00436269" w:rsidP="00A71510">
      <w:pPr>
        <w:spacing w:after="0" w:line="360" w:lineRule="auto"/>
        <w:ind w:firstLine="708"/>
        <w:jc w:val="both"/>
        <w:rPr>
          <w:rFonts w:ascii="Times New Roman" w:hAnsi="Times New Roman" w:cs="Times New Roman"/>
          <w:sz w:val="24"/>
          <w:szCs w:val="24"/>
        </w:rPr>
      </w:pPr>
      <w:r w:rsidRPr="0083154B">
        <w:rPr>
          <w:rFonts w:ascii="Times New Roman" w:hAnsi="Times New Roman" w:cs="Times New Roman"/>
          <w:sz w:val="24"/>
          <w:szCs w:val="24"/>
        </w:rPr>
        <w:t>Ker pa je ustanovni sporazum</w:t>
      </w:r>
      <w:r w:rsidR="00962754">
        <w:rPr>
          <w:rFonts w:ascii="Times New Roman" w:hAnsi="Times New Roman" w:cs="Times New Roman"/>
          <w:sz w:val="24"/>
          <w:szCs w:val="24"/>
        </w:rPr>
        <w:t xml:space="preserve"> </w:t>
      </w:r>
      <w:proofErr w:type="spellStart"/>
      <w:r w:rsidR="00962754">
        <w:rPr>
          <w:rFonts w:ascii="Times New Roman" w:hAnsi="Times New Roman" w:cs="Times New Roman"/>
          <w:sz w:val="24"/>
          <w:szCs w:val="24"/>
        </w:rPr>
        <w:t>Unrre</w:t>
      </w:r>
      <w:proofErr w:type="spellEnd"/>
      <w:r w:rsidR="00E267A3" w:rsidRPr="0083154B">
        <w:rPr>
          <w:rFonts w:ascii="Times New Roman" w:hAnsi="Times New Roman" w:cs="Times New Roman"/>
          <w:sz w:val="24"/>
          <w:szCs w:val="24"/>
        </w:rPr>
        <w:t xml:space="preserve"> podpisal predstavnik jugoslovanske begunske vlade kralja Petra II.</w:t>
      </w:r>
      <w:r w:rsidRPr="0083154B">
        <w:rPr>
          <w:rFonts w:ascii="Times New Roman" w:hAnsi="Times New Roman" w:cs="Times New Roman"/>
          <w:sz w:val="24"/>
          <w:szCs w:val="24"/>
        </w:rPr>
        <w:t xml:space="preserve">, se je morala </w:t>
      </w:r>
      <w:r w:rsidR="003D6330" w:rsidRPr="0083154B">
        <w:rPr>
          <w:rFonts w:ascii="Times New Roman" w:hAnsi="Times New Roman" w:cs="Times New Roman"/>
          <w:sz w:val="24"/>
          <w:szCs w:val="24"/>
        </w:rPr>
        <w:t xml:space="preserve">k resoluciji </w:t>
      </w:r>
      <w:r w:rsidRPr="0083154B">
        <w:rPr>
          <w:rFonts w:ascii="Times New Roman" w:hAnsi="Times New Roman" w:cs="Times New Roman"/>
          <w:sz w:val="24"/>
          <w:szCs w:val="24"/>
        </w:rPr>
        <w:t>z</w:t>
      </w:r>
      <w:r w:rsidR="00E267A3" w:rsidRPr="0083154B">
        <w:rPr>
          <w:rFonts w:ascii="Times New Roman" w:hAnsi="Times New Roman" w:cs="Times New Roman"/>
          <w:sz w:val="24"/>
          <w:szCs w:val="24"/>
        </w:rPr>
        <w:t xml:space="preserve">aradi </w:t>
      </w:r>
      <w:r w:rsidR="002D7E24" w:rsidRPr="0083154B">
        <w:rPr>
          <w:rFonts w:ascii="Times New Roman" w:hAnsi="Times New Roman" w:cs="Times New Roman"/>
          <w:sz w:val="24"/>
          <w:szCs w:val="24"/>
        </w:rPr>
        <w:t xml:space="preserve">političnih </w:t>
      </w:r>
      <w:r w:rsidR="00E267A3" w:rsidRPr="0083154B">
        <w:rPr>
          <w:rFonts w:ascii="Times New Roman" w:hAnsi="Times New Roman" w:cs="Times New Roman"/>
          <w:sz w:val="24"/>
          <w:szCs w:val="24"/>
        </w:rPr>
        <w:t>spr</w:t>
      </w:r>
      <w:r w:rsidRPr="0083154B">
        <w:rPr>
          <w:rFonts w:ascii="Times New Roman" w:hAnsi="Times New Roman" w:cs="Times New Roman"/>
          <w:sz w:val="24"/>
          <w:szCs w:val="24"/>
        </w:rPr>
        <w:t>ememb neposredno po koncu vojne zavezati tudi nova vlada</w:t>
      </w:r>
      <w:r w:rsidR="002D7E24" w:rsidRPr="0083154B">
        <w:rPr>
          <w:rFonts w:ascii="Times New Roman" w:hAnsi="Times New Roman" w:cs="Times New Roman"/>
          <w:sz w:val="24"/>
          <w:szCs w:val="24"/>
        </w:rPr>
        <w:t xml:space="preserve"> Jugoslavije</w:t>
      </w:r>
      <w:r w:rsidR="00E73295">
        <w:rPr>
          <w:rFonts w:ascii="Times New Roman" w:hAnsi="Times New Roman" w:cs="Times New Roman"/>
          <w:sz w:val="24"/>
          <w:szCs w:val="24"/>
        </w:rPr>
        <w:t xml:space="preserve"> pod vodstvom Josipa Broza Tita</w:t>
      </w:r>
      <w:r w:rsidR="00E267A3" w:rsidRPr="0083154B">
        <w:rPr>
          <w:rFonts w:ascii="Times New Roman" w:hAnsi="Times New Roman" w:cs="Times New Roman"/>
          <w:sz w:val="24"/>
          <w:szCs w:val="24"/>
        </w:rPr>
        <w:t xml:space="preserve">. Ob ustanovitvi </w:t>
      </w:r>
      <w:proofErr w:type="spellStart"/>
      <w:r w:rsidR="00E267A3" w:rsidRPr="0083154B">
        <w:rPr>
          <w:rFonts w:ascii="Times New Roman" w:hAnsi="Times New Roman" w:cs="Times New Roman"/>
          <w:sz w:val="24"/>
          <w:szCs w:val="24"/>
        </w:rPr>
        <w:t>Unrrine</w:t>
      </w:r>
      <w:proofErr w:type="spellEnd"/>
      <w:r w:rsidR="00E267A3" w:rsidRPr="0083154B">
        <w:rPr>
          <w:rFonts w:ascii="Times New Roman" w:hAnsi="Times New Roman" w:cs="Times New Roman"/>
          <w:sz w:val="24"/>
          <w:szCs w:val="24"/>
        </w:rPr>
        <w:t xml:space="preserve"> </w:t>
      </w:r>
      <w:r w:rsidR="0006227C">
        <w:rPr>
          <w:rFonts w:ascii="Times New Roman" w:hAnsi="Times New Roman" w:cs="Times New Roman"/>
          <w:sz w:val="24"/>
          <w:szCs w:val="24"/>
        </w:rPr>
        <w:t>j</w:t>
      </w:r>
      <w:r w:rsidR="00E267A3" w:rsidRPr="0083154B">
        <w:rPr>
          <w:rFonts w:ascii="Times New Roman" w:hAnsi="Times New Roman" w:cs="Times New Roman"/>
          <w:sz w:val="24"/>
          <w:szCs w:val="24"/>
        </w:rPr>
        <w:t xml:space="preserve">ugoslovanske misije </w:t>
      </w:r>
      <w:r w:rsidR="0063236B" w:rsidRPr="0063236B">
        <w:rPr>
          <w:rFonts w:ascii="Times New Roman" w:hAnsi="Times New Roman" w:cs="Times New Roman"/>
          <w:sz w:val="24"/>
          <w:szCs w:val="24"/>
        </w:rPr>
        <w:t xml:space="preserve">marca </w:t>
      </w:r>
      <w:r w:rsidR="00E267A3" w:rsidRPr="0083154B">
        <w:rPr>
          <w:rFonts w:ascii="Times New Roman" w:hAnsi="Times New Roman" w:cs="Times New Roman"/>
          <w:sz w:val="24"/>
          <w:szCs w:val="24"/>
        </w:rPr>
        <w:t>1945 je bil tako podpisan</w:t>
      </w:r>
      <w:r w:rsidRPr="0083154B">
        <w:rPr>
          <w:rFonts w:ascii="Times New Roman" w:hAnsi="Times New Roman" w:cs="Times New Roman"/>
          <w:sz w:val="24"/>
          <w:szCs w:val="24"/>
        </w:rPr>
        <w:t xml:space="preserve"> tudi</w:t>
      </w:r>
      <w:r w:rsidR="00E267A3" w:rsidRPr="0083154B">
        <w:rPr>
          <w:rFonts w:ascii="Times New Roman" w:hAnsi="Times New Roman" w:cs="Times New Roman"/>
          <w:sz w:val="24"/>
          <w:szCs w:val="24"/>
        </w:rPr>
        <w:t xml:space="preserve"> dvostranski sporazum med Demokratično federativno Jugoslavijo</w:t>
      </w:r>
      <w:r w:rsidRPr="0083154B">
        <w:rPr>
          <w:rFonts w:ascii="Times New Roman" w:hAnsi="Times New Roman" w:cs="Times New Roman"/>
          <w:sz w:val="24"/>
          <w:szCs w:val="24"/>
        </w:rPr>
        <w:t xml:space="preserve"> </w:t>
      </w:r>
      <w:r w:rsidR="003D6330">
        <w:rPr>
          <w:rFonts w:ascii="Times New Roman" w:hAnsi="Times New Roman" w:cs="Times New Roman"/>
          <w:sz w:val="24"/>
          <w:szCs w:val="24"/>
        </w:rPr>
        <w:t>(</w:t>
      </w:r>
      <w:r w:rsidRPr="0083154B">
        <w:rPr>
          <w:rFonts w:ascii="Times New Roman" w:hAnsi="Times New Roman" w:cs="Times New Roman"/>
          <w:sz w:val="24"/>
          <w:szCs w:val="24"/>
        </w:rPr>
        <w:t>DFJ</w:t>
      </w:r>
      <w:r w:rsidR="003D6330">
        <w:rPr>
          <w:rFonts w:ascii="Times New Roman" w:hAnsi="Times New Roman" w:cs="Times New Roman"/>
          <w:sz w:val="24"/>
          <w:szCs w:val="24"/>
        </w:rPr>
        <w:t>)</w:t>
      </w:r>
      <w:r w:rsidR="00E267A3" w:rsidRPr="0083154B">
        <w:rPr>
          <w:rFonts w:ascii="Times New Roman" w:hAnsi="Times New Roman" w:cs="Times New Roman"/>
          <w:sz w:val="24"/>
          <w:szCs w:val="24"/>
        </w:rPr>
        <w:t xml:space="preserve"> in </w:t>
      </w:r>
      <w:proofErr w:type="spellStart"/>
      <w:r w:rsidR="00E267A3" w:rsidRPr="0083154B">
        <w:rPr>
          <w:rFonts w:ascii="Times New Roman" w:hAnsi="Times New Roman" w:cs="Times New Roman"/>
          <w:sz w:val="24"/>
          <w:szCs w:val="24"/>
        </w:rPr>
        <w:t>Unrro</w:t>
      </w:r>
      <w:proofErr w:type="spellEnd"/>
      <w:r w:rsidR="00E267A3" w:rsidRPr="0083154B">
        <w:rPr>
          <w:rFonts w:ascii="Times New Roman" w:hAnsi="Times New Roman" w:cs="Times New Roman"/>
          <w:sz w:val="24"/>
          <w:szCs w:val="24"/>
        </w:rPr>
        <w:t>.</w:t>
      </w:r>
      <w:r w:rsidR="00E73295">
        <w:rPr>
          <w:rStyle w:val="Sprotnaopomba-sklic"/>
          <w:rFonts w:ascii="Times New Roman" w:hAnsi="Times New Roman" w:cs="Times New Roman"/>
          <w:sz w:val="24"/>
          <w:szCs w:val="24"/>
        </w:rPr>
        <w:footnoteReference w:id="6"/>
      </w:r>
      <w:r w:rsidR="00E267A3" w:rsidRPr="0083154B">
        <w:rPr>
          <w:rFonts w:ascii="Times New Roman" w:hAnsi="Times New Roman" w:cs="Times New Roman"/>
          <w:sz w:val="24"/>
          <w:szCs w:val="24"/>
        </w:rPr>
        <w:t xml:space="preserve"> </w:t>
      </w:r>
      <w:r w:rsidRPr="0083154B">
        <w:rPr>
          <w:rFonts w:ascii="Times New Roman" w:hAnsi="Times New Roman" w:cs="Times New Roman"/>
          <w:sz w:val="24"/>
          <w:szCs w:val="24"/>
        </w:rPr>
        <w:t xml:space="preserve">Z ustanovitvijo </w:t>
      </w:r>
      <w:r w:rsidR="0006227C">
        <w:rPr>
          <w:rFonts w:ascii="Times New Roman" w:hAnsi="Times New Roman" w:cs="Times New Roman"/>
          <w:sz w:val="24"/>
          <w:szCs w:val="24"/>
        </w:rPr>
        <w:t>j</w:t>
      </w:r>
      <w:r w:rsidRPr="0083154B">
        <w:rPr>
          <w:rFonts w:ascii="Times New Roman" w:hAnsi="Times New Roman" w:cs="Times New Roman"/>
          <w:sz w:val="24"/>
          <w:szCs w:val="24"/>
        </w:rPr>
        <w:t xml:space="preserve">ugoslovanske misije je nastala tudi </w:t>
      </w:r>
      <w:r w:rsidR="00EA59FC">
        <w:rPr>
          <w:rFonts w:ascii="Times New Roman" w:hAnsi="Times New Roman" w:cs="Times New Roman"/>
          <w:i/>
          <w:sz w:val="24"/>
          <w:szCs w:val="24"/>
        </w:rPr>
        <w:t>d</w:t>
      </w:r>
      <w:r w:rsidRPr="00962754">
        <w:rPr>
          <w:rFonts w:ascii="Times New Roman" w:hAnsi="Times New Roman" w:cs="Times New Roman"/>
          <w:i/>
          <w:sz w:val="24"/>
          <w:szCs w:val="24"/>
        </w:rPr>
        <w:t>ržavna komisija vojnih ujetnikov, prisilno odpeljanih delavcev, obsojencev in drugih, ki jih je okupator odpeljal iz Jugoslavije</w:t>
      </w:r>
      <w:r w:rsidRPr="0083154B">
        <w:rPr>
          <w:rFonts w:ascii="Times New Roman" w:hAnsi="Times New Roman" w:cs="Times New Roman"/>
          <w:sz w:val="24"/>
          <w:szCs w:val="24"/>
        </w:rPr>
        <w:t>. Komisija je delovala v okviru Ministrstva za socialno politiko DFJ, njen i</w:t>
      </w:r>
      <w:r w:rsidR="000919C6">
        <w:rPr>
          <w:rFonts w:ascii="Times New Roman" w:hAnsi="Times New Roman" w:cs="Times New Roman"/>
          <w:sz w:val="24"/>
          <w:szCs w:val="24"/>
        </w:rPr>
        <w:t>zvršni odbor pa so sestavljale j</w:t>
      </w:r>
      <w:r w:rsidRPr="0083154B">
        <w:rPr>
          <w:rFonts w:ascii="Times New Roman" w:hAnsi="Times New Roman" w:cs="Times New Roman"/>
          <w:sz w:val="24"/>
          <w:szCs w:val="24"/>
        </w:rPr>
        <w:t>ugoslovanske delegacije za repatriacijo iz tujine pri jugoslovanskih predstavništvih v tujini.</w:t>
      </w:r>
      <w:r w:rsidR="009A1FAD">
        <w:rPr>
          <w:rStyle w:val="Sprotnaopomba-sklic"/>
          <w:rFonts w:ascii="Times New Roman" w:hAnsi="Times New Roman" w:cs="Times New Roman"/>
          <w:sz w:val="24"/>
          <w:szCs w:val="24"/>
        </w:rPr>
        <w:footnoteReference w:id="7"/>
      </w:r>
      <w:r w:rsidRPr="0083154B">
        <w:rPr>
          <w:rFonts w:ascii="Times New Roman" w:hAnsi="Times New Roman" w:cs="Times New Roman"/>
          <w:sz w:val="24"/>
          <w:szCs w:val="24"/>
        </w:rPr>
        <w:t xml:space="preserve"> Jugoslovanske delegacije </w:t>
      </w:r>
      <w:r w:rsidR="002D7E24" w:rsidRPr="0083154B">
        <w:rPr>
          <w:rFonts w:ascii="Times New Roman" w:hAnsi="Times New Roman" w:cs="Times New Roman"/>
          <w:sz w:val="24"/>
          <w:szCs w:val="24"/>
        </w:rPr>
        <w:t>v tujini so imele številne naloge</w:t>
      </w:r>
      <w:r w:rsidR="003D6330">
        <w:rPr>
          <w:rFonts w:ascii="Times New Roman" w:hAnsi="Times New Roman" w:cs="Times New Roman"/>
          <w:sz w:val="24"/>
          <w:szCs w:val="24"/>
        </w:rPr>
        <w:t>,</w:t>
      </w:r>
      <w:r w:rsidR="002D7E24" w:rsidRPr="0083154B">
        <w:rPr>
          <w:rFonts w:ascii="Times New Roman" w:hAnsi="Times New Roman" w:cs="Times New Roman"/>
          <w:sz w:val="24"/>
          <w:szCs w:val="24"/>
        </w:rPr>
        <w:t xml:space="preserve"> povezane z razseljenimi osebami in repatriacijo. </w:t>
      </w:r>
      <w:r w:rsidR="000919C6">
        <w:rPr>
          <w:rFonts w:ascii="Times New Roman" w:hAnsi="Times New Roman" w:cs="Times New Roman"/>
          <w:sz w:val="24"/>
          <w:szCs w:val="24"/>
        </w:rPr>
        <w:t>M</w:t>
      </w:r>
      <w:r w:rsidR="002D7E24" w:rsidRPr="0083154B">
        <w:rPr>
          <w:rFonts w:ascii="Times New Roman" w:hAnsi="Times New Roman" w:cs="Times New Roman"/>
          <w:sz w:val="24"/>
          <w:szCs w:val="24"/>
        </w:rPr>
        <w:t>ed drugim</w:t>
      </w:r>
      <w:r w:rsidR="000919C6">
        <w:rPr>
          <w:rFonts w:ascii="Times New Roman" w:hAnsi="Times New Roman" w:cs="Times New Roman"/>
          <w:sz w:val="24"/>
          <w:szCs w:val="24"/>
        </w:rPr>
        <w:t xml:space="preserve"> so morale</w:t>
      </w:r>
      <w:r w:rsidRPr="0083154B">
        <w:rPr>
          <w:rFonts w:ascii="Times New Roman" w:hAnsi="Times New Roman" w:cs="Times New Roman"/>
          <w:sz w:val="24"/>
          <w:szCs w:val="24"/>
        </w:rPr>
        <w:t xml:space="preserve"> </w:t>
      </w:r>
      <w:r w:rsidR="002D7E24" w:rsidRPr="0083154B">
        <w:rPr>
          <w:rFonts w:ascii="Times New Roman" w:hAnsi="Times New Roman" w:cs="Times New Roman"/>
          <w:sz w:val="24"/>
          <w:szCs w:val="24"/>
        </w:rPr>
        <w:t>ščititi interese</w:t>
      </w:r>
      <w:r w:rsidR="000919C6">
        <w:rPr>
          <w:rFonts w:ascii="Times New Roman" w:hAnsi="Times New Roman" w:cs="Times New Roman"/>
          <w:sz w:val="24"/>
          <w:szCs w:val="24"/>
        </w:rPr>
        <w:t xml:space="preserve"> Jugoslavije, po j</w:t>
      </w:r>
      <w:r w:rsidRPr="0083154B">
        <w:rPr>
          <w:rFonts w:ascii="Times New Roman" w:hAnsi="Times New Roman" w:cs="Times New Roman"/>
          <w:sz w:val="24"/>
          <w:szCs w:val="24"/>
        </w:rPr>
        <w:t>ugoslovanskih vojaških misij</w:t>
      </w:r>
      <w:r w:rsidR="003D6330">
        <w:rPr>
          <w:rFonts w:ascii="Times New Roman" w:hAnsi="Times New Roman" w:cs="Times New Roman"/>
          <w:sz w:val="24"/>
          <w:szCs w:val="24"/>
        </w:rPr>
        <w:t>ah</w:t>
      </w:r>
      <w:r w:rsidRPr="0083154B">
        <w:rPr>
          <w:rFonts w:ascii="Times New Roman" w:hAnsi="Times New Roman" w:cs="Times New Roman"/>
          <w:sz w:val="24"/>
          <w:szCs w:val="24"/>
        </w:rPr>
        <w:t xml:space="preserve"> </w:t>
      </w:r>
      <w:r w:rsidR="002D7E24" w:rsidRPr="0083154B">
        <w:rPr>
          <w:rFonts w:ascii="Times New Roman" w:hAnsi="Times New Roman" w:cs="Times New Roman"/>
          <w:sz w:val="24"/>
          <w:szCs w:val="24"/>
        </w:rPr>
        <w:t xml:space="preserve">so morale vzdrževati </w:t>
      </w:r>
      <w:r w:rsidRPr="0083154B">
        <w:rPr>
          <w:rFonts w:ascii="Times New Roman" w:hAnsi="Times New Roman" w:cs="Times New Roman"/>
          <w:sz w:val="24"/>
          <w:szCs w:val="24"/>
        </w:rPr>
        <w:t>zvezo z za</w:t>
      </w:r>
      <w:r w:rsidR="002D7E24" w:rsidRPr="0083154B">
        <w:rPr>
          <w:rFonts w:ascii="Times New Roman" w:hAnsi="Times New Roman" w:cs="Times New Roman"/>
          <w:sz w:val="24"/>
          <w:szCs w:val="24"/>
        </w:rPr>
        <w:t xml:space="preserve">vezniškimi vojnimi oblastmi, </w:t>
      </w:r>
      <w:r w:rsidRPr="0083154B">
        <w:rPr>
          <w:rFonts w:ascii="Times New Roman" w:hAnsi="Times New Roman" w:cs="Times New Roman"/>
          <w:sz w:val="24"/>
          <w:szCs w:val="24"/>
        </w:rPr>
        <w:t xml:space="preserve">z jugoslovanskimi konzularnimi predstavništvi </w:t>
      </w:r>
      <w:r w:rsidR="002D7E24" w:rsidRPr="0083154B">
        <w:rPr>
          <w:rFonts w:ascii="Times New Roman" w:hAnsi="Times New Roman" w:cs="Times New Roman"/>
          <w:sz w:val="24"/>
          <w:szCs w:val="24"/>
        </w:rPr>
        <w:t>so morale reševati</w:t>
      </w:r>
      <w:r w:rsidRPr="0083154B">
        <w:rPr>
          <w:rFonts w:ascii="Times New Roman" w:hAnsi="Times New Roman" w:cs="Times New Roman"/>
          <w:sz w:val="24"/>
          <w:szCs w:val="24"/>
        </w:rPr>
        <w:t xml:space="preserve"> vprašanja ugotavljanja</w:t>
      </w:r>
      <w:r w:rsidR="00962754">
        <w:rPr>
          <w:rFonts w:ascii="Times New Roman" w:hAnsi="Times New Roman" w:cs="Times New Roman"/>
          <w:sz w:val="24"/>
          <w:szCs w:val="24"/>
        </w:rPr>
        <w:t xml:space="preserve"> nacionalne</w:t>
      </w:r>
      <w:r w:rsidRPr="0083154B">
        <w:rPr>
          <w:rFonts w:ascii="Times New Roman" w:hAnsi="Times New Roman" w:cs="Times New Roman"/>
          <w:sz w:val="24"/>
          <w:szCs w:val="24"/>
        </w:rPr>
        <w:t xml:space="preserve"> pripadnos</w:t>
      </w:r>
      <w:r w:rsidR="002D7E24" w:rsidRPr="0083154B">
        <w:rPr>
          <w:rFonts w:ascii="Times New Roman" w:hAnsi="Times New Roman" w:cs="Times New Roman"/>
          <w:sz w:val="24"/>
          <w:szCs w:val="24"/>
        </w:rPr>
        <w:t xml:space="preserve">ti </w:t>
      </w:r>
      <w:proofErr w:type="spellStart"/>
      <w:r w:rsidR="002D7E24" w:rsidRPr="0083154B">
        <w:rPr>
          <w:rFonts w:ascii="Times New Roman" w:hAnsi="Times New Roman" w:cs="Times New Roman"/>
          <w:sz w:val="24"/>
          <w:szCs w:val="24"/>
        </w:rPr>
        <w:t>repatriirancev</w:t>
      </w:r>
      <w:proofErr w:type="spellEnd"/>
      <w:r w:rsidR="002D7E24" w:rsidRPr="0083154B">
        <w:rPr>
          <w:rFonts w:ascii="Times New Roman" w:hAnsi="Times New Roman" w:cs="Times New Roman"/>
          <w:sz w:val="24"/>
          <w:szCs w:val="24"/>
        </w:rPr>
        <w:t xml:space="preserve"> </w:t>
      </w:r>
      <w:r w:rsidR="0006227C">
        <w:rPr>
          <w:rFonts w:ascii="Times New Roman" w:hAnsi="Times New Roman" w:cs="Times New Roman"/>
          <w:sz w:val="24"/>
          <w:szCs w:val="24"/>
        </w:rPr>
        <w:t>in</w:t>
      </w:r>
      <w:r w:rsidR="0006227C" w:rsidRPr="0083154B">
        <w:rPr>
          <w:rFonts w:ascii="Times New Roman" w:hAnsi="Times New Roman" w:cs="Times New Roman"/>
          <w:sz w:val="24"/>
          <w:szCs w:val="24"/>
        </w:rPr>
        <w:t xml:space="preserve"> </w:t>
      </w:r>
      <w:r w:rsidR="002D7E24" w:rsidRPr="0083154B">
        <w:rPr>
          <w:rFonts w:ascii="Times New Roman" w:hAnsi="Times New Roman" w:cs="Times New Roman"/>
          <w:sz w:val="24"/>
          <w:szCs w:val="24"/>
        </w:rPr>
        <w:t>preverjati njihove dokumente, pravočasno obveščati</w:t>
      </w:r>
      <w:r w:rsidRPr="0083154B">
        <w:rPr>
          <w:rFonts w:ascii="Times New Roman" w:hAnsi="Times New Roman" w:cs="Times New Roman"/>
          <w:sz w:val="24"/>
          <w:szCs w:val="24"/>
        </w:rPr>
        <w:t xml:space="preserve"> štabe za repatriacijo o prih</w:t>
      </w:r>
      <w:r w:rsidR="002D7E24" w:rsidRPr="0083154B">
        <w:rPr>
          <w:rFonts w:ascii="Times New Roman" w:hAnsi="Times New Roman" w:cs="Times New Roman"/>
          <w:sz w:val="24"/>
          <w:szCs w:val="24"/>
        </w:rPr>
        <w:t xml:space="preserve">odu </w:t>
      </w:r>
      <w:proofErr w:type="spellStart"/>
      <w:r w:rsidR="002D7E24" w:rsidRPr="0083154B">
        <w:rPr>
          <w:rFonts w:ascii="Times New Roman" w:hAnsi="Times New Roman" w:cs="Times New Roman"/>
          <w:sz w:val="24"/>
          <w:szCs w:val="24"/>
        </w:rPr>
        <w:t>repatriacijskih</w:t>
      </w:r>
      <w:proofErr w:type="spellEnd"/>
      <w:r w:rsidR="002D7E24" w:rsidRPr="0083154B">
        <w:rPr>
          <w:rFonts w:ascii="Times New Roman" w:hAnsi="Times New Roman" w:cs="Times New Roman"/>
          <w:sz w:val="24"/>
          <w:szCs w:val="24"/>
        </w:rPr>
        <w:t xml:space="preserve"> konvojev,</w:t>
      </w:r>
      <w:r w:rsidRPr="0083154B">
        <w:rPr>
          <w:rFonts w:ascii="Times New Roman" w:hAnsi="Times New Roman" w:cs="Times New Roman"/>
          <w:sz w:val="24"/>
          <w:szCs w:val="24"/>
        </w:rPr>
        <w:t xml:space="preserve"> v soglasju z </w:t>
      </w:r>
      <w:proofErr w:type="spellStart"/>
      <w:r w:rsidRPr="0083154B">
        <w:rPr>
          <w:rFonts w:ascii="Times New Roman" w:hAnsi="Times New Roman" w:cs="Times New Roman"/>
          <w:sz w:val="24"/>
          <w:szCs w:val="24"/>
        </w:rPr>
        <w:t>Unrro</w:t>
      </w:r>
      <w:proofErr w:type="spellEnd"/>
      <w:r w:rsidRPr="0083154B">
        <w:rPr>
          <w:rFonts w:ascii="Times New Roman" w:hAnsi="Times New Roman" w:cs="Times New Roman"/>
          <w:sz w:val="24"/>
          <w:szCs w:val="24"/>
        </w:rPr>
        <w:t xml:space="preserve"> in </w:t>
      </w:r>
      <w:proofErr w:type="spellStart"/>
      <w:r w:rsidR="000919C6">
        <w:rPr>
          <w:rFonts w:ascii="Times New Roman" w:hAnsi="Times New Roman" w:cs="Times New Roman"/>
          <w:sz w:val="24"/>
          <w:szCs w:val="24"/>
        </w:rPr>
        <w:t>z</w:t>
      </w:r>
      <w:r w:rsidRPr="0083154B">
        <w:rPr>
          <w:rFonts w:ascii="Times New Roman" w:hAnsi="Times New Roman" w:cs="Times New Roman"/>
          <w:sz w:val="24"/>
          <w:szCs w:val="24"/>
        </w:rPr>
        <w:t>vezniškimi</w:t>
      </w:r>
      <w:proofErr w:type="spellEnd"/>
      <w:r w:rsidRPr="0083154B">
        <w:rPr>
          <w:rFonts w:ascii="Times New Roman" w:hAnsi="Times New Roman" w:cs="Times New Roman"/>
          <w:sz w:val="24"/>
          <w:szCs w:val="24"/>
        </w:rPr>
        <w:t xml:space="preserve"> vojnimi oblastmi </w:t>
      </w:r>
      <w:r w:rsidR="002D7E24" w:rsidRPr="0083154B">
        <w:rPr>
          <w:rFonts w:ascii="Times New Roman" w:hAnsi="Times New Roman" w:cs="Times New Roman"/>
          <w:sz w:val="24"/>
          <w:szCs w:val="24"/>
        </w:rPr>
        <w:t>so vodile</w:t>
      </w:r>
      <w:r w:rsidRPr="0083154B">
        <w:rPr>
          <w:rFonts w:ascii="Times New Roman" w:hAnsi="Times New Roman" w:cs="Times New Roman"/>
          <w:sz w:val="24"/>
          <w:szCs w:val="24"/>
        </w:rPr>
        <w:t xml:space="preserve"> notranjo organizacijo taborišč in njihovih odb</w:t>
      </w:r>
      <w:r w:rsidR="002D7E24" w:rsidRPr="0083154B">
        <w:rPr>
          <w:rFonts w:ascii="Times New Roman" w:hAnsi="Times New Roman" w:cs="Times New Roman"/>
          <w:sz w:val="24"/>
          <w:szCs w:val="24"/>
        </w:rPr>
        <w:t>o</w:t>
      </w:r>
      <w:r w:rsidR="000919C6">
        <w:rPr>
          <w:rFonts w:ascii="Times New Roman" w:hAnsi="Times New Roman" w:cs="Times New Roman"/>
          <w:sz w:val="24"/>
          <w:szCs w:val="24"/>
        </w:rPr>
        <w:t>rov,</w:t>
      </w:r>
      <w:r w:rsidRPr="0083154B">
        <w:rPr>
          <w:rFonts w:ascii="Times New Roman" w:hAnsi="Times New Roman" w:cs="Times New Roman"/>
          <w:sz w:val="24"/>
          <w:szCs w:val="24"/>
        </w:rPr>
        <w:t xml:space="preserve"> dvakrat mesečno </w:t>
      </w:r>
      <w:r w:rsidR="000919C6">
        <w:rPr>
          <w:rFonts w:ascii="Times New Roman" w:hAnsi="Times New Roman" w:cs="Times New Roman"/>
          <w:sz w:val="24"/>
          <w:szCs w:val="24"/>
        </w:rPr>
        <w:t xml:space="preserve">pa so </w:t>
      </w:r>
      <w:r w:rsidR="002D7E24" w:rsidRPr="0083154B">
        <w:rPr>
          <w:rFonts w:ascii="Times New Roman" w:hAnsi="Times New Roman" w:cs="Times New Roman"/>
          <w:sz w:val="24"/>
          <w:szCs w:val="24"/>
        </w:rPr>
        <w:t>pošiljal</w:t>
      </w:r>
      <w:r w:rsidR="003D6330">
        <w:rPr>
          <w:rFonts w:ascii="Times New Roman" w:hAnsi="Times New Roman" w:cs="Times New Roman"/>
          <w:sz w:val="24"/>
          <w:szCs w:val="24"/>
        </w:rPr>
        <w:t>e</w:t>
      </w:r>
      <w:r w:rsidRPr="0083154B">
        <w:rPr>
          <w:rFonts w:ascii="Times New Roman" w:hAnsi="Times New Roman" w:cs="Times New Roman"/>
          <w:sz w:val="24"/>
          <w:szCs w:val="24"/>
        </w:rPr>
        <w:t xml:space="preserve"> poročila </w:t>
      </w:r>
      <w:r w:rsidR="000919C6">
        <w:rPr>
          <w:rFonts w:ascii="Times New Roman" w:hAnsi="Times New Roman" w:cs="Times New Roman"/>
          <w:sz w:val="24"/>
          <w:szCs w:val="24"/>
        </w:rPr>
        <w:t>d</w:t>
      </w:r>
      <w:r w:rsidRPr="0083154B">
        <w:rPr>
          <w:rFonts w:ascii="Times New Roman" w:hAnsi="Times New Roman" w:cs="Times New Roman"/>
          <w:sz w:val="24"/>
          <w:szCs w:val="24"/>
        </w:rPr>
        <w:t xml:space="preserve">ržavni komisiji o </w:t>
      </w:r>
      <w:r w:rsidRPr="0083154B">
        <w:rPr>
          <w:rFonts w:ascii="Times New Roman" w:hAnsi="Times New Roman" w:cs="Times New Roman"/>
          <w:sz w:val="24"/>
          <w:szCs w:val="24"/>
        </w:rPr>
        <w:lastRenderedPageBreak/>
        <w:t>svojem delu, stanju v taboriščih in gibanj</w:t>
      </w:r>
      <w:r w:rsidR="003D6330">
        <w:rPr>
          <w:rFonts w:ascii="Times New Roman" w:hAnsi="Times New Roman" w:cs="Times New Roman"/>
          <w:sz w:val="24"/>
          <w:szCs w:val="24"/>
        </w:rPr>
        <w:t>u</w:t>
      </w:r>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repatriirancev</w:t>
      </w:r>
      <w:proofErr w:type="spellEnd"/>
      <w:r w:rsidR="000919C6">
        <w:rPr>
          <w:rFonts w:ascii="Times New Roman" w:hAnsi="Times New Roman" w:cs="Times New Roman"/>
          <w:sz w:val="24"/>
          <w:szCs w:val="24"/>
        </w:rPr>
        <w:t>.</w:t>
      </w:r>
      <w:r w:rsidR="000919C6">
        <w:rPr>
          <w:rStyle w:val="Sprotnaopomba-sklic"/>
          <w:rFonts w:ascii="Times New Roman" w:hAnsi="Times New Roman" w:cs="Times New Roman"/>
          <w:sz w:val="24"/>
          <w:szCs w:val="24"/>
        </w:rPr>
        <w:footnoteReference w:id="8"/>
      </w:r>
      <w:r w:rsidRPr="0083154B">
        <w:rPr>
          <w:rFonts w:ascii="Times New Roman" w:hAnsi="Times New Roman" w:cs="Times New Roman"/>
          <w:sz w:val="24"/>
          <w:szCs w:val="24"/>
        </w:rPr>
        <w:t xml:space="preserve"> </w:t>
      </w:r>
      <w:r w:rsidR="000919C6">
        <w:rPr>
          <w:rFonts w:ascii="Times New Roman" w:hAnsi="Times New Roman" w:cs="Times New Roman"/>
          <w:sz w:val="24"/>
          <w:szCs w:val="24"/>
        </w:rPr>
        <w:t>Pravilnik d</w:t>
      </w:r>
      <w:r w:rsidR="00A21F0F" w:rsidRPr="0083154B">
        <w:rPr>
          <w:rFonts w:ascii="Times New Roman" w:hAnsi="Times New Roman" w:cs="Times New Roman"/>
          <w:sz w:val="24"/>
          <w:szCs w:val="24"/>
        </w:rPr>
        <w:t xml:space="preserve">ržavne komisije je </w:t>
      </w:r>
      <w:r w:rsidR="002D7E24" w:rsidRPr="0083154B">
        <w:rPr>
          <w:rFonts w:ascii="Times New Roman" w:hAnsi="Times New Roman" w:cs="Times New Roman"/>
          <w:sz w:val="24"/>
          <w:szCs w:val="24"/>
        </w:rPr>
        <w:t xml:space="preserve">tudi </w:t>
      </w:r>
      <w:r w:rsidR="00A21F0F" w:rsidRPr="0083154B">
        <w:rPr>
          <w:rFonts w:ascii="Times New Roman" w:hAnsi="Times New Roman" w:cs="Times New Roman"/>
          <w:sz w:val="24"/>
          <w:szCs w:val="24"/>
        </w:rPr>
        <w:t>jasno določal</w:t>
      </w:r>
      <w:r w:rsidR="000919C6">
        <w:rPr>
          <w:rFonts w:ascii="Times New Roman" w:hAnsi="Times New Roman" w:cs="Times New Roman"/>
          <w:sz w:val="24"/>
          <w:szCs w:val="24"/>
        </w:rPr>
        <w:t>,</w:t>
      </w:r>
      <w:r w:rsidR="00A21F0F" w:rsidRPr="0083154B">
        <w:rPr>
          <w:rFonts w:ascii="Times New Roman" w:hAnsi="Times New Roman" w:cs="Times New Roman"/>
          <w:sz w:val="24"/>
          <w:szCs w:val="24"/>
        </w:rPr>
        <w:t xml:space="preserve"> kdo so </w:t>
      </w:r>
      <w:proofErr w:type="spellStart"/>
      <w:r w:rsidR="00A21F0F" w:rsidRPr="0083154B">
        <w:rPr>
          <w:rFonts w:ascii="Times New Roman" w:hAnsi="Times New Roman" w:cs="Times New Roman"/>
          <w:sz w:val="24"/>
          <w:szCs w:val="24"/>
        </w:rPr>
        <w:t>repatriiranci</w:t>
      </w:r>
      <w:proofErr w:type="spellEnd"/>
      <w:r w:rsidR="00A21F0F" w:rsidRPr="0083154B">
        <w:rPr>
          <w:rFonts w:ascii="Times New Roman" w:hAnsi="Times New Roman" w:cs="Times New Roman"/>
          <w:sz w:val="24"/>
          <w:szCs w:val="24"/>
        </w:rPr>
        <w:t xml:space="preserve">. To so bili jugoslovanski državljani, ki so </w:t>
      </w:r>
      <w:r w:rsidR="002D7E24" w:rsidRPr="0083154B">
        <w:rPr>
          <w:rFonts w:ascii="Times New Roman" w:hAnsi="Times New Roman" w:cs="Times New Roman"/>
          <w:sz w:val="24"/>
          <w:szCs w:val="24"/>
        </w:rPr>
        <w:t>se</w:t>
      </w:r>
      <w:r w:rsidR="00A21F0F" w:rsidRPr="0083154B">
        <w:rPr>
          <w:rFonts w:ascii="Times New Roman" w:hAnsi="Times New Roman" w:cs="Times New Roman"/>
          <w:sz w:val="24"/>
          <w:szCs w:val="24"/>
        </w:rPr>
        <w:t xml:space="preserve"> ob osvoboditvi</w:t>
      </w:r>
      <w:r w:rsidR="002D7E24" w:rsidRPr="0083154B">
        <w:rPr>
          <w:rFonts w:ascii="Times New Roman" w:hAnsi="Times New Roman" w:cs="Times New Roman"/>
          <w:sz w:val="24"/>
          <w:szCs w:val="24"/>
        </w:rPr>
        <w:t xml:space="preserve"> nahajali</w:t>
      </w:r>
      <w:r w:rsidR="00A21F0F" w:rsidRPr="0083154B">
        <w:rPr>
          <w:rFonts w:ascii="Times New Roman" w:hAnsi="Times New Roman" w:cs="Times New Roman"/>
          <w:sz w:val="24"/>
          <w:szCs w:val="24"/>
        </w:rPr>
        <w:t xml:space="preserve"> v tujini zaradi posledic vojne</w:t>
      </w:r>
      <w:r w:rsidR="002D7E24" w:rsidRPr="0083154B">
        <w:rPr>
          <w:rFonts w:ascii="Times New Roman" w:hAnsi="Times New Roman" w:cs="Times New Roman"/>
          <w:sz w:val="24"/>
          <w:szCs w:val="24"/>
        </w:rPr>
        <w:t xml:space="preserve"> kot vojaki</w:t>
      </w:r>
      <w:r w:rsidR="00A21F0F" w:rsidRPr="0083154B">
        <w:rPr>
          <w:rFonts w:ascii="Times New Roman" w:hAnsi="Times New Roman" w:cs="Times New Roman"/>
          <w:sz w:val="24"/>
          <w:szCs w:val="24"/>
        </w:rPr>
        <w:t xml:space="preserve"> nekdanje kraljevine Jugoslavije v nemškem in italijanskem ujetništvu, prisilno odpeljani delavci, politični </w:t>
      </w:r>
      <w:r w:rsidR="002D4832" w:rsidRPr="0083154B">
        <w:rPr>
          <w:rFonts w:ascii="Times New Roman" w:hAnsi="Times New Roman" w:cs="Times New Roman"/>
          <w:sz w:val="24"/>
          <w:szCs w:val="24"/>
        </w:rPr>
        <w:t>pregnanci</w:t>
      </w:r>
      <w:r w:rsidR="00A21F0F" w:rsidRPr="0083154B">
        <w:rPr>
          <w:rFonts w:ascii="Times New Roman" w:hAnsi="Times New Roman" w:cs="Times New Roman"/>
          <w:sz w:val="24"/>
          <w:szCs w:val="24"/>
        </w:rPr>
        <w:t xml:space="preserve">, vse prebivalstvo, ki je bilo pregnano </w:t>
      </w:r>
      <w:r w:rsidR="003D6330">
        <w:rPr>
          <w:rFonts w:ascii="Times New Roman" w:hAnsi="Times New Roman" w:cs="Times New Roman"/>
          <w:sz w:val="24"/>
          <w:szCs w:val="24"/>
        </w:rPr>
        <w:t>s</w:t>
      </w:r>
      <w:r w:rsidR="00A21F0F" w:rsidRPr="0083154B">
        <w:rPr>
          <w:rFonts w:ascii="Times New Roman" w:hAnsi="Times New Roman" w:cs="Times New Roman"/>
          <w:sz w:val="24"/>
          <w:szCs w:val="24"/>
        </w:rPr>
        <w:t xml:space="preserve"> svojih domov, </w:t>
      </w:r>
      <w:r w:rsidR="0006227C">
        <w:rPr>
          <w:rFonts w:ascii="Times New Roman" w:hAnsi="Times New Roman" w:cs="Times New Roman"/>
          <w:sz w:val="24"/>
          <w:szCs w:val="24"/>
        </w:rPr>
        <w:t>in</w:t>
      </w:r>
      <w:r w:rsidR="0006227C" w:rsidRPr="0083154B">
        <w:rPr>
          <w:rFonts w:ascii="Times New Roman" w:hAnsi="Times New Roman" w:cs="Times New Roman"/>
          <w:sz w:val="24"/>
          <w:szCs w:val="24"/>
        </w:rPr>
        <w:t xml:space="preserve"> </w:t>
      </w:r>
      <w:r w:rsidR="00A21F0F" w:rsidRPr="0083154B">
        <w:rPr>
          <w:rFonts w:ascii="Times New Roman" w:hAnsi="Times New Roman" w:cs="Times New Roman"/>
          <w:sz w:val="24"/>
          <w:szCs w:val="24"/>
        </w:rPr>
        <w:t>vsi tisti, ki s</w:t>
      </w:r>
      <w:r w:rsidR="002D7E24" w:rsidRPr="0083154B">
        <w:rPr>
          <w:rFonts w:ascii="Times New Roman" w:hAnsi="Times New Roman" w:cs="Times New Roman"/>
          <w:sz w:val="24"/>
          <w:szCs w:val="24"/>
        </w:rPr>
        <w:t>o bili prisiljeni oditi na delo</w:t>
      </w:r>
      <w:r w:rsidR="00A21F0F" w:rsidRPr="0083154B">
        <w:rPr>
          <w:rFonts w:ascii="Times New Roman" w:hAnsi="Times New Roman" w:cs="Times New Roman"/>
          <w:sz w:val="24"/>
          <w:szCs w:val="24"/>
        </w:rPr>
        <w:t xml:space="preserve"> v Nemčijo ali na področja, ki jih je okupirala Nemčija</w:t>
      </w:r>
      <w:r w:rsidR="000919C6">
        <w:rPr>
          <w:rFonts w:ascii="Times New Roman" w:hAnsi="Times New Roman" w:cs="Times New Roman"/>
          <w:sz w:val="24"/>
          <w:szCs w:val="24"/>
        </w:rPr>
        <w:t>.</w:t>
      </w:r>
      <w:r w:rsidR="000919C6">
        <w:rPr>
          <w:rStyle w:val="Sprotnaopomba-sklic"/>
          <w:rFonts w:ascii="Times New Roman" w:hAnsi="Times New Roman" w:cs="Times New Roman"/>
          <w:sz w:val="24"/>
          <w:szCs w:val="24"/>
        </w:rPr>
        <w:footnoteReference w:id="9"/>
      </w:r>
      <w:r w:rsidR="00A21F0F" w:rsidRPr="0083154B">
        <w:rPr>
          <w:rFonts w:ascii="Times New Roman" w:hAnsi="Times New Roman" w:cs="Times New Roman"/>
          <w:sz w:val="24"/>
          <w:szCs w:val="24"/>
        </w:rPr>
        <w:t xml:space="preserve"> </w:t>
      </w:r>
    </w:p>
    <w:p w14:paraId="587511BD" w14:textId="4AC950A9" w:rsidR="008D4859" w:rsidRPr="0083154B" w:rsidRDefault="00DA2133" w:rsidP="000919C6">
      <w:pPr>
        <w:spacing w:line="360" w:lineRule="auto"/>
        <w:ind w:firstLine="708"/>
        <w:jc w:val="both"/>
        <w:rPr>
          <w:rFonts w:ascii="Times New Roman" w:hAnsi="Times New Roman" w:cs="Times New Roman"/>
          <w:sz w:val="24"/>
          <w:szCs w:val="24"/>
        </w:rPr>
      </w:pPr>
      <w:r w:rsidRPr="0083154B">
        <w:rPr>
          <w:rFonts w:ascii="Times New Roman" w:hAnsi="Times New Roman" w:cs="Times New Roman"/>
          <w:sz w:val="24"/>
          <w:szCs w:val="24"/>
        </w:rPr>
        <w:t>Ocenjuje se, da je bilo 30</w:t>
      </w:r>
      <w:r w:rsidR="00AF378A" w:rsidRPr="0083154B">
        <w:rPr>
          <w:rFonts w:ascii="Times New Roman" w:hAnsi="Times New Roman" w:cs="Times New Roman"/>
          <w:sz w:val="24"/>
          <w:szCs w:val="24"/>
        </w:rPr>
        <w:t>.</w:t>
      </w:r>
      <w:r w:rsidRPr="0083154B">
        <w:rPr>
          <w:rFonts w:ascii="Times New Roman" w:hAnsi="Times New Roman" w:cs="Times New Roman"/>
          <w:sz w:val="24"/>
          <w:szCs w:val="24"/>
        </w:rPr>
        <w:t xml:space="preserve"> s</w:t>
      </w:r>
      <w:r w:rsidR="00AF378A" w:rsidRPr="0083154B">
        <w:rPr>
          <w:rFonts w:ascii="Times New Roman" w:hAnsi="Times New Roman" w:cs="Times New Roman"/>
          <w:sz w:val="24"/>
          <w:szCs w:val="24"/>
        </w:rPr>
        <w:t>e</w:t>
      </w:r>
      <w:r w:rsidRPr="0083154B">
        <w:rPr>
          <w:rFonts w:ascii="Times New Roman" w:hAnsi="Times New Roman" w:cs="Times New Roman"/>
          <w:sz w:val="24"/>
          <w:szCs w:val="24"/>
        </w:rPr>
        <w:t>ptembra 1945 med razseljenimi osebami več kot 100</w:t>
      </w:r>
      <w:r w:rsidR="003D6330">
        <w:rPr>
          <w:rFonts w:ascii="Times New Roman" w:hAnsi="Times New Roman" w:cs="Times New Roman"/>
          <w:sz w:val="24"/>
          <w:szCs w:val="24"/>
        </w:rPr>
        <w:t>.000</w:t>
      </w:r>
      <w:r w:rsidRPr="0083154B">
        <w:rPr>
          <w:rFonts w:ascii="Times New Roman" w:hAnsi="Times New Roman" w:cs="Times New Roman"/>
          <w:sz w:val="24"/>
          <w:szCs w:val="24"/>
        </w:rPr>
        <w:t xml:space="preserve"> Jugoslov</w:t>
      </w:r>
      <w:r w:rsidR="008D4859" w:rsidRPr="0083154B">
        <w:rPr>
          <w:rFonts w:ascii="Times New Roman" w:hAnsi="Times New Roman" w:cs="Times New Roman"/>
          <w:sz w:val="24"/>
          <w:szCs w:val="24"/>
        </w:rPr>
        <w:t>anov</w:t>
      </w:r>
      <w:r w:rsidR="000919C6">
        <w:rPr>
          <w:rFonts w:ascii="Times New Roman" w:hAnsi="Times New Roman" w:cs="Times New Roman"/>
          <w:sz w:val="24"/>
          <w:szCs w:val="24"/>
        </w:rPr>
        <w:t>.</w:t>
      </w:r>
      <w:r w:rsidR="000919C6">
        <w:rPr>
          <w:rStyle w:val="Sprotnaopomba-sklic"/>
          <w:rFonts w:ascii="Times New Roman" w:hAnsi="Times New Roman" w:cs="Times New Roman"/>
          <w:sz w:val="24"/>
          <w:szCs w:val="24"/>
        </w:rPr>
        <w:footnoteReference w:id="10"/>
      </w:r>
      <w:r w:rsidR="008D4859" w:rsidRPr="0083154B">
        <w:rPr>
          <w:rFonts w:ascii="Times New Roman" w:hAnsi="Times New Roman" w:cs="Times New Roman"/>
          <w:sz w:val="24"/>
          <w:szCs w:val="24"/>
        </w:rPr>
        <w:t xml:space="preserve"> Decembra t</w:t>
      </w:r>
      <w:r w:rsidR="003D6330">
        <w:rPr>
          <w:rFonts w:ascii="Times New Roman" w:hAnsi="Times New Roman" w:cs="Times New Roman"/>
          <w:sz w:val="24"/>
          <w:szCs w:val="24"/>
        </w:rPr>
        <w:t>ega</w:t>
      </w:r>
      <w:r w:rsidR="008D4859" w:rsidRPr="0083154B">
        <w:rPr>
          <w:rFonts w:ascii="Times New Roman" w:hAnsi="Times New Roman" w:cs="Times New Roman"/>
          <w:sz w:val="24"/>
          <w:szCs w:val="24"/>
        </w:rPr>
        <w:t xml:space="preserve"> l</w:t>
      </w:r>
      <w:r w:rsidR="003D6330">
        <w:rPr>
          <w:rFonts w:ascii="Times New Roman" w:hAnsi="Times New Roman" w:cs="Times New Roman"/>
          <w:sz w:val="24"/>
          <w:szCs w:val="24"/>
        </w:rPr>
        <w:t>eta</w:t>
      </w:r>
      <w:r w:rsidR="008D4859" w:rsidRPr="0083154B">
        <w:rPr>
          <w:rFonts w:ascii="Times New Roman" w:hAnsi="Times New Roman" w:cs="Times New Roman"/>
          <w:sz w:val="24"/>
          <w:szCs w:val="24"/>
        </w:rPr>
        <w:t xml:space="preserve"> je </w:t>
      </w:r>
      <w:r w:rsidR="00971AD4">
        <w:rPr>
          <w:rFonts w:ascii="Times New Roman" w:hAnsi="Times New Roman" w:cs="Times New Roman"/>
          <w:sz w:val="24"/>
          <w:szCs w:val="24"/>
        </w:rPr>
        <w:t>U</w:t>
      </w:r>
      <w:r w:rsidR="003B6289">
        <w:rPr>
          <w:rFonts w:ascii="Times New Roman" w:hAnsi="Times New Roman" w:cs="Times New Roman"/>
          <w:sz w:val="24"/>
          <w:szCs w:val="24"/>
        </w:rPr>
        <w:t>NRRA</w:t>
      </w:r>
      <w:r w:rsidR="008D4859" w:rsidRPr="0083154B">
        <w:rPr>
          <w:rFonts w:ascii="Times New Roman" w:hAnsi="Times New Roman" w:cs="Times New Roman"/>
          <w:sz w:val="24"/>
          <w:szCs w:val="24"/>
        </w:rPr>
        <w:t xml:space="preserve"> skrbela za skupno 41</w:t>
      </w:r>
      <w:r w:rsidR="003D6330">
        <w:rPr>
          <w:rFonts w:ascii="Times New Roman" w:hAnsi="Times New Roman" w:cs="Times New Roman"/>
          <w:sz w:val="24"/>
          <w:szCs w:val="24"/>
        </w:rPr>
        <w:t>.000</w:t>
      </w:r>
      <w:r w:rsidR="00962754">
        <w:rPr>
          <w:rFonts w:ascii="Times New Roman" w:hAnsi="Times New Roman" w:cs="Times New Roman"/>
          <w:sz w:val="24"/>
          <w:szCs w:val="24"/>
        </w:rPr>
        <w:t xml:space="preserve"> posameznikov jugoslovanske</w:t>
      </w:r>
      <w:r w:rsidR="008D4859" w:rsidRPr="0083154B">
        <w:rPr>
          <w:rFonts w:ascii="Times New Roman" w:hAnsi="Times New Roman" w:cs="Times New Roman"/>
          <w:sz w:val="24"/>
          <w:szCs w:val="24"/>
        </w:rPr>
        <w:t xml:space="preserve"> narodnosti, medtem ko je do </w:t>
      </w:r>
      <w:r w:rsidR="00962754">
        <w:rPr>
          <w:rFonts w:ascii="Times New Roman" w:hAnsi="Times New Roman" w:cs="Times New Roman"/>
          <w:sz w:val="24"/>
          <w:szCs w:val="24"/>
        </w:rPr>
        <w:t>junija 1947 število padlo na 17</w:t>
      </w:r>
      <w:r w:rsidR="003D6330">
        <w:rPr>
          <w:rFonts w:ascii="Times New Roman" w:hAnsi="Times New Roman" w:cs="Times New Roman"/>
          <w:sz w:val="24"/>
          <w:szCs w:val="24"/>
        </w:rPr>
        <w:t>.000</w:t>
      </w:r>
      <w:r w:rsidR="000919C6">
        <w:rPr>
          <w:rFonts w:ascii="Times New Roman" w:hAnsi="Times New Roman" w:cs="Times New Roman"/>
          <w:sz w:val="24"/>
          <w:szCs w:val="24"/>
        </w:rPr>
        <w:t>.</w:t>
      </w:r>
      <w:r w:rsidR="000919C6">
        <w:rPr>
          <w:rStyle w:val="Sprotnaopomba-sklic"/>
          <w:rFonts w:ascii="Times New Roman" w:hAnsi="Times New Roman" w:cs="Times New Roman"/>
          <w:sz w:val="24"/>
          <w:szCs w:val="24"/>
        </w:rPr>
        <w:footnoteReference w:id="11"/>
      </w:r>
      <w:r w:rsidR="008D4859" w:rsidRPr="0083154B">
        <w:rPr>
          <w:rFonts w:ascii="Times New Roman" w:hAnsi="Times New Roman" w:cs="Times New Roman"/>
          <w:sz w:val="24"/>
          <w:szCs w:val="24"/>
        </w:rPr>
        <w:t xml:space="preserve"> A podatki o oskrbi </w:t>
      </w:r>
      <w:proofErr w:type="spellStart"/>
      <w:r w:rsidR="008D4859" w:rsidRPr="0083154B">
        <w:rPr>
          <w:rFonts w:ascii="Times New Roman" w:hAnsi="Times New Roman" w:cs="Times New Roman"/>
          <w:sz w:val="24"/>
          <w:szCs w:val="24"/>
        </w:rPr>
        <w:t>Unrre</w:t>
      </w:r>
      <w:proofErr w:type="spellEnd"/>
      <w:r w:rsidR="008D4859" w:rsidRPr="0083154B">
        <w:rPr>
          <w:rFonts w:ascii="Times New Roman" w:hAnsi="Times New Roman" w:cs="Times New Roman"/>
          <w:sz w:val="24"/>
          <w:szCs w:val="24"/>
        </w:rPr>
        <w:t xml:space="preserve"> ne obsegajo cel</w:t>
      </w:r>
      <w:r w:rsidR="003D6330">
        <w:rPr>
          <w:rFonts w:ascii="Times New Roman" w:hAnsi="Times New Roman" w:cs="Times New Roman"/>
          <w:sz w:val="24"/>
          <w:szCs w:val="24"/>
        </w:rPr>
        <w:t>ega</w:t>
      </w:r>
      <w:r w:rsidR="008D4859" w:rsidRPr="0083154B">
        <w:rPr>
          <w:rFonts w:ascii="Times New Roman" w:hAnsi="Times New Roman" w:cs="Times New Roman"/>
          <w:sz w:val="24"/>
          <w:szCs w:val="24"/>
        </w:rPr>
        <w:t xml:space="preserve"> števil</w:t>
      </w:r>
      <w:r w:rsidR="003D6330">
        <w:rPr>
          <w:rFonts w:ascii="Times New Roman" w:hAnsi="Times New Roman" w:cs="Times New Roman"/>
          <w:sz w:val="24"/>
          <w:szCs w:val="24"/>
        </w:rPr>
        <w:t>a</w:t>
      </w:r>
      <w:r w:rsidR="008D4859" w:rsidRPr="0083154B">
        <w:rPr>
          <w:rFonts w:ascii="Times New Roman" w:hAnsi="Times New Roman" w:cs="Times New Roman"/>
          <w:sz w:val="24"/>
          <w:szCs w:val="24"/>
        </w:rPr>
        <w:t xml:space="preserve"> razseljenih oseb jugoslovanske narodnosti, zato moramo nekoliko bolj natančno statistiko iskati drugje. Medvladni </w:t>
      </w:r>
      <w:r w:rsidR="00705614">
        <w:rPr>
          <w:rFonts w:ascii="Times New Roman" w:hAnsi="Times New Roman" w:cs="Times New Roman"/>
          <w:sz w:val="24"/>
          <w:szCs w:val="24"/>
        </w:rPr>
        <w:t>odbor</w:t>
      </w:r>
      <w:r w:rsidR="00705614" w:rsidRPr="0083154B">
        <w:rPr>
          <w:rFonts w:ascii="Times New Roman" w:hAnsi="Times New Roman" w:cs="Times New Roman"/>
          <w:sz w:val="24"/>
          <w:szCs w:val="24"/>
        </w:rPr>
        <w:t xml:space="preserve"> </w:t>
      </w:r>
      <w:r w:rsidR="008D4859" w:rsidRPr="0083154B">
        <w:rPr>
          <w:rFonts w:ascii="Times New Roman" w:hAnsi="Times New Roman" w:cs="Times New Roman"/>
          <w:sz w:val="24"/>
          <w:szCs w:val="24"/>
        </w:rPr>
        <w:t>za begunce (</w:t>
      </w:r>
      <w:proofErr w:type="spellStart"/>
      <w:r w:rsidR="008D4859" w:rsidRPr="0083154B">
        <w:rPr>
          <w:rFonts w:ascii="Times New Roman" w:hAnsi="Times New Roman" w:cs="Times New Roman"/>
          <w:sz w:val="24"/>
          <w:szCs w:val="24"/>
        </w:rPr>
        <w:t>Intergovernmental</w:t>
      </w:r>
      <w:proofErr w:type="spellEnd"/>
      <w:r w:rsidR="008D4859" w:rsidRPr="0083154B">
        <w:rPr>
          <w:rFonts w:ascii="Times New Roman" w:hAnsi="Times New Roman" w:cs="Times New Roman"/>
          <w:sz w:val="24"/>
          <w:szCs w:val="24"/>
        </w:rPr>
        <w:t xml:space="preserve"> </w:t>
      </w:r>
      <w:proofErr w:type="spellStart"/>
      <w:r w:rsidR="008D4859" w:rsidRPr="0083154B">
        <w:rPr>
          <w:rFonts w:ascii="Times New Roman" w:hAnsi="Times New Roman" w:cs="Times New Roman"/>
          <w:sz w:val="24"/>
          <w:szCs w:val="24"/>
        </w:rPr>
        <w:t>Committee</w:t>
      </w:r>
      <w:proofErr w:type="spellEnd"/>
      <w:r w:rsidR="008D4859" w:rsidRPr="0083154B">
        <w:rPr>
          <w:rFonts w:ascii="Times New Roman" w:hAnsi="Times New Roman" w:cs="Times New Roman"/>
          <w:sz w:val="24"/>
          <w:szCs w:val="24"/>
        </w:rPr>
        <w:t xml:space="preserve"> </w:t>
      </w:r>
      <w:proofErr w:type="spellStart"/>
      <w:r w:rsidR="008D4859" w:rsidRPr="0083154B">
        <w:rPr>
          <w:rFonts w:ascii="Times New Roman" w:hAnsi="Times New Roman" w:cs="Times New Roman"/>
          <w:sz w:val="24"/>
          <w:szCs w:val="24"/>
        </w:rPr>
        <w:t>for</w:t>
      </w:r>
      <w:proofErr w:type="spellEnd"/>
      <w:r w:rsidR="008D4859" w:rsidRPr="0083154B">
        <w:rPr>
          <w:rFonts w:ascii="Times New Roman" w:hAnsi="Times New Roman" w:cs="Times New Roman"/>
          <w:sz w:val="24"/>
          <w:szCs w:val="24"/>
        </w:rPr>
        <w:t xml:space="preserve"> </w:t>
      </w:r>
      <w:proofErr w:type="spellStart"/>
      <w:r w:rsidR="008D4859" w:rsidRPr="0083154B">
        <w:rPr>
          <w:rFonts w:ascii="Times New Roman" w:hAnsi="Times New Roman" w:cs="Times New Roman"/>
          <w:sz w:val="24"/>
          <w:szCs w:val="24"/>
        </w:rPr>
        <w:t>Refugees</w:t>
      </w:r>
      <w:proofErr w:type="spellEnd"/>
      <w:r w:rsidR="008D4859" w:rsidRPr="0083154B">
        <w:rPr>
          <w:rFonts w:ascii="Times New Roman" w:hAnsi="Times New Roman" w:cs="Times New Roman"/>
          <w:sz w:val="24"/>
          <w:szCs w:val="24"/>
        </w:rPr>
        <w:t xml:space="preserve"> – IGCR</w:t>
      </w:r>
      <w:r w:rsidR="003D6330">
        <w:rPr>
          <w:rFonts w:ascii="Times New Roman" w:hAnsi="Times New Roman" w:cs="Times New Roman"/>
          <w:sz w:val="24"/>
          <w:szCs w:val="24"/>
        </w:rPr>
        <w:t>)</w:t>
      </w:r>
      <w:r w:rsidR="00DE3E4F" w:rsidRPr="0083154B">
        <w:rPr>
          <w:rStyle w:val="Sprotnaopomba-sklic"/>
          <w:rFonts w:ascii="Times New Roman" w:hAnsi="Times New Roman" w:cs="Times New Roman"/>
          <w:sz w:val="24"/>
          <w:szCs w:val="24"/>
        </w:rPr>
        <w:footnoteReference w:id="12"/>
      </w:r>
      <w:r w:rsidR="00DE3E4F" w:rsidRPr="0083154B">
        <w:rPr>
          <w:rFonts w:ascii="Times New Roman" w:hAnsi="Times New Roman" w:cs="Times New Roman"/>
          <w:sz w:val="24"/>
          <w:szCs w:val="24"/>
        </w:rPr>
        <w:t xml:space="preserve"> </w:t>
      </w:r>
      <w:r w:rsidR="008D4859" w:rsidRPr="0083154B">
        <w:rPr>
          <w:rFonts w:ascii="Times New Roman" w:hAnsi="Times New Roman" w:cs="Times New Roman"/>
          <w:sz w:val="24"/>
          <w:szCs w:val="24"/>
        </w:rPr>
        <w:t>je ocenil, da je bilo maja 1946 v zahodni Evropi 130</w:t>
      </w:r>
      <w:r w:rsidR="003D6330">
        <w:rPr>
          <w:rFonts w:ascii="Times New Roman" w:hAnsi="Times New Roman" w:cs="Times New Roman"/>
          <w:sz w:val="24"/>
          <w:szCs w:val="24"/>
        </w:rPr>
        <w:t>.000</w:t>
      </w:r>
      <w:r w:rsidR="008D4859" w:rsidRPr="0083154B">
        <w:rPr>
          <w:rFonts w:ascii="Times New Roman" w:hAnsi="Times New Roman" w:cs="Times New Roman"/>
          <w:sz w:val="24"/>
          <w:szCs w:val="24"/>
        </w:rPr>
        <w:t xml:space="preserve"> razseljenih Jugoslovanov, </w:t>
      </w:r>
      <w:r w:rsidR="003D6330">
        <w:rPr>
          <w:rFonts w:ascii="Times New Roman" w:hAnsi="Times New Roman" w:cs="Times New Roman"/>
          <w:sz w:val="24"/>
          <w:szCs w:val="24"/>
        </w:rPr>
        <w:t xml:space="preserve">kar 125.000 od teh naj </w:t>
      </w:r>
      <w:r w:rsidR="0006227C">
        <w:rPr>
          <w:rFonts w:ascii="Times New Roman" w:hAnsi="Times New Roman" w:cs="Times New Roman"/>
          <w:sz w:val="24"/>
          <w:szCs w:val="24"/>
        </w:rPr>
        <w:t xml:space="preserve">se </w:t>
      </w:r>
      <w:r w:rsidR="00DE3E84">
        <w:rPr>
          <w:rFonts w:ascii="Times New Roman" w:hAnsi="Times New Roman" w:cs="Times New Roman"/>
          <w:sz w:val="24"/>
          <w:szCs w:val="24"/>
        </w:rPr>
        <w:t>ne bi želelo vrniti v domovino.</w:t>
      </w:r>
      <w:r w:rsidR="00DE3E84">
        <w:rPr>
          <w:rStyle w:val="Sprotnaopomba-sklic"/>
          <w:rFonts w:ascii="Times New Roman" w:hAnsi="Times New Roman" w:cs="Times New Roman"/>
          <w:sz w:val="24"/>
          <w:szCs w:val="24"/>
        </w:rPr>
        <w:footnoteReference w:id="13"/>
      </w:r>
      <w:r w:rsidR="002D7E24" w:rsidRPr="0083154B">
        <w:rPr>
          <w:rFonts w:ascii="Times New Roman" w:hAnsi="Times New Roman" w:cs="Times New Roman"/>
          <w:sz w:val="24"/>
          <w:szCs w:val="24"/>
        </w:rPr>
        <w:t xml:space="preserve"> </w:t>
      </w:r>
      <w:r w:rsidR="008D4859" w:rsidRPr="0083154B">
        <w:rPr>
          <w:rFonts w:ascii="Times New Roman" w:hAnsi="Times New Roman" w:cs="Times New Roman"/>
          <w:sz w:val="24"/>
          <w:szCs w:val="24"/>
        </w:rPr>
        <w:t>Velik del teh razseljenih oseb predstavljajo tisti, ki so migrirali šele po vojni, precejšen delež pa odpade na tiste, ki se še niso vrnili domov.</w:t>
      </w:r>
      <w:r w:rsidR="003772C6" w:rsidRPr="0083154B">
        <w:rPr>
          <w:rFonts w:ascii="Times New Roman" w:hAnsi="Times New Roman" w:cs="Times New Roman"/>
          <w:sz w:val="24"/>
          <w:szCs w:val="24"/>
        </w:rPr>
        <w:t xml:space="preserve"> Pot </w:t>
      </w:r>
      <w:proofErr w:type="spellStart"/>
      <w:r w:rsidR="003772C6" w:rsidRPr="0083154B">
        <w:rPr>
          <w:rFonts w:ascii="Times New Roman" w:hAnsi="Times New Roman" w:cs="Times New Roman"/>
          <w:sz w:val="24"/>
          <w:szCs w:val="24"/>
        </w:rPr>
        <w:t>konfinirancev</w:t>
      </w:r>
      <w:proofErr w:type="spellEnd"/>
      <w:r w:rsidR="003772C6" w:rsidRPr="0083154B">
        <w:rPr>
          <w:rFonts w:ascii="Times New Roman" w:hAnsi="Times New Roman" w:cs="Times New Roman"/>
          <w:sz w:val="24"/>
          <w:szCs w:val="24"/>
        </w:rPr>
        <w:t xml:space="preserve">, internirancev, zapornikov in beguncev iz Jugoslavije v Italiji je bila zapletena in dolga. </w:t>
      </w:r>
      <w:r w:rsidR="00746DDB" w:rsidRPr="0083154B">
        <w:rPr>
          <w:rFonts w:ascii="Times New Roman" w:hAnsi="Times New Roman" w:cs="Times New Roman"/>
          <w:sz w:val="24"/>
          <w:szCs w:val="24"/>
        </w:rPr>
        <w:t>Med njimi so le</w:t>
      </w:r>
      <w:r w:rsidR="003772C6" w:rsidRPr="0083154B">
        <w:rPr>
          <w:rFonts w:ascii="Times New Roman" w:hAnsi="Times New Roman" w:cs="Times New Roman"/>
          <w:sz w:val="24"/>
          <w:szCs w:val="24"/>
        </w:rPr>
        <w:t xml:space="preserve"> begunci prišli v Itali</w:t>
      </w:r>
      <w:r w:rsidR="00746DDB" w:rsidRPr="0083154B">
        <w:rPr>
          <w:rFonts w:ascii="Times New Roman" w:hAnsi="Times New Roman" w:cs="Times New Roman"/>
          <w:sz w:val="24"/>
          <w:szCs w:val="24"/>
        </w:rPr>
        <w:t xml:space="preserve">jo šele po </w:t>
      </w:r>
      <w:r w:rsidR="00E2415C">
        <w:rPr>
          <w:rFonts w:ascii="Times New Roman" w:hAnsi="Times New Roman" w:cs="Times New Roman"/>
          <w:sz w:val="24"/>
          <w:szCs w:val="24"/>
        </w:rPr>
        <w:t xml:space="preserve">njeni </w:t>
      </w:r>
      <w:r w:rsidR="00746DDB" w:rsidRPr="0083154B">
        <w:rPr>
          <w:rFonts w:ascii="Times New Roman" w:hAnsi="Times New Roman" w:cs="Times New Roman"/>
          <w:sz w:val="24"/>
          <w:szCs w:val="24"/>
        </w:rPr>
        <w:t>kapitulaciji in le povojni politični pribež</w:t>
      </w:r>
      <w:r w:rsidR="002D7E24" w:rsidRPr="0083154B">
        <w:rPr>
          <w:rFonts w:ascii="Times New Roman" w:hAnsi="Times New Roman" w:cs="Times New Roman"/>
          <w:sz w:val="24"/>
          <w:szCs w:val="24"/>
        </w:rPr>
        <w:t>niki po osvoboditvi Jugoslavije</w:t>
      </w:r>
      <w:r w:rsidR="00962754">
        <w:rPr>
          <w:rFonts w:ascii="Times New Roman" w:hAnsi="Times New Roman" w:cs="Times New Roman"/>
          <w:sz w:val="24"/>
          <w:szCs w:val="24"/>
        </w:rPr>
        <w:t>. V</w:t>
      </w:r>
      <w:r w:rsidR="002D7E24" w:rsidRPr="0083154B">
        <w:rPr>
          <w:rFonts w:ascii="Times New Roman" w:hAnsi="Times New Roman" w:cs="Times New Roman"/>
          <w:sz w:val="24"/>
          <w:szCs w:val="24"/>
        </w:rPr>
        <w:t xml:space="preserve">si ostali so </w:t>
      </w:r>
      <w:r w:rsidR="00E2415C">
        <w:rPr>
          <w:rFonts w:ascii="Times New Roman" w:hAnsi="Times New Roman" w:cs="Times New Roman"/>
          <w:sz w:val="24"/>
          <w:szCs w:val="24"/>
        </w:rPr>
        <w:t>se</w:t>
      </w:r>
      <w:r w:rsidR="00E2415C" w:rsidRPr="0083154B">
        <w:rPr>
          <w:rFonts w:ascii="Times New Roman" w:hAnsi="Times New Roman" w:cs="Times New Roman"/>
          <w:sz w:val="24"/>
          <w:szCs w:val="24"/>
        </w:rPr>
        <w:t xml:space="preserve"> </w:t>
      </w:r>
      <w:r w:rsidR="00731F8F" w:rsidRPr="0083154B">
        <w:rPr>
          <w:rFonts w:ascii="Times New Roman" w:hAnsi="Times New Roman" w:cs="Times New Roman"/>
          <w:sz w:val="24"/>
          <w:szCs w:val="24"/>
        </w:rPr>
        <w:t xml:space="preserve">v Italiji </w:t>
      </w:r>
      <w:r w:rsidR="002D7E24" w:rsidRPr="0083154B">
        <w:rPr>
          <w:rFonts w:ascii="Times New Roman" w:hAnsi="Times New Roman" w:cs="Times New Roman"/>
          <w:sz w:val="24"/>
          <w:szCs w:val="24"/>
        </w:rPr>
        <w:t>nastan</w:t>
      </w:r>
      <w:r w:rsidR="00E2415C">
        <w:rPr>
          <w:rFonts w:ascii="Times New Roman" w:hAnsi="Times New Roman" w:cs="Times New Roman"/>
          <w:sz w:val="24"/>
          <w:szCs w:val="24"/>
        </w:rPr>
        <w:t>ili</w:t>
      </w:r>
      <w:r w:rsidR="002D7E24" w:rsidRPr="0083154B">
        <w:rPr>
          <w:rFonts w:ascii="Times New Roman" w:hAnsi="Times New Roman" w:cs="Times New Roman"/>
          <w:sz w:val="24"/>
          <w:szCs w:val="24"/>
        </w:rPr>
        <w:t xml:space="preserve"> že pre</w:t>
      </w:r>
      <w:r w:rsidR="003C0038" w:rsidRPr="0083154B">
        <w:rPr>
          <w:rFonts w:ascii="Times New Roman" w:hAnsi="Times New Roman" w:cs="Times New Roman"/>
          <w:sz w:val="24"/>
          <w:szCs w:val="24"/>
        </w:rPr>
        <w:t>d vojno ali v prvih letih vojne.</w:t>
      </w:r>
      <w:r w:rsidR="00746DDB" w:rsidRPr="0083154B">
        <w:rPr>
          <w:rFonts w:ascii="Times New Roman" w:hAnsi="Times New Roman" w:cs="Times New Roman"/>
          <w:sz w:val="24"/>
          <w:szCs w:val="24"/>
        </w:rPr>
        <w:t xml:space="preserve"> </w:t>
      </w:r>
    </w:p>
    <w:p w14:paraId="1E3654C8" w14:textId="77777777" w:rsidR="008D4859" w:rsidRPr="0083154B" w:rsidRDefault="00981705" w:rsidP="00957941">
      <w:pPr>
        <w:spacing w:line="360" w:lineRule="auto"/>
        <w:jc w:val="both"/>
        <w:rPr>
          <w:rFonts w:ascii="Times New Roman" w:hAnsi="Times New Roman" w:cs="Times New Roman"/>
          <w:b/>
          <w:sz w:val="24"/>
          <w:szCs w:val="24"/>
        </w:rPr>
      </w:pPr>
      <w:r w:rsidRPr="0083154B">
        <w:rPr>
          <w:rFonts w:ascii="Times New Roman" w:hAnsi="Times New Roman" w:cs="Times New Roman"/>
          <w:b/>
          <w:sz w:val="24"/>
          <w:szCs w:val="24"/>
        </w:rPr>
        <w:t>Taborišča v Italiji</w:t>
      </w:r>
    </w:p>
    <w:p w14:paraId="255F3D52" w14:textId="3DC53E16" w:rsidR="00DE3E84" w:rsidRDefault="00746DDB" w:rsidP="00A71510">
      <w:pPr>
        <w:spacing w:after="0" w:line="360" w:lineRule="auto"/>
        <w:ind w:firstLine="708"/>
        <w:jc w:val="both"/>
        <w:rPr>
          <w:rFonts w:ascii="Times New Roman" w:hAnsi="Times New Roman" w:cs="Times New Roman"/>
          <w:sz w:val="24"/>
          <w:szCs w:val="24"/>
        </w:rPr>
      </w:pPr>
      <w:r w:rsidRPr="0083154B">
        <w:rPr>
          <w:rFonts w:ascii="Times New Roman" w:hAnsi="Times New Roman" w:cs="Times New Roman"/>
          <w:sz w:val="24"/>
          <w:szCs w:val="24"/>
        </w:rPr>
        <w:t xml:space="preserve">S kapitulacijo Italije in prodiranjem zaveznikov proti severu Apeninskega polotoka so slednji osvobajali tudi številne </w:t>
      </w:r>
      <w:proofErr w:type="spellStart"/>
      <w:r w:rsidRPr="0083154B">
        <w:rPr>
          <w:rFonts w:ascii="Times New Roman" w:hAnsi="Times New Roman" w:cs="Times New Roman"/>
          <w:sz w:val="24"/>
          <w:szCs w:val="24"/>
        </w:rPr>
        <w:t>konfinirance</w:t>
      </w:r>
      <w:proofErr w:type="spellEnd"/>
      <w:r w:rsidRPr="0083154B">
        <w:rPr>
          <w:rFonts w:ascii="Times New Roman" w:hAnsi="Times New Roman" w:cs="Times New Roman"/>
          <w:sz w:val="24"/>
          <w:szCs w:val="24"/>
        </w:rPr>
        <w:t xml:space="preserve"> in zapornike. Osvobojence so zavezniki najprej zadržali na </w:t>
      </w:r>
      <w:r w:rsidR="00197AAD">
        <w:rPr>
          <w:rFonts w:ascii="Times New Roman" w:hAnsi="Times New Roman" w:cs="Times New Roman"/>
          <w:sz w:val="24"/>
          <w:szCs w:val="24"/>
        </w:rPr>
        <w:t>krajih</w:t>
      </w:r>
      <w:r w:rsidR="00197AAD" w:rsidRPr="0083154B">
        <w:rPr>
          <w:rFonts w:ascii="Times New Roman" w:hAnsi="Times New Roman" w:cs="Times New Roman"/>
          <w:sz w:val="24"/>
          <w:szCs w:val="24"/>
        </w:rPr>
        <w:t xml:space="preserve"> </w:t>
      </w:r>
      <w:r w:rsidRPr="0083154B">
        <w:rPr>
          <w:rFonts w:ascii="Times New Roman" w:hAnsi="Times New Roman" w:cs="Times New Roman"/>
          <w:sz w:val="24"/>
          <w:szCs w:val="24"/>
        </w:rPr>
        <w:t>osvoboditve, nato pa so za njih začeli ustanavljati številna begunska tab</w:t>
      </w:r>
      <w:r w:rsidR="004D5220" w:rsidRPr="0083154B">
        <w:rPr>
          <w:rFonts w:ascii="Times New Roman" w:hAnsi="Times New Roman" w:cs="Times New Roman"/>
          <w:sz w:val="24"/>
          <w:szCs w:val="24"/>
        </w:rPr>
        <w:t>orišča, med katerimi sta verjetno</w:t>
      </w:r>
      <w:r w:rsidRPr="0083154B">
        <w:rPr>
          <w:rFonts w:ascii="Times New Roman" w:hAnsi="Times New Roman" w:cs="Times New Roman"/>
          <w:sz w:val="24"/>
          <w:szCs w:val="24"/>
        </w:rPr>
        <w:t xml:space="preserve"> bolj znan</w:t>
      </w:r>
      <w:r w:rsidR="00197AAD">
        <w:rPr>
          <w:rFonts w:ascii="Times New Roman" w:hAnsi="Times New Roman" w:cs="Times New Roman"/>
          <w:sz w:val="24"/>
          <w:szCs w:val="24"/>
        </w:rPr>
        <w:t>i</w:t>
      </w:r>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Cinecitta</w:t>
      </w:r>
      <w:proofErr w:type="spellEnd"/>
      <w:r w:rsidR="00DE3E84">
        <w:rPr>
          <w:rFonts w:ascii="Times New Roman" w:hAnsi="Times New Roman" w:cs="Times New Roman"/>
          <w:sz w:val="24"/>
          <w:szCs w:val="24"/>
        </w:rPr>
        <w:t xml:space="preserve"> pri Rimu</w:t>
      </w:r>
      <w:r w:rsidRPr="0083154B">
        <w:rPr>
          <w:rFonts w:ascii="Times New Roman" w:hAnsi="Times New Roman" w:cs="Times New Roman"/>
          <w:sz w:val="24"/>
          <w:szCs w:val="24"/>
        </w:rPr>
        <w:t xml:space="preserve"> in </w:t>
      </w:r>
      <w:proofErr w:type="spellStart"/>
      <w:r w:rsidRPr="0083154B">
        <w:rPr>
          <w:rFonts w:ascii="Times New Roman" w:hAnsi="Times New Roman" w:cs="Times New Roman"/>
          <w:sz w:val="24"/>
          <w:szCs w:val="24"/>
        </w:rPr>
        <w:t>Ferramonti</w:t>
      </w:r>
      <w:proofErr w:type="spellEnd"/>
      <w:r w:rsidRPr="0083154B">
        <w:rPr>
          <w:rFonts w:ascii="Times New Roman" w:hAnsi="Times New Roman" w:cs="Times New Roman"/>
          <w:sz w:val="24"/>
          <w:szCs w:val="24"/>
        </w:rPr>
        <w:t xml:space="preserve"> di </w:t>
      </w:r>
      <w:proofErr w:type="spellStart"/>
      <w:r w:rsidRPr="0083154B">
        <w:rPr>
          <w:rFonts w:ascii="Times New Roman" w:hAnsi="Times New Roman" w:cs="Times New Roman"/>
          <w:sz w:val="24"/>
          <w:szCs w:val="24"/>
        </w:rPr>
        <w:t>Tarso</w:t>
      </w:r>
      <w:proofErr w:type="spellEnd"/>
      <w:r w:rsidR="00DE3E84">
        <w:rPr>
          <w:rFonts w:ascii="Times New Roman" w:hAnsi="Times New Roman" w:cs="Times New Roman"/>
          <w:sz w:val="24"/>
          <w:szCs w:val="24"/>
        </w:rPr>
        <w:t xml:space="preserve"> v Kalabriji</w:t>
      </w:r>
      <w:r w:rsidRPr="0083154B">
        <w:rPr>
          <w:rFonts w:ascii="Times New Roman" w:hAnsi="Times New Roman" w:cs="Times New Roman"/>
          <w:sz w:val="24"/>
          <w:szCs w:val="24"/>
        </w:rPr>
        <w:t>.</w:t>
      </w:r>
      <w:r w:rsidR="00981705" w:rsidRPr="0083154B">
        <w:rPr>
          <w:rFonts w:ascii="Times New Roman" w:hAnsi="Times New Roman" w:cs="Times New Roman"/>
          <w:sz w:val="24"/>
          <w:szCs w:val="24"/>
        </w:rPr>
        <w:t xml:space="preserve"> V Apuliji so ustanovili tri večja nastanitvena taborišča,</w:t>
      </w:r>
      <w:r w:rsidRPr="0083154B">
        <w:rPr>
          <w:rFonts w:ascii="Times New Roman" w:hAnsi="Times New Roman" w:cs="Times New Roman"/>
          <w:sz w:val="24"/>
          <w:szCs w:val="24"/>
        </w:rPr>
        <w:t xml:space="preserve"> kjer so večinski delež vsaj do prve polovice leta 1945 predstavljali Jugoslovani,</w:t>
      </w:r>
      <w:r w:rsidR="00981705" w:rsidRPr="0083154B">
        <w:rPr>
          <w:rFonts w:ascii="Times New Roman" w:hAnsi="Times New Roman" w:cs="Times New Roman"/>
          <w:sz w:val="24"/>
          <w:szCs w:val="24"/>
        </w:rPr>
        <w:t xml:space="preserve"> in sicer Santa Maria </w:t>
      </w:r>
      <w:proofErr w:type="spellStart"/>
      <w:r w:rsidR="00981705" w:rsidRPr="0083154B">
        <w:rPr>
          <w:rFonts w:ascii="Times New Roman" w:hAnsi="Times New Roman" w:cs="Times New Roman"/>
          <w:sz w:val="24"/>
          <w:szCs w:val="24"/>
        </w:rPr>
        <w:t>al</w:t>
      </w:r>
      <w:proofErr w:type="spellEnd"/>
      <w:r w:rsidR="00981705" w:rsidRPr="0083154B">
        <w:rPr>
          <w:rFonts w:ascii="Times New Roman" w:hAnsi="Times New Roman" w:cs="Times New Roman"/>
          <w:sz w:val="24"/>
          <w:szCs w:val="24"/>
        </w:rPr>
        <w:t xml:space="preserve"> </w:t>
      </w:r>
      <w:proofErr w:type="spellStart"/>
      <w:r w:rsidR="00981705" w:rsidRPr="0083154B">
        <w:rPr>
          <w:rFonts w:ascii="Times New Roman" w:hAnsi="Times New Roman" w:cs="Times New Roman"/>
          <w:sz w:val="24"/>
          <w:szCs w:val="24"/>
        </w:rPr>
        <w:t>Bagno</w:t>
      </w:r>
      <w:proofErr w:type="spellEnd"/>
      <w:r w:rsidR="00981705" w:rsidRPr="0083154B">
        <w:rPr>
          <w:rFonts w:ascii="Times New Roman" w:hAnsi="Times New Roman" w:cs="Times New Roman"/>
          <w:sz w:val="24"/>
          <w:szCs w:val="24"/>
        </w:rPr>
        <w:t xml:space="preserve">, Santa Maria di </w:t>
      </w:r>
      <w:proofErr w:type="spellStart"/>
      <w:r w:rsidR="00981705" w:rsidRPr="0083154B">
        <w:rPr>
          <w:rFonts w:ascii="Times New Roman" w:hAnsi="Times New Roman" w:cs="Times New Roman"/>
          <w:sz w:val="24"/>
          <w:szCs w:val="24"/>
        </w:rPr>
        <w:lastRenderedPageBreak/>
        <w:t>Leuca</w:t>
      </w:r>
      <w:proofErr w:type="spellEnd"/>
      <w:r w:rsidR="00981705" w:rsidRPr="0083154B">
        <w:rPr>
          <w:rFonts w:ascii="Times New Roman" w:hAnsi="Times New Roman" w:cs="Times New Roman"/>
          <w:sz w:val="24"/>
          <w:szCs w:val="24"/>
        </w:rPr>
        <w:t xml:space="preserve"> in Santa </w:t>
      </w:r>
      <w:proofErr w:type="spellStart"/>
      <w:r w:rsidR="00981705" w:rsidRPr="0083154B">
        <w:rPr>
          <w:rFonts w:ascii="Times New Roman" w:hAnsi="Times New Roman" w:cs="Times New Roman"/>
          <w:sz w:val="24"/>
          <w:szCs w:val="24"/>
        </w:rPr>
        <w:t>Cesarea</w:t>
      </w:r>
      <w:proofErr w:type="spellEnd"/>
      <w:r w:rsidR="00981705" w:rsidRPr="0083154B">
        <w:rPr>
          <w:rFonts w:ascii="Times New Roman" w:hAnsi="Times New Roman" w:cs="Times New Roman"/>
          <w:sz w:val="24"/>
          <w:szCs w:val="24"/>
        </w:rPr>
        <w:t>. V podporo so delovala še manjša prehodna taborišča, kot sta</w:t>
      </w:r>
      <w:r w:rsidR="00DE3E84">
        <w:rPr>
          <w:rFonts w:ascii="Times New Roman" w:hAnsi="Times New Roman" w:cs="Times New Roman"/>
          <w:sz w:val="24"/>
          <w:szCs w:val="24"/>
        </w:rPr>
        <w:t xml:space="preserve"> bil</w:t>
      </w:r>
      <w:r w:rsidR="00197AAD">
        <w:rPr>
          <w:rFonts w:ascii="Times New Roman" w:hAnsi="Times New Roman" w:cs="Times New Roman"/>
          <w:sz w:val="24"/>
          <w:szCs w:val="24"/>
        </w:rPr>
        <w:t>i</w:t>
      </w:r>
      <w:r w:rsidR="00981705" w:rsidRPr="0083154B">
        <w:rPr>
          <w:rFonts w:ascii="Times New Roman" w:hAnsi="Times New Roman" w:cs="Times New Roman"/>
          <w:sz w:val="24"/>
          <w:szCs w:val="24"/>
        </w:rPr>
        <w:t xml:space="preserve"> </w:t>
      </w:r>
      <w:proofErr w:type="spellStart"/>
      <w:r w:rsidR="00981705" w:rsidRPr="0083154B">
        <w:rPr>
          <w:rFonts w:ascii="Times New Roman" w:hAnsi="Times New Roman" w:cs="Times New Roman"/>
          <w:sz w:val="24"/>
          <w:szCs w:val="24"/>
        </w:rPr>
        <w:t>Carbonara</w:t>
      </w:r>
      <w:proofErr w:type="spellEnd"/>
      <w:r w:rsidR="00981705" w:rsidRPr="0083154B">
        <w:rPr>
          <w:rFonts w:ascii="Times New Roman" w:hAnsi="Times New Roman" w:cs="Times New Roman"/>
          <w:sz w:val="24"/>
          <w:szCs w:val="24"/>
        </w:rPr>
        <w:t xml:space="preserve"> pri Bariju in </w:t>
      </w:r>
      <w:proofErr w:type="spellStart"/>
      <w:r w:rsidR="00981705" w:rsidRPr="0083154B">
        <w:rPr>
          <w:rFonts w:ascii="Times New Roman" w:hAnsi="Times New Roman" w:cs="Times New Roman"/>
          <w:sz w:val="24"/>
          <w:szCs w:val="24"/>
        </w:rPr>
        <w:t>Tuturano</w:t>
      </w:r>
      <w:proofErr w:type="spellEnd"/>
      <w:r w:rsidR="00981705" w:rsidRPr="0083154B">
        <w:rPr>
          <w:rFonts w:ascii="Times New Roman" w:hAnsi="Times New Roman" w:cs="Times New Roman"/>
          <w:sz w:val="24"/>
          <w:szCs w:val="24"/>
        </w:rPr>
        <w:t xml:space="preserve"> južno od Brindisija.</w:t>
      </w:r>
      <w:r w:rsidR="00276CD5" w:rsidRPr="0083154B">
        <w:rPr>
          <w:rFonts w:ascii="Times New Roman" w:hAnsi="Times New Roman" w:cs="Times New Roman"/>
          <w:sz w:val="24"/>
          <w:szCs w:val="24"/>
        </w:rPr>
        <w:t xml:space="preserve"> </w:t>
      </w:r>
      <w:r w:rsidR="00197AAD">
        <w:rPr>
          <w:rFonts w:ascii="Times New Roman" w:hAnsi="Times New Roman" w:cs="Times New Roman"/>
          <w:sz w:val="24"/>
          <w:szCs w:val="24"/>
        </w:rPr>
        <w:t>S pomočjo</w:t>
      </w:r>
      <w:r w:rsidR="00197AAD" w:rsidRPr="0083154B">
        <w:rPr>
          <w:rFonts w:ascii="Times New Roman" w:hAnsi="Times New Roman" w:cs="Times New Roman"/>
          <w:sz w:val="24"/>
          <w:szCs w:val="24"/>
        </w:rPr>
        <w:t xml:space="preserve"> </w:t>
      </w:r>
      <w:r w:rsidR="00276CD5" w:rsidRPr="0083154B">
        <w:rPr>
          <w:rFonts w:ascii="Times New Roman" w:hAnsi="Times New Roman" w:cs="Times New Roman"/>
          <w:sz w:val="24"/>
          <w:szCs w:val="24"/>
        </w:rPr>
        <w:t>teh tabo</w:t>
      </w:r>
      <w:r w:rsidR="00AA11C5" w:rsidRPr="0083154B">
        <w:rPr>
          <w:rFonts w:ascii="Times New Roman" w:hAnsi="Times New Roman" w:cs="Times New Roman"/>
          <w:sz w:val="24"/>
          <w:szCs w:val="24"/>
        </w:rPr>
        <w:t xml:space="preserve">rišč je v letih 1944 in 1945 </w:t>
      </w:r>
      <w:r w:rsidR="00276CD5" w:rsidRPr="0083154B">
        <w:rPr>
          <w:rFonts w:ascii="Times New Roman" w:hAnsi="Times New Roman" w:cs="Times New Roman"/>
          <w:sz w:val="24"/>
          <w:szCs w:val="24"/>
        </w:rPr>
        <w:t>iskalo pot na varno skoraj 40</w:t>
      </w:r>
      <w:r w:rsidR="00197AAD">
        <w:rPr>
          <w:rFonts w:ascii="Times New Roman" w:hAnsi="Times New Roman" w:cs="Times New Roman"/>
          <w:sz w:val="24"/>
          <w:szCs w:val="24"/>
        </w:rPr>
        <w:t>.000</w:t>
      </w:r>
      <w:r w:rsidR="00276CD5" w:rsidRPr="0083154B">
        <w:rPr>
          <w:rFonts w:ascii="Times New Roman" w:hAnsi="Times New Roman" w:cs="Times New Roman"/>
          <w:sz w:val="24"/>
          <w:szCs w:val="24"/>
        </w:rPr>
        <w:t xml:space="preserve"> </w:t>
      </w:r>
      <w:r w:rsidRPr="0083154B">
        <w:rPr>
          <w:rFonts w:ascii="Times New Roman" w:hAnsi="Times New Roman" w:cs="Times New Roman"/>
          <w:sz w:val="24"/>
          <w:szCs w:val="24"/>
        </w:rPr>
        <w:t>dalmatinskih beguncev</w:t>
      </w:r>
      <w:r w:rsidR="00276CD5" w:rsidRPr="0083154B">
        <w:rPr>
          <w:rFonts w:ascii="Times New Roman" w:hAnsi="Times New Roman" w:cs="Times New Roman"/>
          <w:sz w:val="24"/>
          <w:szCs w:val="24"/>
        </w:rPr>
        <w:t xml:space="preserve"> in drugih Jugoslovanov. Večji del je nadaljeval pot v </w:t>
      </w:r>
      <w:r w:rsidRPr="0083154B">
        <w:rPr>
          <w:rFonts w:ascii="Times New Roman" w:hAnsi="Times New Roman" w:cs="Times New Roman"/>
          <w:sz w:val="24"/>
          <w:szCs w:val="24"/>
        </w:rPr>
        <w:t>podobna</w:t>
      </w:r>
      <w:r w:rsidR="00276CD5" w:rsidRPr="0083154B">
        <w:rPr>
          <w:rFonts w:ascii="Times New Roman" w:hAnsi="Times New Roman" w:cs="Times New Roman"/>
          <w:sz w:val="24"/>
          <w:szCs w:val="24"/>
        </w:rPr>
        <w:t xml:space="preserve"> begunska taborišča v Egiptu, približno 7</w:t>
      </w:r>
      <w:r w:rsidR="00197AAD">
        <w:rPr>
          <w:rFonts w:ascii="Times New Roman" w:hAnsi="Times New Roman" w:cs="Times New Roman"/>
          <w:sz w:val="24"/>
          <w:szCs w:val="24"/>
        </w:rPr>
        <w:t>.000</w:t>
      </w:r>
      <w:r w:rsidR="00276CD5" w:rsidRPr="0083154B">
        <w:rPr>
          <w:rFonts w:ascii="Times New Roman" w:hAnsi="Times New Roman" w:cs="Times New Roman"/>
          <w:sz w:val="24"/>
          <w:szCs w:val="24"/>
        </w:rPr>
        <w:t xml:space="preserve"> pa jih je ostalo v Italiji do repatriacije v prvi polovici leta 1945</w:t>
      </w:r>
      <w:r w:rsidR="00DE3E84">
        <w:rPr>
          <w:rFonts w:ascii="Times New Roman" w:hAnsi="Times New Roman" w:cs="Times New Roman"/>
          <w:sz w:val="24"/>
          <w:szCs w:val="24"/>
        </w:rPr>
        <w:t>.</w:t>
      </w:r>
      <w:r w:rsidR="00DE3E84">
        <w:rPr>
          <w:rStyle w:val="Sprotnaopomba-sklic"/>
          <w:rFonts w:ascii="Times New Roman" w:hAnsi="Times New Roman" w:cs="Times New Roman"/>
          <w:sz w:val="24"/>
          <w:szCs w:val="24"/>
        </w:rPr>
        <w:footnoteReference w:id="14"/>
      </w:r>
      <w:r w:rsidR="00276CD5" w:rsidRPr="0083154B">
        <w:rPr>
          <w:rFonts w:ascii="Times New Roman" w:hAnsi="Times New Roman" w:cs="Times New Roman"/>
          <w:sz w:val="24"/>
          <w:szCs w:val="24"/>
        </w:rPr>
        <w:t xml:space="preserve"> Že ob prihodu prvih dalmatinskih beguncev v prehodno taborišče </w:t>
      </w:r>
      <w:proofErr w:type="spellStart"/>
      <w:r w:rsidR="00276CD5" w:rsidRPr="0083154B">
        <w:rPr>
          <w:rFonts w:ascii="Times New Roman" w:hAnsi="Times New Roman" w:cs="Times New Roman"/>
          <w:sz w:val="24"/>
          <w:szCs w:val="24"/>
        </w:rPr>
        <w:t>Carbonara</w:t>
      </w:r>
      <w:proofErr w:type="spellEnd"/>
      <w:r w:rsidR="00276CD5" w:rsidRPr="0083154B">
        <w:rPr>
          <w:rFonts w:ascii="Times New Roman" w:hAnsi="Times New Roman" w:cs="Times New Roman"/>
          <w:sz w:val="24"/>
          <w:szCs w:val="24"/>
        </w:rPr>
        <w:t xml:space="preserve"> so se ti t</w:t>
      </w:r>
      <w:r w:rsidR="00197AAD">
        <w:rPr>
          <w:rFonts w:ascii="Times New Roman" w:hAnsi="Times New Roman" w:cs="Times New Roman"/>
          <w:sz w:val="24"/>
          <w:szCs w:val="24"/>
        </w:rPr>
        <w:t>am</w:t>
      </w:r>
      <w:r w:rsidR="00276CD5" w:rsidRPr="0083154B">
        <w:rPr>
          <w:rFonts w:ascii="Times New Roman" w:hAnsi="Times New Roman" w:cs="Times New Roman"/>
          <w:sz w:val="24"/>
          <w:szCs w:val="24"/>
        </w:rPr>
        <w:t xml:space="preserve"> srečali s številnimi </w:t>
      </w:r>
      <w:r w:rsidR="004D5220" w:rsidRPr="0083154B">
        <w:rPr>
          <w:rFonts w:ascii="Times New Roman" w:hAnsi="Times New Roman" w:cs="Times New Roman"/>
          <w:sz w:val="24"/>
          <w:szCs w:val="24"/>
        </w:rPr>
        <w:t>osvobojenci</w:t>
      </w:r>
      <w:r w:rsidR="00276CD5" w:rsidRPr="0083154B">
        <w:rPr>
          <w:rFonts w:ascii="Times New Roman" w:hAnsi="Times New Roman" w:cs="Times New Roman"/>
          <w:sz w:val="24"/>
          <w:szCs w:val="24"/>
        </w:rPr>
        <w:t>, ki so zaveznike prosili, da jim omogočijo pridružitev Narodnoosvobodilni vojski Jugoslavije (NOVJ). V Bariju, kjer je od oktobra 1943 domovala vojaška misija NOVJ, so kmalu ustanovili prve prekomorske brigade, s katerimi so se ti osvobojenci vrnili v domovino.</w:t>
      </w:r>
    </w:p>
    <w:p w14:paraId="51C04343" w14:textId="0D1A1DFC" w:rsidR="00A82B96" w:rsidRDefault="00746DDB" w:rsidP="00A71510">
      <w:pPr>
        <w:spacing w:after="0" w:line="360" w:lineRule="auto"/>
        <w:ind w:firstLine="708"/>
        <w:jc w:val="both"/>
        <w:rPr>
          <w:rFonts w:ascii="Times New Roman" w:hAnsi="Times New Roman" w:cs="Times New Roman"/>
          <w:sz w:val="24"/>
          <w:szCs w:val="24"/>
        </w:rPr>
      </w:pPr>
      <w:r w:rsidRPr="0083154B">
        <w:rPr>
          <w:rFonts w:ascii="Times New Roman" w:hAnsi="Times New Roman" w:cs="Times New Roman"/>
          <w:sz w:val="24"/>
          <w:szCs w:val="24"/>
        </w:rPr>
        <w:t>Omenjena t</w:t>
      </w:r>
      <w:r w:rsidR="00276CD5" w:rsidRPr="0083154B">
        <w:rPr>
          <w:rFonts w:ascii="Times New Roman" w:hAnsi="Times New Roman" w:cs="Times New Roman"/>
          <w:sz w:val="24"/>
          <w:szCs w:val="24"/>
        </w:rPr>
        <w:t>aborišča so bila prizorišče številnih ideoloških sporov med podporniki kralja Petra II</w:t>
      </w:r>
      <w:r w:rsidR="00DE3E84">
        <w:rPr>
          <w:rFonts w:ascii="Times New Roman" w:hAnsi="Times New Roman" w:cs="Times New Roman"/>
          <w:sz w:val="24"/>
          <w:szCs w:val="24"/>
        </w:rPr>
        <w:t>.</w:t>
      </w:r>
      <w:r w:rsidR="00276CD5" w:rsidRPr="0083154B">
        <w:rPr>
          <w:rFonts w:ascii="Times New Roman" w:hAnsi="Times New Roman" w:cs="Times New Roman"/>
          <w:sz w:val="24"/>
          <w:szCs w:val="24"/>
        </w:rPr>
        <w:t xml:space="preserve"> in njegove beguns</w:t>
      </w:r>
      <w:r w:rsidR="00A82B96" w:rsidRPr="0083154B">
        <w:rPr>
          <w:rFonts w:ascii="Times New Roman" w:hAnsi="Times New Roman" w:cs="Times New Roman"/>
          <w:sz w:val="24"/>
          <w:szCs w:val="24"/>
        </w:rPr>
        <w:t xml:space="preserve">ke vlade ter </w:t>
      </w:r>
      <w:r w:rsidR="00197AAD">
        <w:rPr>
          <w:rFonts w:ascii="Times New Roman" w:hAnsi="Times New Roman" w:cs="Times New Roman"/>
          <w:sz w:val="24"/>
          <w:szCs w:val="24"/>
        </w:rPr>
        <w:t xml:space="preserve">podporniki </w:t>
      </w:r>
      <w:r w:rsidR="00A82B96" w:rsidRPr="0083154B">
        <w:rPr>
          <w:rFonts w:ascii="Times New Roman" w:hAnsi="Times New Roman" w:cs="Times New Roman"/>
          <w:sz w:val="24"/>
          <w:szCs w:val="24"/>
        </w:rPr>
        <w:t xml:space="preserve">partizanov in nove porajajoče se </w:t>
      </w:r>
      <w:r w:rsidR="00DE3E84">
        <w:rPr>
          <w:rFonts w:ascii="Times New Roman" w:hAnsi="Times New Roman" w:cs="Times New Roman"/>
          <w:sz w:val="24"/>
          <w:szCs w:val="24"/>
        </w:rPr>
        <w:t xml:space="preserve">komunistično usmerjene </w:t>
      </w:r>
      <w:r w:rsidR="00A82B96" w:rsidRPr="0083154B">
        <w:rPr>
          <w:rFonts w:ascii="Times New Roman" w:hAnsi="Times New Roman" w:cs="Times New Roman"/>
          <w:sz w:val="24"/>
          <w:szCs w:val="24"/>
        </w:rPr>
        <w:t xml:space="preserve">Titove Jugoslavije. Osvobojenci in razseljene osebe so se delili na rojaliste in partizane. Največ pritožb je prihajalo </w:t>
      </w:r>
      <w:r w:rsidR="00197AAD">
        <w:rPr>
          <w:rFonts w:ascii="Times New Roman" w:hAnsi="Times New Roman" w:cs="Times New Roman"/>
          <w:sz w:val="24"/>
          <w:szCs w:val="24"/>
        </w:rPr>
        <w:t>od</w:t>
      </w:r>
      <w:r w:rsidR="00A82B96" w:rsidRPr="0083154B">
        <w:rPr>
          <w:rFonts w:ascii="Times New Roman" w:hAnsi="Times New Roman" w:cs="Times New Roman"/>
          <w:sz w:val="24"/>
          <w:szCs w:val="24"/>
        </w:rPr>
        <w:t xml:space="preserve"> partizan</w:t>
      </w:r>
      <w:r w:rsidR="00197AAD">
        <w:rPr>
          <w:rFonts w:ascii="Times New Roman" w:hAnsi="Times New Roman" w:cs="Times New Roman"/>
          <w:sz w:val="24"/>
          <w:szCs w:val="24"/>
        </w:rPr>
        <w:t>ov</w:t>
      </w:r>
      <w:r w:rsidR="00A82B96" w:rsidRPr="0083154B">
        <w:rPr>
          <w:rFonts w:ascii="Times New Roman" w:hAnsi="Times New Roman" w:cs="Times New Roman"/>
          <w:sz w:val="24"/>
          <w:szCs w:val="24"/>
        </w:rPr>
        <w:t>, kjer so govorili o t.</w:t>
      </w:r>
      <w:r w:rsidR="00197AAD">
        <w:rPr>
          <w:rFonts w:ascii="Times New Roman" w:hAnsi="Times New Roman" w:cs="Times New Roman"/>
          <w:sz w:val="24"/>
          <w:szCs w:val="24"/>
        </w:rPr>
        <w:t> </w:t>
      </w:r>
      <w:r w:rsidR="00A82B96" w:rsidRPr="0083154B">
        <w:rPr>
          <w:rFonts w:ascii="Times New Roman" w:hAnsi="Times New Roman" w:cs="Times New Roman"/>
          <w:sz w:val="24"/>
          <w:szCs w:val="24"/>
        </w:rPr>
        <w:t>i. »četniški reakciji«, kot so v dokumentih in spominski literaturi poimenovali novačenje osvobojencev in beguncev v vrste kraljeve vojske v begunstvu. Prav tako so se privrženci partizanov pritoževali, da imajo rojalisti v primerjavi z njimi večje ugodnosti v begunskih taboriščih. Ko je zav</w:t>
      </w:r>
      <w:r w:rsidR="00962754">
        <w:rPr>
          <w:rFonts w:ascii="Times New Roman" w:hAnsi="Times New Roman" w:cs="Times New Roman"/>
          <w:sz w:val="24"/>
          <w:szCs w:val="24"/>
        </w:rPr>
        <w:t>ez</w:t>
      </w:r>
      <w:r w:rsidR="00A82B96" w:rsidRPr="0083154B">
        <w:rPr>
          <w:rFonts w:ascii="Times New Roman" w:hAnsi="Times New Roman" w:cs="Times New Roman"/>
          <w:sz w:val="24"/>
          <w:szCs w:val="24"/>
        </w:rPr>
        <w:t xml:space="preserve">niška vojska, pretežno britanska, marca 1945 prepustila administracijo taborišč </w:t>
      </w:r>
      <w:proofErr w:type="spellStart"/>
      <w:r w:rsidR="00A82B96" w:rsidRPr="0083154B">
        <w:rPr>
          <w:rFonts w:ascii="Times New Roman" w:hAnsi="Times New Roman" w:cs="Times New Roman"/>
          <w:sz w:val="24"/>
          <w:szCs w:val="24"/>
        </w:rPr>
        <w:t>Unrri</w:t>
      </w:r>
      <w:proofErr w:type="spellEnd"/>
      <w:r w:rsidR="00A82B96" w:rsidRPr="0083154B">
        <w:rPr>
          <w:rFonts w:ascii="Times New Roman" w:hAnsi="Times New Roman" w:cs="Times New Roman"/>
          <w:sz w:val="24"/>
          <w:szCs w:val="24"/>
        </w:rPr>
        <w:t xml:space="preserve">, so ti ideološki spori ves čas spremljali </w:t>
      </w:r>
      <w:r w:rsidR="00197AAD">
        <w:rPr>
          <w:rFonts w:ascii="Times New Roman" w:hAnsi="Times New Roman" w:cs="Times New Roman"/>
          <w:sz w:val="24"/>
          <w:szCs w:val="24"/>
        </w:rPr>
        <w:t xml:space="preserve">njeno </w:t>
      </w:r>
      <w:r w:rsidR="00A82B96" w:rsidRPr="0083154B">
        <w:rPr>
          <w:rFonts w:ascii="Times New Roman" w:hAnsi="Times New Roman" w:cs="Times New Roman"/>
          <w:sz w:val="24"/>
          <w:szCs w:val="24"/>
        </w:rPr>
        <w:t>delovanje v navezavi z jugoslovanskimi razseljenimi osebami, ki je bilo glede na</w:t>
      </w:r>
      <w:r w:rsidR="00B17ED3" w:rsidRPr="0083154B">
        <w:rPr>
          <w:rFonts w:ascii="Times New Roman" w:hAnsi="Times New Roman" w:cs="Times New Roman"/>
          <w:sz w:val="24"/>
          <w:szCs w:val="24"/>
        </w:rPr>
        <w:t xml:space="preserve"> že omenjeno Resolucijo št. 10 v precejšni meri usmerjeno v njihovo repatriacijo</w:t>
      </w:r>
      <w:r w:rsidR="00DE3E84">
        <w:rPr>
          <w:rFonts w:ascii="Times New Roman" w:hAnsi="Times New Roman" w:cs="Times New Roman"/>
          <w:sz w:val="24"/>
          <w:szCs w:val="24"/>
        </w:rPr>
        <w:t>.</w:t>
      </w:r>
      <w:r w:rsidR="00DE3E84">
        <w:rPr>
          <w:rStyle w:val="Sprotnaopomba-sklic"/>
          <w:rFonts w:ascii="Times New Roman" w:hAnsi="Times New Roman" w:cs="Times New Roman"/>
          <w:sz w:val="24"/>
          <w:szCs w:val="24"/>
        </w:rPr>
        <w:footnoteReference w:id="15"/>
      </w:r>
      <w:r w:rsidR="00F10419">
        <w:rPr>
          <w:rFonts w:ascii="Times New Roman" w:hAnsi="Times New Roman" w:cs="Times New Roman"/>
          <w:sz w:val="24"/>
          <w:szCs w:val="24"/>
        </w:rPr>
        <w:t xml:space="preserve"> </w:t>
      </w:r>
    </w:p>
    <w:p w14:paraId="3DFD0053" w14:textId="77777777" w:rsidR="0029223C" w:rsidRPr="0083154B" w:rsidRDefault="0029223C" w:rsidP="00A71510">
      <w:pPr>
        <w:spacing w:after="0" w:line="360" w:lineRule="auto"/>
        <w:ind w:firstLine="708"/>
        <w:jc w:val="both"/>
        <w:rPr>
          <w:rFonts w:ascii="Times New Roman" w:hAnsi="Times New Roman" w:cs="Times New Roman"/>
          <w:sz w:val="24"/>
          <w:szCs w:val="24"/>
        </w:rPr>
      </w:pPr>
    </w:p>
    <w:p w14:paraId="57E13E53" w14:textId="77777777" w:rsidR="001D7084" w:rsidRPr="0083154B" w:rsidRDefault="0097067A" w:rsidP="00957941">
      <w:pPr>
        <w:spacing w:line="360" w:lineRule="auto"/>
        <w:jc w:val="both"/>
        <w:rPr>
          <w:rFonts w:ascii="Times New Roman" w:hAnsi="Times New Roman" w:cs="Times New Roman"/>
          <w:b/>
          <w:sz w:val="24"/>
          <w:szCs w:val="24"/>
        </w:rPr>
      </w:pPr>
      <w:r w:rsidRPr="0083154B">
        <w:rPr>
          <w:rFonts w:ascii="Times New Roman" w:hAnsi="Times New Roman" w:cs="Times New Roman"/>
          <w:b/>
          <w:sz w:val="24"/>
          <w:szCs w:val="24"/>
        </w:rPr>
        <w:t>Vrnitev v domovino?</w:t>
      </w:r>
    </w:p>
    <w:p w14:paraId="7720DFF3" w14:textId="48ECBF98" w:rsidR="003E3F42" w:rsidRDefault="00957941" w:rsidP="00A71510">
      <w:pPr>
        <w:spacing w:after="0" w:line="360" w:lineRule="auto"/>
        <w:ind w:firstLine="708"/>
        <w:jc w:val="both"/>
        <w:rPr>
          <w:rFonts w:ascii="Times New Roman" w:hAnsi="Times New Roman" w:cs="Times New Roman"/>
          <w:sz w:val="24"/>
          <w:szCs w:val="24"/>
        </w:rPr>
      </w:pPr>
      <w:r w:rsidRPr="0083154B">
        <w:rPr>
          <w:rFonts w:ascii="Times New Roman" w:hAnsi="Times New Roman" w:cs="Times New Roman"/>
          <w:sz w:val="24"/>
          <w:szCs w:val="24"/>
        </w:rPr>
        <w:t>Po številnih ideoloških zapletih je bilo pričakovati, da</w:t>
      </w:r>
      <w:r w:rsidR="00805D52">
        <w:rPr>
          <w:rFonts w:ascii="Times New Roman" w:hAnsi="Times New Roman" w:cs="Times New Roman"/>
          <w:sz w:val="24"/>
          <w:szCs w:val="24"/>
        </w:rPr>
        <w:t xml:space="preserve"> se v Jugoslavijo ne bodo vrnile</w:t>
      </w:r>
      <w:r w:rsidRPr="0083154B">
        <w:rPr>
          <w:rFonts w:ascii="Times New Roman" w:hAnsi="Times New Roman" w:cs="Times New Roman"/>
          <w:sz w:val="24"/>
          <w:szCs w:val="24"/>
        </w:rPr>
        <w:t xml:space="preserve"> vs</w:t>
      </w:r>
      <w:r w:rsidR="00B15234" w:rsidRPr="0083154B">
        <w:rPr>
          <w:rFonts w:ascii="Times New Roman" w:hAnsi="Times New Roman" w:cs="Times New Roman"/>
          <w:sz w:val="24"/>
          <w:szCs w:val="24"/>
        </w:rPr>
        <w:t>e</w:t>
      </w:r>
      <w:r w:rsidRPr="0083154B">
        <w:rPr>
          <w:rFonts w:ascii="Times New Roman" w:hAnsi="Times New Roman" w:cs="Times New Roman"/>
          <w:sz w:val="24"/>
          <w:szCs w:val="24"/>
        </w:rPr>
        <w:t xml:space="preserve"> </w:t>
      </w:r>
      <w:r w:rsidR="00B15234" w:rsidRPr="0083154B">
        <w:rPr>
          <w:rFonts w:ascii="Times New Roman" w:hAnsi="Times New Roman" w:cs="Times New Roman"/>
          <w:sz w:val="24"/>
          <w:szCs w:val="24"/>
        </w:rPr>
        <w:t>razseljene osebe</w:t>
      </w:r>
      <w:r w:rsidRPr="0083154B">
        <w:rPr>
          <w:rFonts w:ascii="Times New Roman" w:hAnsi="Times New Roman" w:cs="Times New Roman"/>
          <w:sz w:val="24"/>
          <w:szCs w:val="24"/>
        </w:rPr>
        <w:t xml:space="preserve">. Večina tistih </w:t>
      </w:r>
      <w:r w:rsidR="00B15234" w:rsidRPr="0083154B">
        <w:rPr>
          <w:rFonts w:ascii="Times New Roman" w:hAnsi="Times New Roman" w:cs="Times New Roman"/>
          <w:sz w:val="24"/>
          <w:szCs w:val="24"/>
        </w:rPr>
        <w:t>razseljenih oseb</w:t>
      </w:r>
      <w:r w:rsidRPr="0083154B">
        <w:rPr>
          <w:rFonts w:ascii="Times New Roman" w:hAnsi="Times New Roman" w:cs="Times New Roman"/>
          <w:sz w:val="24"/>
          <w:szCs w:val="24"/>
        </w:rPr>
        <w:t>, ki so ostal</w:t>
      </w:r>
      <w:r w:rsidR="00B15234" w:rsidRPr="0083154B">
        <w:rPr>
          <w:rFonts w:ascii="Times New Roman" w:hAnsi="Times New Roman" w:cs="Times New Roman"/>
          <w:sz w:val="24"/>
          <w:szCs w:val="24"/>
        </w:rPr>
        <w:t>e</w:t>
      </w:r>
      <w:r w:rsidRPr="0083154B">
        <w:rPr>
          <w:rFonts w:ascii="Times New Roman" w:hAnsi="Times New Roman" w:cs="Times New Roman"/>
          <w:sz w:val="24"/>
          <w:szCs w:val="24"/>
        </w:rPr>
        <w:t xml:space="preserve"> v Italiji, je bila že prej ločena od </w:t>
      </w:r>
      <w:r w:rsidR="00B15234" w:rsidRPr="0083154B">
        <w:rPr>
          <w:rFonts w:ascii="Times New Roman" w:hAnsi="Times New Roman" w:cs="Times New Roman"/>
          <w:sz w:val="24"/>
          <w:szCs w:val="24"/>
        </w:rPr>
        <w:t>podpornikov nove vlade</w:t>
      </w:r>
      <w:r w:rsidRPr="0083154B">
        <w:rPr>
          <w:rFonts w:ascii="Times New Roman" w:hAnsi="Times New Roman" w:cs="Times New Roman"/>
          <w:sz w:val="24"/>
          <w:szCs w:val="24"/>
        </w:rPr>
        <w:t>, saj je štab zavezniške vojske na Bližnjem vzhodu (</w:t>
      </w:r>
      <w:proofErr w:type="spellStart"/>
      <w:r w:rsidRPr="0083154B">
        <w:rPr>
          <w:rFonts w:ascii="Times New Roman" w:hAnsi="Times New Roman" w:cs="Times New Roman"/>
          <w:sz w:val="24"/>
          <w:szCs w:val="24"/>
        </w:rPr>
        <w:t>Allied</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Force</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Head</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Quarters</w:t>
      </w:r>
      <w:proofErr w:type="spellEnd"/>
      <w:r w:rsidRPr="0083154B">
        <w:rPr>
          <w:rFonts w:ascii="Times New Roman" w:hAnsi="Times New Roman" w:cs="Times New Roman"/>
          <w:sz w:val="24"/>
          <w:szCs w:val="24"/>
        </w:rPr>
        <w:t xml:space="preserve"> AFHQ in </w:t>
      </w:r>
      <w:proofErr w:type="spellStart"/>
      <w:r w:rsidRPr="0083154B">
        <w:rPr>
          <w:rFonts w:ascii="Times New Roman" w:hAnsi="Times New Roman" w:cs="Times New Roman"/>
          <w:sz w:val="24"/>
          <w:szCs w:val="24"/>
        </w:rPr>
        <w:t>the</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Middle</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East</w:t>
      </w:r>
      <w:proofErr w:type="spellEnd"/>
      <w:r w:rsidRPr="0083154B">
        <w:rPr>
          <w:rFonts w:ascii="Times New Roman" w:hAnsi="Times New Roman" w:cs="Times New Roman"/>
          <w:sz w:val="24"/>
          <w:szCs w:val="24"/>
        </w:rPr>
        <w:t>) že 10. novembra 1943 predlagal, da bi gibanje jugoslovanskih osvobojencev in kasneje evakuiranih beguncev omejili na taborišča, tu pa bi podpornike kraljeve begunske vlade in partizanov ločili. To je bilo sicer tež</w:t>
      </w:r>
      <w:r w:rsidR="00FE0E35">
        <w:rPr>
          <w:rFonts w:ascii="Times New Roman" w:hAnsi="Times New Roman" w:cs="Times New Roman"/>
          <w:sz w:val="24"/>
          <w:szCs w:val="24"/>
        </w:rPr>
        <w:t>j</w:t>
      </w:r>
      <w:r w:rsidRPr="0083154B">
        <w:rPr>
          <w:rFonts w:ascii="Times New Roman" w:hAnsi="Times New Roman" w:cs="Times New Roman"/>
          <w:sz w:val="24"/>
          <w:szCs w:val="24"/>
        </w:rPr>
        <w:t xml:space="preserve">e </w:t>
      </w:r>
      <w:r w:rsidR="003E3F42" w:rsidRPr="0083154B">
        <w:rPr>
          <w:rFonts w:ascii="Times New Roman" w:hAnsi="Times New Roman" w:cs="Times New Roman"/>
          <w:sz w:val="24"/>
          <w:szCs w:val="24"/>
        </w:rPr>
        <w:t>udejanjiti</w:t>
      </w:r>
      <w:r w:rsidRPr="0083154B">
        <w:rPr>
          <w:rFonts w:ascii="Times New Roman" w:hAnsi="Times New Roman" w:cs="Times New Roman"/>
          <w:sz w:val="24"/>
          <w:szCs w:val="24"/>
        </w:rPr>
        <w:t>, kljub temu pa so večino podpornikov kraljeve vlade vendarle ločili</w:t>
      </w:r>
      <w:r w:rsidR="00FE0E35">
        <w:rPr>
          <w:rFonts w:ascii="Times New Roman" w:hAnsi="Times New Roman" w:cs="Times New Roman"/>
          <w:sz w:val="24"/>
          <w:szCs w:val="24"/>
        </w:rPr>
        <w:t xml:space="preserve"> in jih</w:t>
      </w:r>
      <w:r w:rsidRPr="0083154B">
        <w:rPr>
          <w:rFonts w:ascii="Times New Roman" w:hAnsi="Times New Roman" w:cs="Times New Roman"/>
          <w:sz w:val="24"/>
          <w:szCs w:val="24"/>
        </w:rPr>
        <w:t xml:space="preserve"> </w:t>
      </w:r>
      <w:r w:rsidR="008A50DF">
        <w:rPr>
          <w:rFonts w:ascii="Times New Roman" w:hAnsi="Times New Roman" w:cs="Times New Roman"/>
          <w:sz w:val="24"/>
          <w:szCs w:val="24"/>
        </w:rPr>
        <w:t xml:space="preserve">namestili </w:t>
      </w:r>
      <w:r w:rsidRPr="0083154B">
        <w:rPr>
          <w:rFonts w:ascii="Times New Roman" w:hAnsi="Times New Roman" w:cs="Times New Roman"/>
          <w:sz w:val="24"/>
          <w:szCs w:val="24"/>
        </w:rPr>
        <w:t>predvsem</w:t>
      </w:r>
      <w:r w:rsidR="002D4832">
        <w:rPr>
          <w:rFonts w:ascii="Times New Roman" w:hAnsi="Times New Roman" w:cs="Times New Roman"/>
          <w:sz w:val="24"/>
          <w:szCs w:val="24"/>
        </w:rPr>
        <w:t xml:space="preserve"> v</w:t>
      </w:r>
      <w:r w:rsidRPr="0083154B">
        <w:rPr>
          <w:rFonts w:ascii="Times New Roman" w:hAnsi="Times New Roman" w:cs="Times New Roman"/>
          <w:sz w:val="24"/>
          <w:szCs w:val="24"/>
        </w:rPr>
        <w:t xml:space="preserve"> taborišče </w:t>
      </w:r>
      <w:proofErr w:type="spellStart"/>
      <w:r w:rsidRPr="0083154B">
        <w:rPr>
          <w:rFonts w:ascii="Times New Roman" w:hAnsi="Times New Roman" w:cs="Times New Roman"/>
          <w:sz w:val="24"/>
          <w:szCs w:val="24"/>
        </w:rPr>
        <w:t>Arnesano</w:t>
      </w:r>
      <w:proofErr w:type="spellEnd"/>
      <w:r w:rsidRPr="0083154B">
        <w:rPr>
          <w:rFonts w:ascii="Times New Roman" w:hAnsi="Times New Roman" w:cs="Times New Roman"/>
          <w:sz w:val="24"/>
          <w:szCs w:val="24"/>
        </w:rPr>
        <w:t xml:space="preserve"> pa tudi </w:t>
      </w:r>
      <w:r w:rsidR="00000B8D">
        <w:rPr>
          <w:rFonts w:ascii="Times New Roman" w:hAnsi="Times New Roman" w:cs="Times New Roman"/>
          <w:sz w:val="24"/>
          <w:szCs w:val="24"/>
        </w:rPr>
        <w:t xml:space="preserve">v </w:t>
      </w:r>
      <w:r w:rsidRPr="0083154B">
        <w:rPr>
          <w:rFonts w:ascii="Times New Roman" w:hAnsi="Times New Roman" w:cs="Times New Roman"/>
          <w:sz w:val="24"/>
          <w:szCs w:val="24"/>
        </w:rPr>
        <w:t xml:space="preserve">druga manjša taborišča v bližini </w:t>
      </w:r>
      <w:proofErr w:type="spellStart"/>
      <w:r w:rsidRPr="0083154B">
        <w:rPr>
          <w:rFonts w:ascii="Times New Roman" w:hAnsi="Times New Roman" w:cs="Times New Roman"/>
          <w:sz w:val="24"/>
          <w:szCs w:val="24"/>
        </w:rPr>
        <w:t>Lecceja</w:t>
      </w:r>
      <w:proofErr w:type="spellEnd"/>
      <w:r w:rsidRPr="0083154B">
        <w:rPr>
          <w:rFonts w:ascii="Times New Roman" w:hAnsi="Times New Roman" w:cs="Times New Roman"/>
          <w:sz w:val="24"/>
          <w:szCs w:val="24"/>
        </w:rPr>
        <w:t xml:space="preserve"> ter </w:t>
      </w:r>
      <w:r w:rsidR="00000B8D">
        <w:rPr>
          <w:rFonts w:ascii="Times New Roman" w:hAnsi="Times New Roman" w:cs="Times New Roman"/>
          <w:sz w:val="24"/>
          <w:szCs w:val="24"/>
        </w:rPr>
        <w:t xml:space="preserve">v </w:t>
      </w:r>
      <w:r w:rsidRPr="0083154B">
        <w:rPr>
          <w:rFonts w:ascii="Times New Roman" w:hAnsi="Times New Roman" w:cs="Times New Roman"/>
          <w:sz w:val="24"/>
          <w:szCs w:val="24"/>
        </w:rPr>
        <w:t xml:space="preserve">taborišče </w:t>
      </w:r>
      <w:proofErr w:type="spellStart"/>
      <w:r w:rsidRPr="0083154B">
        <w:rPr>
          <w:rFonts w:ascii="Times New Roman" w:hAnsi="Times New Roman" w:cs="Times New Roman"/>
          <w:sz w:val="24"/>
          <w:szCs w:val="24"/>
        </w:rPr>
        <w:t>Pisticci</w:t>
      </w:r>
      <w:proofErr w:type="spellEnd"/>
      <w:r w:rsidRPr="0083154B">
        <w:rPr>
          <w:rFonts w:ascii="Times New Roman" w:hAnsi="Times New Roman" w:cs="Times New Roman"/>
          <w:sz w:val="24"/>
          <w:szCs w:val="24"/>
        </w:rPr>
        <w:t xml:space="preserve"> v </w:t>
      </w:r>
      <w:r w:rsidRPr="0083154B">
        <w:rPr>
          <w:rFonts w:ascii="Times New Roman" w:hAnsi="Times New Roman" w:cs="Times New Roman"/>
          <w:sz w:val="24"/>
          <w:szCs w:val="24"/>
        </w:rPr>
        <w:lastRenderedPageBreak/>
        <w:t xml:space="preserve">provinci </w:t>
      </w:r>
      <w:proofErr w:type="spellStart"/>
      <w:r w:rsidRPr="0083154B">
        <w:rPr>
          <w:rFonts w:ascii="Times New Roman" w:hAnsi="Times New Roman" w:cs="Times New Roman"/>
          <w:sz w:val="24"/>
          <w:szCs w:val="24"/>
        </w:rPr>
        <w:t>Matera</w:t>
      </w:r>
      <w:proofErr w:type="spellEnd"/>
      <w:r w:rsidR="003E3F42">
        <w:rPr>
          <w:rFonts w:ascii="Times New Roman" w:hAnsi="Times New Roman" w:cs="Times New Roman"/>
          <w:sz w:val="24"/>
          <w:szCs w:val="24"/>
        </w:rPr>
        <w:t>.</w:t>
      </w:r>
      <w:r w:rsidR="003E3F42">
        <w:rPr>
          <w:rStyle w:val="Sprotnaopomba-sklic"/>
          <w:rFonts w:ascii="Times New Roman" w:hAnsi="Times New Roman" w:cs="Times New Roman"/>
          <w:sz w:val="24"/>
          <w:szCs w:val="24"/>
        </w:rPr>
        <w:footnoteReference w:id="16"/>
      </w:r>
      <w:r w:rsidR="00F10419">
        <w:rPr>
          <w:rFonts w:ascii="Times New Roman" w:hAnsi="Times New Roman" w:cs="Times New Roman"/>
          <w:sz w:val="24"/>
          <w:szCs w:val="24"/>
        </w:rPr>
        <w:t xml:space="preserve"> </w:t>
      </w:r>
      <w:r w:rsidR="004D114D" w:rsidRPr="0083154B">
        <w:rPr>
          <w:rFonts w:ascii="Times New Roman" w:hAnsi="Times New Roman" w:cs="Times New Roman"/>
          <w:sz w:val="24"/>
          <w:szCs w:val="24"/>
        </w:rPr>
        <w:t>Večji del razseljenih oseb, ki so podpiral</w:t>
      </w:r>
      <w:r w:rsidR="00000B8D">
        <w:rPr>
          <w:rFonts w:ascii="Times New Roman" w:hAnsi="Times New Roman" w:cs="Times New Roman"/>
          <w:sz w:val="24"/>
          <w:szCs w:val="24"/>
        </w:rPr>
        <w:t>e</w:t>
      </w:r>
      <w:r w:rsidR="004D114D" w:rsidRPr="0083154B">
        <w:rPr>
          <w:rFonts w:ascii="Times New Roman" w:hAnsi="Times New Roman" w:cs="Times New Roman"/>
          <w:sz w:val="24"/>
          <w:szCs w:val="24"/>
        </w:rPr>
        <w:t xml:space="preserve"> novo</w:t>
      </w:r>
      <w:r w:rsidR="003E3F42">
        <w:rPr>
          <w:rFonts w:ascii="Times New Roman" w:hAnsi="Times New Roman" w:cs="Times New Roman"/>
          <w:sz w:val="24"/>
          <w:szCs w:val="24"/>
        </w:rPr>
        <w:t xml:space="preserve"> komunistično</w:t>
      </w:r>
      <w:r w:rsidR="004D114D" w:rsidRPr="0083154B">
        <w:rPr>
          <w:rFonts w:ascii="Times New Roman" w:hAnsi="Times New Roman" w:cs="Times New Roman"/>
          <w:sz w:val="24"/>
          <w:szCs w:val="24"/>
        </w:rPr>
        <w:t xml:space="preserve"> vlado</w:t>
      </w:r>
      <w:r w:rsidR="00000B8D">
        <w:rPr>
          <w:rFonts w:ascii="Times New Roman" w:hAnsi="Times New Roman" w:cs="Times New Roman"/>
          <w:sz w:val="24"/>
          <w:szCs w:val="24"/>
        </w:rPr>
        <w:t>,</w:t>
      </w:r>
      <w:r w:rsidR="004D114D" w:rsidRPr="0083154B">
        <w:rPr>
          <w:rFonts w:ascii="Times New Roman" w:hAnsi="Times New Roman" w:cs="Times New Roman"/>
          <w:sz w:val="24"/>
          <w:szCs w:val="24"/>
        </w:rPr>
        <w:t xml:space="preserve"> se je vrnil</w:t>
      </w:r>
      <w:r w:rsidR="003E3F42">
        <w:rPr>
          <w:rFonts w:ascii="Times New Roman" w:hAnsi="Times New Roman" w:cs="Times New Roman"/>
          <w:sz w:val="24"/>
          <w:szCs w:val="24"/>
        </w:rPr>
        <w:t xml:space="preserve"> v Jugoslavijo</w:t>
      </w:r>
      <w:r w:rsidR="004D114D" w:rsidRPr="0083154B">
        <w:rPr>
          <w:rFonts w:ascii="Times New Roman" w:hAnsi="Times New Roman" w:cs="Times New Roman"/>
          <w:sz w:val="24"/>
          <w:szCs w:val="24"/>
        </w:rPr>
        <w:t xml:space="preserve"> že v prvih mesecih</w:t>
      </w:r>
      <w:r w:rsidR="00B15234" w:rsidRPr="0083154B">
        <w:rPr>
          <w:rFonts w:ascii="Times New Roman" w:hAnsi="Times New Roman" w:cs="Times New Roman"/>
          <w:sz w:val="24"/>
          <w:szCs w:val="24"/>
        </w:rPr>
        <w:t xml:space="preserve"> po</w:t>
      </w:r>
      <w:r w:rsidR="004D114D" w:rsidRPr="0083154B">
        <w:rPr>
          <w:rFonts w:ascii="Times New Roman" w:hAnsi="Times New Roman" w:cs="Times New Roman"/>
          <w:sz w:val="24"/>
          <w:szCs w:val="24"/>
        </w:rPr>
        <w:t xml:space="preserve"> </w:t>
      </w:r>
      <w:r w:rsidR="00B15234" w:rsidRPr="0083154B">
        <w:rPr>
          <w:rFonts w:ascii="Times New Roman" w:hAnsi="Times New Roman" w:cs="Times New Roman"/>
          <w:sz w:val="24"/>
          <w:szCs w:val="24"/>
        </w:rPr>
        <w:t>osvoboditvi</w:t>
      </w:r>
      <w:r w:rsidR="005B5AE6" w:rsidRPr="0083154B">
        <w:rPr>
          <w:rFonts w:ascii="Times New Roman" w:hAnsi="Times New Roman" w:cs="Times New Roman"/>
          <w:sz w:val="24"/>
          <w:szCs w:val="24"/>
        </w:rPr>
        <w:t xml:space="preserve">. V predele južnega Jadrana so se begunci vračali že jeseni in pozimi leta 1944, v preostale </w:t>
      </w:r>
      <w:r w:rsidR="003E3F42">
        <w:rPr>
          <w:rFonts w:ascii="Times New Roman" w:hAnsi="Times New Roman" w:cs="Times New Roman"/>
          <w:sz w:val="24"/>
          <w:szCs w:val="24"/>
        </w:rPr>
        <w:t>dele države</w:t>
      </w:r>
      <w:r w:rsidR="005B5AE6" w:rsidRPr="0083154B">
        <w:rPr>
          <w:rFonts w:ascii="Times New Roman" w:hAnsi="Times New Roman" w:cs="Times New Roman"/>
          <w:sz w:val="24"/>
          <w:szCs w:val="24"/>
        </w:rPr>
        <w:t xml:space="preserve"> </w:t>
      </w:r>
      <w:r w:rsidR="00B15234" w:rsidRPr="0083154B">
        <w:rPr>
          <w:rFonts w:ascii="Times New Roman" w:hAnsi="Times New Roman" w:cs="Times New Roman"/>
          <w:sz w:val="24"/>
          <w:szCs w:val="24"/>
        </w:rPr>
        <w:t xml:space="preserve">pa </w:t>
      </w:r>
      <w:r w:rsidR="005B5AE6" w:rsidRPr="0083154B">
        <w:rPr>
          <w:rFonts w:ascii="Times New Roman" w:hAnsi="Times New Roman" w:cs="Times New Roman"/>
          <w:sz w:val="24"/>
          <w:szCs w:val="24"/>
        </w:rPr>
        <w:t>spomladi in poleti 1945. Politično nevtralni ali odkriti podporniki begunske vlade so se</w:t>
      </w:r>
      <w:r w:rsidRPr="0083154B">
        <w:rPr>
          <w:rFonts w:ascii="Times New Roman" w:hAnsi="Times New Roman" w:cs="Times New Roman"/>
          <w:sz w:val="24"/>
          <w:szCs w:val="24"/>
        </w:rPr>
        <w:t xml:space="preserve"> </w:t>
      </w:r>
      <w:r w:rsidR="00000B8D">
        <w:rPr>
          <w:rFonts w:ascii="Times New Roman" w:hAnsi="Times New Roman" w:cs="Times New Roman"/>
          <w:sz w:val="24"/>
          <w:szCs w:val="24"/>
        </w:rPr>
        <w:t>spoprijemali</w:t>
      </w:r>
      <w:r w:rsidR="00000B8D" w:rsidRPr="0083154B">
        <w:rPr>
          <w:rFonts w:ascii="Times New Roman" w:hAnsi="Times New Roman" w:cs="Times New Roman"/>
          <w:sz w:val="24"/>
          <w:szCs w:val="24"/>
        </w:rPr>
        <w:t xml:space="preserve"> </w:t>
      </w:r>
      <w:r w:rsidRPr="0083154B">
        <w:rPr>
          <w:rFonts w:ascii="Times New Roman" w:hAnsi="Times New Roman" w:cs="Times New Roman"/>
          <w:sz w:val="24"/>
          <w:szCs w:val="24"/>
        </w:rPr>
        <w:t xml:space="preserve">z resnimi dilemami, ki so bile ključne za njihovo prihodnost; </w:t>
      </w:r>
      <w:r w:rsidR="008A50DF">
        <w:rPr>
          <w:rFonts w:ascii="Times New Roman" w:hAnsi="Times New Roman" w:cs="Times New Roman"/>
          <w:sz w:val="24"/>
          <w:szCs w:val="24"/>
        </w:rPr>
        <w:t xml:space="preserve">ali </w:t>
      </w:r>
      <w:r w:rsidRPr="0083154B">
        <w:rPr>
          <w:rFonts w:ascii="Times New Roman" w:hAnsi="Times New Roman" w:cs="Times New Roman"/>
          <w:sz w:val="24"/>
          <w:szCs w:val="24"/>
        </w:rPr>
        <w:t xml:space="preserve">naj se vrnejo v Jugoslavijo in se soočijo s preganjanjem zaradi </w:t>
      </w:r>
      <w:r w:rsidR="00000B8D">
        <w:rPr>
          <w:rFonts w:ascii="Times New Roman" w:hAnsi="Times New Roman" w:cs="Times New Roman"/>
          <w:sz w:val="24"/>
          <w:szCs w:val="24"/>
        </w:rPr>
        <w:t>svoje</w:t>
      </w:r>
      <w:r w:rsidR="00000B8D" w:rsidRPr="0083154B">
        <w:rPr>
          <w:rFonts w:ascii="Times New Roman" w:hAnsi="Times New Roman" w:cs="Times New Roman"/>
          <w:sz w:val="24"/>
          <w:szCs w:val="24"/>
        </w:rPr>
        <w:t xml:space="preserve"> </w:t>
      </w:r>
      <w:r w:rsidRPr="0083154B">
        <w:rPr>
          <w:rFonts w:ascii="Times New Roman" w:hAnsi="Times New Roman" w:cs="Times New Roman"/>
          <w:sz w:val="24"/>
          <w:szCs w:val="24"/>
        </w:rPr>
        <w:t>podpore kralju ter splošnim pomanjkanjem</w:t>
      </w:r>
      <w:r w:rsidR="008A50DF">
        <w:rPr>
          <w:rFonts w:ascii="Times New Roman" w:hAnsi="Times New Roman" w:cs="Times New Roman"/>
          <w:sz w:val="24"/>
          <w:szCs w:val="24"/>
        </w:rPr>
        <w:t>.</w:t>
      </w:r>
      <w:r w:rsidRPr="0083154B">
        <w:rPr>
          <w:rStyle w:val="Sprotnaopomba-sklic"/>
          <w:rFonts w:ascii="Times New Roman" w:hAnsi="Times New Roman" w:cs="Times New Roman"/>
          <w:sz w:val="24"/>
          <w:szCs w:val="24"/>
        </w:rPr>
        <w:footnoteReference w:id="17"/>
      </w:r>
      <w:r w:rsidRPr="0083154B">
        <w:rPr>
          <w:rFonts w:ascii="Times New Roman" w:hAnsi="Times New Roman" w:cs="Times New Roman"/>
          <w:sz w:val="24"/>
          <w:szCs w:val="24"/>
        </w:rPr>
        <w:t xml:space="preserve"> </w:t>
      </w:r>
    </w:p>
    <w:p w14:paraId="433C5966" w14:textId="140F048C" w:rsidR="002671C5" w:rsidRDefault="005B5AE6" w:rsidP="00A71510">
      <w:pPr>
        <w:spacing w:after="0" w:line="360" w:lineRule="auto"/>
        <w:ind w:firstLine="708"/>
        <w:jc w:val="both"/>
        <w:rPr>
          <w:rFonts w:ascii="Times New Roman" w:hAnsi="Times New Roman" w:cs="Times New Roman"/>
          <w:sz w:val="24"/>
          <w:szCs w:val="24"/>
        </w:rPr>
      </w:pPr>
      <w:r w:rsidRPr="0083154B">
        <w:rPr>
          <w:rFonts w:ascii="Times New Roman" w:hAnsi="Times New Roman" w:cs="Times New Roman"/>
          <w:sz w:val="24"/>
          <w:szCs w:val="24"/>
        </w:rPr>
        <w:t xml:space="preserve">Vodstvo nove komunistične </w:t>
      </w:r>
      <w:r w:rsidR="00B15234" w:rsidRPr="0083154B">
        <w:rPr>
          <w:rFonts w:ascii="Times New Roman" w:hAnsi="Times New Roman" w:cs="Times New Roman"/>
          <w:sz w:val="24"/>
          <w:szCs w:val="24"/>
        </w:rPr>
        <w:t xml:space="preserve">jugoslovanske vlade </w:t>
      </w:r>
      <w:r w:rsidRPr="0083154B">
        <w:rPr>
          <w:rFonts w:ascii="Times New Roman" w:hAnsi="Times New Roman" w:cs="Times New Roman"/>
          <w:sz w:val="24"/>
          <w:szCs w:val="24"/>
        </w:rPr>
        <w:t>je</w:t>
      </w:r>
      <w:r w:rsidR="00957941" w:rsidRPr="0083154B">
        <w:rPr>
          <w:rFonts w:ascii="Times New Roman" w:hAnsi="Times New Roman" w:cs="Times New Roman"/>
          <w:sz w:val="24"/>
          <w:szCs w:val="24"/>
        </w:rPr>
        <w:t xml:space="preserve"> dalo omahujočim beguncem jasno vedeti, da se morajo vrniti v domovino z evakuacijskimi konvoji, saj se kasneje morda ne bodo smeli nikoli več vrniti v Jugoslavijo</w:t>
      </w:r>
      <w:r w:rsidR="003E3F42">
        <w:rPr>
          <w:rFonts w:ascii="Times New Roman" w:hAnsi="Times New Roman" w:cs="Times New Roman"/>
          <w:sz w:val="24"/>
          <w:szCs w:val="24"/>
        </w:rPr>
        <w:t>.</w:t>
      </w:r>
      <w:r w:rsidR="003E3F42">
        <w:rPr>
          <w:rStyle w:val="Sprotnaopomba-sklic"/>
          <w:rFonts w:ascii="Times New Roman" w:hAnsi="Times New Roman" w:cs="Times New Roman"/>
          <w:sz w:val="24"/>
          <w:szCs w:val="24"/>
        </w:rPr>
        <w:footnoteReference w:id="18"/>
      </w:r>
      <w:r w:rsidR="00F10419">
        <w:rPr>
          <w:rFonts w:ascii="Times New Roman" w:hAnsi="Times New Roman" w:cs="Times New Roman"/>
          <w:sz w:val="24"/>
          <w:szCs w:val="24"/>
        </w:rPr>
        <w:t xml:space="preserve"> </w:t>
      </w:r>
      <w:proofErr w:type="spellStart"/>
      <w:r w:rsidR="00957941" w:rsidRPr="0083154B">
        <w:rPr>
          <w:rFonts w:ascii="Times New Roman" w:hAnsi="Times New Roman" w:cs="Times New Roman"/>
          <w:sz w:val="24"/>
          <w:szCs w:val="24"/>
        </w:rPr>
        <w:t>Unrrini</w:t>
      </w:r>
      <w:proofErr w:type="spellEnd"/>
      <w:r w:rsidR="00957941" w:rsidRPr="0083154B">
        <w:rPr>
          <w:rFonts w:ascii="Times New Roman" w:hAnsi="Times New Roman" w:cs="Times New Roman"/>
          <w:sz w:val="24"/>
          <w:szCs w:val="24"/>
        </w:rPr>
        <w:t xml:space="preserve"> dokumenti omenjajo, da je Jugoslavija dala beguncem ultimat za vrnitev do 15. januarja 1945, sicer </w:t>
      </w:r>
      <w:r w:rsidR="003E3F42">
        <w:rPr>
          <w:rFonts w:ascii="Times New Roman" w:hAnsi="Times New Roman" w:cs="Times New Roman"/>
          <w:sz w:val="24"/>
          <w:szCs w:val="24"/>
        </w:rPr>
        <w:t>je obstajala nevarnost, da bodo</w:t>
      </w:r>
      <w:r w:rsidR="00957941" w:rsidRPr="0083154B">
        <w:rPr>
          <w:rFonts w:ascii="Times New Roman" w:hAnsi="Times New Roman" w:cs="Times New Roman"/>
          <w:sz w:val="24"/>
          <w:szCs w:val="24"/>
        </w:rPr>
        <w:t xml:space="preserve"> izgubili državljanstvo</w:t>
      </w:r>
      <w:r w:rsidR="003E3F42">
        <w:rPr>
          <w:rFonts w:ascii="Times New Roman" w:hAnsi="Times New Roman" w:cs="Times New Roman"/>
          <w:sz w:val="24"/>
          <w:szCs w:val="24"/>
        </w:rPr>
        <w:t>.</w:t>
      </w:r>
      <w:r w:rsidR="003E3F42">
        <w:rPr>
          <w:rStyle w:val="Sprotnaopomba-sklic"/>
          <w:rFonts w:ascii="Times New Roman" w:hAnsi="Times New Roman" w:cs="Times New Roman"/>
          <w:sz w:val="24"/>
          <w:szCs w:val="24"/>
        </w:rPr>
        <w:footnoteReference w:id="19"/>
      </w:r>
      <w:r w:rsidR="007908C2">
        <w:rPr>
          <w:rFonts w:ascii="Times New Roman" w:hAnsi="Times New Roman" w:cs="Times New Roman"/>
          <w:sz w:val="24"/>
          <w:szCs w:val="24"/>
        </w:rPr>
        <w:t xml:space="preserve"> </w:t>
      </w:r>
      <w:r w:rsidR="00957941" w:rsidRPr="0083154B">
        <w:rPr>
          <w:rFonts w:ascii="Times New Roman" w:hAnsi="Times New Roman" w:cs="Times New Roman"/>
          <w:sz w:val="24"/>
          <w:szCs w:val="24"/>
        </w:rPr>
        <w:t xml:space="preserve">Ta datum so kasneje </w:t>
      </w:r>
      <w:r w:rsidR="009116B6" w:rsidRPr="0083154B">
        <w:rPr>
          <w:rFonts w:ascii="Times New Roman" w:hAnsi="Times New Roman" w:cs="Times New Roman"/>
          <w:sz w:val="24"/>
          <w:szCs w:val="24"/>
        </w:rPr>
        <w:t xml:space="preserve">sicer </w:t>
      </w:r>
      <w:r w:rsidR="00957941" w:rsidRPr="0083154B">
        <w:rPr>
          <w:rFonts w:ascii="Times New Roman" w:hAnsi="Times New Roman" w:cs="Times New Roman"/>
          <w:sz w:val="24"/>
          <w:szCs w:val="24"/>
        </w:rPr>
        <w:t>prestavili, saj se je zadnji konvoj</w:t>
      </w:r>
      <w:r w:rsidR="00BE24A2" w:rsidRPr="0083154B">
        <w:rPr>
          <w:rFonts w:ascii="Times New Roman" w:hAnsi="Times New Roman" w:cs="Times New Roman"/>
          <w:sz w:val="24"/>
          <w:szCs w:val="24"/>
        </w:rPr>
        <w:t xml:space="preserve"> na dalmatinsko obalo</w:t>
      </w:r>
      <w:r w:rsidR="00957941" w:rsidRPr="0083154B">
        <w:rPr>
          <w:rFonts w:ascii="Times New Roman" w:hAnsi="Times New Roman" w:cs="Times New Roman"/>
          <w:sz w:val="24"/>
          <w:szCs w:val="24"/>
        </w:rPr>
        <w:t xml:space="preserve"> vrnil skoraj dva meseca po omenjenem datumu. Je pa vlada </w:t>
      </w:r>
      <w:r w:rsidR="00204B3A" w:rsidRPr="0083154B">
        <w:rPr>
          <w:rFonts w:ascii="Times New Roman" w:hAnsi="Times New Roman" w:cs="Times New Roman"/>
          <w:sz w:val="24"/>
          <w:szCs w:val="24"/>
        </w:rPr>
        <w:t xml:space="preserve">Federativne ljudske republike Jugoslavije </w:t>
      </w:r>
      <w:r w:rsidR="005F3A3D">
        <w:rPr>
          <w:rFonts w:ascii="Times New Roman" w:hAnsi="Times New Roman" w:cs="Times New Roman"/>
          <w:sz w:val="24"/>
          <w:szCs w:val="24"/>
        </w:rPr>
        <w:t>(</w:t>
      </w:r>
      <w:r w:rsidR="00957941" w:rsidRPr="0083154B">
        <w:rPr>
          <w:rFonts w:ascii="Times New Roman" w:hAnsi="Times New Roman" w:cs="Times New Roman"/>
          <w:sz w:val="24"/>
          <w:szCs w:val="24"/>
        </w:rPr>
        <w:t>FLRJ</w:t>
      </w:r>
      <w:r w:rsidR="005F3A3D">
        <w:rPr>
          <w:rFonts w:ascii="Times New Roman" w:hAnsi="Times New Roman" w:cs="Times New Roman"/>
          <w:sz w:val="24"/>
          <w:szCs w:val="24"/>
        </w:rPr>
        <w:t>)</w:t>
      </w:r>
      <w:r w:rsidR="00957941" w:rsidRPr="0083154B">
        <w:rPr>
          <w:rFonts w:ascii="Times New Roman" w:hAnsi="Times New Roman" w:cs="Times New Roman"/>
          <w:sz w:val="24"/>
          <w:szCs w:val="24"/>
        </w:rPr>
        <w:t xml:space="preserve"> leta 1946 sprejela </w:t>
      </w:r>
      <w:r w:rsidR="00957941" w:rsidRPr="0083154B">
        <w:rPr>
          <w:rFonts w:ascii="Times New Roman" w:hAnsi="Times New Roman" w:cs="Times New Roman"/>
          <w:i/>
          <w:sz w:val="24"/>
          <w:szCs w:val="24"/>
        </w:rPr>
        <w:t xml:space="preserve">Zakon o prenosu sovražnikovega premoženja v državno last in o </w:t>
      </w:r>
      <w:proofErr w:type="spellStart"/>
      <w:r w:rsidR="00957941" w:rsidRPr="0083154B">
        <w:rPr>
          <w:rFonts w:ascii="Times New Roman" w:hAnsi="Times New Roman" w:cs="Times New Roman"/>
          <w:i/>
          <w:sz w:val="24"/>
          <w:szCs w:val="24"/>
        </w:rPr>
        <w:t>sekvestaciji</w:t>
      </w:r>
      <w:proofErr w:type="spellEnd"/>
      <w:r w:rsidR="00957941" w:rsidRPr="0083154B">
        <w:rPr>
          <w:rFonts w:ascii="Times New Roman" w:hAnsi="Times New Roman" w:cs="Times New Roman"/>
          <w:i/>
          <w:sz w:val="24"/>
          <w:szCs w:val="24"/>
        </w:rPr>
        <w:t xml:space="preserve"> premoženja odsotnih oseb</w:t>
      </w:r>
      <w:r w:rsidR="00957941" w:rsidRPr="0083154B">
        <w:rPr>
          <w:rFonts w:ascii="Times New Roman" w:hAnsi="Times New Roman" w:cs="Times New Roman"/>
          <w:sz w:val="24"/>
          <w:szCs w:val="24"/>
        </w:rPr>
        <w:t xml:space="preserve">, ki je v 2. členu eksplicitno navajal, da se </w:t>
      </w:r>
      <w:r w:rsidR="00957941" w:rsidRPr="002671C5">
        <w:rPr>
          <w:rFonts w:ascii="Times New Roman" w:hAnsi="Times New Roman" w:cs="Times New Roman"/>
          <w:sz w:val="24"/>
          <w:szCs w:val="24"/>
        </w:rPr>
        <w:t>»premoženje državljanov FLRJ, ki bivajo v inozemstvu, pa se niso odzvali pozivu, naj se vrnejo v domovino v roku, ki ga določa zakon /…/ sme do odločbe o zaplembi /…/ dati pod sekvester države ali zanj uporabiti kako drugo sredstvo zavarovanja po zakonu o zaplembi in o izvajanju zaplembe«</w:t>
      </w:r>
      <w:r w:rsidR="005F3A3D">
        <w:rPr>
          <w:rFonts w:ascii="Times New Roman" w:hAnsi="Times New Roman" w:cs="Times New Roman"/>
          <w:sz w:val="24"/>
          <w:szCs w:val="24"/>
        </w:rPr>
        <w:t>.</w:t>
      </w:r>
      <w:r w:rsidR="00957941" w:rsidRPr="0083154B">
        <w:rPr>
          <w:rFonts w:ascii="Times New Roman" w:hAnsi="Times New Roman" w:cs="Times New Roman"/>
          <w:sz w:val="24"/>
          <w:szCs w:val="24"/>
        </w:rPr>
        <w:t xml:space="preserve"> Edin</w:t>
      </w:r>
      <w:r w:rsidR="000965A7">
        <w:rPr>
          <w:rFonts w:ascii="Times New Roman" w:hAnsi="Times New Roman" w:cs="Times New Roman"/>
          <w:sz w:val="24"/>
          <w:szCs w:val="24"/>
        </w:rPr>
        <w:t>a</w:t>
      </w:r>
      <w:r w:rsidR="00957941" w:rsidRPr="0083154B">
        <w:rPr>
          <w:rFonts w:ascii="Times New Roman" w:hAnsi="Times New Roman" w:cs="Times New Roman"/>
          <w:sz w:val="24"/>
          <w:szCs w:val="24"/>
        </w:rPr>
        <w:t xml:space="preserve"> izjem</w:t>
      </w:r>
      <w:r w:rsidR="000965A7">
        <w:rPr>
          <w:rFonts w:ascii="Times New Roman" w:hAnsi="Times New Roman" w:cs="Times New Roman"/>
          <w:sz w:val="24"/>
          <w:szCs w:val="24"/>
        </w:rPr>
        <w:t>a</w:t>
      </w:r>
      <w:r w:rsidR="00957941" w:rsidRPr="0083154B">
        <w:rPr>
          <w:rFonts w:ascii="Times New Roman" w:hAnsi="Times New Roman" w:cs="Times New Roman"/>
          <w:sz w:val="24"/>
          <w:szCs w:val="24"/>
        </w:rPr>
        <w:t xml:space="preserve">, ki jo je zakon v tem členu dovoljeval, je bil prenos dela premoženja v last bližnjega sorodstva, v obsegu, ki je </w:t>
      </w:r>
      <w:r w:rsidR="00957941" w:rsidRPr="002671C5">
        <w:rPr>
          <w:rFonts w:ascii="Times New Roman" w:hAnsi="Times New Roman" w:cs="Times New Roman"/>
          <w:sz w:val="24"/>
          <w:szCs w:val="24"/>
        </w:rPr>
        <w:t>»zadoščal za primerno preživetje«</w:t>
      </w:r>
      <w:r w:rsidR="002671C5">
        <w:rPr>
          <w:rFonts w:ascii="Times New Roman" w:hAnsi="Times New Roman" w:cs="Times New Roman"/>
          <w:sz w:val="24"/>
          <w:szCs w:val="24"/>
        </w:rPr>
        <w:t>.</w:t>
      </w:r>
      <w:r w:rsidR="002671C5">
        <w:rPr>
          <w:rStyle w:val="Sprotnaopomba-sklic"/>
          <w:rFonts w:ascii="Times New Roman" w:hAnsi="Times New Roman" w:cs="Times New Roman"/>
          <w:sz w:val="24"/>
          <w:szCs w:val="24"/>
        </w:rPr>
        <w:footnoteReference w:id="20"/>
      </w:r>
      <w:r w:rsidR="00030C6F">
        <w:rPr>
          <w:rFonts w:ascii="Times New Roman" w:hAnsi="Times New Roman" w:cs="Times New Roman"/>
          <w:sz w:val="24"/>
          <w:szCs w:val="24"/>
        </w:rPr>
        <w:t xml:space="preserve"> </w:t>
      </w:r>
      <w:r w:rsidR="00957941" w:rsidRPr="0083154B">
        <w:rPr>
          <w:rFonts w:ascii="Times New Roman" w:hAnsi="Times New Roman" w:cs="Times New Roman"/>
          <w:sz w:val="24"/>
          <w:szCs w:val="24"/>
        </w:rPr>
        <w:t>Izguba imetja</w:t>
      </w:r>
      <w:r w:rsidR="000965A7">
        <w:rPr>
          <w:rFonts w:ascii="Times New Roman" w:hAnsi="Times New Roman" w:cs="Times New Roman"/>
          <w:sz w:val="24"/>
          <w:szCs w:val="24"/>
        </w:rPr>
        <w:t xml:space="preserve"> in</w:t>
      </w:r>
      <w:r w:rsidR="00957941" w:rsidRPr="0083154B">
        <w:rPr>
          <w:rFonts w:ascii="Times New Roman" w:hAnsi="Times New Roman" w:cs="Times New Roman"/>
          <w:sz w:val="24"/>
          <w:szCs w:val="24"/>
        </w:rPr>
        <w:t xml:space="preserve"> kmalu zatem tudi državljanstva </w:t>
      </w:r>
      <w:r w:rsidR="000965A7">
        <w:rPr>
          <w:rFonts w:ascii="Times New Roman" w:hAnsi="Times New Roman" w:cs="Times New Roman"/>
          <w:sz w:val="24"/>
          <w:szCs w:val="24"/>
        </w:rPr>
        <w:t>sta</w:t>
      </w:r>
      <w:r w:rsidR="00957941" w:rsidRPr="0083154B">
        <w:rPr>
          <w:rFonts w:ascii="Times New Roman" w:hAnsi="Times New Roman" w:cs="Times New Roman"/>
          <w:sz w:val="24"/>
          <w:szCs w:val="24"/>
        </w:rPr>
        <w:t xml:space="preserve"> bil</w:t>
      </w:r>
      <w:r w:rsidR="000965A7">
        <w:rPr>
          <w:rFonts w:ascii="Times New Roman" w:hAnsi="Times New Roman" w:cs="Times New Roman"/>
          <w:sz w:val="24"/>
          <w:szCs w:val="24"/>
        </w:rPr>
        <w:t>a</w:t>
      </w:r>
      <w:r w:rsidR="00957941" w:rsidRPr="0083154B">
        <w:rPr>
          <w:rFonts w:ascii="Times New Roman" w:hAnsi="Times New Roman" w:cs="Times New Roman"/>
          <w:sz w:val="24"/>
          <w:szCs w:val="24"/>
        </w:rPr>
        <w:t xml:space="preserve"> torej zadostn</w:t>
      </w:r>
      <w:r w:rsidR="000965A7">
        <w:rPr>
          <w:rFonts w:ascii="Times New Roman" w:hAnsi="Times New Roman" w:cs="Times New Roman"/>
          <w:sz w:val="24"/>
          <w:szCs w:val="24"/>
        </w:rPr>
        <w:t>a</w:t>
      </w:r>
      <w:r w:rsidR="00957941" w:rsidRPr="0083154B">
        <w:rPr>
          <w:rFonts w:ascii="Times New Roman" w:hAnsi="Times New Roman" w:cs="Times New Roman"/>
          <w:sz w:val="24"/>
          <w:szCs w:val="24"/>
        </w:rPr>
        <w:t xml:space="preserve"> razlog</w:t>
      </w:r>
      <w:r w:rsidR="000965A7">
        <w:rPr>
          <w:rFonts w:ascii="Times New Roman" w:hAnsi="Times New Roman" w:cs="Times New Roman"/>
          <w:sz w:val="24"/>
          <w:szCs w:val="24"/>
        </w:rPr>
        <w:t>a</w:t>
      </w:r>
      <w:r w:rsidR="00957941" w:rsidRPr="0083154B">
        <w:rPr>
          <w:rFonts w:ascii="Times New Roman" w:hAnsi="Times New Roman" w:cs="Times New Roman"/>
          <w:sz w:val="24"/>
          <w:szCs w:val="24"/>
        </w:rPr>
        <w:t xml:space="preserve">, da se je večina preostalih </w:t>
      </w:r>
      <w:r w:rsidR="00BE24A2" w:rsidRPr="0083154B">
        <w:rPr>
          <w:rFonts w:ascii="Times New Roman" w:hAnsi="Times New Roman" w:cs="Times New Roman"/>
          <w:sz w:val="24"/>
          <w:szCs w:val="24"/>
        </w:rPr>
        <w:t xml:space="preserve">razseljenih oseb </w:t>
      </w:r>
      <w:r w:rsidR="00957941" w:rsidRPr="0083154B">
        <w:rPr>
          <w:rFonts w:ascii="Times New Roman" w:hAnsi="Times New Roman" w:cs="Times New Roman"/>
          <w:sz w:val="24"/>
          <w:szCs w:val="24"/>
        </w:rPr>
        <w:t>v Italiji končno odločila emigrirati v tretje države.</w:t>
      </w:r>
      <w:r w:rsidR="002671C5">
        <w:rPr>
          <w:rFonts w:ascii="Times New Roman" w:hAnsi="Times New Roman" w:cs="Times New Roman"/>
          <w:sz w:val="24"/>
          <w:szCs w:val="24"/>
        </w:rPr>
        <w:t xml:space="preserve"> </w:t>
      </w:r>
    </w:p>
    <w:p w14:paraId="7D3E7C16" w14:textId="0F76DB19" w:rsidR="00957941" w:rsidRPr="0083154B" w:rsidRDefault="00957941" w:rsidP="002671C5">
      <w:pPr>
        <w:spacing w:line="360" w:lineRule="auto"/>
        <w:ind w:firstLine="708"/>
        <w:jc w:val="both"/>
        <w:rPr>
          <w:rFonts w:ascii="Times New Roman" w:hAnsi="Times New Roman" w:cs="Times New Roman"/>
          <w:sz w:val="24"/>
          <w:szCs w:val="24"/>
        </w:rPr>
      </w:pPr>
      <w:r w:rsidRPr="0083154B">
        <w:rPr>
          <w:rFonts w:ascii="Times New Roman" w:hAnsi="Times New Roman" w:cs="Times New Roman"/>
          <w:sz w:val="24"/>
          <w:szCs w:val="24"/>
        </w:rPr>
        <w:t xml:space="preserve">Dokler pa njihova emigracija ni bila urejena, so bili še naprej v oskrbi zaveznikov, ki so ponovno odprli vprašanje skrbi za </w:t>
      </w:r>
      <w:r w:rsidR="00204B3A" w:rsidRPr="0083154B">
        <w:rPr>
          <w:rFonts w:ascii="Times New Roman" w:hAnsi="Times New Roman" w:cs="Times New Roman"/>
          <w:sz w:val="24"/>
          <w:szCs w:val="24"/>
        </w:rPr>
        <w:t>razseljene osebe</w:t>
      </w:r>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Unrrina</w:t>
      </w:r>
      <w:proofErr w:type="spellEnd"/>
      <w:r w:rsidRPr="0083154B">
        <w:rPr>
          <w:rFonts w:ascii="Times New Roman" w:hAnsi="Times New Roman" w:cs="Times New Roman"/>
          <w:sz w:val="24"/>
          <w:szCs w:val="24"/>
        </w:rPr>
        <w:t xml:space="preserve"> </w:t>
      </w:r>
      <w:r w:rsidR="008A50DF">
        <w:rPr>
          <w:rFonts w:ascii="Times New Roman" w:hAnsi="Times New Roman" w:cs="Times New Roman"/>
          <w:sz w:val="24"/>
          <w:szCs w:val="24"/>
        </w:rPr>
        <w:t>i</w:t>
      </w:r>
      <w:r w:rsidRPr="0083154B">
        <w:rPr>
          <w:rFonts w:ascii="Times New Roman" w:hAnsi="Times New Roman" w:cs="Times New Roman"/>
          <w:sz w:val="24"/>
          <w:szCs w:val="24"/>
        </w:rPr>
        <w:t xml:space="preserve">talijanska misija je pričakovala, da bo morala po uradnemu začetku svojega delovanja marca 1945 prevzeti skrb za tiste </w:t>
      </w:r>
      <w:r w:rsidR="003C3260" w:rsidRPr="0083154B">
        <w:rPr>
          <w:rFonts w:ascii="Times New Roman" w:hAnsi="Times New Roman" w:cs="Times New Roman"/>
          <w:sz w:val="24"/>
          <w:szCs w:val="24"/>
        </w:rPr>
        <w:t>razseljene osebe</w:t>
      </w:r>
      <w:r w:rsidRPr="0083154B">
        <w:rPr>
          <w:rFonts w:ascii="Times New Roman" w:hAnsi="Times New Roman" w:cs="Times New Roman"/>
          <w:sz w:val="24"/>
          <w:szCs w:val="24"/>
        </w:rPr>
        <w:t>, ki se ne bodo želel</w:t>
      </w:r>
      <w:r w:rsidR="000965A7">
        <w:rPr>
          <w:rFonts w:ascii="Times New Roman" w:hAnsi="Times New Roman" w:cs="Times New Roman"/>
          <w:sz w:val="24"/>
          <w:szCs w:val="24"/>
        </w:rPr>
        <w:t>e</w:t>
      </w:r>
      <w:r w:rsidRPr="0083154B">
        <w:rPr>
          <w:rFonts w:ascii="Times New Roman" w:hAnsi="Times New Roman" w:cs="Times New Roman"/>
          <w:sz w:val="24"/>
          <w:szCs w:val="24"/>
        </w:rPr>
        <w:t xml:space="preserve"> vrniti v domovino. Iz internega memoranduma </w:t>
      </w:r>
      <w:r w:rsidR="002671C5">
        <w:rPr>
          <w:rFonts w:ascii="Times New Roman" w:hAnsi="Times New Roman" w:cs="Times New Roman"/>
          <w:sz w:val="24"/>
          <w:szCs w:val="24"/>
        </w:rPr>
        <w:t>je razvidno</w:t>
      </w:r>
      <w:r w:rsidRPr="0083154B">
        <w:rPr>
          <w:rFonts w:ascii="Times New Roman" w:hAnsi="Times New Roman" w:cs="Times New Roman"/>
          <w:sz w:val="24"/>
          <w:szCs w:val="24"/>
        </w:rPr>
        <w:t xml:space="preserve">, da so že decembra 1944 predlagali pripravo načrta preskrbe teh </w:t>
      </w:r>
      <w:r w:rsidR="003C3260" w:rsidRPr="0083154B">
        <w:rPr>
          <w:rFonts w:ascii="Times New Roman" w:hAnsi="Times New Roman" w:cs="Times New Roman"/>
          <w:sz w:val="24"/>
          <w:szCs w:val="24"/>
        </w:rPr>
        <w:t>oseb</w:t>
      </w:r>
      <w:r w:rsidRPr="0083154B">
        <w:rPr>
          <w:rFonts w:ascii="Times New Roman" w:hAnsi="Times New Roman" w:cs="Times New Roman"/>
          <w:sz w:val="24"/>
          <w:szCs w:val="24"/>
        </w:rPr>
        <w:t xml:space="preserve">. </w:t>
      </w:r>
      <w:r w:rsidR="002671C5">
        <w:rPr>
          <w:rFonts w:ascii="Times New Roman" w:hAnsi="Times New Roman" w:cs="Times New Roman"/>
          <w:sz w:val="24"/>
          <w:szCs w:val="24"/>
        </w:rPr>
        <w:t>J</w:t>
      </w:r>
      <w:r w:rsidRPr="0083154B">
        <w:rPr>
          <w:rFonts w:ascii="Times New Roman" w:hAnsi="Times New Roman" w:cs="Times New Roman"/>
          <w:sz w:val="24"/>
          <w:szCs w:val="24"/>
        </w:rPr>
        <w:t xml:space="preserve">ugoslovanske </w:t>
      </w:r>
      <w:r w:rsidR="003C3260" w:rsidRPr="0083154B">
        <w:rPr>
          <w:rFonts w:ascii="Times New Roman" w:hAnsi="Times New Roman" w:cs="Times New Roman"/>
          <w:sz w:val="24"/>
          <w:szCs w:val="24"/>
        </w:rPr>
        <w:t xml:space="preserve">razseljene osebe </w:t>
      </w:r>
      <w:r w:rsidR="002671C5">
        <w:rPr>
          <w:rFonts w:ascii="Times New Roman" w:hAnsi="Times New Roman" w:cs="Times New Roman"/>
          <w:sz w:val="24"/>
          <w:szCs w:val="24"/>
        </w:rPr>
        <w:t xml:space="preserve">so </w:t>
      </w:r>
      <w:r w:rsidRPr="0083154B">
        <w:rPr>
          <w:rFonts w:ascii="Times New Roman" w:hAnsi="Times New Roman" w:cs="Times New Roman"/>
          <w:sz w:val="24"/>
          <w:szCs w:val="24"/>
        </w:rPr>
        <w:t>razdelili v tri skupine: na tiste, ki so zapustil</w:t>
      </w:r>
      <w:r w:rsidR="000965A7">
        <w:rPr>
          <w:rFonts w:ascii="Times New Roman" w:hAnsi="Times New Roman" w:cs="Times New Roman"/>
          <w:sz w:val="24"/>
          <w:szCs w:val="24"/>
        </w:rPr>
        <w:t>e</w:t>
      </w:r>
      <w:r w:rsidRPr="0083154B">
        <w:rPr>
          <w:rFonts w:ascii="Times New Roman" w:hAnsi="Times New Roman" w:cs="Times New Roman"/>
          <w:sz w:val="24"/>
          <w:szCs w:val="24"/>
        </w:rPr>
        <w:t xml:space="preserve"> Jugoslavijo zaradi nestrinjanja z novo </w:t>
      </w:r>
      <w:r w:rsidRPr="0083154B">
        <w:rPr>
          <w:rFonts w:ascii="Times New Roman" w:hAnsi="Times New Roman" w:cs="Times New Roman"/>
          <w:sz w:val="24"/>
          <w:szCs w:val="24"/>
        </w:rPr>
        <w:lastRenderedPageBreak/>
        <w:t xml:space="preserve">politično ureditvijo, na nekdanje pripadnike kraljeve vojske in na jugoslovanske Jude, ki naj bi jih bilo takrat v Santa Marii </w:t>
      </w:r>
      <w:proofErr w:type="spellStart"/>
      <w:r w:rsidRPr="0083154B">
        <w:rPr>
          <w:rFonts w:ascii="Times New Roman" w:hAnsi="Times New Roman" w:cs="Times New Roman"/>
          <w:sz w:val="24"/>
          <w:szCs w:val="24"/>
        </w:rPr>
        <w:t>al</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Bagno</w:t>
      </w:r>
      <w:proofErr w:type="spellEnd"/>
      <w:r w:rsidRPr="0083154B">
        <w:rPr>
          <w:rFonts w:ascii="Times New Roman" w:hAnsi="Times New Roman" w:cs="Times New Roman"/>
          <w:sz w:val="24"/>
          <w:szCs w:val="24"/>
        </w:rPr>
        <w:t xml:space="preserve"> med 500 in 600. Vojska je predlagala, da za vse skupine še naprej skrbi</w:t>
      </w:r>
      <w:r w:rsidR="000965A7">
        <w:rPr>
          <w:rFonts w:ascii="Times New Roman" w:hAnsi="Times New Roman" w:cs="Times New Roman"/>
          <w:sz w:val="24"/>
          <w:szCs w:val="24"/>
        </w:rPr>
        <w:t>jo</w:t>
      </w:r>
      <w:r w:rsidRPr="0083154B">
        <w:rPr>
          <w:rFonts w:ascii="Times New Roman" w:hAnsi="Times New Roman" w:cs="Times New Roman"/>
          <w:sz w:val="24"/>
          <w:szCs w:val="24"/>
        </w:rPr>
        <w:t xml:space="preserve"> v okviru taborišč</w:t>
      </w:r>
      <w:r w:rsidR="002671C5">
        <w:rPr>
          <w:rFonts w:ascii="Times New Roman" w:hAnsi="Times New Roman" w:cs="Times New Roman"/>
          <w:sz w:val="24"/>
          <w:szCs w:val="24"/>
        </w:rPr>
        <w:t>.</w:t>
      </w:r>
      <w:r w:rsidR="002671C5">
        <w:rPr>
          <w:rStyle w:val="Sprotnaopomba-sklic"/>
          <w:rFonts w:ascii="Times New Roman" w:hAnsi="Times New Roman" w:cs="Times New Roman"/>
          <w:sz w:val="24"/>
          <w:szCs w:val="24"/>
        </w:rPr>
        <w:footnoteReference w:id="21"/>
      </w:r>
      <w:r w:rsidR="0026167B">
        <w:rPr>
          <w:rFonts w:ascii="Times New Roman" w:hAnsi="Times New Roman" w:cs="Times New Roman"/>
          <w:sz w:val="24"/>
          <w:szCs w:val="24"/>
        </w:rPr>
        <w:t xml:space="preserve"> </w:t>
      </w:r>
      <w:r w:rsidRPr="0083154B">
        <w:rPr>
          <w:rFonts w:ascii="Times New Roman" w:hAnsi="Times New Roman" w:cs="Times New Roman"/>
          <w:sz w:val="24"/>
          <w:szCs w:val="24"/>
        </w:rPr>
        <w:t xml:space="preserve">Predstavniki </w:t>
      </w:r>
      <w:proofErr w:type="spellStart"/>
      <w:r w:rsidRPr="0083154B">
        <w:rPr>
          <w:rFonts w:ascii="Times New Roman" w:hAnsi="Times New Roman" w:cs="Times New Roman"/>
          <w:sz w:val="24"/>
          <w:szCs w:val="24"/>
        </w:rPr>
        <w:t>Unrre</w:t>
      </w:r>
      <w:proofErr w:type="spellEnd"/>
      <w:r w:rsidRPr="0083154B">
        <w:rPr>
          <w:rFonts w:ascii="Times New Roman" w:hAnsi="Times New Roman" w:cs="Times New Roman"/>
          <w:sz w:val="24"/>
          <w:szCs w:val="24"/>
        </w:rPr>
        <w:t xml:space="preserve"> so se skušali pri postopanju z </w:t>
      </w:r>
      <w:r w:rsidR="003C3260" w:rsidRPr="0083154B">
        <w:rPr>
          <w:rFonts w:ascii="Times New Roman" w:hAnsi="Times New Roman" w:cs="Times New Roman"/>
          <w:sz w:val="24"/>
          <w:szCs w:val="24"/>
        </w:rPr>
        <w:t>rojalističnimi in neopredeljenimi razseljenimi osebami</w:t>
      </w:r>
      <w:r w:rsidRPr="0083154B">
        <w:rPr>
          <w:rFonts w:ascii="Times New Roman" w:hAnsi="Times New Roman" w:cs="Times New Roman"/>
          <w:sz w:val="24"/>
          <w:szCs w:val="24"/>
        </w:rPr>
        <w:t xml:space="preserve"> v večji meri zaščititi pri nadrejenih v Washingtonu. Obča politična situacija je bila namreč vedno bolj zapletena, prepad med jugoslovanskimi političnimi strujami pa vedno </w:t>
      </w:r>
      <w:r w:rsidR="002671C5" w:rsidRPr="0083154B">
        <w:rPr>
          <w:rFonts w:ascii="Times New Roman" w:hAnsi="Times New Roman" w:cs="Times New Roman"/>
          <w:sz w:val="24"/>
          <w:szCs w:val="24"/>
        </w:rPr>
        <w:t>globlji</w:t>
      </w:r>
      <w:r w:rsidRPr="0083154B">
        <w:rPr>
          <w:rFonts w:ascii="Times New Roman" w:hAnsi="Times New Roman" w:cs="Times New Roman"/>
          <w:sz w:val="24"/>
          <w:szCs w:val="24"/>
        </w:rPr>
        <w:t xml:space="preserve">. </w:t>
      </w:r>
    </w:p>
    <w:p w14:paraId="612B569F" w14:textId="77777777" w:rsidR="00C67DCD" w:rsidRPr="00DB577D" w:rsidRDefault="00C67DCD" w:rsidP="00957941">
      <w:pPr>
        <w:spacing w:line="360" w:lineRule="auto"/>
        <w:jc w:val="both"/>
        <w:rPr>
          <w:rFonts w:ascii="Times New Roman" w:hAnsi="Times New Roman" w:cs="Times New Roman"/>
          <w:b/>
          <w:sz w:val="24"/>
          <w:szCs w:val="24"/>
        </w:rPr>
      </w:pPr>
      <w:r w:rsidRPr="00DB577D">
        <w:rPr>
          <w:rFonts w:ascii="Times New Roman" w:hAnsi="Times New Roman" w:cs="Times New Roman"/>
          <w:b/>
          <w:sz w:val="24"/>
          <w:szCs w:val="24"/>
        </w:rPr>
        <w:t>Dodeljevanje finančne pomoči</w:t>
      </w:r>
    </w:p>
    <w:p w14:paraId="56A6EAB3" w14:textId="180281A2" w:rsidR="00957941" w:rsidRPr="0083154B" w:rsidRDefault="00957941" w:rsidP="00E076E5">
      <w:pPr>
        <w:spacing w:line="360" w:lineRule="auto"/>
        <w:ind w:firstLine="708"/>
        <w:jc w:val="both"/>
        <w:rPr>
          <w:rFonts w:ascii="Times New Roman" w:hAnsi="Times New Roman" w:cs="Times New Roman"/>
          <w:sz w:val="24"/>
          <w:szCs w:val="24"/>
        </w:rPr>
      </w:pPr>
      <w:r w:rsidRPr="0083154B">
        <w:rPr>
          <w:rFonts w:ascii="Times New Roman" w:hAnsi="Times New Roman" w:cs="Times New Roman"/>
          <w:sz w:val="24"/>
          <w:szCs w:val="24"/>
        </w:rPr>
        <w:t>Okoli 3</w:t>
      </w:r>
      <w:r w:rsidR="000965A7">
        <w:rPr>
          <w:rFonts w:ascii="Times New Roman" w:hAnsi="Times New Roman" w:cs="Times New Roman"/>
          <w:sz w:val="24"/>
          <w:szCs w:val="24"/>
        </w:rPr>
        <w:t>.</w:t>
      </w:r>
      <w:r w:rsidRPr="0083154B">
        <w:rPr>
          <w:rFonts w:ascii="Times New Roman" w:hAnsi="Times New Roman" w:cs="Times New Roman"/>
          <w:sz w:val="24"/>
          <w:szCs w:val="24"/>
        </w:rPr>
        <w:t>000 jugoslovanskih državljanov je v tem času živelo izven taborišč. Med njimi jih je 2</w:t>
      </w:r>
      <w:r w:rsidR="000965A7">
        <w:rPr>
          <w:rFonts w:ascii="Times New Roman" w:hAnsi="Times New Roman" w:cs="Times New Roman"/>
          <w:sz w:val="24"/>
          <w:szCs w:val="24"/>
        </w:rPr>
        <w:t>.</w:t>
      </w:r>
      <w:r w:rsidRPr="0083154B">
        <w:rPr>
          <w:rFonts w:ascii="Times New Roman" w:hAnsi="Times New Roman" w:cs="Times New Roman"/>
          <w:sz w:val="24"/>
          <w:szCs w:val="24"/>
        </w:rPr>
        <w:t xml:space="preserve">500 potrebovalo finančno pomoč. Vendar pa je marca 1945 </w:t>
      </w:r>
      <w:r w:rsidR="000965A7">
        <w:rPr>
          <w:rFonts w:ascii="Times New Roman" w:hAnsi="Times New Roman" w:cs="Times New Roman"/>
          <w:sz w:val="24"/>
          <w:szCs w:val="24"/>
        </w:rPr>
        <w:t>od</w:t>
      </w:r>
      <w:r w:rsidRPr="0083154B">
        <w:rPr>
          <w:rFonts w:ascii="Times New Roman" w:hAnsi="Times New Roman" w:cs="Times New Roman"/>
          <w:sz w:val="24"/>
          <w:szCs w:val="24"/>
        </w:rPr>
        <w:t xml:space="preserve"> Zaveznišk</w:t>
      </w:r>
      <w:r w:rsidR="000965A7">
        <w:rPr>
          <w:rFonts w:ascii="Times New Roman" w:hAnsi="Times New Roman" w:cs="Times New Roman"/>
          <w:sz w:val="24"/>
          <w:szCs w:val="24"/>
        </w:rPr>
        <w:t>e</w:t>
      </w:r>
      <w:r w:rsidRPr="0083154B">
        <w:rPr>
          <w:rFonts w:ascii="Times New Roman" w:hAnsi="Times New Roman" w:cs="Times New Roman"/>
          <w:sz w:val="24"/>
          <w:szCs w:val="24"/>
        </w:rPr>
        <w:t xml:space="preserve"> finančn</w:t>
      </w:r>
      <w:r w:rsidR="000965A7">
        <w:rPr>
          <w:rFonts w:ascii="Times New Roman" w:hAnsi="Times New Roman" w:cs="Times New Roman"/>
          <w:sz w:val="24"/>
          <w:szCs w:val="24"/>
        </w:rPr>
        <w:t>e</w:t>
      </w:r>
      <w:r w:rsidRPr="0083154B">
        <w:rPr>
          <w:rFonts w:ascii="Times New Roman" w:hAnsi="Times New Roman" w:cs="Times New Roman"/>
          <w:sz w:val="24"/>
          <w:szCs w:val="24"/>
        </w:rPr>
        <w:t xml:space="preserve"> agencij</w:t>
      </w:r>
      <w:r w:rsidR="000965A7">
        <w:rPr>
          <w:rFonts w:ascii="Times New Roman" w:hAnsi="Times New Roman" w:cs="Times New Roman"/>
          <w:sz w:val="24"/>
          <w:szCs w:val="24"/>
        </w:rPr>
        <w:t>e</w:t>
      </w:r>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Allied</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Financial</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Agency</w:t>
      </w:r>
      <w:proofErr w:type="spellEnd"/>
      <w:r w:rsidRPr="0083154B">
        <w:rPr>
          <w:rFonts w:ascii="Times New Roman" w:hAnsi="Times New Roman" w:cs="Times New Roman"/>
          <w:sz w:val="24"/>
          <w:szCs w:val="24"/>
        </w:rPr>
        <w:t xml:space="preserve">) to pomoč v Italiji </w:t>
      </w:r>
      <w:r w:rsidR="000965A7" w:rsidRPr="0083154B">
        <w:rPr>
          <w:rFonts w:ascii="Times New Roman" w:hAnsi="Times New Roman" w:cs="Times New Roman"/>
          <w:sz w:val="24"/>
          <w:szCs w:val="24"/>
        </w:rPr>
        <w:t xml:space="preserve">dobivalo </w:t>
      </w:r>
      <w:r w:rsidRPr="0083154B">
        <w:rPr>
          <w:rFonts w:ascii="Times New Roman" w:hAnsi="Times New Roman" w:cs="Times New Roman"/>
          <w:sz w:val="24"/>
          <w:szCs w:val="24"/>
        </w:rPr>
        <w:t>le 44 Jugoslovanov. Preostali pomoči potrebni ni</w:t>
      </w:r>
      <w:r w:rsidR="00113A48">
        <w:rPr>
          <w:rFonts w:ascii="Times New Roman" w:hAnsi="Times New Roman" w:cs="Times New Roman"/>
          <w:sz w:val="24"/>
          <w:szCs w:val="24"/>
        </w:rPr>
        <w:t>so</w:t>
      </w:r>
      <w:r w:rsidRPr="0083154B">
        <w:rPr>
          <w:rFonts w:ascii="Times New Roman" w:hAnsi="Times New Roman" w:cs="Times New Roman"/>
          <w:sz w:val="24"/>
          <w:szCs w:val="24"/>
        </w:rPr>
        <w:t xml:space="preserve"> prejel</w:t>
      </w:r>
      <w:r w:rsidR="00113A48">
        <w:rPr>
          <w:rFonts w:ascii="Times New Roman" w:hAnsi="Times New Roman" w:cs="Times New Roman"/>
          <w:sz w:val="24"/>
          <w:szCs w:val="24"/>
        </w:rPr>
        <w:t>i</w:t>
      </w:r>
      <w:r w:rsidRPr="0083154B">
        <w:rPr>
          <w:rFonts w:ascii="Times New Roman" w:hAnsi="Times New Roman" w:cs="Times New Roman"/>
          <w:sz w:val="24"/>
          <w:szCs w:val="24"/>
        </w:rPr>
        <w:t xml:space="preserve"> nikakršne pomoči od novembra 1944 </w:t>
      </w:r>
      <w:r w:rsidR="00113A48">
        <w:rPr>
          <w:rFonts w:ascii="Times New Roman" w:hAnsi="Times New Roman" w:cs="Times New Roman"/>
          <w:sz w:val="24"/>
          <w:szCs w:val="24"/>
        </w:rPr>
        <w:t>naprej</w:t>
      </w:r>
      <w:r w:rsidRPr="0083154B">
        <w:rPr>
          <w:rFonts w:ascii="Times New Roman" w:hAnsi="Times New Roman" w:cs="Times New Roman"/>
          <w:sz w:val="24"/>
          <w:szCs w:val="24"/>
        </w:rPr>
        <w:t>, ko je prenehala delovati t.</w:t>
      </w:r>
      <w:r w:rsidR="00113A48">
        <w:rPr>
          <w:rFonts w:ascii="Times New Roman" w:hAnsi="Times New Roman" w:cs="Times New Roman"/>
          <w:sz w:val="24"/>
          <w:szCs w:val="24"/>
        </w:rPr>
        <w:t> </w:t>
      </w:r>
      <w:r w:rsidRPr="0083154B">
        <w:rPr>
          <w:rFonts w:ascii="Times New Roman" w:hAnsi="Times New Roman" w:cs="Times New Roman"/>
          <w:sz w:val="24"/>
          <w:szCs w:val="24"/>
        </w:rPr>
        <w:t>i. »</w:t>
      </w:r>
      <w:r w:rsidR="00283032">
        <w:rPr>
          <w:rFonts w:ascii="Times New Roman" w:hAnsi="Times New Roman" w:cs="Times New Roman"/>
          <w:sz w:val="24"/>
          <w:szCs w:val="24"/>
        </w:rPr>
        <w:t>j</w:t>
      </w:r>
      <w:r w:rsidRPr="0083154B">
        <w:rPr>
          <w:rFonts w:ascii="Times New Roman" w:hAnsi="Times New Roman" w:cs="Times New Roman"/>
          <w:sz w:val="24"/>
          <w:szCs w:val="24"/>
        </w:rPr>
        <w:t>ugoslovanska kraljeva misija</w:t>
      </w:r>
      <w:r w:rsidR="00113A48">
        <w:rPr>
          <w:rFonts w:ascii="Times New Roman" w:hAnsi="Times New Roman" w:cs="Times New Roman"/>
          <w:sz w:val="24"/>
          <w:szCs w:val="24"/>
        </w:rPr>
        <w:t>«</w:t>
      </w:r>
      <w:r w:rsidRPr="0083154B">
        <w:rPr>
          <w:rFonts w:ascii="Times New Roman" w:hAnsi="Times New Roman" w:cs="Times New Roman"/>
          <w:sz w:val="24"/>
          <w:szCs w:val="24"/>
        </w:rPr>
        <w:t xml:space="preserve"> (</w:t>
      </w:r>
      <w:proofErr w:type="spellStart"/>
      <w:r w:rsidR="002671C5">
        <w:rPr>
          <w:rFonts w:ascii="Times New Roman" w:hAnsi="Times New Roman" w:cs="Times New Roman"/>
          <w:sz w:val="24"/>
          <w:szCs w:val="24"/>
        </w:rPr>
        <w:t>Royal</w:t>
      </w:r>
      <w:proofErr w:type="spellEnd"/>
      <w:r w:rsidR="002671C5">
        <w:rPr>
          <w:rFonts w:ascii="Times New Roman" w:hAnsi="Times New Roman" w:cs="Times New Roman"/>
          <w:sz w:val="24"/>
          <w:szCs w:val="24"/>
        </w:rPr>
        <w:t xml:space="preserve"> </w:t>
      </w:r>
      <w:proofErr w:type="spellStart"/>
      <w:r w:rsidR="002671C5">
        <w:rPr>
          <w:rFonts w:ascii="Times New Roman" w:hAnsi="Times New Roman" w:cs="Times New Roman"/>
          <w:sz w:val="24"/>
          <w:szCs w:val="24"/>
        </w:rPr>
        <w:t>Yugoslav</w:t>
      </w:r>
      <w:proofErr w:type="spellEnd"/>
      <w:r w:rsidR="002671C5">
        <w:rPr>
          <w:rFonts w:ascii="Times New Roman" w:hAnsi="Times New Roman" w:cs="Times New Roman"/>
          <w:sz w:val="24"/>
          <w:szCs w:val="24"/>
        </w:rPr>
        <w:t xml:space="preserve"> </w:t>
      </w:r>
      <w:proofErr w:type="spellStart"/>
      <w:r w:rsidR="002671C5">
        <w:rPr>
          <w:rFonts w:ascii="Times New Roman" w:hAnsi="Times New Roman" w:cs="Times New Roman"/>
          <w:sz w:val="24"/>
          <w:szCs w:val="24"/>
        </w:rPr>
        <w:t>Mission</w:t>
      </w:r>
      <w:proofErr w:type="spellEnd"/>
      <w:r w:rsidRPr="0083154B">
        <w:rPr>
          <w:rFonts w:ascii="Times New Roman" w:hAnsi="Times New Roman" w:cs="Times New Roman"/>
          <w:sz w:val="24"/>
          <w:szCs w:val="24"/>
        </w:rPr>
        <w:t>).</w:t>
      </w:r>
      <w:r w:rsidR="002671C5">
        <w:rPr>
          <w:rFonts w:ascii="Times New Roman" w:hAnsi="Times New Roman" w:cs="Times New Roman"/>
          <w:sz w:val="24"/>
          <w:szCs w:val="24"/>
        </w:rPr>
        <w:t xml:space="preserve"> Tudi zaradi nenadnega izpada finančne pomoči so zavezniki ustanovili </w:t>
      </w:r>
      <w:r w:rsidRPr="0083154B">
        <w:rPr>
          <w:rFonts w:ascii="Times New Roman" w:hAnsi="Times New Roman" w:cs="Times New Roman"/>
          <w:sz w:val="24"/>
          <w:szCs w:val="24"/>
        </w:rPr>
        <w:t xml:space="preserve">Zavezniško finančno agencijo, da bi pomagali </w:t>
      </w:r>
      <w:r w:rsidR="002671C5">
        <w:rPr>
          <w:rFonts w:ascii="Times New Roman" w:hAnsi="Times New Roman" w:cs="Times New Roman"/>
          <w:sz w:val="24"/>
          <w:szCs w:val="24"/>
        </w:rPr>
        <w:t xml:space="preserve">vsem </w:t>
      </w:r>
      <w:r w:rsidRPr="0083154B">
        <w:rPr>
          <w:rFonts w:ascii="Times New Roman" w:hAnsi="Times New Roman" w:cs="Times New Roman"/>
          <w:sz w:val="24"/>
          <w:szCs w:val="24"/>
        </w:rPr>
        <w:t>razseljenim drž</w:t>
      </w:r>
      <w:r w:rsidR="002671C5">
        <w:rPr>
          <w:rFonts w:ascii="Times New Roman" w:hAnsi="Times New Roman" w:cs="Times New Roman"/>
          <w:sz w:val="24"/>
          <w:szCs w:val="24"/>
        </w:rPr>
        <w:t>avljanom zavezniških držav. P</w:t>
      </w:r>
      <w:r w:rsidRPr="0083154B">
        <w:rPr>
          <w:rFonts w:ascii="Times New Roman" w:hAnsi="Times New Roman" w:cs="Times New Roman"/>
          <w:sz w:val="24"/>
          <w:szCs w:val="24"/>
        </w:rPr>
        <w:t xml:space="preserve">omoč so delili </w:t>
      </w:r>
      <w:r w:rsidR="00113A48">
        <w:rPr>
          <w:rFonts w:ascii="Times New Roman" w:hAnsi="Times New Roman" w:cs="Times New Roman"/>
          <w:sz w:val="24"/>
          <w:szCs w:val="24"/>
        </w:rPr>
        <w:t xml:space="preserve">s pomočjo </w:t>
      </w:r>
      <w:r w:rsidRPr="0083154B">
        <w:rPr>
          <w:rFonts w:ascii="Times New Roman" w:hAnsi="Times New Roman" w:cs="Times New Roman"/>
          <w:sz w:val="24"/>
          <w:szCs w:val="24"/>
        </w:rPr>
        <w:t>vladnih delegatov v zavezniškem Posvetovalnem svetu za Italijo (</w:t>
      </w:r>
      <w:proofErr w:type="spellStart"/>
      <w:r w:rsidRPr="0083154B">
        <w:rPr>
          <w:rFonts w:ascii="Times New Roman" w:hAnsi="Times New Roman" w:cs="Times New Roman"/>
          <w:sz w:val="24"/>
          <w:szCs w:val="24"/>
        </w:rPr>
        <w:t>Advisory</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Council</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for</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Italy</w:t>
      </w:r>
      <w:proofErr w:type="spellEnd"/>
      <w:r w:rsidRPr="0083154B">
        <w:rPr>
          <w:rFonts w:ascii="Times New Roman" w:hAnsi="Times New Roman" w:cs="Times New Roman"/>
          <w:sz w:val="24"/>
          <w:szCs w:val="24"/>
        </w:rPr>
        <w:t>)</w:t>
      </w:r>
      <w:r w:rsidR="002671C5">
        <w:rPr>
          <w:rFonts w:ascii="Times New Roman" w:hAnsi="Times New Roman" w:cs="Times New Roman"/>
          <w:sz w:val="24"/>
          <w:szCs w:val="24"/>
        </w:rPr>
        <w:t>. V svetu so bili predstavniki</w:t>
      </w:r>
      <w:r w:rsidRPr="0083154B">
        <w:rPr>
          <w:rFonts w:ascii="Times New Roman" w:hAnsi="Times New Roman" w:cs="Times New Roman"/>
          <w:sz w:val="24"/>
          <w:szCs w:val="24"/>
        </w:rPr>
        <w:t xml:space="preserve"> tistih narodov, katerih državljani so se nahajali v Italiji kot begunci. Posvetovalni svet za Italijo je tesno sodeloval tudi z </w:t>
      </w:r>
      <w:proofErr w:type="spellStart"/>
      <w:r w:rsidRPr="0083154B">
        <w:rPr>
          <w:rFonts w:ascii="Times New Roman" w:hAnsi="Times New Roman" w:cs="Times New Roman"/>
          <w:sz w:val="24"/>
          <w:szCs w:val="24"/>
        </w:rPr>
        <w:t>Unrro</w:t>
      </w:r>
      <w:proofErr w:type="spellEnd"/>
      <w:r w:rsidRPr="0083154B">
        <w:rPr>
          <w:rFonts w:ascii="Times New Roman" w:hAnsi="Times New Roman" w:cs="Times New Roman"/>
          <w:sz w:val="24"/>
          <w:szCs w:val="24"/>
        </w:rPr>
        <w:t>, sicer pa je deloval pod okriljem Zavezniške</w:t>
      </w:r>
      <w:r w:rsidR="00283032">
        <w:rPr>
          <w:rFonts w:ascii="Times New Roman" w:hAnsi="Times New Roman" w:cs="Times New Roman"/>
          <w:sz w:val="24"/>
          <w:szCs w:val="24"/>
        </w:rPr>
        <w:t>ga</w:t>
      </w:r>
      <w:r w:rsidRPr="0083154B">
        <w:rPr>
          <w:rFonts w:ascii="Times New Roman" w:hAnsi="Times New Roman" w:cs="Times New Roman"/>
          <w:sz w:val="24"/>
          <w:szCs w:val="24"/>
        </w:rPr>
        <w:t xml:space="preserve"> nadzorne</w:t>
      </w:r>
      <w:r w:rsidR="00283032">
        <w:rPr>
          <w:rFonts w:ascii="Times New Roman" w:hAnsi="Times New Roman" w:cs="Times New Roman"/>
          <w:sz w:val="24"/>
          <w:szCs w:val="24"/>
        </w:rPr>
        <w:t>ga</w:t>
      </w:r>
      <w:r w:rsidRPr="0083154B">
        <w:rPr>
          <w:rFonts w:ascii="Times New Roman" w:hAnsi="Times New Roman" w:cs="Times New Roman"/>
          <w:sz w:val="24"/>
          <w:szCs w:val="24"/>
        </w:rPr>
        <w:t xml:space="preserve"> </w:t>
      </w:r>
      <w:r w:rsidR="00283032">
        <w:rPr>
          <w:rFonts w:ascii="Times New Roman" w:hAnsi="Times New Roman" w:cs="Times New Roman"/>
          <w:sz w:val="24"/>
          <w:szCs w:val="24"/>
        </w:rPr>
        <w:t>sveta</w:t>
      </w:r>
      <w:r w:rsidRPr="0083154B">
        <w:rPr>
          <w:rFonts w:ascii="Times New Roman" w:hAnsi="Times New Roman" w:cs="Times New Roman"/>
          <w:sz w:val="24"/>
          <w:szCs w:val="24"/>
        </w:rPr>
        <w:t xml:space="preserve">. Nova jugoslovanska vlada je v svet imenovala dr. </w:t>
      </w:r>
      <w:proofErr w:type="spellStart"/>
      <w:r w:rsidRPr="0083154B">
        <w:rPr>
          <w:rFonts w:ascii="Times New Roman" w:hAnsi="Times New Roman" w:cs="Times New Roman"/>
          <w:sz w:val="24"/>
          <w:szCs w:val="24"/>
        </w:rPr>
        <w:t>Slovena</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Smodlako</w:t>
      </w:r>
      <w:proofErr w:type="spellEnd"/>
      <w:r w:rsidRPr="0083154B">
        <w:rPr>
          <w:rFonts w:ascii="Times New Roman" w:hAnsi="Times New Roman" w:cs="Times New Roman"/>
          <w:sz w:val="24"/>
          <w:szCs w:val="24"/>
        </w:rPr>
        <w:t xml:space="preserve">. Ta je vsak mesec odobril spisek državljanov, za katere je </w:t>
      </w:r>
      <w:r w:rsidR="00113A48">
        <w:rPr>
          <w:rFonts w:ascii="Times New Roman" w:hAnsi="Times New Roman" w:cs="Times New Roman"/>
          <w:sz w:val="24"/>
          <w:szCs w:val="24"/>
        </w:rPr>
        <w:t>menil</w:t>
      </w:r>
      <w:r w:rsidRPr="0083154B">
        <w:rPr>
          <w:rFonts w:ascii="Times New Roman" w:hAnsi="Times New Roman" w:cs="Times New Roman"/>
          <w:sz w:val="24"/>
          <w:szCs w:val="24"/>
        </w:rPr>
        <w:t>, da potrebujejo pomoč</w:t>
      </w:r>
      <w:r w:rsidR="00113A48">
        <w:rPr>
          <w:rFonts w:ascii="Times New Roman" w:hAnsi="Times New Roman" w:cs="Times New Roman"/>
          <w:sz w:val="24"/>
          <w:szCs w:val="24"/>
        </w:rPr>
        <w:t>,</w:t>
      </w:r>
      <w:r w:rsidRPr="0083154B">
        <w:rPr>
          <w:rFonts w:ascii="Times New Roman" w:hAnsi="Times New Roman" w:cs="Times New Roman"/>
          <w:sz w:val="24"/>
          <w:szCs w:val="24"/>
        </w:rPr>
        <w:t xml:space="preserve"> in višino zneska, ki s</w:t>
      </w:r>
      <w:r w:rsidR="00113A48">
        <w:rPr>
          <w:rFonts w:ascii="Times New Roman" w:hAnsi="Times New Roman" w:cs="Times New Roman"/>
          <w:sz w:val="24"/>
          <w:szCs w:val="24"/>
        </w:rPr>
        <w:t>o</w:t>
      </w:r>
      <w:r w:rsidRPr="0083154B">
        <w:rPr>
          <w:rFonts w:ascii="Times New Roman" w:hAnsi="Times New Roman" w:cs="Times New Roman"/>
          <w:sz w:val="24"/>
          <w:szCs w:val="24"/>
        </w:rPr>
        <w:t xml:space="preserve"> jim </w:t>
      </w:r>
      <w:r w:rsidR="00113A48">
        <w:rPr>
          <w:rFonts w:ascii="Times New Roman" w:hAnsi="Times New Roman" w:cs="Times New Roman"/>
          <w:sz w:val="24"/>
          <w:szCs w:val="24"/>
        </w:rPr>
        <w:t>ga</w:t>
      </w:r>
      <w:r w:rsidRPr="0083154B">
        <w:rPr>
          <w:rFonts w:ascii="Times New Roman" w:hAnsi="Times New Roman" w:cs="Times New Roman"/>
          <w:sz w:val="24"/>
          <w:szCs w:val="24"/>
        </w:rPr>
        <w:t xml:space="preserve"> podelil</w:t>
      </w:r>
      <w:r w:rsidR="00113A48">
        <w:rPr>
          <w:rFonts w:ascii="Times New Roman" w:hAnsi="Times New Roman" w:cs="Times New Roman"/>
          <w:sz w:val="24"/>
          <w:szCs w:val="24"/>
        </w:rPr>
        <w:t>i</w:t>
      </w:r>
      <w:r w:rsidRPr="0083154B">
        <w:rPr>
          <w:rFonts w:ascii="Times New Roman" w:hAnsi="Times New Roman" w:cs="Times New Roman"/>
          <w:sz w:val="24"/>
          <w:szCs w:val="24"/>
        </w:rPr>
        <w:t>. Zaveznišk</w:t>
      </w:r>
      <w:r w:rsidR="00283032">
        <w:rPr>
          <w:rFonts w:ascii="Times New Roman" w:hAnsi="Times New Roman" w:cs="Times New Roman"/>
          <w:sz w:val="24"/>
          <w:szCs w:val="24"/>
        </w:rPr>
        <w:t>i</w:t>
      </w:r>
      <w:r w:rsidRPr="0083154B">
        <w:rPr>
          <w:rFonts w:ascii="Times New Roman" w:hAnsi="Times New Roman" w:cs="Times New Roman"/>
          <w:sz w:val="24"/>
          <w:szCs w:val="24"/>
        </w:rPr>
        <w:t xml:space="preserve"> nadzorn</w:t>
      </w:r>
      <w:r w:rsidR="00283032">
        <w:rPr>
          <w:rFonts w:ascii="Times New Roman" w:hAnsi="Times New Roman" w:cs="Times New Roman"/>
          <w:sz w:val="24"/>
          <w:szCs w:val="24"/>
        </w:rPr>
        <w:t>i</w:t>
      </w:r>
      <w:r w:rsidRPr="0083154B">
        <w:rPr>
          <w:rFonts w:ascii="Times New Roman" w:hAnsi="Times New Roman" w:cs="Times New Roman"/>
          <w:sz w:val="24"/>
          <w:szCs w:val="24"/>
        </w:rPr>
        <w:t xml:space="preserve"> </w:t>
      </w:r>
      <w:r w:rsidR="00283032">
        <w:rPr>
          <w:rFonts w:ascii="Times New Roman" w:hAnsi="Times New Roman" w:cs="Times New Roman"/>
          <w:sz w:val="24"/>
          <w:szCs w:val="24"/>
        </w:rPr>
        <w:t>svet</w:t>
      </w:r>
      <w:r w:rsidRPr="0083154B">
        <w:rPr>
          <w:rFonts w:ascii="Times New Roman" w:hAnsi="Times New Roman" w:cs="Times New Roman"/>
          <w:sz w:val="24"/>
          <w:szCs w:val="24"/>
        </w:rPr>
        <w:t xml:space="preserve"> je nato poskrbel za izplačilo pomoči </w:t>
      </w:r>
      <w:r w:rsidR="002810BE">
        <w:rPr>
          <w:rFonts w:ascii="Times New Roman" w:hAnsi="Times New Roman" w:cs="Times New Roman"/>
          <w:sz w:val="24"/>
          <w:szCs w:val="24"/>
        </w:rPr>
        <w:t>preko</w:t>
      </w:r>
      <w:r w:rsidRPr="0083154B">
        <w:rPr>
          <w:rFonts w:ascii="Times New Roman" w:hAnsi="Times New Roman" w:cs="Times New Roman"/>
          <w:sz w:val="24"/>
          <w:szCs w:val="24"/>
        </w:rPr>
        <w:t xml:space="preserve"> Bank</w:t>
      </w:r>
      <w:r w:rsidR="002810BE">
        <w:rPr>
          <w:rFonts w:ascii="Times New Roman" w:hAnsi="Times New Roman" w:cs="Times New Roman"/>
          <w:sz w:val="24"/>
          <w:szCs w:val="24"/>
        </w:rPr>
        <w:t>e</w:t>
      </w:r>
      <w:r w:rsidRPr="0083154B">
        <w:rPr>
          <w:rFonts w:ascii="Times New Roman" w:hAnsi="Times New Roman" w:cs="Times New Roman"/>
          <w:sz w:val="24"/>
          <w:szCs w:val="24"/>
        </w:rPr>
        <w:t xml:space="preserve"> Italije (Bank </w:t>
      </w:r>
      <w:proofErr w:type="spellStart"/>
      <w:r w:rsidRPr="0083154B">
        <w:rPr>
          <w:rFonts w:ascii="Times New Roman" w:hAnsi="Times New Roman" w:cs="Times New Roman"/>
          <w:sz w:val="24"/>
          <w:szCs w:val="24"/>
        </w:rPr>
        <w:t>of</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Italy</w:t>
      </w:r>
      <w:proofErr w:type="spellEnd"/>
      <w:r w:rsidRPr="0083154B">
        <w:rPr>
          <w:rFonts w:ascii="Times New Roman" w:hAnsi="Times New Roman" w:cs="Times New Roman"/>
          <w:sz w:val="24"/>
          <w:szCs w:val="24"/>
        </w:rPr>
        <w:t>),</w:t>
      </w:r>
      <w:r w:rsidR="00DE3E4F" w:rsidRPr="0083154B">
        <w:rPr>
          <w:rFonts w:ascii="Times New Roman" w:hAnsi="Times New Roman" w:cs="Times New Roman"/>
          <w:sz w:val="24"/>
          <w:szCs w:val="24"/>
        </w:rPr>
        <w:t xml:space="preserve"> </w:t>
      </w:r>
      <w:r w:rsidRPr="0083154B">
        <w:rPr>
          <w:rFonts w:ascii="Times New Roman" w:hAnsi="Times New Roman" w:cs="Times New Roman"/>
          <w:sz w:val="24"/>
          <w:szCs w:val="24"/>
        </w:rPr>
        <w:t xml:space="preserve">prejemniki pa so se ob prejemu pomoči s podpisom zavezali, da bodo znesek nekoč tudi vrnili. Porok za povračilo denarja je bila jugoslovanska vlada, zato je imela </w:t>
      </w:r>
      <w:r w:rsidR="00891DCF" w:rsidRPr="0083154B">
        <w:rPr>
          <w:rFonts w:ascii="Times New Roman" w:hAnsi="Times New Roman" w:cs="Times New Roman"/>
          <w:sz w:val="24"/>
          <w:szCs w:val="24"/>
        </w:rPr>
        <w:t xml:space="preserve">tudi </w:t>
      </w:r>
      <w:r w:rsidRPr="0083154B">
        <w:rPr>
          <w:rFonts w:ascii="Times New Roman" w:hAnsi="Times New Roman" w:cs="Times New Roman"/>
          <w:sz w:val="24"/>
          <w:szCs w:val="24"/>
        </w:rPr>
        <w:t xml:space="preserve">pravico, da je zavrnila prosilce za pomoč. Ker pa je </w:t>
      </w:r>
      <w:proofErr w:type="spellStart"/>
      <w:r w:rsidRPr="0083154B">
        <w:rPr>
          <w:rFonts w:ascii="Times New Roman" w:hAnsi="Times New Roman" w:cs="Times New Roman"/>
          <w:sz w:val="24"/>
          <w:szCs w:val="24"/>
        </w:rPr>
        <w:t>Smodlako</w:t>
      </w:r>
      <w:proofErr w:type="spellEnd"/>
      <w:r w:rsidRPr="0083154B">
        <w:rPr>
          <w:rFonts w:ascii="Times New Roman" w:hAnsi="Times New Roman" w:cs="Times New Roman"/>
          <w:sz w:val="24"/>
          <w:szCs w:val="24"/>
        </w:rPr>
        <w:t xml:space="preserve"> nastavila nova vlada, so se v </w:t>
      </w:r>
      <w:proofErr w:type="spellStart"/>
      <w:r w:rsidRPr="0083154B">
        <w:rPr>
          <w:rFonts w:ascii="Times New Roman" w:hAnsi="Times New Roman" w:cs="Times New Roman"/>
          <w:sz w:val="24"/>
          <w:szCs w:val="24"/>
        </w:rPr>
        <w:t>Unrri</w:t>
      </w:r>
      <w:proofErr w:type="spellEnd"/>
      <w:r w:rsidRPr="0083154B">
        <w:rPr>
          <w:rFonts w:ascii="Times New Roman" w:hAnsi="Times New Roman" w:cs="Times New Roman"/>
          <w:sz w:val="24"/>
          <w:szCs w:val="24"/>
        </w:rPr>
        <w:t xml:space="preserve"> zbali, da bo ta odobril podporo le tistim posameznikom, ki so </w:t>
      </w:r>
      <w:r w:rsidR="00805D52">
        <w:rPr>
          <w:rFonts w:ascii="Times New Roman" w:hAnsi="Times New Roman" w:cs="Times New Roman"/>
          <w:sz w:val="24"/>
          <w:szCs w:val="24"/>
        </w:rPr>
        <w:t xml:space="preserve">podpirali novo vlado. Vsi sumi </w:t>
      </w:r>
      <w:proofErr w:type="spellStart"/>
      <w:r w:rsidR="00805D52">
        <w:rPr>
          <w:rFonts w:ascii="Times New Roman" w:hAnsi="Times New Roman" w:cs="Times New Roman"/>
          <w:sz w:val="24"/>
          <w:szCs w:val="24"/>
        </w:rPr>
        <w:t>U</w:t>
      </w:r>
      <w:r w:rsidRPr="0083154B">
        <w:rPr>
          <w:rFonts w:ascii="Times New Roman" w:hAnsi="Times New Roman" w:cs="Times New Roman"/>
          <w:sz w:val="24"/>
          <w:szCs w:val="24"/>
        </w:rPr>
        <w:t>nrrinih</w:t>
      </w:r>
      <w:proofErr w:type="spellEnd"/>
      <w:r w:rsidRPr="0083154B">
        <w:rPr>
          <w:rFonts w:ascii="Times New Roman" w:hAnsi="Times New Roman" w:cs="Times New Roman"/>
          <w:sz w:val="24"/>
          <w:szCs w:val="24"/>
        </w:rPr>
        <w:t xml:space="preserve"> predstavnikov so dejansko temeljili na precej resnih indicih. Jugoslovanska delegacija v Bariju je namreč januarja 1945 odobrila le 15</w:t>
      </w:r>
      <w:r w:rsidR="00891DCF">
        <w:rPr>
          <w:rFonts w:ascii="Times New Roman" w:hAnsi="Times New Roman" w:cs="Times New Roman"/>
          <w:sz w:val="24"/>
          <w:szCs w:val="24"/>
        </w:rPr>
        <w:t xml:space="preserve"> odstotkov</w:t>
      </w:r>
      <w:r w:rsidRPr="0083154B">
        <w:rPr>
          <w:rFonts w:ascii="Times New Roman" w:hAnsi="Times New Roman" w:cs="Times New Roman"/>
          <w:sz w:val="24"/>
          <w:szCs w:val="24"/>
        </w:rPr>
        <w:t xml:space="preserve"> količine mesečnih podpor beguncem kot mesec poprej. Še več, v memorandumu so zapisali, da do podpore niso upravičeni:</w:t>
      </w:r>
      <w:r w:rsidR="00E076E5">
        <w:rPr>
          <w:rStyle w:val="Sprotnaopomba-sklic"/>
          <w:rFonts w:ascii="Times New Roman" w:hAnsi="Times New Roman" w:cs="Times New Roman"/>
          <w:sz w:val="24"/>
          <w:szCs w:val="24"/>
        </w:rPr>
        <w:footnoteReference w:id="22"/>
      </w:r>
    </w:p>
    <w:p w14:paraId="5C86C62B" w14:textId="77777777" w:rsidR="00957941" w:rsidRPr="0083154B" w:rsidRDefault="00957941" w:rsidP="00957941">
      <w:pPr>
        <w:pStyle w:val="Odstavekseznama"/>
        <w:numPr>
          <w:ilvl w:val="0"/>
          <w:numId w:val="1"/>
        </w:numPr>
        <w:spacing w:line="360" w:lineRule="auto"/>
        <w:jc w:val="both"/>
        <w:rPr>
          <w:rFonts w:ascii="Times New Roman" w:hAnsi="Times New Roman" w:cs="Times New Roman"/>
          <w:sz w:val="24"/>
          <w:szCs w:val="24"/>
        </w:rPr>
      </w:pPr>
      <w:r w:rsidRPr="0083154B">
        <w:rPr>
          <w:rFonts w:ascii="Times New Roman" w:hAnsi="Times New Roman" w:cs="Times New Roman"/>
          <w:sz w:val="24"/>
          <w:szCs w:val="24"/>
        </w:rPr>
        <w:lastRenderedPageBreak/>
        <w:t>zdravi moški, ki so zmožni služenja vojske, a so se uprli služenju v NOVJ;</w:t>
      </w:r>
    </w:p>
    <w:p w14:paraId="396D441A" w14:textId="77777777" w:rsidR="00957941" w:rsidRPr="0083154B" w:rsidRDefault="00957941" w:rsidP="00957941">
      <w:pPr>
        <w:pStyle w:val="Odstavekseznama"/>
        <w:numPr>
          <w:ilvl w:val="0"/>
          <w:numId w:val="1"/>
        </w:numPr>
        <w:spacing w:line="360" w:lineRule="auto"/>
        <w:jc w:val="both"/>
        <w:rPr>
          <w:rFonts w:ascii="Times New Roman" w:hAnsi="Times New Roman" w:cs="Times New Roman"/>
          <w:sz w:val="24"/>
          <w:szCs w:val="24"/>
        </w:rPr>
      </w:pPr>
      <w:r w:rsidRPr="0083154B">
        <w:rPr>
          <w:rFonts w:ascii="Times New Roman" w:hAnsi="Times New Roman" w:cs="Times New Roman"/>
          <w:sz w:val="24"/>
          <w:szCs w:val="24"/>
        </w:rPr>
        <w:t>osebe, ki so zavrnile možnost, da bi se vrnile v Jugoslavijo.</w:t>
      </w:r>
    </w:p>
    <w:p w14:paraId="2FDA632D" w14:textId="736561A6" w:rsidR="00957941" w:rsidRPr="0083154B" w:rsidRDefault="00957941" w:rsidP="00A71510">
      <w:pPr>
        <w:spacing w:after="0" w:line="360" w:lineRule="auto"/>
        <w:ind w:firstLine="360"/>
        <w:jc w:val="both"/>
        <w:rPr>
          <w:rFonts w:ascii="Times New Roman" w:hAnsi="Times New Roman" w:cs="Times New Roman"/>
          <w:sz w:val="24"/>
          <w:szCs w:val="24"/>
        </w:rPr>
      </w:pPr>
      <w:r w:rsidRPr="0083154B">
        <w:rPr>
          <w:rFonts w:ascii="Times New Roman" w:hAnsi="Times New Roman" w:cs="Times New Roman"/>
          <w:sz w:val="24"/>
          <w:szCs w:val="24"/>
        </w:rPr>
        <w:t xml:space="preserve">Poleg tega je </w:t>
      </w:r>
      <w:proofErr w:type="spellStart"/>
      <w:r w:rsidRPr="0083154B">
        <w:rPr>
          <w:rFonts w:ascii="Times New Roman" w:hAnsi="Times New Roman" w:cs="Times New Roman"/>
          <w:sz w:val="24"/>
          <w:szCs w:val="24"/>
        </w:rPr>
        <w:t>Smodlaka</w:t>
      </w:r>
      <w:proofErr w:type="spellEnd"/>
      <w:r w:rsidRPr="0083154B">
        <w:rPr>
          <w:rFonts w:ascii="Times New Roman" w:hAnsi="Times New Roman" w:cs="Times New Roman"/>
          <w:sz w:val="24"/>
          <w:szCs w:val="24"/>
        </w:rPr>
        <w:t xml:space="preserve"> vedno znova ponavljal stališče nove jugoslovanske vlade, da je predstavnik vseh Jugoslovanov v Italiji, čeprav so podporniki kralja in njegove vlade izjavili, da v državi ni več njihovega predstavnika. Če bi obveljala trditev </w:t>
      </w:r>
      <w:r w:rsidR="00DE3E4F" w:rsidRPr="0083154B">
        <w:rPr>
          <w:rFonts w:ascii="Times New Roman" w:hAnsi="Times New Roman" w:cs="Times New Roman"/>
          <w:sz w:val="24"/>
          <w:szCs w:val="24"/>
        </w:rPr>
        <w:t>razseljenih oseb</w:t>
      </w:r>
      <w:r w:rsidRPr="0083154B">
        <w:rPr>
          <w:rFonts w:ascii="Times New Roman" w:hAnsi="Times New Roman" w:cs="Times New Roman"/>
          <w:sz w:val="24"/>
          <w:szCs w:val="24"/>
        </w:rPr>
        <w:t xml:space="preserve">, bi </w:t>
      </w:r>
      <w:r w:rsidR="00891DCF">
        <w:rPr>
          <w:rFonts w:ascii="Times New Roman" w:hAnsi="Times New Roman" w:cs="Times New Roman"/>
          <w:sz w:val="24"/>
          <w:szCs w:val="24"/>
        </w:rPr>
        <w:t xml:space="preserve">to </w:t>
      </w:r>
      <w:r w:rsidRPr="0083154B">
        <w:rPr>
          <w:rFonts w:ascii="Times New Roman" w:hAnsi="Times New Roman" w:cs="Times New Roman"/>
          <w:sz w:val="24"/>
          <w:szCs w:val="24"/>
        </w:rPr>
        <w:t xml:space="preserve">pomenilo, da bi odločbe za podporo začeli dobivati od zaveznikov. IGCR je namreč pooblastil </w:t>
      </w:r>
      <w:r w:rsidR="004E1BE1">
        <w:rPr>
          <w:rFonts w:ascii="Times New Roman" w:hAnsi="Times New Roman" w:cs="Times New Roman"/>
          <w:sz w:val="24"/>
          <w:szCs w:val="24"/>
        </w:rPr>
        <w:t>z</w:t>
      </w:r>
      <w:r w:rsidRPr="0083154B">
        <w:rPr>
          <w:rFonts w:ascii="Times New Roman" w:hAnsi="Times New Roman" w:cs="Times New Roman"/>
          <w:sz w:val="24"/>
          <w:szCs w:val="24"/>
        </w:rPr>
        <w:t>avezniško poveljstvo, da lahko samo dodeli pomoč tistim</w:t>
      </w:r>
      <w:r w:rsidR="00891DCF">
        <w:rPr>
          <w:rFonts w:ascii="Times New Roman" w:hAnsi="Times New Roman" w:cs="Times New Roman"/>
          <w:sz w:val="24"/>
          <w:szCs w:val="24"/>
        </w:rPr>
        <w:t>,</w:t>
      </w:r>
      <w:r w:rsidRPr="0083154B">
        <w:rPr>
          <w:rFonts w:ascii="Times New Roman" w:hAnsi="Times New Roman" w:cs="Times New Roman"/>
          <w:sz w:val="24"/>
          <w:szCs w:val="24"/>
        </w:rPr>
        <w:t xml:space="preserve"> za katere meni, da jo potrebujejo, vendar nimajo svojega predstavnika v Italiji. Ker pa je bila nova povojna jugoslovanska vlada mednarodno priznana predstavnica Jugoslavije, zavezniki tega pooblastila niso mogli uveljaviti</w:t>
      </w:r>
      <w:r w:rsidR="00CF3E33">
        <w:rPr>
          <w:rFonts w:ascii="Times New Roman" w:hAnsi="Times New Roman" w:cs="Times New Roman"/>
          <w:sz w:val="24"/>
          <w:szCs w:val="24"/>
        </w:rPr>
        <w:t>,</w:t>
      </w:r>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Smodlaka</w:t>
      </w:r>
      <w:proofErr w:type="spellEnd"/>
      <w:r w:rsidRPr="0083154B">
        <w:rPr>
          <w:rFonts w:ascii="Times New Roman" w:hAnsi="Times New Roman" w:cs="Times New Roman"/>
          <w:sz w:val="24"/>
          <w:szCs w:val="24"/>
        </w:rPr>
        <w:t xml:space="preserve"> </w:t>
      </w:r>
      <w:r w:rsidR="00CF3E33">
        <w:rPr>
          <w:rFonts w:ascii="Times New Roman" w:hAnsi="Times New Roman" w:cs="Times New Roman"/>
          <w:sz w:val="24"/>
          <w:szCs w:val="24"/>
        </w:rPr>
        <w:t xml:space="preserve">pa </w:t>
      </w:r>
      <w:r w:rsidRPr="0083154B">
        <w:rPr>
          <w:rFonts w:ascii="Times New Roman" w:hAnsi="Times New Roman" w:cs="Times New Roman"/>
          <w:sz w:val="24"/>
          <w:szCs w:val="24"/>
        </w:rPr>
        <w:t>je imel še naprej diskrecijsko pravico pri dodeljevanju podpor.</w:t>
      </w:r>
      <w:r w:rsidR="00E076E5">
        <w:rPr>
          <w:rFonts w:ascii="Times New Roman" w:hAnsi="Times New Roman" w:cs="Times New Roman"/>
          <w:sz w:val="24"/>
          <w:szCs w:val="24"/>
        </w:rPr>
        <w:t xml:space="preserve"> </w:t>
      </w:r>
      <w:r w:rsidRPr="0083154B">
        <w:rPr>
          <w:rFonts w:ascii="Times New Roman" w:hAnsi="Times New Roman" w:cs="Times New Roman"/>
          <w:sz w:val="24"/>
          <w:szCs w:val="24"/>
        </w:rPr>
        <w:t xml:space="preserve">V nasprotju s pooblastilom IGCR pa se je </w:t>
      </w:r>
      <w:r w:rsidR="004F0015">
        <w:rPr>
          <w:rFonts w:ascii="Times New Roman" w:hAnsi="Times New Roman" w:cs="Times New Roman"/>
          <w:sz w:val="24"/>
          <w:szCs w:val="24"/>
        </w:rPr>
        <w:t>UNRRA</w:t>
      </w:r>
      <w:r w:rsidRPr="0083154B">
        <w:rPr>
          <w:rFonts w:ascii="Times New Roman" w:hAnsi="Times New Roman" w:cs="Times New Roman"/>
          <w:sz w:val="24"/>
          <w:szCs w:val="24"/>
        </w:rPr>
        <w:t xml:space="preserve"> zavezala, da bo pomagala vsem državljanom držav zaveznic, ne</w:t>
      </w:r>
      <w:r w:rsidR="00891DCF">
        <w:rPr>
          <w:rFonts w:ascii="Times New Roman" w:hAnsi="Times New Roman" w:cs="Times New Roman"/>
          <w:sz w:val="24"/>
          <w:szCs w:val="24"/>
        </w:rPr>
        <w:t xml:space="preserve"> </w:t>
      </w:r>
      <w:r w:rsidRPr="0083154B">
        <w:rPr>
          <w:rFonts w:ascii="Times New Roman" w:hAnsi="Times New Roman" w:cs="Times New Roman"/>
          <w:sz w:val="24"/>
          <w:szCs w:val="24"/>
        </w:rPr>
        <w:t>glede na njihovo politično zavezo ali druge okoliščine. V to zavezo so bili vključeni tudi tisti Jugoslovani, k</w:t>
      </w:r>
      <w:r w:rsidR="00891DCF">
        <w:rPr>
          <w:rFonts w:ascii="Times New Roman" w:hAnsi="Times New Roman" w:cs="Times New Roman"/>
          <w:sz w:val="24"/>
          <w:szCs w:val="24"/>
        </w:rPr>
        <w:t>i jim</w:t>
      </w:r>
      <w:r w:rsidRPr="0083154B">
        <w:rPr>
          <w:rFonts w:ascii="Times New Roman" w:hAnsi="Times New Roman" w:cs="Times New Roman"/>
          <w:sz w:val="24"/>
          <w:szCs w:val="24"/>
        </w:rPr>
        <w:t xml:space="preserve"> je jugoslovanski delegat odrekel pomoč. A še preden so lahko </w:t>
      </w:r>
      <w:proofErr w:type="spellStart"/>
      <w:r w:rsidRPr="0083154B">
        <w:rPr>
          <w:rFonts w:ascii="Times New Roman" w:hAnsi="Times New Roman" w:cs="Times New Roman"/>
          <w:sz w:val="24"/>
          <w:szCs w:val="24"/>
        </w:rPr>
        <w:t>Unrrini</w:t>
      </w:r>
      <w:proofErr w:type="spellEnd"/>
      <w:r w:rsidRPr="0083154B">
        <w:rPr>
          <w:rFonts w:ascii="Times New Roman" w:hAnsi="Times New Roman" w:cs="Times New Roman"/>
          <w:sz w:val="24"/>
          <w:szCs w:val="24"/>
        </w:rPr>
        <w:t xml:space="preserve"> predstavniki nacionalnim delegatom predstavili </w:t>
      </w:r>
      <w:proofErr w:type="spellStart"/>
      <w:r w:rsidRPr="0083154B">
        <w:rPr>
          <w:rFonts w:ascii="Times New Roman" w:hAnsi="Times New Roman" w:cs="Times New Roman"/>
          <w:sz w:val="24"/>
          <w:szCs w:val="24"/>
        </w:rPr>
        <w:t>Unrrin</w:t>
      </w:r>
      <w:proofErr w:type="spellEnd"/>
      <w:r w:rsidRPr="0083154B">
        <w:rPr>
          <w:rFonts w:ascii="Times New Roman" w:hAnsi="Times New Roman" w:cs="Times New Roman"/>
          <w:sz w:val="24"/>
          <w:szCs w:val="24"/>
        </w:rPr>
        <w:t xml:space="preserve"> načrt, je </w:t>
      </w:r>
      <w:proofErr w:type="spellStart"/>
      <w:r w:rsidRPr="0083154B">
        <w:rPr>
          <w:rFonts w:ascii="Times New Roman" w:hAnsi="Times New Roman" w:cs="Times New Roman"/>
          <w:sz w:val="24"/>
          <w:szCs w:val="24"/>
        </w:rPr>
        <w:t>Smodlaka</w:t>
      </w:r>
      <w:proofErr w:type="spellEnd"/>
      <w:r w:rsidRPr="0083154B">
        <w:rPr>
          <w:rFonts w:ascii="Times New Roman" w:hAnsi="Times New Roman" w:cs="Times New Roman"/>
          <w:sz w:val="24"/>
          <w:szCs w:val="24"/>
        </w:rPr>
        <w:t xml:space="preserve"> 18. marca 1944 v pismu direktorju </w:t>
      </w:r>
      <w:proofErr w:type="spellStart"/>
      <w:r w:rsidRPr="0083154B">
        <w:rPr>
          <w:rFonts w:ascii="Times New Roman" w:hAnsi="Times New Roman" w:cs="Times New Roman"/>
          <w:sz w:val="24"/>
          <w:szCs w:val="24"/>
        </w:rPr>
        <w:t>Unrrine</w:t>
      </w:r>
      <w:proofErr w:type="spellEnd"/>
      <w:r w:rsidRPr="0083154B">
        <w:rPr>
          <w:rFonts w:ascii="Times New Roman" w:hAnsi="Times New Roman" w:cs="Times New Roman"/>
          <w:sz w:val="24"/>
          <w:szCs w:val="24"/>
        </w:rPr>
        <w:t xml:space="preserve"> </w:t>
      </w:r>
      <w:r w:rsidR="009B686C">
        <w:rPr>
          <w:rFonts w:ascii="Times New Roman" w:hAnsi="Times New Roman" w:cs="Times New Roman"/>
          <w:sz w:val="24"/>
          <w:szCs w:val="24"/>
        </w:rPr>
        <w:t>i</w:t>
      </w:r>
      <w:r w:rsidRPr="0083154B">
        <w:rPr>
          <w:rFonts w:ascii="Times New Roman" w:hAnsi="Times New Roman" w:cs="Times New Roman"/>
          <w:sz w:val="24"/>
          <w:szCs w:val="24"/>
        </w:rPr>
        <w:t>talijanske misije S[</w:t>
      </w:r>
      <w:proofErr w:type="spellStart"/>
      <w:r w:rsidRPr="0083154B">
        <w:rPr>
          <w:rFonts w:ascii="Times New Roman" w:hAnsi="Times New Roman" w:cs="Times New Roman"/>
          <w:sz w:val="24"/>
          <w:szCs w:val="24"/>
        </w:rPr>
        <w:t>purgeon</w:t>
      </w:r>
      <w:r w:rsidR="009B686C">
        <w:rPr>
          <w:rFonts w:ascii="Times New Roman" w:hAnsi="Times New Roman" w:cs="Times New Roman"/>
          <w:sz w:val="24"/>
          <w:szCs w:val="24"/>
        </w:rPr>
        <w:t>u</w:t>
      </w:r>
      <w:proofErr w:type="spellEnd"/>
      <w:r w:rsidRPr="0083154B">
        <w:rPr>
          <w:rFonts w:ascii="Times New Roman" w:hAnsi="Times New Roman" w:cs="Times New Roman"/>
          <w:sz w:val="24"/>
          <w:szCs w:val="24"/>
        </w:rPr>
        <w:t>] M[</w:t>
      </w:r>
      <w:proofErr w:type="spellStart"/>
      <w:r w:rsidRPr="0083154B">
        <w:rPr>
          <w:rFonts w:ascii="Times New Roman" w:hAnsi="Times New Roman" w:cs="Times New Roman"/>
          <w:sz w:val="24"/>
          <w:szCs w:val="24"/>
        </w:rPr>
        <w:t>ilton</w:t>
      </w:r>
      <w:r w:rsidR="009B686C">
        <w:rPr>
          <w:rFonts w:ascii="Times New Roman" w:hAnsi="Times New Roman" w:cs="Times New Roman"/>
          <w:sz w:val="24"/>
          <w:szCs w:val="24"/>
        </w:rPr>
        <w:t>u</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Keenyju</w:t>
      </w:r>
      <w:proofErr w:type="spellEnd"/>
      <w:r w:rsidRPr="0083154B">
        <w:rPr>
          <w:rFonts w:ascii="Times New Roman" w:hAnsi="Times New Roman" w:cs="Times New Roman"/>
          <w:sz w:val="24"/>
          <w:szCs w:val="24"/>
        </w:rPr>
        <w:t xml:space="preserve"> prvič zapisal, da </w:t>
      </w:r>
      <w:r w:rsidR="00EC0FFA">
        <w:rPr>
          <w:rFonts w:ascii="Times New Roman" w:hAnsi="Times New Roman" w:cs="Times New Roman"/>
          <w:sz w:val="24"/>
          <w:szCs w:val="24"/>
        </w:rPr>
        <w:t>UNRRA</w:t>
      </w:r>
      <w:r w:rsidR="00EC0FFA" w:rsidRPr="0083154B">
        <w:rPr>
          <w:rFonts w:ascii="Times New Roman" w:hAnsi="Times New Roman" w:cs="Times New Roman"/>
          <w:sz w:val="24"/>
          <w:szCs w:val="24"/>
        </w:rPr>
        <w:t xml:space="preserve"> </w:t>
      </w:r>
      <w:r w:rsidRPr="0083154B">
        <w:rPr>
          <w:rFonts w:ascii="Times New Roman" w:hAnsi="Times New Roman" w:cs="Times New Roman"/>
          <w:sz w:val="24"/>
          <w:szCs w:val="24"/>
        </w:rPr>
        <w:t xml:space="preserve">ne sme dajati pomoči nobenemu jugoslovanskemu državljanu brez njegove izrecne privolitve. </w:t>
      </w:r>
      <w:proofErr w:type="spellStart"/>
      <w:r w:rsidRPr="0083154B">
        <w:rPr>
          <w:rFonts w:ascii="Times New Roman" w:hAnsi="Times New Roman" w:cs="Times New Roman"/>
          <w:sz w:val="24"/>
          <w:szCs w:val="24"/>
        </w:rPr>
        <w:t>Keeny</w:t>
      </w:r>
      <w:proofErr w:type="spellEnd"/>
      <w:r w:rsidRPr="0083154B">
        <w:rPr>
          <w:rFonts w:ascii="Times New Roman" w:hAnsi="Times New Roman" w:cs="Times New Roman"/>
          <w:sz w:val="24"/>
          <w:szCs w:val="24"/>
        </w:rPr>
        <w:t xml:space="preserve"> se je po tem strogo izraženem stališču podal na diplomatsko misijo, da bi čim prej razrešili </w:t>
      </w:r>
      <w:r w:rsidR="00891DCF">
        <w:rPr>
          <w:rFonts w:ascii="Times New Roman" w:hAnsi="Times New Roman" w:cs="Times New Roman"/>
          <w:sz w:val="24"/>
          <w:szCs w:val="24"/>
        </w:rPr>
        <w:t>to</w:t>
      </w:r>
      <w:r w:rsidR="00891DCF" w:rsidRPr="0083154B">
        <w:rPr>
          <w:rFonts w:ascii="Times New Roman" w:hAnsi="Times New Roman" w:cs="Times New Roman"/>
          <w:sz w:val="24"/>
          <w:szCs w:val="24"/>
        </w:rPr>
        <w:t xml:space="preserve"> </w:t>
      </w:r>
      <w:r w:rsidRPr="0083154B">
        <w:rPr>
          <w:rFonts w:ascii="Times New Roman" w:hAnsi="Times New Roman" w:cs="Times New Roman"/>
          <w:sz w:val="24"/>
          <w:szCs w:val="24"/>
        </w:rPr>
        <w:t xml:space="preserve">vprašanje. Po nasvet se je obrnil na direktorja </w:t>
      </w:r>
      <w:proofErr w:type="spellStart"/>
      <w:r w:rsidRPr="0083154B">
        <w:rPr>
          <w:rFonts w:ascii="Times New Roman" w:hAnsi="Times New Roman" w:cs="Times New Roman"/>
          <w:sz w:val="24"/>
          <w:szCs w:val="24"/>
        </w:rPr>
        <w:t>Unrrine</w:t>
      </w:r>
      <w:proofErr w:type="spellEnd"/>
      <w:r w:rsidRPr="0083154B">
        <w:rPr>
          <w:rFonts w:ascii="Times New Roman" w:hAnsi="Times New Roman" w:cs="Times New Roman"/>
          <w:sz w:val="24"/>
          <w:szCs w:val="24"/>
        </w:rPr>
        <w:t xml:space="preserve"> Evropske regionalne pisarne (</w:t>
      </w:r>
      <w:proofErr w:type="spellStart"/>
      <w:r w:rsidRPr="0083154B">
        <w:rPr>
          <w:rFonts w:ascii="Times New Roman" w:hAnsi="Times New Roman" w:cs="Times New Roman"/>
          <w:sz w:val="24"/>
          <w:szCs w:val="24"/>
        </w:rPr>
        <w:t>European</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Regional</w:t>
      </w:r>
      <w:proofErr w:type="spellEnd"/>
      <w:r w:rsidRPr="0083154B">
        <w:rPr>
          <w:rFonts w:ascii="Times New Roman" w:hAnsi="Times New Roman" w:cs="Times New Roman"/>
          <w:sz w:val="24"/>
          <w:szCs w:val="24"/>
        </w:rPr>
        <w:t xml:space="preserve"> Office) Roberta G.</w:t>
      </w:r>
      <w:r w:rsidR="00891DCF">
        <w:rPr>
          <w:rFonts w:ascii="Times New Roman" w:hAnsi="Times New Roman" w:cs="Times New Roman"/>
          <w:sz w:val="24"/>
          <w:szCs w:val="24"/>
        </w:rPr>
        <w:t xml:space="preserve"> </w:t>
      </w:r>
      <w:r w:rsidRPr="0083154B">
        <w:rPr>
          <w:rFonts w:ascii="Times New Roman" w:hAnsi="Times New Roman" w:cs="Times New Roman"/>
          <w:sz w:val="24"/>
          <w:szCs w:val="24"/>
        </w:rPr>
        <w:t xml:space="preserve">A. Jacksona, na osebnega predstavnika generalnega direktorja </w:t>
      </w:r>
      <w:proofErr w:type="spellStart"/>
      <w:r w:rsidRPr="0083154B">
        <w:rPr>
          <w:rFonts w:ascii="Times New Roman" w:hAnsi="Times New Roman" w:cs="Times New Roman"/>
          <w:sz w:val="24"/>
          <w:szCs w:val="24"/>
        </w:rPr>
        <w:t>Unrre</w:t>
      </w:r>
      <w:proofErr w:type="spellEnd"/>
      <w:r w:rsidRPr="0083154B">
        <w:rPr>
          <w:rFonts w:ascii="Times New Roman" w:hAnsi="Times New Roman" w:cs="Times New Roman"/>
          <w:sz w:val="24"/>
          <w:szCs w:val="24"/>
        </w:rPr>
        <w:t xml:space="preserve"> (Personal </w:t>
      </w:r>
      <w:proofErr w:type="spellStart"/>
      <w:r w:rsidRPr="0083154B">
        <w:rPr>
          <w:rFonts w:ascii="Times New Roman" w:hAnsi="Times New Roman" w:cs="Times New Roman"/>
          <w:sz w:val="24"/>
          <w:szCs w:val="24"/>
        </w:rPr>
        <w:t>representative</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of</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the</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Director</w:t>
      </w:r>
      <w:proofErr w:type="spellEnd"/>
      <w:r w:rsidRPr="0083154B">
        <w:rPr>
          <w:rFonts w:ascii="Times New Roman" w:hAnsi="Times New Roman" w:cs="Times New Roman"/>
          <w:sz w:val="24"/>
          <w:szCs w:val="24"/>
        </w:rPr>
        <w:t xml:space="preserve"> General) </w:t>
      </w:r>
      <w:proofErr w:type="spellStart"/>
      <w:r w:rsidRPr="0083154B">
        <w:rPr>
          <w:rFonts w:ascii="Times New Roman" w:hAnsi="Times New Roman" w:cs="Times New Roman"/>
          <w:sz w:val="24"/>
          <w:szCs w:val="24"/>
        </w:rPr>
        <w:t>Roya</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Hedricksona</w:t>
      </w:r>
      <w:proofErr w:type="spellEnd"/>
      <w:r w:rsidRPr="0083154B">
        <w:rPr>
          <w:rFonts w:ascii="Times New Roman" w:hAnsi="Times New Roman" w:cs="Times New Roman"/>
          <w:sz w:val="24"/>
          <w:szCs w:val="24"/>
        </w:rPr>
        <w:t xml:space="preserve"> in na načelnika Pisarne za </w:t>
      </w:r>
      <w:r w:rsidR="004E1BE1">
        <w:rPr>
          <w:rFonts w:ascii="Times New Roman" w:hAnsi="Times New Roman" w:cs="Times New Roman"/>
          <w:sz w:val="24"/>
          <w:szCs w:val="24"/>
        </w:rPr>
        <w:t>e</w:t>
      </w:r>
      <w:r w:rsidRPr="0083154B">
        <w:rPr>
          <w:rFonts w:ascii="Times New Roman" w:hAnsi="Times New Roman" w:cs="Times New Roman"/>
          <w:sz w:val="24"/>
          <w:szCs w:val="24"/>
        </w:rPr>
        <w:t xml:space="preserve">vropske misije (Office </w:t>
      </w:r>
      <w:proofErr w:type="spellStart"/>
      <w:r w:rsidRPr="0083154B">
        <w:rPr>
          <w:rFonts w:ascii="Times New Roman" w:hAnsi="Times New Roman" w:cs="Times New Roman"/>
          <w:sz w:val="24"/>
          <w:szCs w:val="24"/>
        </w:rPr>
        <w:t>of</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European</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Mission</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Affairs</w:t>
      </w:r>
      <w:proofErr w:type="spellEnd"/>
      <w:r w:rsidRPr="0083154B">
        <w:rPr>
          <w:rFonts w:ascii="Times New Roman" w:hAnsi="Times New Roman" w:cs="Times New Roman"/>
          <w:sz w:val="24"/>
          <w:szCs w:val="24"/>
        </w:rPr>
        <w:t xml:space="preserve">) Georga </w:t>
      </w:r>
      <w:proofErr w:type="spellStart"/>
      <w:r w:rsidRPr="0083154B">
        <w:rPr>
          <w:rFonts w:ascii="Times New Roman" w:hAnsi="Times New Roman" w:cs="Times New Roman"/>
          <w:sz w:val="24"/>
          <w:szCs w:val="24"/>
        </w:rPr>
        <w:t>Xanthakyja</w:t>
      </w:r>
      <w:proofErr w:type="spellEnd"/>
      <w:r w:rsidRPr="0083154B">
        <w:rPr>
          <w:rFonts w:ascii="Times New Roman" w:hAnsi="Times New Roman" w:cs="Times New Roman"/>
          <w:sz w:val="24"/>
          <w:szCs w:val="24"/>
        </w:rPr>
        <w:t>. Na</w:t>
      </w:r>
      <w:r w:rsidR="002810BE">
        <w:rPr>
          <w:rFonts w:ascii="Times New Roman" w:hAnsi="Times New Roman" w:cs="Times New Roman"/>
          <w:sz w:val="24"/>
          <w:szCs w:val="24"/>
        </w:rPr>
        <w:t xml:space="preserve"> skupnem sestanku 1. aprila 1945</w:t>
      </w:r>
      <w:r w:rsidRPr="0083154B">
        <w:rPr>
          <w:rFonts w:ascii="Times New Roman" w:hAnsi="Times New Roman" w:cs="Times New Roman"/>
          <w:sz w:val="24"/>
          <w:szCs w:val="24"/>
        </w:rPr>
        <w:t xml:space="preserve"> so se dogovorili, da bodo z nastalo situacijo seznanili sedež </w:t>
      </w:r>
      <w:proofErr w:type="spellStart"/>
      <w:r w:rsidRPr="0083154B">
        <w:rPr>
          <w:rFonts w:ascii="Times New Roman" w:hAnsi="Times New Roman" w:cs="Times New Roman"/>
          <w:sz w:val="24"/>
          <w:szCs w:val="24"/>
        </w:rPr>
        <w:t>Unrre</w:t>
      </w:r>
      <w:proofErr w:type="spellEnd"/>
      <w:r w:rsidRPr="0083154B">
        <w:rPr>
          <w:rFonts w:ascii="Times New Roman" w:hAnsi="Times New Roman" w:cs="Times New Roman"/>
          <w:sz w:val="24"/>
          <w:szCs w:val="24"/>
        </w:rPr>
        <w:t xml:space="preserve"> v Washingtonu in direktorja </w:t>
      </w:r>
      <w:proofErr w:type="spellStart"/>
      <w:r w:rsidRPr="0083154B">
        <w:rPr>
          <w:rFonts w:ascii="Times New Roman" w:hAnsi="Times New Roman" w:cs="Times New Roman"/>
          <w:sz w:val="24"/>
          <w:szCs w:val="24"/>
        </w:rPr>
        <w:t>Unrrine</w:t>
      </w:r>
      <w:proofErr w:type="spellEnd"/>
      <w:r w:rsidRPr="0083154B">
        <w:rPr>
          <w:rFonts w:ascii="Times New Roman" w:hAnsi="Times New Roman" w:cs="Times New Roman"/>
          <w:sz w:val="24"/>
          <w:szCs w:val="24"/>
        </w:rPr>
        <w:t xml:space="preserve"> </w:t>
      </w:r>
      <w:r w:rsidR="009B686C">
        <w:rPr>
          <w:rFonts w:ascii="Times New Roman" w:hAnsi="Times New Roman" w:cs="Times New Roman"/>
          <w:sz w:val="24"/>
          <w:szCs w:val="24"/>
        </w:rPr>
        <w:t>j</w:t>
      </w:r>
      <w:r w:rsidRPr="0083154B">
        <w:rPr>
          <w:rFonts w:ascii="Times New Roman" w:hAnsi="Times New Roman" w:cs="Times New Roman"/>
          <w:sz w:val="24"/>
          <w:szCs w:val="24"/>
        </w:rPr>
        <w:t xml:space="preserve">ugoslovanske misije </w:t>
      </w:r>
      <w:proofErr w:type="spellStart"/>
      <w:r w:rsidRPr="0083154B">
        <w:rPr>
          <w:rFonts w:ascii="Times New Roman" w:hAnsi="Times New Roman" w:cs="Times New Roman"/>
          <w:sz w:val="24"/>
          <w:szCs w:val="24"/>
        </w:rPr>
        <w:t>Mihaila</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Sergejčika</w:t>
      </w:r>
      <w:proofErr w:type="spellEnd"/>
      <w:r w:rsidRPr="0083154B">
        <w:rPr>
          <w:rFonts w:ascii="Times New Roman" w:hAnsi="Times New Roman" w:cs="Times New Roman"/>
          <w:sz w:val="24"/>
          <w:szCs w:val="24"/>
        </w:rPr>
        <w:t xml:space="preserve">. Istočasno </w:t>
      </w:r>
      <w:r w:rsidR="00E076E5">
        <w:rPr>
          <w:rFonts w:ascii="Times New Roman" w:hAnsi="Times New Roman" w:cs="Times New Roman"/>
          <w:sz w:val="24"/>
          <w:szCs w:val="24"/>
        </w:rPr>
        <w:t>so</w:t>
      </w:r>
      <w:r w:rsidRPr="0083154B">
        <w:rPr>
          <w:rFonts w:ascii="Times New Roman" w:hAnsi="Times New Roman" w:cs="Times New Roman"/>
          <w:sz w:val="24"/>
          <w:szCs w:val="24"/>
        </w:rPr>
        <w:t xml:space="preserve"> seznanili tudi ameriškega</w:t>
      </w:r>
      <w:r w:rsidR="004F0015">
        <w:rPr>
          <w:rFonts w:ascii="Times New Roman" w:hAnsi="Times New Roman" w:cs="Times New Roman"/>
          <w:sz w:val="24"/>
          <w:szCs w:val="24"/>
        </w:rPr>
        <w:t xml:space="preserve"> in britanskega</w:t>
      </w:r>
      <w:r w:rsidRPr="0083154B">
        <w:rPr>
          <w:rFonts w:ascii="Times New Roman" w:hAnsi="Times New Roman" w:cs="Times New Roman"/>
          <w:sz w:val="24"/>
          <w:szCs w:val="24"/>
        </w:rPr>
        <w:t xml:space="preserve"> </w:t>
      </w:r>
      <w:r w:rsidR="00805D52">
        <w:rPr>
          <w:rFonts w:ascii="Times New Roman" w:hAnsi="Times New Roman" w:cs="Times New Roman"/>
          <w:sz w:val="24"/>
          <w:szCs w:val="24"/>
        </w:rPr>
        <w:t>veleposlanika</w:t>
      </w:r>
      <w:r w:rsidRPr="0083154B">
        <w:rPr>
          <w:rFonts w:ascii="Times New Roman" w:hAnsi="Times New Roman" w:cs="Times New Roman"/>
          <w:sz w:val="24"/>
          <w:szCs w:val="24"/>
        </w:rPr>
        <w:t xml:space="preserve"> v Italiji Alexandra Kirka in </w:t>
      </w:r>
      <w:r w:rsidR="00891DCF">
        <w:rPr>
          <w:rFonts w:ascii="Times New Roman" w:hAnsi="Times New Roman" w:cs="Times New Roman"/>
          <w:sz w:val="24"/>
          <w:szCs w:val="24"/>
        </w:rPr>
        <w:t>s</w:t>
      </w:r>
      <w:r w:rsidRPr="0083154B">
        <w:rPr>
          <w:rFonts w:ascii="Times New Roman" w:hAnsi="Times New Roman" w:cs="Times New Roman"/>
          <w:sz w:val="24"/>
          <w:szCs w:val="24"/>
        </w:rPr>
        <w:t>ir</w:t>
      </w:r>
      <w:r w:rsidR="00891DCF">
        <w:rPr>
          <w:rFonts w:ascii="Times New Roman" w:hAnsi="Times New Roman" w:cs="Times New Roman"/>
          <w:sz w:val="24"/>
          <w:szCs w:val="24"/>
        </w:rPr>
        <w:t>a</w:t>
      </w:r>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Noela</w:t>
      </w:r>
      <w:proofErr w:type="spellEnd"/>
      <w:r w:rsidRPr="0083154B">
        <w:rPr>
          <w:rFonts w:ascii="Times New Roman" w:hAnsi="Times New Roman" w:cs="Times New Roman"/>
          <w:sz w:val="24"/>
          <w:szCs w:val="24"/>
        </w:rPr>
        <w:t xml:space="preserve"> Charlesa, </w:t>
      </w:r>
      <w:r w:rsidR="00E076E5">
        <w:rPr>
          <w:rFonts w:ascii="Times New Roman" w:hAnsi="Times New Roman" w:cs="Times New Roman"/>
          <w:sz w:val="24"/>
          <w:szCs w:val="24"/>
        </w:rPr>
        <w:t>v upanju, da bosta</w:t>
      </w:r>
      <w:r w:rsidRPr="0083154B">
        <w:rPr>
          <w:rFonts w:ascii="Times New Roman" w:hAnsi="Times New Roman" w:cs="Times New Roman"/>
          <w:sz w:val="24"/>
          <w:szCs w:val="24"/>
        </w:rPr>
        <w:t xml:space="preserve"> </w:t>
      </w:r>
      <w:r w:rsidR="00E076E5">
        <w:rPr>
          <w:rFonts w:ascii="Times New Roman" w:hAnsi="Times New Roman" w:cs="Times New Roman"/>
          <w:sz w:val="24"/>
          <w:szCs w:val="24"/>
        </w:rPr>
        <w:t xml:space="preserve">osebno </w:t>
      </w:r>
      <w:r w:rsidRPr="0083154B">
        <w:rPr>
          <w:rFonts w:ascii="Times New Roman" w:hAnsi="Times New Roman" w:cs="Times New Roman"/>
          <w:sz w:val="24"/>
          <w:szCs w:val="24"/>
        </w:rPr>
        <w:t xml:space="preserve">posredovala pri </w:t>
      </w:r>
      <w:proofErr w:type="spellStart"/>
      <w:r w:rsidRPr="0083154B">
        <w:rPr>
          <w:rFonts w:ascii="Times New Roman" w:hAnsi="Times New Roman" w:cs="Times New Roman"/>
          <w:sz w:val="24"/>
          <w:szCs w:val="24"/>
        </w:rPr>
        <w:t>Smodlaki</w:t>
      </w:r>
      <w:proofErr w:type="spellEnd"/>
      <w:r w:rsidRPr="0083154B">
        <w:rPr>
          <w:rFonts w:ascii="Times New Roman" w:hAnsi="Times New Roman" w:cs="Times New Roman"/>
          <w:sz w:val="24"/>
          <w:szCs w:val="24"/>
        </w:rPr>
        <w:t xml:space="preserve"> in ga zaprosila, da umakne stališča</w:t>
      </w:r>
      <w:r w:rsidR="00891DCF">
        <w:rPr>
          <w:rFonts w:ascii="Times New Roman" w:hAnsi="Times New Roman" w:cs="Times New Roman"/>
          <w:sz w:val="24"/>
          <w:szCs w:val="24"/>
        </w:rPr>
        <w:t>,</w:t>
      </w:r>
      <w:r w:rsidRPr="0083154B">
        <w:rPr>
          <w:rFonts w:ascii="Times New Roman" w:hAnsi="Times New Roman" w:cs="Times New Roman"/>
          <w:sz w:val="24"/>
          <w:szCs w:val="24"/>
        </w:rPr>
        <w:t xml:space="preserve"> izrečena v pismu 18. marca. Vendar pa je </w:t>
      </w:r>
      <w:r w:rsidR="00805D52">
        <w:rPr>
          <w:rFonts w:ascii="Times New Roman" w:hAnsi="Times New Roman" w:cs="Times New Roman"/>
          <w:sz w:val="24"/>
          <w:szCs w:val="24"/>
        </w:rPr>
        <w:t>veleposlanik</w:t>
      </w:r>
      <w:r w:rsidRPr="0083154B">
        <w:rPr>
          <w:rFonts w:ascii="Times New Roman" w:hAnsi="Times New Roman" w:cs="Times New Roman"/>
          <w:sz w:val="24"/>
          <w:szCs w:val="24"/>
        </w:rPr>
        <w:t xml:space="preserve"> Kirk obvestil </w:t>
      </w:r>
      <w:proofErr w:type="spellStart"/>
      <w:r w:rsidRPr="0083154B">
        <w:rPr>
          <w:rFonts w:ascii="Times New Roman" w:hAnsi="Times New Roman" w:cs="Times New Roman"/>
          <w:sz w:val="24"/>
          <w:szCs w:val="24"/>
        </w:rPr>
        <w:t>Keenyja</w:t>
      </w:r>
      <w:proofErr w:type="spellEnd"/>
      <w:r w:rsidRPr="0083154B">
        <w:rPr>
          <w:rFonts w:ascii="Times New Roman" w:hAnsi="Times New Roman" w:cs="Times New Roman"/>
          <w:sz w:val="24"/>
          <w:szCs w:val="24"/>
        </w:rPr>
        <w:t xml:space="preserve">, da pri </w:t>
      </w:r>
      <w:proofErr w:type="spellStart"/>
      <w:r w:rsidRPr="0083154B">
        <w:rPr>
          <w:rFonts w:ascii="Times New Roman" w:hAnsi="Times New Roman" w:cs="Times New Roman"/>
          <w:sz w:val="24"/>
          <w:szCs w:val="24"/>
        </w:rPr>
        <w:t>Smodlaki</w:t>
      </w:r>
      <w:proofErr w:type="spellEnd"/>
      <w:r w:rsidRPr="0083154B">
        <w:rPr>
          <w:rFonts w:ascii="Times New Roman" w:hAnsi="Times New Roman" w:cs="Times New Roman"/>
          <w:sz w:val="24"/>
          <w:szCs w:val="24"/>
        </w:rPr>
        <w:t xml:space="preserve"> ne bo interveniral in da naj vsa pogajanja tečejo preko </w:t>
      </w:r>
      <w:proofErr w:type="spellStart"/>
      <w:r w:rsidRPr="0083154B">
        <w:rPr>
          <w:rFonts w:ascii="Times New Roman" w:hAnsi="Times New Roman" w:cs="Times New Roman"/>
          <w:sz w:val="24"/>
          <w:szCs w:val="24"/>
        </w:rPr>
        <w:t>Unrrinega</w:t>
      </w:r>
      <w:proofErr w:type="spellEnd"/>
      <w:r w:rsidRPr="0083154B">
        <w:rPr>
          <w:rFonts w:ascii="Times New Roman" w:hAnsi="Times New Roman" w:cs="Times New Roman"/>
          <w:sz w:val="24"/>
          <w:szCs w:val="24"/>
        </w:rPr>
        <w:t xml:space="preserve"> direktorata v Washingtonu</w:t>
      </w:r>
      <w:r w:rsidR="00E076E5">
        <w:rPr>
          <w:rFonts w:ascii="Times New Roman" w:hAnsi="Times New Roman" w:cs="Times New Roman"/>
          <w:sz w:val="24"/>
          <w:szCs w:val="24"/>
        </w:rPr>
        <w:t>.</w:t>
      </w:r>
      <w:r w:rsidR="00E076E5">
        <w:rPr>
          <w:rStyle w:val="Sprotnaopomba-sklic"/>
          <w:rFonts w:ascii="Times New Roman" w:hAnsi="Times New Roman" w:cs="Times New Roman"/>
          <w:sz w:val="24"/>
          <w:szCs w:val="24"/>
        </w:rPr>
        <w:footnoteReference w:id="23"/>
      </w:r>
      <w:r w:rsidR="00DB577D">
        <w:rPr>
          <w:rFonts w:ascii="Times New Roman" w:hAnsi="Times New Roman" w:cs="Times New Roman"/>
          <w:sz w:val="24"/>
          <w:szCs w:val="24"/>
        </w:rPr>
        <w:t xml:space="preserve"> </w:t>
      </w:r>
    </w:p>
    <w:p w14:paraId="681B84FF" w14:textId="3381027B" w:rsidR="00E076E5" w:rsidRDefault="00957941" w:rsidP="00A71510">
      <w:pPr>
        <w:spacing w:after="0" w:line="360" w:lineRule="auto"/>
        <w:ind w:firstLine="360"/>
        <w:jc w:val="both"/>
        <w:rPr>
          <w:rFonts w:ascii="Times New Roman" w:hAnsi="Times New Roman" w:cs="Times New Roman"/>
          <w:sz w:val="24"/>
          <w:szCs w:val="24"/>
        </w:rPr>
      </w:pPr>
      <w:proofErr w:type="spellStart"/>
      <w:r w:rsidRPr="0083154B">
        <w:rPr>
          <w:rFonts w:ascii="Times New Roman" w:hAnsi="Times New Roman" w:cs="Times New Roman"/>
          <w:sz w:val="24"/>
          <w:szCs w:val="24"/>
        </w:rPr>
        <w:t>Smodlaka</w:t>
      </w:r>
      <w:proofErr w:type="spellEnd"/>
      <w:r w:rsidRPr="0083154B">
        <w:rPr>
          <w:rFonts w:ascii="Times New Roman" w:hAnsi="Times New Roman" w:cs="Times New Roman"/>
          <w:sz w:val="24"/>
          <w:szCs w:val="24"/>
        </w:rPr>
        <w:t xml:space="preserve"> se je odločno uprl vsem poskusom </w:t>
      </w:r>
      <w:r w:rsidR="009B686C">
        <w:rPr>
          <w:rFonts w:ascii="Times New Roman" w:hAnsi="Times New Roman" w:cs="Times New Roman"/>
          <w:sz w:val="24"/>
          <w:szCs w:val="24"/>
        </w:rPr>
        <w:t>i</w:t>
      </w:r>
      <w:r w:rsidRPr="0083154B">
        <w:rPr>
          <w:rFonts w:ascii="Times New Roman" w:hAnsi="Times New Roman" w:cs="Times New Roman"/>
          <w:sz w:val="24"/>
          <w:szCs w:val="24"/>
        </w:rPr>
        <w:t xml:space="preserve">talijanske misije, da bi </w:t>
      </w:r>
      <w:proofErr w:type="spellStart"/>
      <w:r w:rsidRPr="0083154B">
        <w:rPr>
          <w:rFonts w:ascii="Times New Roman" w:hAnsi="Times New Roman" w:cs="Times New Roman"/>
          <w:sz w:val="24"/>
          <w:szCs w:val="24"/>
        </w:rPr>
        <w:t>nediskriminatorno</w:t>
      </w:r>
      <w:proofErr w:type="spellEnd"/>
      <w:r w:rsidRPr="0083154B">
        <w:rPr>
          <w:rFonts w:ascii="Times New Roman" w:hAnsi="Times New Roman" w:cs="Times New Roman"/>
          <w:sz w:val="24"/>
          <w:szCs w:val="24"/>
        </w:rPr>
        <w:t xml:space="preserve"> pomagala vsem Jugoslovanom. V pismu </w:t>
      </w:r>
      <w:proofErr w:type="spellStart"/>
      <w:r w:rsidRPr="0083154B">
        <w:rPr>
          <w:rFonts w:ascii="Times New Roman" w:hAnsi="Times New Roman" w:cs="Times New Roman"/>
          <w:sz w:val="24"/>
          <w:szCs w:val="24"/>
        </w:rPr>
        <w:t>Keenyju</w:t>
      </w:r>
      <w:proofErr w:type="spellEnd"/>
      <w:r w:rsidRPr="0083154B">
        <w:rPr>
          <w:rFonts w:ascii="Times New Roman" w:hAnsi="Times New Roman" w:cs="Times New Roman"/>
          <w:sz w:val="24"/>
          <w:szCs w:val="24"/>
        </w:rPr>
        <w:t xml:space="preserve"> 2. aprila 1945 je ponovil, da U</w:t>
      </w:r>
      <w:r w:rsidR="004F0015">
        <w:rPr>
          <w:rFonts w:ascii="Times New Roman" w:hAnsi="Times New Roman" w:cs="Times New Roman"/>
          <w:sz w:val="24"/>
          <w:szCs w:val="24"/>
        </w:rPr>
        <w:t>NRRA</w:t>
      </w:r>
      <w:r w:rsidRPr="0083154B">
        <w:rPr>
          <w:rFonts w:ascii="Times New Roman" w:hAnsi="Times New Roman" w:cs="Times New Roman"/>
          <w:sz w:val="24"/>
          <w:szCs w:val="24"/>
        </w:rPr>
        <w:t xml:space="preserve"> glede jugoslovanskih beguncev ne sme delovati brez njegovega privoljenja, torej privoljenja </w:t>
      </w:r>
      <w:r w:rsidRPr="0083154B">
        <w:rPr>
          <w:rFonts w:ascii="Times New Roman" w:hAnsi="Times New Roman" w:cs="Times New Roman"/>
          <w:sz w:val="24"/>
          <w:szCs w:val="24"/>
        </w:rPr>
        <w:lastRenderedPageBreak/>
        <w:t>jugoslovanskega delegata</w:t>
      </w:r>
      <w:r w:rsidR="00E076E5">
        <w:rPr>
          <w:rFonts w:ascii="Times New Roman" w:hAnsi="Times New Roman" w:cs="Times New Roman"/>
          <w:sz w:val="24"/>
          <w:szCs w:val="24"/>
        </w:rPr>
        <w:t>.</w:t>
      </w:r>
      <w:r w:rsidR="00E076E5">
        <w:rPr>
          <w:rStyle w:val="Sprotnaopomba-sklic"/>
          <w:rFonts w:ascii="Times New Roman" w:hAnsi="Times New Roman" w:cs="Times New Roman"/>
          <w:sz w:val="24"/>
          <w:szCs w:val="24"/>
        </w:rPr>
        <w:footnoteReference w:id="24"/>
      </w:r>
      <w:r w:rsidR="00DB577D">
        <w:rPr>
          <w:rFonts w:ascii="Times New Roman" w:hAnsi="Times New Roman" w:cs="Times New Roman"/>
          <w:sz w:val="24"/>
          <w:szCs w:val="24"/>
        </w:rPr>
        <w:t xml:space="preserve"> </w:t>
      </w:r>
      <w:r w:rsidRPr="0083154B">
        <w:rPr>
          <w:rFonts w:ascii="Times New Roman" w:hAnsi="Times New Roman" w:cs="Times New Roman"/>
          <w:sz w:val="24"/>
          <w:szCs w:val="24"/>
        </w:rPr>
        <w:t xml:space="preserve">A še istega dne je </w:t>
      </w:r>
      <w:proofErr w:type="spellStart"/>
      <w:r w:rsidRPr="0083154B">
        <w:rPr>
          <w:rFonts w:ascii="Times New Roman" w:hAnsi="Times New Roman" w:cs="Times New Roman"/>
          <w:sz w:val="24"/>
          <w:szCs w:val="24"/>
        </w:rPr>
        <w:t>Keeny</w:t>
      </w:r>
      <w:proofErr w:type="spellEnd"/>
      <w:r w:rsidRPr="0083154B">
        <w:rPr>
          <w:rFonts w:ascii="Times New Roman" w:hAnsi="Times New Roman" w:cs="Times New Roman"/>
          <w:sz w:val="24"/>
          <w:szCs w:val="24"/>
        </w:rPr>
        <w:t xml:space="preserve"> </w:t>
      </w:r>
      <w:r w:rsidR="00891DCF" w:rsidRPr="0083154B">
        <w:rPr>
          <w:rFonts w:ascii="Times New Roman" w:hAnsi="Times New Roman" w:cs="Times New Roman"/>
          <w:sz w:val="24"/>
          <w:szCs w:val="24"/>
        </w:rPr>
        <w:t xml:space="preserve">dobil </w:t>
      </w:r>
      <w:r w:rsidRPr="0083154B">
        <w:rPr>
          <w:rFonts w:ascii="Times New Roman" w:hAnsi="Times New Roman" w:cs="Times New Roman"/>
          <w:sz w:val="24"/>
          <w:szCs w:val="24"/>
        </w:rPr>
        <w:t>obvestilo glavnega poverjenika Zavezniške</w:t>
      </w:r>
      <w:r w:rsidR="00283032">
        <w:rPr>
          <w:rFonts w:ascii="Times New Roman" w:hAnsi="Times New Roman" w:cs="Times New Roman"/>
          <w:sz w:val="24"/>
          <w:szCs w:val="24"/>
        </w:rPr>
        <w:t>ga</w:t>
      </w:r>
      <w:r w:rsidRPr="0083154B">
        <w:rPr>
          <w:rFonts w:ascii="Times New Roman" w:hAnsi="Times New Roman" w:cs="Times New Roman"/>
          <w:sz w:val="24"/>
          <w:szCs w:val="24"/>
        </w:rPr>
        <w:t xml:space="preserve"> nadzorne</w:t>
      </w:r>
      <w:r w:rsidR="00283032">
        <w:rPr>
          <w:rFonts w:ascii="Times New Roman" w:hAnsi="Times New Roman" w:cs="Times New Roman"/>
          <w:sz w:val="24"/>
          <w:szCs w:val="24"/>
        </w:rPr>
        <w:t>ga</w:t>
      </w:r>
      <w:r w:rsidRPr="0083154B">
        <w:rPr>
          <w:rFonts w:ascii="Times New Roman" w:hAnsi="Times New Roman" w:cs="Times New Roman"/>
          <w:sz w:val="24"/>
          <w:szCs w:val="24"/>
        </w:rPr>
        <w:t xml:space="preserve"> </w:t>
      </w:r>
      <w:r w:rsidR="00283032">
        <w:rPr>
          <w:rFonts w:ascii="Times New Roman" w:hAnsi="Times New Roman" w:cs="Times New Roman"/>
          <w:sz w:val="24"/>
          <w:szCs w:val="24"/>
        </w:rPr>
        <w:t>sveta</w:t>
      </w:r>
      <w:r w:rsidRPr="0083154B">
        <w:rPr>
          <w:rFonts w:ascii="Times New Roman" w:hAnsi="Times New Roman" w:cs="Times New Roman"/>
          <w:sz w:val="24"/>
          <w:szCs w:val="24"/>
        </w:rPr>
        <w:t xml:space="preserve">, ki je </w:t>
      </w:r>
      <w:proofErr w:type="spellStart"/>
      <w:r w:rsidRPr="0083154B">
        <w:rPr>
          <w:rFonts w:ascii="Times New Roman" w:hAnsi="Times New Roman" w:cs="Times New Roman"/>
          <w:sz w:val="24"/>
          <w:szCs w:val="24"/>
        </w:rPr>
        <w:t>Smodlaki</w:t>
      </w:r>
      <w:proofErr w:type="spellEnd"/>
      <w:r w:rsidRPr="0083154B">
        <w:rPr>
          <w:rFonts w:ascii="Times New Roman" w:hAnsi="Times New Roman" w:cs="Times New Roman"/>
          <w:sz w:val="24"/>
          <w:szCs w:val="24"/>
        </w:rPr>
        <w:t xml:space="preserve"> sporočil, da mora </w:t>
      </w:r>
      <w:r w:rsidR="00D85990">
        <w:rPr>
          <w:rFonts w:ascii="Times New Roman" w:hAnsi="Times New Roman" w:cs="Times New Roman"/>
          <w:sz w:val="24"/>
          <w:szCs w:val="24"/>
        </w:rPr>
        <w:t>v</w:t>
      </w:r>
      <w:r w:rsidRPr="0083154B">
        <w:rPr>
          <w:rFonts w:ascii="Times New Roman" w:hAnsi="Times New Roman" w:cs="Times New Roman"/>
          <w:sz w:val="24"/>
          <w:szCs w:val="24"/>
        </w:rPr>
        <w:t xml:space="preserve">rhovno poveljstvo pomagati vsem jugoslovanskim državljanom, saj se od </w:t>
      </w:r>
      <w:r w:rsidR="00891DCF">
        <w:rPr>
          <w:rFonts w:ascii="Times New Roman" w:hAnsi="Times New Roman" w:cs="Times New Roman"/>
          <w:sz w:val="24"/>
          <w:szCs w:val="24"/>
        </w:rPr>
        <w:t>njega</w:t>
      </w:r>
      <w:r w:rsidR="00891DCF" w:rsidRPr="0083154B">
        <w:rPr>
          <w:rFonts w:ascii="Times New Roman" w:hAnsi="Times New Roman" w:cs="Times New Roman"/>
          <w:sz w:val="24"/>
          <w:szCs w:val="24"/>
        </w:rPr>
        <w:t xml:space="preserve"> </w:t>
      </w:r>
      <w:r w:rsidRPr="0083154B">
        <w:rPr>
          <w:rFonts w:ascii="Times New Roman" w:hAnsi="Times New Roman" w:cs="Times New Roman"/>
          <w:sz w:val="24"/>
          <w:szCs w:val="24"/>
        </w:rPr>
        <w:t>terja netoleranca do diskriminacije na podlagi politične pripadnosti</w:t>
      </w:r>
      <w:r w:rsidR="00E076E5">
        <w:rPr>
          <w:rFonts w:ascii="Times New Roman" w:hAnsi="Times New Roman" w:cs="Times New Roman"/>
          <w:sz w:val="24"/>
          <w:szCs w:val="24"/>
        </w:rPr>
        <w:t>.</w:t>
      </w:r>
      <w:r w:rsidR="00E076E5">
        <w:rPr>
          <w:rStyle w:val="Sprotnaopomba-sklic"/>
          <w:rFonts w:ascii="Times New Roman" w:hAnsi="Times New Roman" w:cs="Times New Roman"/>
          <w:sz w:val="24"/>
          <w:szCs w:val="24"/>
        </w:rPr>
        <w:footnoteReference w:id="25"/>
      </w:r>
      <w:r w:rsidR="00DB577D">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Keenyju</w:t>
      </w:r>
      <w:proofErr w:type="spellEnd"/>
      <w:r w:rsidRPr="0083154B">
        <w:rPr>
          <w:rFonts w:ascii="Times New Roman" w:hAnsi="Times New Roman" w:cs="Times New Roman"/>
          <w:sz w:val="24"/>
          <w:szCs w:val="24"/>
        </w:rPr>
        <w:t xml:space="preserve"> je izrekel podporo tudi direktor </w:t>
      </w:r>
      <w:proofErr w:type="spellStart"/>
      <w:r w:rsidRPr="0083154B">
        <w:rPr>
          <w:rFonts w:ascii="Times New Roman" w:hAnsi="Times New Roman" w:cs="Times New Roman"/>
          <w:sz w:val="24"/>
          <w:szCs w:val="24"/>
        </w:rPr>
        <w:t>Unrrine</w:t>
      </w:r>
      <w:proofErr w:type="spellEnd"/>
      <w:r w:rsidRPr="0083154B">
        <w:rPr>
          <w:rFonts w:ascii="Times New Roman" w:hAnsi="Times New Roman" w:cs="Times New Roman"/>
          <w:sz w:val="24"/>
          <w:szCs w:val="24"/>
        </w:rPr>
        <w:t xml:space="preserve"> </w:t>
      </w:r>
      <w:r w:rsidR="00283032">
        <w:rPr>
          <w:rFonts w:ascii="Times New Roman" w:hAnsi="Times New Roman" w:cs="Times New Roman"/>
          <w:sz w:val="24"/>
          <w:szCs w:val="24"/>
        </w:rPr>
        <w:t>e</w:t>
      </w:r>
      <w:r w:rsidRPr="0083154B">
        <w:rPr>
          <w:rFonts w:ascii="Times New Roman" w:hAnsi="Times New Roman" w:cs="Times New Roman"/>
          <w:sz w:val="24"/>
          <w:szCs w:val="24"/>
        </w:rPr>
        <w:t xml:space="preserve">vropske regionalne pisarne, </w:t>
      </w:r>
      <w:proofErr w:type="spellStart"/>
      <w:r w:rsidRPr="0083154B">
        <w:rPr>
          <w:rFonts w:ascii="Times New Roman" w:hAnsi="Times New Roman" w:cs="Times New Roman"/>
          <w:sz w:val="24"/>
          <w:szCs w:val="24"/>
        </w:rPr>
        <w:t>Roy</w:t>
      </w:r>
      <w:proofErr w:type="spellEnd"/>
      <w:r w:rsidRPr="0083154B">
        <w:rPr>
          <w:rFonts w:ascii="Times New Roman" w:hAnsi="Times New Roman" w:cs="Times New Roman"/>
          <w:sz w:val="24"/>
          <w:szCs w:val="24"/>
        </w:rPr>
        <w:t xml:space="preserve"> </w:t>
      </w:r>
      <w:proofErr w:type="spellStart"/>
      <w:r w:rsidRPr="0083154B">
        <w:rPr>
          <w:rFonts w:ascii="Times New Roman" w:hAnsi="Times New Roman" w:cs="Times New Roman"/>
          <w:sz w:val="24"/>
          <w:szCs w:val="24"/>
        </w:rPr>
        <w:t>Hendrickson</w:t>
      </w:r>
      <w:proofErr w:type="spellEnd"/>
      <w:r w:rsidRPr="0083154B">
        <w:rPr>
          <w:rFonts w:ascii="Times New Roman" w:hAnsi="Times New Roman" w:cs="Times New Roman"/>
          <w:sz w:val="24"/>
          <w:szCs w:val="24"/>
        </w:rPr>
        <w:t xml:space="preserve">. V pismu je dal </w:t>
      </w:r>
      <w:r w:rsidR="00E076E5">
        <w:rPr>
          <w:rFonts w:ascii="Times New Roman" w:hAnsi="Times New Roman" w:cs="Times New Roman"/>
          <w:sz w:val="24"/>
          <w:szCs w:val="24"/>
        </w:rPr>
        <w:t xml:space="preserve">prednost </w:t>
      </w:r>
      <w:proofErr w:type="spellStart"/>
      <w:r w:rsidR="00E076E5">
        <w:rPr>
          <w:rFonts w:ascii="Times New Roman" w:hAnsi="Times New Roman" w:cs="Times New Roman"/>
          <w:sz w:val="24"/>
          <w:szCs w:val="24"/>
        </w:rPr>
        <w:t>Unrrinemu</w:t>
      </w:r>
      <w:proofErr w:type="spellEnd"/>
      <w:r w:rsidR="00E076E5">
        <w:rPr>
          <w:rFonts w:ascii="Times New Roman" w:hAnsi="Times New Roman" w:cs="Times New Roman"/>
          <w:sz w:val="24"/>
          <w:szCs w:val="24"/>
        </w:rPr>
        <w:t xml:space="preserve"> poslanstvu glede</w:t>
      </w:r>
      <w:r w:rsidRPr="0083154B">
        <w:rPr>
          <w:rFonts w:ascii="Times New Roman" w:hAnsi="Times New Roman" w:cs="Times New Roman"/>
          <w:sz w:val="24"/>
          <w:szCs w:val="24"/>
        </w:rPr>
        <w:t xml:space="preserve"> nud</w:t>
      </w:r>
      <w:r w:rsidR="00E076E5">
        <w:rPr>
          <w:rFonts w:ascii="Times New Roman" w:hAnsi="Times New Roman" w:cs="Times New Roman"/>
          <w:sz w:val="24"/>
          <w:szCs w:val="24"/>
        </w:rPr>
        <w:t>enja pomoči</w:t>
      </w:r>
      <w:r w:rsidRPr="0083154B">
        <w:rPr>
          <w:rFonts w:ascii="Times New Roman" w:hAnsi="Times New Roman" w:cs="Times New Roman"/>
          <w:sz w:val="24"/>
          <w:szCs w:val="24"/>
        </w:rPr>
        <w:t xml:space="preserve"> vsem </w:t>
      </w:r>
      <w:r w:rsidR="00DE3E4F" w:rsidRPr="0083154B">
        <w:rPr>
          <w:rFonts w:ascii="Times New Roman" w:hAnsi="Times New Roman" w:cs="Times New Roman"/>
          <w:sz w:val="24"/>
          <w:szCs w:val="24"/>
        </w:rPr>
        <w:t>razseljen</w:t>
      </w:r>
      <w:r w:rsidR="00891DCF">
        <w:rPr>
          <w:rFonts w:ascii="Times New Roman" w:hAnsi="Times New Roman" w:cs="Times New Roman"/>
          <w:sz w:val="24"/>
          <w:szCs w:val="24"/>
        </w:rPr>
        <w:t>cem</w:t>
      </w:r>
      <w:r w:rsidRPr="0083154B">
        <w:rPr>
          <w:rFonts w:ascii="Times New Roman" w:hAnsi="Times New Roman" w:cs="Times New Roman"/>
          <w:sz w:val="24"/>
          <w:szCs w:val="24"/>
        </w:rPr>
        <w:t xml:space="preserve">, ki so državljani držav Združenih narodov, torej zaveznic, med katerimi je tudi Jugoslavija. </w:t>
      </w:r>
      <w:r w:rsidR="00E076E5">
        <w:rPr>
          <w:rFonts w:ascii="Times New Roman" w:hAnsi="Times New Roman" w:cs="Times New Roman"/>
          <w:sz w:val="24"/>
          <w:szCs w:val="24"/>
        </w:rPr>
        <w:t xml:space="preserve">Pri tem je </w:t>
      </w:r>
      <w:proofErr w:type="spellStart"/>
      <w:r w:rsidR="00E076E5">
        <w:rPr>
          <w:rFonts w:ascii="Times New Roman" w:hAnsi="Times New Roman" w:cs="Times New Roman"/>
          <w:sz w:val="24"/>
          <w:szCs w:val="24"/>
        </w:rPr>
        <w:t>Hendrickson</w:t>
      </w:r>
      <w:proofErr w:type="spellEnd"/>
      <w:r w:rsidR="00E076E5">
        <w:rPr>
          <w:rFonts w:ascii="Times New Roman" w:hAnsi="Times New Roman" w:cs="Times New Roman"/>
          <w:sz w:val="24"/>
          <w:szCs w:val="24"/>
        </w:rPr>
        <w:t xml:space="preserve"> izrecno poudaril, da je UNRRA dolžna poskrbeti tudi za vse tiste</w:t>
      </w:r>
      <w:r w:rsidRPr="0083154B">
        <w:rPr>
          <w:rFonts w:ascii="Times New Roman" w:hAnsi="Times New Roman" w:cs="Times New Roman"/>
          <w:sz w:val="24"/>
          <w:szCs w:val="24"/>
        </w:rPr>
        <w:t xml:space="preserve">, za katere glede na </w:t>
      </w:r>
      <w:r w:rsidR="00B96A54">
        <w:rPr>
          <w:rFonts w:ascii="Times New Roman" w:hAnsi="Times New Roman" w:cs="Times New Roman"/>
          <w:sz w:val="24"/>
          <w:szCs w:val="24"/>
        </w:rPr>
        <w:t xml:space="preserve">njene </w:t>
      </w:r>
      <w:r w:rsidRPr="0083154B">
        <w:rPr>
          <w:rFonts w:ascii="Times New Roman" w:hAnsi="Times New Roman" w:cs="Times New Roman"/>
          <w:sz w:val="24"/>
          <w:szCs w:val="24"/>
        </w:rPr>
        <w:t>sporazume</w:t>
      </w:r>
      <w:r w:rsidR="00E076E5">
        <w:rPr>
          <w:rFonts w:ascii="Times New Roman" w:hAnsi="Times New Roman" w:cs="Times New Roman"/>
          <w:sz w:val="24"/>
          <w:szCs w:val="24"/>
        </w:rPr>
        <w:t xml:space="preserve"> sicer</w:t>
      </w:r>
      <w:r w:rsidRPr="0083154B">
        <w:rPr>
          <w:rFonts w:ascii="Times New Roman" w:hAnsi="Times New Roman" w:cs="Times New Roman"/>
          <w:sz w:val="24"/>
          <w:szCs w:val="24"/>
        </w:rPr>
        <w:t xml:space="preserve"> ni pooblaščena skrbeti. Pri kršitvi sporazumov je </w:t>
      </w:r>
      <w:proofErr w:type="spellStart"/>
      <w:r w:rsidRPr="0083154B">
        <w:rPr>
          <w:rFonts w:ascii="Times New Roman" w:hAnsi="Times New Roman" w:cs="Times New Roman"/>
          <w:sz w:val="24"/>
          <w:szCs w:val="24"/>
        </w:rPr>
        <w:t>Hendrickson</w:t>
      </w:r>
      <w:proofErr w:type="spellEnd"/>
      <w:r w:rsidRPr="0083154B">
        <w:rPr>
          <w:rFonts w:ascii="Times New Roman" w:hAnsi="Times New Roman" w:cs="Times New Roman"/>
          <w:sz w:val="24"/>
          <w:szCs w:val="24"/>
        </w:rPr>
        <w:t xml:space="preserve"> naložil </w:t>
      </w:r>
      <w:proofErr w:type="spellStart"/>
      <w:r w:rsidRPr="0083154B">
        <w:rPr>
          <w:rFonts w:ascii="Times New Roman" w:hAnsi="Times New Roman" w:cs="Times New Roman"/>
          <w:sz w:val="24"/>
          <w:szCs w:val="24"/>
        </w:rPr>
        <w:t>Keenyju</w:t>
      </w:r>
      <w:proofErr w:type="spellEnd"/>
      <w:r w:rsidR="00891DCF">
        <w:rPr>
          <w:rFonts w:ascii="Times New Roman" w:hAnsi="Times New Roman" w:cs="Times New Roman"/>
          <w:sz w:val="24"/>
          <w:szCs w:val="24"/>
        </w:rPr>
        <w:t>,</w:t>
      </w:r>
      <w:r w:rsidRPr="0083154B">
        <w:rPr>
          <w:rFonts w:ascii="Times New Roman" w:hAnsi="Times New Roman" w:cs="Times New Roman"/>
          <w:sz w:val="24"/>
          <w:szCs w:val="24"/>
        </w:rPr>
        <w:t xml:space="preserve"> naj </w:t>
      </w:r>
      <w:r w:rsidR="004F0015">
        <w:rPr>
          <w:rFonts w:ascii="Times New Roman" w:hAnsi="Times New Roman" w:cs="Times New Roman"/>
          <w:sz w:val="24"/>
          <w:szCs w:val="24"/>
        </w:rPr>
        <w:t xml:space="preserve">smatra tiste begunce oz. razseljene osebe, ki jim lastna država odreče preskrbo, kot osebe brez države. To je pomenilo, da jih je UNRRA smatrala kot </w:t>
      </w:r>
      <w:r w:rsidRPr="0083154B">
        <w:rPr>
          <w:rFonts w:ascii="Times New Roman" w:hAnsi="Times New Roman" w:cs="Times New Roman"/>
          <w:sz w:val="24"/>
          <w:szCs w:val="24"/>
        </w:rPr>
        <w:t>apatrid</w:t>
      </w:r>
      <w:r w:rsidR="004F0015">
        <w:rPr>
          <w:rFonts w:ascii="Times New Roman" w:hAnsi="Times New Roman" w:cs="Times New Roman"/>
          <w:sz w:val="24"/>
          <w:szCs w:val="24"/>
        </w:rPr>
        <w:t>e</w:t>
      </w:r>
      <w:r w:rsidR="00891DCF">
        <w:rPr>
          <w:rFonts w:ascii="Times New Roman" w:hAnsi="Times New Roman" w:cs="Times New Roman"/>
          <w:sz w:val="24"/>
          <w:szCs w:val="24"/>
        </w:rPr>
        <w:t>,</w:t>
      </w:r>
      <w:r w:rsidRPr="0083154B">
        <w:rPr>
          <w:rFonts w:ascii="Times New Roman" w:hAnsi="Times New Roman" w:cs="Times New Roman"/>
          <w:sz w:val="24"/>
          <w:szCs w:val="24"/>
        </w:rPr>
        <w:t xml:space="preserve"> za katere pa je </w:t>
      </w:r>
      <w:r w:rsidR="004F0015">
        <w:rPr>
          <w:rFonts w:ascii="Times New Roman" w:hAnsi="Times New Roman" w:cs="Times New Roman"/>
          <w:sz w:val="24"/>
          <w:szCs w:val="24"/>
        </w:rPr>
        <w:t>bila</w:t>
      </w:r>
      <w:r w:rsidRPr="0083154B">
        <w:rPr>
          <w:rFonts w:ascii="Times New Roman" w:hAnsi="Times New Roman" w:cs="Times New Roman"/>
          <w:sz w:val="24"/>
          <w:szCs w:val="24"/>
        </w:rPr>
        <w:t xml:space="preserve"> pooblaščena skrbeti. Poudaril je še, da mora UNRRA </w:t>
      </w:r>
      <w:r w:rsidR="004A03EE">
        <w:rPr>
          <w:rFonts w:ascii="Times New Roman" w:hAnsi="Times New Roman" w:cs="Times New Roman"/>
          <w:sz w:val="24"/>
          <w:szCs w:val="24"/>
        </w:rPr>
        <w:t>iz</w:t>
      </w:r>
      <w:r w:rsidR="004A03EE" w:rsidRPr="0083154B">
        <w:rPr>
          <w:rFonts w:ascii="Times New Roman" w:hAnsi="Times New Roman" w:cs="Times New Roman"/>
          <w:sz w:val="24"/>
          <w:szCs w:val="24"/>
        </w:rPr>
        <w:t xml:space="preserve"> </w:t>
      </w:r>
      <w:r w:rsidRPr="0083154B">
        <w:rPr>
          <w:rFonts w:ascii="Times New Roman" w:hAnsi="Times New Roman" w:cs="Times New Roman"/>
          <w:sz w:val="24"/>
          <w:szCs w:val="24"/>
        </w:rPr>
        <w:t>humanitarnih razlogov o</w:t>
      </w:r>
      <w:r w:rsidR="004A03EE">
        <w:rPr>
          <w:rFonts w:ascii="Times New Roman" w:hAnsi="Times New Roman" w:cs="Times New Roman"/>
          <w:sz w:val="24"/>
          <w:szCs w:val="24"/>
        </w:rPr>
        <w:t>bčasno</w:t>
      </w:r>
      <w:r w:rsidRPr="0083154B">
        <w:rPr>
          <w:rFonts w:ascii="Times New Roman" w:hAnsi="Times New Roman" w:cs="Times New Roman"/>
          <w:sz w:val="24"/>
          <w:szCs w:val="24"/>
        </w:rPr>
        <w:t xml:space="preserve"> prekršiti nekatere sporazume, vsaj dokler se ne razjasni status teh </w:t>
      </w:r>
      <w:r w:rsidR="00C312B0" w:rsidRPr="0083154B">
        <w:rPr>
          <w:rFonts w:ascii="Times New Roman" w:hAnsi="Times New Roman" w:cs="Times New Roman"/>
          <w:sz w:val="24"/>
          <w:szCs w:val="24"/>
        </w:rPr>
        <w:t>razseljenih oseb</w:t>
      </w:r>
      <w:r w:rsidR="00E076E5">
        <w:rPr>
          <w:rFonts w:ascii="Times New Roman" w:hAnsi="Times New Roman" w:cs="Times New Roman"/>
          <w:sz w:val="24"/>
          <w:szCs w:val="24"/>
        </w:rPr>
        <w:t>.</w:t>
      </w:r>
      <w:r w:rsidR="00E076E5">
        <w:rPr>
          <w:rStyle w:val="Sprotnaopomba-sklic"/>
          <w:rFonts w:ascii="Times New Roman" w:hAnsi="Times New Roman" w:cs="Times New Roman"/>
          <w:sz w:val="24"/>
          <w:szCs w:val="24"/>
        </w:rPr>
        <w:footnoteReference w:id="26"/>
      </w:r>
      <w:r w:rsidR="00DB577D">
        <w:rPr>
          <w:rFonts w:ascii="Times New Roman" w:hAnsi="Times New Roman" w:cs="Times New Roman"/>
          <w:sz w:val="24"/>
          <w:szCs w:val="24"/>
        </w:rPr>
        <w:t xml:space="preserve"> </w:t>
      </w:r>
      <w:r w:rsidRPr="0083154B">
        <w:rPr>
          <w:rFonts w:ascii="Times New Roman" w:hAnsi="Times New Roman" w:cs="Times New Roman"/>
          <w:sz w:val="24"/>
          <w:szCs w:val="24"/>
        </w:rPr>
        <w:t>Kako se je cela situacija s podeljevanjem podpore zaključila</w:t>
      </w:r>
      <w:r w:rsidR="004A03EE">
        <w:rPr>
          <w:rFonts w:ascii="Times New Roman" w:hAnsi="Times New Roman" w:cs="Times New Roman"/>
          <w:sz w:val="24"/>
          <w:szCs w:val="24"/>
        </w:rPr>
        <w:t>,</w:t>
      </w:r>
      <w:r w:rsidRPr="0083154B">
        <w:rPr>
          <w:rFonts w:ascii="Times New Roman" w:hAnsi="Times New Roman" w:cs="Times New Roman"/>
          <w:sz w:val="24"/>
          <w:szCs w:val="24"/>
        </w:rPr>
        <w:t xml:space="preserve"> iz zbranih dokumentov žal ni znano. Očitno pa je UNRRA uveljavila </w:t>
      </w:r>
      <w:proofErr w:type="spellStart"/>
      <w:r w:rsidR="00E15B02">
        <w:rPr>
          <w:rFonts w:ascii="Times New Roman" w:hAnsi="Times New Roman" w:cs="Times New Roman"/>
          <w:sz w:val="24"/>
          <w:szCs w:val="24"/>
        </w:rPr>
        <w:t>Hendricksonov</w:t>
      </w:r>
      <w:proofErr w:type="spellEnd"/>
      <w:r w:rsidR="00E15B02">
        <w:rPr>
          <w:rFonts w:ascii="Times New Roman" w:hAnsi="Times New Roman" w:cs="Times New Roman"/>
          <w:sz w:val="24"/>
          <w:szCs w:val="24"/>
        </w:rPr>
        <w:t xml:space="preserve"> napotek</w:t>
      </w:r>
      <w:r w:rsidRPr="0083154B">
        <w:rPr>
          <w:rFonts w:ascii="Times New Roman" w:hAnsi="Times New Roman" w:cs="Times New Roman"/>
          <w:sz w:val="24"/>
          <w:szCs w:val="24"/>
        </w:rPr>
        <w:t xml:space="preserve"> in poskrbela za preskrbo </w:t>
      </w:r>
      <w:r w:rsidR="00C312B0" w:rsidRPr="0083154B">
        <w:rPr>
          <w:rFonts w:ascii="Times New Roman" w:hAnsi="Times New Roman" w:cs="Times New Roman"/>
          <w:sz w:val="24"/>
          <w:szCs w:val="24"/>
        </w:rPr>
        <w:t>vseh razseljenih oseb</w:t>
      </w:r>
      <w:r w:rsidRPr="0083154B">
        <w:rPr>
          <w:rFonts w:ascii="Times New Roman" w:hAnsi="Times New Roman" w:cs="Times New Roman"/>
          <w:sz w:val="24"/>
          <w:szCs w:val="24"/>
        </w:rPr>
        <w:t xml:space="preserve"> –</w:t>
      </w:r>
      <w:r w:rsidR="00A0640F">
        <w:rPr>
          <w:rFonts w:ascii="Times New Roman" w:hAnsi="Times New Roman" w:cs="Times New Roman"/>
          <w:sz w:val="24"/>
          <w:szCs w:val="24"/>
        </w:rPr>
        <w:t xml:space="preserve"> </w:t>
      </w:r>
      <w:r w:rsidRPr="0083154B">
        <w:rPr>
          <w:rFonts w:ascii="Times New Roman" w:hAnsi="Times New Roman" w:cs="Times New Roman"/>
          <w:sz w:val="24"/>
          <w:szCs w:val="24"/>
        </w:rPr>
        <w:t>tistih, ki so bil</w:t>
      </w:r>
      <w:r w:rsidR="004A03EE">
        <w:rPr>
          <w:rFonts w:ascii="Times New Roman" w:hAnsi="Times New Roman" w:cs="Times New Roman"/>
          <w:sz w:val="24"/>
          <w:szCs w:val="24"/>
        </w:rPr>
        <w:t>e</w:t>
      </w:r>
      <w:r w:rsidRPr="0083154B">
        <w:rPr>
          <w:rFonts w:ascii="Times New Roman" w:hAnsi="Times New Roman" w:cs="Times New Roman"/>
          <w:sz w:val="24"/>
          <w:szCs w:val="24"/>
        </w:rPr>
        <w:t xml:space="preserve"> še vedno nastanjen</w:t>
      </w:r>
      <w:r w:rsidR="004A03EE">
        <w:rPr>
          <w:rFonts w:ascii="Times New Roman" w:hAnsi="Times New Roman" w:cs="Times New Roman"/>
          <w:sz w:val="24"/>
          <w:szCs w:val="24"/>
        </w:rPr>
        <w:t>e</w:t>
      </w:r>
      <w:r w:rsidRPr="0083154B">
        <w:rPr>
          <w:rFonts w:ascii="Times New Roman" w:hAnsi="Times New Roman" w:cs="Times New Roman"/>
          <w:sz w:val="24"/>
          <w:szCs w:val="24"/>
        </w:rPr>
        <w:t xml:space="preserve"> v taboriščih, </w:t>
      </w:r>
      <w:r w:rsidR="004A03EE">
        <w:rPr>
          <w:rFonts w:ascii="Times New Roman" w:hAnsi="Times New Roman" w:cs="Times New Roman"/>
          <w:sz w:val="24"/>
          <w:szCs w:val="24"/>
        </w:rPr>
        <w:t>in</w:t>
      </w:r>
      <w:r w:rsidR="004A03EE" w:rsidRPr="0083154B">
        <w:rPr>
          <w:rFonts w:ascii="Times New Roman" w:hAnsi="Times New Roman" w:cs="Times New Roman"/>
          <w:sz w:val="24"/>
          <w:szCs w:val="24"/>
        </w:rPr>
        <w:t xml:space="preserve"> </w:t>
      </w:r>
      <w:r w:rsidRPr="0083154B">
        <w:rPr>
          <w:rFonts w:ascii="Times New Roman" w:hAnsi="Times New Roman" w:cs="Times New Roman"/>
          <w:sz w:val="24"/>
          <w:szCs w:val="24"/>
        </w:rPr>
        <w:t>tudi tistih, ki so živel</w:t>
      </w:r>
      <w:r w:rsidR="004A03EE">
        <w:rPr>
          <w:rFonts w:ascii="Times New Roman" w:hAnsi="Times New Roman" w:cs="Times New Roman"/>
          <w:sz w:val="24"/>
          <w:szCs w:val="24"/>
        </w:rPr>
        <w:t>e</w:t>
      </w:r>
      <w:r w:rsidRPr="0083154B">
        <w:rPr>
          <w:rFonts w:ascii="Times New Roman" w:hAnsi="Times New Roman" w:cs="Times New Roman"/>
          <w:sz w:val="24"/>
          <w:szCs w:val="24"/>
        </w:rPr>
        <w:t xml:space="preserve"> izven taborišč. Je pa morala pri uveljavljanju humanitarne pomoči jugoslovanskim </w:t>
      </w:r>
      <w:r w:rsidR="00597F43" w:rsidRPr="0083154B">
        <w:rPr>
          <w:rFonts w:ascii="Times New Roman" w:hAnsi="Times New Roman" w:cs="Times New Roman"/>
          <w:sz w:val="24"/>
          <w:szCs w:val="24"/>
        </w:rPr>
        <w:t xml:space="preserve">razseljenim osebam </w:t>
      </w:r>
      <w:r w:rsidRPr="0083154B">
        <w:rPr>
          <w:rFonts w:ascii="Times New Roman" w:hAnsi="Times New Roman" w:cs="Times New Roman"/>
          <w:sz w:val="24"/>
          <w:szCs w:val="24"/>
        </w:rPr>
        <w:t xml:space="preserve">v Italiji postopati zelo previdno, saj ni smelo priti do večjega konflikta med </w:t>
      </w:r>
      <w:proofErr w:type="spellStart"/>
      <w:r w:rsidRPr="0083154B">
        <w:rPr>
          <w:rFonts w:ascii="Times New Roman" w:hAnsi="Times New Roman" w:cs="Times New Roman"/>
          <w:sz w:val="24"/>
          <w:szCs w:val="24"/>
        </w:rPr>
        <w:t>Unrro</w:t>
      </w:r>
      <w:proofErr w:type="spellEnd"/>
      <w:r w:rsidRPr="0083154B">
        <w:rPr>
          <w:rFonts w:ascii="Times New Roman" w:hAnsi="Times New Roman" w:cs="Times New Roman"/>
          <w:sz w:val="24"/>
          <w:szCs w:val="24"/>
        </w:rPr>
        <w:t xml:space="preserve"> in jugoslovansko vlado. Če bi se odnosi med organizacijo in Jugoslavijo zaostrili, bi lahko jugoslovanska vlada </w:t>
      </w:r>
      <w:r w:rsidR="00C312B0" w:rsidRPr="0083154B">
        <w:rPr>
          <w:rFonts w:ascii="Times New Roman" w:hAnsi="Times New Roman" w:cs="Times New Roman"/>
          <w:sz w:val="24"/>
          <w:szCs w:val="24"/>
        </w:rPr>
        <w:t xml:space="preserve">otežila </w:t>
      </w:r>
      <w:r w:rsidRPr="0083154B">
        <w:rPr>
          <w:rFonts w:ascii="Times New Roman" w:hAnsi="Times New Roman" w:cs="Times New Roman"/>
          <w:sz w:val="24"/>
          <w:szCs w:val="24"/>
        </w:rPr>
        <w:t xml:space="preserve">delo </w:t>
      </w:r>
      <w:proofErr w:type="spellStart"/>
      <w:r w:rsidRPr="0083154B">
        <w:rPr>
          <w:rFonts w:ascii="Times New Roman" w:hAnsi="Times New Roman" w:cs="Times New Roman"/>
          <w:sz w:val="24"/>
          <w:szCs w:val="24"/>
        </w:rPr>
        <w:t>Unrrine</w:t>
      </w:r>
      <w:proofErr w:type="spellEnd"/>
      <w:r w:rsidRPr="0083154B">
        <w:rPr>
          <w:rFonts w:ascii="Times New Roman" w:hAnsi="Times New Roman" w:cs="Times New Roman"/>
          <w:sz w:val="24"/>
          <w:szCs w:val="24"/>
        </w:rPr>
        <w:t xml:space="preserve"> </w:t>
      </w:r>
      <w:r w:rsidR="00A0640F">
        <w:rPr>
          <w:rFonts w:ascii="Times New Roman" w:hAnsi="Times New Roman" w:cs="Times New Roman"/>
          <w:sz w:val="24"/>
          <w:szCs w:val="24"/>
        </w:rPr>
        <w:t>j</w:t>
      </w:r>
      <w:r w:rsidR="00A0640F" w:rsidRPr="0083154B">
        <w:rPr>
          <w:rFonts w:ascii="Times New Roman" w:hAnsi="Times New Roman" w:cs="Times New Roman"/>
          <w:sz w:val="24"/>
          <w:szCs w:val="24"/>
        </w:rPr>
        <w:t xml:space="preserve">ugoslovanske </w:t>
      </w:r>
      <w:r w:rsidRPr="0083154B">
        <w:rPr>
          <w:rFonts w:ascii="Times New Roman" w:hAnsi="Times New Roman" w:cs="Times New Roman"/>
          <w:sz w:val="24"/>
          <w:szCs w:val="24"/>
        </w:rPr>
        <w:t>misije, kar bi imelo katastrofalne humanitarne posledice v Jugoslaviji</w:t>
      </w:r>
      <w:r w:rsidR="00E076E5">
        <w:rPr>
          <w:rFonts w:ascii="Times New Roman" w:hAnsi="Times New Roman" w:cs="Times New Roman"/>
          <w:sz w:val="24"/>
          <w:szCs w:val="24"/>
        </w:rPr>
        <w:t>.</w:t>
      </w:r>
      <w:r w:rsidR="00E076E5">
        <w:rPr>
          <w:rStyle w:val="Sprotnaopomba-sklic"/>
          <w:rFonts w:ascii="Times New Roman" w:hAnsi="Times New Roman" w:cs="Times New Roman"/>
          <w:sz w:val="24"/>
          <w:szCs w:val="24"/>
        </w:rPr>
        <w:footnoteReference w:id="27"/>
      </w:r>
      <w:r w:rsidR="00DB577D">
        <w:rPr>
          <w:rFonts w:ascii="Times New Roman" w:hAnsi="Times New Roman" w:cs="Times New Roman"/>
          <w:sz w:val="24"/>
          <w:szCs w:val="24"/>
        </w:rPr>
        <w:t xml:space="preserve"> </w:t>
      </w:r>
      <w:r w:rsidRPr="0083154B">
        <w:rPr>
          <w:rFonts w:ascii="Times New Roman" w:hAnsi="Times New Roman" w:cs="Times New Roman"/>
          <w:sz w:val="24"/>
          <w:szCs w:val="24"/>
        </w:rPr>
        <w:t>UNRRA je morala biti čim</w:t>
      </w:r>
      <w:r w:rsidR="00B96A54">
        <w:rPr>
          <w:rFonts w:ascii="Times New Roman" w:hAnsi="Times New Roman" w:cs="Times New Roman"/>
          <w:sz w:val="24"/>
          <w:szCs w:val="24"/>
        </w:rPr>
        <w:t xml:space="preserve"> </w:t>
      </w:r>
      <w:r w:rsidRPr="0083154B">
        <w:rPr>
          <w:rFonts w:ascii="Times New Roman" w:hAnsi="Times New Roman" w:cs="Times New Roman"/>
          <w:sz w:val="24"/>
          <w:szCs w:val="24"/>
        </w:rPr>
        <w:t>bolj taktna in diplomatska.</w:t>
      </w:r>
    </w:p>
    <w:p w14:paraId="02CA07B4" w14:textId="659A07B1" w:rsidR="0097067A" w:rsidRPr="0083154B" w:rsidRDefault="00597F43" w:rsidP="0046216D">
      <w:pPr>
        <w:spacing w:line="360" w:lineRule="auto"/>
        <w:ind w:firstLine="360"/>
        <w:jc w:val="both"/>
        <w:rPr>
          <w:rFonts w:ascii="Times New Roman" w:hAnsi="Times New Roman" w:cs="Times New Roman"/>
          <w:sz w:val="24"/>
          <w:szCs w:val="24"/>
        </w:rPr>
      </w:pPr>
      <w:r w:rsidRPr="0083154B">
        <w:rPr>
          <w:rFonts w:ascii="Times New Roman" w:hAnsi="Times New Roman" w:cs="Times New Roman"/>
          <w:sz w:val="24"/>
          <w:szCs w:val="24"/>
        </w:rPr>
        <w:t>Nesoglasja pa se niso vrstila le na terenu v Italiji, kjer je j</w:t>
      </w:r>
      <w:r w:rsidR="0097067A" w:rsidRPr="0083154B">
        <w:rPr>
          <w:rFonts w:ascii="Times New Roman" w:hAnsi="Times New Roman" w:cs="Times New Roman"/>
          <w:sz w:val="24"/>
          <w:szCs w:val="24"/>
        </w:rPr>
        <w:t xml:space="preserve">ugoslovanska vlada </w:t>
      </w:r>
      <w:r w:rsidRPr="0083154B">
        <w:rPr>
          <w:rFonts w:ascii="Times New Roman" w:hAnsi="Times New Roman" w:cs="Times New Roman"/>
          <w:sz w:val="24"/>
          <w:szCs w:val="24"/>
        </w:rPr>
        <w:t xml:space="preserve">z metodami, ki </w:t>
      </w:r>
      <w:r w:rsidR="0097067A" w:rsidRPr="0083154B">
        <w:rPr>
          <w:rFonts w:ascii="Times New Roman" w:hAnsi="Times New Roman" w:cs="Times New Roman"/>
          <w:sz w:val="24"/>
          <w:szCs w:val="24"/>
        </w:rPr>
        <w:t xml:space="preserve">jih je </w:t>
      </w:r>
      <w:r w:rsidR="004A03EE">
        <w:rPr>
          <w:rFonts w:ascii="Times New Roman" w:hAnsi="Times New Roman" w:cs="Times New Roman"/>
          <w:sz w:val="24"/>
          <w:szCs w:val="24"/>
        </w:rPr>
        <w:t>uporabljal</w:t>
      </w:r>
      <w:r w:rsidR="004A03EE" w:rsidRPr="0083154B">
        <w:rPr>
          <w:rFonts w:ascii="Times New Roman" w:hAnsi="Times New Roman" w:cs="Times New Roman"/>
          <w:sz w:val="24"/>
          <w:szCs w:val="24"/>
        </w:rPr>
        <w:t xml:space="preserve"> </w:t>
      </w:r>
      <w:r w:rsidR="0097067A" w:rsidRPr="0083154B">
        <w:rPr>
          <w:rFonts w:ascii="Times New Roman" w:hAnsi="Times New Roman" w:cs="Times New Roman"/>
          <w:sz w:val="24"/>
          <w:szCs w:val="24"/>
        </w:rPr>
        <w:t xml:space="preserve">dr. </w:t>
      </w:r>
      <w:proofErr w:type="spellStart"/>
      <w:r w:rsidR="0097067A" w:rsidRPr="0083154B">
        <w:rPr>
          <w:rFonts w:ascii="Times New Roman" w:hAnsi="Times New Roman" w:cs="Times New Roman"/>
          <w:sz w:val="24"/>
          <w:szCs w:val="24"/>
        </w:rPr>
        <w:t>Smodlaka</w:t>
      </w:r>
      <w:proofErr w:type="spellEnd"/>
      <w:r w:rsidR="004A03EE">
        <w:rPr>
          <w:rFonts w:ascii="Times New Roman" w:hAnsi="Times New Roman" w:cs="Times New Roman"/>
          <w:sz w:val="24"/>
          <w:szCs w:val="24"/>
        </w:rPr>
        <w:t>,</w:t>
      </w:r>
      <w:r w:rsidR="0097067A" w:rsidRPr="0083154B">
        <w:rPr>
          <w:rFonts w:ascii="Times New Roman" w:hAnsi="Times New Roman" w:cs="Times New Roman"/>
          <w:sz w:val="24"/>
          <w:szCs w:val="24"/>
        </w:rPr>
        <w:t xml:space="preserve"> poskušala prisiliti jugoslovanske r</w:t>
      </w:r>
      <w:r w:rsidR="00CC0E7F">
        <w:rPr>
          <w:rFonts w:ascii="Times New Roman" w:hAnsi="Times New Roman" w:cs="Times New Roman"/>
          <w:sz w:val="24"/>
          <w:szCs w:val="24"/>
        </w:rPr>
        <w:t>azseljene osebe, da bi se vrnile</w:t>
      </w:r>
      <w:r w:rsidR="0097067A" w:rsidRPr="0083154B">
        <w:rPr>
          <w:rFonts w:ascii="Times New Roman" w:hAnsi="Times New Roman" w:cs="Times New Roman"/>
          <w:sz w:val="24"/>
          <w:szCs w:val="24"/>
        </w:rPr>
        <w:t xml:space="preserve"> v domovino. </w:t>
      </w:r>
      <w:r w:rsidRPr="0083154B">
        <w:rPr>
          <w:rFonts w:ascii="Times New Roman" w:hAnsi="Times New Roman" w:cs="Times New Roman"/>
          <w:sz w:val="24"/>
          <w:szCs w:val="24"/>
        </w:rPr>
        <w:t>Vrnitev jugoslovanskih razseljenih oseb je skušala doseči tudi na najvišj</w:t>
      </w:r>
      <w:r w:rsidR="004A03EE">
        <w:rPr>
          <w:rFonts w:ascii="Times New Roman" w:hAnsi="Times New Roman" w:cs="Times New Roman"/>
          <w:sz w:val="24"/>
          <w:szCs w:val="24"/>
        </w:rPr>
        <w:t>i</w:t>
      </w:r>
      <w:r w:rsidRPr="0083154B">
        <w:rPr>
          <w:rFonts w:ascii="Times New Roman" w:hAnsi="Times New Roman" w:cs="Times New Roman"/>
          <w:sz w:val="24"/>
          <w:szCs w:val="24"/>
        </w:rPr>
        <w:t xml:space="preserve"> </w:t>
      </w:r>
      <w:r w:rsidR="004A03EE">
        <w:rPr>
          <w:rFonts w:ascii="Times New Roman" w:hAnsi="Times New Roman" w:cs="Times New Roman"/>
          <w:sz w:val="24"/>
          <w:szCs w:val="24"/>
        </w:rPr>
        <w:t>rav</w:t>
      </w:r>
      <w:r w:rsidRPr="0083154B">
        <w:rPr>
          <w:rFonts w:ascii="Times New Roman" w:hAnsi="Times New Roman" w:cs="Times New Roman"/>
          <w:sz w:val="24"/>
          <w:szCs w:val="24"/>
        </w:rPr>
        <w:t>ni diplomacije</w:t>
      </w:r>
      <w:r w:rsidR="0097067A" w:rsidRPr="0083154B">
        <w:rPr>
          <w:rFonts w:ascii="Times New Roman" w:hAnsi="Times New Roman" w:cs="Times New Roman"/>
          <w:sz w:val="24"/>
          <w:szCs w:val="24"/>
        </w:rPr>
        <w:t xml:space="preserve">. </w:t>
      </w:r>
      <w:r w:rsidR="004A03EE">
        <w:rPr>
          <w:rFonts w:ascii="Times New Roman" w:hAnsi="Times New Roman" w:cs="Times New Roman"/>
          <w:sz w:val="24"/>
          <w:szCs w:val="24"/>
        </w:rPr>
        <w:t>Na</w:t>
      </w:r>
      <w:r w:rsidR="004A03EE" w:rsidRPr="0083154B">
        <w:rPr>
          <w:rFonts w:ascii="Times New Roman" w:hAnsi="Times New Roman" w:cs="Times New Roman"/>
          <w:sz w:val="24"/>
          <w:szCs w:val="24"/>
        </w:rPr>
        <w:t xml:space="preserve"> </w:t>
      </w:r>
      <w:r w:rsidR="0097067A" w:rsidRPr="0083154B">
        <w:rPr>
          <w:rFonts w:ascii="Times New Roman" w:hAnsi="Times New Roman" w:cs="Times New Roman"/>
          <w:sz w:val="24"/>
          <w:szCs w:val="24"/>
        </w:rPr>
        <w:t xml:space="preserve">zasedanju </w:t>
      </w:r>
      <w:r w:rsidR="004E1BE1">
        <w:rPr>
          <w:rFonts w:ascii="Times New Roman" w:hAnsi="Times New Roman" w:cs="Times New Roman"/>
          <w:i/>
          <w:sz w:val="24"/>
          <w:szCs w:val="24"/>
        </w:rPr>
        <w:t>p</w:t>
      </w:r>
      <w:r w:rsidR="00071F84" w:rsidRPr="00CC0E7F">
        <w:rPr>
          <w:rFonts w:ascii="Times New Roman" w:hAnsi="Times New Roman" w:cs="Times New Roman"/>
          <w:i/>
          <w:sz w:val="24"/>
          <w:szCs w:val="24"/>
        </w:rPr>
        <w:t>osebnega komiteja za begunce in razseljene osebe</w:t>
      </w:r>
      <w:r w:rsidR="00071F84" w:rsidRPr="0083154B">
        <w:rPr>
          <w:rFonts w:ascii="Times New Roman" w:hAnsi="Times New Roman" w:cs="Times New Roman"/>
          <w:sz w:val="24"/>
          <w:szCs w:val="24"/>
        </w:rPr>
        <w:t xml:space="preserve"> (</w:t>
      </w:r>
      <w:proofErr w:type="spellStart"/>
      <w:r w:rsidR="00071F84" w:rsidRPr="0083154B">
        <w:rPr>
          <w:rFonts w:ascii="Times New Roman" w:hAnsi="Times New Roman" w:cs="Times New Roman"/>
          <w:sz w:val="24"/>
          <w:szCs w:val="24"/>
        </w:rPr>
        <w:t>Special</w:t>
      </w:r>
      <w:proofErr w:type="spellEnd"/>
      <w:r w:rsidR="00071F84" w:rsidRPr="0083154B">
        <w:rPr>
          <w:rFonts w:ascii="Times New Roman" w:hAnsi="Times New Roman" w:cs="Times New Roman"/>
          <w:sz w:val="24"/>
          <w:szCs w:val="24"/>
        </w:rPr>
        <w:t xml:space="preserve"> </w:t>
      </w:r>
      <w:proofErr w:type="spellStart"/>
      <w:r w:rsidR="00071F84" w:rsidRPr="0083154B">
        <w:rPr>
          <w:rFonts w:ascii="Times New Roman" w:hAnsi="Times New Roman" w:cs="Times New Roman"/>
          <w:sz w:val="24"/>
          <w:szCs w:val="24"/>
        </w:rPr>
        <w:t>Committee</w:t>
      </w:r>
      <w:proofErr w:type="spellEnd"/>
      <w:r w:rsidR="00071F84" w:rsidRPr="0083154B">
        <w:rPr>
          <w:rFonts w:ascii="Times New Roman" w:hAnsi="Times New Roman" w:cs="Times New Roman"/>
          <w:sz w:val="24"/>
          <w:szCs w:val="24"/>
        </w:rPr>
        <w:t xml:space="preserve"> on </w:t>
      </w:r>
      <w:proofErr w:type="spellStart"/>
      <w:r w:rsidR="00071F84" w:rsidRPr="0083154B">
        <w:rPr>
          <w:rFonts w:ascii="Times New Roman" w:hAnsi="Times New Roman" w:cs="Times New Roman"/>
          <w:sz w:val="24"/>
          <w:szCs w:val="24"/>
        </w:rPr>
        <w:t>Refugees</w:t>
      </w:r>
      <w:proofErr w:type="spellEnd"/>
      <w:r w:rsidR="00071F84" w:rsidRPr="0083154B">
        <w:rPr>
          <w:rFonts w:ascii="Times New Roman" w:hAnsi="Times New Roman" w:cs="Times New Roman"/>
          <w:sz w:val="24"/>
          <w:szCs w:val="24"/>
        </w:rPr>
        <w:t xml:space="preserve"> </w:t>
      </w:r>
      <w:proofErr w:type="spellStart"/>
      <w:r w:rsidR="00071F84" w:rsidRPr="0083154B">
        <w:rPr>
          <w:rFonts w:ascii="Times New Roman" w:hAnsi="Times New Roman" w:cs="Times New Roman"/>
          <w:sz w:val="24"/>
          <w:szCs w:val="24"/>
        </w:rPr>
        <w:t>and</w:t>
      </w:r>
      <w:proofErr w:type="spellEnd"/>
      <w:r w:rsidR="00071F84" w:rsidRPr="0083154B">
        <w:rPr>
          <w:rFonts w:ascii="Times New Roman" w:hAnsi="Times New Roman" w:cs="Times New Roman"/>
          <w:sz w:val="24"/>
          <w:szCs w:val="24"/>
        </w:rPr>
        <w:t xml:space="preserve"> </w:t>
      </w:r>
      <w:proofErr w:type="spellStart"/>
      <w:r w:rsidR="00071F84" w:rsidRPr="0083154B">
        <w:rPr>
          <w:rFonts w:ascii="Times New Roman" w:hAnsi="Times New Roman" w:cs="Times New Roman"/>
          <w:sz w:val="24"/>
          <w:szCs w:val="24"/>
        </w:rPr>
        <w:t>Displaced</w:t>
      </w:r>
      <w:proofErr w:type="spellEnd"/>
      <w:r w:rsidR="00071F84" w:rsidRPr="0083154B">
        <w:rPr>
          <w:rFonts w:ascii="Times New Roman" w:hAnsi="Times New Roman" w:cs="Times New Roman"/>
          <w:sz w:val="24"/>
          <w:szCs w:val="24"/>
        </w:rPr>
        <w:t xml:space="preserve"> </w:t>
      </w:r>
      <w:proofErr w:type="spellStart"/>
      <w:r w:rsidR="00071F84" w:rsidRPr="0083154B">
        <w:rPr>
          <w:rFonts w:ascii="Times New Roman" w:hAnsi="Times New Roman" w:cs="Times New Roman"/>
          <w:sz w:val="24"/>
          <w:szCs w:val="24"/>
        </w:rPr>
        <w:t>Persons</w:t>
      </w:r>
      <w:proofErr w:type="spellEnd"/>
      <w:r w:rsidR="00071F84" w:rsidRPr="0083154B">
        <w:rPr>
          <w:rFonts w:ascii="Times New Roman" w:hAnsi="Times New Roman" w:cs="Times New Roman"/>
          <w:sz w:val="24"/>
          <w:szCs w:val="24"/>
        </w:rPr>
        <w:t xml:space="preserve">) Organizacije </w:t>
      </w:r>
      <w:r w:rsidR="00113A48">
        <w:rPr>
          <w:rFonts w:ascii="Times New Roman" w:hAnsi="Times New Roman" w:cs="Times New Roman"/>
          <w:sz w:val="24"/>
          <w:szCs w:val="24"/>
        </w:rPr>
        <w:t>z</w:t>
      </w:r>
      <w:r w:rsidR="00071F84" w:rsidRPr="0083154B">
        <w:rPr>
          <w:rFonts w:ascii="Times New Roman" w:hAnsi="Times New Roman" w:cs="Times New Roman"/>
          <w:sz w:val="24"/>
          <w:szCs w:val="24"/>
        </w:rPr>
        <w:t xml:space="preserve">druženih narodov </w:t>
      </w:r>
      <w:r w:rsidR="00113A48">
        <w:rPr>
          <w:rFonts w:ascii="Times New Roman" w:hAnsi="Times New Roman" w:cs="Times New Roman"/>
          <w:sz w:val="24"/>
          <w:szCs w:val="24"/>
        </w:rPr>
        <w:t>(</w:t>
      </w:r>
      <w:r w:rsidR="00071F84" w:rsidRPr="0083154B">
        <w:rPr>
          <w:rFonts w:ascii="Times New Roman" w:hAnsi="Times New Roman" w:cs="Times New Roman"/>
          <w:sz w:val="24"/>
          <w:szCs w:val="24"/>
        </w:rPr>
        <w:t>OZN</w:t>
      </w:r>
      <w:r w:rsidR="00113A48">
        <w:rPr>
          <w:rFonts w:ascii="Times New Roman" w:hAnsi="Times New Roman" w:cs="Times New Roman"/>
          <w:sz w:val="24"/>
          <w:szCs w:val="24"/>
        </w:rPr>
        <w:t>)</w:t>
      </w:r>
      <w:r w:rsidR="00071F84" w:rsidRPr="0083154B">
        <w:rPr>
          <w:rFonts w:ascii="Times New Roman" w:hAnsi="Times New Roman" w:cs="Times New Roman"/>
          <w:sz w:val="24"/>
          <w:szCs w:val="24"/>
        </w:rPr>
        <w:t xml:space="preserve"> 8. februarja 1946 je jugoslovanski predstavnik dr. Aleš Bebler zahteval, da OZN prepove vso propagando v taboriščih pod neposredno upravo organizacije in njenih članic – torej tudi </w:t>
      </w:r>
      <w:proofErr w:type="spellStart"/>
      <w:r w:rsidR="00071F84" w:rsidRPr="0083154B">
        <w:rPr>
          <w:rFonts w:ascii="Times New Roman" w:hAnsi="Times New Roman" w:cs="Times New Roman"/>
          <w:sz w:val="24"/>
          <w:szCs w:val="24"/>
        </w:rPr>
        <w:lastRenderedPageBreak/>
        <w:t>Unrre</w:t>
      </w:r>
      <w:proofErr w:type="spellEnd"/>
      <w:r w:rsidR="004A03EE">
        <w:rPr>
          <w:rFonts w:ascii="Times New Roman" w:hAnsi="Times New Roman" w:cs="Times New Roman"/>
          <w:sz w:val="24"/>
          <w:szCs w:val="24"/>
        </w:rPr>
        <w:t> </w:t>
      </w:r>
      <w:r w:rsidR="00B97D37">
        <w:rPr>
          <w:rFonts w:ascii="Times New Roman" w:hAnsi="Times New Roman" w:cs="Times New Roman"/>
          <w:sz w:val="24"/>
          <w:szCs w:val="24"/>
        </w:rPr>
        <w:t>–</w:t>
      </w:r>
      <w:r w:rsidR="00B97D37" w:rsidRPr="0083154B">
        <w:rPr>
          <w:rFonts w:ascii="Times New Roman" w:hAnsi="Times New Roman" w:cs="Times New Roman"/>
          <w:sz w:val="24"/>
          <w:szCs w:val="24"/>
        </w:rPr>
        <w:t xml:space="preserve">, </w:t>
      </w:r>
      <w:r w:rsidR="00071F84" w:rsidRPr="0083154B">
        <w:rPr>
          <w:rFonts w:ascii="Times New Roman" w:hAnsi="Times New Roman" w:cs="Times New Roman"/>
          <w:sz w:val="24"/>
          <w:szCs w:val="24"/>
        </w:rPr>
        <w:t>da naj se</w:t>
      </w:r>
      <w:r w:rsidR="0046216D">
        <w:rPr>
          <w:rFonts w:ascii="Times New Roman" w:hAnsi="Times New Roman" w:cs="Times New Roman"/>
          <w:sz w:val="24"/>
          <w:szCs w:val="24"/>
        </w:rPr>
        <w:t xml:space="preserve"> razseljene osebe</w:t>
      </w:r>
      <w:r w:rsidR="00071F84" w:rsidRPr="0083154B">
        <w:rPr>
          <w:rFonts w:ascii="Times New Roman" w:hAnsi="Times New Roman" w:cs="Times New Roman"/>
          <w:sz w:val="24"/>
          <w:szCs w:val="24"/>
        </w:rPr>
        <w:t xml:space="preserve"> ne </w:t>
      </w:r>
      <w:r w:rsidR="0046216D">
        <w:rPr>
          <w:rFonts w:ascii="Times New Roman" w:hAnsi="Times New Roman" w:cs="Times New Roman"/>
          <w:sz w:val="24"/>
          <w:szCs w:val="24"/>
        </w:rPr>
        <w:t>vračajo</w:t>
      </w:r>
      <w:r w:rsidR="00071F84" w:rsidRPr="0083154B">
        <w:rPr>
          <w:rFonts w:ascii="Times New Roman" w:hAnsi="Times New Roman" w:cs="Times New Roman"/>
          <w:sz w:val="24"/>
          <w:szCs w:val="24"/>
        </w:rPr>
        <w:t xml:space="preserve"> v domovino. Ob predl</w:t>
      </w:r>
      <w:r w:rsidR="0046216D">
        <w:rPr>
          <w:rFonts w:ascii="Times New Roman" w:hAnsi="Times New Roman" w:cs="Times New Roman"/>
          <w:sz w:val="24"/>
          <w:szCs w:val="24"/>
        </w:rPr>
        <w:t xml:space="preserve">ogu je napadel tudi uprave </w:t>
      </w:r>
      <w:r w:rsidR="00071F84" w:rsidRPr="0083154B">
        <w:rPr>
          <w:rFonts w:ascii="Times New Roman" w:hAnsi="Times New Roman" w:cs="Times New Roman"/>
          <w:sz w:val="24"/>
          <w:szCs w:val="24"/>
        </w:rPr>
        <w:t>begunskih taborišč v Nemčiji, Avstriji in Italiji,</w:t>
      </w:r>
      <w:r w:rsidR="00071F84" w:rsidRPr="0083154B">
        <w:rPr>
          <w:rStyle w:val="Sprotnaopomba-sklic"/>
          <w:rFonts w:ascii="Times New Roman" w:hAnsi="Times New Roman" w:cs="Times New Roman"/>
          <w:sz w:val="24"/>
          <w:szCs w:val="24"/>
        </w:rPr>
        <w:footnoteReference w:id="28"/>
      </w:r>
      <w:r w:rsidR="00071F84" w:rsidRPr="0083154B">
        <w:rPr>
          <w:rFonts w:ascii="Times New Roman" w:hAnsi="Times New Roman" w:cs="Times New Roman"/>
          <w:sz w:val="24"/>
          <w:szCs w:val="24"/>
        </w:rPr>
        <w:t xml:space="preserve"> saj naj bi v njih taboriščno osebje s fizično silo preprečevalo repatriacijo razseljenih oseb. V pisnem odgovoru je takratni direktor </w:t>
      </w:r>
      <w:proofErr w:type="spellStart"/>
      <w:r w:rsidR="00071F84" w:rsidRPr="0083154B">
        <w:rPr>
          <w:rFonts w:ascii="Times New Roman" w:hAnsi="Times New Roman" w:cs="Times New Roman"/>
          <w:sz w:val="24"/>
          <w:szCs w:val="24"/>
        </w:rPr>
        <w:t>Unrre</w:t>
      </w:r>
      <w:proofErr w:type="spellEnd"/>
      <w:r w:rsidR="0046216D">
        <w:rPr>
          <w:rFonts w:ascii="Times New Roman" w:hAnsi="Times New Roman" w:cs="Times New Roman"/>
          <w:sz w:val="24"/>
          <w:szCs w:val="24"/>
        </w:rPr>
        <w:t>,</w:t>
      </w:r>
      <w:r w:rsidR="00071F84" w:rsidRPr="0083154B">
        <w:rPr>
          <w:rFonts w:ascii="Times New Roman" w:hAnsi="Times New Roman" w:cs="Times New Roman"/>
          <w:sz w:val="24"/>
          <w:szCs w:val="24"/>
        </w:rPr>
        <w:t xml:space="preserve"> Herbert </w:t>
      </w:r>
      <w:proofErr w:type="spellStart"/>
      <w:r w:rsidR="00071F84" w:rsidRPr="0083154B">
        <w:rPr>
          <w:rFonts w:ascii="Times New Roman" w:hAnsi="Times New Roman" w:cs="Times New Roman"/>
          <w:sz w:val="24"/>
          <w:szCs w:val="24"/>
        </w:rPr>
        <w:t>Lehman</w:t>
      </w:r>
      <w:proofErr w:type="spellEnd"/>
      <w:r w:rsidR="0046216D">
        <w:rPr>
          <w:rFonts w:ascii="Times New Roman" w:hAnsi="Times New Roman" w:cs="Times New Roman"/>
          <w:sz w:val="24"/>
          <w:szCs w:val="24"/>
        </w:rPr>
        <w:t>,</w:t>
      </w:r>
      <w:r w:rsidR="00071F84" w:rsidRPr="0083154B">
        <w:rPr>
          <w:rFonts w:ascii="Times New Roman" w:hAnsi="Times New Roman" w:cs="Times New Roman"/>
          <w:sz w:val="24"/>
          <w:szCs w:val="24"/>
        </w:rPr>
        <w:t xml:space="preserve"> zavrnil vse obtožbe dr. Beblerja in pojasnil</w:t>
      </w:r>
      <w:r w:rsidR="00113A48">
        <w:rPr>
          <w:rFonts w:ascii="Times New Roman" w:hAnsi="Times New Roman" w:cs="Times New Roman"/>
          <w:sz w:val="24"/>
          <w:szCs w:val="24"/>
        </w:rPr>
        <w:t>,</w:t>
      </w:r>
      <w:r w:rsidR="00071F84" w:rsidRPr="0083154B">
        <w:rPr>
          <w:rFonts w:ascii="Times New Roman" w:hAnsi="Times New Roman" w:cs="Times New Roman"/>
          <w:sz w:val="24"/>
          <w:szCs w:val="24"/>
        </w:rPr>
        <w:t xml:space="preserve"> da 22 izmed 30 taborišč, ki jih je</w:t>
      </w:r>
      <w:r w:rsidRPr="0083154B">
        <w:rPr>
          <w:rFonts w:ascii="Times New Roman" w:hAnsi="Times New Roman" w:cs="Times New Roman"/>
          <w:sz w:val="24"/>
          <w:szCs w:val="24"/>
        </w:rPr>
        <w:t xml:space="preserve"> dr. Bebler</w:t>
      </w:r>
      <w:r w:rsidR="00071F84" w:rsidRPr="0083154B">
        <w:rPr>
          <w:rFonts w:ascii="Times New Roman" w:hAnsi="Times New Roman" w:cs="Times New Roman"/>
          <w:sz w:val="24"/>
          <w:szCs w:val="24"/>
        </w:rPr>
        <w:t xml:space="preserve"> omenjal v govoru</w:t>
      </w:r>
      <w:r w:rsidR="00113A48">
        <w:rPr>
          <w:rFonts w:ascii="Times New Roman" w:hAnsi="Times New Roman" w:cs="Times New Roman"/>
          <w:sz w:val="24"/>
          <w:szCs w:val="24"/>
        </w:rPr>
        <w:t>,</w:t>
      </w:r>
      <w:r w:rsidR="00071F84" w:rsidRPr="0083154B">
        <w:rPr>
          <w:rFonts w:ascii="Times New Roman" w:hAnsi="Times New Roman" w:cs="Times New Roman"/>
          <w:sz w:val="24"/>
          <w:szCs w:val="24"/>
        </w:rPr>
        <w:t xml:space="preserve"> sploh ne obstaja. </w:t>
      </w:r>
      <w:r w:rsidRPr="0083154B">
        <w:rPr>
          <w:rFonts w:ascii="Times New Roman" w:hAnsi="Times New Roman" w:cs="Times New Roman"/>
          <w:sz w:val="24"/>
          <w:szCs w:val="24"/>
        </w:rPr>
        <w:t xml:space="preserve">Hkrati pa je pojasnil, da je </w:t>
      </w:r>
      <w:r w:rsidR="00EC0FFA">
        <w:rPr>
          <w:rFonts w:ascii="Times New Roman" w:hAnsi="Times New Roman" w:cs="Times New Roman"/>
          <w:sz w:val="24"/>
          <w:szCs w:val="24"/>
        </w:rPr>
        <w:t>UNRRA</w:t>
      </w:r>
      <w:r w:rsidR="00EC0FFA" w:rsidRPr="0083154B">
        <w:rPr>
          <w:rFonts w:ascii="Times New Roman" w:hAnsi="Times New Roman" w:cs="Times New Roman"/>
          <w:sz w:val="24"/>
          <w:szCs w:val="24"/>
        </w:rPr>
        <w:t xml:space="preserve"> </w:t>
      </w:r>
      <w:r w:rsidRPr="0083154B">
        <w:rPr>
          <w:rFonts w:ascii="Times New Roman" w:hAnsi="Times New Roman" w:cs="Times New Roman"/>
          <w:sz w:val="24"/>
          <w:szCs w:val="24"/>
        </w:rPr>
        <w:t>v</w:t>
      </w:r>
      <w:r w:rsidR="00071F84" w:rsidRPr="0083154B">
        <w:rPr>
          <w:rFonts w:ascii="Times New Roman" w:hAnsi="Times New Roman" w:cs="Times New Roman"/>
          <w:sz w:val="24"/>
          <w:szCs w:val="24"/>
        </w:rPr>
        <w:t xml:space="preserve"> ostalih taboriščih </w:t>
      </w:r>
      <w:r w:rsidRPr="0083154B">
        <w:rPr>
          <w:rFonts w:ascii="Times New Roman" w:hAnsi="Times New Roman" w:cs="Times New Roman"/>
          <w:sz w:val="24"/>
          <w:szCs w:val="24"/>
        </w:rPr>
        <w:t>dejansko</w:t>
      </w:r>
      <w:r w:rsidR="00071F84" w:rsidRPr="0083154B">
        <w:rPr>
          <w:rFonts w:ascii="Times New Roman" w:hAnsi="Times New Roman" w:cs="Times New Roman"/>
          <w:sz w:val="24"/>
          <w:szCs w:val="24"/>
        </w:rPr>
        <w:t xml:space="preserve"> delila informaci</w:t>
      </w:r>
      <w:r w:rsidRPr="0083154B">
        <w:rPr>
          <w:rFonts w:ascii="Times New Roman" w:hAnsi="Times New Roman" w:cs="Times New Roman"/>
          <w:sz w:val="24"/>
          <w:szCs w:val="24"/>
        </w:rPr>
        <w:t>je o političnem stanju in stanju</w:t>
      </w:r>
      <w:r w:rsidR="00071F84" w:rsidRPr="0083154B">
        <w:rPr>
          <w:rFonts w:ascii="Times New Roman" w:hAnsi="Times New Roman" w:cs="Times New Roman"/>
          <w:sz w:val="24"/>
          <w:szCs w:val="24"/>
        </w:rPr>
        <w:t xml:space="preserve"> preskrbe v </w:t>
      </w:r>
      <w:r w:rsidR="00227D6A" w:rsidRPr="0083154B">
        <w:rPr>
          <w:rFonts w:ascii="Times New Roman" w:hAnsi="Times New Roman" w:cs="Times New Roman"/>
          <w:sz w:val="24"/>
          <w:szCs w:val="24"/>
        </w:rPr>
        <w:t xml:space="preserve">izvornih </w:t>
      </w:r>
      <w:r w:rsidR="00071F84" w:rsidRPr="0083154B">
        <w:rPr>
          <w:rFonts w:ascii="Times New Roman" w:hAnsi="Times New Roman" w:cs="Times New Roman"/>
          <w:sz w:val="24"/>
          <w:szCs w:val="24"/>
        </w:rPr>
        <w:t>država</w:t>
      </w:r>
      <w:r w:rsidR="0046216D">
        <w:rPr>
          <w:rFonts w:ascii="Times New Roman" w:hAnsi="Times New Roman" w:cs="Times New Roman"/>
          <w:sz w:val="24"/>
          <w:szCs w:val="24"/>
        </w:rPr>
        <w:t xml:space="preserve">h razseljenih oseb, da so se </w:t>
      </w:r>
      <w:r w:rsidR="00113A48">
        <w:rPr>
          <w:rFonts w:ascii="Times New Roman" w:hAnsi="Times New Roman" w:cs="Times New Roman"/>
          <w:sz w:val="24"/>
          <w:szCs w:val="24"/>
        </w:rPr>
        <w:t>t</w:t>
      </w:r>
      <w:r w:rsidR="00227D6A" w:rsidRPr="0083154B">
        <w:rPr>
          <w:rFonts w:ascii="Times New Roman" w:hAnsi="Times New Roman" w:cs="Times New Roman"/>
          <w:sz w:val="24"/>
          <w:szCs w:val="24"/>
        </w:rPr>
        <w:t>e lahko samos</w:t>
      </w:r>
      <w:r w:rsidR="00CC0E7F">
        <w:rPr>
          <w:rFonts w:ascii="Times New Roman" w:hAnsi="Times New Roman" w:cs="Times New Roman"/>
          <w:sz w:val="24"/>
          <w:szCs w:val="24"/>
        </w:rPr>
        <w:t>tojno in po svoji volji odločale</w:t>
      </w:r>
      <w:r w:rsidR="00227D6A" w:rsidRPr="0083154B">
        <w:rPr>
          <w:rFonts w:ascii="Times New Roman" w:hAnsi="Times New Roman" w:cs="Times New Roman"/>
          <w:sz w:val="24"/>
          <w:szCs w:val="24"/>
        </w:rPr>
        <w:t xml:space="preserve"> za repatriacijo ali emigracijo v tretje države. Predlog dr. Beblerja je izzval široko in več dni dolgo debato o individualni svobodi odločanja razseljenih oseb. V debati sta se med drugim aktivno opredelila predstavnik Sovjetske zveze </w:t>
      </w:r>
      <w:proofErr w:type="spellStart"/>
      <w:r w:rsidR="00227D6A" w:rsidRPr="0083154B">
        <w:rPr>
          <w:rFonts w:ascii="Times New Roman" w:hAnsi="Times New Roman" w:cs="Times New Roman"/>
          <w:sz w:val="24"/>
          <w:szCs w:val="24"/>
        </w:rPr>
        <w:t>Amazasp</w:t>
      </w:r>
      <w:proofErr w:type="spellEnd"/>
      <w:r w:rsidR="00E15B02">
        <w:rPr>
          <w:rFonts w:ascii="Times New Roman" w:hAnsi="Times New Roman" w:cs="Times New Roman"/>
          <w:sz w:val="24"/>
          <w:szCs w:val="24"/>
        </w:rPr>
        <w:t xml:space="preserve"> </w:t>
      </w:r>
      <w:proofErr w:type="spellStart"/>
      <w:r w:rsidR="00E15B02">
        <w:rPr>
          <w:rFonts w:ascii="Times New Roman" w:hAnsi="Times New Roman" w:cs="Times New Roman"/>
          <w:sz w:val="24"/>
          <w:szCs w:val="24"/>
        </w:rPr>
        <w:t>Arutiunian</w:t>
      </w:r>
      <w:proofErr w:type="spellEnd"/>
      <w:r w:rsidR="00227D6A" w:rsidRPr="0083154B">
        <w:rPr>
          <w:rFonts w:ascii="Times New Roman" w:hAnsi="Times New Roman" w:cs="Times New Roman"/>
          <w:sz w:val="24"/>
          <w:szCs w:val="24"/>
        </w:rPr>
        <w:t xml:space="preserve"> in </w:t>
      </w:r>
      <w:proofErr w:type="spellStart"/>
      <w:r w:rsidR="00227D6A" w:rsidRPr="0083154B">
        <w:rPr>
          <w:rFonts w:ascii="Times New Roman" w:hAnsi="Times New Roman" w:cs="Times New Roman"/>
          <w:sz w:val="24"/>
          <w:szCs w:val="24"/>
        </w:rPr>
        <w:t>Eleanor</w:t>
      </w:r>
      <w:proofErr w:type="spellEnd"/>
      <w:r w:rsidR="00227D6A" w:rsidRPr="0083154B">
        <w:rPr>
          <w:rFonts w:ascii="Times New Roman" w:hAnsi="Times New Roman" w:cs="Times New Roman"/>
          <w:sz w:val="24"/>
          <w:szCs w:val="24"/>
        </w:rPr>
        <w:t xml:space="preserve"> Roosevelt, ki je predsed</w:t>
      </w:r>
      <w:r w:rsidR="004A6EDB">
        <w:rPr>
          <w:rFonts w:ascii="Times New Roman" w:hAnsi="Times New Roman" w:cs="Times New Roman"/>
          <w:sz w:val="24"/>
          <w:szCs w:val="24"/>
        </w:rPr>
        <w:t>ovala</w:t>
      </w:r>
      <w:r w:rsidR="00227D6A" w:rsidRPr="0083154B">
        <w:rPr>
          <w:rFonts w:ascii="Times New Roman" w:hAnsi="Times New Roman" w:cs="Times New Roman"/>
          <w:sz w:val="24"/>
          <w:szCs w:val="24"/>
        </w:rPr>
        <w:t xml:space="preserve"> </w:t>
      </w:r>
      <w:r w:rsidR="00227D6A" w:rsidRPr="00CC0E7F">
        <w:rPr>
          <w:rFonts w:ascii="Times New Roman" w:hAnsi="Times New Roman" w:cs="Times New Roman"/>
          <w:i/>
          <w:sz w:val="24"/>
          <w:szCs w:val="24"/>
        </w:rPr>
        <w:t xml:space="preserve">Komisiji </w:t>
      </w:r>
      <w:r w:rsidR="00283032">
        <w:rPr>
          <w:rFonts w:ascii="Times New Roman" w:hAnsi="Times New Roman" w:cs="Times New Roman"/>
          <w:i/>
          <w:sz w:val="24"/>
          <w:szCs w:val="24"/>
        </w:rPr>
        <w:t xml:space="preserve">OZN </w:t>
      </w:r>
      <w:r w:rsidR="00227D6A" w:rsidRPr="00CC0E7F">
        <w:rPr>
          <w:rFonts w:ascii="Times New Roman" w:hAnsi="Times New Roman" w:cs="Times New Roman"/>
          <w:i/>
          <w:sz w:val="24"/>
          <w:szCs w:val="24"/>
        </w:rPr>
        <w:t>za človekove pravice</w:t>
      </w:r>
      <w:r w:rsidR="00227D6A" w:rsidRPr="0083154B">
        <w:rPr>
          <w:rFonts w:ascii="Times New Roman" w:hAnsi="Times New Roman" w:cs="Times New Roman"/>
          <w:sz w:val="24"/>
          <w:szCs w:val="24"/>
        </w:rPr>
        <w:t xml:space="preserve">. Sovjetski predstavnik se je postavil na stran Jugoslavije in predlagal, da bi bila edina dovoljena propaganda tista, ki prihaja iz izvornih držav. </w:t>
      </w:r>
      <w:proofErr w:type="spellStart"/>
      <w:r w:rsidR="00113A48">
        <w:rPr>
          <w:rFonts w:ascii="Times New Roman" w:hAnsi="Times New Roman" w:cs="Times New Roman"/>
          <w:sz w:val="24"/>
          <w:szCs w:val="24"/>
        </w:rPr>
        <w:t>Eleanor</w:t>
      </w:r>
      <w:proofErr w:type="spellEnd"/>
      <w:r w:rsidR="00113A48">
        <w:rPr>
          <w:rFonts w:ascii="Times New Roman" w:hAnsi="Times New Roman" w:cs="Times New Roman"/>
          <w:sz w:val="24"/>
          <w:szCs w:val="24"/>
        </w:rPr>
        <w:t xml:space="preserve"> </w:t>
      </w:r>
      <w:r w:rsidR="00227D6A" w:rsidRPr="0083154B">
        <w:rPr>
          <w:rFonts w:ascii="Times New Roman" w:hAnsi="Times New Roman" w:cs="Times New Roman"/>
          <w:sz w:val="24"/>
          <w:szCs w:val="24"/>
        </w:rPr>
        <w:t>Roos</w:t>
      </w:r>
      <w:r w:rsidR="00113A48">
        <w:rPr>
          <w:rFonts w:ascii="Times New Roman" w:hAnsi="Times New Roman" w:cs="Times New Roman"/>
          <w:sz w:val="24"/>
          <w:szCs w:val="24"/>
        </w:rPr>
        <w:t>e</w:t>
      </w:r>
      <w:r w:rsidR="00227D6A" w:rsidRPr="0083154B">
        <w:rPr>
          <w:rFonts w:ascii="Times New Roman" w:hAnsi="Times New Roman" w:cs="Times New Roman"/>
          <w:sz w:val="24"/>
          <w:szCs w:val="24"/>
        </w:rPr>
        <w:t xml:space="preserve">velt pa je zagovarjala čim bolj široko informiranost in stopnjo individualnega odločanja. Predlog Jugoslavije je bil nazadnje zavrnjen, komite pa je </w:t>
      </w:r>
      <w:r w:rsidRPr="0083154B">
        <w:rPr>
          <w:rFonts w:ascii="Times New Roman" w:hAnsi="Times New Roman" w:cs="Times New Roman"/>
          <w:sz w:val="24"/>
          <w:szCs w:val="24"/>
        </w:rPr>
        <w:t xml:space="preserve">Generalni skupščini OZN predlagal, da se </w:t>
      </w:r>
      <w:r w:rsidR="00CC0E7F">
        <w:rPr>
          <w:rFonts w:ascii="Times New Roman" w:hAnsi="Times New Roman" w:cs="Times New Roman"/>
          <w:sz w:val="24"/>
          <w:szCs w:val="24"/>
        </w:rPr>
        <w:t>zav</w:t>
      </w:r>
      <w:r w:rsidRPr="0083154B">
        <w:rPr>
          <w:rFonts w:ascii="Times New Roman" w:hAnsi="Times New Roman" w:cs="Times New Roman"/>
          <w:sz w:val="24"/>
          <w:szCs w:val="24"/>
        </w:rPr>
        <w:t>z</w:t>
      </w:r>
      <w:r w:rsidR="00CC0E7F">
        <w:rPr>
          <w:rFonts w:ascii="Times New Roman" w:hAnsi="Times New Roman" w:cs="Times New Roman"/>
          <w:sz w:val="24"/>
          <w:szCs w:val="24"/>
        </w:rPr>
        <w:t>e</w:t>
      </w:r>
      <w:r w:rsidRPr="0083154B">
        <w:rPr>
          <w:rFonts w:ascii="Times New Roman" w:hAnsi="Times New Roman" w:cs="Times New Roman"/>
          <w:sz w:val="24"/>
          <w:szCs w:val="24"/>
        </w:rPr>
        <w:t>ma za svobodno odločanje razseljenih oseb glede repatriacije</w:t>
      </w:r>
      <w:r w:rsidR="0046216D">
        <w:rPr>
          <w:rFonts w:ascii="Times New Roman" w:hAnsi="Times New Roman" w:cs="Times New Roman"/>
          <w:sz w:val="24"/>
          <w:szCs w:val="24"/>
        </w:rPr>
        <w:t>.</w:t>
      </w:r>
      <w:r w:rsidR="0046216D">
        <w:rPr>
          <w:rStyle w:val="Sprotnaopomba-sklic"/>
          <w:rFonts w:ascii="Times New Roman" w:hAnsi="Times New Roman" w:cs="Times New Roman"/>
          <w:sz w:val="24"/>
          <w:szCs w:val="24"/>
        </w:rPr>
        <w:footnoteReference w:id="29"/>
      </w:r>
      <w:r w:rsidRPr="0083154B">
        <w:rPr>
          <w:rFonts w:ascii="Times New Roman" w:hAnsi="Times New Roman" w:cs="Times New Roman"/>
          <w:sz w:val="24"/>
          <w:szCs w:val="24"/>
        </w:rPr>
        <w:t xml:space="preserve"> </w:t>
      </w:r>
    </w:p>
    <w:p w14:paraId="1B96286F" w14:textId="77777777" w:rsidR="00C67DCD" w:rsidRPr="00DB577D" w:rsidRDefault="00C67DCD" w:rsidP="00957941">
      <w:pPr>
        <w:spacing w:line="360" w:lineRule="auto"/>
        <w:jc w:val="both"/>
        <w:rPr>
          <w:rFonts w:ascii="Times New Roman" w:hAnsi="Times New Roman" w:cs="Times New Roman"/>
          <w:b/>
          <w:sz w:val="24"/>
          <w:szCs w:val="24"/>
        </w:rPr>
      </w:pPr>
      <w:r w:rsidRPr="00DB577D">
        <w:rPr>
          <w:rFonts w:ascii="Times New Roman" w:hAnsi="Times New Roman" w:cs="Times New Roman"/>
          <w:b/>
          <w:sz w:val="24"/>
          <w:szCs w:val="24"/>
        </w:rPr>
        <w:t>Nov val razseljenih oseb</w:t>
      </w:r>
    </w:p>
    <w:p w14:paraId="6A99EBF6" w14:textId="1FC09349" w:rsidR="00957941" w:rsidRPr="0083154B" w:rsidRDefault="00957941" w:rsidP="0046216D">
      <w:pPr>
        <w:spacing w:line="360" w:lineRule="auto"/>
        <w:ind w:firstLine="708"/>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 xml:space="preserve">V letu 1946 se je število jugoslovanskih </w:t>
      </w:r>
      <w:r w:rsidR="00C312B0" w:rsidRPr="0083154B">
        <w:rPr>
          <w:rFonts w:ascii="Times New Roman" w:hAnsi="Times New Roman" w:cs="Times New Roman"/>
          <w:color w:val="000000" w:themeColor="text1"/>
          <w:sz w:val="24"/>
          <w:szCs w:val="24"/>
        </w:rPr>
        <w:t xml:space="preserve">razseljenih oseb </w:t>
      </w:r>
      <w:r w:rsidRPr="0083154B">
        <w:rPr>
          <w:rFonts w:ascii="Times New Roman" w:hAnsi="Times New Roman" w:cs="Times New Roman"/>
          <w:color w:val="000000" w:themeColor="text1"/>
          <w:sz w:val="24"/>
          <w:szCs w:val="24"/>
        </w:rPr>
        <w:t>v Italiji še povečalo, saj je bilo število pr</w:t>
      </w:r>
      <w:r w:rsidR="0046216D">
        <w:rPr>
          <w:rFonts w:ascii="Times New Roman" w:hAnsi="Times New Roman" w:cs="Times New Roman"/>
          <w:color w:val="000000" w:themeColor="text1"/>
          <w:sz w:val="24"/>
          <w:szCs w:val="24"/>
        </w:rPr>
        <w:t>e</w:t>
      </w:r>
      <w:r w:rsidRPr="0083154B">
        <w:rPr>
          <w:rFonts w:ascii="Times New Roman" w:hAnsi="Times New Roman" w:cs="Times New Roman"/>
          <w:color w:val="000000" w:themeColor="text1"/>
          <w:sz w:val="24"/>
          <w:szCs w:val="24"/>
        </w:rPr>
        <w:t xml:space="preserve">bežnikov čez jugoslovansko-italijansko mejo vedno večje. Kot poročajo </w:t>
      </w:r>
      <w:proofErr w:type="spellStart"/>
      <w:r w:rsidRPr="0083154B">
        <w:rPr>
          <w:rFonts w:ascii="Times New Roman" w:hAnsi="Times New Roman" w:cs="Times New Roman"/>
          <w:color w:val="000000" w:themeColor="text1"/>
          <w:sz w:val="24"/>
          <w:szCs w:val="24"/>
        </w:rPr>
        <w:t>Unrrini</w:t>
      </w:r>
      <w:proofErr w:type="spellEnd"/>
      <w:r w:rsidRPr="0083154B">
        <w:rPr>
          <w:rFonts w:ascii="Times New Roman" w:hAnsi="Times New Roman" w:cs="Times New Roman"/>
          <w:color w:val="000000" w:themeColor="text1"/>
          <w:sz w:val="24"/>
          <w:szCs w:val="24"/>
        </w:rPr>
        <w:t xml:space="preserve"> </w:t>
      </w:r>
      <w:r w:rsidR="0046216D">
        <w:rPr>
          <w:rFonts w:ascii="Times New Roman" w:hAnsi="Times New Roman" w:cs="Times New Roman"/>
          <w:color w:val="000000" w:themeColor="text1"/>
          <w:sz w:val="24"/>
          <w:szCs w:val="24"/>
        </w:rPr>
        <w:t>dokumenti</w:t>
      </w:r>
      <w:r w:rsidR="00AF1315">
        <w:rPr>
          <w:rFonts w:ascii="Times New Roman" w:hAnsi="Times New Roman" w:cs="Times New Roman"/>
          <w:color w:val="000000" w:themeColor="text1"/>
          <w:sz w:val="24"/>
          <w:szCs w:val="24"/>
        </w:rPr>
        <w:t>,</w:t>
      </w:r>
      <w:r w:rsidR="0046216D">
        <w:rPr>
          <w:rFonts w:ascii="Times New Roman" w:hAnsi="Times New Roman" w:cs="Times New Roman"/>
          <w:color w:val="000000" w:themeColor="text1"/>
          <w:sz w:val="24"/>
          <w:szCs w:val="24"/>
        </w:rPr>
        <w:t xml:space="preserve"> je šlo </w:t>
      </w:r>
      <w:r w:rsidR="00AF1315">
        <w:rPr>
          <w:rFonts w:ascii="Times New Roman" w:hAnsi="Times New Roman" w:cs="Times New Roman"/>
          <w:color w:val="000000" w:themeColor="text1"/>
          <w:sz w:val="24"/>
          <w:szCs w:val="24"/>
        </w:rPr>
        <w:t xml:space="preserve">večinoma </w:t>
      </w:r>
      <w:r w:rsidR="0046216D">
        <w:rPr>
          <w:rFonts w:ascii="Times New Roman" w:hAnsi="Times New Roman" w:cs="Times New Roman"/>
          <w:color w:val="000000" w:themeColor="text1"/>
          <w:sz w:val="24"/>
          <w:szCs w:val="24"/>
        </w:rPr>
        <w:t>za pre</w:t>
      </w:r>
      <w:r w:rsidRPr="0083154B">
        <w:rPr>
          <w:rFonts w:ascii="Times New Roman" w:hAnsi="Times New Roman" w:cs="Times New Roman"/>
          <w:color w:val="000000" w:themeColor="text1"/>
          <w:sz w:val="24"/>
          <w:szCs w:val="24"/>
        </w:rPr>
        <w:t xml:space="preserve">bežnike srednjega in višjega sloja </w:t>
      </w:r>
      <w:r w:rsidR="00B97D37">
        <w:rPr>
          <w:rFonts w:ascii="Times New Roman" w:hAnsi="Times New Roman" w:cs="Times New Roman"/>
          <w:color w:val="000000" w:themeColor="text1"/>
          <w:sz w:val="24"/>
          <w:szCs w:val="24"/>
        </w:rPr>
        <w:t>–</w:t>
      </w:r>
      <w:r w:rsidR="00B97D37" w:rsidRPr="0083154B">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trgovce in obrtnike ter bogatejše kmete, ki so nasprotovali novi politični ureditvi v Jugoslaviji</w:t>
      </w:r>
      <w:r w:rsidR="0046216D">
        <w:rPr>
          <w:rFonts w:ascii="Times New Roman" w:hAnsi="Times New Roman" w:cs="Times New Roman"/>
          <w:color w:val="000000" w:themeColor="text1"/>
          <w:sz w:val="24"/>
          <w:szCs w:val="24"/>
        </w:rPr>
        <w:t>.</w:t>
      </w:r>
      <w:r w:rsidR="0046216D">
        <w:rPr>
          <w:rStyle w:val="Sprotnaopomba-sklic"/>
          <w:rFonts w:ascii="Times New Roman" w:hAnsi="Times New Roman" w:cs="Times New Roman"/>
          <w:color w:val="000000" w:themeColor="text1"/>
          <w:sz w:val="24"/>
          <w:szCs w:val="24"/>
        </w:rPr>
        <w:footnoteReference w:id="30"/>
      </w:r>
      <w:r w:rsidR="00DB577D">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 xml:space="preserve">Statistike so Jugoslovane v oskrbi zaveznikov zdaj delile na naslednje tri skupine: begunce v oskrbi </w:t>
      </w:r>
      <w:proofErr w:type="spellStart"/>
      <w:r w:rsidRPr="0083154B">
        <w:rPr>
          <w:rFonts w:ascii="Times New Roman" w:hAnsi="Times New Roman" w:cs="Times New Roman"/>
          <w:color w:val="000000" w:themeColor="text1"/>
          <w:sz w:val="24"/>
          <w:szCs w:val="24"/>
        </w:rPr>
        <w:t>Unrre</w:t>
      </w:r>
      <w:proofErr w:type="spellEnd"/>
      <w:r w:rsidRPr="0083154B">
        <w:rPr>
          <w:rFonts w:ascii="Times New Roman" w:hAnsi="Times New Roman" w:cs="Times New Roman"/>
          <w:color w:val="000000" w:themeColor="text1"/>
          <w:sz w:val="24"/>
          <w:szCs w:val="24"/>
        </w:rPr>
        <w:t>, begunce v oskrbi Zavezniške</w:t>
      </w:r>
      <w:r w:rsidR="00283032">
        <w:rPr>
          <w:rFonts w:ascii="Times New Roman" w:hAnsi="Times New Roman" w:cs="Times New Roman"/>
          <w:color w:val="000000" w:themeColor="text1"/>
          <w:sz w:val="24"/>
          <w:szCs w:val="24"/>
        </w:rPr>
        <w:t>ga</w:t>
      </w:r>
      <w:r w:rsidRPr="0083154B">
        <w:rPr>
          <w:rFonts w:ascii="Times New Roman" w:hAnsi="Times New Roman" w:cs="Times New Roman"/>
          <w:color w:val="000000" w:themeColor="text1"/>
          <w:sz w:val="24"/>
          <w:szCs w:val="24"/>
        </w:rPr>
        <w:t xml:space="preserve"> </w:t>
      </w:r>
      <w:r w:rsidR="00283032">
        <w:rPr>
          <w:rFonts w:ascii="Times New Roman" w:hAnsi="Times New Roman" w:cs="Times New Roman"/>
          <w:color w:val="000000" w:themeColor="text1"/>
          <w:sz w:val="24"/>
          <w:szCs w:val="24"/>
        </w:rPr>
        <w:t>nadzornega sveta</w:t>
      </w:r>
      <w:r w:rsidRPr="0083154B">
        <w:rPr>
          <w:rFonts w:ascii="Times New Roman" w:hAnsi="Times New Roman" w:cs="Times New Roman"/>
          <w:color w:val="000000" w:themeColor="text1"/>
          <w:sz w:val="24"/>
          <w:szCs w:val="24"/>
        </w:rPr>
        <w:t xml:space="preserve"> in Jugoslovane v oskrbi </w:t>
      </w:r>
      <w:r w:rsidR="00D85990">
        <w:rPr>
          <w:rFonts w:ascii="Times New Roman" w:hAnsi="Times New Roman" w:cs="Times New Roman"/>
          <w:color w:val="000000" w:themeColor="text1"/>
          <w:sz w:val="24"/>
          <w:szCs w:val="24"/>
        </w:rPr>
        <w:t>v</w:t>
      </w:r>
      <w:r w:rsidRPr="0083154B">
        <w:rPr>
          <w:rFonts w:ascii="Times New Roman" w:hAnsi="Times New Roman" w:cs="Times New Roman"/>
          <w:color w:val="000000" w:themeColor="text1"/>
          <w:sz w:val="24"/>
          <w:szCs w:val="24"/>
        </w:rPr>
        <w:t>rhovnega povelj</w:t>
      </w:r>
      <w:r w:rsidR="009F48EF">
        <w:rPr>
          <w:rFonts w:ascii="Times New Roman" w:hAnsi="Times New Roman" w:cs="Times New Roman"/>
          <w:color w:val="000000" w:themeColor="text1"/>
          <w:sz w:val="24"/>
          <w:szCs w:val="24"/>
        </w:rPr>
        <w:t>stva</w:t>
      </w:r>
      <w:r w:rsidRPr="0083154B">
        <w:rPr>
          <w:rFonts w:ascii="Times New Roman" w:hAnsi="Times New Roman" w:cs="Times New Roman"/>
          <w:color w:val="000000" w:themeColor="text1"/>
          <w:sz w:val="24"/>
          <w:szCs w:val="24"/>
        </w:rPr>
        <w:t xml:space="preserve"> zavezni</w:t>
      </w:r>
      <w:r w:rsidR="009F48EF">
        <w:rPr>
          <w:rFonts w:ascii="Times New Roman" w:hAnsi="Times New Roman" w:cs="Times New Roman"/>
          <w:color w:val="000000" w:themeColor="text1"/>
          <w:sz w:val="24"/>
          <w:szCs w:val="24"/>
        </w:rPr>
        <w:t>š</w:t>
      </w:r>
      <w:r w:rsidRPr="0083154B">
        <w:rPr>
          <w:rFonts w:ascii="Times New Roman" w:hAnsi="Times New Roman" w:cs="Times New Roman"/>
          <w:color w:val="000000" w:themeColor="text1"/>
          <w:sz w:val="24"/>
          <w:szCs w:val="24"/>
        </w:rPr>
        <w:t>k</w:t>
      </w:r>
      <w:r w:rsidR="009F48EF">
        <w:rPr>
          <w:rFonts w:ascii="Times New Roman" w:hAnsi="Times New Roman" w:cs="Times New Roman"/>
          <w:color w:val="000000" w:themeColor="text1"/>
          <w:sz w:val="24"/>
          <w:szCs w:val="24"/>
        </w:rPr>
        <w:t>ih sil</w:t>
      </w:r>
      <w:r w:rsidRPr="0083154B">
        <w:rPr>
          <w:rFonts w:ascii="Times New Roman" w:hAnsi="Times New Roman" w:cs="Times New Roman"/>
          <w:color w:val="000000" w:themeColor="text1"/>
          <w:sz w:val="24"/>
          <w:szCs w:val="24"/>
        </w:rPr>
        <w:t xml:space="preserve"> (AFHQ). Marca 1946 je bilo skupno število beguncev v vseh treh skupinah 6</w:t>
      </w:r>
      <w:r w:rsidR="00AF1315">
        <w:rPr>
          <w:rFonts w:ascii="Times New Roman" w:hAnsi="Times New Roman" w:cs="Times New Roman"/>
          <w:color w:val="000000" w:themeColor="text1"/>
          <w:sz w:val="24"/>
          <w:szCs w:val="24"/>
        </w:rPr>
        <w:t>.</w:t>
      </w:r>
      <w:r w:rsidRPr="0083154B">
        <w:rPr>
          <w:rFonts w:ascii="Times New Roman" w:hAnsi="Times New Roman" w:cs="Times New Roman"/>
          <w:color w:val="000000" w:themeColor="text1"/>
          <w:sz w:val="24"/>
          <w:szCs w:val="24"/>
        </w:rPr>
        <w:t>586. Od tega je bilo 1</w:t>
      </w:r>
      <w:r w:rsidR="00AF1315">
        <w:rPr>
          <w:rFonts w:ascii="Times New Roman" w:hAnsi="Times New Roman" w:cs="Times New Roman"/>
          <w:color w:val="000000" w:themeColor="text1"/>
          <w:sz w:val="24"/>
          <w:szCs w:val="24"/>
        </w:rPr>
        <w:t>.</w:t>
      </w:r>
      <w:r w:rsidRPr="0083154B">
        <w:rPr>
          <w:rFonts w:ascii="Times New Roman" w:hAnsi="Times New Roman" w:cs="Times New Roman"/>
          <w:color w:val="000000" w:themeColor="text1"/>
          <w:sz w:val="24"/>
          <w:szCs w:val="24"/>
        </w:rPr>
        <w:t>829 Srbov, 2</w:t>
      </w:r>
      <w:r w:rsidR="00AF1315">
        <w:rPr>
          <w:rFonts w:ascii="Times New Roman" w:hAnsi="Times New Roman" w:cs="Times New Roman"/>
          <w:color w:val="000000" w:themeColor="text1"/>
          <w:sz w:val="24"/>
          <w:szCs w:val="24"/>
        </w:rPr>
        <w:t>.</w:t>
      </w:r>
      <w:r w:rsidRPr="0083154B">
        <w:rPr>
          <w:rFonts w:ascii="Times New Roman" w:hAnsi="Times New Roman" w:cs="Times New Roman"/>
          <w:color w:val="000000" w:themeColor="text1"/>
          <w:sz w:val="24"/>
          <w:szCs w:val="24"/>
        </w:rPr>
        <w:t>747 Hrvatov in 2</w:t>
      </w:r>
      <w:r w:rsidR="00AF1315">
        <w:rPr>
          <w:rFonts w:ascii="Times New Roman" w:hAnsi="Times New Roman" w:cs="Times New Roman"/>
          <w:color w:val="000000" w:themeColor="text1"/>
          <w:sz w:val="24"/>
          <w:szCs w:val="24"/>
        </w:rPr>
        <w:t>.</w:t>
      </w:r>
      <w:r w:rsidRPr="0083154B">
        <w:rPr>
          <w:rFonts w:ascii="Times New Roman" w:hAnsi="Times New Roman" w:cs="Times New Roman"/>
          <w:color w:val="000000" w:themeColor="text1"/>
          <w:sz w:val="24"/>
          <w:szCs w:val="24"/>
        </w:rPr>
        <w:t>010 Slovencev. Število novih pribežnikov čez jugoslovansko-italijansko mejo</w:t>
      </w:r>
      <w:r w:rsidR="00CC0E7F">
        <w:rPr>
          <w:rFonts w:ascii="Times New Roman" w:hAnsi="Times New Roman" w:cs="Times New Roman"/>
          <w:color w:val="000000" w:themeColor="text1"/>
          <w:sz w:val="24"/>
          <w:szCs w:val="24"/>
        </w:rPr>
        <w:t xml:space="preserve"> je bilo vedno večje, š</w:t>
      </w:r>
      <w:r w:rsidRPr="0083154B">
        <w:rPr>
          <w:rFonts w:ascii="Times New Roman" w:hAnsi="Times New Roman" w:cs="Times New Roman"/>
          <w:color w:val="000000" w:themeColor="text1"/>
          <w:sz w:val="24"/>
          <w:szCs w:val="24"/>
        </w:rPr>
        <w:t xml:space="preserve">tevilo </w:t>
      </w:r>
      <w:r w:rsidR="00C312B0" w:rsidRPr="0083154B">
        <w:rPr>
          <w:rFonts w:ascii="Times New Roman" w:hAnsi="Times New Roman" w:cs="Times New Roman"/>
          <w:color w:val="000000" w:themeColor="text1"/>
          <w:sz w:val="24"/>
          <w:szCs w:val="24"/>
        </w:rPr>
        <w:t xml:space="preserve">razseljenih oseb </w:t>
      </w:r>
      <w:r w:rsidRPr="0083154B">
        <w:rPr>
          <w:rFonts w:ascii="Times New Roman" w:hAnsi="Times New Roman" w:cs="Times New Roman"/>
          <w:color w:val="000000" w:themeColor="text1"/>
          <w:sz w:val="24"/>
          <w:szCs w:val="24"/>
        </w:rPr>
        <w:t>pa je še naprej naraščalo. Zgovorna statistika je bila narejena za mesec oktober 1946</w:t>
      </w:r>
      <w:r w:rsidR="00993CC6">
        <w:rPr>
          <w:rFonts w:ascii="Times New Roman" w:hAnsi="Times New Roman" w:cs="Times New Roman"/>
          <w:color w:val="000000" w:themeColor="text1"/>
          <w:sz w:val="24"/>
          <w:szCs w:val="24"/>
        </w:rPr>
        <w:t>:</w:t>
      </w:r>
      <w:r w:rsidR="00993CC6">
        <w:rPr>
          <w:rStyle w:val="Sprotnaopomba-sklic"/>
          <w:rFonts w:ascii="Times New Roman" w:hAnsi="Times New Roman" w:cs="Times New Roman"/>
          <w:color w:val="000000" w:themeColor="text1"/>
          <w:sz w:val="24"/>
          <w:szCs w:val="24"/>
        </w:rPr>
        <w:footnoteReference w:id="31"/>
      </w:r>
    </w:p>
    <w:tbl>
      <w:tblPr>
        <w:tblStyle w:val="Tabelamrea"/>
        <w:tblW w:w="0" w:type="auto"/>
        <w:tblLook w:val="04A0" w:firstRow="1" w:lastRow="0" w:firstColumn="1" w:lastColumn="0" w:noHBand="0" w:noVBand="1"/>
      </w:tblPr>
      <w:tblGrid>
        <w:gridCol w:w="2265"/>
        <w:gridCol w:w="2266"/>
        <w:gridCol w:w="2265"/>
        <w:gridCol w:w="2266"/>
      </w:tblGrid>
      <w:tr w:rsidR="00957941" w:rsidRPr="0083154B" w14:paraId="0BC5B177" w14:textId="77777777" w:rsidTr="00A47B9E">
        <w:tc>
          <w:tcPr>
            <w:tcW w:w="9062" w:type="dxa"/>
            <w:gridSpan w:val="4"/>
          </w:tcPr>
          <w:p w14:paraId="2DFE31B5" w14:textId="77777777" w:rsidR="00957941" w:rsidRPr="0083154B" w:rsidRDefault="00957941" w:rsidP="00C67DCD">
            <w:pPr>
              <w:tabs>
                <w:tab w:val="left" w:pos="4980"/>
              </w:tabs>
              <w:spacing w:line="360" w:lineRule="auto"/>
              <w:jc w:val="center"/>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Jugoslovansk</w:t>
            </w:r>
            <w:r w:rsidR="00C67DCD" w:rsidRPr="0083154B">
              <w:rPr>
                <w:rFonts w:ascii="Times New Roman" w:hAnsi="Times New Roman" w:cs="Times New Roman"/>
                <w:b/>
                <w:color w:val="000000" w:themeColor="text1"/>
                <w:sz w:val="24"/>
                <w:szCs w:val="24"/>
              </w:rPr>
              <w:t>e</w:t>
            </w:r>
            <w:r w:rsidRPr="0083154B">
              <w:rPr>
                <w:rFonts w:ascii="Times New Roman" w:hAnsi="Times New Roman" w:cs="Times New Roman"/>
                <w:b/>
                <w:color w:val="000000" w:themeColor="text1"/>
                <w:sz w:val="24"/>
                <w:szCs w:val="24"/>
              </w:rPr>
              <w:t xml:space="preserve"> </w:t>
            </w:r>
            <w:r w:rsidR="00C67DCD" w:rsidRPr="0083154B">
              <w:rPr>
                <w:rFonts w:ascii="Times New Roman" w:hAnsi="Times New Roman" w:cs="Times New Roman"/>
                <w:b/>
                <w:color w:val="000000" w:themeColor="text1"/>
                <w:sz w:val="24"/>
                <w:szCs w:val="24"/>
              </w:rPr>
              <w:t>razseljene osebe</w:t>
            </w:r>
            <w:r w:rsidRPr="0083154B">
              <w:rPr>
                <w:rFonts w:ascii="Times New Roman" w:hAnsi="Times New Roman" w:cs="Times New Roman"/>
                <w:b/>
                <w:color w:val="000000" w:themeColor="text1"/>
                <w:sz w:val="24"/>
                <w:szCs w:val="24"/>
              </w:rPr>
              <w:t xml:space="preserve"> v oskrbi </w:t>
            </w:r>
            <w:proofErr w:type="spellStart"/>
            <w:r w:rsidRPr="0083154B">
              <w:rPr>
                <w:rFonts w:ascii="Times New Roman" w:hAnsi="Times New Roman" w:cs="Times New Roman"/>
                <w:b/>
                <w:color w:val="000000" w:themeColor="text1"/>
                <w:sz w:val="24"/>
                <w:szCs w:val="24"/>
              </w:rPr>
              <w:t>Unrre</w:t>
            </w:r>
            <w:proofErr w:type="spellEnd"/>
          </w:p>
        </w:tc>
      </w:tr>
      <w:tr w:rsidR="00957941" w:rsidRPr="0083154B" w14:paraId="41688364" w14:textId="77777777" w:rsidTr="00A47B9E">
        <w:tc>
          <w:tcPr>
            <w:tcW w:w="4531" w:type="dxa"/>
            <w:gridSpan w:val="2"/>
          </w:tcPr>
          <w:p w14:paraId="3A35EB5C" w14:textId="77777777" w:rsidR="00957941" w:rsidRPr="0083154B" w:rsidRDefault="00957941" w:rsidP="00993CC6">
            <w:pPr>
              <w:spacing w:line="360" w:lineRule="auto"/>
              <w:jc w:val="center"/>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Judi</w:t>
            </w:r>
          </w:p>
        </w:tc>
        <w:tc>
          <w:tcPr>
            <w:tcW w:w="4531" w:type="dxa"/>
            <w:gridSpan w:val="2"/>
          </w:tcPr>
          <w:p w14:paraId="41930D0D" w14:textId="77777777" w:rsidR="00957941" w:rsidRPr="0083154B" w:rsidRDefault="00957941" w:rsidP="00993CC6">
            <w:pPr>
              <w:spacing w:line="360" w:lineRule="auto"/>
              <w:jc w:val="center"/>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Ostali Jugoslovani</w:t>
            </w:r>
          </w:p>
        </w:tc>
      </w:tr>
      <w:tr w:rsidR="00957941" w:rsidRPr="0083154B" w14:paraId="517FC708" w14:textId="77777777" w:rsidTr="00A47B9E">
        <w:tc>
          <w:tcPr>
            <w:tcW w:w="2265" w:type="dxa"/>
          </w:tcPr>
          <w:p w14:paraId="61855ABC"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Taborišča</w:t>
            </w:r>
          </w:p>
        </w:tc>
        <w:tc>
          <w:tcPr>
            <w:tcW w:w="2266" w:type="dxa"/>
          </w:tcPr>
          <w:p w14:paraId="53F6BC1B"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350</w:t>
            </w:r>
          </w:p>
        </w:tc>
        <w:tc>
          <w:tcPr>
            <w:tcW w:w="2265" w:type="dxa"/>
          </w:tcPr>
          <w:p w14:paraId="3B9B4188"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Taborišča</w:t>
            </w:r>
          </w:p>
        </w:tc>
        <w:tc>
          <w:tcPr>
            <w:tcW w:w="2266" w:type="dxa"/>
          </w:tcPr>
          <w:p w14:paraId="4E2DE38F"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455</w:t>
            </w:r>
          </w:p>
        </w:tc>
      </w:tr>
      <w:tr w:rsidR="00957941" w:rsidRPr="0083154B" w14:paraId="33F8ADB9" w14:textId="77777777" w:rsidTr="00A47B9E">
        <w:tc>
          <w:tcPr>
            <w:tcW w:w="2265" w:type="dxa"/>
          </w:tcPr>
          <w:p w14:paraId="2E034ED5"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proofErr w:type="spellStart"/>
            <w:r w:rsidRPr="0083154B">
              <w:rPr>
                <w:rFonts w:ascii="Times New Roman" w:hAnsi="Times New Roman" w:cs="Times New Roman"/>
                <w:b/>
                <w:color w:val="000000" w:themeColor="text1"/>
                <w:sz w:val="24"/>
                <w:szCs w:val="24"/>
              </w:rPr>
              <w:lastRenderedPageBreak/>
              <w:t>Hachsharoth</w:t>
            </w:r>
            <w:proofErr w:type="spellEnd"/>
            <w:r w:rsidR="00993CC6">
              <w:rPr>
                <w:rStyle w:val="Sprotnaopomba-sklic"/>
                <w:rFonts w:ascii="Times New Roman" w:hAnsi="Times New Roman" w:cs="Times New Roman"/>
                <w:b/>
                <w:color w:val="000000" w:themeColor="text1"/>
                <w:sz w:val="24"/>
                <w:szCs w:val="24"/>
              </w:rPr>
              <w:footnoteReference w:id="32"/>
            </w:r>
          </w:p>
        </w:tc>
        <w:tc>
          <w:tcPr>
            <w:tcW w:w="2266" w:type="dxa"/>
          </w:tcPr>
          <w:p w14:paraId="4FF3FB73"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59</w:t>
            </w:r>
          </w:p>
        </w:tc>
        <w:tc>
          <w:tcPr>
            <w:tcW w:w="2265" w:type="dxa"/>
          </w:tcPr>
          <w:p w14:paraId="5E023BD9"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p>
        </w:tc>
        <w:tc>
          <w:tcPr>
            <w:tcW w:w="2266" w:type="dxa"/>
          </w:tcPr>
          <w:p w14:paraId="16BEE234"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p>
        </w:tc>
      </w:tr>
      <w:tr w:rsidR="00957941" w:rsidRPr="0083154B" w14:paraId="1225683D" w14:textId="77777777" w:rsidTr="00A47B9E">
        <w:tc>
          <w:tcPr>
            <w:tcW w:w="2265" w:type="dxa"/>
          </w:tcPr>
          <w:p w14:paraId="662D5AF6"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Dobitniki pomoči izven taborišč</w:t>
            </w:r>
          </w:p>
        </w:tc>
        <w:tc>
          <w:tcPr>
            <w:tcW w:w="2266" w:type="dxa"/>
          </w:tcPr>
          <w:p w14:paraId="75077784"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411</w:t>
            </w:r>
          </w:p>
        </w:tc>
        <w:tc>
          <w:tcPr>
            <w:tcW w:w="2265" w:type="dxa"/>
          </w:tcPr>
          <w:p w14:paraId="3A80EF3A"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Dobitniki pomoči izven taborišč</w:t>
            </w:r>
          </w:p>
        </w:tc>
        <w:tc>
          <w:tcPr>
            <w:tcW w:w="2266" w:type="dxa"/>
          </w:tcPr>
          <w:p w14:paraId="7F6649AD"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806</w:t>
            </w:r>
          </w:p>
        </w:tc>
      </w:tr>
      <w:tr w:rsidR="00957941" w:rsidRPr="0083154B" w14:paraId="6F49DA4B" w14:textId="77777777" w:rsidTr="00A47B9E">
        <w:tc>
          <w:tcPr>
            <w:tcW w:w="2265" w:type="dxa"/>
          </w:tcPr>
          <w:p w14:paraId="401C9F56"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p>
        </w:tc>
        <w:tc>
          <w:tcPr>
            <w:tcW w:w="2266" w:type="dxa"/>
          </w:tcPr>
          <w:p w14:paraId="25198268"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p>
        </w:tc>
        <w:tc>
          <w:tcPr>
            <w:tcW w:w="2265" w:type="dxa"/>
          </w:tcPr>
          <w:p w14:paraId="5EAC934A"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p>
        </w:tc>
        <w:tc>
          <w:tcPr>
            <w:tcW w:w="2266" w:type="dxa"/>
          </w:tcPr>
          <w:p w14:paraId="1D9B70FA"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p>
        </w:tc>
      </w:tr>
      <w:tr w:rsidR="00957941" w:rsidRPr="0083154B" w14:paraId="4191E7A9" w14:textId="77777777" w:rsidTr="00A47B9E">
        <w:tc>
          <w:tcPr>
            <w:tcW w:w="2265" w:type="dxa"/>
          </w:tcPr>
          <w:p w14:paraId="7F486747"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Skupaj</w:t>
            </w:r>
          </w:p>
        </w:tc>
        <w:tc>
          <w:tcPr>
            <w:tcW w:w="2266" w:type="dxa"/>
          </w:tcPr>
          <w:p w14:paraId="17AF0EB3"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820</w:t>
            </w:r>
          </w:p>
        </w:tc>
        <w:tc>
          <w:tcPr>
            <w:tcW w:w="2265" w:type="dxa"/>
          </w:tcPr>
          <w:p w14:paraId="31D39EE7"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Skupaj</w:t>
            </w:r>
          </w:p>
        </w:tc>
        <w:tc>
          <w:tcPr>
            <w:tcW w:w="2266" w:type="dxa"/>
          </w:tcPr>
          <w:p w14:paraId="1E83CE66" w14:textId="17339CC6"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1</w:t>
            </w:r>
            <w:r w:rsidR="00AF1315">
              <w:rPr>
                <w:rFonts w:ascii="Times New Roman" w:hAnsi="Times New Roman" w:cs="Times New Roman"/>
                <w:b/>
                <w:color w:val="000000" w:themeColor="text1"/>
                <w:sz w:val="24"/>
                <w:szCs w:val="24"/>
              </w:rPr>
              <w:t>.</w:t>
            </w:r>
            <w:r w:rsidRPr="0083154B">
              <w:rPr>
                <w:rFonts w:ascii="Times New Roman" w:hAnsi="Times New Roman" w:cs="Times New Roman"/>
                <w:b/>
                <w:color w:val="000000" w:themeColor="text1"/>
                <w:sz w:val="24"/>
                <w:szCs w:val="24"/>
              </w:rPr>
              <w:t>261</w:t>
            </w:r>
          </w:p>
        </w:tc>
      </w:tr>
      <w:tr w:rsidR="00957941" w:rsidRPr="0083154B" w14:paraId="2EC9E6D3" w14:textId="77777777" w:rsidTr="00A47B9E">
        <w:tc>
          <w:tcPr>
            <w:tcW w:w="9062" w:type="dxa"/>
            <w:gridSpan w:val="4"/>
          </w:tcPr>
          <w:p w14:paraId="1571189C"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p>
        </w:tc>
      </w:tr>
      <w:tr w:rsidR="00957941" w:rsidRPr="0083154B" w14:paraId="7622E6E0" w14:textId="77777777" w:rsidTr="00A47B9E">
        <w:tc>
          <w:tcPr>
            <w:tcW w:w="2265" w:type="dxa"/>
          </w:tcPr>
          <w:p w14:paraId="12A8F171"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p>
        </w:tc>
        <w:tc>
          <w:tcPr>
            <w:tcW w:w="2266" w:type="dxa"/>
          </w:tcPr>
          <w:p w14:paraId="764325C8"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Skupaj</w:t>
            </w:r>
          </w:p>
        </w:tc>
        <w:tc>
          <w:tcPr>
            <w:tcW w:w="2265" w:type="dxa"/>
          </w:tcPr>
          <w:p w14:paraId="090D7088" w14:textId="32120556"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2</w:t>
            </w:r>
            <w:r w:rsidR="00AF1315">
              <w:rPr>
                <w:rFonts w:ascii="Times New Roman" w:hAnsi="Times New Roman" w:cs="Times New Roman"/>
                <w:b/>
                <w:color w:val="000000" w:themeColor="text1"/>
                <w:sz w:val="24"/>
                <w:szCs w:val="24"/>
              </w:rPr>
              <w:t>.</w:t>
            </w:r>
            <w:r w:rsidRPr="0083154B">
              <w:rPr>
                <w:rFonts w:ascii="Times New Roman" w:hAnsi="Times New Roman" w:cs="Times New Roman"/>
                <w:b/>
                <w:color w:val="000000" w:themeColor="text1"/>
                <w:sz w:val="24"/>
                <w:szCs w:val="24"/>
              </w:rPr>
              <w:t>081</w:t>
            </w:r>
          </w:p>
        </w:tc>
        <w:tc>
          <w:tcPr>
            <w:tcW w:w="2266" w:type="dxa"/>
          </w:tcPr>
          <w:p w14:paraId="63A2C315"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p>
        </w:tc>
      </w:tr>
    </w:tbl>
    <w:p w14:paraId="34000EF2" w14:textId="77777777" w:rsidR="00957941" w:rsidRPr="0083154B" w:rsidRDefault="00957941" w:rsidP="00957941">
      <w:pPr>
        <w:spacing w:line="360" w:lineRule="auto"/>
        <w:jc w:val="both"/>
        <w:rPr>
          <w:rFonts w:ascii="Times New Roman" w:hAnsi="Times New Roman" w:cs="Times New Roman"/>
          <w:color w:val="000000" w:themeColor="text1"/>
          <w:sz w:val="24"/>
          <w:szCs w:val="24"/>
        </w:rPr>
      </w:pPr>
    </w:p>
    <w:tbl>
      <w:tblPr>
        <w:tblStyle w:val="Tabelamrea"/>
        <w:tblW w:w="0" w:type="auto"/>
        <w:tblLook w:val="04A0" w:firstRow="1" w:lastRow="0" w:firstColumn="1" w:lastColumn="0" w:noHBand="0" w:noVBand="1"/>
      </w:tblPr>
      <w:tblGrid>
        <w:gridCol w:w="4531"/>
        <w:gridCol w:w="4531"/>
      </w:tblGrid>
      <w:tr w:rsidR="00957941" w:rsidRPr="0083154B" w14:paraId="139CA839" w14:textId="77777777" w:rsidTr="00A47B9E">
        <w:tc>
          <w:tcPr>
            <w:tcW w:w="9062" w:type="dxa"/>
            <w:gridSpan w:val="2"/>
          </w:tcPr>
          <w:p w14:paraId="014A1F3A" w14:textId="3307F1E2" w:rsidR="00957941" w:rsidRPr="0083154B" w:rsidRDefault="00C67DCD" w:rsidP="00A47B9E">
            <w:pPr>
              <w:spacing w:line="360" w:lineRule="auto"/>
              <w:jc w:val="center"/>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 xml:space="preserve">Jugoslovanske razseljene osebe </w:t>
            </w:r>
            <w:r w:rsidR="00957941" w:rsidRPr="0083154B">
              <w:rPr>
                <w:rFonts w:ascii="Times New Roman" w:hAnsi="Times New Roman" w:cs="Times New Roman"/>
                <w:b/>
                <w:color w:val="000000" w:themeColor="text1"/>
                <w:sz w:val="24"/>
                <w:szCs w:val="24"/>
              </w:rPr>
              <w:t>v oskrbi Zavezniške</w:t>
            </w:r>
            <w:r w:rsidR="00283032">
              <w:rPr>
                <w:rFonts w:ascii="Times New Roman" w:hAnsi="Times New Roman" w:cs="Times New Roman"/>
                <w:b/>
                <w:color w:val="000000" w:themeColor="text1"/>
                <w:sz w:val="24"/>
                <w:szCs w:val="24"/>
              </w:rPr>
              <w:t>ga</w:t>
            </w:r>
            <w:r w:rsidR="00957941" w:rsidRPr="0083154B">
              <w:rPr>
                <w:rFonts w:ascii="Times New Roman" w:hAnsi="Times New Roman" w:cs="Times New Roman"/>
                <w:b/>
                <w:color w:val="000000" w:themeColor="text1"/>
                <w:sz w:val="24"/>
                <w:szCs w:val="24"/>
              </w:rPr>
              <w:t xml:space="preserve"> </w:t>
            </w:r>
            <w:r w:rsidR="00283032">
              <w:rPr>
                <w:rFonts w:ascii="Times New Roman" w:hAnsi="Times New Roman" w:cs="Times New Roman"/>
                <w:b/>
                <w:color w:val="000000" w:themeColor="text1"/>
                <w:sz w:val="24"/>
                <w:szCs w:val="24"/>
              </w:rPr>
              <w:t>nadzornega sveta</w:t>
            </w:r>
            <w:r w:rsidR="00283032" w:rsidRPr="0083154B">
              <w:rPr>
                <w:rFonts w:ascii="Times New Roman" w:hAnsi="Times New Roman" w:cs="Times New Roman"/>
                <w:b/>
                <w:color w:val="000000" w:themeColor="text1"/>
                <w:sz w:val="24"/>
                <w:szCs w:val="24"/>
              </w:rPr>
              <w:t xml:space="preserve"> </w:t>
            </w:r>
            <w:r w:rsidR="00957941" w:rsidRPr="0083154B">
              <w:rPr>
                <w:rFonts w:ascii="Times New Roman" w:hAnsi="Times New Roman" w:cs="Times New Roman"/>
                <w:b/>
                <w:color w:val="000000" w:themeColor="text1"/>
                <w:sz w:val="24"/>
                <w:szCs w:val="24"/>
              </w:rPr>
              <w:t>(</w:t>
            </w:r>
            <w:proofErr w:type="spellStart"/>
            <w:r w:rsidR="00957941" w:rsidRPr="0083154B">
              <w:rPr>
                <w:rFonts w:ascii="Times New Roman" w:hAnsi="Times New Roman" w:cs="Times New Roman"/>
                <w:b/>
                <w:color w:val="000000" w:themeColor="text1"/>
                <w:sz w:val="24"/>
                <w:szCs w:val="24"/>
              </w:rPr>
              <w:t>Allied</w:t>
            </w:r>
            <w:proofErr w:type="spellEnd"/>
            <w:r w:rsidR="00957941" w:rsidRPr="0083154B">
              <w:rPr>
                <w:rFonts w:ascii="Times New Roman" w:hAnsi="Times New Roman" w:cs="Times New Roman"/>
                <w:b/>
                <w:color w:val="000000" w:themeColor="text1"/>
                <w:sz w:val="24"/>
                <w:szCs w:val="24"/>
              </w:rPr>
              <w:t xml:space="preserve"> </w:t>
            </w:r>
            <w:proofErr w:type="spellStart"/>
            <w:r w:rsidR="00957941" w:rsidRPr="0083154B">
              <w:rPr>
                <w:rFonts w:ascii="Times New Roman" w:hAnsi="Times New Roman" w:cs="Times New Roman"/>
                <w:b/>
                <w:color w:val="000000" w:themeColor="text1"/>
                <w:sz w:val="24"/>
                <w:szCs w:val="24"/>
              </w:rPr>
              <w:t>Commission</w:t>
            </w:r>
            <w:proofErr w:type="spellEnd"/>
            <w:r w:rsidR="00957941" w:rsidRPr="0083154B">
              <w:rPr>
                <w:rFonts w:ascii="Times New Roman" w:hAnsi="Times New Roman" w:cs="Times New Roman"/>
                <w:b/>
                <w:color w:val="000000" w:themeColor="text1"/>
                <w:sz w:val="24"/>
                <w:szCs w:val="24"/>
              </w:rPr>
              <w:t>)</w:t>
            </w:r>
          </w:p>
        </w:tc>
      </w:tr>
      <w:tr w:rsidR="00957941" w:rsidRPr="0083154B" w14:paraId="62EDEF58" w14:textId="77777777" w:rsidTr="00A47B9E">
        <w:tc>
          <w:tcPr>
            <w:tcW w:w="4531" w:type="dxa"/>
          </w:tcPr>
          <w:p w14:paraId="7BEE565D"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Judi</w:t>
            </w:r>
          </w:p>
        </w:tc>
        <w:tc>
          <w:tcPr>
            <w:tcW w:w="4531" w:type="dxa"/>
          </w:tcPr>
          <w:p w14:paraId="01743A51" w14:textId="77777777" w:rsidR="00957941" w:rsidRPr="0083154B" w:rsidRDefault="00957941" w:rsidP="00A47B9E">
            <w:pPr>
              <w:spacing w:line="360" w:lineRule="auto"/>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85</w:t>
            </w:r>
          </w:p>
        </w:tc>
      </w:tr>
      <w:tr w:rsidR="00957941" w:rsidRPr="0083154B" w14:paraId="0A86FDC4" w14:textId="77777777" w:rsidTr="00A47B9E">
        <w:tc>
          <w:tcPr>
            <w:tcW w:w="4531" w:type="dxa"/>
          </w:tcPr>
          <w:p w14:paraId="5D03EC78"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Ostali Jugoslovani</w:t>
            </w:r>
          </w:p>
        </w:tc>
        <w:tc>
          <w:tcPr>
            <w:tcW w:w="4531" w:type="dxa"/>
          </w:tcPr>
          <w:p w14:paraId="7A93934D" w14:textId="3F8E86FB" w:rsidR="00957941" w:rsidRPr="0083154B" w:rsidRDefault="00957941" w:rsidP="00A47B9E">
            <w:pPr>
              <w:spacing w:line="360" w:lineRule="auto"/>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6</w:t>
            </w:r>
            <w:r w:rsidR="009814F9">
              <w:rPr>
                <w:rFonts w:ascii="Times New Roman" w:hAnsi="Times New Roman" w:cs="Times New Roman"/>
                <w:color w:val="000000" w:themeColor="text1"/>
                <w:sz w:val="24"/>
                <w:szCs w:val="24"/>
              </w:rPr>
              <w:t>.</w:t>
            </w:r>
            <w:r w:rsidRPr="0083154B">
              <w:rPr>
                <w:rFonts w:ascii="Times New Roman" w:hAnsi="Times New Roman" w:cs="Times New Roman"/>
                <w:color w:val="000000" w:themeColor="text1"/>
                <w:sz w:val="24"/>
                <w:szCs w:val="24"/>
              </w:rPr>
              <w:t>750</w:t>
            </w:r>
          </w:p>
        </w:tc>
      </w:tr>
      <w:tr w:rsidR="00957941" w:rsidRPr="0083154B" w14:paraId="73AD2595" w14:textId="77777777" w:rsidTr="00A47B9E">
        <w:tc>
          <w:tcPr>
            <w:tcW w:w="4531" w:type="dxa"/>
          </w:tcPr>
          <w:p w14:paraId="77C2075D"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Skupaj</w:t>
            </w:r>
          </w:p>
        </w:tc>
        <w:tc>
          <w:tcPr>
            <w:tcW w:w="4531" w:type="dxa"/>
          </w:tcPr>
          <w:p w14:paraId="69A17FB5" w14:textId="59DD3069"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6</w:t>
            </w:r>
            <w:r w:rsidR="009814F9">
              <w:rPr>
                <w:rFonts w:ascii="Times New Roman" w:hAnsi="Times New Roman" w:cs="Times New Roman"/>
                <w:b/>
                <w:color w:val="000000" w:themeColor="text1"/>
                <w:sz w:val="24"/>
                <w:szCs w:val="24"/>
              </w:rPr>
              <w:t>.</w:t>
            </w:r>
            <w:r w:rsidRPr="0083154B">
              <w:rPr>
                <w:rFonts w:ascii="Times New Roman" w:hAnsi="Times New Roman" w:cs="Times New Roman"/>
                <w:b/>
                <w:color w:val="000000" w:themeColor="text1"/>
                <w:sz w:val="24"/>
                <w:szCs w:val="24"/>
              </w:rPr>
              <w:t>835</w:t>
            </w:r>
          </w:p>
        </w:tc>
      </w:tr>
    </w:tbl>
    <w:p w14:paraId="5487B55F" w14:textId="77777777" w:rsidR="00957941" w:rsidRPr="0083154B" w:rsidRDefault="00957941" w:rsidP="00957941">
      <w:pPr>
        <w:spacing w:line="360" w:lineRule="auto"/>
        <w:jc w:val="both"/>
        <w:rPr>
          <w:rFonts w:ascii="Times New Roman" w:hAnsi="Times New Roman" w:cs="Times New Roman"/>
          <w:color w:val="000000" w:themeColor="text1"/>
          <w:sz w:val="24"/>
          <w:szCs w:val="24"/>
        </w:rPr>
      </w:pPr>
    </w:p>
    <w:tbl>
      <w:tblPr>
        <w:tblStyle w:val="Tabelamrea"/>
        <w:tblW w:w="0" w:type="auto"/>
        <w:tblLook w:val="04A0" w:firstRow="1" w:lastRow="0" w:firstColumn="1" w:lastColumn="0" w:noHBand="0" w:noVBand="1"/>
      </w:tblPr>
      <w:tblGrid>
        <w:gridCol w:w="4531"/>
        <w:gridCol w:w="4531"/>
      </w:tblGrid>
      <w:tr w:rsidR="00957941" w:rsidRPr="0083154B" w14:paraId="13F8E2A5" w14:textId="77777777" w:rsidTr="00A47B9E">
        <w:tc>
          <w:tcPr>
            <w:tcW w:w="9062" w:type="dxa"/>
            <w:gridSpan w:val="2"/>
          </w:tcPr>
          <w:p w14:paraId="7545DB3E" w14:textId="5255168E" w:rsidR="00957941" w:rsidRPr="0083154B" w:rsidRDefault="00C67DCD" w:rsidP="00A47B9E">
            <w:pPr>
              <w:spacing w:line="360" w:lineRule="auto"/>
              <w:jc w:val="center"/>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 xml:space="preserve">Jugoslovanske razseljene osebe </w:t>
            </w:r>
            <w:r w:rsidR="00957941" w:rsidRPr="0083154B">
              <w:rPr>
                <w:rFonts w:ascii="Times New Roman" w:hAnsi="Times New Roman" w:cs="Times New Roman"/>
                <w:b/>
                <w:color w:val="000000" w:themeColor="text1"/>
                <w:sz w:val="24"/>
                <w:szCs w:val="24"/>
              </w:rPr>
              <w:t>v oskrbi Vrhovnega povelj</w:t>
            </w:r>
            <w:r w:rsidR="00397FA3">
              <w:rPr>
                <w:rFonts w:ascii="Times New Roman" w:hAnsi="Times New Roman" w:cs="Times New Roman"/>
                <w:b/>
                <w:color w:val="000000" w:themeColor="text1"/>
                <w:sz w:val="24"/>
                <w:szCs w:val="24"/>
              </w:rPr>
              <w:t>stva</w:t>
            </w:r>
            <w:r w:rsidR="00957941" w:rsidRPr="0083154B">
              <w:rPr>
                <w:rFonts w:ascii="Times New Roman" w:hAnsi="Times New Roman" w:cs="Times New Roman"/>
                <w:b/>
                <w:color w:val="000000" w:themeColor="text1"/>
                <w:sz w:val="24"/>
                <w:szCs w:val="24"/>
              </w:rPr>
              <w:t xml:space="preserve"> zavezni</w:t>
            </w:r>
            <w:r w:rsidR="00397FA3">
              <w:rPr>
                <w:rFonts w:ascii="Times New Roman" w:hAnsi="Times New Roman" w:cs="Times New Roman"/>
                <w:b/>
                <w:color w:val="000000" w:themeColor="text1"/>
                <w:sz w:val="24"/>
                <w:szCs w:val="24"/>
              </w:rPr>
              <w:t>š</w:t>
            </w:r>
            <w:r w:rsidR="00957941" w:rsidRPr="0083154B">
              <w:rPr>
                <w:rFonts w:ascii="Times New Roman" w:hAnsi="Times New Roman" w:cs="Times New Roman"/>
                <w:b/>
                <w:color w:val="000000" w:themeColor="text1"/>
                <w:sz w:val="24"/>
                <w:szCs w:val="24"/>
              </w:rPr>
              <w:t>k</w:t>
            </w:r>
            <w:r w:rsidR="00397FA3">
              <w:rPr>
                <w:rFonts w:ascii="Times New Roman" w:hAnsi="Times New Roman" w:cs="Times New Roman"/>
                <w:b/>
                <w:color w:val="000000" w:themeColor="text1"/>
                <w:sz w:val="24"/>
                <w:szCs w:val="24"/>
              </w:rPr>
              <w:t>ih sil</w:t>
            </w:r>
            <w:r w:rsidR="00957941" w:rsidRPr="0083154B">
              <w:rPr>
                <w:rFonts w:ascii="Times New Roman" w:hAnsi="Times New Roman" w:cs="Times New Roman"/>
                <w:b/>
                <w:color w:val="000000" w:themeColor="text1"/>
                <w:sz w:val="24"/>
                <w:szCs w:val="24"/>
              </w:rPr>
              <w:t xml:space="preserve"> (</w:t>
            </w:r>
            <w:proofErr w:type="spellStart"/>
            <w:r w:rsidR="00957941" w:rsidRPr="0083154B">
              <w:rPr>
                <w:rFonts w:ascii="Times New Roman" w:hAnsi="Times New Roman" w:cs="Times New Roman"/>
                <w:b/>
                <w:color w:val="000000" w:themeColor="text1"/>
                <w:sz w:val="24"/>
                <w:szCs w:val="24"/>
              </w:rPr>
              <w:t>Allied</w:t>
            </w:r>
            <w:proofErr w:type="spellEnd"/>
            <w:r w:rsidR="00957941" w:rsidRPr="0083154B">
              <w:rPr>
                <w:rFonts w:ascii="Times New Roman" w:hAnsi="Times New Roman" w:cs="Times New Roman"/>
                <w:b/>
                <w:color w:val="000000" w:themeColor="text1"/>
                <w:sz w:val="24"/>
                <w:szCs w:val="24"/>
              </w:rPr>
              <w:t xml:space="preserve"> </w:t>
            </w:r>
            <w:proofErr w:type="spellStart"/>
            <w:r w:rsidR="00957941" w:rsidRPr="0083154B">
              <w:rPr>
                <w:rFonts w:ascii="Times New Roman" w:hAnsi="Times New Roman" w:cs="Times New Roman"/>
                <w:b/>
                <w:color w:val="000000" w:themeColor="text1"/>
                <w:sz w:val="24"/>
                <w:szCs w:val="24"/>
              </w:rPr>
              <w:t>Force</w:t>
            </w:r>
            <w:proofErr w:type="spellEnd"/>
            <w:r w:rsidR="00957941" w:rsidRPr="0083154B">
              <w:rPr>
                <w:rFonts w:ascii="Times New Roman" w:hAnsi="Times New Roman" w:cs="Times New Roman"/>
                <w:b/>
                <w:color w:val="000000" w:themeColor="text1"/>
                <w:sz w:val="24"/>
                <w:szCs w:val="24"/>
              </w:rPr>
              <w:t xml:space="preserve"> </w:t>
            </w:r>
            <w:proofErr w:type="spellStart"/>
            <w:r w:rsidR="00957941" w:rsidRPr="0083154B">
              <w:rPr>
                <w:rFonts w:ascii="Times New Roman" w:hAnsi="Times New Roman" w:cs="Times New Roman"/>
                <w:b/>
                <w:color w:val="000000" w:themeColor="text1"/>
                <w:sz w:val="24"/>
                <w:szCs w:val="24"/>
              </w:rPr>
              <w:t>Headquarters</w:t>
            </w:r>
            <w:proofErr w:type="spellEnd"/>
            <w:r w:rsidR="00996E4C">
              <w:rPr>
                <w:rFonts w:ascii="Times New Roman" w:hAnsi="Times New Roman" w:cs="Times New Roman"/>
                <w:b/>
                <w:color w:val="000000" w:themeColor="text1"/>
                <w:sz w:val="24"/>
                <w:szCs w:val="24"/>
              </w:rPr>
              <w:t xml:space="preserve"> –</w:t>
            </w:r>
            <w:r w:rsidR="00957941" w:rsidRPr="0083154B">
              <w:rPr>
                <w:rFonts w:ascii="Times New Roman" w:hAnsi="Times New Roman" w:cs="Times New Roman"/>
                <w:b/>
                <w:color w:val="000000" w:themeColor="text1"/>
                <w:sz w:val="24"/>
                <w:szCs w:val="24"/>
              </w:rPr>
              <w:t xml:space="preserve"> AFHQ)</w:t>
            </w:r>
            <w:r w:rsidR="00957941" w:rsidRPr="0083154B">
              <w:rPr>
                <w:rStyle w:val="Sprotnaopomba-sklic"/>
                <w:rFonts w:ascii="Times New Roman" w:hAnsi="Times New Roman" w:cs="Times New Roman"/>
                <w:b/>
                <w:color w:val="000000" w:themeColor="text1"/>
                <w:sz w:val="24"/>
                <w:szCs w:val="24"/>
              </w:rPr>
              <w:footnoteReference w:id="33"/>
            </w:r>
          </w:p>
        </w:tc>
      </w:tr>
      <w:tr w:rsidR="00957941" w:rsidRPr="0083154B" w14:paraId="3576E825" w14:textId="77777777" w:rsidTr="00A47B9E">
        <w:tc>
          <w:tcPr>
            <w:tcW w:w="4531" w:type="dxa"/>
          </w:tcPr>
          <w:p w14:paraId="4E1B9700"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Vojaki sovražnika, ki so se predali</w:t>
            </w:r>
          </w:p>
        </w:tc>
        <w:tc>
          <w:tcPr>
            <w:tcW w:w="4531" w:type="dxa"/>
          </w:tcPr>
          <w:p w14:paraId="137CCAA5" w14:textId="77777777" w:rsidR="00957941" w:rsidRPr="0083154B" w:rsidRDefault="00957941" w:rsidP="00A47B9E">
            <w:pPr>
              <w:spacing w:line="360" w:lineRule="auto"/>
              <w:jc w:val="both"/>
              <w:rPr>
                <w:rFonts w:ascii="Times New Roman" w:hAnsi="Times New Roman" w:cs="Times New Roman"/>
                <w:b/>
                <w:color w:val="000000" w:themeColor="text1"/>
                <w:sz w:val="24"/>
                <w:szCs w:val="24"/>
              </w:rPr>
            </w:pPr>
            <w:r w:rsidRPr="0083154B">
              <w:rPr>
                <w:rFonts w:ascii="Times New Roman" w:hAnsi="Times New Roman" w:cs="Times New Roman"/>
                <w:b/>
                <w:color w:val="000000" w:themeColor="text1"/>
                <w:sz w:val="24"/>
                <w:szCs w:val="24"/>
              </w:rPr>
              <w:t>622</w:t>
            </w:r>
          </w:p>
        </w:tc>
      </w:tr>
    </w:tbl>
    <w:p w14:paraId="2DB4A2DE" w14:textId="77777777" w:rsidR="00957941" w:rsidRPr="0083154B" w:rsidRDefault="00957941" w:rsidP="00957941">
      <w:pPr>
        <w:spacing w:line="360" w:lineRule="auto"/>
        <w:jc w:val="both"/>
        <w:rPr>
          <w:rFonts w:ascii="Times New Roman" w:hAnsi="Times New Roman" w:cs="Times New Roman"/>
          <w:color w:val="000000" w:themeColor="text1"/>
          <w:sz w:val="24"/>
          <w:szCs w:val="24"/>
        </w:rPr>
      </w:pPr>
    </w:p>
    <w:p w14:paraId="05D8E6CF" w14:textId="181F4B1A" w:rsidR="00957941" w:rsidRPr="0083154B" w:rsidRDefault="00957941" w:rsidP="00092E62">
      <w:pPr>
        <w:spacing w:line="360" w:lineRule="auto"/>
        <w:ind w:firstLine="708"/>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Skupaj je bilo takrat v Italiji 9</w:t>
      </w:r>
      <w:r w:rsidR="00805458">
        <w:rPr>
          <w:rFonts w:ascii="Times New Roman" w:hAnsi="Times New Roman" w:cs="Times New Roman"/>
          <w:color w:val="000000" w:themeColor="text1"/>
          <w:sz w:val="24"/>
          <w:szCs w:val="24"/>
        </w:rPr>
        <w:t>.</w:t>
      </w:r>
      <w:r w:rsidRPr="0083154B">
        <w:rPr>
          <w:rFonts w:ascii="Times New Roman" w:hAnsi="Times New Roman" w:cs="Times New Roman"/>
          <w:color w:val="000000" w:themeColor="text1"/>
          <w:sz w:val="24"/>
          <w:szCs w:val="24"/>
        </w:rPr>
        <w:t xml:space="preserve">538 jugoslovanskih </w:t>
      </w:r>
      <w:r w:rsidR="00C67DCD" w:rsidRPr="0083154B">
        <w:rPr>
          <w:rFonts w:ascii="Times New Roman" w:hAnsi="Times New Roman" w:cs="Times New Roman"/>
          <w:color w:val="000000" w:themeColor="text1"/>
          <w:sz w:val="24"/>
          <w:szCs w:val="24"/>
        </w:rPr>
        <w:t>razseljenih oseb</w:t>
      </w:r>
      <w:r w:rsidRPr="0083154B">
        <w:rPr>
          <w:rFonts w:ascii="Times New Roman" w:hAnsi="Times New Roman" w:cs="Times New Roman"/>
          <w:color w:val="000000" w:themeColor="text1"/>
          <w:sz w:val="24"/>
          <w:szCs w:val="24"/>
        </w:rPr>
        <w:t xml:space="preserve">, za katere so skrbeli zavezniki in </w:t>
      </w:r>
      <w:r w:rsidR="00805458">
        <w:rPr>
          <w:rFonts w:ascii="Times New Roman" w:hAnsi="Times New Roman" w:cs="Times New Roman"/>
          <w:color w:val="000000" w:themeColor="text1"/>
          <w:sz w:val="24"/>
          <w:szCs w:val="24"/>
        </w:rPr>
        <w:t xml:space="preserve">ki </w:t>
      </w:r>
      <w:r w:rsidRPr="0083154B">
        <w:rPr>
          <w:rFonts w:ascii="Times New Roman" w:hAnsi="Times New Roman" w:cs="Times New Roman"/>
          <w:color w:val="000000" w:themeColor="text1"/>
          <w:sz w:val="24"/>
          <w:szCs w:val="24"/>
        </w:rPr>
        <w:t>se načeloma niso vrnil</w:t>
      </w:r>
      <w:r w:rsidR="00805458">
        <w:rPr>
          <w:rFonts w:ascii="Times New Roman" w:hAnsi="Times New Roman" w:cs="Times New Roman"/>
          <w:color w:val="000000" w:themeColor="text1"/>
          <w:sz w:val="24"/>
          <w:szCs w:val="24"/>
        </w:rPr>
        <w:t>e</w:t>
      </w:r>
      <w:r w:rsidRPr="0083154B">
        <w:rPr>
          <w:rFonts w:ascii="Times New Roman" w:hAnsi="Times New Roman" w:cs="Times New Roman"/>
          <w:color w:val="000000" w:themeColor="text1"/>
          <w:sz w:val="24"/>
          <w:szCs w:val="24"/>
        </w:rPr>
        <w:t xml:space="preserve"> v Jugoslavijo. </w:t>
      </w:r>
      <w:proofErr w:type="spellStart"/>
      <w:r w:rsidRPr="0083154B">
        <w:rPr>
          <w:rFonts w:ascii="Times New Roman" w:hAnsi="Times New Roman" w:cs="Times New Roman"/>
          <w:color w:val="000000" w:themeColor="text1"/>
          <w:sz w:val="24"/>
          <w:szCs w:val="24"/>
        </w:rPr>
        <w:t>Unrrino</w:t>
      </w:r>
      <w:proofErr w:type="spellEnd"/>
      <w:r w:rsidRPr="0083154B">
        <w:rPr>
          <w:rFonts w:ascii="Times New Roman" w:hAnsi="Times New Roman" w:cs="Times New Roman"/>
          <w:color w:val="000000" w:themeColor="text1"/>
          <w:sz w:val="24"/>
          <w:szCs w:val="24"/>
        </w:rPr>
        <w:t xml:space="preserve"> poročilo ocenjuje, da so zavezniki zanj</w:t>
      </w:r>
      <w:r w:rsidR="00805458">
        <w:rPr>
          <w:rFonts w:ascii="Times New Roman" w:hAnsi="Times New Roman" w:cs="Times New Roman"/>
          <w:color w:val="000000" w:themeColor="text1"/>
          <w:sz w:val="24"/>
          <w:szCs w:val="24"/>
        </w:rPr>
        <w:t>e</w:t>
      </w:r>
      <w:r w:rsidRPr="0083154B">
        <w:rPr>
          <w:rFonts w:ascii="Times New Roman" w:hAnsi="Times New Roman" w:cs="Times New Roman"/>
          <w:color w:val="000000" w:themeColor="text1"/>
          <w:sz w:val="24"/>
          <w:szCs w:val="24"/>
        </w:rPr>
        <w:t xml:space="preserve"> dobro skrbeli in da so bil</w:t>
      </w:r>
      <w:r w:rsidR="00805458">
        <w:rPr>
          <w:rFonts w:ascii="Times New Roman" w:hAnsi="Times New Roman" w:cs="Times New Roman"/>
          <w:color w:val="000000" w:themeColor="text1"/>
          <w:sz w:val="24"/>
          <w:szCs w:val="24"/>
        </w:rPr>
        <w:t>e</w:t>
      </w:r>
      <w:r w:rsidRPr="0083154B">
        <w:rPr>
          <w:rFonts w:ascii="Times New Roman" w:hAnsi="Times New Roman" w:cs="Times New Roman"/>
          <w:color w:val="000000" w:themeColor="text1"/>
          <w:sz w:val="24"/>
          <w:szCs w:val="24"/>
        </w:rPr>
        <w:t xml:space="preserve"> celo bolje preskrbljen</w:t>
      </w:r>
      <w:r w:rsidR="00805458">
        <w:rPr>
          <w:rFonts w:ascii="Times New Roman" w:hAnsi="Times New Roman" w:cs="Times New Roman"/>
          <w:color w:val="000000" w:themeColor="text1"/>
          <w:sz w:val="24"/>
          <w:szCs w:val="24"/>
        </w:rPr>
        <w:t>e</w:t>
      </w:r>
      <w:r w:rsidRPr="0083154B">
        <w:rPr>
          <w:rFonts w:ascii="Times New Roman" w:hAnsi="Times New Roman" w:cs="Times New Roman"/>
          <w:color w:val="000000" w:themeColor="text1"/>
          <w:sz w:val="24"/>
          <w:szCs w:val="24"/>
        </w:rPr>
        <w:t xml:space="preserve"> kot v</w:t>
      </w:r>
      <w:r w:rsidR="00092E62">
        <w:rPr>
          <w:rFonts w:ascii="Times New Roman" w:hAnsi="Times New Roman" w:cs="Times New Roman"/>
          <w:color w:val="000000" w:themeColor="text1"/>
          <w:sz w:val="24"/>
          <w:szCs w:val="24"/>
        </w:rPr>
        <w:t xml:space="preserve">ečina domačinov v tistem času. </w:t>
      </w:r>
      <w:r w:rsidRPr="0083154B">
        <w:rPr>
          <w:rFonts w:ascii="Times New Roman" w:hAnsi="Times New Roman" w:cs="Times New Roman"/>
          <w:color w:val="000000" w:themeColor="text1"/>
          <w:sz w:val="24"/>
          <w:szCs w:val="24"/>
        </w:rPr>
        <w:t>A v številčnem popisu so omenjen</w:t>
      </w:r>
      <w:r w:rsidR="00823E14">
        <w:rPr>
          <w:rFonts w:ascii="Times New Roman" w:hAnsi="Times New Roman" w:cs="Times New Roman"/>
          <w:color w:val="000000" w:themeColor="text1"/>
          <w:sz w:val="24"/>
          <w:szCs w:val="24"/>
        </w:rPr>
        <w:t>e</w:t>
      </w:r>
      <w:r w:rsidRPr="0083154B">
        <w:rPr>
          <w:rFonts w:ascii="Times New Roman" w:hAnsi="Times New Roman" w:cs="Times New Roman"/>
          <w:color w:val="000000" w:themeColor="text1"/>
          <w:sz w:val="24"/>
          <w:szCs w:val="24"/>
        </w:rPr>
        <w:t xml:space="preserve"> le tist</w:t>
      </w:r>
      <w:r w:rsidR="00823E14">
        <w:rPr>
          <w:rFonts w:ascii="Times New Roman" w:hAnsi="Times New Roman" w:cs="Times New Roman"/>
          <w:color w:val="000000" w:themeColor="text1"/>
          <w:sz w:val="24"/>
          <w:szCs w:val="24"/>
        </w:rPr>
        <w:t>e</w:t>
      </w:r>
      <w:r w:rsidRPr="0083154B">
        <w:rPr>
          <w:rFonts w:ascii="Times New Roman" w:hAnsi="Times New Roman" w:cs="Times New Roman"/>
          <w:color w:val="000000" w:themeColor="text1"/>
          <w:sz w:val="24"/>
          <w:szCs w:val="24"/>
        </w:rPr>
        <w:t>, za katere so zavezniki neposredno odgovarjali in jim nudili preskrbo. Vojaške oblasti so namreč ocenjevale, da se je v Italiji v tem obdobju nahajalo med 45</w:t>
      </w:r>
      <w:r w:rsidR="00113A48">
        <w:rPr>
          <w:rFonts w:ascii="Times New Roman" w:hAnsi="Times New Roman" w:cs="Times New Roman"/>
          <w:color w:val="000000" w:themeColor="text1"/>
          <w:sz w:val="24"/>
          <w:szCs w:val="24"/>
        </w:rPr>
        <w:t>.000</w:t>
      </w:r>
      <w:r w:rsidRPr="0083154B">
        <w:rPr>
          <w:rFonts w:ascii="Times New Roman" w:hAnsi="Times New Roman" w:cs="Times New Roman"/>
          <w:color w:val="000000" w:themeColor="text1"/>
          <w:sz w:val="24"/>
          <w:szCs w:val="24"/>
        </w:rPr>
        <w:t xml:space="preserve"> in 55</w:t>
      </w:r>
      <w:r w:rsidR="00113A48">
        <w:rPr>
          <w:rFonts w:ascii="Times New Roman" w:hAnsi="Times New Roman" w:cs="Times New Roman"/>
          <w:color w:val="000000" w:themeColor="text1"/>
          <w:sz w:val="24"/>
          <w:szCs w:val="24"/>
        </w:rPr>
        <w:t>.000</w:t>
      </w:r>
      <w:r w:rsidRPr="0083154B">
        <w:rPr>
          <w:rFonts w:ascii="Times New Roman" w:hAnsi="Times New Roman" w:cs="Times New Roman"/>
          <w:color w:val="000000" w:themeColor="text1"/>
          <w:sz w:val="24"/>
          <w:szCs w:val="24"/>
        </w:rPr>
        <w:t xml:space="preserve"> Jugoslovan</w:t>
      </w:r>
      <w:r w:rsidR="00113A48">
        <w:rPr>
          <w:rFonts w:ascii="Times New Roman" w:hAnsi="Times New Roman" w:cs="Times New Roman"/>
          <w:color w:val="000000" w:themeColor="text1"/>
          <w:sz w:val="24"/>
          <w:szCs w:val="24"/>
        </w:rPr>
        <w:t>ov</w:t>
      </w:r>
      <w:r w:rsidRPr="0083154B">
        <w:rPr>
          <w:rFonts w:ascii="Times New Roman" w:hAnsi="Times New Roman" w:cs="Times New Roman"/>
          <w:color w:val="000000" w:themeColor="text1"/>
          <w:sz w:val="24"/>
          <w:szCs w:val="24"/>
        </w:rPr>
        <w:t>, med njimi pa jih je približno 3</w:t>
      </w:r>
      <w:r w:rsidR="00823E14">
        <w:rPr>
          <w:rFonts w:ascii="Times New Roman" w:hAnsi="Times New Roman" w:cs="Times New Roman"/>
          <w:color w:val="000000" w:themeColor="text1"/>
          <w:sz w:val="24"/>
          <w:szCs w:val="24"/>
        </w:rPr>
        <w:t>.</w:t>
      </w:r>
      <w:r w:rsidR="00113A48">
        <w:rPr>
          <w:rFonts w:ascii="Times New Roman" w:hAnsi="Times New Roman" w:cs="Times New Roman"/>
          <w:color w:val="000000" w:themeColor="text1"/>
          <w:sz w:val="24"/>
          <w:szCs w:val="24"/>
        </w:rPr>
        <w:t>000</w:t>
      </w:r>
      <w:r w:rsidRPr="0083154B">
        <w:rPr>
          <w:rFonts w:ascii="Times New Roman" w:hAnsi="Times New Roman" w:cs="Times New Roman"/>
          <w:color w:val="000000" w:themeColor="text1"/>
          <w:sz w:val="24"/>
          <w:szCs w:val="24"/>
        </w:rPr>
        <w:t xml:space="preserve"> našlo službo v zavezniški vojski, a zanj</w:t>
      </w:r>
      <w:r w:rsidR="00113A48">
        <w:rPr>
          <w:rFonts w:ascii="Times New Roman" w:hAnsi="Times New Roman" w:cs="Times New Roman"/>
          <w:color w:val="000000" w:themeColor="text1"/>
          <w:sz w:val="24"/>
          <w:szCs w:val="24"/>
        </w:rPr>
        <w:t>e</w:t>
      </w:r>
      <w:r w:rsidRPr="0083154B">
        <w:rPr>
          <w:rFonts w:ascii="Times New Roman" w:hAnsi="Times New Roman" w:cs="Times New Roman"/>
          <w:color w:val="000000" w:themeColor="text1"/>
          <w:sz w:val="24"/>
          <w:szCs w:val="24"/>
        </w:rPr>
        <w:t xml:space="preserve"> zavezniške enote načeloma niso skrbele humanitarno</w:t>
      </w:r>
      <w:r w:rsidR="00092E62">
        <w:rPr>
          <w:rFonts w:ascii="Times New Roman" w:hAnsi="Times New Roman" w:cs="Times New Roman"/>
          <w:color w:val="000000" w:themeColor="text1"/>
          <w:sz w:val="24"/>
          <w:szCs w:val="24"/>
        </w:rPr>
        <w:t>, saj so za svoje delo prejemali plačo</w:t>
      </w:r>
      <w:r w:rsidRPr="0083154B">
        <w:rPr>
          <w:rFonts w:ascii="Times New Roman" w:hAnsi="Times New Roman" w:cs="Times New Roman"/>
          <w:color w:val="000000" w:themeColor="text1"/>
          <w:sz w:val="24"/>
          <w:szCs w:val="24"/>
        </w:rPr>
        <w:t>. Med 5</w:t>
      </w:r>
      <w:r w:rsidR="00823E14">
        <w:rPr>
          <w:rFonts w:ascii="Times New Roman" w:hAnsi="Times New Roman" w:cs="Times New Roman"/>
          <w:color w:val="000000" w:themeColor="text1"/>
          <w:sz w:val="24"/>
          <w:szCs w:val="24"/>
        </w:rPr>
        <w:t>.</w:t>
      </w:r>
      <w:r w:rsidR="00113A48">
        <w:rPr>
          <w:rFonts w:ascii="Times New Roman" w:hAnsi="Times New Roman" w:cs="Times New Roman"/>
          <w:color w:val="000000" w:themeColor="text1"/>
          <w:sz w:val="24"/>
          <w:szCs w:val="24"/>
        </w:rPr>
        <w:t>000</w:t>
      </w:r>
      <w:r w:rsidRPr="0083154B">
        <w:rPr>
          <w:rFonts w:ascii="Times New Roman" w:hAnsi="Times New Roman" w:cs="Times New Roman"/>
          <w:color w:val="000000" w:themeColor="text1"/>
          <w:sz w:val="24"/>
          <w:szCs w:val="24"/>
        </w:rPr>
        <w:t xml:space="preserve"> </w:t>
      </w:r>
      <w:r w:rsidR="00823E14">
        <w:rPr>
          <w:rFonts w:ascii="Times New Roman" w:hAnsi="Times New Roman" w:cs="Times New Roman"/>
          <w:color w:val="000000" w:themeColor="text1"/>
          <w:sz w:val="24"/>
          <w:szCs w:val="24"/>
        </w:rPr>
        <w:t>in</w:t>
      </w:r>
      <w:r w:rsidR="00823E14" w:rsidRPr="0083154B">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10</w:t>
      </w:r>
      <w:r w:rsidR="00113A48">
        <w:rPr>
          <w:rFonts w:ascii="Times New Roman" w:hAnsi="Times New Roman" w:cs="Times New Roman"/>
          <w:color w:val="000000" w:themeColor="text1"/>
          <w:sz w:val="24"/>
          <w:szCs w:val="24"/>
        </w:rPr>
        <w:t>.000</w:t>
      </w:r>
      <w:r w:rsidRPr="0083154B">
        <w:rPr>
          <w:rFonts w:ascii="Times New Roman" w:hAnsi="Times New Roman" w:cs="Times New Roman"/>
          <w:color w:val="000000" w:themeColor="text1"/>
          <w:sz w:val="24"/>
          <w:szCs w:val="24"/>
        </w:rPr>
        <w:t xml:space="preserve"> Jugoslovanov v Italiji naj bi se preživljalo s </w:t>
      </w:r>
      <w:r w:rsidRPr="0083154B">
        <w:rPr>
          <w:rFonts w:ascii="Times New Roman" w:hAnsi="Times New Roman" w:cs="Times New Roman"/>
          <w:color w:val="000000" w:themeColor="text1"/>
          <w:sz w:val="24"/>
          <w:szCs w:val="24"/>
        </w:rPr>
        <w:lastRenderedPageBreak/>
        <w:t>preprodajo na črnem trgu in drugačnim kriminalom, kar naj bi jim omogočalo precej boljš</w:t>
      </w:r>
      <w:r w:rsidR="005C3EA0">
        <w:rPr>
          <w:rFonts w:ascii="Times New Roman" w:hAnsi="Times New Roman" w:cs="Times New Roman"/>
          <w:color w:val="000000" w:themeColor="text1"/>
          <w:sz w:val="24"/>
          <w:szCs w:val="24"/>
        </w:rPr>
        <w:t>i</w:t>
      </w:r>
      <w:r w:rsidRPr="0083154B">
        <w:rPr>
          <w:rFonts w:ascii="Times New Roman" w:hAnsi="Times New Roman" w:cs="Times New Roman"/>
          <w:color w:val="000000" w:themeColor="text1"/>
          <w:sz w:val="24"/>
          <w:szCs w:val="24"/>
        </w:rPr>
        <w:t xml:space="preserve"> </w:t>
      </w:r>
      <w:r w:rsidR="005C3EA0">
        <w:rPr>
          <w:rFonts w:ascii="Times New Roman" w:hAnsi="Times New Roman" w:cs="Times New Roman"/>
          <w:color w:val="000000" w:themeColor="text1"/>
          <w:sz w:val="24"/>
          <w:szCs w:val="24"/>
        </w:rPr>
        <w:t>standard</w:t>
      </w:r>
      <w:r w:rsidRPr="0083154B">
        <w:rPr>
          <w:rFonts w:ascii="Times New Roman" w:hAnsi="Times New Roman" w:cs="Times New Roman"/>
          <w:color w:val="000000" w:themeColor="text1"/>
          <w:sz w:val="24"/>
          <w:szCs w:val="24"/>
        </w:rPr>
        <w:t>, kot je</w:t>
      </w:r>
      <w:r w:rsidR="00092E62">
        <w:rPr>
          <w:rFonts w:ascii="Times New Roman" w:hAnsi="Times New Roman" w:cs="Times New Roman"/>
          <w:color w:val="000000" w:themeColor="text1"/>
          <w:sz w:val="24"/>
          <w:szCs w:val="24"/>
        </w:rPr>
        <w:t xml:space="preserve"> bilo takrat povprečje v državi</w:t>
      </w:r>
      <w:r w:rsidR="00030C6F">
        <w:rPr>
          <w:rFonts w:ascii="Times New Roman" w:hAnsi="Times New Roman" w:cs="Times New Roman"/>
          <w:color w:val="000000" w:themeColor="text1"/>
          <w:sz w:val="24"/>
          <w:szCs w:val="24"/>
        </w:rPr>
        <w:t>.</w:t>
      </w:r>
      <w:r w:rsidR="00092E62">
        <w:rPr>
          <w:rStyle w:val="Sprotnaopomba-sklic"/>
          <w:rFonts w:ascii="Times New Roman" w:hAnsi="Times New Roman" w:cs="Times New Roman"/>
          <w:color w:val="000000" w:themeColor="text1"/>
          <w:sz w:val="24"/>
          <w:szCs w:val="24"/>
        </w:rPr>
        <w:footnoteReference w:id="34"/>
      </w:r>
      <w:r w:rsidR="00092E62">
        <w:rPr>
          <w:rFonts w:ascii="Times New Roman" w:hAnsi="Times New Roman" w:cs="Times New Roman"/>
          <w:color w:val="000000" w:themeColor="text1"/>
          <w:sz w:val="24"/>
          <w:szCs w:val="24"/>
        </w:rPr>
        <w:t xml:space="preserve"> V</w:t>
      </w:r>
      <w:r w:rsidRPr="0083154B">
        <w:rPr>
          <w:rFonts w:ascii="Times New Roman" w:hAnsi="Times New Roman" w:cs="Times New Roman"/>
          <w:color w:val="000000" w:themeColor="text1"/>
          <w:sz w:val="24"/>
          <w:szCs w:val="24"/>
        </w:rPr>
        <w:t xml:space="preserve"> tem obdobju</w:t>
      </w:r>
      <w:r w:rsidR="00092E62">
        <w:rPr>
          <w:rFonts w:ascii="Times New Roman" w:hAnsi="Times New Roman" w:cs="Times New Roman"/>
          <w:color w:val="000000" w:themeColor="text1"/>
          <w:sz w:val="24"/>
          <w:szCs w:val="24"/>
        </w:rPr>
        <w:t xml:space="preserve"> je sicer</w:t>
      </w:r>
      <w:r w:rsidRPr="0083154B">
        <w:rPr>
          <w:rFonts w:ascii="Times New Roman" w:hAnsi="Times New Roman" w:cs="Times New Roman"/>
          <w:color w:val="000000" w:themeColor="text1"/>
          <w:sz w:val="24"/>
          <w:szCs w:val="24"/>
        </w:rPr>
        <w:t xml:space="preserve"> že začel naraščati odpor Italijanov do tujcev na svojem ozemlju</w:t>
      </w:r>
      <w:r w:rsidR="00092E62">
        <w:rPr>
          <w:rFonts w:ascii="Times New Roman" w:hAnsi="Times New Roman" w:cs="Times New Roman"/>
          <w:color w:val="000000" w:themeColor="text1"/>
          <w:sz w:val="24"/>
          <w:szCs w:val="24"/>
        </w:rPr>
        <w:t xml:space="preserve">. Posledično je </w:t>
      </w:r>
      <w:r w:rsidR="002810BE">
        <w:rPr>
          <w:rFonts w:ascii="Times New Roman" w:hAnsi="Times New Roman" w:cs="Times New Roman"/>
          <w:color w:val="000000" w:themeColor="text1"/>
          <w:sz w:val="24"/>
          <w:szCs w:val="24"/>
        </w:rPr>
        <w:t>veliko</w:t>
      </w:r>
      <w:r w:rsidR="00092E62">
        <w:rPr>
          <w:rFonts w:ascii="Times New Roman" w:hAnsi="Times New Roman" w:cs="Times New Roman"/>
          <w:color w:val="000000" w:themeColor="text1"/>
          <w:sz w:val="24"/>
          <w:szCs w:val="24"/>
        </w:rPr>
        <w:t xml:space="preserve"> novih pre</w:t>
      </w:r>
      <w:r w:rsidRPr="0083154B">
        <w:rPr>
          <w:rFonts w:ascii="Times New Roman" w:hAnsi="Times New Roman" w:cs="Times New Roman"/>
          <w:color w:val="000000" w:themeColor="text1"/>
          <w:sz w:val="24"/>
          <w:szCs w:val="24"/>
        </w:rPr>
        <w:t xml:space="preserve">bežnikov iz Jugoslavije ponovno iskala zavetje v </w:t>
      </w:r>
      <w:proofErr w:type="spellStart"/>
      <w:r w:rsidRPr="0083154B">
        <w:rPr>
          <w:rFonts w:ascii="Times New Roman" w:hAnsi="Times New Roman" w:cs="Times New Roman"/>
          <w:color w:val="000000" w:themeColor="text1"/>
          <w:sz w:val="24"/>
          <w:szCs w:val="24"/>
        </w:rPr>
        <w:t>Unrrinih</w:t>
      </w:r>
      <w:proofErr w:type="spellEnd"/>
      <w:r w:rsidRPr="0083154B">
        <w:rPr>
          <w:rFonts w:ascii="Times New Roman" w:hAnsi="Times New Roman" w:cs="Times New Roman"/>
          <w:color w:val="000000" w:themeColor="text1"/>
          <w:sz w:val="24"/>
          <w:szCs w:val="24"/>
        </w:rPr>
        <w:t xml:space="preserve"> in zavezniških tabori</w:t>
      </w:r>
      <w:r w:rsidR="00092E62">
        <w:rPr>
          <w:rFonts w:ascii="Times New Roman" w:hAnsi="Times New Roman" w:cs="Times New Roman"/>
          <w:color w:val="000000" w:themeColor="text1"/>
          <w:sz w:val="24"/>
          <w:szCs w:val="24"/>
        </w:rPr>
        <w:t>ščih. Ne le da na tak način pre</w:t>
      </w:r>
      <w:r w:rsidRPr="0083154B">
        <w:rPr>
          <w:rFonts w:ascii="Times New Roman" w:hAnsi="Times New Roman" w:cs="Times New Roman"/>
          <w:color w:val="000000" w:themeColor="text1"/>
          <w:sz w:val="24"/>
          <w:szCs w:val="24"/>
        </w:rPr>
        <w:t xml:space="preserve">bežnikom ni bilo </w:t>
      </w:r>
      <w:r w:rsidR="00113A48">
        <w:rPr>
          <w:rFonts w:ascii="Times New Roman" w:hAnsi="Times New Roman" w:cs="Times New Roman"/>
          <w:color w:val="000000" w:themeColor="text1"/>
          <w:sz w:val="24"/>
          <w:szCs w:val="24"/>
        </w:rPr>
        <w:t>treba</w:t>
      </w:r>
      <w:r w:rsidR="00113A48" w:rsidRPr="0083154B">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 xml:space="preserve">najti službe, ki so bile že tako ali tako precej redke, temveč so si </w:t>
      </w:r>
      <w:r w:rsidR="00823E14">
        <w:rPr>
          <w:rFonts w:ascii="Times New Roman" w:hAnsi="Times New Roman" w:cs="Times New Roman"/>
          <w:color w:val="000000" w:themeColor="text1"/>
          <w:sz w:val="24"/>
          <w:szCs w:val="24"/>
        </w:rPr>
        <w:t>tako</w:t>
      </w:r>
      <w:r w:rsidRPr="0083154B">
        <w:rPr>
          <w:rFonts w:ascii="Times New Roman" w:hAnsi="Times New Roman" w:cs="Times New Roman"/>
          <w:color w:val="000000" w:themeColor="text1"/>
          <w:sz w:val="24"/>
          <w:szCs w:val="24"/>
        </w:rPr>
        <w:t xml:space="preserve"> tudi olajšali možnost emigracije v tretje države. Preiskava AFHQ je tako pokazala, da se je med julijem in novembrom 1946 v taborišča ilegalno pretihotapilo okoli 600 Jugoslovanov. Zato so zavezniki začeli zaostrovati pogoje za sprejem. Med </w:t>
      </w:r>
      <w:r w:rsidR="002810BE">
        <w:rPr>
          <w:rFonts w:ascii="Times New Roman" w:hAnsi="Times New Roman" w:cs="Times New Roman"/>
          <w:color w:val="000000" w:themeColor="text1"/>
          <w:sz w:val="24"/>
          <w:szCs w:val="24"/>
        </w:rPr>
        <w:t>drugim</w:t>
      </w:r>
      <w:r w:rsidRPr="0083154B">
        <w:rPr>
          <w:rFonts w:ascii="Times New Roman" w:hAnsi="Times New Roman" w:cs="Times New Roman"/>
          <w:color w:val="000000" w:themeColor="text1"/>
          <w:sz w:val="24"/>
          <w:szCs w:val="24"/>
        </w:rPr>
        <w:t xml:space="preserve"> je bilo zdaj obvezno tudi posedovanje izkaznice razseljene osebe ali drug</w:t>
      </w:r>
      <w:r w:rsidR="00823E14">
        <w:rPr>
          <w:rFonts w:ascii="Times New Roman" w:hAnsi="Times New Roman" w:cs="Times New Roman"/>
          <w:color w:val="000000" w:themeColor="text1"/>
          <w:sz w:val="24"/>
          <w:szCs w:val="24"/>
        </w:rPr>
        <w:t>ega</w:t>
      </w:r>
      <w:r w:rsidRPr="0083154B">
        <w:rPr>
          <w:rFonts w:ascii="Times New Roman" w:hAnsi="Times New Roman" w:cs="Times New Roman"/>
          <w:color w:val="000000" w:themeColor="text1"/>
          <w:sz w:val="24"/>
          <w:szCs w:val="24"/>
        </w:rPr>
        <w:t xml:space="preserve"> dokazil</w:t>
      </w:r>
      <w:r w:rsidR="00823E14">
        <w:rPr>
          <w:rFonts w:ascii="Times New Roman" w:hAnsi="Times New Roman" w:cs="Times New Roman"/>
          <w:color w:val="000000" w:themeColor="text1"/>
          <w:sz w:val="24"/>
          <w:szCs w:val="24"/>
        </w:rPr>
        <w:t>a</w:t>
      </w:r>
      <w:r w:rsidRPr="0083154B">
        <w:rPr>
          <w:rFonts w:ascii="Times New Roman" w:hAnsi="Times New Roman" w:cs="Times New Roman"/>
          <w:color w:val="000000" w:themeColor="text1"/>
          <w:sz w:val="24"/>
          <w:szCs w:val="24"/>
        </w:rPr>
        <w:t>, s katerim so prosilci za sprejem dokazali, da so bili begunci že pred 8. majem 1945</w:t>
      </w:r>
      <w:r w:rsidR="00092E62">
        <w:rPr>
          <w:rFonts w:ascii="Times New Roman" w:hAnsi="Times New Roman" w:cs="Times New Roman"/>
          <w:color w:val="000000" w:themeColor="text1"/>
          <w:sz w:val="24"/>
          <w:szCs w:val="24"/>
        </w:rPr>
        <w:t>.</w:t>
      </w:r>
      <w:r w:rsidR="00092E62">
        <w:rPr>
          <w:rStyle w:val="Sprotnaopomba-sklic"/>
          <w:rFonts w:ascii="Times New Roman" w:hAnsi="Times New Roman" w:cs="Times New Roman"/>
          <w:color w:val="000000" w:themeColor="text1"/>
          <w:sz w:val="24"/>
          <w:szCs w:val="24"/>
        </w:rPr>
        <w:footnoteReference w:id="35"/>
      </w:r>
      <w:r w:rsidR="00DB577D">
        <w:rPr>
          <w:rFonts w:ascii="Times New Roman" w:hAnsi="Times New Roman" w:cs="Times New Roman"/>
          <w:color w:val="000000" w:themeColor="text1"/>
          <w:sz w:val="24"/>
          <w:szCs w:val="24"/>
        </w:rPr>
        <w:t xml:space="preserve"> </w:t>
      </w:r>
    </w:p>
    <w:p w14:paraId="6D1B439A" w14:textId="77777777" w:rsidR="0080103C" w:rsidRPr="00DB577D" w:rsidRDefault="0080103C" w:rsidP="00957941">
      <w:pPr>
        <w:spacing w:line="360" w:lineRule="auto"/>
        <w:jc w:val="both"/>
        <w:rPr>
          <w:rFonts w:ascii="Times New Roman" w:hAnsi="Times New Roman" w:cs="Times New Roman"/>
          <w:b/>
          <w:color w:val="000000" w:themeColor="text1"/>
          <w:sz w:val="24"/>
          <w:szCs w:val="24"/>
        </w:rPr>
      </w:pPr>
      <w:r w:rsidRPr="00DB577D">
        <w:rPr>
          <w:rFonts w:ascii="Times New Roman" w:hAnsi="Times New Roman" w:cs="Times New Roman"/>
          <w:b/>
          <w:color w:val="000000" w:themeColor="text1"/>
          <w:sz w:val="24"/>
          <w:szCs w:val="24"/>
        </w:rPr>
        <w:t>Pot v domovino</w:t>
      </w:r>
    </w:p>
    <w:p w14:paraId="49FD51D2" w14:textId="63EA4CFE" w:rsidR="00657694" w:rsidRDefault="00957941" w:rsidP="00092E62">
      <w:pPr>
        <w:spacing w:line="360" w:lineRule="auto"/>
        <w:ind w:firstLine="708"/>
        <w:jc w:val="both"/>
        <w:rPr>
          <w:rFonts w:ascii="Times New Roman" w:hAnsi="Times New Roman" w:cs="Times New Roman"/>
          <w:color w:val="000000" w:themeColor="text1"/>
          <w:sz w:val="24"/>
          <w:szCs w:val="24"/>
        </w:rPr>
      </w:pPr>
      <w:r w:rsidRPr="0083154B">
        <w:rPr>
          <w:rFonts w:ascii="Times New Roman" w:hAnsi="Times New Roman" w:cs="Times New Roman"/>
          <w:color w:val="000000" w:themeColor="text1"/>
          <w:sz w:val="24"/>
          <w:szCs w:val="24"/>
        </w:rPr>
        <w:t xml:space="preserve">Na koncu še nekaj besed o nadaljnji repatriaciji. Vodja </w:t>
      </w:r>
      <w:r w:rsidR="005C3EA0">
        <w:rPr>
          <w:rFonts w:ascii="Times New Roman" w:hAnsi="Times New Roman" w:cs="Times New Roman"/>
          <w:color w:val="000000" w:themeColor="text1"/>
          <w:sz w:val="24"/>
          <w:szCs w:val="24"/>
        </w:rPr>
        <w:t>i</w:t>
      </w:r>
      <w:r w:rsidRPr="0083154B">
        <w:rPr>
          <w:rFonts w:ascii="Times New Roman" w:hAnsi="Times New Roman" w:cs="Times New Roman"/>
          <w:color w:val="000000" w:themeColor="text1"/>
          <w:sz w:val="24"/>
          <w:szCs w:val="24"/>
        </w:rPr>
        <w:t xml:space="preserve">talijanske misije </w:t>
      </w:r>
      <w:proofErr w:type="spellStart"/>
      <w:r w:rsidR="00CC0E7F">
        <w:rPr>
          <w:rFonts w:ascii="Times New Roman" w:hAnsi="Times New Roman" w:cs="Times New Roman"/>
          <w:color w:val="000000" w:themeColor="text1"/>
          <w:sz w:val="24"/>
          <w:szCs w:val="24"/>
        </w:rPr>
        <w:t>Keeny</w:t>
      </w:r>
      <w:proofErr w:type="spellEnd"/>
      <w:r w:rsidR="00CC0E7F">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 xml:space="preserve">v poročilu poroča, da je </w:t>
      </w:r>
      <w:r w:rsidR="00EC0FFA">
        <w:rPr>
          <w:rFonts w:ascii="Times New Roman" w:hAnsi="Times New Roman" w:cs="Times New Roman"/>
          <w:color w:val="000000" w:themeColor="text1"/>
          <w:sz w:val="24"/>
          <w:szCs w:val="24"/>
        </w:rPr>
        <w:t>UNRRA</w:t>
      </w:r>
      <w:r w:rsidR="00EC0FFA" w:rsidRPr="0083154B">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 xml:space="preserve">v sodelovanju z jugoslovansko vlado še vedno vodila programe repatriacije. Za vrnitev v domovino so se Jugoslovani sicer </w:t>
      </w:r>
      <w:r w:rsidR="00823E14" w:rsidRPr="0083154B">
        <w:rPr>
          <w:rFonts w:ascii="Times New Roman" w:hAnsi="Times New Roman" w:cs="Times New Roman"/>
          <w:color w:val="000000" w:themeColor="text1"/>
          <w:sz w:val="24"/>
          <w:szCs w:val="24"/>
        </w:rPr>
        <w:t xml:space="preserve">redko </w:t>
      </w:r>
      <w:r w:rsidRPr="0083154B">
        <w:rPr>
          <w:rFonts w:ascii="Times New Roman" w:hAnsi="Times New Roman" w:cs="Times New Roman"/>
          <w:color w:val="000000" w:themeColor="text1"/>
          <w:sz w:val="24"/>
          <w:szCs w:val="24"/>
        </w:rPr>
        <w:t>odločali, kljub temu pa prisiljene repatriacije ni bilo</w:t>
      </w:r>
      <w:r w:rsidR="00092E62">
        <w:rPr>
          <w:rFonts w:ascii="Times New Roman" w:hAnsi="Times New Roman" w:cs="Times New Roman"/>
          <w:color w:val="000000" w:themeColor="text1"/>
          <w:sz w:val="24"/>
          <w:szCs w:val="24"/>
        </w:rPr>
        <w:t>.</w:t>
      </w:r>
      <w:r w:rsidR="00092E62">
        <w:rPr>
          <w:rStyle w:val="Sprotnaopomba-sklic"/>
          <w:rFonts w:ascii="Times New Roman" w:hAnsi="Times New Roman" w:cs="Times New Roman"/>
          <w:color w:val="000000" w:themeColor="text1"/>
          <w:sz w:val="24"/>
          <w:szCs w:val="24"/>
        </w:rPr>
        <w:footnoteReference w:id="36"/>
      </w:r>
      <w:r w:rsidR="00030C6F">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 xml:space="preserve">V </w:t>
      </w:r>
      <w:r w:rsidR="00012B96">
        <w:rPr>
          <w:rFonts w:ascii="Times New Roman" w:hAnsi="Times New Roman" w:cs="Times New Roman"/>
          <w:color w:val="000000" w:themeColor="text1"/>
          <w:sz w:val="24"/>
          <w:szCs w:val="24"/>
        </w:rPr>
        <w:t xml:space="preserve">več </w:t>
      </w:r>
      <w:proofErr w:type="spellStart"/>
      <w:r w:rsidRPr="0083154B">
        <w:rPr>
          <w:rFonts w:ascii="Times New Roman" w:hAnsi="Times New Roman" w:cs="Times New Roman"/>
          <w:color w:val="000000" w:themeColor="text1"/>
          <w:sz w:val="24"/>
          <w:szCs w:val="24"/>
        </w:rPr>
        <w:t>Unrrinih</w:t>
      </w:r>
      <w:proofErr w:type="spellEnd"/>
      <w:r w:rsidRPr="0083154B">
        <w:rPr>
          <w:rFonts w:ascii="Times New Roman" w:hAnsi="Times New Roman" w:cs="Times New Roman"/>
          <w:color w:val="000000" w:themeColor="text1"/>
          <w:sz w:val="24"/>
          <w:szCs w:val="24"/>
        </w:rPr>
        <w:t xml:space="preserve"> dokumentih je mogoče </w:t>
      </w:r>
      <w:r w:rsidR="00092E62">
        <w:rPr>
          <w:rFonts w:ascii="Times New Roman" w:hAnsi="Times New Roman" w:cs="Times New Roman"/>
          <w:color w:val="000000" w:themeColor="text1"/>
          <w:sz w:val="24"/>
          <w:szCs w:val="24"/>
        </w:rPr>
        <w:t>slediti</w:t>
      </w:r>
      <w:r w:rsidRPr="0083154B">
        <w:rPr>
          <w:rFonts w:ascii="Times New Roman" w:hAnsi="Times New Roman" w:cs="Times New Roman"/>
          <w:color w:val="000000" w:themeColor="text1"/>
          <w:sz w:val="24"/>
          <w:szCs w:val="24"/>
        </w:rPr>
        <w:t xml:space="preserve"> postopk</w:t>
      </w:r>
      <w:r w:rsidR="00092E62">
        <w:rPr>
          <w:rFonts w:ascii="Times New Roman" w:hAnsi="Times New Roman" w:cs="Times New Roman"/>
          <w:color w:val="000000" w:themeColor="text1"/>
          <w:sz w:val="24"/>
          <w:szCs w:val="24"/>
        </w:rPr>
        <w:t>u</w:t>
      </w:r>
      <w:r w:rsidRPr="0083154B">
        <w:rPr>
          <w:rFonts w:ascii="Times New Roman" w:hAnsi="Times New Roman" w:cs="Times New Roman"/>
          <w:color w:val="000000" w:themeColor="text1"/>
          <w:sz w:val="24"/>
          <w:szCs w:val="24"/>
        </w:rPr>
        <w:t xml:space="preserve"> repatriacije od začetka leta 1946 pa do konca leta 1947, a po opisu so si med seboj vsi enaki. Najbolj izčrpno poročilo je nastalo 16. maja 1946, navaja</w:t>
      </w:r>
      <w:r w:rsidR="00012B96">
        <w:rPr>
          <w:rFonts w:ascii="Times New Roman" w:hAnsi="Times New Roman" w:cs="Times New Roman"/>
          <w:color w:val="000000" w:themeColor="text1"/>
          <w:sz w:val="24"/>
          <w:szCs w:val="24"/>
        </w:rPr>
        <w:t xml:space="preserve"> pa</w:t>
      </w:r>
      <w:r w:rsidRPr="0083154B">
        <w:rPr>
          <w:rFonts w:ascii="Times New Roman" w:hAnsi="Times New Roman" w:cs="Times New Roman"/>
          <w:color w:val="000000" w:themeColor="text1"/>
          <w:sz w:val="24"/>
          <w:szCs w:val="24"/>
        </w:rPr>
        <w:t xml:space="preserve">, </w:t>
      </w:r>
      <w:r w:rsidR="00CC0E7F">
        <w:rPr>
          <w:rFonts w:ascii="Times New Roman" w:hAnsi="Times New Roman" w:cs="Times New Roman"/>
          <w:color w:val="000000" w:themeColor="text1"/>
          <w:sz w:val="24"/>
          <w:szCs w:val="24"/>
        </w:rPr>
        <w:t>da sta pri postopku repatriacije</w:t>
      </w:r>
      <w:r w:rsidRPr="0083154B">
        <w:rPr>
          <w:rFonts w:ascii="Times New Roman" w:hAnsi="Times New Roman" w:cs="Times New Roman"/>
          <w:color w:val="000000" w:themeColor="text1"/>
          <w:sz w:val="24"/>
          <w:szCs w:val="24"/>
        </w:rPr>
        <w:t xml:space="preserve"> sodelovala </w:t>
      </w:r>
      <w:r w:rsidR="004E1BE1">
        <w:rPr>
          <w:rFonts w:ascii="Times New Roman" w:hAnsi="Times New Roman" w:cs="Times New Roman"/>
          <w:color w:val="000000" w:themeColor="text1"/>
          <w:sz w:val="24"/>
          <w:szCs w:val="24"/>
        </w:rPr>
        <w:t>u</w:t>
      </w:r>
      <w:r w:rsidRPr="0083154B">
        <w:rPr>
          <w:rFonts w:ascii="Times New Roman" w:hAnsi="Times New Roman" w:cs="Times New Roman"/>
          <w:color w:val="000000" w:themeColor="text1"/>
          <w:sz w:val="24"/>
          <w:szCs w:val="24"/>
        </w:rPr>
        <w:t>rad za pomoč (</w:t>
      </w:r>
      <w:proofErr w:type="spellStart"/>
      <w:r w:rsidRPr="0083154B">
        <w:rPr>
          <w:rFonts w:ascii="Times New Roman" w:hAnsi="Times New Roman" w:cs="Times New Roman"/>
          <w:color w:val="000000" w:themeColor="text1"/>
          <w:sz w:val="24"/>
          <w:szCs w:val="24"/>
        </w:rPr>
        <w:t>Bureau</w:t>
      </w:r>
      <w:proofErr w:type="spellEnd"/>
      <w:r w:rsidRPr="0083154B">
        <w:rPr>
          <w:rFonts w:ascii="Times New Roman" w:hAnsi="Times New Roman" w:cs="Times New Roman"/>
          <w:color w:val="000000" w:themeColor="text1"/>
          <w:sz w:val="24"/>
          <w:szCs w:val="24"/>
        </w:rPr>
        <w:t xml:space="preserve"> </w:t>
      </w:r>
      <w:proofErr w:type="spellStart"/>
      <w:r w:rsidRPr="0083154B">
        <w:rPr>
          <w:rFonts w:ascii="Times New Roman" w:hAnsi="Times New Roman" w:cs="Times New Roman"/>
          <w:color w:val="000000" w:themeColor="text1"/>
          <w:sz w:val="24"/>
          <w:szCs w:val="24"/>
        </w:rPr>
        <w:t>of</w:t>
      </w:r>
      <w:proofErr w:type="spellEnd"/>
      <w:r w:rsidRPr="0083154B">
        <w:rPr>
          <w:rFonts w:ascii="Times New Roman" w:hAnsi="Times New Roman" w:cs="Times New Roman"/>
          <w:color w:val="000000" w:themeColor="text1"/>
          <w:sz w:val="24"/>
          <w:szCs w:val="24"/>
        </w:rPr>
        <w:t xml:space="preserve"> Relief </w:t>
      </w:r>
      <w:proofErr w:type="spellStart"/>
      <w:r w:rsidRPr="0083154B">
        <w:rPr>
          <w:rFonts w:ascii="Times New Roman" w:hAnsi="Times New Roman" w:cs="Times New Roman"/>
          <w:color w:val="000000" w:themeColor="text1"/>
          <w:sz w:val="24"/>
          <w:szCs w:val="24"/>
        </w:rPr>
        <w:t>Service</w:t>
      </w:r>
      <w:proofErr w:type="spellEnd"/>
      <w:r w:rsidRPr="0083154B">
        <w:rPr>
          <w:rFonts w:ascii="Times New Roman" w:hAnsi="Times New Roman" w:cs="Times New Roman"/>
          <w:color w:val="000000" w:themeColor="text1"/>
          <w:sz w:val="24"/>
          <w:szCs w:val="24"/>
        </w:rPr>
        <w:t xml:space="preserve">) </w:t>
      </w:r>
      <w:proofErr w:type="spellStart"/>
      <w:r w:rsidRPr="0083154B">
        <w:rPr>
          <w:rFonts w:ascii="Times New Roman" w:hAnsi="Times New Roman" w:cs="Times New Roman"/>
          <w:color w:val="000000" w:themeColor="text1"/>
          <w:sz w:val="24"/>
          <w:szCs w:val="24"/>
        </w:rPr>
        <w:t>Unrrine</w:t>
      </w:r>
      <w:proofErr w:type="spellEnd"/>
      <w:r w:rsidRPr="0083154B">
        <w:rPr>
          <w:rFonts w:ascii="Times New Roman" w:hAnsi="Times New Roman" w:cs="Times New Roman"/>
          <w:color w:val="000000" w:themeColor="text1"/>
          <w:sz w:val="24"/>
          <w:szCs w:val="24"/>
        </w:rPr>
        <w:t xml:space="preserve"> </w:t>
      </w:r>
      <w:r w:rsidR="005C3EA0">
        <w:rPr>
          <w:rFonts w:ascii="Times New Roman" w:hAnsi="Times New Roman" w:cs="Times New Roman"/>
          <w:color w:val="000000" w:themeColor="text1"/>
          <w:sz w:val="24"/>
          <w:szCs w:val="24"/>
        </w:rPr>
        <w:t>i</w:t>
      </w:r>
      <w:r w:rsidRPr="0083154B">
        <w:rPr>
          <w:rFonts w:ascii="Times New Roman" w:hAnsi="Times New Roman" w:cs="Times New Roman"/>
          <w:color w:val="000000" w:themeColor="text1"/>
          <w:sz w:val="24"/>
          <w:szCs w:val="24"/>
        </w:rPr>
        <w:t xml:space="preserve">talijanske misije in </w:t>
      </w:r>
      <w:r w:rsidR="00092E62">
        <w:rPr>
          <w:rFonts w:ascii="Times New Roman" w:hAnsi="Times New Roman" w:cs="Times New Roman"/>
          <w:color w:val="000000" w:themeColor="text1"/>
          <w:sz w:val="24"/>
          <w:szCs w:val="24"/>
        </w:rPr>
        <w:t xml:space="preserve">jugoslovanski </w:t>
      </w:r>
      <w:r w:rsidR="005C3EA0">
        <w:rPr>
          <w:rFonts w:ascii="Times New Roman" w:hAnsi="Times New Roman" w:cs="Times New Roman"/>
          <w:color w:val="000000" w:themeColor="text1"/>
          <w:sz w:val="24"/>
          <w:szCs w:val="24"/>
        </w:rPr>
        <w:t>u</w:t>
      </w:r>
      <w:r w:rsidRPr="0083154B">
        <w:rPr>
          <w:rFonts w:ascii="Times New Roman" w:hAnsi="Times New Roman" w:cs="Times New Roman"/>
          <w:color w:val="000000" w:themeColor="text1"/>
          <w:sz w:val="24"/>
          <w:szCs w:val="24"/>
        </w:rPr>
        <w:t xml:space="preserve">rad za repatriacijo, ki je sprva </w:t>
      </w:r>
      <w:r w:rsidR="00012B96" w:rsidRPr="0083154B">
        <w:rPr>
          <w:rFonts w:ascii="Times New Roman" w:hAnsi="Times New Roman" w:cs="Times New Roman"/>
          <w:color w:val="000000" w:themeColor="text1"/>
          <w:sz w:val="24"/>
          <w:szCs w:val="24"/>
        </w:rPr>
        <w:t xml:space="preserve">deloval </w:t>
      </w:r>
      <w:r w:rsidRPr="0083154B">
        <w:rPr>
          <w:rFonts w:ascii="Times New Roman" w:hAnsi="Times New Roman" w:cs="Times New Roman"/>
          <w:color w:val="000000" w:themeColor="text1"/>
          <w:sz w:val="24"/>
          <w:szCs w:val="24"/>
        </w:rPr>
        <w:t xml:space="preserve">v okviru jugoslovanskega </w:t>
      </w:r>
      <w:r w:rsidR="00012B96">
        <w:rPr>
          <w:rFonts w:ascii="Times New Roman" w:hAnsi="Times New Roman" w:cs="Times New Roman"/>
          <w:color w:val="000000" w:themeColor="text1"/>
          <w:sz w:val="24"/>
          <w:szCs w:val="24"/>
        </w:rPr>
        <w:t>m</w:t>
      </w:r>
      <w:r w:rsidRPr="0083154B">
        <w:rPr>
          <w:rFonts w:ascii="Times New Roman" w:hAnsi="Times New Roman" w:cs="Times New Roman"/>
          <w:color w:val="000000" w:themeColor="text1"/>
          <w:sz w:val="24"/>
          <w:szCs w:val="24"/>
        </w:rPr>
        <w:t xml:space="preserve">inistrstva za socialo, kasneje pa </w:t>
      </w:r>
      <w:r w:rsidR="00012B96">
        <w:rPr>
          <w:rFonts w:ascii="Times New Roman" w:hAnsi="Times New Roman" w:cs="Times New Roman"/>
          <w:color w:val="000000" w:themeColor="text1"/>
          <w:sz w:val="24"/>
          <w:szCs w:val="24"/>
        </w:rPr>
        <w:t>m</w:t>
      </w:r>
      <w:r w:rsidRPr="0083154B">
        <w:rPr>
          <w:rFonts w:ascii="Times New Roman" w:hAnsi="Times New Roman" w:cs="Times New Roman"/>
          <w:color w:val="000000" w:themeColor="text1"/>
          <w:sz w:val="24"/>
          <w:szCs w:val="24"/>
        </w:rPr>
        <w:t>inistrstva za notranje zadeve.</w:t>
      </w:r>
      <w:r w:rsidR="00092E62">
        <w:rPr>
          <w:rFonts w:ascii="Times New Roman" w:hAnsi="Times New Roman" w:cs="Times New Roman"/>
          <w:color w:val="000000" w:themeColor="text1"/>
          <w:sz w:val="24"/>
          <w:szCs w:val="24"/>
        </w:rPr>
        <w:t xml:space="preserve"> Poročilo spremlja skupino dvajsetih</w:t>
      </w:r>
      <w:r w:rsidRPr="0083154B">
        <w:rPr>
          <w:rFonts w:ascii="Times New Roman" w:hAnsi="Times New Roman" w:cs="Times New Roman"/>
          <w:color w:val="000000" w:themeColor="text1"/>
          <w:sz w:val="24"/>
          <w:szCs w:val="24"/>
        </w:rPr>
        <w:t xml:space="preserve"> </w:t>
      </w:r>
      <w:proofErr w:type="spellStart"/>
      <w:r w:rsidRPr="0083154B">
        <w:rPr>
          <w:rFonts w:ascii="Times New Roman" w:hAnsi="Times New Roman" w:cs="Times New Roman"/>
          <w:color w:val="000000" w:themeColor="text1"/>
          <w:sz w:val="24"/>
          <w:szCs w:val="24"/>
        </w:rPr>
        <w:t>repatriirancev</w:t>
      </w:r>
      <w:proofErr w:type="spellEnd"/>
      <w:r w:rsidRPr="0083154B">
        <w:rPr>
          <w:rFonts w:ascii="Times New Roman" w:hAnsi="Times New Roman" w:cs="Times New Roman"/>
          <w:color w:val="000000" w:themeColor="text1"/>
          <w:sz w:val="24"/>
          <w:szCs w:val="24"/>
        </w:rPr>
        <w:t xml:space="preserve">, ki so 25. aprila 1946 začeli svojo skupno pot proti domovini iz taborišča </w:t>
      </w:r>
      <w:proofErr w:type="spellStart"/>
      <w:r w:rsidRPr="0083154B">
        <w:rPr>
          <w:rFonts w:ascii="Times New Roman" w:hAnsi="Times New Roman" w:cs="Times New Roman"/>
          <w:color w:val="000000" w:themeColor="text1"/>
          <w:sz w:val="24"/>
          <w:szCs w:val="24"/>
        </w:rPr>
        <w:t>Cinecitta</w:t>
      </w:r>
      <w:proofErr w:type="spellEnd"/>
      <w:r w:rsidR="004B0E2B" w:rsidRPr="0083154B">
        <w:rPr>
          <w:rFonts w:ascii="Times New Roman" w:hAnsi="Times New Roman" w:cs="Times New Roman"/>
          <w:color w:val="000000" w:themeColor="text1"/>
          <w:sz w:val="24"/>
          <w:szCs w:val="24"/>
        </w:rPr>
        <w:t>.</w:t>
      </w:r>
      <w:r w:rsidRPr="0083154B">
        <w:rPr>
          <w:rFonts w:ascii="Times New Roman" w:hAnsi="Times New Roman" w:cs="Times New Roman"/>
          <w:color w:val="000000" w:themeColor="text1"/>
          <w:sz w:val="24"/>
          <w:szCs w:val="24"/>
        </w:rPr>
        <w:t xml:space="preserve"> Do </w:t>
      </w:r>
      <w:r w:rsidR="00012B96">
        <w:rPr>
          <w:rFonts w:ascii="Times New Roman" w:hAnsi="Times New Roman" w:cs="Times New Roman"/>
          <w:color w:val="000000" w:themeColor="text1"/>
          <w:sz w:val="24"/>
          <w:szCs w:val="24"/>
        </w:rPr>
        <w:t>tja</w:t>
      </w:r>
      <w:r w:rsidR="00012B96" w:rsidRPr="0083154B">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 xml:space="preserve">so verjetno prispeli iz drugih taborišč v južni in osrednji Italiji. Iz Rima so odpotovali v Trst, kamor so prispeli 31. aprila. Tu so jih nastanili v taborišču 13. korpusa zavezniške vojaške oblasti v </w:t>
      </w:r>
      <w:r w:rsidR="002D5DA2">
        <w:rPr>
          <w:rFonts w:ascii="Times New Roman" w:hAnsi="Times New Roman" w:cs="Times New Roman"/>
          <w:color w:val="000000" w:themeColor="text1"/>
          <w:sz w:val="24"/>
          <w:szCs w:val="24"/>
        </w:rPr>
        <w:t>c</w:t>
      </w:r>
      <w:r w:rsidRPr="0083154B">
        <w:rPr>
          <w:rFonts w:ascii="Times New Roman" w:hAnsi="Times New Roman" w:cs="Times New Roman"/>
          <w:color w:val="000000" w:themeColor="text1"/>
          <w:sz w:val="24"/>
          <w:szCs w:val="24"/>
        </w:rPr>
        <w:t xml:space="preserve">oni A Julijske krajine. 2. maja pa so se v spremstvu </w:t>
      </w:r>
      <w:r w:rsidR="00092E62">
        <w:rPr>
          <w:rFonts w:ascii="Times New Roman" w:hAnsi="Times New Roman" w:cs="Times New Roman"/>
          <w:color w:val="000000" w:themeColor="text1"/>
          <w:sz w:val="24"/>
          <w:szCs w:val="24"/>
        </w:rPr>
        <w:t>osebja</w:t>
      </w:r>
      <w:r w:rsidRPr="0083154B">
        <w:rPr>
          <w:rFonts w:ascii="Times New Roman" w:hAnsi="Times New Roman" w:cs="Times New Roman"/>
          <w:color w:val="000000" w:themeColor="text1"/>
          <w:sz w:val="24"/>
          <w:szCs w:val="24"/>
        </w:rPr>
        <w:t xml:space="preserve"> jugoslovanskega Rdečega križa vkrcali na vlak in pri Sežani prečkali Morganovo linijo. Neposredno po prihodu vlaka v Divačo so se izkrcali in bili predani osebju jugoslovanskega </w:t>
      </w:r>
      <w:r w:rsidR="005C3EA0">
        <w:rPr>
          <w:rFonts w:ascii="Times New Roman" w:hAnsi="Times New Roman" w:cs="Times New Roman"/>
          <w:color w:val="000000" w:themeColor="text1"/>
          <w:sz w:val="24"/>
          <w:szCs w:val="24"/>
        </w:rPr>
        <w:t>u</w:t>
      </w:r>
      <w:r w:rsidRPr="0083154B">
        <w:rPr>
          <w:rFonts w:ascii="Times New Roman" w:hAnsi="Times New Roman" w:cs="Times New Roman"/>
          <w:color w:val="000000" w:themeColor="text1"/>
          <w:sz w:val="24"/>
          <w:szCs w:val="24"/>
        </w:rPr>
        <w:t>rada za repatriacijo. Nastanili so jih v »prehodno taborišče« oz</w:t>
      </w:r>
      <w:r w:rsidR="00012B96">
        <w:rPr>
          <w:rFonts w:ascii="Times New Roman" w:hAnsi="Times New Roman" w:cs="Times New Roman"/>
          <w:color w:val="000000" w:themeColor="text1"/>
          <w:sz w:val="24"/>
          <w:szCs w:val="24"/>
        </w:rPr>
        <w:t>iroma</w:t>
      </w:r>
      <w:r w:rsidRPr="0083154B">
        <w:rPr>
          <w:rFonts w:ascii="Times New Roman" w:hAnsi="Times New Roman" w:cs="Times New Roman"/>
          <w:color w:val="000000" w:themeColor="text1"/>
          <w:sz w:val="24"/>
          <w:szCs w:val="24"/>
        </w:rPr>
        <w:t xml:space="preserve"> v trinadstropno stavbo</w:t>
      </w:r>
      <w:r w:rsidR="00012B96">
        <w:rPr>
          <w:rFonts w:ascii="Times New Roman" w:hAnsi="Times New Roman" w:cs="Times New Roman"/>
          <w:color w:val="000000" w:themeColor="text1"/>
          <w:sz w:val="24"/>
          <w:szCs w:val="24"/>
        </w:rPr>
        <w:t>,</w:t>
      </w:r>
      <w:r w:rsidRPr="0083154B">
        <w:rPr>
          <w:rFonts w:ascii="Times New Roman" w:hAnsi="Times New Roman" w:cs="Times New Roman"/>
          <w:color w:val="000000" w:themeColor="text1"/>
          <w:sz w:val="24"/>
          <w:szCs w:val="24"/>
        </w:rPr>
        <w:t xml:space="preserve"> nekaj sto metrov </w:t>
      </w:r>
      <w:r w:rsidR="00012B96" w:rsidRPr="0083154B">
        <w:rPr>
          <w:rFonts w:ascii="Times New Roman" w:hAnsi="Times New Roman" w:cs="Times New Roman"/>
          <w:color w:val="000000" w:themeColor="text1"/>
          <w:sz w:val="24"/>
          <w:szCs w:val="24"/>
        </w:rPr>
        <w:t xml:space="preserve">oddaljeno </w:t>
      </w:r>
      <w:r w:rsidRPr="0083154B">
        <w:rPr>
          <w:rFonts w:ascii="Times New Roman" w:hAnsi="Times New Roman" w:cs="Times New Roman"/>
          <w:color w:val="000000" w:themeColor="text1"/>
          <w:sz w:val="24"/>
          <w:szCs w:val="24"/>
        </w:rPr>
        <w:t>od železniške postaje</w:t>
      </w:r>
      <w:r w:rsidR="002810BE">
        <w:rPr>
          <w:rFonts w:ascii="Times New Roman" w:hAnsi="Times New Roman" w:cs="Times New Roman"/>
          <w:color w:val="000000" w:themeColor="text1"/>
          <w:sz w:val="24"/>
          <w:szCs w:val="24"/>
        </w:rPr>
        <w:t xml:space="preserve"> v Divači</w:t>
      </w:r>
      <w:r w:rsidRPr="0083154B">
        <w:rPr>
          <w:rFonts w:ascii="Times New Roman" w:hAnsi="Times New Roman" w:cs="Times New Roman"/>
          <w:color w:val="000000" w:themeColor="text1"/>
          <w:sz w:val="24"/>
          <w:szCs w:val="24"/>
        </w:rPr>
        <w:t>, v katero so lahko sicer nastanili do 100 ljudi. Če je kateri konvoj sestavljal</w:t>
      </w:r>
      <w:r w:rsidR="002D5DA2">
        <w:rPr>
          <w:rFonts w:ascii="Times New Roman" w:hAnsi="Times New Roman" w:cs="Times New Roman"/>
          <w:color w:val="000000" w:themeColor="text1"/>
          <w:sz w:val="24"/>
          <w:szCs w:val="24"/>
        </w:rPr>
        <w:t>o</w:t>
      </w:r>
      <w:r w:rsidRPr="0083154B">
        <w:rPr>
          <w:rFonts w:ascii="Times New Roman" w:hAnsi="Times New Roman" w:cs="Times New Roman"/>
          <w:color w:val="000000" w:themeColor="text1"/>
          <w:sz w:val="24"/>
          <w:szCs w:val="24"/>
        </w:rPr>
        <w:t xml:space="preserve"> več kot 100 </w:t>
      </w:r>
      <w:proofErr w:type="spellStart"/>
      <w:r w:rsidRPr="0083154B">
        <w:rPr>
          <w:rFonts w:ascii="Times New Roman" w:hAnsi="Times New Roman" w:cs="Times New Roman"/>
          <w:color w:val="000000" w:themeColor="text1"/>
          <w:sz w:val="24"/>
          <w:szCs w:val="24"/>
        </w:rPr>
        <w:t>repatriirancev</w:t>
      </w:r>
      <w:proofErr w:type="spellEnd"/>
      <w:r w:rsidRPr="0083154B">
        <w:rPr>
          <w:rFonts w:ascii="Times New Roman" w:hAnsi="Times New Roman" w:cs="Times New Roman"/>
          <w:color w:val="000000" w:themeColor="text1"/>
          <w:sz w:val="24"/>
          <w:szCs w:val="24"/>
        </w:rPr>
        <w:t>, so celo skupino takoj prepeljali v »</w:t>
      </w:r>
      <w:proofErr w:type="spellStart"/>
      <w:r w:rsidRPr="0083154B">
        <w:rPr>
          <w:rFonts w:ascii="Times New Roman" w:hAnsi="Times New Roman" w:cs="Times New Roman"/>
          <w:color w:val="000000" w:themeColor="text1"/>
          <w:sz w:val="24"/>
          <w:szCs w:val="24"/>
        </w:rPr>
        <w:t>repatriacijsko</w:t>
      </w:r>
      <w:proofErr w:type="spellEnd"/>
      <w:r w:rsidRPr="0083154B">
        <w:rPr>
          <w:rFonts w:ascii="Times New Roman" w:hAnsi="Times New Roman" w:cs="Times New Roman"/>
          <w:color w:val="000000" w:themeColor="text1"/>
          <w:sz w:val="24"/>
          <w:szCs w:val="24"/>
        </w:rPr>
        <w:t xml:space="preserve"> taborišče« v </w:t>
      </w:r>
      <w:r w:rsidRPr="0083154B">
        <w:rPr>
          <w:rFonts w:ascii="Times New Roman" w:hAnsi="Times New Roman" w:cs="Times New Roman"/>
          <w:color w:val="000000" w:themeColor="text1"/>
          <w:sz w:val="24"/>
          <w:szCs w:val="24"/>
        </w:rPr>
        <w:lastRenderedPageBreak/>
        <w:t xml:space="preserve">Ljubljani. V prvo ali drugo taborišče naj bi naseljevali predvsem </w:t>
      </w:r>
      <w:proofErr w:type="spellStart"/>
      <w:r w:rsidRPr="0083154B">
        <w:rPr>
          <w:rFonts w:ascii="Times New Roman" w:hAnsi="Times New Roman" w:cs="Times New Roman"/>
          <w:color w:val="000000" w:themeColor="text1"/>
          <w:sz w:val="24"/>
          <w:szCs w:val="24"/>
        </w:rPr>
        <w:t>repatriirance</w:t>
      </w:r>
      <w:proofErr w:type="spellEnd"/>
      <w:r w:rsidRPr="0083154B">
        <w:rPr>
          <w:rFonts w:ascii="Times New Roman" w:hAnsi="Times New Roman" w:cs="Times New Roman"/>
          <w:color w:val="000000" w:themeColor="text1"/>
          <w:sz w:val="24"/>
          <w:szCs w:val="24"/>
        </w:rPr>
        <w:t xml:space="preserve"> iz bolj oddaljenih republik Jugoslavije in drugih držav, ki so čakali nadal</w:t>
      </w:r>
      <w:r w:rsidR="004B0E2B" w:rsidRPr="0083154B">
        <w:rPr>
          <w:rFonts w:ascii="Times New Roman" w:hAnsi="Times New Roman" w:cs="Times New Roman"/>
          <w:color w:val="000000" w:themeColor="text1"/>
          <w:sz w:val="24"/>
          <w:szCs w:val="24"/>
        </w:rPr>
        <w:t>jnji</w:t>
      </w:r>
      <w:r w:rsidRPr="0083154B">
        <w:rPr>
          <w:rFonts w:ascii="Times New Roman" w:hAnsi="Times New Roman" w:cs="Times New Roman"/>
          <w:color w:val="000000" w:themeColor="text1"/>
          <w:sz w:val="24"/>
          <w:szCs w:val="24"/>
        </w:rPr>
        <w:t xml:space="preserve"> transport proti domu, medtem ko so </w:t>
      </w:r>
      <w:proofErr w:type="spellStart"/>
      <w:r w:rsidRPr="0083154B">
        <w:rPr>
          <w:rFonts w:ascii="Times New Roman" w:hAnsi="Times New Roman" w:cs="Times New Roman"/>
          <w:color w:val="000000" w:themeColor="text1"/>
          <w:sz w:val="24"/>
          <w:szCs w:val="24"/>
        </w:rPr>
        <w:t>repatriirance</w:t>
      </w:r>
      <w:proofErr w:type="spellEnd"/>
      <w:r w:rsidRPr="0083154B">
        <w:rPr>
          <w:rFonts w:ascii="Times New Roman" w:hAnsi="Times New Roman" w:cs="Times New Roman"/>
          <w:color w:val="000000" w:themeColor="text1"/>
          <w:sz w:val="24"/>
          <w:szCs w:val="24"/>
        </w:rPr>
        <w:t xml:space="preserve"> iz </w:t>
      </w:r>
      <w:r w:rsidR="002D5DA2">
        <w:rPr>
          <w:rFonts w:ascii="Times New Roman" w:hAnsi="Times New Roman" w:cs="Times New Roman"/>
          <w:color w:val="000000" w:themeColor="text1"/>
          <w:sz w:val="24"/>
          <w:szCs w:val="24"/>
        </w:rPr>
        <w:t>c</w:t>
      </w:r>
      <w:r w:rsidRPr="0083154B">
        <w:rPr>
          <w:rFonts w:ascii="Times New Roman" w:hAnsi="Times New Roman" w:cs="Times New Roman"/>
          <w:color w:val="000000" w:themeColor="text1"/>
          <w:sz w:val="24"/>
          <w:szCs w:val="24"/>
        </w:rPr>
        <w:t xml:space="preserve">one B Julijske krajine, Slovenije in Hrvaške že drugi dan ali v nekaj dneh poslali domov. Vsekakor pa nobenega konvoja </w:t>
      </w:r>
      <w:proofErr w:type="spellStart"/>
      <w:r w:rsidRPr="0083154B">
        <w:rPr>
          <w:rFonts w:ascii="Times New Roman" w:hAnsi="Times New Roman" w:cs="Times New Roman"/>
          <w:color w:val="000000" w:themeColor="text1"/>
          <w:sz w:val="24"/>
          <w:szCs w:val="24"/>
        </w:rPr>
        <w:t>repatriirancev</w:t>
      </w:r>
      <w:proofErr w:type="spellEnd"/>
      <w:r w:rsidRPr="0083154B">
        <w:rPr>
          <w:rFonts w:ascii="Times New Roman" w:hAnsi="Times New Roman" w:cs="Times New Roman"/>
          <w:color w:val="000000" w:themeColor="text1"/>
          <w:sz w:val="24"/>
          <w:szCs w:val="24"/>
        </w:rPr>
        <w:t xml:space="preserve"> niso zadrževali v Divači dlje kot dva dni</w:t>
      </w:r>
      <w:r w:rsidR="00092E62">
        <w:rPr>
          <w:rFonts w:ascii="Times New Roman" w:hAnsi="Times New Roman" w:cs="Times New Roman"/>
          <w:color w:val="000000" w:themeColor="text1"/>
          <w:sz w:val="24"/>
          <w:szCs w:val="24"/>
        </w:rPr>
        <w:t>.</w:t>
      </w:r>
      <w:r w:rsidR="00092E62">
        <w:rPr>
          <w:rStyle w:val="Sprotnaopomba-sklic"/>
          <w:rFonts w:ascii="Times New Roman" w:hAnsi="Times New Roman" w:cs="Times New Roman"/>
          <w:color w:val="000000" w:themeColor="text1"/>
          <w:sz w:val="24"/>
          <w:szCs w:val="24"/>
        </w:rPr>
        <w:footnoteReference w:id="37"/>
      </w:r>
      <w:r w:rsidR="00DB577D">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 xml:space="preserve">Poročilo nadalje podaja nekatere izjave </w:t>
      </w:r>
      <w:proofErr w:type="spellStart"/>
      <w:r w:rsidRPr="0083154B">
        <w:rPr>
          <w:rFonts w:ascii="Times New Roman" w:hAnsi="Times New Roman" w:cs="Times New Roman"/>
          <w:color w:val="000000" w:themeColor="text1"/>
          <w:sz w:val="24"/>
          <w:szCs w:val="24"/>
        </w:rPr>
        <w:t>repatriirancev</w:t>
      </w:r>
      <w:proofErr w:type="spellEnd"/>
      <w:r w:rsidRPr="0083154B">
        <w:rPr>
          <w:rFonts w:ascii="Times New Roman" w:hAnsi="Times New Roman" w:cs="Times New Roman"/>
          <w:color w:val="000000" w:themeColor="text1"/>
          <w:sz w:val="24"/>
          <w:szCs w:val="24"/>
        </w:rPr>
        <w:t>, ki govorijo, da so se bali vrnit</w:t>
      </w:r>
      <w:r w:rsidR="000E686C">
        <w:rPr>
          <w:rFonts w:ascii="Times New Roman" w:hAnsi="Times New Roman" w:cs="Times New Roman"/>
          <w:color w:val="000000" w:themeColor="text1"/>
          <w:sz w:val="24"/>
          <w:szCs w:val="24"/>
        </w:rPr>
        <w:t>ve</w:t>
      </w:r>
      <w:r w:rsidR="00971AD4">
        <w:rPr>
          <w:rFonts w:ascii="Times New Roman" w:hAnsi="Times New Roman" w:cs="Times New Roman"/>
          <w:color w:val="000000" w:themeColor="text1"/>
          <w:sz w:val="24"/>
          <w:szCs w:val="24"/>
        </w:rPr>
        <w:t xml:space="preserve"> v domovino</w:t>
      </w:r>
      <w:r w:rsidRPr="0083154B">
        <w:rPr>
          <w:rFonts w:ascii="Times New Roman" w:hAnsi="Times New Roman" w:cs="Times New Roman"/>
          <w:color w:val="000000" w:themeColor="text1"/>
          <w:sz w:val="24"/>
          <w:szCs w:val="24"/>
        </w:rPr>
        <w:t xml:space="preserve">. Poudarili so, da </w:t>
      </w:r>
      <w:r w:rsidR="00971AD4">
        <w:rPr>
          <w:rFonts w:ascii="Times New Roman" w:hAnsi="Times New Roman" w:cs="Times New Roman"/>
          <w:color w:val="000000" w:themeColor="text1"/>
          <w:sz w:val="24"/>
          <w:szCs w:val="24"/>
        </w:rPr>
        <w:t>so jih pred vrnitvijo</w:t>
      </w:r>
      <w:r w:rsidRPr="0083154B">
        <w:rPr>
          <w:rFonts w:ascii="Times New Roman" w:hAnsi="Times New Roman" w:cs="Times New Roman"/>
          <w:color w:val="000000" w:themeColor="text1"/>
          <w:sz w:val="24"/>
          <w:szCs w:val="24"/>
        </w:rPr>
        <w:t xml:space="preserve"> mnogi svarili, a da slabih izkušenj niso imeli. Pri tem pa je </w:t>
      </w:r>
      <w:r w:rsidR="0067048B">
        <w:rPr>
          <w:rFonts w:ascii="Times New Roman" w:hAnsi="Times New Roman" w:cs="Times New Roman"/>
          <w:color w:val="000000" w:themeColor="text1"/>
          <w:sz w:val="24"/>
          <w:szCs w:val="24"/>
        </w:rPr>
        <w:t>treba</w:t>
      </w:r>
      <w:r w:rsidR="0067048B" w:rsidRPr="0083154B">
        <w:rPr>
          <w:rFonts w:ascii="Times New Roman" w:hAnsi="Times New Roman" w:cs="Times New Roman"/>
          <w:color w:val="000000" w:themeColor="text1"/>
          <w:sz w:val="24"/>
          <w:szCs w:val="24"/>
        </w:rPr>
        <w:t xml:space="preserve"> </w:t>
      </w:r>
      <w:r w:rsidRPr="0083154B">
        <w:rPr>
          <w:rFonts w:ascii="Times New Roman" w:hAnsi="Times New Roman" w:cs="Times New Roman"/>
          <w:color w:val="000000" w:themeColor="text1"/>
          <w:sz w:val="24"/>
          <w:szCs w:val="24"/>
        </w:rPr>
        <w:t xml:space="preserve">opozoriti, da so intervjuji s piscem poročila nastali največ šest tednov po prihodu </w:t>
      </w:r>
      <w:proofErr w:type="spellStart"/>
      <w:r w:rsidRPr="0083154B">
        <w:rPr>
          <w:rFonts w:ascii="Times New Roman" w:hAnsi="Times New Roman" w:cs="Times New Roman"/>
          <w:color w:val="000000" w:themeColor="text1"/>
          <w:sz w:val="24"/>
          <w:szCs w:val="24"/>
        </w:rPr>
        <w:t>repatriirancev</w:t>
      </w:r>
      <w:proofErr w:type="spellEnd"/>
      <w:r w:rsidRPr="0083154B">
        <w:rPr>
          <w:rFonts w:ascii="Times New Roman" w:hAnsi="Times New Roman" w:cs="Times New Roman"/>
          <w:color w:val="000000" w:themeColor="text1"/>
          <w:sz w:val="24"/>
          <w:szCs w:val="24"/>
        </w:rPr>
        <w:t xml:space="preserve"> in da so bili </w:t>
      </w:r>
      <w:proofErr w:type="spellStart"/>
      <w:r w:rsidRPr="0083154B">
        <w:rPr>
          <w:rFonts w:ascii="Times New Roman" w:hAnsi="Times New Roman" w:cs="Times New Roman"/>
          <w:color w:val="000000" w:themeColor="text1"/>
          <w:sz w:val="24"/>
          <w:szCs w:val="24"/>
        </w:rPr>
        <w:t>repatriiranci</w:t>
      </w:r>
      <w:proofErr w:type="spellEnd"/>
      <w:r w:rsidRPr="0083154B">
        <w:rPr>
          <w:rFonts w:ascii="Times New Roman" w:hAnsi="Times New Roman" w:cs="Times New Roman"/>
          <w:color w:val="000000" w:themeColor="text1"/>
          <w:sz w:val="24"/>
          <w:szCs w:val="24"/>
        </w:rPr>
        <w:t xml:space="preserve"> zelo verjetno zaslišani bodisi ob prihodu v Divačo bodisi kdaj kasneje po prihodu domov.</w:t>
      </w:r>
    </w:p>
    <w:p w14:paraId="1638CE44" w14:textId="68CB4C67" w:rsidR="00092E62" w:rsidRDefault="00092E62" w:rsidP="00092E62">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Kljub vsemu pa se </w:t>
      </w:r>
      <w:r w:rsidR="0067048B">
        <w:rPr>
          <w:rFonts w:ascii="Times New Roman" w:hAnsi="Times New Roman" w:cs="Times New Roman"/>
          <w:color w:val="000000" w:themeColor="text1"/>
          <w:sz w:val="24"/>
          <w:szCs w:val="24"/>
        </w:rPr>
        <w:t xml:space="preserve">je </w:t>
      </w:r>
      <w:r>
        <w:rPr>
          <w:rFonts w:ascii="Times New Roman" w:hAnsi="Times New Roman" w:cs="Times New Roman"/>
          <w:color w:val="000000" w:themeColor="text1"/>
          <w:sz w:val="24"/>
          <w:szCs w:val="24"/>
        </w:rPr>
        <w:t>po začetnem valu v letih 1944 in 1945 le malo jugoslovanskih razse</w:t>
      </w:r>
      <w:r w:rsidR="0067048B">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 xml:space="preserve">jenih oseb vrnilo v domovino. Ostali Jugoslovani so ostajali v taboriščih, ki jih je po ukinitvi </w:t>
      </w:r>
      <w:proofErr w:type="spellStart"/>
      <w:r>
        <w:rPr>
          <w:rFonts w:ascii="Times New Roman" w:hAnsi="Times New Roman" w:cs="Times New Roman"/>
          <w:color w:val="000000" w:themeColor="text1"/>
          <w:sz w:val="24"/>
          <w:szCs w:val="24"/>
        </w:rPr>
        <w:t>Unrre</w:t>
      </w:r>
      <w:proofErr w:type="spellEnd"/>
      <w:r>
        <w:rPr>
          <w:rFonts w:ascii="Times New Roman" w:hAnsi="Times New Roman" w:cs="Times New Roman"/>
          <w:color w:val="000000" w:themeColor="text1"/>
          <w:sz w:val="24"/>
          <w:szCs w:val="24"/>
        </w:rPr>
        <w:t xml:space="preserve"> junija 1947 prevzela Mednarodna </w:t>
      </w:r>
      <w:r w:rsidR="004E1BE1">
        <w:rPr>
          <w:rFonts w:ascii="Times New Roman" w:hAnsi="Times New Roman" w:cs="Times New Roman"/>
          <w:color w:val="000000" w:themeColor="text1"/>
          <w:sz w:val="24"/>
          <w:szCs w:val="24"/>
        </w:rPr>
        <w:t xml:space="preserve">begunska </w:t>
      </w:r>
      <w:r>
        <w:rPr>
          <w:rFonts w:ascii="Times New Roman" w:hAnsi="Times New Roman" w:cs="Times New Roman"/>
          <w:color w:val="000000" w:themeColor="text1"/>
          <w:sz w:val="24"/>
          <w:szCs w:val="24"/>
        </w:rPr>
        <w:t xml:space="preserve">organizacija </w:t>
      </w:r>
      <w:r w:rsidR="0067048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IRO</w:t>
      </w:r>
      <w:r w:rsidR="0067048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Od tu so Jugoslovanom urejali sprejem v tretje države, </w:t>
      </w:r>
      <w:r w:rsidR="0067048B">
        <w:rPr>
          <w:rFonts w:ascii="Times New Roman" w:hAnsi="Times New Roman" w:cs="Times New Roman"/>
          <w:color w:val="000000" w:themeColor="text1"/>
          <w:sz w:val="24"/>
          <w:szCs w:val="24"/>
        </w:rPr>
        <w:t>tod</w:t>
      </w:r>
      <w:r>
        <w:rPr>
          <w:rFonts w:ascii="Times New Roman" w:hAnsi="Times New Roman" w:cs="Times New Roman"/>
          <w:color w:val="000000" w:themeColor="text1"/>
          <w:sz w:val="24"/>
          <w:szCs w:val="24"/>
        </w:rPr>
        <w:t>a postopki so bili mnogokrat dolgotrajni, saj so zadnje jugoslovanske razseljene osebe zapustile Italij</w:t>
      </w:r>
      <w:r w:rsidR="0067048B">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šele ob koncu 50. let.</w:t>
      </w:r>
    </w:p>
    <w:p w14:paraId="1C4DCC8A" w14:textId="77777777" w:rsidR="00DB577D" w:rsidRDefault="00DB577D" w:rsidP="00DB577D">
      <w:pPr>
        <w:pStyle w:val="Sprotnaopomba-besedilo"/>
        <w:spacing w:line="360" w:lineRule="auto"/>
        <w:jc w:val="both"/>
        <w:rPr>
          <w:rFonts w:ascii="Times New Roman" w:hAnsi="Times New Roman" w:cs="Times New Roman"/>
          <w:b/>
          <w:sz w:val="24"/>
          <w:szCs w:val="24"/>
        </w:rPr>
      </w:pPr>
    </w:p>
    <w:p w14:paraId="6FAC88B2" w14:textId="77777777" w:rsidR="00DB577D" w:rsidRDefault="00DB577D" w:rsidP="00DB577D">
      <w:pPr>
        <w:spacing w:line="360" w:lineRule="auto"/>
        <w:jc w:val="both"/>
        <w:rPr>
          <w:rFonts w:ascii="Times New Roman" w:hAnsi="Times New Roman" w:cs="Times New Roman"/>
          <w:b/>
          <w:sz w:val="24"/>
          <w:szCs w:val="24"/>
        </w:rPr>
      </w:pPr>
    </w:p>
    <w:p w14:paraId="14998555" w14:textId="77777777" w:rsidR="00AD4EB2" w:rsidRPr="00AD4EB2" w:rsidRDefault="00AD4EB2" w:rsidP="00AA4F89">
      <w:pPr>
        <w:spacing w:line="360" w:lineRule="auto"/>
        <w:jc w:val="center"/>
        <w:rPr>
          <w:rFonts w:ascii="Times New Roman" w:hAnsi="Times New Roman" w:cs="Times New Roman"/>
          <w:b/>
          <w:sz w:val="24"/>
          <w:szCs w:val="24"/>
        </w:rPr>
      </w:pPr>
      <w:r w:rsidRPr="00AD4EB2">
        <w:rPr>
          <w:rFonts w:ascii="Times New Roman" w:hAnsi="Times New Roman" w:cs="Times New Roman"/>
          <w:b/>
          <w:sz w:val="24"/>
          <w:szCs w:val="24"/>
        </w:rPr>
        <w:t>Viri in literatura</w:t>
      </w:r>
    </w:p>
    <w:p w14:paraId="609CC64C" w14:textId="77777777" w:rsidR="00AD4EB2" w:rsidRPr="0029223C" w:rsidRDefault="00AD4EB2" w:rsidP="00AD4EB2">
      <w:pPr>
        <w:spacing w:line="360" w:lineRule="auto"/>
        <w:jc w:val="both"/>
        <w:rPr>
          <w:rFonts w:ascii="Times New Roman" w:hAnsi="Times New Roman" w:cs="Times New Roman"/>
          <w:b/>
          <w:sz w:val="20"/>
          <w:szCs w:val="20"/>
        </w:rPr>
      </w:pPr>
      <w:r w:rsidRPr="0029223C">
        <w:rPr>
          <w:rFonts w:ascii="Times New Roman" w:hAnsi="Times New Roman" w:cs="Times New Roman"/>
          <w:b/>
          <w:sz w:val="20"/>
          <w:szCs w:val="20"/>
        </w:rPr>
        <w:t>Arhivski viri</w:t>
      </w:r>
    </w:p>
    <w:p w14:paraId="45AB8D96" w14:textId="77777777" w:rsidR="0029223C" w:rsidRPr="0029223C" w:rsidRDefault="000C01AA" w:rsidP="0063236B">
      <w:pPr>
        <w:pStyle w:val="Odstavekseznama"/>
        <w:numPr>
          <w:ilvl w:val="0"/>
          <w:numId w:val="6"/>
        </w:numPr>
        <w:spacing w:line="360" w:lineRule="auto"/>
        <w:ind w:left="709" w:hanging="425"/>
        <w:jc w:val="both"/>
        <w:rPr>
          <w:rFonts w:ascii="Times New Roman" w:hAnsi="Times New Roman" w:cs="Times New Roman"/>
          <w:sz w:val="20"/>
          <w:szCs w:val="20"/>
        </w:rPr>
      </w:pPr>
      <w:r w:rsidRPr="0029223C">
        <w:rPr>
          <w:rFonts w:ascii="Times New Roman" w:hAnsi="Times New Roman" w:cs="Times New Roman"/>
          <w:sz w:val="20"/>
          <w:szCs w:val="20"/>
        </w:rPr>
        <w:t xml:space="preserve">UNA, </w:t>
      </w:r>
      <w:proofErr w:type="spellStart"/>
      <w:r w:rsidR="001121A2" w:rsidRPr="0029223C">
        <w:rPr>
          <w:rFonts w:ascii="Times New Roman" w:hAnsi="Times New Roman" w:cs="Times New Roman"/>
          <w:sz w:val="20"/>
          <w:szCs w:val="20"/>
        </w:rPr>
        <w:t>United</w:t>
      </w:r>
      <w:proofErr w:type="spellEnd"/>
      <w:r w:rsidR="001121A2" w:rsidRPr="0029223C">
        <w:rPr>
          <w:rFonts w:ascii="Times New Roman" w:hAnsi="Times New Roman" w:cs="Times New Roman"/>
          <w:sz w:val="20"/>
          <w:szCs w:val="20"/>
        </w:rPr>
        <w:t xml:space="preserve"> </w:t>
      </w:r>
      <w:proofErr w:type="spellStart"/>
      <w:r w:rsidR="001121A2" w:rsidRPr="0029223C">
        <w:rPr>
          <w:rFonts w:ascii="Times New Roman" w:hAnsi="Times New Roman" w:cs="Times New Roman"/>
          <w:sz w:val="20"/>
          <w:szCs w:val="20"/>
        </w:rPr>
        <w:t>Nations</w:t>
      </w:r>
      <w:proofErr w:type="spellEnd"/>
      <w:r w:rsidR="001121A2" w:rsidRPr="0029223C">
        <w:rPr>
          <w:rFonts w:ascii="Times New Roman" w:hAnsi="Times New Roman" w:cs="Times New Roman"/>
          <w:sz w:val="20"/>
          <w:szCs w:val="20"/>
        </w:rPr>
        <w:t xml:space="preserve"> </w:t>
      </w:r>
      <w:proofErr w:type="spellStart"/>
      <w:r w:rsidR="001121A2" w:rsidRPr="0029223C">
        <w:rPr>
          <w:rFonts w:ascii="Times New Roman" w:hAnsi="Times New Roman" w:cs="Times New Roman"/>
          <w:sz w:val="20"/>
          <w:szCs w:val="20"/>
        </w:rPr>
        <w:t>Archives</w:t>
      </w:r>
      <w:proofErr w:type="spellEnd"/>
      <w:r w:rsidR="001121A2" w:rsidRPr="0029223C">
        <w:rPr>
          <w:rFonts w:ascii="Times New Roman" w:hAnsi="Times New Roman" w:cs="Times New Roman"/>
          <w:sz w:val="20"/>
          <w:szCs w:val="20"/>
        </w:rPr>
        <w:t xml:space="preserve"> </w:t>
      </w:r>
      <w:proofErr w:type="spellStart"/>
      <w:r w:rsidR="001121A2" w:rsidRPr="0029223C">
        <w:rPr>
          <w:rFonts w:ascii="Times New Roman" w:hAnsi="Times New Roman" w:cs="Times New Roman"/>
          <w:sz w:val="20"/>
          <w:szCs w:val="20"/>
        </w:rPr>
        <w:t>and</w:t>
      </w:r>
      <w:proofErr w:type="spellEnd"/>
      <w:r w:rsidR="001121A2" w:rsidRPr="0029223C">
        <w:rPr>
          <w:rFonts w:ascii="Times New Roman" w:hAnsi="Times New Roman" w:cs="Times New Roman"/>
          <w:sz w:val="20"/>
          <w:szCs w:val="20"/>
        </w:rPr>
        <w:t xml:space="preserve"> </w:t>
      </w:r>
      <w:proofErr w:type="spellStart"/>
      <w:r w:rsidR="001121A2" w:rsidRPr="0029223C">
        <w:rPr>
          <w:rFonts w:ascii="Times New Roman" w:hAnsi="Times New Roman" w:cs="Times New Roman"/>
          <w:sz w:val="20"/>
          <w:szCs w:val="20"/>
        </w:rPr>
        <w:t>Records</w:t>
      </w:r>
      <w:proofErr w:type="spellEnd"/>
      <w:r w:rsidR="001121A2" w:rsidRPr="0029223C">
        <w:rPr>
          <w:rFonts w:ascii="Times New Roman" w:hAnsi="Times New Roman" w:cs="Times New Roman"/>
          <w:sz w:val="20"/>
          <w:szCs w:val="20"/>
        </w:rPr>
        <w:t xml:space="preserve"> </w:t>
      </w:r>
      <w:proofErr w:type="spellStart"/>
      <w:r w:rsidR="001121A2" w:rsidRPr="0029223C">
        <w:rPr>
          <w:rFonts w:ascii="Times New Roman" w:hAnsi="Times New Roman" w:cs="Times New Roman"/>
          <w:sz w:val="20"/>
          <w:szCs w:val="20"/>
        </w:rPr>
        <w:t>Managment</w:t>
      </w:r>
      <w:proofErr w:type="spellEnd"/>
      <w:r w:rsidR="001121A2" w:rsidRPr="0029223C">
        <w:rPr>
          <w:rFonts w:ascii="Times New Roman" w:hAnsi="Times New Roman" w:cs="Times New Roman"/>
          <w:sz w:val="20"/>
          <w:szCs w:val="20"/>
        </w:rPr>
        <w:t xml:space="preserve"> </w:t>
      </w:r>
      <w:proofErr w:type="spellStart"/>
      <w:r w:rsidR="001121A2" w:rsidRPr="0029223C">
        <w:rPr>
          <w:rFonts w:ascii="Times New Roman" w:hAnsi="Times New Roman" w:cs="Times New Roman"/>
          <w:sz w:val="20"/>
          <w:szCs w:val="20"/>
        </w:rPr>
        <w:t>Section</w:t>
      </w:r>
      <w:proofErr w:type="spellEnd"/>
      <w:r w:rsidR="001121A2" w:rsidRPr="0029223C">
        <w:rPr>
          <w:rFonts w:ascii="Times New Roman" w:hAnsi="Times New Roman" w:cs="Times New Roman"/>
          <w:sz w:val="20"/>
          <w:szCs w:val="20"/>
        </w:rPr>
        <w:t xml:space="preserve"> – Arhiv organizacije </w:t>
      </w:r>
      <w:r w:rsidRPr="0029223C">
        <w:rPr>
          <w:rFonts w:ascii="Times New Roman" w:hAnsi="Times New Roman" w:cs="Times New Roman"/>
          <w:sz w:val="20"/>
          <w:szCs w:val="20"/>
        </w:rPr>
        <w:t>združenih narodov</w:t>
      </w:r>
      <w:r w:rsidR="001121A2" w:rsidRPr="0029223C">
        <w:rPr>
          <w:rFonts w:ascii="Times New Roman" w:hAnsi="Times New Roman" w:cs="Times New Roman"/>
          <w:sz w:val="20"/>
          <w:szCs w:val="20"/>
        </w:rPr>
        <w:t xml:space="preserve">, New York </w:t>
      </w:r>
      <w:proofErr w:type="spellStart"/>
      <w:r w:rsidR="001121A2" w:rsidRPr="0029223C">
        <w:rPr>
          <w:rFonts w:ascii="Times New Roman" w:hAnsi="Times New Roman" w:cs="Times New Roman"/>
          <w:sz w:val="20"/>
          <w:szCs w:val="20"/>
        </w:rPr>
        <w:t>City</w:t>
      </w:r>
      <w:proofErr w:type="spellEnd"/>
      <w:r w:rsidR="001121A2" w:rsidRPr="0029223C">
        <w:rPr>
          <w:rFonts w:ascii="Times New Roman" w:hAnsi="Times New Roman" w:cs="Times New Roman"/>
          <w:sz w:val="20"/>
          <w:szCs w:val="20"/>
        </w:rPr>
        <w:t>:</w:t>
      </w:r>
    </w:p>
    <w:p w14:paraId="63B4D91B" w14:textId="19561BF7" w:rsidR="00AD4EB2" w:rsidRPr="0029223C" w:rsidRDefault="00AD4EB2" w:rsidP="0029223C">
      <w:pPr>
        <w:pStyle w:val="Odstavekseznama"/>
        <w:numPr>
          <w:ilvl w:val="1"/>
          <w:numId w:val="6"/>
        </w:numPr>
        <w:spacing w:line="360" w:lineRule="auto"/>
        <w:ind w:left="993"/>
        <w:jc w:val="both"/>
        <w:rPr>
          <w:rFonts w:ascii="Times New Roman" w:hAnsi="Times New Roman" w:cs="Times New Roman"/>
          <w:sz w:val="20"/>
          <w:szCs w:val="20"/>
        </w:rPr>
      </w:pPr>
      <w:r w:rsidRPr="0029223C">
        <w:rPr>
          <w:rFonts w:ascii="Times New Roman" w:hAnsi="Times New Roman" w:cs="Times New Roman"/>
          <w:sz w:val="20"/>
          <w:szCs w:val="20"/>
        </w:rPr>
        <w:t xml:space="preserve">Fond </w:t>
      </w:r>
      <w:proofErr w:type="spellStart"/>
      <w:r w:rsidRPr="0029223C">
        <w:rPr>
          <w:rFonts w:ascii="Times New Roman" w:hAnsi="Times New Roman" w:cs="Times New Roman"/>
          <w:sz w:val="20"/>
          <w:szCs w:val="20"/>
        </w:rPr>
        <w:t>Unrrine</w:t>
      </w:r>
      <w:proofErr w:type="spellEnd"/>
      <w:r w:rsidRPr="0029223C">
        <w:rPr>
          <w:rFonts w:ascii="Times New Roman" w:hAnsi="Times New Roman" w:cs="Times New Roman"/>
          <w:sz w:val="20"/>
          <w:szCs w:val="20"/>
        </w:rPr>
        <w:t xml:space="preserve"> Italijanske misije</w:t>
      </w:r>
      <w:r w:rsidR="001121A2" w:rsidRPr="0029223C">
        <w:rPr>
          <w:rFonts w:ascii="Times New Roman" w:hAnsi="Times New Roman" w:cs="Times New Roman"/>
          <w:sz w:val="20"/>
          <w:szCs w:val="20"/>
        </w:rPr>
        <w:t xml:space="preserve"> (IM)</w:t>
      </w:r>
      <w:r w:rsidRPr="0029223C">
        <w:rPr>
          <w:rFonts w:ascii="Times New Roman" w:hAnsi="Times New Roman" w:cs="Times New Roman"/>
          <w:sz w:val="20"/>
          <w:szCs w:val="20"/>
        </w:rPr>
        <w:t xml:space="preserve"> (AG-018-009), </w:t>
      </w:r>
      <w:proofErr w:type="spellStart"/>
      <w:r w:rsidRPr="0029223C">
        <w:rPr>
          <w:rFonts w:ascii="Times New Roman" w:hAnsi="Times New Roman" w:cs="Times New Roman"/>
          <w:sz w:val="20"/>
          <w:szCs w:val="20"/>
        </w:rPr>
        <w:t>Chief</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of</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Mission</w:t>
      </w:r>
      <w:proofErr w:type="spellEnd"/>
      <w:r w:rsidRPr="0029223C">
        <w:rPr>
          <w:rFonts w:ascii="Times New Roman" w:hAnsi="Times New Roman" w:cs="Times New Roman"/>
          <w:sz w:val="20"/>
          <w:szCs w:val="20"/>
        </w:rPr>
        <w:t xml:space="preserve"> (S-1459), </w:t>
      </w:r>
      <w:proofErr w:type="spellStart"/>
      <w:r w:rsidRPr="0029223C">
        <w:rPr>
          <w:rFonts w:ascii="Times New Roman" w:hAnsi="Times New Roman" w:cs="Times New Roman"/>
          <w:sz w:val="20"/>
          <w:szCs w:val="20"/>
        </w:rPr>
        <w:t>Chief</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of</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Mission</w:t>
      </w:r>
      <w:proofErr w:type="spellEnd"/>
      <w:r w:rsidRPr="0029223C">
        <w:rPr>
          <w:rFonts w:ascii="Times New Roman" w:hAnsi="Times New Roman" w:cs="Times New Roman"/>
          <w:sz w:val="20"/>
          <w:szCs w:val="20"/>
        </w:rPr>
        <w:t xml:space="preserve"> – Office </w:t>
      </w:r>
      <w:proofErr w:type="spellStart"/>
      <w:r w:rsidRPr="0029223C">
        <w:rPr>
          <w:rFonts w:ascii="Times New Roman" w:hAnsi="Times New Roman" w:cs="Times New Roman"/>
          <w:sz w:val="20"/>
          <w:szCs w:val="20"/>
        </w:rPr>
        <w:t>of</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the</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Special</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Assistant</w:t>
      </w:r>
      <w:proofErr w:type="spellEnd"/>
      <w:r w:rsidRPr="0029223C">
        <w:rPr>
          <w:rFonts w:ascii="Times New Roman" w:hAnsi="Times New Roman" w:cs="Times New Roman"/>
          <w:sz w:val="20"/>
          <w:szCs w:val="20"/>
        </w:rPr>
        <w:t xml:space="preserve"> to </w:t>
      </w:r>
      <w:proofErr w:type="spellStart"/>
      <w:r w:rsidRPr="0029223C">
        <w:rPr>
          <w:rFonts w:ascii="Times New Roman" w:hAnsi="Times New Roman" w:cs="Times New Roman"/>
          <w:sz w:val="20"/>
          <w:szCs w:val="20"/>
        </w:rPr>
        <w:t>the</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Chief</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of</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Mission</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for</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Government</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Liasion</w:t>
      </w:r>
      <w:proofErr w:type="spellEnd"/>
      <w:r w:rsidRPr="0029223C">
        <w:rPr>
          <w:rFonts w:ascii="Times New Roman" w:hAnsi="Times New Roman" w:cs="Times New Roman"/>
          <w:sz w:val="20"/>
          <w:szCs w:val="20"/>
        </w:rPr>
        <w:t xml:space="preserve"> (S-1461</w:t>
      </w:r>
      <w:r w:rsidR="001121A2" w:rsidRPr="0029223C">
        <w:rPr>
          <w:rFonts w:ascii="Times New Roman" w:hAnsi="Times New Roman" w:cs="Times New Roman"/>
          <w:sz w:val="20"/>
          <w:szCs w:val="20"/>
        </w:rPr>
        <w:t xml:space="preserve">), </w:t>
      </w:r>
      <w:proofErr w:type="spellStart"/>
      <w:r w:rsidR="001121A2" w:rsidRPr="0029223C">
        <w:rPr>
          <w:rFonts w:ascii="Times New Roman" w:hAnsi="Times New Roman" w:cs="Times New Roman"/>
          <w:sz w:val="20"/>
          <w:szCs w:val="20"/>
        </w:rPr>
        <w:t>Bureau</w:t>
      </w:r>
      <w:proofErr w:type="spellEnd"/>
      <w:r w:rsidR="001121A2" w:rsidRPr="0029223C">
        <w:rPr>
          <w:rFonts w:ascii="Times New Roman" w:hAnsi="Times New Roman" w:cs="Times New Roman"/>
          <w:sz w:val="20"/>
          <w:szCs w:val="20"/>
        </w:rPr>
        <w:t xml:space="preserve"> </w:t>
      </w:r>
      <w:proofErr w:type="spellStart"/>
      <w:r w:rsidR="001121A2" w:rsidRPr="0029223C">
        <w:rPr>
          <w:rFonts w:ascii="Times New Roman" w:hAnsi="Times New Roman" w:cs="Times New Roman"/>
          <w:sz w:val="20"/>
          <w:szCs w:val="20"/>
        </w:rPr>
        <w:t>of</w:t>
      </w:r>
      <w:proofErr w:type="spellEnd"/>
      <w:r w:rsidR="001121A2" w:rsidRPr="0029223C">
        <w:rPr>
          <w:rFonts w:ascii="Times New Roman" w:hAnsi="Times New Roman" w:cs="Times New Roman"/>
          <w:sz w:val="20"/>
          <w:szCs w:val="20"/>
        </w:rPr>
        <w:t xml:space="preserve"> Relief </w:t>
      </w:r>
      <w:proofErr w:type="spellStart"/>
      <w:r w:rsidR="001121A2" w:rsidRPr="0029223C">
        <w:rPr>
          <w:rFonts w:ascii="Times New Roman" w:hAnsi="Times New Roman" w:cs="Times New Roman"/>
          <w:sz w:val="20"/>
          <w:szCs w:val="20"/>
        </w:rPr>
        <w:t>Services</w:t>
      </w:r>
      <w:proofErr w:type="spellEnd"/>
      <w:r w:rsidR="001121A2" w:rsidRPr="0029223C">
        <w:rPr>
          <w:rFonts w:ascii="Times New Roman" w:hAnsi="Times New Roman" w:cs="Times New Roman"/>
          <w:sz w:val="20"/>
          <w:szCs w:val="20"/>
        </w:rPr>
        <w:t xml:space="preserve"> (S-1479</w:t>
      </w:r>
      <w:r w:rsidRPr="0029223C">
        <w:rPr>
          <w:rFonts w:ascii="Times New Roman" w:hAnsi="Times New Roman" w:cs="Times New Roman"/>
          <w:sz w:val="20"/>
          <w:szCs w:val="20"/>
        </w:rPr>
        <w:t>)</w:t>
      </w:r>
      <w:r w:rsidR="002810BE">
        <w:rPr>
          <w:rFonts w:ascii="Times New Roman" w:hAnsi="Times New Roman" w:cs="Times New Roman"/>
          <w:sz w:val="20"/>
          <w:szCs w:val="20"/>
        </w:rPr>
        <w:t>.</w:t>
      </w:r>
      <w:bookmarkStart w:id="0" w:name="_GoBack"/>
      <w:bookmarkEnd w:id="0"/>
    </w:p>
    <w:p w14:paraId="47A28B2A" w14:textId="77777777" w:rsidR="00AD4EB2" w:rsidRPr="0029223C" w:rsidRDefault="00AD4EB2" w:rsidP="00AD4EB2">
      <w:pPr>
        <w:pStyle w:val="Sprotnaopomba-besedilo"/>
        <w:spacing w:line="360" w:lineRule="auto"/>
        <w:ind w:left="360"/>
        <w:jc w:val="both"/>
        <w:rPr>
          <w:rFonts w:ascii="Times New Roman" w:hAnsi="Times New Roman" w:cs="Times New Roman"/>
          <w:lang w:val="en-US"/>
        </w:rPr>
      </w:pPr>
    </w:p>
    <w:p w14:paraId="41C1A838" w14:textId="77777777" w:rsidR="00AD4EB2" w:rsidRPr="0029223C" w:rsidRDefault="00AD4EB2" w:rsidP="00AD4EB2">
      <w:pPr>
        <w:spacing w:line="360" w:lineRule="auto"/>
        <w:jc w:val="both"/>
        <w:rPr>
          <w:rFonts w:ascii="Times New Roman" w:hAnsi="Times New Roman" w:cs="Times New Roman"/>
          <w:b/>
          <w:sz w:val="20"/>
          <w:szCs w:val="20"/>
        </w:rPr>
      </w:pPr>
      <w:r w:rsidRPr="0029223C">
        <w:rPr>
          <w:rFonts w:ascii="Times New Roman" w:hAnsi="Times New Roman" w:cs="Times New Roman"/>
          <w:b/>
          <w:sz w:val="20"/>
          <w:szCs w:val="20"/>
        </w:rPr>
        <w:t>Tiskani viri</w:t>
      </w:r>
    </w:p>
    <w:p w14:paraId="3D5F3DA4" w14:textId="022F6F37" w:rsidR="00AD4EB2" w:rsidRPr="0029223C" w:rsidRDefault="00AD4EB2" w:rsidP="00AD4EB2">
      <w:pPr>
        <w:pStyle w:val="Odstavekseznama"/>
        <w:numPr>
          <w:ilvl w:val="0"/>
          <w:numId w:val="4"/>
        </w:numPr>
        <w:spacing w:line="360" w:lineRule="auto"/>
        <w:jc w:val="both"/>
        <w:rPr>
          <w:rFonts w:ascii="Times New Roman" w:hAnsi="Times New Roman" w:cs="Times New Roman"/>
          <w:sz w:val="20"/>
          <w:szCs w:val="20"/>
        </w:rPr>
      </w:pPr>
      <w:proofErr w:type="spellStart"/>
      <w:r w:rsidRPr="0029223C">
        <w:rPr>
          <w:rFonts w:ascii="Times New Roman" w:hAnsi="Times New Roman" w:cs="Times New Roman"/>
          <w:i/>
          <w:sz w:val="20"/>
          <w:szCs w:val="20"/>
          <w:lang w:val="en-US"/>
        </w:rPr>
        <w:t>Uradni</w:t>
      </w:r>
      <w:proofErr w:type="spellEnd"/>
      <w:r w:rsidRPr="0029223C">
        <w:rPr>
          <w:rFonts w:ascii="Times New Roman" w:hAnsi="Times New Roman" w:cs="Times New Roman"/>
          <w:i/>
          <w:sz w:val="20"/>
          <w:szCs w:val="20"/>
          <w:lang w:val="en-US"/>
        </w:rPr>
        <w:t xml:space="preserve"> list</w:t>
      </w:r>
      <w:r w:rsidRPr="0029223C">
        <w:rPr>
          <w:rFonts w:ascii="Times New Roman" w:hAnsi="Times New Roman" w:cs="Times New Roman"/>
          <w:sz w:val="20"/>
          <w:szCs w:val="20"/>
          <w:lang w:val="en-US"/>
        </w:rPr>
        <w:t xml:space="preserve"> FLR</w:t>
      </w:r>
      <w:r w:rsidR="001121A2" w:rsidRPr="0029223C">
        <w:rPr>
          <w:rFonts w:ascii="Times New Roman" w:hAnsi="Times New Roman" w:cs="Times New Roman"/>
          <w:sz w:val="20"/>
          <w:szCs w:val="20"/>
          <w:lang w:val="en-US"/>
        </w:rPr>
        <w:t xml:space="preserve">J, </w:t>
      </w:r>
      <w:proofErr w:type="spellStart"/>
      <w:r w:rsidR="001121A2" w:rsidRPr="0029223C">
        <w:rPr>
          <w:rFonts w:ascii="Times New Roman" w:hAnsi="Times New Roman" w:cs="Times New Roman"/>
          <w:sz w:val="20"/>
          <w:szCs w:val="20"/>
          <w:lang w:val="en-US"/>
        </w:rPr>
        <w:t>št</w:t>
      </w:r>
      <w:proofErr w:type="spellEnd"/>
      <w:r w:rsidR="001121A2" w:rsidRPr="0029223C">
        <w:rPr>
          <w:rFonts w:ascii="Times New Roman" w:hAnsi="Times New Roman" w:cs="Times New Roman"/>
          <w:sz w:val="20"/>
          <w:szCs w:val="20"/>
          <w:lang w:val="en-US"/>
        </w:rPr>
        <w:t xml:space="preserve">. </w:t>
      </w:r>
      <w:proofErr w:type="gramStart"/>
      <w:r w:rsidR="001121A2" w:rsidRPr="0029223C">
        <w:rPr>
          <w:rFonts w:ascii="Times New Roman" w:hAnsi="Times New Roman" w:cs="Times New Roman"/>
          <w:sz w:val="20"/>
          <w:szCs w:val="20"/>
          <w:lang w:val="en-US"/>
        </w:rPr>
        <w:t>68</w:t>
      </w:r>
      <w:proofErr w:type="gramEnd"/>
      <w:r w:rsidR="000C01AA" w:rsidRPr="0029223C">
        <w:rPr>
          <w:rFonts w:ascii="Times New Roman" w:hAnsi="Times New Roman" w:cs="Times New Roman"/>
          <w:sz w:val="20"/>
          <w:szCs w:val="20"/>
          <w:lang w:val="en-US"/>
        </w:rPr>
        <w:t>, 6</w:t>
      </w:r>
      <w:r w:rsidR="001121A2" w:rsidRPr="0029223C">
        <w:rPr>
          <w:rFonts w:ascii="Times New Roman" w:hAnsi="Times New Roman" w:cs="Times New Roman"/>
          <w:sz w:val="20"/>
          <w:szCs w:val="20"/>
        </w:rPr>
        <w:t>. 8. 1946.</w:t>
      </w:r>
    </w:p>
    <w:p w14:paraId="043B3A48" w14:textId="77777777" w:rsidR="0029223C" w:rsidRPr="0029223C" w:rsidRDefault="0029223C" w:rsidP="00AD4EB2">
      <w:pPr>
        <w:spacing w:line="360" w:lineRule="auto"/>
        <w:jc w:val="both"/>
        <w:rPr>
          <w:rFonts w:ascii="Times New Roman" w:hAnsi="Times New Roman" w:cs="Times New Roman"/>
          <w:b/>
          <w:sz w:val="20"/>
          <w:szCs w:val="20"/>
        </w:rPr>
      </w:pPr>
    </w:p>
    <w:p w14:paraId="09CC997E" w14:textId="33FCCC6D" w:rsidR="00AD4EB2" w:rsidRPr="0029223C" w:rsidRDefault="00AD4EB2" w:rsidP="00AD4EB2">
      <w:pPr>
        <w:spacing w:line="360" w:lineRule="auto"/>
        <w:jc w:val="both"/>
        <w:rPr>
          <w:rFonts w:ascii="Times New Roman" w:hAnsi="Times New Roman" w:cs="Times New Roman"/>
          <w:b/>
          <w:sz w:val="20"/>
          <w:szCs w:val="20"/>
        </w:rPr>
      </w:pPr>
      <w:r w:rsidRPr="0029223C">
        <w:rPr>
          <w:rFonts w:ascii="Times New Roman" w:hAnsi="Times New Roman" w:cs="Times New Roman"/>
          <w:b/>
          <w:sz w:val="20"/>
          <w:szCs w:val="20"/>
        </w:rPr>
        <w:t>Literatura</w:t>
      </w:r>
    </w:p>
    <w:p w14:paraId="0929333F" w14:textId="22828FBB" w:rsidR="00AD4EB2" w:rsidRPr="0029223C" w:rsidRDefault="00AD4EB2" w:rsidP="00AD4EB2">
      <w:pPr>
        <w:pStyle w:val="Odstavekseznama"/>
        <w:numPr>
          <w:ilvl w:val="0"/>
          <w:numId w:val="4"/>
        </w:numPr>
        <w:spacing w:after="0" w:line="360" w:lineRule="auto"/>
        <w:ind w:left="714" w:hanging="357"/>
        <w:jc w:val="both"/>
        <w:rPr>
          <w:rFonts w:ascii="Times New Roman" w:hAnsi="Times New Roman" w:cs="Times New Roman"/>
          <w:b/>
          <w:sz w:val="20"/>
          <w:szCs w:val="20"/>
        </w:rPr>
      </w:pPr>
      <w:proofErr w:type="spellStart"/>
      <w:r w:rsidRPr="0029223C">
        <w:rPr>
          <w:rFonts w:ascii="Times New Roman" w:hAnsi="Times New Roman" w:cs="Times New Roman"/>
          <w:sz w:val="20"/>
          <w:szCs w:val="20"/>
        </w:rPr>
        <w:t>Ajlec</w:t>
      </w:r>
      <w:proofErr w:type="spellEnd"/>
      <w:r w:rsidRPr="0029223C">
        <w:rPr>
          <w:rFonts w:ascii="Times New Roman" w:hAnsi="Times New Roman" w:cs="Times New Roman"/>
          <w:sz w:val="20"/>
          <w:szCs w:val="20"/>
        </w:rPr>
        <w:t>, Kornelija</w:t>
      </w:r>
      <w:r w:rsidR="00685C5E" w:rsidRPr="0029223C">
        <w:rPr>
          <w:rFonts w:ascii="Times New Roman" w:hAnsi="Times New Roman" w:cs="Times New Roman"/>
          <w:sz w:val="20"/>
          <w:szCs w:val="20"/>
        </w:rPr>
        <w:t>.</w:t>
      </w:r>
      <w:r w:rsidRPr="0029223C">
        <w:rPr>
          <w:rFonts w:ascii="Times New Roman" w:hAnsi="Times New Roman" w:cs="Times New Roman"/>
          <w:sz w:val="20"/>
          <w:szCs w:val="20"/>
        </w:rPr>
        <w:t xml:space="preserve"> »Jugoslovanski begunci v Egiptu in njihova politična opredeljenost 1943–1946</w:t>
      </w:r>
      <w:r w:rsidR="00685C5E" w:rsidRPr="0029223C">
        <w:rPr>
          <w:rFonts w:ascii="Times New Roman" w:hAnsi="Times New Roman" w:cs="Times New Roman"/>
          <w:sz w:val="20"/>
          <w:szCs w:val="20"/>
        </w:rPr>
        <w:t>.</w:t>
      </w:r>
      <w:r w:rsidRPr="0029223C">
        <w:rPr>
          <w:rFonts w:ascii="Times New Roman" w:hAnsi="Times New Roman" w:cs="Times New Roman"/>
          <w:sz w:val="20"/>
          <w:szCs w:val="20"/>
        </w:rPr>
        <w:t xml:space="preserve">« </w:t>
      </w:r>
      <w:r w:rsidRPr="0029223C">
        <w:rPr>
          <w:rFonts w:ascii="Times New Roman" w:hAnsi="Times New Roman" w:cs="Times New Roman"/>
          <w:i/>
          <w:sz w:val="20"/>
          <w:szCs w:val="20"/>
        </w:rPr>
        <w:t>Zgodovinski časopis</w:t>
      </w:r>
      <w:r w:rsidR="00685C5E" w:rsidRPr="0029223C">
        <w:rPr>
          <w:rFonts w:ascii="Times New Roman" w:hAnsi="Times New Roman" w:cs="Times New Roman"/>
          <w:sz w:val="20"/>
          <w:szCs w:val="20"/>
        </w:rPr>
        <w:t>, 167, št. 3-4, (</w:t>
      </w:r>
      <w:r w:rsidRPr="0029223C">
        <w:rPr>
          <w:rFonts w:ascii="Times New Roman" w:hAnsi="Times New Roman" w:cs="Times New Roman"/>
          <w:sz w:val="20"/>
          <w:szCs w:val="20"/>
        </w:rPr>
        <w:t>2013</w:t>
      </w:r>
      <w:r w:rsidR="00685C5E" w:rsidRPr="0029223C">
        <w:rPr>
          <w:rFonts w:ascii="Times New Roman" w:hAnsi="Times New Roman" w:cs="Times New Roman"/>
          <w:sz w:val="20"/>
          <w:szCs w:val="20"/>
        </w:rPr>
        <w:t>): 428–</w:t>
      </w:r>
      <w:r w:rsidRPr="0029223C">
        <w:rPr>
          <w:rFonts w:ascii="Times New Roman" w:hAnsi="Times New Roman" w:cs="Times New Roman"/>
          <w:sz w:val="20"/>
          <w:szCs w:val="20"/>
        </w:rPr>
        <w:t>48.</w:t>
      </w:r>
    </w:p>
    <w:p w14:paraId="0C9F9B68" w14:textId="5F2A589A" w:rsidR="00AD4EB2" w:rsidRPr="0029223C" w:rsidRDefault="00AD4EB2" w:rsidP="00AD4EB2">
      <w:pPr>
        <w:pStyle w:val="Sprotnaopomba-besedilo"/>
        <w:numPr>
          <w:ilvl w:val="0"/>
          <w:numId w:val="4"/>
        </w:numPr>
        <w:spacing w:line="360" w:lineRule="auto"/>
        <w:ind w:left="714" w:hanging="357"/>
        <w:jc w:val="both"/>
        <w:rPr>
          <w:rFonts w:ascii="Times New Roman" w:hAnsi="Times New Roman" w:cs="Times New Roman"/>
        </w:rPr>
      </w:pPr>
      <w:proofErr w:type="spellStart"/>
      <w:r w:rsidRPr="0029223C">
        <w:rPr>
          <w:rFonts w:ascii="Times New Roman" w:hAnsi="Times New Roman" w:cs="Times New Roman"/>
        </w:rPr>
        <w:lastRenderedPageBreak/>
        <w:t>Ajlec</w:t>
      </w:r>
      <w:proofErr w:type="spellEnd"/>
      <w:r w:rsidRPr="0029223C">
        <w:rPr>
          <w:rFonts w:ascii="Times New Roman" w:hAnsi="Times New Roman" w:cs="Times New Roman"/>
        </w:rPr>
        <w:t>, Kornelija</w:t>
      </w:r>
      <w:r w:rsidR="00685C5E" w:rsidRPr="0029223C">
        <w:rPr>
          <w:rFonts w:ascii="Times New Roman" w:hAnsi="Times New Roman" w:cs="Times New Roman"/>
        </w:rPr>
        <w:t>.</w:t>
      </w:r>
      <w:r w:rsidRPr="0029223C">
        <w:rPr>
          <w:rFonts w:ascii="Times New Roman" w:hAnsi="Times New Roman" w:cs="Times New Roman"/>
        </w:rPr>
        <w:t xml:space="preserve"> »UNRRA </w:t>
      </w:r>
      <w:proofErr w:type="spellStart"/>
      <w:r w:rsidRPr="0029223C">
        <w:rPr>
          <w:rFonts w:ascii="Times New Roman" w:hAnsi="Times New Roman" w:cs="Times New Roman"/>
        </w:rPr>
        <w:t>and</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its</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A</w:t>
      </w:r>
      <w:r w:rsidR="00685C5E" w:rsidRPr="0029223C">
        <w:rPr>
          <w:rFonts w:ascii="Times New Roman" w:hAnsi="Times New Roman" w:cs="Times New Roman"/>
        </w:rPr>
        <w:t>rrival</w:t>
      </w:r>
      <w:proofErr w:type="spellEnd"/>
      <w:r w:rsidR="00685C5E" w:rsidRPr="0029223C">
        <w:rPr>
          <w:rFonts w:ascii="Times New Roman" w:hAnsi="Times New Roman" w:cs="Times New Roman"/>
        </w:rPr>
        <w:t xml:space="preserve"> in </w:t>
      </w:r>
      <w:proofErr w:type="spellStart"/>
      <w:r w:rsidR="00685C5E" w:rsidRPr="0029223C">
        <w:rPr>
          <w:rFonts w:ascii="Times New Roman" w:hAnsi="Times New Roman" w:cs="Times New Roman"/>
        </w:rPr>
        <w:t>Yugoslavia</w:t>
      </w:r>
      <w:proofErr w:type="spellEnd"/>
      <w:r w:rsidR="00685C5E" w:rsidRPr="0029223C">
        <w:rPr>
          <w:rFonts w:ascii="Times New Roman" w:hAnsi="Times New Roman" w:cs="Times New Roman"/>
        </w:rPr>
        <w:t>, 1944–1945.</w:t>
      </w:r>
      <w:r w:rsidRPr="0029223C">
        <w:rPr>
          <w:rFonts w:ascii="Times New Roman" w:hAnsi="Times New Roman" w:cs="Times New Roman"/>
        </w:rPr>
        <w:t xml:space="preserve">« </w:t>
      </w:r>
      <w:r w:rsidRPr="0029223C">
        <w:rPr>
          <w:rFonts w:ascii="Times New Roman" w:hAnsi="Times New Roman" w:cs="Times New Roman"/>
          <w:i/>
        </w:rPr>
        <w:t>Istorija 20. veka</w:t>
      </w:r>
      <w:r w:rsidRPr="0029223C">
        <w:rPr>
          <w:rFonts w:ascii="Times New Roman" w:hAnsi="Times New Roman" w:cs="Times New Roman"/>
        </w:rPr>
        <w:t xml:space="preserve">, </w:t>
      </w:r>
      <w:r w:rsidR="00685C5E" w:rsidRPr="0029223C">
        <w:rPr>
          <w:rFonts w:ascii="Times New Roman" w:hAnsi="Times New Roman" w:cs="Times New Roman"/>
        </w:rPr>
        <w:t>št. 2 (</w:t>
      </w:r>
      <w:r w:rsidRPr="0029223C">
        <w:rPr>
          <w:rFonts w:ascii="Times New Roman" w:hAnsi="Times New Roman" w:cs="Times New Roman"/>
        </w:rPr>
        <w:t>2020</w:t>
      </w:r>
      <w:r w:rsidR="00685C5E" w:rsidRPr="0029223C">
        <w:rPr>
          <w:rFonts w:ascii="Times New Roman" w:hAnsi="Times New Roman" w:cs="Times New Roman"/>
        </w:rPr>
        <w:t>)</w:t>
      </w:r>
      <w:r w:rsidRPr="0029223C">
        <w:rPr>
          <w:rFonts w:ascii="Times New Roman" w:hAnsi="Times New Roman" w:cs="Times New Roman"/>
        </w:rPr>
        <w:t>: 129–50.</w:t>
      </w:r>
    </w:p>
    <w:p w14:paraId="62199C00" w14:textId="5F0A66AA" w:rsidR="00AD4EB2" w:rsidRPr="0029223C" w:rsidRDefault="00685C5E" w:rsidP="00AD4EB2">
      <w:pPr>
        <w:pStyle w:val="Sprotnaopomba-besedilo"/>
        <w:numPr>
          <w:ilvl w:val="0"/>
          <w:numId w:val="4"/>
        </w:numPr>
        <w:spacing w:line="360" w:lineRule="auto"/>
        <w:jc w:val="both"/>
        <w:rPr>
          <w:rFonts w:ascii="Times New Roman" w:hAnsi="Times New Roman" w:cs="Times New Roman"/>
        </w:rPr>
      </w:pPr>
      <w:proofErr w:type="spellStart"/>
      <w:r w:rsidRPr="0029223C">
        <w:rPr>
          <w:rFonts w:ascii="Times New Roman" w:hAnsi="Times New Roman" w:cs="Times New Roman"/>
        </w:rPr>
        <w:t>Ajlec</w:t>
      </w:r>
      <w:proofErr w:type="spellEnd"/>
      <w:r w:rsidRPr="0029223C">
        <w:rPr>
          <w:rFonts w:ascii="Times New Roman" w:hAnsi="Times New Roman" w:cs="Times New Roman"/>
        </w:rPr>
        <w:t>, Kornelija.</w:t>
      </w:r>
      <w:r w:rsidR="00AD4EB2" w:rsidRPr="0029223C">
        <w:rPr>
          <w:rFonts w:ascii="Times New Roman" w:hAnsi="Times New Roman" w:cs="Times New Roman"/>
        </w:rPr>
        <w:t xml:space="preserve"> »U</w:t>
      </w:r>
      <w:r w:rsidRPr="0029223C">
        <w:rPr>
          <w:rFonts w:ascii="Times New Roman" w:hAnsi="Times New Roman" w:cs="Times New Roman"/>
        </w:rPr>
        <w:t>NRRA v Jugoslaviji in Sloveniji.</w:t>
      </w:r>
      <w:r w:rsidR="00AD4EB2" w:rsidRPr="0029223C">
        <w:rPr>
          <w:rFonts w:ascii="Times New Roman" w:hAnsi="Times New Roman" w:cs="Times New Roman"/>
        </w:rPr>
        <w:t xml:space="preserve">« </w:t>
      </w:r>
      <w:r w:rsidR="00AD4EB2" w:rsidRPr="0029223C">
        <w:rPr>
          <w:rFonts w:ascii="Times New Roman" w:hAnsi="Times New Roman" w:cs="Times New Roman"/>
          <w:i/>
        </w:rPr>
        <w:t>Prispevki za novejšo zgodovino</w:t>
      </w:r>
      <w:r w:rsidRPr="0029223C">
        <w:rPr>
          <w:rFonts w:ascii="Times New Roman" w:hAnsi="Times New Roman" w:cs="Times New Roman"/>
        </w:rPr>
        <w:t>, št. 2 (</w:t>
      </w:r>
      <w:r w:rsidR="00AD4EB2" w:rsidRPr="0029223C">
        <w:rPr>
          <w:rFonts w:ascii="Times New Roman" w:hAnsi="Times New Roman" w:cs="Times New Roman"/>
        </w:rPr>
        <w:t>2013</w:t>
      </w:r>
      <w:r w:rsidRPr="0029223C">
        <w:rPr>
          <w:rFonts w:ascii="Times New Roman" w:hAnsi="Times New Roman" w:cs="Times New Roman"/>
        </w:rPr>
        <w:t>)</w:t>
      </w:r>
      <w:r w:rsidR="00AD4EB2" w:rsidRPr="0029223C">
        <w:rPr>
          <w:rFonts w:ascii="Times New Roman" w:hAnsi="Times New Roman" w:cs="Times New Roman"/>
        </w:rPr>
        <w:t>: 79–99.</w:t>
      </w:r>
    </w:p>
    <w:p w14:paraId="0B82A730" w14:textId="5EAEC419" w:rsidR="00AD4EB2" w:rsidRPr="0029223C" w:rsidRDefault="00685C5E" w:rsidP="00AD4EB2">
      <w:pPr>
        <w:pStyle w:val="Odstavekseznama"/>
        <w:numPr>
          <w:ilvl w:val="0"/>
          <w:numId w:val="4"/>
        </w:numPr>
        <w:spacing w:line="360" w:lineRule="auto"/>
        <w:jc w:val="both"/>
        <w:rPr>
          <w:rFonts w:ascii="Times New Roman" w:hAnsi="Times New Roman" w:cs="Times New Roman"/>
          <w:b/>
          <w:sz w:val="20"/>
          <w:szCs w:val="20"/>
        </w:rPr>
      </w:pPr>
      <w:proofErr w:type="spellStart"/>
      <w:r w:rsidRPr="0029223C">
        <w:rPr>
          <w:rFonts w:ascii="Times New Roman" w:hAnsi="Times New Roman" w:cs="Times New Roman"/>
          <w:sz w:val="20"/>
          <w:szCs w:val="20"/>
        </w:rPr>
        <w:t>Ajlec</w:t>
      </w:r>
      <w:proofErr w:type="spellEnd"/>
      <w:r w:rsidRPr="0029223C">
        <w:rPr>
          <w:rFonts w:ascii="Times New Roman" w:hAnsi="Times New Roman" w:cs="Times New Roman"/>
          <w:sz w:val="20"/>
          <w:szCs w:val="20"/>
        </w:rPr>
        <w:t>, Kornelija.</w:t>
      </w:r>
      <w:r w:rsidR="00AD4EB2" w:rsidRPr="0029223C">
        <w:rPr>
          <w:rFonts w:ascii="Times New Roman" w:hAnsi="Times New Roman" w:cs="Times New Roman"/>
          <w:sz w:val="20"/>
          <w:szCs w:val="20"/>
        </w:rPr>
        <w:t xml:space="preserve"> </w:t>
      </w:r>
      <w:r w:rsidR="00AD4EB2" w:rsidRPr="0029223C">
        <w:rPr>
          <w:rFonts w:ascii="Times New Roman" w:hAnsi="Times New Roman" w:cs="Times New Roman"/>
          <w:i/>
          <w:sz w:val="20"/>
          <w:szCs w:val="20"/>
        </w:rPr>
        <w:t xml:space="preserve">Odnosi med begunci iz Jugoslavije in </w:t>
      </w:r>
      <w:proofErr w:type="spellStart"/>
      <w:r w:rsidR="00AD4EB2" w:rsidRPr="0029223C">
        <w:rPr>
          <w:rFonts w:ascii="Times New Roman" w:hAnsi="Times New Roman" w:cs="Times New Roman"/>
          <w:i/>
          <w:sz w:val="20"/>
          <w:szCs w:val="20"/>
        </w:rPr>
        <w:t>Unrro</w:t>
      </w:r>
      <w:proofErr w:type="spellEnd"/>
      <w:r w:rsidR="00AD4EB2" w:rsidRPr="0029223C">
        <w:rPr>
          <w:rFonts w:ascii="Times New Roman" w:hAnsi="Times New Roman" w:cs="Times New Roman"/>
          <w:i/>
          <w:sz w:val="20"/>
          <w:szCs w:val="20"/>
        </w:rPr>
        <w:t xml:space="preserve"> v Egiptu v letih 1943–1946</w:t>
      </w:r>
      <w:r w:rsidRPr="0029223C">
        <w:rPr>
          <w:rFonts w:ascii="Times New Roman" w:hAnsi="Times New Roman" w:cs="Times New Roman"/>
          <w:sz w:val="20"/>
          <w:szCs w:val="20"/>
        </w:rPr>
        <w:t xml:space="preserve">: </w:t>
      </w:r>
      <w:r w:rsidR="00AD4EB2" w:rsidRPr="0029223C">
        <w:rPr>
          <w:rFonts w:ascii="Times New Roman" w:hAnsi="Times New Roman" w:cs="Times New Roman"/>
          <w:i/>
          <w:sz w:val="20"/>
          <w:szCs w:val="20"/>
        </w:rPr>
        <w:t>doktorska disertacija</w:t>
      </w:r>
      <w:r w:rsidRPr="0029223C">
        <w:rPr>
          <w:rFonts w:ascii="Times New Roman" w:hAnsi="Times New Roman" w:cs="Times New Roman"/>
          <w:sz w:val="20"/>
          <w:szCs w:val="20"/>
        </w:rPr>
        <w:t>.</w:t>
      </w:r>
      <w:r w:rsidR="00AD4EB2" w:rsidRPr="0029223C">
        <w:rPr>
          <w:rFonts w:ascii="Times New Roman" w:hAnsi="Times New Roman" w:cs="Times New Roman"/>
          <w:sz w:val="20"/>
          <w:szCs w:val="20"/>
        </w:rPr>
        <w:t xml:space="preserve"> Ljublj</w:t>
      </w:r>
      <w:r w:rsidRPr="0029223C">
        <w:rPr>
          <w:rFonts w:ascii="Times New Roman" w:hAnsi="Times New Roman" w:cs="Times New Roman"/>
          <w:sz w:val="20"/>
          <w:szCs w:val="20"/>
        </w:rPr>
        <w:t>ana</w:t>
      </w:r>
      <w:r w:rsidR="00AD4EB2" w:rsidRPr="0029223C">
        <w:rPr>
          <w:rFonts w:ascii="Times New Roman" w:hAnsi="Times New Roman" w:cs="Times New Roman"/>
          <w:sz w:val="20"/>
          <w:szCs w:val="20"/>
        </w:rPr>
        <w:t>, 2013.</w:t>
      </w:r>
    </w:p>
    <w:p w14:paraId="2E54813B" w14:textId="40411EF2" w:rsidR="00AD4EB2" w:rsidRPr="0029223C" w:rsidRDefault="00685C5E" w:rsidP="00AD4EB2">
      <w:pPr>
        <w:pStyle w:val="Odstavekseznama"/>
        <w:numPr>
          <w:ilvl w:val="0"/>
          <w:numId w:val="4"/>
        </w:numPr>
        <w:spacing w:line="360" w:lineRule="auto"/>
        <w:jc w:val="both"/>
        <w:rPr>
          <w:rFonts w:ascii="Times New Roman" w:hAnsi="Times New Roman" w:cs="Times New Roman"/>
          <w:b/>
          <w:sz w:val="20"/>
          <w:szCs w:val="20"/>
        </w:rPr>
      </w:pPr>
      <w:r w:rsidRPr="0029223C">
        <w:rPr>
          <w:rFonts w:ascii="Times New Roman" w:hAnsi="Times New Roman" w:cs="Times New Roman"/>
          <w:sz w:val="20"/>
          <w:szCs w:val="20"/>
        </w:rPr>
        <w:t>Čepič, Tatjana.</w:t>
      </w:r>
      <w:r w:rsidR="00AD4EB2" w:rsidRPr="0029223C">
        <w:rPr>
          <w:rFonts w:ascii="Times New Roman" w:hAnsi="Times New Roman" w:cs="Times New Roman"/>
          <w:sz w:val="20"/>
          <w:szCs w:val="20"/>
        </w:rPr>
        <w:t xml:space="preserve"> »Oris </w:t>
      </w:r>
      <w:r w:rsidRPr="0029223C">
        <w:rPr>
          <w:rFonts w:ascii="Times New Roman" w:hAnsi="Times New Roman" w:cs="Times New Roman"/>
          <w:sz w:val="20"/>
          <w:szCs w:val="20"/>
        </w:rPr>
        <w:t>poteka repatriacije v letu 1945.</w:t>
      </w:r>
      <w:r w:rsidR="00AD4EB2" w:rsidRPr="0029223C">
        <w:rPr>
          <w:rFonts w:ascii="Times New Roman" w:hAnsi="Times New Roman" w:cs="Times New Roman"/>
          <w:sz w:val="20"/>
          <w:szCs w:val="20"/>
        </w:rPr>
        <w:t xml:space="preserve">« </w:t>
      </w:r>
      <w:r w:rsidR="00AD4EB2" w:rsidRPr="0029223C">
        <w:rPr>
          <w:rFonts w:ascii="Times New Roman" w:hAnsi="Times New Roman" w:cs="Times New Roman"/>
          <w:i/>
          <w:sz w:val="20"/>
          <w:szCs w:val="20"/>
        </w:rPr>
        <w:t>Kronika</w:t>
      </w:r>
      <w:r w:rsidR="00AD4EB2" w:rsidRPr="0029223C">
        <w:rPr>
          <w:rFonts w:ascii="Times New Roman" w:hAnsi="Times New Roman" w:cs="Times New Roman"/>
          <w:sz w:val="20"/>
          <w:szCs w:val="20"/>
        </w:rPr>
        <w:t>, 33, št. 2-3, (1985)</w:t>
      </w:r>
      <w:r w:rsidRPr="0029223C">
        <w:rPr>
          <w:rFonts w:ascii="Times New Roman" w:hAnsi="Times New Roman" w:cs="Times New Roman"/>
          <w:sz w:val="20"/>
          <w:szCs w:val="20"/>
        </w:rPr>
        <w:t>: 232–</w:t>
      </w:r>
      <w:r w:rsidR="00AD4EB2" w:rsidRPr="0029223C">
        <w:rPr>
          <w:rFonts w:ascii="Times New Roman" w:hAnsi="Times New Roman" w:cs="Times New Roman"/>
          <w:sz w:val="20"/>
          <w:szCs w:val="20"/>
        </w:rPr>
        <w:t>36.</w:t>
      </w:r>
    </w:p>
    <w:p w14:paraId="7AEE6F06" w14:textId="4280D355" w:rsidR="00AD4EB2" w:rsidRPr="0029223C" w:rsidRDefault="00AD4EB2" w:rsidP="00AD4EB2">
      <w:pPr>
        <w:pStyle w:val="Odstavekseznama"/>
        <w:numPr>
          <w:ilvl w:val="0"/>
          <w:numId w:val="4"/>
        </w:numPr>
        <w:spacing w:line="360" w:lineRule="auto"/>
        <w:jc w:val="both"/>
        <w:rPr>
          <w:rFonts w:ascii="Times New Roman" w:hAnsi="Times New Roman" w:cs="Times New Roman"/>
          <w:b/>
          <w:sz w:val="20"/>
          <w:szCs w:val="20"/>
        </w:rPr>
      </w:pPr>
      <w:r w:rsidRPr="0029223C">
        <w:rPr>
          <w:rFonts w:ascii="Times New Roman" w:hAnsi="Times New Roman" w:cs="Times New Roman"/>
          <w:sz w:val="20"/>
          <w:szCs w:val="20"/>
        </w:rPr>
        <w:t>Gombač, Jure</w:t>
      </w:r>
      <w:r w:rsidR="00685C5E" w:rsidRPr="0029223C">
        <w:rPr>
          <w:rFonts w:ascii="Times New Roman" w:hAnsi="Times New Roman" w:cs="Times New Roman"/>
          <w:sz w:val="20"/>
          <w:szCs w:val="20"/>
        </w:rPr>
        <w:t>.</w:t>
      </w:r>
      <w:r w:rsidRPr="0029223C">
        <w:rPr>
          <w:rFonts w:ascii="Times New Roman" w:hAnsi="Times New Roman" w:cs="Times New Roman"/>
          <w:sz w:val="20"/>
          <w:szCs w:val="20"/>
        </w:rPr>
        <w:t xml:space="preserve"> »</w:t>
      </w:r>
      <w:r w:rsidRPr="0029223C">
        <w:rPr>
          <w:rFonts w:ascii="Times New Roman" w:hAnsi="Times New Roman" w:cs="Times New Roman"/>
          <w:sz w:val="20"/>
          <w:szCs w:val="20"/>
          <w:lang w:val="it-IT"/>
        </w:rPr>
        <w:t xml:space="preserve">K </w:t>
      </w:r>
      <w:proofErr w:type="spellStart"/>
      <w:r w:rsidRPr="0029223C">
        <w:rPr>
          <w:rFonts w:ascii="Times New Roman" w:hAnsi="Times New Roman" w:cs="Times New Roman"/>
          <w:sz w:val="20"/>
          <w:szCs w:val="20"/>
          <w:lang w:val="it-IT"/>
        </w:rPr>
        <w:t>politiki</w:t>
      </w:r>
      <w:proofErr w:type="spellEnd"/>
      <w:r w:rsidRPr="0029223C">
        <w:rPr>
          <w:rFonts w:ascii="Times New Roman" w:hAnsi="Times New Roman" w:cs="Times New Roman"/>
          <w:sz w:val="20"/>
          <w:szCs w:val="20"/>
          <w:lang w:val="it-IT"/>
        </w:rPr>
        <w:t xml:space="preserve"> </w:t>
      </w:r>
      <w:proofErr w:type="spellStart"/>
      <w:r w:rsidRPr="0029223C">
        <w:rPr>
          <w:rFonts w:ascii="Times New Roman" w:hAnsi="Times New Roman" w:cs="Times New Roman"/>
          <w:sz w:val="20"/>
          <w:szCs w:val="20"/>
          <w:lang w:val="it-IT"/>
        </w:rPr>
        <w:t>povratnih</w:t>
      </w:r>
      <w:proofErr w:type="spellEnd"/>
      <w:r w:rsidRPr="0029223C">
        <w:rPr>
          <w:rFonts w:ascii="Times New Roman" w:hAnsi="Times New Roman" w:cs="Times New Roman"/>
          <w:sz w:val="20"/>
          <w:szCs w:val="20"/>
          <w:lang w:val="it-IT"/>
        </w:rPr>
        <w:t xml:space="preserve"> </w:t>
      </w:r>
      <w:proofErr w:type="spellStart"/>
      <w:r w:rsidRPr="0029223C">
        <w:rPr>
          <w:rFonts w:ascii="Times New Roman" w:hAnsi="Times New Roman" w:cs="Times New Roman"/>
          <w:sz w:val="20"/>
          <w:szCs w:val="20"/>
          <w:lang w:val="it-IT"/>
        </w:rPr>
        <w:t>m</w:t>
      </w:r>
      <w:r w:rsidR="00685C5E" w:rsidRPr="0029223C">
        <w:rPr>
          <w:rFonts w:ascii="Times New Roman" w:hAnsi="Times New Roman" w:cs="Times New Roman"/>
          <w:sz w:val="20"/>
          <w:szCs w:val="20"/>
          <w:lang w:val="it-IT"/>
        </w:rPr>
        <w:t>igracij</w:t>
      </w:r>
      <w:proofErr w:type="spellEnd"/>
      <w:r w:rsidR="00685C5E" w:rsidRPr="0029223C">
        <w:rPr>
          <w:rFonts w:ascii="Times New Roman" w:hAnsi="Times New Roman" w:cs="Times New Roman"/>
          <w:sz w:val="20"/>
          <w:szCs w:val="20"/>
          <w:lang w:val="it-IT"/>
        </w:rPr>
        <w:t xml:space="preserve"> </w:t>
      </w:r>
      <w:proofErr w:type="spellStart"/>
      <w:r w:rsidR="00685C5E" w:rsidRPr="0029223C">
        <w:rPr>
          <w:rFonts w:ascii="Times New Roman" w:hAnsi="Times New Roman" w:cs="Times New Roman"/>
          <w:sz w:val="20"/>
          <w:szCs w:val="20"/>
          <w:lang w:val="it-IT"/>
        </w:rPr>
        <w:t>po</w:t>
      </w:r>
      <w:proofErr w:type="spellEnd"/>
      <w:r w:rsidR="00685C5E" w:rsidRPr="0029223C">
        <w:rPr>
          <w:rFonts w:ascii="Times New Roman" w:hAnsi="Times New Roman" w:cs="Times New Roman"/>
          <w:sz w:val="20"/>
          <w:szCs w:val="20"/>
          <w:lang w:val="it-IT"/>
        </w:rPr>
        <w:t xml:space="preserve"> </w:t>
      </w:r>
      <w:proofErr w:type="spellStart"/>
      <w:r w:rsidR="00685C5E" w:rsidRPr="0029223C">
        <w:rPr>
          <w:rFonts w:ascii="Times New Roman" w:hAnsi="Times New Roman" w:cs="Times New Roman"/>
          <w:sz w:val="20"/>
          <w:szCs w:val="20"/>
          <w:lang w:val="it-IT"/>
        </w:rPr>
        <w:t>drugi</w:t>
      </w:r>
      <w:proofErr w:type="spellEnd"/>
      <w:r w:rsidR="00685C5E" w:rsidRPr="0029223C">
        <w:rPr>
          <w:rFonts w:ascii="Times New Roman" w:hAnsi="Times New Roman" w:cs="Times New Roman"/>
          <w:sz w:val="20"/>
          <w:szCs w:val="20"/>
          <w:lang w:val="it-IT"/>
        </w:rPr>
        <w:t xml:space="preserve"> </w:t>
      </w:r>
      <w:proofErr w:type="spellStart"/>
      <w:r w:rsidR="00685C5E" w:rsidRPr="0029223C">
        <w:rPr>
          <w:rFonts w:ascii="Times New Roman" w:hAnsi="Times New Roman" w:cs="Times New Roman"/>
          <w:sz w:val="20"/>
          <w:szCs w:val="20"/>
          <w:lang w:val="it-IT"/>
        </w:rPr>
        <w:t>svetovni</w:t>
      </w:r>
      <w:proofErr w:type="spellEnd"/>
      <w:r w:rsidR="00685C5E" w:rsidRPr="0029223C">
        <w:rPr>
          <w:rFonts w:ascii="Times New Roman" w:hAnsi="Times New Roman" w:cs="Times New Roman"/>
          <w:sz w:val="20"/>
          <w:szCs w:val="20"/>
          <w:lang w:val="it-IT"/>
        </w:rPr>
        <w:t xml:space="preserve"> </w:t>
      </w:r>
      <w:proofErr w:type="spellStart"/>
      <w:r w:rsidR="00685C5E" w:rsidRPr="0029223C">
        <w:rPr>
          <w:rFonts w:ascii="Times New Roman" w:hAnsi="Times New Roman" w:cs="Times New Roman"/>
          <w:sz w:val="20"/>
          <w:szCs w:val="20"/>
          <w:lang w:val="it-IT"/>
        </w:rPr>
        <w:t>vojni</w:t>
      </w:r>
      <w:proofErr w:type="spellEnd"/>
      <w:r w:rsidR="00685C5E" w:rsidRPr="0029223C">
        <w:rPr>
          <w:rFonts w:ascii="Times New Roman" w:hAnsi="Times New Roman" w:cs="Times New Roman"/>
          <w:sz w:val="20"/>
          <w:szCs w:val="20"/>
          <w:lang w:val="it-IT"/>
        </w:rPr>
        <w:t>.</w:t>
      </w:r>
      <w:r w:rsidRPr="0029223C">
        <w:rPr>
          <w:rFonts w:ascii="Times New Roman" w:hAnsi="Times New Roman" w:cs="Times New Roman"/>
          <w:sz w:val="20"/>
          <w:szCs w:val="20"/>
        </w:rPr>
        <w:t xml:space="preserve">« </w:t>
      </w:r>
      <w:r w:rsidR="00685C5E" w:rsidRPr="0029223C">
        <w:rPr>
          <w:rFonts w:ascii="Times New Roman" w:hAnsi="Times New Roman" w:cs="Times New Roman"/>
          <w:sz w:val="20"/>
          <w:szCs w:val="20"/>
          <w:lang w:val="it-IT"/>
        </w:rPr>
        <w:t xml:space="preserve"> V</w:t>
      </w:r>
      <w:r w:rsidRPr="0029223C">
        <w:rPr>
          <w:rFonts w:ascii="Times New Roman" w:hAnsi="Times New Roman" w:cs="Times New Roman"/>
          <w:sz w:val="20"/>
          <w:szCs w:val="20"/>
          <w:lang w:val="it-IT"/>
        </w:rPr>
        <w:t xml:space="preserve">: </w:t>
      </w:r>
      <w:r w:rsidR="00685C5E" w:rsidRPr="0029223C">
        <w:rPr>
          <w:rFonts w:ascii="Times New Roman" w:hAnsi="Times New Roman" w:cs="Times New Roman"/>
          <w:sz w:val="20"/>
          <w:szCs w:val="20"/>
          <w:lang w:val="it-IT"/>
        </w:rPr>
        <w:t xml:space="preserve">Marina </w:t>
      </w:r>
      <w:proofErr w:type="spellStart"/>
      <w:r w:rsidRPr="0029223C">
        <w:rPr>
          <w:rFonts w:ascii="Times New Roman" w:hAnsi="Times New Roman" w:cs="Times New Roman"/>
          <w:sz w:val="20"/>
          <w:szCs w:val="20"/>
          <w:lang w:val="it-IT"/>
        </w:rPr>
        <w:t>Lukšič</w:t>
      </w:r>
      <w:proofErr w:type="spellEnd"/>
      <w:r w:rsidRPr="0029223C">
        <w:rPr>
          <w:rFonts w:ascii="Times New Roman" w:hAnsi="Times New Roman" w:cs="Times New Roman"/>
          <w:sz w:val="20"/>
          <w:szCs w:val="20"/>
          <w:lang w:val="it-IT"/>
        </w:rPr>
        <w:t xml:space="preserve"> </w:t>
      </w:r>
      <w:proofErr w:type="spellStart"/>
      <w:r w:rsidRPr="0029223C">
        <w:rPr>
          <w:rFonts w:ascii="Times New Roman" w:hAnsi="Times New Roman" w:cs="Times New Roman"/>
          <w:sz w:val="20"/>
          <w:szCs w:val="20"/>
          <w:lang w:val="it-IT"/>
        </w:rPr>
        <w:t>Hacin</w:t>
      </w:r>
      <w:proofErr w:type="spellEnd"/>
      <w:r w:rsidR="00685C5E" w:rsidRPr="0029223C">
        <w:rPr>
          <w:rFonts w:ascii="Times New Roman" w:hAnsi="Times New Roman" w:cs="Times New Roman"/>
          <w:sz w:val="20"/>
          <w:szCs w:val="20"/>
          <w:lang w:val="it-IT"/>
        </w:rPr>
        <w:t xml:space="preserve">, </w:t>
      </w:r>
      <w:proofErr w:type="spellStart"/>
      <w:r w:rsidR="00685C5E" w:rsidRPr="0029223C">
        <w:rPr>
          <w:rFonts w:ascii="Times New Roman" w:hAnsi="Times New Roman" w:cs="Times New Roman"/>
          <w:sz w:val="20"/>
          <w:szCs w:val="20"/>
          <w:lang w:val="it-IT"/>
        </w:rPr>
        <w:t>ur</w:t>
      </w:r>
      <w:proofErr w:type="spellEnd"/>
      <w:r w:rsidR="00685C5E" w:rsidRPr="0029223C">
        <w:rPr>
          <w:rFonts w:ascii="Times New Roman" w:hAnsi="Times New Roman" w:cs="Times New Roman"/>
          <w:sz w:val="20"/>
          <w:szCs w:val="20"/>
          <w:lang w:val="it-IT"/>
        </w:rPr>
        <w:t>.</w:t>
      </w:r>
      <w:r w:rsidRPr="0029223C">
        <w:rPr>
          <w:rFonts w:ascii="Times New Roman" w:hAnsi="Times New Roman" w:cs="Times New Roman"/>
          <w:sz w:val="20"/>
          <w:szCs w:val="20"/>
          <w:lang w:val="it-IT"/>
        </w:rPr>
        <w:t xml:space="preserve"> </w:t>
      </w:r>
      <w:proofErr w:type="spellStart"/>
      <w:r w:rsidRPr="0029223C">
        <w:rPr>
          <w:rFonts w:ascii="Times New Roman" w:hAnsi="Times New Roman" w:cs="Times New Roman"/>
          <w:i/>
          <w:sz w:val="20"/>
          <w:szCs w:val="20"/>
          <w:lang w:val="it-IT"/>
        </w:rPr>
        <w:t>Spet</w:t>
      </w:r>
      <w:proofErr w:type="spellEnd"/>
      <w:r w:rsidRPr="0029223C">
        <w:rPr>
          <w:rFonts w:ascii="Times New Roman" w:hAnsi="Times New Roman" w:cs="Times New Roman"/>
          <w:i/>
          <w:sz w:val="20"/>
          <w:szCs w:val="20"/>
          <w:lang w:val="it-IT"/>
        </w:rPr>
        <w:t xml:space="preserve"> doma? </w:t>
      </w:r>
      <w:proofErr w:type="spellStart"/>
      <w:r w:rsidRPr="0029223C">
        <w:rPr>
          <w:rFonts w:ascii="Times New Roman" w:hAnsi="Times New Roman" w:cs="Times New Roman"/>
          <w:i/>
          <w:sz w:val="20"/>
          <w:szCs w:val="20"/>
          <w:lang w:val="it-IT"/>
        </w:rPr>
        <w:t>Povratne</w:t>
      </w:r>
      <w:proofErr w:type="spellEnd"/>
      <w:r w:rsidRPr="0029223C">
        <w:rPr>
          <w:rFonts w:ascii="Times New Roman" w:hAnsi="Times New Roman" w:cs="Times New Roman"/>
          <w:i/>
          <w:sz w:val="20"/>
          <w:szCs w:val="20"/>
          <w:lang w:val="it-IT"/>
        </w:rPr>
        <w:t xml:space="preserve"> </w:t>
      </w:r>
      <w:proofErr w:type="spellStart"/>
      <w:r w:rsidRPr="0029223C">
        <w:rPr>
          <w:rFonts w:ascii="Times New Roman" w:hAnsi="Times New Roman" w:cs="Times New Roman"/>
          <w:i/>
          <w:sz w:val="20"/>
          <w:szCs w:val="20"/>
          <w:lang w:val="it-IT"/>
        </w:rPr>
        <w:t>migracije</w:t>
      </w:r>
      <w:proofErr w:type="spellEnd"/>
      <w:r w:rsidRPr="0029223C">
        <w:rPr>
          <w:rFonts w:ascii="Times New Roman" w:hAnsi="Times New Roman" w:cs="Times New Roman"/>
          <w:i/>
          <w:sz w:val="20"/>
          <w:szCs w:val="20"/>
          <w:lang w:val="it-IT"/>
        </w:rPr>
        <w:t xml:space="preserve"> </w:t>
      </w:r>
      <w:proofErr w:type="spellStart"/>
      <w:r w:rsidRPr="0029223C">
        <w:rPr>
          <w:rFonts w:ascii="Times New Roman" w:hAnsi="Times New Roman" w:cs="Times New Roman"/>
          <w:i/>
          <w:sz w:val="20"/>
          <w:szCs w:val="20"/>
          <w:lang w:val="it-IT"/>
        </w:rPr>
        <w:t>med</w:t>
      </w:r>
      <w:proofErr w:type="spellEnd"/>
      <w:r w:rsidRPr="0029223C">
        <w:rPr>
          <w:rFonts w:ascii="Times New Roman" w:hAnsi="Times New Roman" w:cs="Times New Roman"/>
          <w:i/>
          <w:sz w:val="20"/>
          <w:szCs w:val="20"/>
          <w:lang w:val="it-IT"/>
        </w:rPr>
        <w:t xml:space="preserve"> </w:t>
      </w:r>
      <w:proofErr w:type="spellStart"/>
      <w:r w:rsidRPr="0029223C">
        <w:rPr>
          <w:rFonts w:ascii="Times New Roman" w:hAnsi="Times New Roman" w:cs="Times New Roman"/>
          <w:i/>
          <w:sz w:val="20"/>
          <w:szCs w:val="20"/>
          <w:lang w:val="it-IT"/>
        </w:rPr>
        <w:t>politiko</w:t>
      </w:r>
      <w:proofErr w:type="spellEnd"/>
      <w:r w:rsidRPr="0029223C">
        <w:rPr>
          <w:rFonts w:ascii="Times New Roman" w:hAnsi="Times New Roman" w:cs="Times New Roman"/>
          <w:i/>
          <w:sz w:val="20"/>
          <w:szCs w:val="20"/>
          <w:lang w:val="it-IT"/>
        </w:rPr>
        <w:t xml:space="preserve">, </w:t>
      </w:r>
      <w:proofErr w:type="spellStart"/>
      <w:r w:rsidRPr="0029223C">
        <w:rPr>
          <w:rFonts w:ascii="Times New Roman" w:hAnsi="Times New Roman" w:cs="Times New Roman"/>
          <w:i/>
          <w:sz w:val="20"/>
          <w:szCs w:val="20"/>
          <w:lang w:val="it-IT"/>
        </w:rPr>
        <w:t>prakso</w:t>
      </w:r>
      <w:proofErr w:type="spellEnd"/>
      <w:r w:rsidRPr="0029223C">
        <w:rPr>
          <w:rFonts w:ascii="Times New Roman" w:hAnsi="Times New Roman" w:cs="Times New Roman"/>
          <w:i/>
          <w:sz w:val="20"/>
          <w:szCs w:val="20"/>
          <w:lang w:val="it-IT"/>
        </w:rPr>
        <w:t xml:space="preserve"> in </w:t>
      </w:r>
      <w:proofErr w:type="spellStart"/>
      <w:r w:rsidRPr="0029223C">
        <w:rPr>
          <w:rFonts w:ascii="Times New Roman" w:hAnsi="Times New Roman" w:cs="Times New Roman"/>
          <w:i/>
          <w:sz w:val="20"/>
          <w:szCs w:val="20"/>
          <w:lang w:val="it-IT"/>
        </w:rPr>
        <w:t>teorijo</w:t>
      </w:r>
      <w:proofErr w:type="spellEnd"/>
      <w:r w:rsidRPr="0029223C">
        <w:rPr>
          <w:rFonts w:ascii="Times New Roman" w:hAnsi="Times New Roman" w:cs="Times New Roman"/>
          <w:i/>
          <w:sz w:val="20"/>
          <w:szCs w:val="20"/>
          <w:lang w:val="it-IT"/>
        </w:rPr>
        <w:t>,</w:t>
      </w:r>
      <w:r w:rsidR="00685C5E" w:rsidRPr="0029223C">
        <w:rPr>
          <w:rFonts w:ascii="Times New Roman" w:hAnsi="Times New Roman" w:cs="Times New Roman"/>
          <w:sz w:val="20"/>
          <w:szCs w:val="20"/>
          <w:lang w:val="it-IT"/>
        </w:rPr>
        <w:t xml:space="preserve"> </w:t>
      </w:r>
      <w:proofErr w:type="spellStart"/>
      <w:r w:rsidR="00685C5E" w:rsidRPr="0029223C">
        <w:rPr>
          <w:rFonts w:ascii="Times New Roman" w:hAnsi="Times New Roman" w:cs="Times New Roman"/>
          <w:sz w:val="20"/>
          <w:szCs w:val="20"/>
          <w:lang w:val="it-IT"/>
        </w:rPr>
        <w:t>Ljubljana</w:t>
      </w:r>
      <w:proofErr w:type="spellEnd"/>
      <w:r w:rsidR="00685C5E" w:rsidRPr="0029223C">
        <w:rPr>
          <w:rFonts w:ascii="Times New Roman" w:hAnsi="Times New Roman" w:cs="Times New Roman"/>
          <w:sz w:val="20"/>
          <w:szCs w:val="20"/>
          <w:lang w:val="it-IT"/>
        </w:rPr>
        <w:t xml:space="preserve">: </w:t>
      </w:r>
      <w:proofErr w:type="spellStart"/>
      <w:r w:rsidRPr="0029223C">
        <w:rPr>
          <w:rFonts w:ascii="Times New Roman" w:hAnsi="Times New Roman" w:cs="Times New Roman"/>
          <w:sz w:val="20"/>
          <w:szCs w:val="20"/>
          <w:lang w:val="it-IT"/>
        </w:rPr>
        <w:t>Založba</w:t>
      </w:r>
      <w:proofErr w:type="spellEnd"/>
      <w:r w:rsidRPr="0029223C">
        <w:rPr>
          <w:rFonts w:ascii="Times New Roman" w:hAnsi="Times New Roman" w:cs="Times New Roman"/>
          <w:sz w:val="20"/>
          <w:szCs w:val="20"/>
          <w:lang w:val="it-IT"/>
        </w:rPr>
        <w:t xml:space="preserve"> ZRC, 2006, 13–57.</w:t>
      </w:r>
    </w:p>
    <w:p w14:paraId="28263B08" w14:textId="68FA62B6" w:rsidR="00AD4EB2" w:rsidRPr="0029223C" w:rsidRDefault="00685C5E" w:rsidP="00AD4EB2">
      <w:pPr>
        <w:pStyle w:val="Odstavekseznama"/>
        <w:numPr>
          <w:ilvl w:val="0"/>
          <w:numId w:val="4"/>
        </w:numPr>
        <w:spacing w:line="360" w:lineRule="auto"/>
        <w:jc w:val="both"/>
        <w:rPr>
          <w:rFonts w:ascii="Times New Roman" w:hAnsi="Times New Roman" w:cs="Times New Roman"/>
          <w:b/>
          <w:sz w:val="20"/>
          <w:szCs w:val="20"/>
        </w:rPr>
      </w:pPr>
      <w:r w:rsidRPr="0029223C">
        <w:rPr>
          <w:rFonts w:ascii="Times New Roman" w:hAnsi="Times New Roman" w:cs="Times New Roman"/>
          <w:sz w:val="20"/>
          <w:szCs w:val="20"/>
        </w:rPr>
        <w:t>Harris, Charles R. S..</w:t>
      </w:r>
      <w:r w:rsidR="00AD4EB2" w:rsidRPr="0029223C">
        <w:rPr>
          <w:rFonts w:ascii="Times New Roman" w:hAnsi="Times New Roman" w:cs="Times New Roman"/>
          <w:sz w:val="20"/>
          <w:szCs w:val="20"/>
        </w:rPr>
        <w:t xml:space="preserve"> </w:t>
      </w:r>
      <w:r w:rsidR="00AD4EB2" w:rsidRPr="0029223C">
        <w:rPr>
          <w:rFonts w:ascii="Times New Roman" w:hAnsi="Times New Roman" w:cs="Times New Roman"/>
          <w:i/>
          <w:sz w:val="20"/>
          <w:szCs w:val="20"/>
          <w:lang w:val="en-US"/>
        </w:rPr>
        <w:t>Allied Military Administration of Italy 1943</w:t>
      </w:r>
      <w:r w:rsidRPr="0029223C">
        <w:rPr>
          <w:rFonts w:ascii="Times New Roman" w:hAnsi="Times New Roman" w:cs="Times New Roman"/>
          <w:i/>
          <w:sz w:val="20"/>
          <w:szCs w:val="20"/>
          <w:lang w:val="en-US"/>
        </w:rPr>
        <w:t>–</w:t>
      </w:r>
      <w:r w:rsidR="00AD4EB2" w:rsidRPr="0029223C">
        <w:rPr>
          <w:rFonts w:ascii="Times New Roman" w:hAnsi="Times New Roman" w:cs="Times New Roman"/>
          <w:i/>
          <w:sz w:val="20"/>
          <w:szCs w:val="20"/>
          <w:lang w:val="en-US"/>
        </w:rPr>
        <w:t>1945</w:t>
      </w:r>
      <w:r w:rsidRPr="0029223C">
        <w:rPr>
          <w:rFonts w:ascii="Times New Roman" w:hAnsi="Times New Roman" w:cs="Times New Roman"/>
          <w:sz w:val="20"/>
          <w:szCs w:val="20"/>
          <w:lang w:val="en-US"/>
        </w:rPr>
        <w:t xml:space="preserve">. </w:t>
      </w:r>
      <w:r w:rsidR="00AD4EB2" w:rsidRPr="0029223C">
        <w:rPr>
          <w:rFonts w:ascii="Times New Roman" w:hAnsi="Times New Roman" w:cs="Times New Roman"/>
          <w:sz w:val="20"/>
          <w:szCs w:val="20"/>
          <w:lang w:val="en-US"/>
        </w:rPr>
        <w:t>London: Her Majesties Stationary Office, 1957.</w:t>
      </w:r>
    </w:p>
    <w:p w14:paraId="5DB37380" w14:textId="26099F0F" w:rsidR="00AD4EB2" w:rsidRPr="0029223C" w:rsidRDefault="00685C5E" w:rsidP="00AD4EB2">
      <w:pPr>
        <w:pStyle w:val="Odstavekseznama"/>
        <w:numPr>
          <w:ilvl w:val="0"/>
          <w:numId w:val="4"/>
        </w:numPr>
        <w:spacing w:line="360" w:lineRule="auto"/>
        <w:jc w:val="both"/>
        <w:rPr>
          <w:rFonts w:ascii="Times New Roman" w:hAnsi="Times New Roman" w:cs="Times New Roman"/>
          <w:b/>
          <w:sz w:val="20"/>
          <w:szCs w:val="20"/>
        </w:rPr>
      </w:pPr>
      <w:proofErr w:type="spellStart"/>
      <w:r w:rsidRPr="0029223C">
        <w:rPr>
          <w:rFonts w:ascii="Times New Roman" w:hAnsi="Times New Roman" w:cs="Times New Roman"/>
          <w:sz w:val="20"/>
          <w:szCs w:val="20"/>
        </w:rPr>
        <w:t>Landau</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Ronnie</w:t>
      </w:r>
      <w:proofErr w:type="spellEnd"/>
      <w:r w:rsidRPr="0029223C">
        <w:rPr>
          <w:rFonts w:ascii="Times New Roman" w:hAnsi="Times New Roman" w:cs="Times New Roman"/>
          <w:sz w:val="20"/>
          <w:szCs w:val="20"/>
        </w:rPr>
        <w:t xml:space="preserve"> S..</w:t>
      </w:r>
      <w:r w:rsidR="00AD4EB2" w:rsidRPr="0029223C">
        <w:rPr>
          <w:rFonts w:ascii="Times New Roman" w:hAnsi="Times New Roman" w:cs="Times New Roman"/>
          <w:sz w:val="20"/>
          <w:szCs w:val="20"/>
        </w:rPr>
        <w:t xml:space="preserve"> </w:t>
      </w:r>
      <w:proofErr w:type="spellStart"/>
      <w:r w:rsidR="00AD4EB2" w:rsidRPr="0029223C">
        <w:rPr>
          <w:rFonts w:ascii="Times New Roman" w:hAnsi="Times New Roman" w:cs="Times New Roman"/>
          <w:i/>
          <w:sz w:val="20"/>
          <w:szCs w:val="20"/>
        </w:rPr>
        <w:t>The</w:t>
      </w:r>
      <w:proofErr w:type="spellEnd"/>
      <w:r w:rsidR="00AD4EB2" w:rsidRPr="0029223C">
        <w:rPr>
          <w:rFonts w:ascii="Times New Roman" w:hAnsi="Times New Roman" w:cs="Times New Roman"/>
          <w:i/>
          <w:sz w:val="20"/>
          <w:szCs w:val="20"/>
        </w:rPr>
        <w:t xml:space="preserve"> </w:t>
      </w:r>
      <w:proofErr w:type="spellStart"/>
      <w:r w:rsidR="00AD4EB2" w:rsidRPr="0029223C">
        <w:rPr>
          <w:rFonts w:ascii="Times New Roman" w:hAnsi="Times New Roman" w:cs="Times New Roman"/>
          <w:i/>
          <w:sz w:val="20"/>
          <w:szCs w:val="20"/>
        </w:rPr>
        <w:t>Nazi</w:t>
      </w:r>
      <w:proofErr w:type="spellEnd"/>
      <w:r w:rsidR="00AD4EB2" w:rsidRPr="0029223C">
        <w:rPr>
          <w:rFonts w:ascii="Times New Roman" w:hAnsi="Times New Roman" w:cs="Times New Roman"/>
          <w:i/>
          <w:sz w:val="20"/>
          <w:szCs w:val="20"/>
        </w:rPr>
        <w:t xml:space="preserve"> </w:t>
      </w:r>
      <w:proofErr w:type="spellStart"/>
      <w:r w:rsidR="00AD4EB2" w:rsidRPr="0029223C">
        <w:rPr>
          <w:rFonts w:ascii="Times New Roman" w:hAnsi="Times New Roman" w:cs="Times New Roman"/>
          <w:i/>
          <w:sz w:val="20"/>
          <w:szCs w:val="20"/>
        </w:rPr>
        <w:t>Holocaust</w:t>
      </w:r>
      <w:proofErr w:type="spellEnd"/>
      <w:r w:rsidR="00AD4EB2" w:rsidRPr="0029223C">
        <w:rPr>
          <w:rFonts w:ascii="Times New Roman" w:hAnsi="Times New Roman" w:cs="Times New Roman"/>
          <w:i/>
          <w:sz w:val="20"/>
          <w:szCs w:val="20"/>
        </w:rPr>
        <w:t xml:space="preserve">. </w:t>
      </w:r>
      <w:proofErr w:type="spellStart"/>
      <w:r w:rsidR="00AD4EB2" w:rsidRPr="0029223C">
        <w:rPr>
          <w:rFonts w:ascii="Times New Roman" w:hAnsi="Times New Roman" w:cs="Times New Roman"/>
          <w:i/>
          <w:sz w:val="20"/>
          <w:szCs w:val="20"/>
        </w:rPr>
        <w:t>It's</w:t>
      </w:r>
      <w:proofErr w:type="spellEnd"/>
      <w:r w:rsidR="00AD4EB2" w:rsidRPr="0029223C">
        <w:rPr>
          <w:rFonts w:ascii="Times New Roman" w:hAnsi="Times New Roman" w:cs="Times New Roman"/>
          <w:i/>
          <w:sz w:val="20"/>
          <w:szCs w:val="20"/>
        </w:rPr>
        <w:t xml:space="preserve"> </w:t>
      </w:r>
      <w:proofErr w:type="spellStart"/>
      <w:r w:rsidR="00AD4EB2" w:rsidRPr="0029223C">
        <w:rPr>
          <w:rFonts w:ascii="Times New Roman" w:hAnsi="Times New Roman" w:cs="Times New Roman"/>
          <w:i/>
          <w:sz w:val="20"/>
          <w:szCs w:val="20"/>
        </w:rPr>
        <w:t>History</w:t>
      </w:r>
      <w:proofErr w:type="spellEnd"/>
      <w:r w:rsidR="00AD4EB2" w:rsidRPr="0029223C">
        <w:rPr>
          <w:rFonts w:ascii="Times New Roman" w:hAnsi="Times New Roman" w:cs="Times New Roman"/>
          <w:i/>
          <w:sz w:val="20"/>
          <w:szCs w:val="20"/>
        </w:rPr>
        <w:t xml:space="preserve"> </w:t>
      </w:r>
      <w:proofErr w:type="spellStart"/>
      <w:r w:rsidR="00AD4EB2" w:rsidRPr="0029223C">
        <w:rPr>
          <w:rFonts w:ascii="Times New Roman" w:hAnsi="Times New Roman" w:cs="Times New Roman"/>
          <w:i/>
          <w:sz w:val="20"/>
          <w:szCs w:val="20"/>
        </w:rPr>
        <w:t>and</w:t>
      </w:r>
      <w:proofErr w:type="spellEnd"/>
      <w:r w:rsidR="00AD4EB2" w:rsidRPr="0029223C">
        <w:rPr>
          <w:rFonts w:ascii="Times New Roman" w:hAnsi="Times New Roman" w:cs="Times New Roman"/>
          <w:i/>
          <w:sz w:val="20"/>
          <w:szCs w:val="20"/>
        </w:rPr>
        <w:t xml:space="preserve"> </w:t>
      </w:r>
      <w:proofErr w:type="spellStart"/>
      <w:r w:rsidR="00AD4EB2" w:rsidRPr="0029223C">
        <w:rPr>
          <w:rFonts w:ascii="Times New Roman" w:hAnsi="Times New Roman" w:cs="Times New Roman"/>
          <w:i/>
          <w:sz w:val="20"/>
          <w:szCs w:val="20"/>
        </w:rPr>
        <w:t>Meaning</w:t>
      </w:r>
      <w:proofErr w:type="spellEnd"/>
      <w:r w:rsidRPr="0029223C">
        <w:rPr>
          <w:rFonts w:ascii="Times New Roman" w:hAnsi="Times New Roman" w:cs="Times New Roman"/>
          <w:sz w:val="20"/>
          <w:szCs w:val="20"/>
        </w:rPr>
        <w:t>.</w:t>
      </w:r>
      <w:r w:rsidR="00AD4EB2" w:rsidRPr="0029223C">
        <w:rPr>
          <w:rFonts w:ascii="Times New Roman" w:hAnsi="Times New Roman" w:cs="Times New Roman"/>
          <w:sz w:val="20"/>
          <w:szCs w:val="20"/>
        </w:rPr>
        <w:t xml:space="preserve"> New York: I.B </w:t>
      </w:r>
      <w:proofErr w:type="spellStart"/>
      <w:r w:rsidR="00AD4EB2" w:rsidRPr="0029223C">
        <w:rPr>
          <w:rFonts w:ascii="Times New Roman" w:hAnsi="Times New Roman" w:cs="Times New Roman"/>
          <w:sz w:val="20"/>
          <w:szCs w:val="20"/>
        </w:rPr>
        <w:t>Tauris</w:t>
      </w:r>
      <w:proofErr w:type="spellEnd"/>
      <w:r w:rsidR="00AD4EB2" w:rsidRPr="0029223C">
        <w:rPr>
          <w:rFonts w:ascii="Times New Roman" w:hAnsi="Times New Roman" w:cs="Times New Roman"/>
          <w:sz w:val="20"/>
          <w:szCs w:val="20"/>
        </w:rPr>
        <w:t>, 2006.</w:t>
      </w:r>
    </w:p>
    <w:p w14:paraId="4862EE49" w14:textId="2968C0AE" w:rsidR="00AD4EB2" w:rsidRPr="0029223C" w:rsidRDefault="00685C5E" w:rsidP="00AD4EB2">
      <w:pPr>
        <w:pStyle w:val="Odstavekseznama"/>
        <w:numPr>
          <w:ilvl w:val="0"/>
          <w:numId w:val="4"/>
        </w:numPr>
        <w:spacing w:line="360" w:lineRule="auto"/>
        <w:jc w:val="both"/>
        <w:rPr>
          <w:rFonts w:ascii="Times New Roman" w:hAnsi="Times New Roman" w:cs="Times New Roman"/>
          <w:b/>
          <w:sz w:val="20"/>
          <w:szCs w:val="20"/>
        </w:rPr>
      </w:pPr>
      <w:proofErr w:type="spellStart"/>
      <w:r w:rsidRPr="0029223C">
        <w:rPr>
          <w:rFonts w:ascii="Times New Roman" w:hAnsi="Times New Roman" w:cs="Times New Roman"/>
          <w:sz w:val="20"/>
          <w:szCs w:val="20"/>
        </w:rPr>
        <w:t>Proudfoot</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Malcolm</w:t>
      </w:r>
      <w:proofErr w:type="spellEnd"/>
      <w:r w:rsidRPr="0029223C">
        <w:rPr>
          <w:rFonts w:ascii="Times New Roman" w:hAnsi="Times New Roman" w:cs="Times New Roman"/>
          <w:sz w:val="20"/>
          <w:szCs w:val="20"/>
        </w:rPr>
        <w:t xml:space="preserve"> J..</w:t>
      </w:r>
      <w:r w:rsidR="00AD4EB2" w:rsidRPr="0029223C">
        <w:rPr>
          <w:rFonts w:ascii="Times New Roman" w:hAnsi="Times New Roman" w:cs="Times New Roman"/>
          <w:sz w:val="20"/>
          <w:szCs w:val="20"/>
        </w:rPr>
        <w:t xml:space="preserve"> </w:t>
      </w:r>
      <w:proofErr w:type="spellStart"/>
      <w:r w:rsidR="00AD4EB2" w:rsidRPr="0029223C">
        <w:rPr>
          <w:rFonts w:ascii="Times New Roman" w:hAnsi="Times New Roman" w:cs="Times New Roman"/>
          <w:i/>
          <w:sz w:val="20"/>
          <w:szCs w:val="20"/>
          <w:lang w:val="it-IT"/>
        </w:rPr>
        <w:t>European</w:t>
      </w:r>
      <w:proofErr w:type="spellEnd"/>
      <w:r w:rsidR="00AD4EB2" w:rsidRPr="0029223C">
        <w:rPr>
          <w:rFonts w:ascii="Times New Roman" w:hAnsi="Times New Roman" w:cs="Times New Roman"/>
          <w:i/>
          <w:sz w:val="20"/>
          <w:szCs w:val="20"/>
          <w:lang w:val="it-IT"/>
        </w:rPr>
        <w:t xml:space="preserve"> </w:t>
      </w:r>
      <w:proofErr w:type="spellStart"/>
      <w:r w:rsidR="00AD4EB2" w:rsidRPr="0029223C">
        <w:rPr>
          <w:rFonts w:ascii="Times New Roman" w:hAnsi="Times New Roman" w:cs="Times New Roman"/>
          <w:i/>
          <w:sz w:val="20"/>
          <w:szCs w:val="20"/>
          <w:lang w:val="it-IT"/>
        </w:rPr>
        <w:t>Refugees</w:t>
      </w:r>
      <w:proofErr w:type="spellEnd"/>
      <w:r w:rsidR="00AD4EB2" w:rsidRPr="0029223C">
        <w:rPr>
          <w:rFonts w:ascii="Times New Roman" w:hAnsi="Times New Roman" w:cs="Times New Roman"/>
          <w:i/>
          <w:sz w:val="20"/>
          <w:szCs w:val="20"/>
          <w:lang w:val="it-IT"/>
        </w:rPr>
        <w:t xml:space="preserve"> 1939</w:t>
      </w:r>
      <w:r w:rsidRPr="0029223C">
        <w:rPr>
          <w:rFonts w:ascii="Times New Roman" w:hAnsi="Times New Roman" w:cs="Times New Roman"/>
          <w:i/>
          <w:sz w:val="20"/>
          <w:szCs w:val="20"/>
          <w:lang w:val="en-US"/>
        </w:rPr>
        <w:t>–</w:t>
      </w:r>
      <w:r w:rsidR="00AD4EB2" w:rsidRPr="0029223C">
        <w:rPr>
          <w:rFonts w:ascii="Times New Roman" w:hAnsi="Times New Roman" w:cs="Times New Roman"/>
          <w:i/>
          <w:sz w:val="20"/>
          <w:szCs w:val="20"/>
          <w:lang w:val="it-IT"/>
        </w:rPr>
        <w:t xml:space="preserve">1952. A </w:t>
      </w:r>
      <w:proofErr w:type="spellStart"/>
      <w:r w:rsidR="00AD4EB2" w:rsidRPr="0029223C">
        <w:rPr>
          <w:rFonts w:ascii="Times New Roman" w:hAnsi="Times New Roman" w:cs="Times New Roman"/>
          <w:i/>
          <w:sz w:val="20"/>
          <w:szCs w:val="20"/>
          <w:lang w:val="it-IT"/>
        </w:rPr>
        <w:t>Study</w:t>
      </w:r>
      <w:proofErr w:type="spellEnd"/>
      <w:r w:rsidR="00AD4EB2" w:rsidRPr="0029223C">
        <w:rPr>
          <w:rFonts w:ascii="Times New Roman" w:hAnsi="Times New Roman" w:cs="Times New Roman"/>
          <w:i/>
          <w:sz w:val="20"/>
          <w:szCs w:val="20"/>
          <w:lang w:val="it-IT"/>
        </w:rPr>
        <w:t xml:space="preserve"> in </w:t>
      </w:r>
      <w:proofErr w:type="spellStart"/>
      <w:r w:rsidR="00AD4EB2" w:rsidRPr="0029223C">
        <w:rPr>
          <w:rFonts w:ascii="Times New Roman" w:hAnsi="Times New Roman" w:cs="Times New Roman"/>
          <w:i/>
          <w:sz w:val="20"/>
          <w:szCs w:val="20"/>
          <w:lang w:val="it-IT"/>
        </w:rPr>
        <w:t>Forced</w:t>
      </w:r>
      <w:proofErr w:type="spellEnd"/>
      <w:r w:rsidR="00AD4EB2" w:rsidRPr="0029223C">
        <w:rPr>
          <w:rFonts w:ascii="Times New Roman" w:hAnsi="Times New Roman" w:cs="Times New Roman"/>
          <w:i/>
          <w:sz w:val="20"/>
          <w:szCs w:val="20"/>
          <w:lang w:val="it-IT"/>
        </w:rPr>
        <w:t xml:space="preserve"> </w:t>
      </w:r>
      <w:proofErr w:type="spellStart"/>
      <w:r w:rsidR="00AD4EB2" w:rsidRPr="0029223C">
        <w:rPr>
          <w:rFonts w:ascii="Times New Roman" w:hAnsi="Times New Roman" w:cs="Times New Roman"/>
          <w:i/>
          <w:sz w:val="20"/>
          <w:szCs w:val="20"/>
          <w:lang w:val="it-IT"/>
        </w:rPr>
        <w:t>Population</w:t>
      </w:r>
      <w:proofErr w:type="spellEnd"/>
      <w:r w:rsidR="00AD4EB2" w:rsidRPr="0029223C">
        <w:rPr>
          <w:rFonts w:ascii="Times New Roman" w:hAnsi="Times New Roman" w:cs="Times New Roman"/>
          <w:i/>
          <w:sz w:val="20"/>
          <w:szCs w:val="20"/>
          <w:lang w:val="it-IT"/>
        </w:rPr>
        <w:t xml:space="preserve"> </w:t>
      </w:r>
      <w:proofErr w:type="spellStart"/>
      <w:r w:rsidR="00AD4EB2" w:rsidRPr="0029223C">
        <w:rPr>
          <w:rFonts w:ascii="Times New Roman" w:hAnsi="Times New Roman" w:cs="Times New Roman"/>
          <w:i/>
          <w:sz w:val="20"/>
          <w:szCs w:val="20"/>
          <w:lang w:val="it-IT"/>
        </w:rPr>
        <w:t>Movement</w:t>
      </w:r>
      <w:proofErr w:type="spellEnd"/>
      <w:r w:rsidRPr="0029223C">
        <w:rPr>
          <w:rFonts w:ascii="Times New Roman" w:hAnsi="Times New Roman" w:cs="Times New Roman"/>
          <w:sz w:val="20"/>
          <w:szCs w:val="20"/>
          <w:lang w:val="it-IT"/>
        </w:rPr>
        <w:t xml:space="preserve">. </w:t>
      </w:r>
      <w:proofErr w:type="spellStart"/>
      <w:r w:rsidR="00AD4EB2" w:rsidRPr="0029223C">
        <w:rPr>
          <w:rFonts w:ascii="Times New Roman" w:hAnsi="Times New Roman" w:cs="Times New Roman"/>
          <w:sz w:val="20"/>
          <w:szCs w:val="20"/>
          <w:lang w:val="it-IT"/>
        </w:rPr>
        <w:t>Evanston</w:t>
      </w:r>
      <w:proofErr w:type="spellEnd"/>
      <w:r w:rsidR="00AD4EB2" w:rsidRPr="0029223C">
        <w:rPr>
          <w:rFonts w:ascii="Times New Roman" w:hAnsi="Times New Roman" w:cs="Times New Roman"/>
          <w:sz w:val="20"/>
          <w:szCs w:val="20"/>
          <w:lang w:val="it-IT"/>
        </w:rPr>
        <w:t xml:space="preserve">: </w:t>
      </w:r>
      <w:proofErr w:type="spellStart"/>
      <w:r w:rsidR="00AD4EB2" w:rsidRPr="0029223C">
        <w:rPr>
          <w:rFonts w:ascii="Times New Roman" w:hAnsi="Times New Roman" w:cs="Times New Roman"/>
          <w:sz w:val="20"/>
          <w:szCs w:val="20"/>
          <w:lang w:val="it-IT"/>
        </w:rPr>
        <w:t>Northwestern</w:t>
      </w:r>
      <w:proofErr w:type="spellEnd"/>
      <w:r w:rsidR="00AD4EB2" w:rsidRPr="0029223C">
        <w:rPr>
          <w:rFonts w:ascii="Times New Roman" w:hAnsi="Times New Roman" w:cs="Times New Roman"/>
          <w:sz w:val="20"/>
          <w:szCs w:val="20"/>
          <w:lang w:val="it-IT"/>
        </w:rPr>
        <w:t xml:space="preserve"> </w:t>
      </w:r>
      <w:proofErr w:type="spellStart"/>
      <w:r w:rsidR="00AD4EB2" w:rsidRPr="0029223C">
        <w:rPr>
          <w:rFonts w:ascii="Times New Roman" w:hAnsi="Times New Roman" w:cs="Times New Roman"/>
          <w:sz w:val="20"/>
          <w:szCs w:val="20"/>
          <w:lang w:val="it-IT"/>
        </w:rPr>
        <w:t>University</w:t>
      </w:r>
      <w:proofErr w:type="spellEnd"/>
      <w:r w:rsidR="00AD4EB2" w:rsidRPr="0029223C">
        <w:rPr>
          <w:rFonts w:ascii="Times New Roman" w:hAnsi="Times New Roman" w:cs="Times New Roman"/>
          <w:sz w:val="20"/>
          <w:szCs w:val="20"/>
          <w:lang w:val="it-IT"/>
        </w:rPr>
        <w:t xml:space="preserve"> Press, 1956.</w:t>
      </w:r>
    </w:p>
    <w:p w14:paraId="165C38DE" w14:textId="56C8AB30" w:rsidR="00AD4EB2" w:rsidRPr="0029223C" w:rsidRDefault="00AD4EB2" w:rsidP="00AD4EB2">
      <w:pPr>
        <w:pStyle w:val="Odstavekseznama"/>
        <w:numPr>
          <w:ilvl w:val="0"/>
          <w:numId w:val="4"/>
        </w:numPr>
        <w:spacing w:line="360" w:lineRule="auto"/>
        <w:jc w:val="both"/>
        <w:rPr>
          <w:rFonts w:ascii="Times New Roman" w:hAnsi="Times New Roman" w:cs="Times New Roman"/>
          <w:b/>
          <w:sz w:val="20"/>
          <w:szCs w:val="20"/>
        </w:rPr>
      </w:pPr>
      <w:proofErr w:type="spellStart"/>
      <w:r w:rsidRPr="0029223C">
        <w:rPr>
          <w:rFonts w:ascii="Times New Roman" w:hAnsi="Times New Roman" w:cs="Times New Roman"/>
          <w:sz w:val="20"/>
          <w:szCs w:val="20"/>
        </w:rPr>
        <w:t>Vernant</w:t>
      </w:r>
      <w:proofErr w:type="spellEnd"/>
      <w:r w:rsidRPr="0029223C">
        <w:rPr>
          <w:rFonts w:ascii="Times New Roman" w:hAnsi="Times New Roman" w:cs="Times New Roman"/>
          <w:sz w:val="20"/>
          <w:szCs w:val="20"/>
        </w:rPr>
        <w:t>, Jacques</w:t>
      </w:r>
      <w:r w:rsidR="00685C5E" w:rsidRPr="0029223C">
        <w:rPr>
          <w:rFonts w:ascii="Times New Roman" w:hAnsi="Times New Roman" w:cs="Times New Roman"/>
          <w:sz w:val="20"/>
          <w:szCs w:val="20"/>
        </w:rPr>
        <w:t>.</w:t>
      </w:r>
      <w:r w:rsidRPr="0029223C">
        <w:rPr>
          <w:rFonts w:ascii="Times New Roman" w:hAnsi="Times New Roman" w:cs="Times New Roman"/>
          <w:sz w:val="20"/>
          <w:szCs w:val="20"/>
        </w:rPr>
        <w:t xml:space="preserve"> </w:t>
      </w:r>
      <w:proofErr w:type="spellStart"/>
      <w:r w:rsidRPr="0029223C">
        <w:rPr>
          <w:rFonts w:ascii="Times New Roman" w:hAnsi="Times New Roman" w:cs="Times New Roman"/>
          <w:i/>
          <w:sz w:val="20"/>
          <w:szCs w:val="20"/>
        </w:rPr>
        <w:t>The</w:t>
      </w:r>
      <w:proofErr w:type="spellEnd"/>
      <w:r w:rsidRPr="0029223C">
        <w:rPr>
          <w:rFonts w:ascii="Times New Roman" w:hAnsi="Times New Roman" w:cs="Times New Roman"/>
          <w:i/>
          <w:sz w:val="20"/>
          <w:szCs w:val="20"/>
        </w:rPr>
        <w:t xml:space="preserve"> </w:t>
      </w:r>
      <w:proofErr w:type="spellStart"/>
      <w:r w:rsidRPr="0029223C">
        <w:rPr>
          <w:rFonts w:ascii="Times New Roman" w:hAnsi="Times New Roman" w:cs="Times New Roman"/>
          <w:i/>
          <w:sz w:val="20"/>
          <w:szCs w:val="20"/>
        </w:rPr>
        <w:t>Refugee</w:t>
      </w:r>
      <w:proofErr w:type="spellEnd"/>
      <w:r w:rsidRPr="0029223C">
        <w:rPr>
          <w:rFonts w:ascii="Times New Roman" w:hAnsi="Times New Roman" w:cs="Times New Roman"/>
          <w:i/>
          <w:sz w:val="20"/>
          <w:szCs w:val="20"/>
        </w:rPr>
        <w:t xml:space="preserve"> in </w:t>
      </w:r>
      <w:proofErr w:type="spellStart"/>
      <w:r w:rsidRPr="0029223C">
        <w:rPr>
          <w:rFonts w:ascii="Times New Roman" w:hAnsi="Times New Roman" w:cs="Times New Roman"/>
          <w:i/>
          <w:sz w:val="20"/>
          <w:szCs w:val="20"/>
        </w:rPr>
        <w:t>the</w:t>
      </w:r>
      <w:proofErr w:type="spellEnd"/>
      <w:r w:rsidRPr="0029223C">
        <w:rPr>
          <w:rFonts w:ascii="Times New Roman" w:hAnsi="Times New Roman" w:cs="Times New Roman"/>
          <w:i/>
          <w:sz w:val="20"/>
          <w:szCs w:val="20"/>
        </w:rPr>
        <w:t xml:space="preserve"> Post-</w:t>
      </w:r>
      <w:proofErr w:type="spellStart"/>
      <w:r w:rsidRPr="0029223C">
        <w:rPr>
          <w:rFonts w:ascii="Times New Roman" w:hAnsi="Times New Roman" w:cs="Times New Roman"/>
          <w:i/>
          <w:sz w:val="20"/>
          <w:szCs w:val="20"/>
        </w:rPr>
        <w:t>War</w:t>
      </w:r>
      <w:proofErr w:type="spellEnd"/>
      <w:r w:rsidRPr="0029223C">
        <w:rPr>
          <w:rFonts w:ascii="Times New Roman" w:hAnsi="Times New Roman" w:cs="Times New Roman"/>
          <w:i/>
          <w:sz w:val="20"/>
          <w:szCs w:val="20"/>
        </w:rPr>
        <w:t xml:space="preserve"> </w:t>
      </w:r>
      <w:proofErr w:type="spellStart"/>
      <w:r w:rsidRPr="0029223C">
        <w:rPr>
          <w:rFonts w:ascii="Times New Roman" w:hAnsi="Times New Roman" w:cs="Times New Roman"/>
          <w:i/>
          <w:sz w:val="20"/>
          <w:szCs w:val="20"/>
        </w:rPr>
        <w:t>World</w:t>
      </w:r>
      <w:proofErr w:type="spellEnd"/>
      <w:r w:rsidR="00685C5E" w:rsidRPr="0029223C">
        <w:rPr>
          <w:rFonts w:ascii="Times New Roman" w:hAnsi="Times New Roman" w:cs="Times New Roman"/>
          <w:sz w:val="20"/>
          <w:szCs w:val="20"/>
        </w:rPr>
        <w:t>.</w:t>
      </w:r>
      <w:r w:rsidRPr="0029223C">
        <w:rPr>
          <w:rFonts w:ascii="Times New Roman" w:hAnsi="Times New Roman" w:cs="Times New Roman"/>
          <w:sz w:val="20"/>
          <w:szCs w:val="20"/>
        </w:rPr>
        <w:t xml:space="preserve"> New </w:t>
      </w:r>
      <w:proofErr w:type="spellStart"/>
      <w:r w:rsidRPr="0029223C">
        <w:rPr>
          <w:rFonts w:ascii="Times New Roman" w:hAnsi="Times New Roman" w:cs="Times New Roman"/>
          <w:sz w:val="20"/>
          <w:szCs w:val="20"/>
        </w:rPr>
        <w:t>Haven</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Yale</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University</w:t>
      </w:r>
      <w:proofErr w:type="spellEnd"/>
      <w:r w:rsidRPr="0029223C">
        <w:rPr>
          <w:rFonts w:ascii="Times New Roman" w:hAnsi="Times New Roman" w:cs="Times New Roman"/>
          <w:sz w:val="20"/>
          <w:szCs w:val="20"/>
        </w:rPr>
        <w:t xml:space="preserve"> </w:t>
      </w:r>
      <w:proofErr w:type="spellStart"/>
      <w:r w:rsidRPr="0029223C">
        <w:rPr>
          <w:rFonts w:ascii="Times New Roman" w:hAnsi="Times New Roman" w:cs="Times New Roman"/>
          <w:sz w:val="20"/>
          <w:szCs w:val="20"/>
        </w:rPr>
        <w:t>Press</w:t>
      </w:r>
      <w:proofErr w:type="spellEnd"/>
      <w:r w:rsidRPr="0029223C">
        <w:rPr>
          <w:rFonts w:ascii="Times New Roman" w:hAnsi="Times New Roman" w:cs="Times New Roman"/>
          <w:sz w:val="20"/>
          <w:szCs w:val="20"/>
        </w:rPr>
        <w:t>, 1956.</w:t>
      </w:r>
    </w:p>
    <w:p w14:paraId="6AFE6806" w14:textId="13983DF1" w:rsidR="00AD4EB2" w:rsidRPr="0029223C" w:rsidRDefault="00685C5E" w:rsidP="00AD4EB2">
      <w:pPr>
        <w:pStyle w:val="Odstavekseznama"/>
        <w:numPr>
          <w:ilvl w:val="0"/>
          <w:numId w:val="4"/>
        </w:numPr>
        <w:spacing w:after="0" w:line="360" w:lineRule="auto"/>
        <w:ind w:left="714" w:hanging="357"/>
        <w:jc w:val="both"/>
        <w:rPr>
          <w:rFonts w:ascii="Times New Roman" w:hAnsi="Times New Roman" w:cs="Times New Roman"/>
          <w:b/>
          <w:sz w:val="20"/>
          <w:szCs w:val="20"/>
        </w:rPr>
      </w:pPr>
      <w:proofErr w:type="spellStart"/>
      <w:r w:rsidRPr="0029223C">
        <w:rPr>
          <w:rFonts w:ascii="Times New Roman" w:hAnsi="Times New Roman" w:cs="Times New Roman"/>
          <w:sz w:val="20"/>
          <w:szCs w:val="20"/>
        </w:rPr>
        <w:t>Woodbridge</w:t>
      </w:r>
      <w:proofErr w:type="spellEnd"/>
      <w:r w:rsidRPr="0029223C">
        <w:rPr>
          <w:rFonts w:ascii="Times New Roman" w:hAnsi="Times New Roman" w:cs="Times New Roman"/>
          <w:sz w:val="20"/>
          <w:szCs w:val="20"/>
        </w:rPr>
        <w:t>, George.</w:t>
      </w:r>
      <w:r w:rsidR="00AD4EB2" w:rsidRPr="0029223C">
        <w:rPr>
          <w:rFonts w:ascii="Times New Roman" w:hAnsi="Times New Roman" w:cs="Times New Roman"/>
          <w:sz w:val="20"/>
          <w:szCs w:val="20"/>
        </w:rPr>
        <w:t xml:space="preserve"> </w:t>
      </w:r>
      <w:r w:rsidR="00AD4EB2" w:rsidRPr="0029223C">
        <w:rPr>
          <w:rFonts w:ascii="Times New Roman" w:hAnsi="Times New Roman" w:cs="Times New Roman"/>
          <w:i/>
          <w:sz w:val="20"/>
          <w:szCs w:val="20"/>
          <w:lang w:val="en-US"/>
        </w:rPr>
        <w:t>UNRRA. The History of the United Nations Relief and Rehabilitation Administration</w:t>
      </w:r>
      <w:r w:rsidR="00AD4EB2" w:rsidRPr="0029223C">
        <w:rPr>
          <w:rFonts w:ascii="Times New Roman" w:hAnsi="Times New Roman" w:cs="Times New Roman"/>
          <w:sz w:val="20"/>
          <w:szCs w:val="20"/>
          <w:lang w:val="en-US"/>
        </w:rPr>
        <w:t xml:space="preserve">. </w:t>
      </w:r>
      <w:r w:rsidRPr="0029223C">
        <w:rPr>
          <w:rFonts w:ascii="Times New Roman" w:hAnsi="Times New Roman" w:cs="Times New Roman"/>
          <w:sz w:val="20"/>
          <w:szCs w:val="20"/>
          <w:lang w:val="it-IT"/>
        </w:rPr>
        <w:t>Vol. 3.</w:t>
      </w:r>
      <w:r w:rsidR="00AD4EB2" w:rsidRPr="0029223C">
        <w:rPr>
          <w:rFonts w:ascii="Times New Roman" w:hAnsi="Times New Roman" w:cs="Times New Roman"/>
          <w:sz w:val="20"/>
          <w:szCs w:val="20"/>
          <w:lang w:val="it-IT"/>
        </w:rPr>
        <w:t xml:space="preserve"> New York: Columbia </w:t>
      </w:r>
      <w:proofErr w:type="spellStart"/>
      <w:r w:rsidR="00AD4EB2" w:rsidRPr="0029223C">
        <w:rPr>
          <w:rFonts w:ascii="Times New Roman" w:hAnsi="Times New Roman" w:cs="Times New Roman"/>
          <w:sz w:val="20"/>
          <w:szCs w:val="20"/>
          <w:lang w:val="it-IT"/>
        </w:rPr>
        <w:t>University</w:t>
      </w:r>
      <w:proofErr w:type="spellEnd"/>
      <w:r w:rsidR="00AD4EB2" w:rsidRPr="0029223C">
        <w:rPr>
          <w:rFonts w:ascii="Times New Roman" w:hAnsi="Times New Roman" w:cs="Times New Roman"/>
          <w:sz w:val="20"/>
          <w:szCs w:val="20"/>
          <w:lang w:val="it-IT"/>
        </w:rPr>
        <w:t xml:space="preserve"> Press, 1950.</w:t>
      </w:r>
    </w:p>
    <w:p w14:paraId="3CE9A40B" w14:textId="046360CF" w:rsidR="00AD4EB2" w:rsidRPr="0029223C" w:rsidRDefault="00AD4EB2" w:rsidP="00AD4EB2">
      <w:pPr>
        <w:pStyle w:val="Sprotnaopomba-besedilo"/>
        <w:numPr>
          <w:ilvl w:val="0"/>
          <w:numId w:val="4"/>
        </w:numPr>
        <w:spacing w:line="360" w:lineRule="auto"/>
        <w:ind w:left="714" w:hanging="357"/>
        <w:jc w:val="both"/>
        <w:rPr>
          <w:rFonts w:ascii="Times New Roman" w:hAnsi="Times New Roman" w:cs="Times New Roman"/>
        </w:rPr>
      </w:pPr>
      <w:proofErr w:type="spellStart"/>
      <w:r w:rsidRPr="0029223C">
        <w:rPr>
          <w:rFonts w:ascii="Times New Roman" w:hAnsi="Times New Roman" w:cs="Times New Roman"/>
        </w:rPr>
        <w:t>Wriggins</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Howard</w:t>
      </w:r>
      <w:proofErr w:type="spellEnd"/>
      <w:r w:rsidR="00685C5E" w:rsidRPr="0029223C">
        <w:rPr>
          <w:rFonts w:ascii="Times New Roman" w:hAnsi="Times New Roman" w:cs="Times New Roman"/>
        </w:rPr>
        <w:t>.</w:t>
      </w:r>
      <w:r w:rsidRPr="0029223C">
        <w:rPr>
          <w:rFonts w:ascii="Times New Roman" w:hAnsi="Times New Roman" w:cs="Times New Roman"/>
        </w:rPr>
        <w:t xml:space="preserve"> </w:t>
      </w:r>
      <w:proofErr w:type="spellStart"/>
      <w:r w:rsidRPr="0029223C">
        <w:rPr>
          <w:rFonts w:ascii="Times New Roman" w:hAnsi="Times New Roman" w:cs="Times New Roman"/>
          <w:i/>
        </w:rPr>
        <w:t>Picking</w:t>
      </w:r>
      <w:proofErr w:type="spellEnd"/>
      <w:r w:rsidRPr="0029223C">
        <w:rPr>
          <w:rFonts w:ascii="Times New Roman" w:hAnsi="Times New Roman" w:cs="Times New Roman"/>
          <w:i/>
        </w:rPr>
        <w:t xml:space="preserve"> up </w:t>
      </w:r>
      <w:proofErr w:type="spellStart"/>
      <w:r w:rsidRPr="0029223C">
        <w:rPr>
          <w:rFonts w:ascii="Times New Roman" w:hAnsi="Times New Roman" w:cs="Times New Roman"/>
          <w:i/>
        </w:rPr>
        <w:t>the</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Pieces</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from</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Portugal</w:t>
      </w:r>
      <w:proofErr w:type="spellEnd"/>
      <w:r w:rsidRPr="0029223C">
        <w:rPr>
          <w:rFonts w:ascii="Times New Roman" w:hAnsi="Times New Roman" w:cs="Times New Roman"/>
          <w:i/>
        </w:rPr>
        <w:t xml:space="preserve"> to </w:t>
      </w:r>
      <w:proofErr w:type="spellStart"/>
      <w:r w:rsidRPr="0029223C">
        <w:rPr>
          <w:rFonts w:ascii="Times New Roman" w:hAnsi="Times New Roman" w:cs="Times New Roman"/>
          <w:i/>
        </w:rPr>
        <w:t>Palastine</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Quaker</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Refugee</w:t>
      </w:r>
      <w:proofErr w:type="spellEnd"/>
      <w:r w:rsidRPr="0029223C">
        <w:rPr>
          <w:rFonts w:ascii="Times New Roman" w:hAnsi="Times New Roman" w:cs="Times New Roman"/>
          <w:i/>
        </w:rPr>
        <w:t xml:space="preserve"> Relief in </w:t>
      </w:r>
      <w:proofErr w:type="spellStart"/>
      <w:r w:rsidRPr="0029223C">
        <w:rPr>
          <w:rFonts w:ascii="Times New Roman" w:hAnsi="Times New Roman" w:cs="Times New Roman"/>
          <w:i/>
        </w:rPr>
        <w:t>World</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War</w:t>
      </w:r>
      <w:proofErr w:type="spellEnd"/>
      <w:r w:rsidRPr="0029223C">
        <w:rPr>
          <w:rFonts w:ascii="Times New Roman" w:hAnsi="Times New Roman" w:cs="Times New Roman"/>
          <w:i/>
        </w:rPr>
        <w:t xml:space="preserve"> II. A </w:t>
      </w:r>
      <w:proofErr w:type="spellStart"/>
      <w:r w:rsidRPr="0029223C">
        <w:rPr>
          <w:rFonts w:ascii="Times New Roman" w:hAnsi="Times New Roman" w:cs="Times New Roman"/>
          <w:i/>
        </w:rPr>
        <w:t>Memoir</w:t>
      </w:r>
      <w:proofErr w:type="spellEnd"/>
      <w:r w:rsidR="00685C5E" w:rsidRPr="0029223C">
        <w:rPr>
          <w:rFonts w:ascii="Times New Roman" w:hAnsi="Times New Roman" w:cs="Times New Roman"/>
        </w:rPr>
        <w:t>.</w:t>
      </w:r>
      <w:r w:rsidRPr="0029223C">
        <w:rPr>
          <w:rFonts w:ascii="Times New Roman" w:hAnsi="Times New Roman" w:cs="Times New Roman"/>
        </w:rPr>
        <w:t xml:space="preserve"> </w:t>
      </w:r>
      <w:proofErr w:type="spellStart"/>
      <w:r w:rsidRPr="0029223C">
        <w:rPr>
          <w:rFonts w:ascii="Times New Roman" w:hAnsi="Times New Roman" w:cs="Times New Roman"/>
        </w:rPr>
        <w:t>Lanham</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University</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Press</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of</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America</w:t>
      </w:r>
      <w:proofErr w:type="spellEnd"/>
      <w:r w:rsidRPr="0029223C">
        <w:rPr>
          <w:rFonts w:ascii="Times New Roman" w:hAnsi="Times New Roman" w:cs="Times New Roman"/>
        </w:rPr>
        <w:t>, 2004.</w:t>
      </w:r>
    </w:p>
    <w:p w14:paraId="6A470931" w14:textId="39E22C6F" w:rsidR="00AD4EB2" w:rsidRPr="0029223C" w:rsidRDefault="00685C5E" w:rsidP="00AD4EB2">
      <w:pPr>
        <w:pStyle w:val="Odstavekseznama"/>
        <w:numPr>
          <w:ilvl w:val="0"/>
          <w:numId w:val="4"/>
        </w:numPr>
        <w:spacing w:line="360" w:lineRule="auto"/>
        <w:jc w:val="both"/>
        <w:rPr>
          <w:rFonts w:ascii="Times New Roman" w:hAnsi="Times New Roman" w:cs="Times New Roman"/>
          <w:b/>
          <w:sz w:val="20"/>
          <w:szCs w:val="20"/>
        </w:rPr>
      </w:pPr>
      <w:proofErr w:type="spellStart"/>
      <w:r w:rsidRPr="0029223C">
        <w:rPr>
          <w:rFonts w:ascii="Times New Roman" w:hAnsi="Times New Roman" w:cs="Times New Roman"/>
          <w:sz w:val="20"/>
          <w:szCs w:val="20"/>
        </w:rPr>
        <w:t>Wyman</w:t>
      </w:r>
      <w:proofErr w:type="spellEnd"/>
      <w:r w:rsidRPr="0029223C">
        <w:rPr>
          <w:rFonts w:ascii="Times New Roman" w:hAnsi="Times New Roman" w:cs="Times New Roman"/>
          <w:sz w:val="20"/>
          <w:szCs w:val="20"/>
        </w:rPr>
        <w:t>, Mark.</w:t>
      </w:r>
      <w:r w:rsidR="00AD4EB2" w:rsidRPr="0029223C">
        <w:rPr>
          <w:rFonts w:ascii="Times New Roman" w:hAnsi="Times New Roman" w:cs="Times New Roman"/>
          <w:sz w:val="20"/>
          <w:szCs w:val="20"/>
          <w:lang w:val="en-US"/>
        </w:rPr>
        <w:t xml:space="preserve"> </w:t>
      </w:r>
      <w:r w:rsidR="00AD4EB2" w:rsidRPr="0029223C">
        <w:rPr>
          <w:rFonts w:ascii="Times New Roman" w:hAnsi="Times New Roman" w:cs="Times New Roman"/>
          <w:i/>
          <w:sz w:val="20"/>
          <w:szCs w:val="20"/>
          <w:lang w:val="en-US"/>
        </w:rPr>
        <w:t>DPs. Europe’s Displaced Persons, 1945</w:t>
      </w:r>
      <w:r w:rsidRPr="0029223C">
        <w:rPr>
          <w:rFonts w:ascii="Times New Roman" w:hAnsi="Times New Roman" w:cs="Times New Roman"/>
          <w:i/>
          <w:sz w:val="20"/>
          <w:szCs w:val="20"/>
          <w:lang w:val="en-US"/>
        </w:rPr>
        <w:t>–</w:t>
      </w:r>
      <w:r w:rsidR="00AD4EB2" w:rsidRPr="0029223C">
        <w:rPr>
          <w:rFonts w:ascii="Times New Roman" w:hAnsi="Times New Roman" w:cs="Times New Roman"/>
          <w:i/>
          <w:sz w:val="20"/>
          <w:szCs w:val="20"/>
          <w:lang w:val="en-US"/>
        </w:rPr>
        <w:t>51</w:t>
      </w:r>
      <w:r w:rsidRPr="0029223C">
        <w:rPr>
          <w:rFonts w:ascii="Times New Roman" w:hAnsi="Times New Roman" w:cs="Times New Roman"/>
          <w:i/>
          <w:sz w:val="20"/>
          <w:szCs w:val="20"/>
          <w:lang w:val="en-US"/>
        </w:rPr>
        <w:t>.</w:t>
      </w:r>
      <w:r w:rsidR="00AD4EB2" w:rsidRPr="0029223C">
        <w:rPr>
          <w:rFonts w:ascii="Times New Roman" w:hAnsi="Times New Roman" w:cs="Times New Roman"/>
          <w:sz w:val="20"/>
          <w:szCs w:val="20"/>
          <w:lang w:val="en-US"/>
        </w:rPr>
        <w:t xml:space="preserve"> Ithaca, Cornell: University Press, </w:t>
      </w:r>
      <w:r w:rsidR="00AD4EB2" w:rsidRPr="0029223C">
        <w:rPr>
          <w:rFonts w:ascii="Times New Roman" w:hAnsi="Times New Roman" w:cs="Times New Roman"/>
          <w:sz w:val="20"/>
          <w:szCs w:val="20"/>
        </w:rPr>
        <w:t>1998.</w:t>
      </w:r>
    </w:p>
    <w:p w14:paraId="5DA83715" w14:textId="77777777" w:rsidR="002810BE" w:rsidRDefault="002810BE" w:rsidP="002810BE">
      <w:pPr>
        <w:spacing w:line="360" w:lineRule="auto"/>
        <w:jc w:val="both"/>
        <w:rPr>
          <w:rFonts w:ascii="Times New Roman" w:hAnsi="Times New Roman" w:cs="Times New Roman"/>
          <w:b/>
          <w:sz w:val="20"/>
          <w:szCs w:val="20"/>
        </w:rPr>
      </w:pPr>
    </w:p>
    <w:p w14:paraId="1B5FB702" w14:textId="4AC4095E" w:rsidR="002810BE" w:rsidRPr="0029223C" w:rsidRDefault="002810BE" w:rsidP="002810BE">
      <w:pPr>
        <w:spacing w:line="360" w:lineRule="auto"/>
        <w:jc w:val="both"/>
        <w:rPr>
          <w:rFonts w:ascii="Times New Roman" w:hAnsi="Times New Roman" w:cs="Times New Roman"/>
          <w:b/>
          <w:sz w:val="20"/>
          <w:szCs w:val="20"/>
        </w:rPr>
      </w:pPr>
      <w:r>
        <w:rPr>
          <w:rFonts w:ascii="Times New Roman" w:hAnsi="Times New Roman" w:cs="Times New Roman"/>
          <w:b/>
          <w:sz w:val="20"/>
          <w:szCs w:val="20"/>
        </w:rPr>
        <w:t>Spletni</w:t>
      </w:r>
      <w:r w:rsidRPr="0029223C">
        <w:rPr>
          <w:rFonts w:ascii="Times New Roman" w:hAnsi="Times New Roman" w:cs="Times New Roman"/>
          <w:b/>
          <w:sz w:val="20"/>
          <w:szCs w:val="20"/>
        </w:rPr>
        <w:t xml:space="preserve"> viri</w:t>
      </w:r>
    </w:p>
    <w:p w14:paraId="41FC94FA" w14:textId="77777777" w:rsidR="002810BE" w:rsidRPr="0029223C" w:rsidRDefault="002810BE" w:rsidP="002810BE">
      <w:pPr>
        <w:pStyle w:val="Sprotnaopomba-besedilo"/>
        <w:numPr>
          <w:ilvl w:val="0"/>
          <w:numId w:val="3"/>
        </w:numPr>
        <w:spacing w:line="360" w:lineRule="auto"/>
        <w:jc w:val="both"/>
        <w:rPr>
          <w:rFonts w:ascii="Times New Roman" w:hAnsi="Times New Roman" w:cs="Times New Roman"/>
          <w:lang w:val="en-US"/>
        </w:rPr>
      </w:pPr>
      <w:r w:rsidRPr="0029223C">
        <w:rPr>
          <w:rFonts w:ascii="Times New Roman" w:hAnsi="Times New Roman" w:cs="Times New Roman"/>
          <w:i/>
        </w:rPr>
        <w:t xml:space="preserve">A </w:t>
      </w:r>
      <w:proofErr w:type="spellStart"/>
      <w:r w:rsidRPr="0029223C">
        <w:rPr>
          <w:rFonts w:ascii="Times New Roman" w:hAnsi="Times New Roman" w:cs="Times New Roman"/>
          <w:i/>
        </w:rPr>
        <w:t>complilation</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of</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the</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Resolutions</w:t>
      </w:r>
      <w:proofErr w:type="spellEnd"/>
      <w:r w:rsidRPr="0029223C">
        <w:rPr>
          <w:rFonts w:ascii="Times New Roman" w:hAnsi="Times New Roman" w:cs="Times New Roman"/>
          <w:i/>
        </w:rPr>
        <w:t xml:space="preserve"> on </w:t>
      </w:r>
      <w:proofErr w:type="spellStart"/>
      <w:r w:rsidRPr="0029223C">
        <w:rPr>
          <w:rFonts w:ascii="Times New Roman" w:hAnsi="Times New Roman" w:cs="Times New Roman"/>
          <w:i/>
        </w:rPr>
        <w:t>Policy</w:t>
      </w:r>
      <w:proofErr w:type="spellEnd"/>
      <w:r w:rsidRPr="0029223C">
        <w:rPr>
          <w:rFonts w:ascii="Times New Roman" w:hAnsi="Times New Roman" w:cs="Times New Roman"/>
          <w:i/>
        </w:rPr>
        <w:t xml:space="preserve">. First </w:t>
      </w:r>
      <w:proofErr w:type="spellStart"/>
      <w:r w:rsidRPr="0029223C">
        <w:rPr>
          <w:rFonts w:ascii="Times New Roman" w:hAnsi="Times New Roman" w:cs="Times New Roman"/>
          <w:i/>
        </w:rPr>
        <w:t>and</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second</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sessions</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of</w:t>
      </w:r>
      <w:proofErr w:type="spellEnd"/>
      <w:r w:rsidRPr="0029223C">
        <w:rPr>
          <w:rFonts w:ascii="Times New Roman" w:hAnsi="Times New Roman" w:cs="Times New Roman"/>
          <w:i/>
        </w:rPr>
        <w:t xml:space="preserve"> </w:t>
      </w:r>
      <w:proofErr w:type="spellStart"/>
      <w:r w:rsidRPr="0029223C">
        <w:rPr>
          <w:rFonts w:ascii="Times New Roman" w:hAnsi="Times New Roman" w:cs="Times New Roman"/>
          <w:i/>
        </w:rPr>
        <w:t>the</w:t>
      </w:r>
      <w:proofErr w:type="spellEnd"/>
      <w:r w:rsidRPr="0029223C">
        <w:rPr>
          <w:rFonts w:ascii="Times New Roman" w:hAnsi="Times New Roman" w:cs="Times New Roman"/>
          <w:i/>
        </w:rPr>
        <w:t xml:space="preserve"> UNRRA </w:t>
      </w:r>
      <w:proofErr w:type="spellStart"/>
      <w:r w:rsidRPr="0029223C">
        <w:rPr>
          <w:rFonts w:ascii="Times New Roman" w:hAnsi="Times New Roman" w:cs="Times New Roman"/>
          <w:i/>
        </w:rPr>
        <w:t>council</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Volume</w:t>
      </w:r>
      <w:proofErr w:type="spellEnd"/>
      <w:r w:rsidRPr="0029223C">
        <w:rPr>
          <w:rFonts w:ascii="Times New Roman" w:hAnsi="Times New Roman" w:cs="Times New Roman"/>
        </w:rPr>
        <w:t xml:space="preserve"> 2, </w:t>
      </w:r>
      <w:proofErr w:type="spellStart"/>
      <w:r w:rsidRPr="0029223C">
        <w:rPr>
          <w:rFonts w:ascii="Times New Roman" w:hAnsi="Times New Roman" w:cs="Times New Roman"/>
        </w:rPr>
        <w:t>Resolutions</w:t>
      </w:r>
      <w:proofErr w:type="spellEnd"/>
      <w:r w:rsidRPr="0029223C">
        <w:rPr>
          <w:rFonts w:ascii="Times New Roman" w:hAnsi="Times New Roman" w:cs="Times New Roman"/>
        </w:rPr>
        <w:t xml:space="preserve"> on </w:t>
      </w:r>
      <w:proofErr w:type="spellStart"/>
      <w:r w:rsidRPr="0029223C">
        <w:rPr>
          <w:rFonts w:ascii="Times New Roman" w:hAnsi="Times New Roman" w:cs="Times New Roman"/>
        </w:rPr>
        <w:t>Policy</w:t>
      </w:r>
      <w:proofErr w:type="spellEnd"/>
      <w:r w:rsidRPr="0029223C">
        <w:rPr>
          <w:rFonts w:ascii="Times New Roman" w:hAnsi="Times New Roman" w:cs="Times New Roman"/>
        </w:rPr>
        <w:t xml:space="preserve">, 21–23. Washington D.C: </w:t>
      </w:r>
      <w:proofErr w:type="spellStart"/>
      <w:r w:rsidRPr="0029223C">
        <w:rPr>
          <w:rFonts w:ascii="Times New Roman" w:hAnsi="Times New Roman" w:cs="Times New Roman"/>
        </w:rPr>
        <w:t>United</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Nations</w:t>
      </w:r>
      <w:proofErr w:type="spellEnd"/>
      <w:r w:rsidRPr="0029223C">
        <w:rPr>
          <w:rFonts w:ascii="Times New Roman" w:hAnsi="Times New Roman" w:cs="Times New Roman"/>
        </w:rPr>
        <w:t xml:space="preserve"> Relief </w:t>
      </w:r>
      <w:proofErr w:type="spellStart"/>
      <w:r w:rsidRPr="0029223C">
        <w:rPr>
          <w:rFonts w:ascii="Times New Roman" w:hAnsi="Times New Roman" w:cs="Times New Roman"/>
        </w:rPr>
        <w:t>and</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Rehabilitation</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Administration</w:t>
      </w:r>
      <w:proofErr w:type="spellEnd"/>
      <w:r w:rsidRPr="0029223C">
        <w:rPr>
          <w:rFonts w:ascii="Times New Roman" w:hAnsi="Times New Roman" w:cs="Times New Roman"/>
        </w:rPr>
        <w:t xml:space="preserve">, 1944. Dostopno na: Hathitrust.org: </w:t>
      </w:r>
      <w:hyperlink r:id="rId8" w:history="1">
        <w:r w:rsidRPr="0029223C">
          <w:rPr>
            <w:rStyle w:val="Hiperpovezava"/>
            <w:rFonts w:ascii="Times New Roman" w:hAnsi="Times New Roman" w:cs="Times New Roman"/>
            <w:color w:val="auto"/>
            <w:u w:val="none"/>
          </w:rPr>
          <w:t>https://hdl.handle.net/2027/mdp.39015063799061</w:t>
        </w:r>
      </w:hyperlink>
      <w:r w:rsidRPr="0029223C">
        <w:rPr>
          <w:rFonts w:ascii="Times New Roman" w:hAnsi="Times New Roman" w:cs="Times New Roman"/>
        </w:rPr>
        <w:t xml:space="preserve">. Pridobljeno: avgust 2020. </w:t>
      </w:r>
    </w:p>
    <w:p w14:paraId="11EC1F14" w14:textId="77777777" w:rsidR="002810BE" w:rsidRPr="0029223C" w:rsidRDefault="002810BE" w:rsidP="002810BE">
      <w:pPr>
        <w:pStyle w:val="Sprotnaopomba-besedilo"/>
        <w:numPr>
          <w:ilvl w:val="0"/>
          <w:numId w:val="3"/>
        </w:numPr>
        <w:spacing w:line="360" w:lineRule="auto"/>
        <w:rPr>
          <w:rFonts w:ascii="Times New Roman" w:hAnsi="Times New Roman" w:cs="Times New Roman"/>
        </w:rPr>
      </w:pPr>
      <w:proofErr w:type="spellStart"/>
      <w:r w:rsidRPr="0029223C">
        <w:rPr>
          <w:rFonts w:ascii="Times New Roman" w:hAnsi="Times New Roman" w:cs="Times New Roman"/>
          <w:i/>
        </w:rPr>
        <w:t>Report</w:t>
      </w:r>
      <w:proofErr w:type="spellEnd"/>
      <w:r w:rsidRPr="0029223C">
        <w:rPr>
          <w:rFonts w:ascii="Times New Roman" w:hAnsi="Times New Roman" w:cs="Times New Roman"/>
          <w:i/>
        </w:rPr>
        <w:t xml:space="preserve"> on </w:t>
      </w:r>
      <w:proofErr w:type="spellStart"/>
      <w:r w:rsidRPr="0029223C">
        <w:rPr>
          <w:rFonts w:ascii="Times New Roman" w:hAnsi="Times New Roman" w:cs="Times New Roman"/>
          <w:i/>
        </w:rPr>
        <w:t>the</w:t>
      </w:r>
      <w:proofErr w:type="spellEnd"/>
      <w:r w:rsidRPr="0029223C">
        <w:rPr>
          <w:rFonts w:ascii="Times New Roman" w:hAnsi="Times New Roman" w:cs="Times New Roman"/>
          <w:i/>
        </w:rPr>
        <w:t xml:space="preserve"> ORT </w:t>
      </w:r>
      <w:proofErr w:type="spellStart"/>
      <w:r w:rsidRPr="0029223C">
        <w:rPr>
          <w:rFonts w:ascii="Times New Roman" w:hAnsi="Times New Roman" w:cs="Times New Roman"/>
          <w:i/>
        </w:rPr>
        <w:t>Activities</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August</w:t>
      </w:r>
      <w:proofErr w:type="spellEnd"/>
      <w:r w:rsidRPr="0029223C">
        <w:rPr>
          <w:rFonts w:ascii="Times New Roman" w:hAnsi="Times New Roman" w:cs="Times New Roman"/>
        </w:rPr>
        <w:t xml:space="preserve"> 1946–</w:t>
      </w:r>
      <w:proofErr w:type="spellStart"/>
      <w:r w:rsidRPr="0029223C">
        <w:rPr>
          <w:rFonts w:ascii="Times New Roman" w:hAnsi="Times New Roman" w:cs="Times New Roman"/>
        </w:rPr>
        <w:t>July</w:t>
      </w:r>
      <w:proofErr w:type="spellEnd"/>
      <w:r w:rsidRPr="0029223C">
        <w:rPr>
          <w:rFonts w:ascii="Times New Roman" w:hAnsi="Times New Roman" w:cs="Times New Roman"/>
        </w:rPr>
        <w:t xml:space="preserve"> 1947, 53. Paris, </w:t>
      </w:r>
      <w:proofErr w:type="spellStart"/>
      <w:r w:rsidRPr="0029223C">
        <w:rPr>
          <w:rFonts w:ascii="Times New Roman" w:hAnsi="Times New Roman" w:cs="Times New Roman"/>
        </w:rPr>
        <w:t>Geneva</w:t>
      </w:r>
      <w:proofErr w:type="spellEnd"/>
      <w:r w:rsidRPr="0029223C">
        <w:rPr>
          <w:rFonts w:ascii="Times New Roman" w:hAnsi="Times New Roman" w:cs="Times New Roman"/>
        </w:rPr>
        <w:t xml:space="preserve">: ORT Union, 1947. Dostopno na: dpcamps.ort.org: </w:t>
      </w:r>
      <w:hyperlink r:id="rId9" w:history="1">
        <w:r w:rsidRPr="0029223C">
          <w:rPr>
            <w:rStyle w:val="Hiperpovezava"/>
            <w:rFonts w:ascii="Times New Roman" w:hAnsi="Times New Roman" w:cs="Times New Roman"/>
            <w:color w:val="auto"/>
            <w:u w:val="none"/>
          </w:rPr>
          <w:t>https://dpcamps.ort.org/fileadmin/image_archive/reports/ort%20italy%20report.pdf</w:t>
        </w:r>
      </w:hyperlink>
      <w:r w:rsidRPr="0029223C">
        <w:rPr>
          <w:rFonts w:ascii="Times New Roman" w:hAnsi="Times New Roman" w:cs="Times New Roman"/>
        </w:rPr>
        <w:t>. Pridobljeno: avgust 2020.</w:t>
      </w:r>
    </w:p>
    <w:p w14:paraId="2A70F717" w14:textId="77777777" w:rsidR="002810BE" w:rsidRPr="0029223C" w:rsidRDefault="002810BE" w:rsidP="002810BE">
      <w:pPr>
        <w:pStyle w:val="Sprotnaopomba-besedilo"/>
        <w:numPr>
          <w:ilvl w:val="0"/>
          <w:numId w:val="3"/>
        </w:numPr>
        <w:spacing w:line="360" w:lineRule="auto"/>
        <w:rPr>
          <w:rFonts w:ascii="Times New Roman" w:hAnsi="Times New Roman" w:cs="Times New Roman"/>
        </w:rPr>
      </w:pPr>
      <w:r w:rsidRPr="0029223C">
        <w:rPr>
          <w:rFonts w:ascii="Times New Roman" w:hAnsi="Times New Roman" w:cs="Times New Roman"/>
          <w:i/>
          <w:iCs/>
          <w:lang w:val="en-US"/>
        </w:rPr>
        <w:t xml:space="preserve">Proceedings of the Intergovernmental Committee, Evian, </w:t>
      </w:r>
      <w:proofErr w:type="gramStart"/>
      <w:r w:rsidRPr="0029223C">
        <w:rPr>
          <w:rFonts w:ascii="Times New Roman" w:hAnsi="Times New Roman" w:cs="Times New Roman"/>
          <w:i/>
          <w:iCs/>
          <w:lang w:val="en-US"/>
        </w:rPr>
        <w:t>July</w:t>
      </w:r>
      <w:proofErr w:type="gramEnd"/>
      <w:r w:rsidRPr="0029223C">
        <w:rPr>
          <w:rFonts w:ascii="Times New Roman" w:hAnsi="Times New Roman" w:cs="Times New Roman"/>
          <w:i/>
          <w:iCs/>
          <w:lang w:val="en-US"/>
        </w:rPr>
        <w:t xml:space="preserve"> 6th to 15th, 1938 ... Record of the Plenary Meetings of the Committee. Resolutions and Reports</w:t>
      </w:r>
      <w:r w:rsidRPr="0029223C">
        <w:rPr>
          <w:rFonts w:ascii="Times New Roman" w:hAnsi="Times New Roman" w:cs="Times New Roman"/>
          <w:iCs/>
          <w:lang w:val="en-US"/>
        </w:rPr>
        <w:t>. London, 1938. Y</w:t>
      </w:r>
      <w:r w:rsidRPr="0029223C">
        <w:rPr>
          <w:rFonts w:ascii="Times New Roman" w:hAnsi="Times New Roman" w:cs="Times New Roman"/>
        </w:rPr>
        <w:t xml:space="preserve">ad </w:t>
      </w:r>
      <w:proofErr w:type="spellStart"/>
      <w:r w:rsidRPr="0029223C">
        <w:rPr>
          <w:rFonts w:ascii="Times New Roman" w:hAnsi="Times New Roman" w:cs="Times New Roman"/>
        </w:rPr>
        <w:t>Vashem</w:t>
      </w:r>
      <w:proofErr w:type="spellEnd"/>
      <w:r w:rsidRPr="0029223C">
        <w:rPr>
          <w:rFonts w:ascii="Times New Roman" w:hAnsi="Times New Roman" w:cs="Times New Roman"/>
        </w:rPr>
        <w:t xml:space="preserve"> </w:t>
      </w:r>
      <w:proofErr w:type="spellStart"/>
      <w:proofErr w:type="gramStart"/>
      <w:r w:rsidRPr="0029223C">
        <w:rPr>
          <w:rFonts w:ascii="Times New Roman" w:hAnsi="Times New Roman" w:cs="Times New Roman"/>
        </w:rPr>
        <w:t>The</w:t>
      </w:r>
      <w:proofErr w:type="spellEnd"/>
      <w:proofErr w:type="gramEnd"/>
      <w:r w:rsidRPr="0029223C">
        <w:rPr>
          <w:rFonts w:ascii="Times New Roman" w:hAnsi="Times New Roman" w:cs="Times New Roman"/>
        </w:rPr>
        <w:t xml:space="preserve"> </w:t>
      </w:r>
      <w:proofErr w:type="spellStart"/>
      <w:r w:rsidRPr="0029223C">
        <w:rPr>
          <w:rFonts w:ascii="Times New Roman" w:hAnsi="Times New Roman" w:cs="Times New Roman"/>
        </w:rPr>
        <w:t>World</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Holocaust</w:t>
      </w:r>
      <w:proofErr w:type="spellEnd"/>
      <w:r w:rsidRPr="0029223C">
        <w:rPr>
          <w:rFonts w:ascii="Times New Roman" w:hAnsi="Times New Roman" w:cs="Times New Roman"/>
        </w:rPr>
        <w:t xml:space="preserve"> </w:t>
      </w:r>
      <w:proofErr w:type="spellStart"/>
      <w:r w:rsidRPr="0029223C">
        <w:rPr>
          <w:rFonts w:ascii="Times New Roman" w:hAnsi="Times New Roman" w:cs="Times New Roman"/>
        </w:rPr>
        <w:t>Remembrance</w:t>
      </w:r>
      <w:proofErr w:type="spellEnd"/>
      <w:r w:rsidRPr="0029223C">
        <w:rPr>
          <w:rFonts w:ascii="Times New Roman" w:hAnsi="Times New Roman" w:cs="Times New Roman"/>
        </w:rPr>
        <w:t xml:space="preserve"> Center. Dostopno na: </w:t>
      </w:r>
      <w:hyperlink r:id="rId10" w:history="1">
        <w:r w:rsidRPr="0029223C">
          <w:rPr>
            <w:rStyle w:val="Hiperpovezava"/>
            <w:rFonts w:ascii="Times New Roman" w:hAnsi="Times New Roman" w:cs="Times New Roman"/>
            <w:color w:val="auto"/>
            <w:u w:val="none"/>
          </w:rPr>
          <w:t>https://www.yadvashem.org/docs/evian-conference-decisions.html</w:t>
        </w:r>
      </w:hyperlink>
      <w:r w:rsidRPr="0029223C">
        <w:rPr>
          <w:rFonts w:ascii="Times New Roman" w:hAnsi="Times New Roman" w:cs="Times New Roman"/>
        </w:rPr>
        <w:t>. Pridobljeno: avgust 2020.</w:t>
      </w:r>
    </w:p>
    <w:p w14:paraId="42389CC7" w14:textId="77777777" w:rsidR="00AD4EB2" w:rsidRDefault="00AD4EB2" w:rsidP="00AD4EB2"/>
    <w:p w14:paraId="5C892670" w14:textId="77777777" w:rsidR="00AD4EB2" w:rsidRPr="00EC0FFA" w:rsidRDefault="00AD4EB2" w:rsidP="00AD4EB2">
      <w:pPr>
        <w:jc w:val="center"/>
        <w:rPr>
          <w:rFonts w:ascii="Times New Roman" w:hAnsi="Times New Roman" w:cs="Times New Roman"/>
          <w:sz w:val="20"/>
          <w:szCs w:val="24"/>
        </w:rPr>
      </w:pPr>
      <w:proofErr w:type="spellStart"/>
      <w:r w:rsidRPr="00EC0FFA">
        <w:rPr>
          <w:rFonts w:ascii="Times New Roman" w:hAnsi="Times New Roman" w:cs="Times New Roman"/>
          <w:sz w:val="20"/>
          <w:szCs w:val="24"/>
          <w:lang w:val="en-GB"/>
        </w:rPr>
        <w:t>Kornelija</w:t>
      </w:r>
      <w:proofErr w:type="spellEnd"/>
      <w:r w:rsidRPr="00EC0FFA">
        <w:rPr>
          <w:rFonts w:ascii="Times New Roman" w:hAnsi="Times New Roman" w:cs="Times New Roman"/>
          <w:sz w:val="20"/>
          <w:szCs w:val="24"/>
          <w:lang w:val="en-GB"/>
        </w:rPr>
        <w:t xml:space="preserve"> </w:t>
      </w:r>
      <w:proofErr w:type="spellStart"/>
      <w:r w:rsidRPr="00EC0FFA">
        <w:rPr>
          <w:rFonts w:ascii="Times New Roman" w:hAnsi="Times New Roman" w:cs="Times New Roman"/>
          <w:sz w:val="20"/>
          <w:szCs w:val="24"/>
          <w:lang w:val="en-GB"/>
        </w:rPr>
        <w:t>Ajlec</w:t>
      </w:r>
      <w:proofErr w:type="spellEnd"/>
    </w:p>
    <w:p w14:paraId="14948057" w14:textId="77777777" w:rsidR="00AD4EB2" w:rsidRPr="00EC0FFA" w:rsidRDefault="00AD4EB2" w:rsidP="00AD4EB2">
      <w:pPr>
        <w:spacing w:line="360" w:lineRule="auto"/>
        <w:jc w:val="center"/>
        <w:rPr>
          <w:rFonts w:ascii="Times New Roman" w:hAnsi="Times New Roman" w:cs="Times New Roman"/>
          <w:sz w:val="20"/>
          <w:szCs w:val="24"/>
        </w:rPr>
      </w:pPr>
      <w:r w:rsidRPr="00EC0FFA">
        <w:rPr>
          <w:rFonts w:ascii="Times New Roman" w:hAnsi="Times New Roman" w:cs="Times New Roman"/>
          <w:sz w:val="20"/>
          <w:szCs w:val="24"/>
          <w:lang w:val="en-GB"/>
        </w:rPr>
        <w:t>The role of UNRRA in supplying and repatriating the Yugoslavians displaced in Italy</w:t>
      </w:r>
      <w:r w:rsidRPr="00EC0FFA">
        <w:rPr>
          <w:rFonts w:ascii="Times New Roman" w:hAnsi="Times New Roman" w:cs="Times New Roman"/>
          <w:sz w:val="20"/>
          <w:szCs w:val="24"/>
        </w:rPr>
        <w:t xml:space="preserve"> </w:t>
      </w:r>
    </w:p>
    <w:p w14:paraId="45FD2463" w14:textId="052128FE" w:rsidR="00AD4EB2" w:rsidRPr="00EC0FFA" w:rsidRDefault="00AD4EB2" w:rsidP="00EC0FFA">
      <w:pPr>
        <w:spacing w:line="360" w:lineRule="auto"/>
        <w:jc w:val="center"/>
        <w:rPr>
          <w:rFonts w:ascii="Times New Roman" w:hAnsi="Times New Roman" w:cs="Times New Roman"/>
          <w:sz w:val="20"/>
          <w:szCs w:val="24"/>
        </w:rPr>
      </w:pPr>
      <w:r w:rsidRPr="00EC0FFA">
        <w:rPr>
          <w:rFonts w:ascii="Times New Roman" w:hAnsi="Times New Roman" w:cs="Times New Roman"/>
          <w:sz w:val="20"/>
          <w:szCs w:val="24"/>
        </w:rPr>
        <w:lastRenderedPageBreak/>
        <w:t>(1945–1947)</w:t>
      </w:r>
    </w:p>
    <w:p w14:paraId="1B69C77A" w14:textId="77777777" w:rsidR="00AD4EB2" w:rsidRPr="00EC0FFA" w:rsidRDefault="00AD4EB2" w:rsidP="00AD4EB2">
      <w:pPr>
        <w:pStyle w:val="Sprotnaopomba-besedilo"/>
        <w:spacing w:line="360" w:lineRule="auto"/>
        <w:jc w:val="center"/>
        <w:rPr>
          <w:rFonts w:ascii="Times New Roman" w:hAnsi="Times New Roman" w:cs="Times New Roman"/>
          <w:szCs w:val="24"/>
        </w:rPr>
      </w:pPr>
      <w:r w:rsidRPr="00EC0FFA">
        <w:rPr>
          <w:rFonts w:ascii="Times New Roman" w:hAnsi="Times New Roman" w:cs="Times New Roman"/>
          <w:szCs w:val="24"/>
          <w:lang w:val="en-GB"/>
        </w:rPr>
        <w:t>SUMMARY</w:t>
      </w:r>
    </w:p>
    <w:p w14:paraId="4416612C" w14:textId="245ACBE7" w:rsidR="00AD4EB2" w:rsidRPr="00EC0FFA" w:rsidRDefault="00AD4EB2" w:rsidP="00EC0FFA">
      <w:pPr>
        <w:pStyle w:val="Sprotnaopomba-besedilo"/>
        <w:spacing w:line="360" w:lineRule="auto"/>
        <w:ind w:firstLine="708"/>
        <w:jc w:val="both"/>
        <w:rPr>
          <w:rFonts w:ascii="Times New Roman" w:hAnsi="Times New Roman" w:cs="Times New Roman"/>
          <w:szCs w:val="24"/>
        </w:rPr>
      </w:pPr>
      <w:r w:rsidRPr="00EC0FFA">
        <w:rPr>
          <w:rFonts w:ascii="Times New Roman" w:hAnsi="Times New Roman" w:cs="Times New Roman"/>
          <w:szCs w:val="24"/>
          <w:lang w:val="en-GB"/>
        </w:rPr>
        <w:t xml:space="preserve">The displaced Yugoslavs in Italy included the liberated detainees, internees, and prisoners; those who had been forcedly mobilised into the Italian Army; military refugees; and post-war political refugees. They </w:t>
      </w:r>
      <w:proofErr w:type="gramStart"/>
      <w:r w:rsidRPr="00EC0FFA">
        <w:rPr>
          <w:rFonts w:ascii="Times New Roman" w:hAnsi="Times New Roman" w:cs="Times New Roman"/>
          <w:szCs w:val="24"/>
          <w:lang w:val="en-GB"/>
        </w:rPr>
        <w:t xml:space="preserve">were initially </w:t>
      </w:r>
      <w:r w:rsidR="00EC0FFA">
        <w:rPr>
          <w:rFonts w:ascii="Times New Roman" w:hAnsi="Times New Roman" w:cs="Times New Roman"/>
          <w:szCs w:val="24"/>
          <w:lang w:val="en-GB"/>
        </w:rPr>
        <w:t>supplied</w:t>
      </w:r>
      <w:proofErr w:type="gramEnd"/>
      <w:r w:rsidR="00EC0FFA">
        <w:rPr>
          <w:rFonts w:ascii="Times New Roman" w:hAnsi="Times New Roman" w:cs="Times New Roman"/>
          <w:szCs w:val="24"/>
          <w:lang w:val="en-GB"/>
        </w:rPr>
        <w:t xml:space="preserve"> by </w:t>
      </w:r>
      <w:r w:rsidRPr="00EC0FFA">
        <w:rPr>
          <w:rFonts w:ascii="Times New Roman" w:hAnsi="Times New Roman" w:cs="Times New Roman"/>
          <w:szCs w:val="24"/>
          <w:lang w:val="en-GB"/>
        </w:rPr>
        <w:t>the military authorities and later on by the UNRRA.</w:t>
      </w:r>
      <w:r w:rsidRPr="00EC0FFA">
        <w:rPr>
          <w:rFonts w:ascii="Times New Roman" w:hAnsi="Times New Roman" w:cs="Times New Roman"/>
          <w:szCs w:val="24"/>
        </w:rPr>
        <w:t xml:space="preserve"> </w:t>
      </w:r>
      <w:r w:rsidRPr="00EC0FFA">
        <w:rPr>
          <w:rFonts w:ascii="Times New Roman" w:hAnsi="Times New Roman" w:cs="Times New Roman"/>
          <w:szCs w:val="24"/>
          <w:lang w:val="en-GB"/>
        </w:rPr>
        <w:t>The UNRRA representatives in Italy would often argue with the representatives of the new Yugoslav government regarding the provision of financial support to those displaced persons that lived outside of the refugee camps and did not support the new Yugoslav government.</w:t>
      </w:r>
      <w:r w:rsidRPr="00EC0FFA">
        <w:rPr>
          <w:rFonts w:ascii="Times New Roman" w:hAnsi="Times New Roman" w:cs="Times New Roman"/>
          <w:szCs w:val="24"/>
        </w:rPr>
        <w:t xml:space="preserve"> </w:t>
      </w:r>
      <w:r w:rsidRPr="00EC0FFA">
        <w:rPr>
          <w:rFonts w:ascii="Times New Roman" w:hAnsi="Times New Roman" w:cs="Times New Roman"/>
          <w:szCs w:val="24"/>
          <w:lang w:val="en-GB"/>
        </w:rPr>
        <w:t>The disagreements expressed by the Yugoslav authorities were also evident at the sessions of the United Nations Committees and Boards.</w:t>
      </w:r>
      <w:r w:rsidRPr="00EC0FFA">
        <w:rPr>
          <w:rFonts w:ascii="Times New Roman" w:hAnsi="Times New Roman" w:cs="Times New Roman"/>
          <w:szCs w:val="24"/>
        </w:rPr>
        <w:t xml:space="preserve"> </w:t>
      </w:r>
      <w:r w:rsidRPr="00EC0FFA">
        <w:rPr>
          <w:rFonts w:ascii="Times New Roman" w:hAnsi="Times New Roman" w:cs="Times New Roman"/>
          <w:szCs w:val="24"/>
          <w:lang w:val="en-GB"/>
        </w:rPr>
        <w:t>In the discussions about the communication of information to the displaced Yugoslavians, the United Nations sided with these people and rejected the Yugoslav proposal regarding the restriction of the information about the political situation in the homeland.</w:t>
      </w:r>
      <w:r w:rsidRPr="00EC0FFA">
        <w:rPr>
          <w:rFonts w:ascii="Times New Roman" w:hAnsi="Times New Roman" w:cs="Times New Roman"/>
          <w:szCs w:val="24"/>
        </w:rPr>
        <w:t xml:space="preserve"> </w:t>
      </w:r>
      <w:r w:rsidRPr="00EC0FFA">
        <w:rPr>
          <w:rFonts w:ascii="Times New Roman" w:hAnsi="Times New Roman" w:cs="Times New Roman"/>
          <w:szCs w:val="24"/>
          <w:lang w:val="en-GB"/>
        </w:rPr>
        <w:t>Regardless of the disputes, the UNRRA maintained solid cooperation with the Yugoslav government in the organisation of repatriation convoys.</w:t>
      </w:r>
    </w:p>
    <w:p w14:paraId="299AA443" w14:textId="77777777" w:rsidR="00AD4EB2" w:rsidRDefault="00AD4EB2" w:rsidP="00AD4EB2"/>
    <w:p w14:paraId="49050834" w14:textId="77777777" w:rsidR="00030C6F" w:rsidRDefault="00030C6F" w:rsidP="0014692E">
      <w:pPr>
        <w:spacing w:line="360" w:lineRule="auto"/>
        <w:jc w:val="both"/>
        <w:rPr>
          <w:rFonts w:ascii="Times New Roman" w:hAnsi="Times New Roman" w:cs="Times New Roman"/>
          <w:sz w:val="24"/>
          <w:szCs w:val="24"/>
        </w:rPr>
      </w:pPr>
    </w:p>
    <w:sectPr w:rsidR="00030C6F">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6162" w16cex:dateUtc="2020-09-06T11:23:00Z"/>
  <w16cex:commentExtensible w16cex:durableId="2300FFB3" w16cex:dateUtc="2020-09-07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208817" w16cid:durableId="22FF6162"/>
  <w16cid:commentId w16cid:paraId="0F390F4C" w16cid:durableId="2300FFB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E4255" w14:textId="77777777" w:rsidR="00061893" w:rsidRDefault="00061893" w:rsidP="00957941">
      <w:pPr>
        <w:spacing w:after="0" w:line="240" w:lineRule="auto"/>
      </w:pPr>
      <w:r>
        <w:separator/>
      </w:r>
    </w:p>
  </w:endnote>
  <w:endnote w:type="continuationSeparator" w:id="0">
    <w:p w14:paraId="2266E729" w14:textId="77777777" w:rsidR="00061893" w:rsidRDefault="00061893" w:rsidP="00957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40213" w14:textId="77777777" w:rsidR="00061893" w:rsidRDefault="00061893" w:rsidP="00957941">
      <w:pPr>
        <w:spacing w:after="0" w:line="240" w:lineRule="auto"/>
      </w:pPr>
      <w:r>
        <w:separator/>
      </w:r>
    </w:p>
  </w:footnote>
  <w:footnote w:type="continuationSeparator" w:id="0">
    <w:p w14:paraId="54292CC2" w14:textId="77777777" w:rsidR="00061893" w:rsidRDefault="00061893" w:rsidP="00957941">
      <w:pPr>
        <w:spacing w:after="0" w:line="240" w:lineRule="auto"/>
      </w:pPr>
      <w:r>
        <w:continuationSeparator/>
      </w:r>
    </w:p>
  </w:footnote>
  <w:footnote w:id="1">
    <w:p w14:paraId="63CB87DB" w14:textId="77777777" w:rsidR="00D52F4D" w:rsidRDefault="00D52F4D">
      <w:pPr>
        <w:pStyle w:val="Sprotnaopomba-besedilo"/>
      </w:pPr>
      <w:r>
        <w:rPr>
          <w:rStyle w:val="Sprotnaopomba-sklic"/>
        </w:rPr>
        <w:t>*</w:t>
      </w:r>
      <w:r>
        <w:t xml:space="preserve"> </w:t>
      </w:r>
      <w:r w:rsidRPr="00A71510">
        <w:rPr>
          <w:rFonts w:ascii="Times New Roman" w:hAnsi="Times New Roman" w:cs="Times New Roman"/>
          <w:b/>
        </w:rPr>
        <w:t xml:space="preserve">Dr., izr. prof., Oddelek za zgodovino, Filozofska fakulteta, Univerza v Ljubljani, Aškerčeva 2, SI-1000 Ljubljana; </w:t>
      </w:r>
      <w:hyperlink r:id="rId1" w:history="1">
        <w:r w:rsidRPr="00A71510">
          <w:rPr>
            <w:rStyle w:val="Hiperpovezava"/>
            <w:rFonts w:ascii="Times New Roman" w:hAnsi="Times New Roman" w:cs="Times New Roman"/>
            <w:b/>
            <w:color w:val="auto"/>
            <w:u w:val="none"/>
          </w:rPr>
          <w:t>kornelija.ajlec@ff.uni-lj.si</w:t>
        </w:r>
      </w:hyperlink>
    </w:p>
  </w:footnote>
  <w:footnote w:id="2">
    <w:p w14:paraId="1227C443" w14:textId="57E4056B" w:rsidR="00D52F4D" w:rsidRPr="003C6C9F" w:rsidRDefault="00D52F4D" w:rsidP="00A71510">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Članek je nastal kot del projekta </w:t>
      </w:r>
      <w:r>
        <w:rPr>
          <w:rFonts w:ascii="Times New Roman" w:hAnsi="Times New Roman" w:cs="Times New Roman"/>
        </w:rPr>
        <w:t>»</w:t>
      </w:r>
      <w:r w:rsidRPr="003C6C9F">
        <w:rPr>
          <w:rFonts w:ascii="Times New Roman" w:hAnsi="Times New Roman" w:cs="Times New Roman"/>
        </w:rPr>
        <w:t>Begunci – nikoli dokončana zgodba (J6-8249)</w:t>
      </w:r>
      <w:r>
        <w:rPr>
          <w:rFonts w:ascii="Times New Roman" w:hAnsi="Times New Roman" w:cs="Times New Roman"/>
        </w:rPr>
        <w:t>«</w:t>
      </w:r>
      <w:r w:rsidRPr="003C6C9F">
        <w:rPr>
          <w:rFonts w:ascii="Times New Roman" w:hAnsi="Times New Roman" w:cs="Times New Roman"/>
        </w:rPr>
        <w:t xml:space="preserve"> in raziskovalnega programa </w:t>
      </w:r>
      <w:r>
        <w:rPr>
          <w:rFonts w:ascii="Times New Roman" w:hAnsi="Times New Roman" w:cs="Times New Roman"/>
        </w:rPr>
        <w:t>»</w:t>
      </w:r>
      <w:r w:rsidRPr="003C6C9F">
        <w:rPr>
          <w:rFonts w:ascii="Times New Roman" w:hAnsi="Times New Roman" w:cs="Times New Roman"/>
        </w:rPr>
        <w:t>Slovenska zgodovina (P6-0235)</w:t>
      </w:r>
      <w:r>
        <w:rPr>
          <w:rFonts w:ascii="Times New Roman" w:hAnsi="Times New Roman" w:cs="Times New Roman"/>
        </w:rPr>
        <w:t>«</w:t>
      </w:r>
      <w:r w:rsidRPr="003C6C9F">
        <w:rPr>
          <w:rFonts w:ascii="Times New Roman" w:hAnsi="Times New Roman" w:cs="Times New Roman"/>
        </w:rPr>
        <w:t xml:space="preserve">, ki ju financira ARRS, ter s podporo </w:t>
      </w:r>
      <w:proofErr w:type="spellStart"/>
      <w:r w:rsidRPr="003C6C9F">
        <w:rPr>
          <w:rFonts w:ascii="Times New Roman" w:hAnsi="Times New Roman" w:cs="Times New Roman"/>
        </w:rPr>
        <w:t>Fulbrightovega</w:t>
      </w:r>
      <w:proofErr w:type="spellEnd"/>
      <w:r w:rsidRPr="003C6C9F">
        <w:rPr>
          <w:rFonts w:ascii="Times New Roman" w:hAnsi="Times New Roman" w:cs="Times New Roman"/>
        </w:rPr>
        <w:t xml:space="preserve"> štipendijskega sklada. </w:t>
      </w:r>
    </w:p>
  </w:footnote>
  <w:footnote w:id="3">
    <w:p w14:paraId="1AA100CE" w14:textId="715872AC" w:rsidR="00D52F4D" w:rsidRPr="003C6C9F" w:rsidRDefault="00D52F4D" w:rsidP="00A71510">
      <w:pPr>
        <w:spacing w:after="0" w:line="240" w:lineRule="auto"/>
        <w:jc w:val="both"/>
        <w:rPr>
          <w:rFonts w:ascii="Times New Roman" w:hAnsi="Times New Roman" w:cs="Times New Roman"/>
          <w:sz w:val="20"/>
          <w:szCs w:val="20"/>
          <w:lang w:val="en-US"/>
        </w:rPr>
      </w:pPr>
      <w:r w:rsidRPr="003C6C9F">
        <w:rPr>
          <w:rStyle w:val="Sprotnaopomba-sklic"/>
          <w:rFonts w:ascii="Times New Roman" w:hAnsi="Times New Roman" w:cs="Times New Roman"/>
          <w:sz w:val="20"/>
          <w:szCs w:val="20"/>
        </w:rPr>
        <w:footnoteRef/>
      </w:r>
      <w:r w:rsidRPr="003C6C9F">
        <w:rPr>
          <w:rFonts w:ascii="Times New Roman" w:hAnsi="Times New Roman" w:cs="Times New Roman"/>
          <w:sz w:val="20"/>
          <w:szCs w:val="20"/>
        </w:rPr>
        <w:t xml:space="preserve"> Poenoten izraz »razseljene osebe« v času druge svetovne vojne prvi uporabljajo v SHAEF </w:t>
      </w:r>
      <w:r>
        <w:rPr>
          <w:rFonts w:ascii="Times New Roman" w:hAnsi="Times New Roman" w:cs="Times New Roman"/>
          <w:sz w:val="20"/>
          <w:szCs w:val="20"/>
        </w:rPr>
        <w:t>(</w:t>
      </w:r>
      <w:proofErr w:type="spellStart"/>
      <w:r w:rsidRPr="003C6C9F">
        <w:rPr>
          <w:rFonts w:ascii="Times New Roman" w:hAnsi="Times New Roman" w:cs="Times New Roman"/>
          <w:sz w:val="20"/>
          <w:szCs w:val="20"/>
        </w:rPr>
        <w:t>Supreme</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Headquarters</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Allied</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Expeditionary</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Force</w:t>
      </w:r>
      <w:proofErr w:type="spellEnd"/>
      <w:r>
        <w:rPr>
          <w:rFonts w:ascii="Times New Roman" w:hAnsi="Times New Roman" w:cs="Times New Roman"/>
          <w:sz w:val="20"/>
          <w:szCs w:val="20"/>
        </w:rPr>
        <w:t>)</w:t>
      </w:r>
      <w:r w:rsidRPr="003C6C9F">
        <w:rPr>
          <w:rFonts w:ascii="Times New Roman" w:hAnsi="Times New Roman" w:cs="Times New Roman"/>
          <w:sz w:val="20"/>
          <w:szCs w:val="20"/>
        </w:rPr>
        <w:t xml:space="preserve">. Med razseljene osebe uvrstijo evakuirance, vojaške ali politične begunce, politične ujetnike, prisilne ali prostovoljne delavce, prisilne delavce v nacistični organizaciji </w:t>
      </w:r>
      <w:proofErr w:type="spellStart"/>
      <w:r w:rsidRPr="003C6C9F">
        <w:rPr>
          <w:rFonts w:ascii="Times New Roman" w:hAnsi="Times New Roman" w:cs="Times New Roman"/>
          <w:sz w:val="20"/>
          <w:szCs w:val="20"/>
        </w:rPr>
        <w:t>Todt</w:t>
      </w:r>
      <w:proofErr w:type="spellEnd"/>
      <w:r w:rsidRPr="003C6C9F">
        <w:rPr>
          <w:rFonts w:ascii="Times New Roman" w:hAnsi="Times New Roman" w:cs="Times New Roman"/>
          <w:sz w:val="20"/>
          <w:szCs w:val="20"/>
        </w:rPr>
        <w:t xml:space="preserve"> in prisilne mobilizirance v nemško ali italijansko vojsko, pregnance, nasilno preseljene in naseljene osebe, internirance, nekdanje vojne ujetnike in </w:t>
      </w:r>
      <w:r>
        <w:rPr>
          <w:rFonts w:ascii="Times New Roman" w:hAnsi="Times New Roman" w:cs="Times New Roman"/>
          <w:sz w:val="20"/>
          <w:szCs w:val="20"/>
        </w:rPr>
        <w:t>osebe brez državljanstva. Več</w:t>
      </w:r>
      <w:r w:rsidRPr="003C6C9F">
        <w:rPr>
          <w:rFonts w:ascii="Times New Roman" w:hAnsi="Times New Roman" w:cs="Times New Roman"/>
          <w:sz w:val="20"/>
          <w:szCs w:val="20"/>
        </w:rPr>
        <w:t xml:space="preserve"> </w:t>
      </w:r>
      <w:r>
        <w:rPr>
          <w:rFonts w:ascii="Times New Roman" w:hAnsi="Times New Roman" w:cs="Times New Roman"/>
          <w:sz w:val="20"/>
          <w:szCs w:val="20"/>
        </w:rPr>
        <w:t xml:space="preserve">v </w:t>
      </w:r>
      <w:r w:rsidRPr="003C6C9F">
        <w:rPr>
          <w:rFonts w:ascii="Times New Roman" w:hAnsi="Times New Roman" w:cs="Times New Roman"/>
          <w:sz w:val="20"/>
          <w:szCs w:val="20"/>
        </w:rPr>
        <w:t xml:space="preserve">Mark </w:t>
      </w:r>
      <w:proofErr w:type="spellStart"/>
      <w:r w:rsidRPr="003C6C9F">
        <w:rPr>
          <w:rFonts w:ascii="Times New Roman" w:hAnsi="Times New Roman" w:cs="Times New Roman"/>
          <w:sz w:val="20"/>
          <w:szCs w:val="20"/>
        </w:rPr>
        <w:t>Wyman</w:t>
      </w:r>
      <w:proofErr w:type="spellEnd"/>
      <w:r w:rsidRPr="003C6C9F">
        <w:rPr>
          <w:rFonts w:ascii="Times New Roman" w:hAnsi="Times New Roman" w:cs="Times New Roman"/>
          <w:sz w:val="20"/>
          <w:szCs w:val="20"/>
        </w:rPr>
        <w:t>,</w:t>
      </w:r>
      <w:r w:rsidRPr="003C6C9F">
        <w:rPr>
          <w:rFonts w:ascii="Times New Roman" w:hAnsi="Times New Roman" w:cs="Times New Roman"/>
          <w:sz w:val="20"/>
          <w:szCs w:val="20"/>
          <w:lang w:val="en-US"/>
        </w:rPr>
        <w:t xml:space="preserve"> </w:t>
      </w:r>
      <w:r w:rsidRPr="003C6C9F">
        <w:rPr>
          <w:rFonts w:ascii="Times New Roman" w:hAnsi="Times New Roman" w:cs="Times New Roman"/>
          <w:i/>
          <w:sz w:val="20"/>
          <w:szCs w:val="20"/>
          <w:lang w:val="en-US"/>
        </w:rPr>
        <w:t>DPs. Europe’s Displaced Persons, 1945</w:t>
      </w:r>
      <w:r>
        <w:rPr>
          <w:rFonts w:ascii="Times New Roman" w:hAnsi="Times New Roman" w:cs="Times New Roman"/>
          <w:i/>
          <w:sz w:val="20"/>
          <w:szCs w:val="20"/>
          <w:lang w:val="en-US"/>
        </w:rPr>
        <w:t>–</w:t>
      </w:r>
      <w:r w:rsidRPr="003C6C9F">
        <w:rPr>
          <w:rFonts w:ascii="Times New Roman" w:hAnsi="Times New Roman" w:cs="Times New Roman"/>
          <w:i/>
          <w:sz w:val="20"/>
          <w:szCs w:val="20"/>
          <w:lang w:val="en-US"/>
        </w:rPr>
        <w:t>51</w:t>
      </w:r>
      <w:r w:rsidRPr="003C6C9F">
        <w:rPr>
          <w:rFonts w:ascii="Times New Roman" w:hAnsi="Times New Roman" w:cs="Times New Roman"/>
          <w:sz w:val="20"/>
          <w:szCs w:val="20"/>
          <w:lang w:val="en-US"/>
        </w:rPr>
        <w:t xml:space="preserve"> (Ithaca, Cornell: University Press, </w:t>
      </w:r>
      <w:r w:rsidRPr="003C6C9F">
        <w:rPr>
          <w:rFonts w:ascii="Times New Roman" w:hAnsi="Times New Roman" w:cs="Times New Roman"/>
          <w:sz w:val="20"/>
          <w:szCs w:val="20"/>
        </w:rPr>
        <w:t>1998), 25.</w:t>
      </w:r>
    </w:p>
  </w:footnote>
  <w:footnote w:id="4">
    <w:p w14:paraId="2DA896BC" w14:textId="69343568" w:rsidR="00D52F4D" w:rsidRPr="003C6C9F" w:rsidRDefault="00D52F4D" w:rsidP="003C6C9F">
      <w:pPr>
        <w:pStyle w:val="Sprotnaopomba-besedilo"/>
        <w:jc w:val="both"/>
        <w:rPr>
          <w:rFonts w:ascii="Times New Roman" w:hAnsi="Times New Roman" w:cs="Times New Roman"/>
          <w:lang w:val="en-US"/>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w:t>
      </w:r>
      <w:r w:rsidRPr="003C6C9F">
        <w:rPr>
          <w:rFonts w:ascii="Times New Roman" w:hAnsi="Times New Roman" w:cs="Times New Roman"/>
          <w:i/>
        </w:rPr>
        <w:t xml:space="preserve">A </w:t>
      </w:r>
      <w:proofErr w:type="spellStart"/>
      <w:r w:rsidRPr="003C6C9F">
        <w:rPr>
          <w:rFonts w:ascii="Times New Roman" w:hAnsi="Times New Roman" w:cs="Times New Roman"/>
          <w:i/>
        </w:rPr>
        <w:t>compilation</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of</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the</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Resolutions</w:t>
      </w:r>
      <w:proofErr w:type="spellEnd"/>
      <w:r w:rsidRPr="003C6C9F">
        <w:rPr>
          <w:rFonts w:ascii="Times New Roman" w:hAnsi="Times New Roman" w:cs="Times New Roman"/>
          <w:i/>
        </w:rPr>
        <w:t xml:space="preserve"> on </w:t>
      </w:r>
      <w:proofErr w:type="spellStart"/>
      <w:r w:rsidRPr="003C6C9F">
        <w:rPr>
          <w:rFonts w:ascii="Times New Roman" w:hAnsi="Times New Roman" w:cs="Times New Roman"/>
          <w:i/>
        </w:rPr>
        <w:t>Policy</w:t>
      </w:r>
      <w:proofErr w:type="spellEnd"/>
      <w:r w:rsidRPr="003C6C9F">
        <w:rPr>
          <w:rFonts w:ascii="Times New Roman" w:hAnsi="Times New Roman" w:cs="Times New Roman"/>
          <w:i/>
        </w:rPr>
        <w:t xml:space="preserve">. First </w:t>
      </w:r>
      <w:proofErr w:type="spellStart"/>
      <w:r w:rsidRPr="003C6C9F">
        <w:rPr>
          <w:rFonts w:ascii="Times New Roman" w:hAnsi="Times New Roman" w:cs="Times New Roman"/>
          <w:i/>
        </w:rPr>
        <w:t>and</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second</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sessions</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of</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the</w:t>
      </w:r>
      <w:proofErr w:type="spellEnd"/>
      <w:r w:rsidRPr="003C6C9F">
        <w:rPr>
          <w:rFonts w:ascii="Times New Roman" w:hAnsi="Times New Roman" w:cs="Times New Roman"/>
          <w:i/>
        </w:rPr>
        <w:t xml:space="preserve"> UNRRA </w:t>
      </w:r>
      <w:proofErr w:type="spellStart"/>
      <w:r w:rsidRPr="003C6C9F">
        <w:rPr>
          <w:rFonts w:ascii="Times New Roman" w:hAnsi="Times New Roman" w:cs="Times New Roman"/>
          <w:i/>
        </w:rPr>
        <w:t>council</w:t>
      </w:r>
      <w:proofErr w:type="spellEnd"/>
      <w:r>
        <w:rPr>
          <w:rFonts w:ascii="Times New Roman" w:hAnsi="Times New Roman" w:cs="Times New Roman"/>
        </w:rPr>
        <w:t xml:space="preserve">, </w:t>
      </w:r>
      <w:r w:rsidRPr="008E79DA">
        <w:rPr>
          <w:rFonts w:ascii="Times New Roman" w:hAnsi="Times New Roman" w:cs="Times New Roman"/>
          <w:i/>
        </w:rPr>
        <w:t xml:space="preserve">2, </w:t>
      </w:r>
      <w:proofErr w:type="spellStart"/>
      <w:r w:rsidRPr="008E79DA">
        <w:rPr>
          <w:rFonts w:ascii="Times New Roman" w:hAnsi="Times New Roman" w:cs="Times New Roman"/>
          <w:i/>
        </w:rPr>
        <w:t>Resolutions</w:t>
      </w:r>
      <w:proofErr w:type="spellEnd"/>
      <w:r w:rsidRPr="008E79DA">
        <w:rPr>
          <w:rFonts w:ascii="Times New Roman" w:hAnsi="Times New Roman" w:cs="Times New Roman"/>
          <w:i/>
        </w:rPr>
        <w:t xml:space="preserve"> on </w:t>
      </w:r>
      <w:proofErr w:type="spellStart"/>
      <w:r w:rsidRPr="008E79DA">
        <w:rPr>
          <w:rFonts w:ascii="Times New Roman" w:hAnsi="Times New Roman" w:cs="Times New Roman"/>
          <w:i/>
        </w:rPr>
        <w:t>Policy</w:t>
      </w:r>
      <w:proofErr w:type="spellEnd"/>
      <w:r>
        <w:rPr>
          <w:rFonts w:ascii="Times New Roman" w:hAnsi="Times New Roman" w:cs="Times New Roman"/>
        </w:rPr>
        <w:t xml:space="preserve"> (</w:t>
      </w:r>
      <w:r w:rsidRPr="003C6C9F">
        <w:rPr>
          <w:rFonts w:ascii="Times New Roman" w:hAnsi="Times New Roman" w:cs="Times New Roman"/>
        </w:rPr>
        <w:t>Washington D.</w:t>
      </w:r>
      <w:r>
        <w:rPr>
          <w:rFonts w:ascii="Times New Roman" w:hAnsi="Times New Roman" w:cs="Times New Roman"/>
        </w:rPr>
        <w:t> </w:t>
      </w:r>
      <w:r w:rsidRPr="003C6C9F">
        <w:rPr>
          <w:rFonts w:ascii="Times New Roman" w:hAnsi="Times New Roman" w:cs="Times New Roman"/>
        </w:rPr>
        <w:t>C</w:t>
      </w:r>
      <w:r>
        <w:rPr>
          <w:rFonts w:ascii="Times New Roman" w:hAnsi="Times New Roman" w:cs="Times New Roman"/>
        </w:rPr>
        <w:t>.</w:t>
      </w:r>
      <w:r w:rsidRPr="003C6C9F">
        <w:rPr>
          <w:rFonts w:ascii="Times New Roman" w:hAnsi="Times New Roman" w:cs="Times New Roman"/>
        </w:rPr>
        <w:t xml:space="preserve">: </w:t>
      </w:r>
      <w:proofErr w:type="spellStart"/>
      <w:r w:rsidRPr="003C6C9F">
        <w:rPr>
          <w:rFonts w:ascii="Times New Roman" w:hAnsi="Times New Roman" w:cs="Times New Roman"/>
        </w:rPr>
        <w:t>United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Nations</w:t>
      </w:r>
      <w:proofErr w:type="spellEnd"/>
      <w:r w:rsidRPr="003C6C9F">
        <w:rPr>
          <w:rFonts w:ascii="Times New Roman" w:hAnsi="Times New Roman" w:cs="Times New Roman"/>
        </w:rPr>
        <w:t xml:space="preserve"> Relief </w:t>
      </w:r>
      <w:proofErr w:type="spellStart"/>
      <w:r w:rsidRPr="003C6C9F">
        <w:rPr>
          <w:rFonts w:ascii="Times New Roman" w:hAnsi="Times New Roman" w:cs="Times New Roman"/>
        </w:rPr>
        <w:t>and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Rehabilitation</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Administration</w:t>
      </w:r>
      <w:proofErr w:type="spellEnd"/>
      <w:r w:rsidRPr="003C6C9F">
        <w:rPr>
          <w:rFonts w:ascii="Times New Roman" w:hAnsi="Times New Roman" w:cs="Times New Roman"/>
        </w:rPr>
        <w:t>, 1944</w:t>
      </w:r>
      <w:r>
        <w:rPr>
          <w:rFonts w:ascii="Times New Roman" w:hAnsi="Times New Roman" w:cs="Times New Roman"/>
        </w:rPr>
        <w:t>), 21–23. Dostopno na: Hathitrust.org,</w:t>
      </w:r>
      <w:r w:rsidRPr="003C6C9F">
        <w:rPr>
          <w:rFonts w:ascii="Times New Roman" w:hAnsi="Times New Roman" w:cs="Times New Roman"/>
        </w:rPr>
        <w:t xml:space="preserve"> </w:t>
      </w:r>
      <w:hyperlink r:id="rId2" w:history="1">
        <w:r w:rsidRPr="008E79DA">
          <w:rPr>
            <w:rStyle w:val="Hiperpovezava"/>
            <w:rFonts w:ascii="Times New Roman" w:hAnsi="Times New Roman" w:cs="Times New Roman"/>
            <w:color w:val="auto"/>
            <w:u w:val="none"/>
          </w:rPr>
          <w:t>https://hdl.handle.net/2027/mdp.39015063799061</w:t>
        </w:r>
      </w:hyperlink>
      <w:r w:rsidRPr="008E79DA">
        <w:rPr>
          <w:rFonts w:ascii="Times New Roman" w:hAnsi="Times New Roman" w:cs="Times New Roman"/>
        </w:rPr>
        <w:t xml:space="preserve">, </w:t>
      </w:r>
      <w:r>
        <w:rPr>
          <w:rFonts w:ascii="Times New Roman" w:hAnsi="Times New Roman" w:cs="Times New Roman"/>
        </w:rPr>
        <w:t xml:space="preserve">pridobljeno </w:t>
      </w:r>
      <w:r w:rsidRPr="003C6C9F">
        <w:rPr>
          <w:rFonts w:ascii="Times New Roman" w:hAnsi="Times New Roman" w:cs="Times New Roman"/>
        </w:rPr>
        <w:t>avgust</w:t>
      </w:r>
      <w:r>
        <w:rPr>
          <w:rFonts w:ascii="Times New Roman" w:hAnsi="Times New Roman" w:cs="Times New Roman"/>
        </w:rPr>
        <w:t>a</w:t>
      </w:r>
      <w:r w:rsidRPr="003C6C9F">
        <w:rPr>
          <w:rFonts w:ascii="Times New Roman" w:hAnsi="Times New Roman" w:cs="Times New Roman"/>
        </w:rPr>
        <w:t xml:space="preserve"> 2020. </w:t>
      </w:r>
    </w:p>
  </w:footnote>
  <w:footnote w:id="5">
    <w:p w14:paraId="37AB711B"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George </w:t>
      </w:r>
      <w:proofErr w:type="spellStart"/>
      <w:r w:rsidRPr="003C6C9F">
        <w:rPr>
          <w:rFonts w:ascii="Times New Roman" w:hAnsi="Times New Roman" w:cs="Times New Roman"/>
        </w:rPr>
        <w:t>Woodbridge</w:t>
      </w:r>
      <w:proofErr w:type="spellEnd"/>
      <w:r w:rsidRPr="003C6C9F">
        <w:rPr>
          <w:rFonts w:ascii="Times New Roman" w:hAnsi="Times New Roman" w:cs="Times New Roman"/>
        </w:rPr>
        <w:t xml:space="preserve">, </w:t>
      </w:r>
      <w:r w:rsidRPr="003C6C9F">
        <w:rPr>
          <w:rFonts w:ascii="Times New Roman" w:hAnsi="Times New Roman" w:cs="Times New Roman"/>
          <w:i/>
          <w:lang w:val="en-US"/>
        </w:rPr>
        <w:t>UNRRA. The History of the United Nations Relief and Rehabilitation Administration</w:t>
      </w:r>
      <w:r>
        <w:rPr>
          <w:rFonts w:ascii="Times New Roman" w:hAnsi="Times New Roman" w:cs="Times New Roman"/>
          <w:lang w:val="en-US"/>
        </w:rPr>
        <w:t>,</w:t>
      </w:r>
      <w:r w:rsidRPr="003C6C9F">
        <w:rPr>
          <w:rFonts w:ascii="Times New Roman" w:hAnsi="Times New Roman" w:cs="Times New Roman"/>
          <w:lang w:val="it-IT"/>
        </w:rPr>
        <w:t xml:space="preserve"> </w:t>
      </w:r>
      <w:r w:rsidRPr="008E79DA">
        <w:rPr>
          <w:rFonts w:ascii="Times New Roman" w:hAnsi="Times New Roman" w:cs="Times New Roman"/>
          <w:i/>
          <w:lang w:val="it-IT"/>
        </w:rPr>
        <w:t>3</w:t>
      </w:r>
      <w:r w:rsidRPr="003C6C9F">
        <w:rPr>
          <w:rFonts w:ascii="Times New Roman" w:hAnsi="Times New Roman" w:cs="Times New Roman"/>
          <w:lang w:val="it-IT"/>
        </w:rPr>
        <w:t xml:space="preserve"> (New York: Columbia </w:t>
      </w:r>
      <w:proofErr w:type="spellStart"/>
      <w:r w:rsidRPr="003C6C9F">
        <w:rPr>
          <w:rFonts w:ascii="Times New Roman" w:hAnsi="Times New Roman" w:cs="Times New Roman"/>
          <w:lang w:val="it-IT"/>
        </w:rPr>
        <w:t>University</w:t>
      </w:r>
      <w:proofErr w:type="spellEnd"/>
      <w:r w:rsidRPr="003C6C9F">
        <w:rPr>
          <w:rFonts w:ascii="Times New Roman" w:hAnsi="Times New Roman" w:cs="Times New Roman"/>
          <w:lang w:val="it-IT"/>
        </w:rPr>
        <w:t xml:space="preserve"> Press, 1950), 296.</w:t>
      </w:r>
    </w:p>
  </w:footnote>
  <w:footnote w:id="6">
    <w:p w14:paraId="471EE53C" w14:textId="29339D5F" w:rsidR="00D52F4D" w:rsidRPr="00D52F4D"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w:t>
      </w:r>
      <w:r w:rsidRPr="003C6C9F">
        <w:rPr>
          <w:rFonts w:ascii="Times New Roman" w:hAnsi="Times New Roman" w:cs="Times New Roman"/>
        </w:rPr>
        <w:t xml:space="preserve">Več o podpisu sporazuma z vlado DFJ in ustanovitvi </w:t>
      </w:r>
      <w:proofErr w:type="spellStart"/>
      <w:r w:rsidRPr="003C6C9F">
        <w:rPr>
          <w:rFonts w:ascii="Times New Roman" w:hAnsi="Times New Roman" w:cs="Times New Roman"/>
        </w:rPr>
        <w:t>Unrrine</w:t>
      </w:r>
      <w:proofErr w:type="spellEnd"/>
      <w:r w:rsidRPr="003C6C9F">
        <w:rPr>
          <w:rFonts w:ascii="Times New Roman" w:hAnsi="Times New Roman" w:cs="Times New Roman"/>
        </w:rPr>
        <w:t xml:space="preserve"> </w:t>
      </w:r>
      <w:r>
        <w:rPr>
          <w:rFonts w:ascii="Times New Roman" w:hAnsi="Times New Roman" w:cs="Times New Roman"/>
        </w:rPr>
        <w:t>jugoslovanske misije</w:t>
      </w:r>
      <w:r w:rsidRPr="003C6C9F">
        <w:rPr>
          <w:rFonts w:ascii="Times New Roman" w:hAnsi="Times New Roman" w:cs="Times New Roman"/>
        </w:rPr>
        <w:t xml:space="preserve"> Kornelija </w:t>
      </w:r>
      <w:proofErr w:type="spellStart"/>
      <w:r w:rsidRPr="003C6C9F">
        <w:rPr>
          <w:rFonts w:ascii="Times New Roman" w:hAnsi="Times New Roman" w:cs="Times New Roman"/>
        </w:rPr>
        <w:t>Ajlec</w:t>
      </w:r>
      <w:proofErr w:type="spellEnd"/>
      <w:r w:rsidRPr="003C6C9F">
        <w:rPr>
          <w:rFonts w:ascii="Times New Roman" w:hAnsi="Times New Roman" w:cs="Times New Roman"/>
        </w:rPr>
        <w:t>, »</w:t>
      </w:r>
      <w:r w:rsidRPr="0063236B">
        <w:rPr>
          <w:rFonts w:ascii="Times New Roman" w:hAnsi="Times New Roman" w:cs="Times New Roman"/>
        </w:rPr>
        <w:t>UNRRA v Jugoslaviji in Sloveniji,</w:t>
      </w:r>
      <w:r w:rsidRPr="003C6C9F">
        <w:rPr>
          <w:rFonts w:ascii="Times New Roman" w:hAnsi="Times New Roman" w:cs="Times New Roman"/>
        </w:rPr>
        <w:t xml:space="preserve">« </w:t>
      </w:r>
      <w:r w:rsidRPr="00D52F4D">
        <w:rPr>
          <w:rFonts w:ascii="Times New Roman" w:hAnsi="Times New Roman" w:cs="Times New Roman"/>
          <w:i/>
        </w:rPr>
        <w:t xml:space="preserve">Prispevki za novejšo zgodovino 53, </w:t>
      </w:r>
      <w:r w:rsidRPr="00D52F4D">
        <w:rPr>
          <w:rFonts w:ascii="Times New Roman" w:hAnsi="Times New Roman" w:cs="Times New Roman"/>
        </w:rPr>
        <w:t>št. 2 (2013): 79–99.</w:t>
      </w:r>
    </w:p>
  </w:footnote>
  <w:footnote w:id="7">
    <w:p w14:paraId="074D1321"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w:t>
      </w:r>
      <w:r w:rsidRPr="003C6C9F">
        <w:rPr>
          <w:rFonts w:ascii="Times New Roman" w:hAnsi="Times New Roman" w:cs="Times New Roman"/>
        </w:rPr>
        <w:t xml:space="preserve">Tatjana Čepič, »Oris poteka repatriacije v letu 1945,« </w:t>
      </w:r>
      <w:r w:rsidRPr="003C6C9F">
        <w:rPr>
          <w:rFonts w:ascii="Times New Roman" w:hAnsi="Times New Roman" w:cs="Times New Roman"/>
          <w:i/>
        </w:rPr>
        <w:t>Kronika</w:t>
      </w:r>
      <w:r>
        <w:rPr>
          <w:rFonts w:ascii="Times New Roman" w:hAnsi="Times New Roman" w:cs="Times New Roman"/>
        </w:rPr>
        <w:t>, 33, št. 2-3 (1985): 232–36.</w:t>
      </w:r>
      <w:r w:rsidRPr="003C6C9F">
        <w:rPr>
          <w:rFonts w:ascii="Times New Roman" w:hAnsi="Times New Roman" w:cs="Times New Roman"/>
        </w:rPr>
        <w:t xml:space="preserve"> Jure Gombač, »</w:t>
      </w:r>
      <w:r w:rsidRPr="003C6C9F">
        <w:rPr>
          <w:rFonts w:ascii="Times New Roman" w:hAnsi="Times New Roman" w:cs="Times New Roman"/>
          <w:lang w:val="it-IT"/>
        </w:rPr>
        <w:t xml:space="preserve">K </w:t>
      </w:r>
      <w:proofErr w:type="spellStart"/>
      <w:r w:rsidRPr="003C6C9F">
        <w:rPr>
          <w:rFonts w:ascii="Times New Roman" w:hAnsi="Times New Roman" w:cs="Times New Roman"/>
          <w:lang w:val="it-IT"/>
        </w:rPr>
        <w:t>politiki</w:t>
      </w:r>
      <w:proofErr w:type="spellEnd"/>
      <w:r w:rsidRPr="003C6C9F">
        <w:rPr>
          <w:rFonts w:ascii="Times New Roman" w:hAnsi="Times New Roman" w:cs="Times New Roman"/>
          <w:lang w:val="it-IT"/>
        </w:rPr>
        <w:t xml:space="preserve"> </w:t>
      </w:r>
      <w:proofErr w:type="spellStart"/>
      <w:r w:rsidRPr="003C6C9F">
        <w:rPr>
          <w:rFonts w:ascii="Times New Roman" w:hAnsi="Times New Roman" w:cs="Times New Roman"/>
          <w:lang w:val="it-IT"/>
        </w:rPr>
        <w:t>povratnih</w:t>
      </w:r>
      <w:proofErr w:type="spellEnd"/>
      <w:r w:rsidRPr="003C6C9F">
        <w:rPr>
          <w:rFonts w:ascii="Times New Roman" w:hAnsi="Times New Roman" w:cs="Times New Roman"/>
          <w:lang w:val="it-IT"/>
        </w:rPr>
        <w:t xml:space="preserve"> </w:t>
      </w:r>
      <w:proofErr w:type="spellStart"/>
      <w:r w:rsidRPr="003C6C9F">
        <w:rPr>
          <w:rFonts w:ascii="Times New Roman" w:hAnsi="Times New Roman" w:cs="Times New Roman"/>
          <w:lang w:val="it-IT"/>
        </w:rPr>
        <w:t>migracij</w:t>
      </w:r>
      <w:proofErr w:type="spellEnd"/>
      <w:r w:rsidRPr="003C6C9F">
        <w:rPr>
          <w:rFonts w:ascii="Times New Roman" w:hAnsi="Times New Roman" w:cs="Times New Roman"/>
          <w:lang w:val="it-IT"/>
        </w:rPr>
        <w:t xml:space="preserve"> </w:t>
      </w:r>
      <w:proofErr w:type="spellStart"/>
      <w:r w:rsidRPr="003C6C9F">
        <w:rPr>
          <w:rFonts w:ascii="Times New Roman" w:hAnsi="Times New Roman" w:cs="Times New Roman"/>
          <w:lang w:val="it-IT"/>
        </w:rPr>
        <w:t>po</w:t>
      </w:r>
      <w:proofErr w:type="spellEnd"/>
      <w:r w:rsidRPr="003C6C9F">
        <w:rPr>
          <w:rFonts w:ascii="Times New Roman" w:hAnsi="Times New Roman" w:cs="Times New Roman"/>
          <w:lang w:val="it-IT"/>
        </w:rPr>
        <w:t xml:space="preserve"> </w:t>
      </w:r>
      <w:proofErr w:type="spellStart"/>
      <w:r w:rsidRPr="003C6C9F">
        <w:rPr>
          <w:rFonts w:ascii="Times New Roman" w:hAnsi="Times New Roman" w:cs="Times New Roman"/>
          <w:lang w:val="it-IT"/>
        </w:rPr>
        <w:t>drugi</w:t>
      </w:r>
      <w:proofErr w:type="spellEnd"/>
      <w:r w:rsidRPr="003C6C9F">
        <w:rPr>
          <w:rFonts w:ascii="Times New Roman" w:hAnsi="Times New Roman" w:cs="Times New Roman"/>
          <w:lang w:val="it-IT"/>
        </w:rPr>
        <w:t xml:space="preserve"> </w:t>
      </w:r>
      <w:proofErr w:type="spellStart"/>
      <w:r w:rsidRPr="003C6C9F">
        <w:rPr>
          <w:rFonts w:ascii="Times New Roman" w:hAnsi="Times New Roman" w:cs="Times New Roman"/>
          <w:lang w:val="it-IT"/>
        </w:rPr>
        <w:t>svetovni</w:t>
      </w:r>
      <w:proofErr w:type="spellEnd"/>
      <w:r w:rsidRPr="003C6C9F">
        <w:rPr>
          <w:rFonts w:ascii="Times New Roman" w:hAnsi="Times New Roman" w:cs="Times New Roman"/>
          <w:lang w:val="it-IT"/>
        </w:rPr>
        <w:t xml:space="preserve"> </w:t>
      </w:r>
      <w:proofErr w:type="spellStart"/>
      <w:r w:rsidRPr="003C6C9F">
        <w:rPr>
          <w:rFonts w:ascii="Times New Roman" w:hAnsi="Times New Roman" w:cs="Times New Roman"/>
          <w:lang w:val="it-IT"/>
        </w:rPr>
        <w:t>vojni</w:t>
      </w:r>
      <w:proofErr w:type="spellEnd"/>
      <w:r w:rsidRPr="003C6C9F">
        <w:rPr>
          <w:rFonts w:ascii="Times New Roman" w:hAnsi="Times New Roman" w:cs="Times New Roman"/>
          <w:lang w:val="it-IT"/>
        </w:rPr>
        <w:t>,</w:t>
      </w:r>
      <w:r>
        <w:rPr>
          <w:rFonts w:ascii="Times New Roman" w:hAnsi="Times New Roman" w:cs="Times New Roman"/>
        </w:rPr>
        <w:t>«</w:t>
      </w:r>
      <w:r w:rsidRPr="003C6C9F">
        <w:rPr>
          <w:rFonts w:ascii="Times New Roman" w:hAnsi="Times New Roman" w:cs="Times New Roman"/>
          <w:lang w:val="it-IT"/>
        </w:rPr>
        <w:t xml:space="preserve"> v: </w:t>
      </w:r>
      <w:proofErr w:type="spellStart"/>
      <w:r w:rsidRPr="003C6C9F">
        <w:rPr>
          <w:rFonts w:ascii="Times New Roman" w:hAnsi="Times New Roman" w:cs="Times New Roman"/>
          <w:i/>
          <w:lang w:val="it-IT"/>
        </w:rPr>
        <w:t>Spet</w:t>
      </w:r>
      <w:proofErr w:type="spellEnd"/>
      <w:r w:rsidRPr="003C6C9F">
        <w:rPr>
          <w:rFonts w:ascii="Times New Roman" w:hAnsi="Times New Roman" w:cs="Times New Roman"/>
          <w:i/>
          <w:lang w:val="it-IT"/>
        </w:rPr>
        <w:t xml:space="preserve"> doma? </w:t>
      </w:r>
      <w:proofErr w:type="spellStart"/>
      <w:r w:rsidRPr="003C6C9F">
        <w:rPr>
          <w:rFonts w:ascii="Times New Roman" w:hAnsi="Times New Roman" w:cs="Times New Roman"/>
          <w:i/>
          <w:lang w:val="it-IT"/>
        </w:rPr>
        <w:t>Povratne</w:t>
      </w:r>
      <w:proofErr w:type="spellEnd"/>
      <w:r w:rsidRPr="003C6C9F">
        <w:rPr>
          <w:rFonts w:ascii="Times New Roman" w:hAnsi="Times New Roman" w:cs="Times New Roman"/>
          <w:i/>
          <w:lang w:val="it-IT"/>
        </w:rPr>
        <w:t xml:space="preserve"> </w:t>
      </w:r>
      <w:proofErr w:type="spellStart"/>
      <w:r w:rsidRPr="003C6C9F">
        <w:rPr>
          <w:rFonts w:ascii="Times New Roman" w:hAnsi="Times New Roman" w:cs="Times New Roman"/>
          <w:i/>
          <w:lang w:val="it-IT"/>
        </w:rPr>
        <w:t>migracije</w:t>
      </w:r>
      <w:proofErr w:type="spellEnd"/>
      <w:r w:rsidRPr="003C6C9F">
        <w:rPr>
          <w:rFonts w:ascii="Times New Roman" w:hAnsi="Times New Roman" w:cs="Times New Roman"/>
          <w:i/>
          <w:lang w:val="it-IT"/>
        </w:rPr>
        <w:t xml:space="preserve"> </w:t>
      </w:r>
      <w:proofErr w:type="spellStart"/>
      <w:r w:rsidRPr="003C6C9F">
        <w:rPr>
          <w:rFonts w:ascii="Times New Roman" w:hAnsi="Times New Roman" w:cs="Times New Roman"/>
          <w:i/>
          <w:lang w:val="it-IT"/>
        </w:rPr>
        <w:t>med</w:t>
      </w:r>
      <w:proofErr w:type="spellEnd"/>
      <w:r w:rsidRPr="003C6C9F">
        <w:rPr>
          <w:rFonts w:ascii="Times New Roman" w:hAnsi="Times New Roman" w:cs="Times New Roman"/>
          <w:i/>
          <w:lang w:val="it-IT"/>
        </w:rPr>
        <w:t xml:space="preserve"> </w:t>
      </w:r>
      <w:proofErr w:type="spellStart"/>
      <w:r w:rsidRPr="003C6C9F">
        <w:rPr>
          <w:rFonts w:ascii="Times New Roman" w:hAnsi="Times New Roman" w:cs="Times New Roman"/>
          <w:i/>
          <w:lang w:val="it-IT"/>
        </w:rPr>
        <w:t>politiko</w:t>
      </w:r>
      <w:proofErr w:type="spellEnd"/>
      <w:r w:rsidRPr="003C6C9F">
        <w:rPr>
          <w:rFonts w:ascii="Times New Roman" w:hAnsi="Times New Roman" w:cs="Times New Roman"/>
          <w:i/>
          <w:lang w:val="it-IT"/>
        </w:rPr>
        <w:t xml:space="preserve">, </w:t>
      </w:r>
      <w:proofErr w:type="spellStart"/>
      <w:r w:rsidRPr="003C6C9F">
        <w:rPr>
          <w:rFonts w:ascii="Times New Roman" w:hAnsi="Times New Roman" w:cs="Times New Roman"/>
          <w:i/>
          <w:lang w:val="it-IT"/>
        </w:rPr>
        <w:t>prakso</w:t>
      </w:r>
      <w:proofErr w:type="spellEnd"/>
      <w:r w:rsidRPr="003C6C9F">
        <w:rPr>
          <w:rFonts w:ascii="Times New Roman" w:hAnsi="Times New Roman" w:cs="Times New Roman"/>
          <w:i/>
          <w:lang w:val="it-IT"/>
        </w:rPr>
        <w:t xml:space="preserve"> in </w:t>
      </w:r>
      <w:proofErr w:type="spellStart"/>
      <w:r w:rsidRPr="003C6C9F">
        <w:rPr>
          <w:rFonts w:ascii="Times New Roman" w:hAnsi="Times New Roman" w:cs="Times New Roman"/>
          <w:i/>
          <w:lang w:val="it-IT"/>
        </w:rPr>
        <w:t>teorijo</w:t>
      </w:r>
      <w:proofErr w:type="spellEnd"/>
      <w:r w:rsidRPr="003C6C9F">
        <w:rPr>
          <w:rFonts w:ascii="Times New Roman" w:hAnsi="Times New Roman" w:cs="Times New Roman"/>
          <w:i/>
          <w:lang w:val="it-IT"/>
        </w:rPr>
        <w:t>,</w:t>
      </w:r>
      <w:r w:rsidRPr="003C6C9F">
        <w:rPr>
          <w:rFonts w:ascii="Times New Roman" w:hAnsi="Times New Roman" w:cs="Times New Roman"/>
          <w:lang w:val="it-IT"/>
        </w:rPr>
        <w:t xml:space="preserve"> </w:t>
      </w:r>
      <w:proofErr w:type="spellStart"/>
      <w:r>
        <w:rPr>
          <w:rFonts w:ascii="Times New Roman" w:hAnsi="Times New Roman" w:cs="Times New Roman"/>
          <w:lang w:val="it-IT"/>
        </w:rPr>
        <w:t>ur</w:t>
      </w:r>
      <w:proofErr w:type="spellEnd"/>
      <w:r>
        <w:rPr>
          <w:rFonts w:ascii="Times New Roman" w:hAnsi="Times New Roman" w:cs="Times New Roman"/>
          <w:lang w:val="it-IT"/>
        </w:rPr>
        <w:t xml:space="preserve">. Marina </w:t>
      </w:r>
      <w:proofErr w:type="spellStart"/>
      <w:r>
        <w:rPr>
          <w:rFonts w:ascii="Times New Roman" w:hAnsi="Times New Roman" w:cs="Times New Roman"/>
          <w:lang w:val="it-IT"/>
        </w:rPr>
        <w:t>Lukšič</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Hacin</w:t>
      </w:r>
      <w:proofErr w:type="spellEnd"/>
      <w:r w:rsidRPr="003C6C9F">
        <w:rPr>
          <w:rFonts w:ascii="Times New Roman" w:hAnsi="Times New Roman" w:cs="Times New Roman"/>
          <w:lang w:val="it-IT"/>
        </w:rPr>
        <w:t xml:space="preserve"> (</w:t>
      </w:r>
      <w:proofErr w:type="spellStart"/>
      <w:r w:rsidRPr="003C6C9F">
        <w:rPr>
          <w:rFonts w:ascii="Times New Roman" w:hAnsi="Times New Roman" w:cs="Times New Roman"/>
          <w:lang w:val="it-IT"/>
        </w:rPr>
        <w:t>Ljubljana</w:t>
      </w:r>
      <w:proofErr w:type="spellEnd"/>
      <w:r w:rsidRPr="003C6C9F">
        <w:rPr>
          <w:rFonts w:ascii="Times New Roman" w:hAnsi="Times New Roman" w:cs="Times New Roman"/>
          <w:lang w:val="it-IT"/>
        </w:rPr>
        <w:t xml:space="preserve">, </w:t>
      </w:r>
      <w:proofErr w:type="spellStart"/>
      <w:r w:rsidRPr="003C6C9F">
        <w:rPr>
          <w:rFonts w:ascii="Times New Roman" w:hAnsi="Times New Roman" w:cs="Times New Roman"/>
          <w:lang w:val="it-IT"/>
        </w:rPr>
        <w:t>Založba</w:t>
      </w:r>
      <w:proofErr w:type="spellEnd"/>
      <w:r w:rsidRPr="003C6C9F">
        <w:rPr>
          <w:rFonts w:ascii="Times New Roman" w:hAnsi="Times New Roman" w:cs="Times New Roman"/>
          <w:lang w:val="it-IT"/>
        </w:rPr>
        <w:t xml:space="preserve"> ZRC, 2006), 16.</w:t>
      </w:r>
    </w:p>
  </w:footnote>
  <w:footnote w:id="8">
    <w:p w14:paraId="32E394C8"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Gombač, </w:t>
      </w:r>
      <w:r>
        <w:rPr>
          <w:rFonts w:ascii="Times New Roman" w:hAnsi="Times New Roman" w:cs="Times New Roman"/>
        </w:rPr>
        <w:t>»K politiki povratnih migracij</w:t>
      </w:r>
      <w:r w:rsidRPr="003C6C9F">
        <w:rPr>
          <w:rFonts w:ascii="Times New Roman" w:hAnsi="Times New Roman" w:cs="Times New Roman"/>
        </w:rPr>
        <w:t>,« 16.</w:t>
      </w:r>
    </w:p>
  </w:footnote>
  <w:footnote w:id="9">
    <w:p w14:paraId="5FCF948C"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Čepič, »Oris poteka repatriacije v letu 1945,« 232.</w:t>
      </w:r>
    </w:p>
  </w:footnote>
  <w:footnote w:id="10">
    <w:p w14:paraId="39829B2C" w14:textId="77777777" w:rsidR="00D52F4D" w:rsidRPr="003C6C9F" w:rsidRDefault="00D52F4D" w:rsidP="003C6C9F">
      <w:pPr>
        <w:spacing w:after="0" w:line="240" w:lineRule="auto"/>
        <w:jc w:val="both"/>
        <w:rPr>
          <w:rFonts w:ascii="Times New Roman" w:hAnsi="Times New Roman" w:cs="Times New Roman"/>
          <w:sz w:val="20"/>
          <w:szCs w:val="20"/>
          <w:lang w:val="it-IT"/>
        </w:rPr>
      </w:pPr>
      <w:r w:rsidRPr="003C6C9F">
        <w:rPr>
          <w:rStyle w:val="Sprotnaopomba-sklic"/>
          <w:rFonts w:ascii="Times New Roman" w:hAnsi="Times New Roman" w:cs="Times New Roman"/>
          <w:sz w:val="20"/>
          <w:szCs w:val="20"/>
        </w:rPr>
        <w:footnoteRef/>
      </w:r>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Malcolm</w:t>
      </w:r>
      <w:proofErr w:type="spellEnd"/>
      <w:r w:rsidRPr="003C6C9F">
        <w:rPr>
          <w:rFonts w:ascii="Times New Roman" w:hAnsi="Times New Roman" w:cs="Times New Roman"/>
          <w:sz w:val="20"/>
          <w:szCs w:val="20"/>
        </w:rPr>
        <w:t xml:space="preserve"> J. </w:t>
      </w:r>
      <w:proofErr w:type="spellStart"/>
      <w:r w:rsidRPr="003C6C9F">
        <w:rPr>
          <w:rFonts w:ascii="Times New Roman" w:hAnsi="Times New Roman" w:cs="Times New Roman"/>
          <w:sz w:val="20"/>
          <w:szCs w:val="20"/>
        </w:rPr>
        <w:t>Proudfoot</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i/>
          <w:sz w:val="20"/>
          <w:szCs w:val="20"/>
          <w:lang w:val="it-IT"/>
        </w:rPr>
        <w:t>European</w:t>
      </w:r>
      <w:proofErr w:type="spellEnd"/>
      <w:r w:rsidRPr="003C6C9F">
        <w:rPr>
          <w:rFonts w:ascii="Times New Roman" w:hAnsi="Times New Roman" w:cs="Times New Roman"/>
          <w:i/>
          <w:sz w:val="20"/>
          <w:szCs w:val="20"/>
          <w:lang w:val="it-IT"/>
        </w:rPr>
        <w:t xml:space="preserve"> </w:t>
      </w:r>
      <w:proofErr w:type="spellStart"/>
      <w:r w:rsidRPr="003C6C9F">
        <w:rPr>
          <w:rFonts w:ascii="Times New Roman" w:hAnsi="Times New Roman" w:cs="Times New Roman"/>
          <w:i/>
          <w:sz w:val="20"/>
          <w:szCs w:val="20"/>
          <w:lang w:val="it-IT"/>
        </w:rPr>
        <w:t>Refugees</w:t>
      </w:r>
      <w:proofErr w:type="spellEnd"/>
      <w:r w:rsidRPr="003C6C9F">
        <w:rPr>
          <w:rFonts w:ascii="Times New Roman" w:hAnsi="Times New Roman" w:cs="Times New Roman"/>
          <w:i/>
          <w:sz w:val="20"/>
          <w:szCs w:val="20"/>
          <w:lang w:val="it-IT"/>
        </w:rPr>
        <w:t xml:space="preserve"> 1939</w:t>
      </w:r>
      <w:r w:rsidRPr="008E79DA">
        <w:rPr>
          <w:rFonts w:ascii="Times New Roman" w:hAnsi="Times New Roman" w:cs="Times New Roman"/>
          <w:sz w:val="20"/>
        </w:rPr>
        <w:t>–</w:t>
      </w:r>
      <w:r w:rsidRPr="003C6C9F">
        <w:rPr>
          <w:rFonts w:ascii="Times New Roman" w:hAnsi="Times New Roman" w:cs="Times New Roman"/>
          <w:i/>
          <w:sz w:val="20"/>
          <w:szCs w:val="20"/>
          <w:lang w:val="it-IT"/>
        </w:rPr>
        <w:t xml:space="preserve">1952. A </w:t>
      </w:r>
      <w:proofErr w:type="spellStart"/>
      <w:r w:rsidRPr="003C6C9F">
        <w:rPr>
          <w:rFonts w:ascii="Times New Roman" w:hAnsi="Times New Roman" w:cs="Times New Roman"/>
          <w:i/>
          <w:sz w:val="20"/>
          <w:szCs w:val="20"/>
          <w:lang w:val="it-IT"/>
        </w:rPr>
        <w:t>Study</w:t>
      </w:r>
      <w:proofErr w:type="spellEnd"/>
      <w:r w:rsidRPr="003C6C9F">
        <w:rPr>
          <w:rFonts w:ascii="Times New Roman" w:hAnsi="Times New Roman" w:cs="Times New Roman"/>
          <w:i/>
          <w:sz w:val="20"/>
          <w:szCs w:val="20"/>
          <w:lang w:val="it-IT"/>
        </w:rPr>
        <w:t xml:space="preserve"> in </w:t>
      </w:r>
      <w:proofErr w:type="spellStart"/>
      <w:r w:rsidRPr="003C6C9F">
        <w:rPr>
          <w:rFonts w:ascii="Times New Roman" w:hAnsi="Times New Roman" w:cs="Times New Roman"/>
          <w:i/>
          <w:sz w:val="20"/>
          <w:szCs w:val="20"/>
          <w:lang w:val="it-IT"/>
        </w:rPr>
        <w:t>Forced</w:t>
      </w:r>
      <w:proofErr w:type="spellEnd"/>
      <w:r w:rsidRPr="003C6C9F">
        <w:rPr>
          <w:rFonts w:ascii="Times New Roman" w:hAnsi="Times New Roman" w:cs="Times New Roman"/>
          <w:i/>
          <w:sz w:val="20"/>
          <w:szCs w:val="20"/>
          <w:lang w:val="it-IT"/>
        </w:rPr>
        <w:t xml:space="preserve"> </w:t>
      </w:r>
      <w:proofErr w:type="spellStart"/>
      <w:r w:rsidRPr="003C6C9F">
        <w:rPr>
          <w:rFonts w:ascii="Times New Roman" w:hAnsi="Times New Roman" w:cs="Times New Roman"/>
          <w:i/>
          <w:sz w:val="20"/>
          <w:szCs w:val="20"/>
          <w:lang w:val="it-IT"/>
        </w:rPr>
        <w:t>Population</w:t>
      </w:r>
      <w:proofErr w:type="spellEnd"/>
      <w:r w:rsidRPr="003C6C9F">
        <w:rPr>
          <w:rFonts w:ascii="Times New Roman" w:hAnsi="Times New Roman" w:cs="Times New Roman"/>
          <w:i/>
          <w:sz w:val="20"/>
          <w:szCs w:val="20"/>
          <w:lang w:val="it-IT"/>
        </w:rPr>
        <w:t xml:space="preserve"> </w:t>
      </w:r>
      <w:proofErr w:type="spellStart"/>
      <w:r w:rsidRPr="003C6C9F">
        <w:rPr>
          <w:rFonts w:ascii="Times New Roman" w:hAnsi="Times New Roman" w:cs="Times New Roman"/>
          <w:i/>
          <w:sz w:val="20"/>
          <w:szCs w:val="20"/>
          <w:lang w:val="it-IT"/>
        </w:rPr>
        <w:t>Movement</w:t>
      </w:r>
      <w:proofErr w:type="spellEnd"/>
      <w:r w:rsidRPr="003C6C9F">
        <w:rPr>
          <w:rFonts w:ascii="Times New Roman" w:hAnsi="Times New Roman" w:cs="Times New Roman"/>
          <w:sz w:val="20"/>
          <w:szCs w:val="20"/>
          <w:lang w:val="it-IT"/>
        </w:rPr>
        <w:t>, (</w:t>
      </w:r>
      <w:proofErr w:type="spellStart"/>
      <w:r w:rsidRPr="003C6C9F">
        <w:rPr>
          <w:rFonts w:ascii="Times New Roman" w:hAnsi="Times New Roman" w:cs="Times New Roman"/>
          <w:sz w:val="20"/>
          <w:szCs w:val="20"/>
          <w:lang w:val="it-IT"/>
        </w:rPr>
        <w:t>Evanston</w:t>
      </w:r>
      <w:proofErr w:type="spellEnd"/>
      <w:r w:rsidRPr="003C6C9F">
        <w:rPr>
          <w:rFonts w:ascii="Times New Roman" w:hAnsi="Times New Roman" w:cs="Times New Roman"/>
          <w:sz w:val="20"/>
          <w:szCs w:val="20"/>
          <w:lang w:val="it-IT"/>
        </w:rPr>
        <w:t xml:space="preserve">: </w:t>
      </w:r>
      <w:proofErr w:type="spellStart"/>
      <w:r w:rsidRPr="003C6C9F">
        <w:rPr>
          <w:rFonts w:ascii="Times New Roman" w:hAnsi="Times New Roman" w:cs="Times New Roman"/>
          <w:sz w:val="20"/>
          <w:szCs w:val="20"/>
          <w:lang w:val="it-IT"/>
        </w:rPr>
        <w:t>Northwester</w:t>
      </w:r>
      <w:r>
        <w:rPr>
          <w:rFonts w:ascii="Times New Roman" w:hAnsi="Times New Roman" w:cs="Times New Roman"/>
          <w:sz w:val="20"/>
          <w:szCs w:val="20"/>
          <w:lang w:val="it-IT"/>
        </w:rPr>
        <w:t>n</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University</w:t>
      </w:r>
      <w:proofErr w:type="spellEnd"/>
      <w:r>
        <w:rPr>
          <w:rFonts w:ascii="Times New Roman" w:hAnsi="Times New Roman" w:cs="Times New Roman"/>
          <w:sz w:val="20"/>
          <w:szCs w:val="20"/>
          <w:lang w:val="it-IT"/>
        </w:rPr>
        <w:t xml:space="preserve"> Press, 1956), 238–</w:t>
      </w:r>
      <w:r w:rsidRPr="003C6C9F">
        <w:rPr>
          <w:rFonts w:ascii="Times New Roman" w:hAnsi="Times New Roman" w:cs="Times New Roman"/>
          <w:sz w:val="20"/>
          <w:szCs w:val="20"/>
          <w:lang w:val="it-IT"/>
        </w:rPr>
        <w:t>39.</w:t>
      </w:r>
    </w:p>
  </w:footnote>
  <w:footnote w:id="11">
    <w:p w14:paraId="6287B86E"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w:t>
      </w:r>
      <w:proofErr w:type="spellStart"/>
      <w:r w:rsidRPr="003C6C9F">
        <w:rPr>
          <w:rFonts w:ascii="Times New Roman" w:hAnsi="Times New Roman" w:cs="Times New Roman"/>
        </w:rPr>
        <w:t>Woodbridge</w:t>
      </w:r>
      <w:proofErr w:type="spellEnd"/>
      <w:r w:rsidRPr="003C6C9F">
        <w:rPr>
          <w:rFonts w:ascii="Times New Roman" w:hAnsi="Times New Roman" w:cs="Times New Roman"/>
        </w:rPr>
        <w:t xml:space="preserve">, </w:t>
      </w:r>
      <w:r w:rsidRPr="008E79DA">
        <w:rPr>
          <w:rFonts w:ascii="Times New Roman" w:hAnsi="Times New Roman" w:cs="Times New Roman"/>
          <w:i/>
        </w:rPr>
        <w:t>UNRRA</w:t>
      </w:r>
      <w:r w:rsidRPr="003C6C9F">
        <w:rPr>
          <w:rFonts w:ascii="Times New Roman" w:hAnsi="Times New Roman" w:cs="Times New Roman"/>
        </w:rPr>
        <w:t>, 423.</w:t>
      </w:r>
    </w:p>
  </w:footnote>
  <w:footnote w:id="12">
    <w:p w14:paraId="0BBB3ED0" w14:textId="16EDA89C" w:rsidR="00D52F4D" w:rsidRPr="003C6C9F" w:rsidRDefault="00D52F4D" w:rsidP="003C6C9F">
      <w:pPr>
        <w:spacing w:after="0" w:line="240" w:lineRule="auto"/>
        <w:jc w:val="both"/>
        <w:rPr>
          <w:rFonts w:ascii="Times New Roman" w:hAnsi="Times New Roman" w:cs="Times New Roman"/>
          <w:sz w:val="20"/>
          <w:szCs w:val="20"/>
        </w:rPr>
      </w:pPr>
      <w:r w:rsidRPr="003C6C9F">
        <w:rPr>
          <w:rStyle w:val="Sprotnaopomba-sklic"/>
          <w:rFonts w:ascii="Times New Roman" w:hAnsi="Times New Roman" w:cs="Times New Roman"/>
          <w:sz w:val="20"/>
          <w:szCs w:val="20"/>
        </w:rPr>
        <w:footnoteRef/>
      </w:r>
      <w:r w:rsidRPr="003C6C9F">
        <w:rPr>
          <w:rFonts w:ascii="Times New Roman" w:hAnsi="Times New Roman" w:cs="Times New Roman"/>
          <w:sz w:val="20"/>
          <w:szCs w:val="20"/>
        </w:rPr>
        <w:t xml:space="preserve"> I</w:t>
      </w:r>
      <w:r>
        <w:rPr>
          <w:rFonts w:ascii="Times New Roman" w:hAnsi="Times New Roman" w:cs="Times New Roman"/>
          <w:sz w:val="20"/>
          <w:szCs w:val="20"/>
        </w:rPr>
        <w:t>GCR</w:t>
      </w:r>
      <w:r w:rsidRPr="003C6C9F">
        <w:rPr>
          <w:rFonts w:ascii="Times New Roman" w:hAnsi="Times New Roman" w:cs="Times New Roman"/>
          <w:sz w:val="20"/>
          <w:szCs w:val="20"/>
        </w:rPr>
        <w:t xml:space="preserve"> je bil ustanovljen na </w:t>
      </w:r>
      <w:proofErr w:type="spellStart"/>
      <w:r>
        <w:rPr>
          <w:rFonts w:ascii="Times New Roman" w:hAnsi="Times New Roman" w:cs="Times New Roman"/>
          <w:sz w:val="20"/>
          <w:szCs w:val="20"/>
        </w:rPr>
        <w:t>e</w:t>
      </w:r>
      <w:r w:rsidRPr="003C6C9F">
        <w:rPr>
          <w:rFonts w:ascii="Times New Roman" w:hAnsi="Times New Roman" w:cs="Times New Roman"/>
          <w:sz w:val="20"/>
          <w:szCs w:val="20"/>
        </w:rPr>
        <w:t>vianski</w:t>
      </w:r>
      <w:proofErr w:type="spellEnd"/>
      <w:r w:rsidRPr="003C6C9F">
        <w:rPr>
          <w:rFonts w:ascii="Times New Roman" w:hAnsi="Times New Roman" w:cs="Times New Roman"/>
          <w:sz w:val="20"/>
          <w:szCs w:val="20"/>
        </w:rPr>
        <w:t xml:space="preserve"> konferenci, ki je potekala od 6. do 15. julija 1938 v francoskem </w:t>
      </w:r>
      <w:proofErr w:type="spellStart"/>
      <w:r w:rsidRPr="003C6C9F">
        <w:rPr>
          <w:rFonts w:ascii="Times New Roman" w:hAnsi="Times New Roman" w:cs="Times New Roman"/>
          <w:sz w:val="20"/>
          <w:szCs w:val="20"/>
        </w:rPr>
        <w:t>Evianu</w:t>
      </w:r>
      <w:proofErr w:type="spellEnd"/>
      <w:r w:rsidRPr="003C6C9F">
        <w:rPr>
          <w:rFonts w:ascii="Times New Roman" w:hAnsi="Times New Roman" w:cs="Times New Roman"/>
          <w:sz w:val="20"/>
          <w:szCs w:val="20"/>
        </w:rPr>
        <w:t xml:space="preserve">. Njegovo delovanje se je med drugim dotikalo beguncev, ki so zapustili svojo državo, a se še niso stalno naselili v drugi državi. Kasnejša literatura ga ni ocenjevala kot posebno uspešnega. Več: </w:t>
      </w:r>
      <w:proofErr w:type="spellStart"/>
      <w:r w:rsidRPr="000C01AA">
        <w:rPr>
          <w:rFonts w:ascii="Times New Roman" w:hAnsi="Times New Roman" w:cs="Times New Roman"/>
          <w:i/>
          <w:sz w:val="20"/>
          <w:szCs w:val="20"/>
        </w:rPr>
        <w:t>Decisions</w:t>
      </w:r>
      <w:proofErr w:type="spellEnd"/>
      <w:r w:rsidRPr="000C01AA">
        <w:rPr>
          <w:rFonts w:ascii="Times New Roman" w:hAnsi="Times New Roman" w:cs="Times New Roman"/>
          <w:i/>
          <w:sz w:val="20"/>
          <w:szCs w:val="20"/>
        </w:rPr>
        <w:t xml:space="preserve"> </w:t>
      </w:r>
      <w:proofErr w:type="spellStart"/>
      <w:r w:rsidRPr="000C01AA">
        <w:rPr>
          <w:rFonts w:ascii="Times New Roman" w:hAnsi="Times New Roman" w:cs="Times New Roman"/>
          <w:i/>
          <w:sz w:val="20"/>
          <w:szCs w:val="20"/>
        </w:rPr>
        <w:t>taken</w:t>
      </w:r>
      <w:proofErr w:type="spellEnd"/>
      <w:r w:rsidRPr="000C01AA">
        <w:rPr>
          <w:rFonts w:ascii="Times New Roman" w:hAnsi="Times New Roman" w:cs="Times New Roman"/>
          <w:i/>
          <w:sz w:val="20"/>
          <w:szCs w:val="20"/>
        </w:rPr>
        <w:t xml:space="preserve"> at </w:t>
      </w:r>
      <w:proofErr w:type="spellStart"/>
      <w:r w:rsidRPr="000C01AA">
        <w:rPr>
          <w:rFonts w:ascii="Times New Roman" w:hAnsi="Times New Roman" w:cs="Times New Roman"/>
          <w:i/>
          <w:sz w:val="20"/>
          <w:szCs w:val="20"/>
        </w:rPr>
        <w:t>the</w:t>
      </w:r>
      <w:proofErr w:type="spellEnd"/>
      <w:r w:rsidRPr="000C01AA">
        <w:rPr>
          <w:rFonts w:ascii="Times New Roman" w:hAnsi="Times New Roman" w:cs="Times New Roman"/>
          <w:i/>
          <w:sz w:val="20"/>
          <w:szCs w:val="20"/>
        </w:rPr>
        <w:t xml:space="preserve"> </w:t>
      </w:r>
      <w:proofErr w:type="spellStart"/>
      <w:r w:rsidRPr="000C01AA">
        <w:rPr>
          <w:rFonts w:ascii="Times New Roman" w:hAnsi="Times New Roman" w:cs="Times New Roman"/>
          <w:i/>
          <w:sz w:val="20"/>
          <w:szCs w:val="20"/>
        </w:rPr>
        <w:t>Evian</w:t>
      </w:r>
      <w:proofErr w:type="spellEnd"/>
      <w:r w:rsidRPr="000C01AA">
        <w:rPr>
          <w:rFonts w:ascii="Times New Roman" w:hAnsi="Times New Roman" w:cs="Times New Roman"/>
          <w:i/>
          <w:sz w:val="20"/>
          <w:szCs w:val="20"/>
        </w:rPr>
        <w:t xml:space="preserve"> </w:t>
      </w:r>
      <w:proofErr w:type="spellStart"/>
      <w:r w:rsidRPr="000C01AA">
        <w:rPr>
          <w:rFonts w:ascii="Times New Roman" w:hAnsi="Times New Roman" w:cs="Times New Roman"/>
          <w:i/>
          <w:sz w:val="20"/>
          <w:szCs w:val="20"/>
        </w:rPr>
        <w:t>Conference</w:t>
      </w:r>
      <w:proofErr w:type="spellEnd"/>
      <w:r w:rsidRPr="000C01AA">
        <w:rPr>
          <w:rFonts w:ascii="Times New Roman" w:hAnsi="Times New Roman" w:cs="Times New Roman"/>
          <w:i/>
          <w:sz w:val="20"/>
          <w:szCs w:val="20"/>
        </w:rPr>
        <w:t xml:space="preserve"> on </w:t>
      </w:r>
      <w:proofErr w:type="spellStart"/>
      <w:r w:rsidRPr="000C01AA">
        <w:rPr>
          <w:rFonts w:ascii="Times New Roman" w:hAnsi="Times New Roman" w:cs="Times New Roman"/>
          <w:i/>
          <w:sz w:val="20"/>
          <w:szCs w:val="20"/>
        </w:rPr>
        <w:t>Jewish</w:t>
      </w:r>
      <w:proofErr w:type="spellEnd"/>
      <w:r w:rsidRPr="000C01AA">
        <w:rPr>
          <w:rFonts w:ascii="Times New Roman" w:hAnsi="Times New Roman" w:cs="Times New Roman"/>
          <w:i/>
          <w:sz w:val="20"/>
          <w:szCs w:val="20"/>
        </w:rPr>
        <w:t xml:space="preserve"> </w:t>
      </w:r>
      <w:proofErr w:type="spellStart"/>
      <w:r w:rsidRPr="000C01AA">
        <w:rPr>
          <w:rFonts w:ascii="Times New Roman" w:hAnsi="Times New Roman" w:cs="Times New Roman"/>
          <w:i/>
          <w:sz w:val="20"/>
          <w:szCs w:val="20"/>
        </w:rPr>
        <w:t>Refugees</w:t>
      </w:r>
      <w:proofErr w:type="spellEnd"/>
      <w:r w:rsidRPr="000C01AA">
        <w:rPr>
          <w:rFonts w:ascii="Times New Roman" w:hAnsi="Times New Roman" w:cs="Times New Roman"/>
          <w:i/>
          <w:sz w:val="20"/>
          <w:szCs w:val="20"/>
        </w:rPr>
        <w:t xml:space="preserve">, </w:t>
      </w:r>
      <w:proofErr w:type="spellStart"/>
      <w:r w:rsidRPr="000C01AA">
        <w:rPr>
          <w:rFonts w:ascii="Times New Roman" w:hAnsi="Times New Roman" w:cs="Times New Roman"/>
          <w:i/>
          <w:sz w:val="20"/>
          <w:szCs w:val="20"/>
        </w:rPr>
        <w:t>July</w:t>
      </w:r>
      <w:proofErr w:type="spellEnd"/>
      <w:r w:rsidRPr="000C01AA">
        <w:rPr>
          <w:rFonts w:ascii="Times New Roman" w:hAnsi="Times New Roman" w:cs="Times New Roman"/>
          <w:i/>
          <w:sz w:val="20"/>
          <w:szCs w:val="20"/>
        </w:rPr>
        <w:t xml:space="preserve"> 1938</w:t>
      </w:r>
      <w:r>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Yad</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Vashem</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The</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World</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Holocaust</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Remembrance</w:t>
      </w:r>
      <w:proofErr w:type="spellEnd"/>
      <w:r w:rsidRPr="003C6C9F">
        <w:rPr>
          <w:rFonts w:ascii="Times New Roman" w:hAnsi="Times New Roman" w:cs="Times New Roman"/>
          <w:sz w:val="20"/>
          <w:szCs w:val="20"/>
        </w:rPr>
        <w:t xml:space="preserve"> Center</w:t>
      </w:r>
      <w:r>
        <w:rPr>
          <w:rFonts w:ascii="Times New Roman" w:hAnsi="Times New Roman" w:cs="Times New Roman"/>
          <w:sz w:val="20"/>
          <w:szCs w:val="20"/>
        </w:rPr>
        <w:t>, pridobljeno avgusta 2020,</w:t>
      </w:r>
      <w:r w:rsidRPr="008E79DA">
        <w:rPr>
          <w:rFonts w:ascii="Times New Roman" w:hAnsi="Times New Roman" w:cs="Times New Roman"/>
          <w:sz w:val="20"/>
          <w:szCs w:val="20"/>
        </w:rPr>
        <w:t xml:space="preserve"> </w:t>
      </w:r>
      <w:hyperlink r:id="rId3" w:history="1">
        <w:r w:rsidRPr="008E79DA">
          <w:rPr>
            <w:rStyle w:val="Hiperpovezava"/>
            <w:rFonts w:ascii="Times New Roman" w:hAnsi="Times New Roman" w:cs="Times New Roman"/>
            <w:color w:val="auto"/>
            <w:sz w:val="20"/>
            <w:szCs w:val="20"/>
            <w:u w:val="none"/>
          </w:rPr>
          <w:t>https://www.yadvashem.org/docs/evian-conference-decisions.html</w:t>
        </w:r>
      </w:hyperlink>
      <w:r>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Ronnie</w:t>
      </w:r>
      <w:proofErr w:type="spellEnd"/>
      <w:r w:rsidRPr="003C6C9F">
        <w:rPr>
          <w:rFonts w:ascii="Times New Roman" w:hAnsi="Times New Roman" w:cs="Times New Roman"/>
          <w:sz w:val="20"/>
          <w:szCs w:val="20"/>
        </w:rPr>
        <w:t xml:space="preserve"> S. </w:t>
      </w:r>
      <w:proofErr w:type="spellStart"/>
      <w:r w:rsidRPr="003C6C9F">
        <w:rPr>
          <w:rFonts w:ascii="Times New Roman" w:hAnsi="Times New Roman" w:cs="Times New Roman"/>
          <w:sz w:val="20"/>
          <w:szCs w:val="20"/>
        </w:rPr>
        <w:t>Landau</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i/>
          <w:sz w:val="20"/>
          <w:szCs w:val="20"/>
        </w:rPr>
        <w:t>The</w:t>
      </w:r>
      <w:proofErr w:type="spellEnd"/>
      <w:r w:rsidRPr="003C6C9F">
        <w:rPr>
          <w:rFonts w:ascii="Times New Roman" w:hAnsi="Times New Roman" w:cs="Times New Roman"/>
          <w:i/>
          <w:sz w:val="20"/>
          <w:szCs w:val="20"/>
        </w:rPr>
        <w:t xml:space="preserve"> </w:t>
      </w:r>
      <w:proofErr w:type="spellStart"/>
      <w:r w:rsidRPr="003C6C9F">
        <w:rPr>
          <w:rFonts w:ascii="Times New Roman" w:hAnsi="Times New Roman" w:cs="Times New Roman"/>
          <w:i/>
          <w:sz w:val="20"/>
          <w:szCs w:val="20"/>
        </w:rPr>
        <w:t>Nazi</w:t>
      </w:r>
      <w:proofErr w:type="spellEnd"/>
      <w:r w:rsidRPr="003C6C9F">
        <w:rPr>
          <w:rFonts w:ascii="Times New Roman" w:hAnsi="Times New Roman" w:cs="Times New Roman"/>
          <w:i/>
          <w:sz w:val="20"/>
          <w:szCs w:val="20"/>
        </w:rPr>
        <w:t xml:space="preserve"> </w:t>
      </w:r>
      <w:proofErr w:type="spellStart"/>
      <w:r w:rsidRPr="003C6C9F">
        <w:rPr>
          <w:rFonts w:ascii="Times New Roman" w:hAnsi="Times New Roman" w:cs="Times New Roman"/>
          <w:i/>
          <w:sz w:val="20"/>
          <w:szCs w:val="20"/>
        </w:rPr>
        <w:t>Holocaust</w:t>
      </w:r>
      <w:proofErr w:type="spellEnd"/>
      <w:r w:rsidRPr="003C6C9F">
        <w:rPr>
          <w:rFonts w:ascii="Times New Roman" w:hAnsi="Times New Roman" w:cs="Times New Roman"/>
          <w:i/>
          <w:sz w:val="20"/>
          <w:szCs w:val="20"/>
        </w:rPr>
        <w:t xml:space="preserve">. </w:t>
      </w:r>
      <w:proofErr w:type="spellStart"/>
      <w:r w:rsidRPr="003C6C9F">
        <w:rPr>
          <w:rFonts w:ascii="Times New Roman" w:hAnsi="Times New Roman" w:cs="Times New Roman"/>
          <w:i/>
          <w:sz w:val="20"/>
          <w:szCs w:val="20"/>
        </w:rPr>
        <w:t>It's</w:t>
      </w:r>
      <w:proofErr w:type="spellEnd"/>
      <w:r w:rsidRPr="003C6C9F">
        <w:rPr>
          <w:rFonts w:ascii="Times New Roman" w:hAnsi="Times New Roman" w:cs="Times New Roman"/>
          <w:i/>
          <w:sz w:val="20"/>
          <w:szCs w:val="20"/>
        </w:rPr>
        <w:t xml:space="preserve"> </w:t>
      </w:r>
      <w:proofErr w:type="spellStart"/>
      <w:r w:rsidRPr="003C6C9F">
        <w:rPr>
          <w:rFonts w:ascii="Times New Roman" w:hAnsi="Times New Roman" w:cs="Times New Roman"/>
          <w:i/>
          <w:sz w:val="20"/>
          <w:szCs w:val="20"/>
        </w:rPr>
        <w:t>History</w:t>
      </w:r>
      <w:proofErr w:type="spellEnd"/>
      <w:r w:rsidRPr="003C6C9F">
        <w:rPr>
          <w:rFonts w:ascii="Times New Roman" w:hAnsi="Times New Roman" w:cs="Times New Roman"/>
          <w:i/>
          <w:sz w:val="20"/>
          <w:szCs w:val="20"/>
        </w:rPr>
        <w:t xml:space="preserve"> </w:t>
      </w:r>
      <w:proofErr w:type="spellStart"/>
      <w:r w:rsidRPr="003C6C9F">
        <w:rPr>
          <w:rFonts w:ascii="Times New Roman" w:hAnsi="Times New Roman" w:cs="Times New Roman"/>
          <w:i/>
          <w:sz w:val="20"/>
          <w:szCs w:val="20"/>
        </w:rPr>
        <w:t>and</w:t>
      </w:r>
      <w:proofErr w:type="spellEnd"/>
      <w:r w:rsidRPr="003C6C9F">
        <w:rPr>
          <w:rFonts w:ascii="Times New Roman" w:hAnsi="Times New Roman" w:cs="Times New Roman"/>
          <w:i/>
          <w:sz w:val="20"/>
          <w:szCs w:val="20"/>
        </w:rPr>
        <w:t xml:space="preserve"> </w:t>
      </w:r>
      <w:proofErr w:type="spellStart"/>
      <w:r w:rsidRPr="003C6C9F">
        <w:rPr>
          <w:rFonts w:ascii="Times New Roman" w:hAnsi="Times New Roman" w:cs="Times New Roman"/>
          <w:i/>
          <w:sz w:val="20"/>
          <w:szCs w:val="20"/>
        </w:rPr>
        <w:t>Meaning</w:t>
      </w:r>
      <w:proofErr w:type="spellEnd"/>
      <w:r w:rsidRPr="003C6C9F">
        <w:rPr>
          <w:rFonts w:ascii="Times New Roman" w:hAnsi="Times New Roman" w:cs="Times New Roman"/>
          <w:sz w:val="20"/>
          <w:szCs w:val="20"/>
        </w:rPr>
        <w:t xml:space="preserve"> (New York: I.</w:t>
      </w:r>
      <w:r>
        <w:rPr>
          <w:rFonts w:ascii="Times New Roman" w:hAnsi="Times New Roman" w:cs="Times New Roman"/>
          <w:sz w:val="20"/>
          <w:szCs w:val="20"/>
        </w:rPr>
        <w:t xml:space="preserve"> </w:t>
      </w:r>
      <w:r w:rsidRPr="003C6C9F">
        <w:rPr>
          <w:rFonts w:ascii="Times New Roman" w:hAnsi="Times New Roman" w:cs="Times New Roman"/>
          <w:sz w:val="20"/>
          <w:szCs w:val="20"/>
        </w:rPr>
        <w:t>B</w:t>
      </w:r>
      <w:r>
        <w:rPr>
          <w:rFonts w:ascii="Times New Roman" w:hAnsi="Times New Roman" w:cs="Times New Roman"/>
          <w:sz w:val="20"/>
          <w:szCs w:val="20"/>
        </w:rPr>
        <w:t>.</w:t>
      </w:r>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Tauris</w:t>
      </w:r>
      <w:proofErr w:type="spellEnd"/>
      <w:r w:rsidRPr="003C6C9F">
        <w:rPr>
          <w:rFonts w:ascii="Times New Roman" w:hAnsi="Times New Roman" w:cs="Times New Roman"/>
          <w:sz w:val="20"/>
          <w:szCs w:val="20"/>
        </w:rPr>
        <w:t>, 2006),</w:t>
      </w:r>
      <w:r>
        <w:rPr>
          <w:rFonts w:ascii="Times New Roman" w:hAnsi="Times New Roman" w:cs="Times New Roman"/>
          <w:sz w:val="20"/>
          <w:szCs w:val="20"/>
        </w:rPr>
        <w:t xml:space="preserve"> 137.</w:t>
      </w:r>
      <w:r w:rsidRPr="003C6C9F">
        <w:rPr>
          <w:rFonts w:ascii="Times New Roman" w:hAnsi="Times New Roman" w:cs="Times New Roman"/>
          <w:sz w:val="20"/>
          <w:szCs w:val="20"/>
        </w:rPr>
        <w:t xml:space="preserve"> Jacques </w:t>
      </w:r>
      <w:proofErr w:type="spellStart"/>
      <w:r w:rsidRPr="003C6C9F">
        <w:rPr>
          <w:rFonts w:ascii="Times New Roman" w:hAnsi="Times New Roman" w:cs="Times New Roman"/>
          <w:sz w:val="20"/>
          <w:szCs w:val="20"/>
        </w:rPr>
        <w:t>Vernant</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i/>
          <w:sz w:val="20"/>
          <w:szCs w:val="20"/>
        </w:rPr>
        <w:t>The</w:t>
      </w:r>
      <w:proofErr w:type="spellEnd"/>
      <w:r w:rsidRPr="003C6C9F">
        <w:rPr>
          <w:rFonts w:ascii="Times New Roman" w:hAnsi="Times New Roman" w:cs="Times New Roman"/>
          <w:i/>
          <w:sz w:val="20"/>
          <w:szCs w:val="20"/>
        </w:rPr>
        <w:t xml:space="preserve"> </w:t>
      </w:r>
      <w:proofErr w:type="spellStart"/>
      <w:r w:rsidRPr="003C6C9F">
        <w:rPr>
          <w:rFonts w:ascii="Times New Roman" w:hAnsi="Times New Roman" w:cs="Times New Roman"/>
          <w:i/>
          <w:sz w:val="20"/>
          <w:szCs w:val="20"/>
        </w:rPr>
        <w:t>Refugee</w:t>
      </w:r>
      <w:proofErr w:type="spellEnd"/>
      <w:r w:rsidRPr="003C6C9F">
        <w:rPr>
          <w:rFonts w:ascii="Times New Roman" w:hAnsi="Times New Roman" w:cs="Times New Roman"/>
          <w:i/>
          <w:sz w:val="20"/>
          <w:szCs w:val="20"/>
        </w:rPr>
        <w:t xml:space="preserve"> in </w:t>
      </w:r>
      <w:proofErr w:type="spellStart"/>
      <w:r w:rsidRPr="003C6C9F">
        <w:rPr>
          <w:rFonts w:ascii="Times New Roman" w:hAnsi="Times New Roman" w:cs="Times New Roman"/>
          <w:i/>
          <w:sz w:val="20"/>
          <w:szCs w:val="20"/>
        </w:rPr>
        <w:t>the</w:t>
      </w:r>
      <w:proofErr w:type="spellEnd"/>
      <w:r w:rsidRPr="003C6C9F">
        <w:rPr>
          <w:rFonts w:ascii="Times New Roman" w:hAnsi="Times New Roman" w:cs="Times New Roman"/>
          <w:i/>
          <w:sz w:val="20"/>
          <w:szCs w:val="20"/>
        </w:rPr>
        <w:t xml:space="preserve"> Post-</w:t>
      </w:r>
      <w:proofErr w:type="spellStart"/>
      <w:r w:rsidRPr="003C6C9F">
        <w:rPr>
          <w:rFonts w:ascii="Times New Roman" w:hAnsi="Times New Roman" w:cs="Times New Roman"/>
          <w:i/>
          <w:sz w:val="20"/>
          <w:szCs w:val="20"/>
        </w:rPr>
        <w:t>War</w:t>
      </w:r>
      <w:proofErr w:type="spellEnd"/>
      <w:r w:rsidRPr="003C6C9F">
        <w:rPr>
          <w:rFonts w:ascii="Times New Roman" w:hAnsi="Times New Roman" w:cs="Times New Roman"/>
          <w:i/>
          <w:sz w:val="20"/>
          <w:szCs w:val="20"/>
        </w:rPr>
        <w:t xml:space="preserve"> </w:t>
      </w:r>
      <w:proofErr w:type="spellStart"/>
      <w:r w:rsidRPr="003C6C9F">
        <w:rPr>
          <w:rFonts w:ascii="Times New Roman" w:hAnsi="Times New Roman" w:cs="Times New Roman"/>
          <w:i/>
          <w:sz w:val="20"/>
          <w:szCs w:val="20"/>
        </w:rPr>
        <w:t>World</w:t>
      </w:r>
      <w:proofErr w:type="spellEnd"/>
      <w:r w:rsidRPr="003C6C9F">
        <w:rPr>
          <w:rFonts w:ascii="Times New Roman" w:hAnsi="Times New Roman" w:cs="Times New Roman"/>
          <w:sz w:val="20"/>
          <w:szCs w:val="20"/>
        </w:rPr>
        <w:t xml:space="preserve">, (New </w:t>
      </w:r>
      <w:proofErr w:type="spellStart"/>
      <w:r w:rsidRPr="003C6C9F">
        <w:rPr>
          <w:rFonts w:ascii="Times New Roman" w:hAnsi="Times New Roman" w:cs="Times New Roman"/>
          <w:sz w:val="20"/>
          <w:szCs w:val="20"/>
        </w:rPr>
        <w:t>Haven</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Yale</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University</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Press</w:t>
      </w:r>
      <w:proofErr w:type="spellEnd"/>
      <w:r w:rsidRPr="003C6C9F">
        <w:rPr>
          <w:rFonts w:ascii="Times New Roman" w:hAnsi="Times New Roman" w:cs="Times New Roman"/>
          <w:sz w:val="20"/>
          <w:szCs w:val="20"/>
        </w:rPr>
        <w:t xml:space="preserve">, 1956), 27. </w:t>
      </w:r>
    </w:p>
  </w:footnote>
  <w:footnote w:id="13">
    <w:p w14:paraId="296565CA" w14:textId="6B865334"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Pr>
          <w:rFonts w:ascii="Times New Roman" w:hAnsi="Times New Roman" w:cs="Times New Roman"/>
        </w:rPr>
        <w:t xml:space="preserve"> </w:t>
      </w:r>
      <w:proofErr w:type="spellStart"/>
      <w:r w:rsidRPr="003C6C9F">
        <w:rPr>
          <w:rFonts w:ascii="Times New Roman" w:hAnsi="Times New Roman" w:cs="Times New Roman"/>
        </w:rPr>
        <w:t>Vernant</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i/>
        </w:rPr>
        <w:t>The</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Refugee</w:t>
      </w:r>
      <w:proofErr w:type="spellEnd"/>
      <w:r w:rsidRPr="003C6C9F">
        <w:rPr>
          <w:rFonts w:ascii="Times New Roman" w:hAnsi="Times New Roman" w:cs="Times New Roman"/>
          <w:i/>
        </w:rPr>
        <w:t xml:space="preserve"> in </w:t>
      </w:r>
      <w:proofErr w:type="spellStart"/>
      <w:r w:rsidRPr="003C6C9F">
        <w:rPr>
          <w:rFonts w:ascii="Times New Roman" w:hAnsi="Times New Roman" w:cs="Times New Roman"/>
          <w:i/>
        </w:rPr>
        <w:t>the</w:t>
      </w:r>
      <w:proofErr w:type="spellEnd"/>
      <w:r w:rsidRPr="003C6C9F">
        <w:rPr>
          <w:rFonts w:ascii="Times New Roman" w:hAnsi="Times New Roman" w:cs="Times New Roman"/>
          <w:i/>
        </w:rPr>
        <w:t xml:space="preserve"> Post-</w:t>
      </w:r>
      <w:proofErr w:type="spellStart"/>
      <w:r w:rsidRPr="003C6C9F">
        <w:rPr>
          <w:rFonts w:ascii="Times New Roman" w:hAnsi="Times New Roman" w:cs="Times New Roman"/>
          <w:i/>
        </w:rPr>
        <w:t>War</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World</w:t>
      </w:r>
      <w:proofErr w:type="spellEnd"/>
      <w:r w:rsidRPr="003C6C9F">
        <w:rPr>
          <w:rFonts w:ascii="Times New Roman" w:hAnsi="Times New Roman" w:cs="Times New Roman"/>
        </w:rPr>
        <w:t>, 88.</w:t>
      </w:r>
    </w:p>
  </w:footnote>
  <w:footnote w:id="14">
    <w:p w14:paraId="31FEC103" w14:textId="23F3FF5F"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Pr>
          <w:rFonts w:ascii="Times New Roman" w:hAnsi="Times New Roman" w:cs="Times New Roman"/>
        </w:rPr>
        <w:t xml:space="preserve"> Več</w:t>
      </w:r>
      <w:r w:rsidRPr="003C6C9F">
        <w:rPr>
          <w:rFonts w:ascii="Times New Roman" w:hAnsi="Times New Roman" w:cs="Times New Roman"/>
        </w:rPr>
        <w:t xml:space="preserve"> Kornelija </w:t>
      </w:r>
      <w:proofErr w:type="spellStart"/>
      <w:r w:rsidRPr="003C6C9F">
        <w:rPr>
          <w:rFonts w:ascii="Times New Roman" w:hAnsi="Times New Roman" w:cs="Times New Roman"/>
        </w:rPr>
        <w:t>Ajlec</w:t>
      </w:r>
      <w:proofErr w:type="spellEnd"/>
      <w:r w:rsidRPr="003C6C9F">
        <w:rPr>
          <w:rFonts w:ascii="Times New Roman" w:hAnsi="Times New Roman" w:cs="Times New Roman"/>
        </w:rPr>
        <w:t xml:space="preserve">, </w:t>
      </w:r>
      <w:r w:rsidRPr="003C6C9F">
        <w:rPr>
          <w:rFonts w:ascii="Times New Roman" w:hAnsi="Times New Roman" w:cs="Times New Roman"/>
          <w:i/>
        </w:rPr>
        <w:t xml:space="preserve">Odnosi med begunci iz Jugoslavije in </w:t>
      </w:r>
      <w:proofErr w:type="spellStart"/>
      <w:r w:rsidRPr="003C6C9F">
        <w:rPr>
          <w:rFonts w:ascii="Times New Roman" w:hAnsi="Times New Roman" w:cs="Times New Roman"/>
          <w:i/>
        </w:rPr>
        <w:t>Unrro</w:t>
      </w:r>
      <w:proofErr w:type="spellEnd"/>
      <w:r w:rsidRPr="003C6C9F">
        <w:rPr>
          <w:rFonts w:ascii="Times New Roman" w:hAnsi="Times New Roman" w:cs="Times New Roman"/>
          <w:i/>
        </w:rPr>
        <w:t xml:space="preserve"> v Egiptu v letih 1943–1946</w:t>
      </w:r>
      <w:r>
        <w:rPr>
          <w:rFonts w:ascii="Times New Roman" w:hAnsi="Times New Roman" w:cs="Times New Roman"/>
        </w:rPr>
        <w:t>:</w:t>
      </w:r>
      <w:r w:rsidRPr="003C6C9F">
        <w:rPr>
          <w:rFonts w:ascii="Times New Roman" w:hAnsi="Times New Roman" w:cs="Times New Roman"/>
        </w:rPr>
        <w:t xml:space="preserve"> </w:t>
      </w:r>
      <w:r w:rsidRPr="003A2021">
        <w:rPr>
          <w:rFonts w:ascii="Times New Roman" w:hAnsi="Times New Roman" w:cs="Times New Roman"/>
          <w:i/>
        </w:rPr>
        <w:t>doktorska disertacija</w:t>
      </w:r>
      <w:r w:rsidRPr="003C6C9F">
        <w:rPr>
          <w:rFonts w:ascii="Times New Roman" w:hAnsi="Times New Roman" w:cs="Times New Roman"/>
        </w:rPr>
        <w:t xml:space="preserve"> (Ljubljana: Filozofska fakulteta, 2013).</w:t>
      </w:r>
    </w:p>
  </w:footnote>
  <w:footnote w:id="15">
    <w:p w14:paraId="153F66A3"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Kornelija </w:t>
      </w:r>
      <w:proofErr w:type="spellStart"/>
      <w:r w:rsidRPr="003C6C9F">
        <w:rPr>
          <w:rFonts w:ascii="Times New Roman" w:hAnsi="Times New Roman" w:cs="Times New Roman"/>
        </w:rPr>
        <w:t>Ajlec</w:t>
      </w:r>
      <w:proofErr w:type="spellEnd"/>
      <w:r w:rsidRPr="003C6C9F">
        <w:rPr>
          <w:rFonts w:ascii="Times New Roman" w:hAnsi="Times New Roman" w:cs="Times New Roman"/>
        </w:rPr>
        <w:t xml:space="preserve">, »Jugoslovanski begunci v Egiptu in njihova politična opredeljenost 1943–1946,« </w:t>
      </w:r>
      <w:r w:rsidRPr="003C6C9F">
        <w:rPr>
          <w:rFonts w:ascii="Times New Roman" w:hAnsi="Times New Roman" w:cs="Times New Roman"/>
          <w:i/>
        </w:rPr>
        <w:t>Zgodovinski časopis</w:t>
      </w:r>
      <w:r>
        <w:rPr>
          <w:rFonts w:ascii="Times New Roman" w:hAnsi="Times New Roman" w:cs="Times New Roman"/>
        </w:rPr>
        <w:t>, 167, št. 3-4</w:t>
      </w:r>
      <w:r w:rsidRPr="003C6C9F">
        <w:rPr>
          <w:rFonts w:ascii="Times New Roman" w:hAnsi="Times New Roman" w:cs="Times New Roman"/>
        </w:rPr>
        <w:t xml:space="preserve"> </w:t>
      </w:r>
      <w:r>
        <w:rPr>
          <w:rFonts w:ascii="Times New Roman" w:hAnsi="Times New Roman" w:cs="Times New Roman"/>
        </w:rPr>
        <w:t>(</w:t>
      </w:r>
      <w:r w:rsidRPr="003C6C9F">
        <w:rPr>
          <w:rFonts w:ascii="Times New Roman" w:hAnsi="Times New Roman" w:cs="Times New Roman"/>
        </w:rPr>
        <w:t>2013</w:t>
      </w:r>
      <w:r>
        <w:rPr>
          <w:rFonts w:ascii="Times New Roman" w:hAnsi="Times New Roman" w:cs="Times New Roman"/>
        </w:rPr>
        <w:t>): 147–</w:t>
      </w:r>
      <w:r w:rsidRPr="003C6C9F">
        <w:rPr>
          <w:rFonts w:ascii="Times New Roman" w:hAnsi="Times New Roman" w:cs="Times New Roman"/>
        </w:rPr>
        <w:t>62.</w:t>
      </w:r>
    </w:p>
  </w:footnote>
  <w:footnote w:id="16">
    <w:p w14:paraId="3C5126D3" w14:textId="77777777" w:rsidR="00D52F4D" w:rsidRPr="003C6C9F" w:rsidRDefault="00D52F4D" w:rsidP="003C6C9F">
      <w:pPr>
        <w:spacing w:after="0" w:line="240" w:lineRule="auto"/>
        <w:jc w:val="both"/>
        <w:rPr>
          <w:rFonts w:ascii="Times New Roman" w:hAnsi="Times New Roman" w:cs="Times New Roman"/>
          <w:sz w:val="20"/>
          <w:szCs w:val="20"/>
          <w:lang w:val="en-US"/>
        </w:rPr>
      </w:pPr>
      <w:r w:rsidRPr="003C6C9F">
        <w:rPr>
          <w:rStyle w:val="Sprotnaopomba-sklic"/>
          <w:rFonts w:ascii="Times New Roman" w:hAnsi="Times New Roman" w:cs="Times New Roman"/>
          <w:sz w:val="20"/>
          <w:szCs w:val="20"/>
        </w:rPr>
        <w:footnoteRef/>
      </w:r>
      <w:r w:rsidRPr="003C6C9F">
        <w:rPr>
          <w:rFonts w:ascii="Times New Roman" w:hAnsi="Times New Roman" w:cs="Times New Roman"/>
          <w:sz w:val="20"/>
          <w:szCs w:val="20"/>
        </w:rPr>
        <w:t xml:space="preserve"> Charles R. S. Harris, </w:t>
      </w:r>
      <w:r w:rsidRPr="003A2021">
        <w:rPr>
          <w:rFonts w:ascii="Times New Roman" w:hAnsi="Times New Roman" w:cs="Times New Roman"/>
          <w:i/>
          <w:sz w:val="20"/>
          <w:szCs w:val="20"/>
          <w:lang w:val="en-US"/>
        </w:rPr>
        <w:t>Allied Military Administration of Italy 1943–1945</w:t>
      </w:r>
      <w:r w:rsidRPr="003C6C9F">
        <w:rPr>
          <w:rFonts w:ascii="Times New Roman" w:hAnsi="Times New Roman" w:cs="Times New Roman"/>
          <w:sz w:val="20"/>
          <w:szCs w:val="20"/>
          <w:lang w:val="en-US"/>
        </w:rPr>
        <w:t xml:space="preserve"> (London: Her Majesties Stationary Office, 1957), 439.</w:t>
      </w:r>
    </w:p>
  </w:footnote>
  <w:footnote w:id="17">
    <w:p w14:paraId="104B3B8E" w14:textId="6788E56F"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Pomanjkanje je bil</w:t>
      </w:r>
      <w:r>
        <w:rPr>
          <w:rFonts w:ascii="Times New Roman" w:hAnsi="Times New Roman" w:cs="Times New Roman"/>
        </w:rPr>
        <w:t>o</w:t>
      </w:r>
      <w:r w:rsidRPr="003C6C9F">
        <w:rPr>
          <w:rFonts w:ascii="Times New Roman" w:hAnsi="Times New Roman" w:cs="Times New Roman"/>
        </w:rPr>
        <w:t xml:space="preserve"> del evropskega povojnega vsakdanjika, vendar so bili nekateri predeli Jugoslavije še posebej hudo prizadeti. Jugoslavija je tako postala ena izmed večjih prejemnic </w:t>
      </w:r>
      <w:proofErr w:type="spellStart"/>
      <w:r w:rsidRPr="003C6C9F">
        <w:rPr>
          <w:rFonts w:ascii="Times New Roman" w:hAnsi="Times New Roman" w:cs="Times New Roman"/>
        </w:rPr>
        <w:t>Unrrine</w:t>
      </w:r>
      <w:proofErr w:type="spellEnd"/>
      <w:r w:rsidRPr="003C6C9F">
        <w:rPr>
          <w:rFonts w:ascii="Times New Roman" w:hAnsi="Times New Roman" w:cs="Times New Roman"/>
        </w:rPr>
        <w:t xml:space="preserve"> pomoči. Več o gospodarskem stanju v Jugoslaviji in </w:t>
      </w:r>
      <w:proofErr w:type="spellStart"/>
      <w:r w:rsidRPr="003C6C9F">
        <w:rPr>
          <w:rFonts w:ascii="Times New Roman" w:hAnsi="Times New Roman" w:cs="Times New Roman"/>
        </w:rPr>
        <w:t>Unrrini</w:t>
      </w:r>
      <w:proofErr w:type="spellEnd"/>
      <w:r w:rsidRPr="003C6C9F">
        <w:rPr>
          <w:rFonts w:ascii="Times New Roman" w:hAnsi="Times New Roman" w:cs="Times New Roman"/>
        </w:rPr>
        <w:t xml:space="preserve"> pomoči</w:t>
      </w:r>
      <w:r>
        <w:rPr>
          <w:rFonts w:ascii="Times New Roman" w:hAnsi="Times New Roman" w:cs="Times New Roman"/>
        </w:rPr>
        <w:t xml:space="preserve"> v</w:t>
      </w:r>
      <w:r w:rsidRPr="003C6C9F">
        <w:rPr>
          <w:rFonts w:ascii="Times New Roman" w:hAnsi="Times New Roman" w:cs="Times New Roman"/>
        </w:rPr>
        <w:t xml:space="preserve"> </w:t>
      </w:r>
      <w:proofErr w:type="spellStart"/>
      <w:r w:rsidRPr="003C6C9F">
        <w:rPr>
          <w:rFonts w:ascii="Times New Roman" w:hAnsi="Times New Roman" w:cs="Times New Roman"/>
        </w:rPr>
        <w:t>Ajlec</w:t>
      </w:r>
      <w:proofErr w:type="spellEnd"/>
      <w:r w:rsidRPr="003C6C9F">
        <w:rPr>
          <w:rFonts w:ascii="Times New Roman" w:hAnsi="Times New Roman" w:cs="Times New Roman"/>
        </w:rPr>
        <w:t xml:space="preserve">, »UNRRA </w:t>
      </w:r>
      <w:proofErr w:type="spellStart"/>
      <w:r w:rsidRPr="003C6C9F">
        <w:rPr>
          <w:rFonts w:ascii="Times New Roman" w:hAnsi="Times New Roman" w:cs="Times New Roman"/>
        </w:rPr>
        <w:t>and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its</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Arr</w:t>
      </w:r>
      <w:r>
        <w:rPr>
          <w:rFonts w:ascii="Times New Roman" w:hAnsi="Times New Roman" w:cs="Times New Roman"/>
        </w:rPr>
        <w:t>ival</w:t>
      </w:r>
      <w:proofErr w:type="spellEnd"/>
      <w:r>
        <w:rPr>
          <w:rFonts w:ascii="Times New Roman" w:hAnsi="Times New Roman" w:cs="Times New Roman"/>
        </w:rPr>
        <w:t xml:space="preserve"> in </w:t>
      </w:r>
      <w:proofErr w:type="spellStart"/>
      <w:r>
        <w:rPr>
          <w:rFonts w:ascii="Times New Roman" w:hAnsi="Times New Roman" w:cs="Times New Roman"/>
        </w:rPr>
        <w:t>Yugoslavia</w:t>
      </w:r>
      <w:proofErr w:type="spellEnd"/>
      <w:r>
        <w:rPr>
          <w:rFonts w:ascii="Times New Roman" w:hAnsi="Times New Roman" w:cs="Times New Roman"/>
        </w:rPr>
        <w:t xml:space="preserve">, 1944–1945«; </w:t>
      </w:r>
      <w:r w:rsidRPr="003C6C9F">
        <w:rPr>
          <w:rFonts w:ascii="Times New Roman" w:hAnsi="Times New Roman" w:cs="Times New Roman"/>
        </w:rPr>
        <w:t xml:space="preserve">Kornelija </w:t>
      </w:r>
      <w:proofErr w:type="spellStart"/>
      <w:r w:rsidRPr="003C6C9F">
        <w:rPr>
          <w:rFonts w:ascii="Times New Roman" w:hAnsi="Times New Roman" w:cs="Times New Roman"/>
        </w:rPr>
        <w:t>Ajlec</w:t>
      </w:r>
      <w:proofErr w:type="spellEnd"/>
      <w:r w:rsidRPr="003C6C9F">
        <w:rPr>
          <w:rFonts w:ascii="Times New Roman" w:hAnsi="Times New Roman" w:cs="Times New Roman"/>
        </w:rPr>
        <w:t xml:space="preserve">, »UNRRA v Jugoslaviji in Sloveniji,« </w:t>
      </w:r>
      <w:r w:rsidRPr="003C6C9F">
        <w:rPr>
          <w:rFonts w:ascii="Times New Roman" w:hAnsi="Times New Roman" w:cs="Times New Roman"/>
          <w:i/>
        </w:rPr>
        <w:t>Prispevki za novejšo zgodovino</w:t>
      </w:r>
      <w:r w:rsidRPr="003C6C9F">
        <w:rPr>
          <w:rFonts w:ascii="Times New Roman" w:hAnsi="Times New Roman" w:cs="Times New Roman"/>
        </w:rPr>
        <w:t xml:space="preserve">, </w:t>
      </w:r>
      <w:r>
        <w:rPr>
          <w:rFonts w:ascii="Times New Roman" w:hAnsi="Times New Roman" w:cs="Times New Roman"/>
        </w:rPr>
        <w:t>53, št. 2 (</w:t>
      </w:r>
      <w:r w:rsidRPr="003C6C9F">
        <w:rPr>
          <w:rFonts w:ascii="Times New Roman" w:hAnsi="Times New Roman" w:cs="Times New Roman"/>
        </w:rPr>
        <w:t>2013</w:t>
      </w:r>
      <w:r>
        <w:rPr>
          <w:rFonts w:ascii="Times New Roman" w:hAnsi="Times New Roman" w:cs="Times New Roman"/>
        </w:rPr>
        <w:t>):</w:t>
      </w:r>
      <w:r w:rsidRPr="003C6C9F">
        <w:rPr>
          <w:rFonts w:ascii="Times New Roman" w:hAnsi="Times New Roman" w:cs="Times New Roman"/>
        </w:rPr>
        <w:t xml:space="preserve"> 79–99.</w:t>
      </w:r>
    </w:p>
  </w:footnote>
  <w:footnote w:id="18">
    <w:p w14:paraId="31387454" w14:textId="09D6C601"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w:t>
      </w:r>
      <w:proofErr w:type="spellStart"/>
      <w:r w:rsidRPr="003C6C9F">
        <w:rPr>
          <w:rFonts w:ascii="Times New Roman" w:hAnsi="Times New Roman" w:cs="Times New Roman"/>
        </w:rPr>
        <w:t>Howard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Wriggins</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i/>
        </w:rPr>
        <w:t>Picking</w:t>
      </w:r>
      <w:proofErr w:type="spellEnd"/>
      <w:r w:rsidRPr="003C6C9F">
        <w:rPr>
          <w:rFonts w:ascii="Times New Roman" w:hAnsi="Times New Roman" w:cs="Times New Roman"/>
          <w:i/>
        </w:rPr>
        <w:t xml:space="preserve"> up </w:t>
      </w:r>
      <w:proofErr w:type="spellStart"/>
      <w:r w:rsidRPr="003C6C9F">
        <w:rPr>
          <w:rFonts w:ascii="Times New Roman" w:hAnsi="Times New Roman" w:cs="Times New Roman"/>
          <w:i/>
        </w:rPr>
        <w:t>the</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Pieces</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from</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Portugal</w:t>
      </w:r>
      <w:proofErr w:type="spellEnd"/>
      <w:r w:rsidRPr="003C6C9F">
        <w:rPr>
          <w:rFonts w:ascii="Times New Roman" w:hAnsi="Times New Roman" w:cs="Times New Roman"/>
          <w:i/>
        </w:rPr>
        <w:t xml:space="preserve"> to Pal</w:t>
      </w:r>
      <w:r>
        <w:rPr>
          <w:rFonts w:ascii="Times New Roman" w:hAnsi="Times New Roman" w:cs="Times New Roman"/>
          <w:i/>
        </w:rPr>
        <w:t>e</w:t>
      </w:r>
      <w:r w:rsidRPr="003C6C9F">
        <w:rPr>
          <w:rFonts w:ascii="Times New Roman" w:hAnsi="Times New Roman" w:cs="Times New Roman"/>
          <w:i/>
        </w:rPr>
        <w:t xml:space="preserve">stine. </w:t>
      </w:r>
      <w:proofErr w:type="spellStart"/>
      <w:r w:rsidRPr="003C6C9F">
        <w:rPr>
          <w:rFonts w:ascii="Times New Roman" w:hAnsi="Times New Roman" w:cs="Times New Roman"/>
          <w:i/>
        </w:rPr>
        <w:t>Quaker</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Refugee</w:t>
      </w:r>
      <w:proofErr w:type="spellEnd"/>
      <w:r w:rsidRPr="003C6C9F">
        <w:rPr>
          <w:rFonts w:ascii="Times New Roman" w:hAnsi="Times New Roman" w:cs="Times New Roman"/>
          <w:i/>
        </w:rPr>
        <w:t xml:space="preserve"> Relief in </w:t>
      </w:r>
      <w:proofErr w:type="spellStart"/>
      <w:r w:rsidRPr="003C6C9F">
        <w:rPr>
          <w:rFonts w:ascii="Times New Roman" w:hAnsi="Times New Roman" w:cs="Times New Roman"/>
          <w:i/>
        </w:rPr>
        <w:t>World</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War</w:t>
      </w:r>
      <w:proofErr w:type="spellEnd"/>
      <w:r w:rsidRPr="003C6C9F">
        <w:rPr>
          <w:rFonts w:ascii="Times New Roman" w:hAnsi="Times New Roman" w:cs="Times New Roman"/>
          <w:i/>
        </w:rPr>
        <w:t xml:space="preserve"> II. A </w:t>
      </w:r>
      <w:proofErr w:type="spellStart"/>
      <w:r w:rsidRPr="003C6C9F">
        <w:rPr>
          <w:rFonts w:ascii="Times New Roman" w:hAnsi="Times New Roman" w:cs="Times New Roman"/>
          <w:i/>
        </w:rPr>
        <w:t>Memoir</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Lanham</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University</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Press</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of</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America</w:t>
      </w:r>
      <w:proofErr w:type="spellEnd"/>
      <w:r w:rsidRPr="003C6C9F">
        <w:rPr>
          <w:rFonts w:ascii="Times New Roman" w:hAnsi="Times New Roman" w:cs="Times New Roman"/>
        </w:rPr>
        <w:t>, 2004), 102.</w:t>
      </w:r>
    </w:p>
  </w:footnote>
  <w:footnote w:id="19">
    <w:p w14:paraId="5DD387C4"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w:t>
      </w:r>
      <w:r>
        <w:rPr>
          <w:rFonts w:ascii="Times New Roman" w:hAnsi="Times New Roman" w:cs="Times New Roman"/>
        </w:rPr>
        <w:t xml:space="preserve">, </w:t>
      </w:r>
      <w:r w:rsidRPr="003C6C9F">
        <w:rPr>
          <w:rFonts w:ascii="Times New Roman" w:hAnsi="Times New Roman" w:cs="Times New Roman"/>
        </w:rPr>
        <w:t xml:space="preserve">IM, S-1459-0000-0098, </w:t>
      </w:r>
      <w:proofErr w:type="spellStart"/>
      <w:r w:rsidRPr="003C6C9F">
        <w:rPr>
          <w:rFonts w:ascii="Times New Roman" w:hAnsi="Times New Roman" w:cs="Times New Roman"/>
        </w:rPr>
        <w:t>Yugoslav</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Displaced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Persons</w:t>
      </w:r>
      <w:proofErr w:type="spellEnd"/>
      <w:r w:rsidRPr="003C6C9F">
        <w:rPr>
          <w:rFonts w:ascii="Times New Roman" w:hAnsi="Times New Roman" w:cs="Times New Roman"/>
        </w:rPr>
        <w:t xml:space="preserve"> 1944–1949, </w:t>
      </w:r>
      <w:r w:rsidRPr="003A2021">
        <w:rPr>
          <w:rFonts w:ascii="Times New Roman" w:hAnsi="Times New Roman" w:cs="Times New Roman"/>
        </w:rPr>
        <w:t xml:space="preserve">UNRRA </w:t>
      </w:r>
      <w:proofErr w:type="spellStart"/>
      <w:r w:rsidRPr="003A2021">
        <w:rPr>
          <w:rFonts w:ascii="Times New Roman" w:hAnsi="Times New Roman" w:cs="Times New Roman"/>
        </w:rPr>
        <w:t>Inter</w:t>
      </w:r>
      <w:proofErr w:type="spellEnd"/>
      <w:r w:rsidRPr="003A2021">
        <w:rPr>
          <w:rFonts w:ascii="Times New Roman" w:hAnsi="Times New Roman" w:cs="Times New Roman"/>
        </w:rPr>
        <w:t xml:space="preserve">-Office </w:t>
      </w:r>
      <w:proofErr w:type="spellStart"/>
      <w:r w:rsidRPr="003A2021">
        <w:rPr>
          <w:rFonts w:ascii="Times New Roman" w:hAnsi="Times New Roman" w:cs="Times New Roman"/>
        </w:rPr>
        <w:t>Memo</w:t>
      </w:r>
      <w:proofErr w:type="spellEnd"/>
      <w:r w:rsidRPr="003C6C9F">
        <w:rPr>
          <w:rFonts w:ascii="Times New Roman" w:hAnsi="Times New Roman" w:cs="Times New Roman"/>
        </w:rPr>
        <w:t xml:space="preserve">, 21 </w:t>
      </w:r>
      <w:r>
        <w:rPr>
          <w:rFonts w:ascii="Times New Roman" w:hAnsi="Times New Roman" w:cs="Times New Roman"/>
        </w:rPr>
        <w:t>12.</w:t>
      </w:r>
      <w:r w:rsidRPr="003C6C9F">
        <w:rPr>
          <w:rFonts w:ascii="Times New Roman" w:hAnsi="Times New Roman" w:cs="Times New Roman"/>
        </w:rPr>
        <w:t xml:space="preserve"> 1944.</w:t>
      </w:r>
    </w:p>
  </w:footnote>
  <w:footnote w:id="20">
    <w:p w14:paraId="170C4E76"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w:t>
      </w:r>
      <w:r w:rsidRPr="003C6C9F">
        <w:rPr>
          <w:rFonts w:ascii="Times New Roman" w:hAnsi="Times New Roman" w:cs="Times New Roman"/>
          <w:i/>
        </w:rPr>
        <w:t>Uradni list FLRJ</w:t>
      </w:r>
      <w:r>
        <w:rPr>
          <w:rFonts w:ascii="Times New Roman" w:hAnsi="Times New Roman" w:cs="Times New Roman"/>
        </w:rPr>
        <w:t>, št. 63, 6. 8. 1946, 749–</w:t>
      </w:r>
      <w:r w:rsidRPr="003C6C9F">
        <w:rPr>
          <w:rFonts w:ascii="Times New Roman" w:hAnsi="Times New Roman" w:cs="Times New Roman"/>
        </w:rPr>
        <w:t>50.</w:t>
      </w:r>
    </w:p>
  </w:footnote>
  <w:footnote w:id="21">
    <w:p w14:paraId="4E2AB9B1" w14:textId="3DE817A9"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S-1459-0000-0098, </w:t>
      </w:r>
      <w:proofErr w:type="spellStart"/>
      <w:r w:rsidRPr="003C6C9F">
        <w:rPr>
          <w:rFonts w:ascii="Times New Roman" w:hAnsi="Times New Roman" w:cs="Times New Roman"/>
        </w:rPr>
        <w:t>Yugoslav</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Displaced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Persons</w:t>
      </w:r>
      <w:proofErr w:type="spellEnd"/>
      <w:r w:rsidRPr="003C6C9F">
        <w:rPr>
          <w:rFonts w:ascii="Times New Roman" w:hAnsi="Times New Roman" w:cs="Times New Roman"/>
        </w:rPr>
        <w:t xml:space="preserve"> 1944</w:t>
      </w:r>
      <w:r>
        <w:rPr>
          <w:rFonts w:ascii="Times New Roman" w:hAnsi="Times New Roman" w:cs="Times New Roman"/>
        </w:rPr>
        <w:t>–</w:t>
      </w:r>
      <w:r w:rsidRPr="003C6C9F">
        <w:rPr>
          <w:rFonts w:ascii="Times New Roman" w:hAnsi="Times New Roman" w:cs="Times New Roman"/>
        </w:rPr>
        <w:t xml:space="preserve">1949, </w:t>
      </w:r>
      <w:r w:rsidRPr="003A2021">
        <w:rPr>
          <w:rFonts w:ascii="Times New Roman" w:hAnsi="Times New Roman" w:cs="Times New Roman"/>
        </w:rPr>
        <w:t xml:space="preserve">UNRRA </w:t>
      </w:r>
      <w:proofErr w:type="spellStart"/>
      <w:r w:rsidRPr="003A2021">
        <w:rPr>
          <w:rFonts w:ascii="Times New Roman" w:hAnsi="Times New Roman" w:cs="Times New Roman"/>
        </w:rPr>
        <w:t>Inter</w:t>
      </w:r>
      <w:proofErr w:type="spellEnd"/>
      <w:r w:rsidRPr="003A2021">
        <w:rPr>
          <w:rFonts w:ascii="Times New Roman" w:hAnsi="Times New Roman" w:cs="Times New Roman"/>
        </w:rPr>
        <w:t xml:space="preserve">-Office </w:t>
      </w:r>
      <w:proofErr w:type="spellStart"/>
      <w:r w:rsidRPr="003A2021">
        <w:rPr>
          <w:rFonts w:ascii="Times New Roman" w:hAnsi="Times New Roman" w:cs="Times New Roman"/>
        </w:rPr>
        <w:t>memo</w:t>
      </w:r>
      <w:proofErr w:type="spellEnd"/>
      <w:r w:rsidRPr="003A2021">
        <w:rPr>
          <w:rFonts w:ascii="Times New Roman" w:hAnsi="Times New Roman" w:cs="Times New Roman"/>
        </w:rPr>
        <w:t>,</w:t>
      </w:r>
      <w:r w:rsidRPr="003C6C9F">
        <w:rPr>
          <w:rFonts w:ascii="Times New Roman" w:hAnsi="Times New Roman" w:cs="Times New Roman"/>
        </w:rPr>
        <w:t xml:space="preserve"> 21. </w:t>
      </w:r>
      <w:r>
        <w:rPr>
          <w:rFonts w:ascii="Times New Roman" w:hAnsi="Times New Roman" w:cs="Times New Roman"/>
        </w:rPr>
        <w:t>12.</w:t>
      </w:r>
      <w:r w:rsidRPr="003C6C9F">
        <w:rPr>
          <w:rFonts w:ascii="Times New Roman" w:hAnsi="Times New Roman" w:cs="Times New Roman"/>
        </w:rPr>
        <w:t xml:space="preserve"> 1944.</w:t>
      </w:r>
    </w:p>
  </w:footnote>
  <w:footnote w:id="22">
    <w:p w14:paraId="58229750" w14:textId="0BE08B29" w:rsidR="00D52F4D" w:rsidRPr="003C6C9F" w:rsidRDefault="00D52F4D" w:rsidP="003C6C9F">
      <w:pPr>
        <w:spacing w:line="240" w:lineRule="auto"/>
        <w:jc w:val="both"/>
        <w:rPr>
          <w:rFonts w:ascii="Times New Roman" w:hAnsi="Times New Roman" w:cs="Times New Roman"/>
          <w:sz w:val="20"/>
          <w:szCs w:val="20"/>
        </w:rPr>
      </w:pPr>
      <w:r w:rsidRPr="003C6C9F">
        <w:rPr>
          <w:rStyle w:val="Sprotnaopomba-sklic"/>
          <w:rFonts w:ascii="Times New Roman" w:hAnsi="Times New Roman" w:cs="Times New Roman"/>
          <w:sz w:val="20"/>
          <w:szCs w:val="20"/>
        </w:rPr>
        <w:footnoteRef/>
      </w:r>
      <w:r w:rsidRPr="003C6C9F">
        <w:rPr>
          <w:rFonts w:ascii="Times New Roman" w:hAnsi="Times New Roman" w:cs="Times New Roman"/>
          <w:sz w:val="20"/>
          <w:szCs w:val="20"/>
        </w:rPr>
        <w:t xml:space="preserve"> UNA, IM, S-1459-0000-0098, </w:t>
      </w:r>
      <w:proofErr w:type="spellStart"/>
      <w:r w:rsidRPr="003C6C9F">
        <w:rPr>
          <w:rFonts w:ascii="Times New Roman" w:hAnsi="Times New Roman" w:cs="Times New Roman"/>
          <w:sz w:val="20"/>
          <w:szCs w:val="20"/>
        </w:rPr>
        <w:t>Yugoslav</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Displaced</w:t>
      </w:r>
      <w:proofErr w:type="spellEnd"/>
      <w:r w:rsidRPr="003C6C9F">
        <w:rPr>
          <w:rFonts w:ascii="Times New Roman" w:hAnsi="Times New Roman" w:cs="Times New Roman"/>
          <w:sz w:val="20"/>
          <w:szCs w:val="20"/>
        </w:rPr>
        <w:t xml:space="preserve"> </w:t>
      </w:r>
      <w:proofErr w:type="spellStart"/>
      <w:r w:rsidRPr="003C6C9F">
        <w:rPr>
          <w:rFonts w:ascii="Times New Roman" w:hAnsi="Times New Roman" w:cs="Times New Roman"/>
          <w:sz w:val="20"/>
          <w:szCs w:val="20"/>
        </w:rPr>
        <w:t>Persons</w:t>
      </w:r>
      <w:proofErr w:type="spellEnd"/>
      <w:r w:rsidRPr="003C6C9F">
        <w:rPr>
          <w:rFonts w:ascii="Times New Roman" w:hAnsi="Times New Roman" w:cs="Times New Roman"/>
          <w:sz w:val="20"/>
          <w:szCs w:val="20"/>
        </w:rPr>
        <w:t xml:space="preserve"> 1944</w:t>
      </w:r>
      <w:r>
        <w:rPr>
          <w:rFonts w:ascii="Times New Roman" w:hAnsi="Times New Roman" w:cs="Times New Roman"/>
          <w:sz w:val="20"/>
          <w:szCs w:val="20"/>
        </w:rPr>
        <w:t>–</w:t>
      </w:r>
      <w:r w:rsidRPr="003C6C9F">
        <w:rPr>
          <w:rFonts w:ascii="Times New Roman" w:hAnsi="Times New Roman" w:cs="Times New Roman"/>
          <w:sz w:val="20"/>
          <w:szCs w:val="20"/>
        </w:rPr>
        <w:t xml:space="preserve">1949, </w:t>
      </w:r>
      <w:proofErr w:type="spellStart"/>
      <w:r w:rsidRPr="003A2021">
        <w:rPr>
          <w:rFonts w:ascii="Times New Roman" w:hAnsi="Times New Roman" w:cs="Times New Roman"/>
          <w:sz w:val="20"/>
          <w:szCs w:val="20"/>
        </w:rPr>
        <w:t>Financial</w:t>
      </w:r>
      <w:proofErr w:type="spellEnd"/>
      <w:r w:rsidRPr="003A2021">
        <w:rPr>
          <w:rFonts w:ascii="Times New Roman" w:hAnsi="Times New Roman" w:cs="Times New Roman"/>
          <w:sz w:val="20"/>
          <w:szCs w:val="20"/>
        </w:rPr>
        <w:t xml:space="preserve"> </w:t>
      </w:r>
      <w:proofErr w:type="spellStart"/>
      <w:r w:rsidRPr="003A2021">
        <w:rPr>
          <w:rFonts w:ascii="Times New Roman" w:hAnsi="Times New Roman" w:cs="Times New Roman"/>
          <w:sz w:val="20"/>
          <w:szCs w:val="20"/>
        </w:rPr>
        <w:t>Assistance</w:t>
      </w:r>
      <w:proofErr w:type="spellEnd"/>
      <w:r w:rsidRPr="003A2021">
        <w:rPr>
          <w:rFonts w:ascii="Times New Roman" w:hAnsi="Times New Roman" w:cs="Times New Roman"/>
          <w:sz w:val="20"/>
          <w:szCs w:val="20"/>
        </w:rPr>
        <w:t xml:space="preserve"> </w:t>
      </w:r>
      <w:proofErr w:type="spellStart"/>
      <w:r w:rsidRPr="003A2021">
        <w:rPr>
          <w:rFonts w:ascii="Times New Roman" w:hAnsi="Times New Roman" w:cs="Times New Roman"/>
          <w:sz w:val="20"/>
          <w:szCs w:val="20"/>
        </w:rPr>
        <w:t>for</w:t>
      </w:r>
      <w:proofErr w:type="spellEnd"/>
      <w:r w:rsidRPr="003A2021">
        <w:rPr>
          <w:rFonts w:ascii="Times New Roman" w:hAnsi="Times New Roman" w:cs="Times New Roman"/>
          <w:sz w:val="20"/>
          <w:szCs w:val="20"/>
        </w:rPr>
        <w:t xml:space="preserve"> </w:t>
      </w:r>
      <w:proofErr w:type="spellStart"/>
      <w:r w:rsidRPr="003A2021">
        <w:rPr>
          <w:rFonts w:ascii="Times New Roman" w:hAnsi="Times New Roman" w:cs="Times New Roman"/>
          <w:sz w:val="20"/>
          <w:szCs w:val="20"/>
        </w:rPr>
        <w:t>Yugoslavs</w:t>
      </w:r>
      <w:proofErr w:type="spellEnd"/>
      <w:r w:rsidRPr="003A2021">
        <w:rPr>
          <w:rFonts w:ascii="Times New Roman" w:hAnsi="Times New Roman" w:cs="Times New Roman"/>
          <w:sz w:val="20"/>
          <w:szCs w:val="20"/>
        </w:rPr>
        <w:t xml:space="preserve">. </w:t>
      </w:r>
      <w:proofErr w:type="spellStart"/>
      <w:r>
        <w:rPr>
          <w:rFonts w:ascii="Times New Roman" w:hAnsi="Times New Roman" w:cs="Times New Roman"/>
          <w:sz w:val="20"/>
          <w:szCs w:val="20"/>
        </w:rPr>
        <w:t>Confidential</w:t>
      </w:r>
      <w:proofErr w:type="spellEnd"/>
      <w:r>
        <w:rPr>
          <w:rFonts w:ascii="Times New Roman" w:hAnsi="Times New Roman" w:cs="Times New Roman"/>
          <w:sz w:val="20"/>
          <w:szCs w:val="20"/>
        </w:rPr>
        <w:t>, 13. 1.</w:t>
      </w:r>
      <w:r w:rsidRPr="003C6C9F">
        <w:rPr>
          <w:rFonts w:ascii="Times New Roman" w:hAnsi="Times New Roman" w:cs="Times New Roman"/>
          <w:sz w:val="20"/>
          <w:szCs w:val="20"/>
        </w:rPr>
        <w:t xml:space="preserve"> 1945.</w:t>
      </w:r>
    </w:p>
    <w:p w14:paraId="4213B400" w14:textId="77777777" w:rsidR="00D52F4D" w:rsidRPr="003C6C9F" w:rsidRDefault="00D52F4D" w:rsidP="003C6C9F">
      <w:pPr>
        <w:pStyle w:val="Sprotnaopomba-besedilo"/>
        <w:jc w:val="both"/>
        <w:rPr>
          <w:rFonts w:ascii="Times New Roman" w:hAnsi="Times New Roman" w:cs="Times New Roman"/>
        </w:rPr>
      </w:pPr>
    </w:p>
  </w:footnote>
  <w:footnote w:id="23">
    <w:p w14:paraId="08ED38F9" w14:textId="7ED6F89F"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S-1459-0000-0098, </w:t>
      </w:r>
      <w:proofErr w:type="spellStart"/>
      <w:r w:rsidRPr="003C6C9F">
        <w:rPr>
          <w:rFonts w:ascii="Times New Roman" w:hAnsi="Times New Roman" w:cs="Times New Roman"/>
        </w:rPr>
        <w:t>Yugoslav</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Displaced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Persons</w:t>
      </w:r>
      <w:proofErr w:type="spellEnd"/>
      <w:r w:rsidRPr="003C6C9F">
        <w:rPr>
          <w:rFonts w:ascii="Times New Roman" w:hAnsi="Times New Roman" w:cs="Times New Roman"/>
        </w:rPr>
        <w:t xml:space="preserve"> 1944</w:t>
      </w:r>
      <w:r>
        <w:rPr>
          <w:rFonts w:ascii="Times New Roman" w:hAnsi="Times New Roman" w:cs="Times New Roman"/>
        </w:rPr>
        <w:t>–</w:t>
      </w:r>
      <w:r w:rsidRPr="003C6C9F">
        <w:rPr>
          <w:rFonts w:ascii="Times New Roman" w:hAnsi="Times New Roman" w:cs="Times New Roman"/>
        </w:rPr>
        <w:t xml:space="preserve">1949, </w:t>
      </w:r>
      <w:r w:rsidRPr="003A2021">
        <w:rPr>
          <w:rFonts w:ascii="Times New Roman" w:hAnsi="Times New Roman" w:cs="Times New Roman"/>
        </w:rPr>
        <w:t xml:space="preserve">Memorandum on </w:t>
      </w:r>
      <w:proofErr w:type="spellStart"/>
      <w:r w:rsidRPr="003A2021">
        <w:rPr>
          <w:rFonts w:ascii="Times New Roman" w:hAnsi="Times New Roman" w:cs="Times New Roman"/>
        </w:rPr>
        <w:t>the</w:t>
      </w:r>
      <w:proofErr w:type="spellEnd"/>
      <w:r w:rsidRPr="003A2021">
        <w:rPr>
          <w:rFonts w:ascii="Times New Roman" w:hAnsi="Times New Roman" w:cs="Times New Roman"/>
        </w:rPr>
        <w:t xml:space="preserve"> </w:t>
      </w:r>
      <w:proofErr w:type="spellStart"/>
      <w:r w:rsidRPr="003A2021">
        <w:rPr>
          <w:rFonts w:ascii="Times New Roman" w:hAnsi="Times New Roman" w:cs="Times New Roman"/>
        </w:rPr>
        <w:t>Yugoslav</w:t>
      </w:r>
      <w:proofErr w:type="spellEnd"/>
      <w:r w:rsidRPr="003A2021">
        <w:rPr>
          <w:rFonts w:ascii="Times New Roman" w:hAnsi="Times New Roman" w:cs="Times New Roman"/>
        </w:rPr>
        <w:t xml:space="preserve"> </w:t>
      </w:r>
      <w:proofErr w:type="spellStart"/>
      <w:r w:rsidRPr="003A2021">
        <w:rPr>
          <w:rFonts w:ascii="Times New Roman" w:hAnsi="Times New Roman" w:cs="Times New Roman"/>
        </w:rPr>
        <w:t>Situation</w:t>
      </w:r>
      <w:proofErr w:type="spellEnd"/>
      <w:r w:rsidRPr="003A2021">
        <w:rPr>
          <w:rFonts w:ascii="Times New Roman" w:hAnsi="Times New Roman" w:cs="Times New Roman"/>
        </w:rPr>
        <w:t xml:space="preserve"> in </w:t>
      </w:r>
      <w:proofErr w:type="spellStart"/>
      <w:r w:rsidRPr="003A2021">
        <w:rPr>
          <w:rFonts w:ascii="Times New Roman" w:hAnsi="Times New Roman" w:cs="Times New Roman"/>
        </w:rPr>
        <w:t>Italy</w:t>
      </w:r>
      <w:proofErr w:type="spellEnd"/>
      <w:r w:rsidRPr="003A2021">
        <w:rPr>
          <w:rFonts w:ascii="Times New Roman" w:hAnsi="Times New Roman" w:cs="Times New Roman"/>
        </w:rPr>
        <w:t xml:space="preserve">, </w:t>
      </w:r>
      <w:r>
        <w:rPr>
          <w:rFonts w:ascii="Times New Roman" w:hAnsi="Times New Roman" w:cs="Times New Roman"/>
        </w:rPr>
        <w:t>6. 4.</w:t>
      </w:r>
      <w:r w:rsidRPr="003C6C9F">
        <w:rPr>
          <w:rFonts w:ascii="Times New Roman" w:hAnsi="Times New Roman" w:cs="Times New Roman"/>
        </w:rPr>
        <w:t xml:space="preserve"> 1945, 1</w:t>
      </w:r>
      <w:r>
        <w:rPr>
          <w:rFonts w:ascii="Times New Roman" w:hAnsi="Times New Roman" w:cs="Times New Roman"/>
        </w:rPr>
        <w:t>–</w:t>
      </w:r>
      <w:r w:rsidRPr="003C6C9F">
        <w:rPr>
          <w:rFonts w:ascii="Times New Roman" w:hAnsi="Times New Roman" w:cs="Times New Roman"/>
        </w:rPr>
        <w:t>3.</w:t>
      </w:r>
    </w:p>
  </w:footnote>
  <w:footnote w:id="24">
    <w:p w14:paraId="0FAF5B30" w14:textId="162DB0BB"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S-1459-0000-0098, </w:t>
      </w:r>
      <w:proofErr w:type="spellStart"/>
      <w:r w:rsidRPr="003C6C9F">
        <w:rPr>
          <w:rFonts w:ascii="Times New Roman" w:hAnsi="Times New Roman" w:cs="Times New Roman"/>
        </w:rPr>
        <w:t>Yugoslav</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Displaced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Persons</w:t>
      </w:r>
      <w:proofErr w:type="spellEnd"/>
      <w:r w:rsidRPr="003C6C9F">
        <w:rPr>
          <w:rFonts w:ascii="Times New Roman" w:hAnsi="Times New Roman" w:cs="Times New Roman"/>
        </w:rPr>
        <w:t xml:space="preserve"> 1944</w:t>
      </w:r>
      <w:r>
        <w:rPr>
          <w:rFonts w:ascii="Times New Roman" w:hAnsi="Times New Roman" w:cs="Times New Roman"/>
        </w:rPr>
        <w:t>–</w:t>
      </w:r>
      <w:r w:rsidRPr="003C6C9F">
        <w:rPr>
          <w:rFonts w:ascii="Times New Roman" w:hAnsi="Times New Roman" w:cs="Times New Roman"/>
        </w:rPr>
        <w:t xml:space="preserve">1949, </w:t>
      </w:r>
      <w:r w:rsidRPr="003A2021">
        <w:rPr>
          <w:rFonts w:ascii="Times New Roman" w:hAnsi="Times New Roman" w:cs="Times New Roman"/>
        </w:rPr>
        <w:t xml:space="preserve">Pismo </w:t>
      </w:r>
      <w:proofErr w:type="spellStart"/>
      <w:r w:rsidRPr="003A2021">
        <w:rPr>
          <w:rFonts w:ascii="Times New Roman" w:hAnsi="Times New Roman" w:cs="Times New Roman"/>
        </w:rPr>
        <w:t>Slovena</w:t>
      </w:r>
      <w:proofErr w:type="spellEnd"/>
      <w:r w:rsidRPr="003A2021">
        <w:rPr>
          <w:rFonts w:ascii="Times New Roman" w:hAnsi="Times New Roman" w:cs="Times New Roman"/>
        </w:rPr>
        <w:t xml:space="preserve"> </w:t>
      </w:r>
      <w:proofErr w:type="spellStart"/>
      <w:r w:rsidRPr="003A2021">
        <w:rPr>
          <w:rFonts w:ascii="Times New Roman" w:hAnsi="Times New Roman" w:cs="Times New Roman"/>
        </w:rPr>
        <w:t>Smodlake</w:t>
      </w:r>
      <w:proofErr w:type="spellEnd"/>
      <w:r w:rsidRPr="003A2021">
        <w:rPr>
          <w:rFonts w:ascii="Times New Roman" w:hAnsi="Times New Roman" w:cs="Times New Roman"/>
        </w:rPr>
        <w:t xml:space="preserve"> direktorju </w:t>
      </w:r>
      <w:proofErr w:type="spellStart"/>
      <w:r w:rsidRPr="003A2021">
        <w:rPr>
          <w:rFonts w:ascii="Times New Roman" w:hAnsi="Times New Roman" w:cs="Times New Roman"/>
        </w:rPr>
        <w:t>Unrrine</w:t>
      </w:r>
      <w:proofErr w:type="spellEnd"/>
      <w:r w:rsidRPr="003A2021">
        <w:rPr>
          <w:rFonts w:ascii="Times New Roman" w:hAnsi="Times New Roman" w:cs="Times New Roman"/>
        </w:rPr>
        <w:t xml:space="preserve"> </w:t>
      </w:r>
      <w:r>
        <w:rPr>
          <w:rFonts w:ascii="Times New Roman" w:hAnsi="Times New Roman" w:cs="Times New Roman"/>
        </w:rPr>
        <w:t>i</w:t>
      </w:r>
      <w:r w:rsidRPr="003A2021">
        <w:rPr>
          <w:rFonts w:ascii="Times New Roman" w:hAnsi="Times New Roman" w:cs="Times New Roman"/>
        </w:rPr>
        <w:t>talijanske misije S.</w:t>
      </w:r>
      <w:r>
        <w:rPr>
          <w:rFonts w:ascii="Times New Roman" w:hAnsi="Times New Roman" w:cs="Times New Roman"/>
        </w:rPr>
        <w:t xml:space="preserve"> </w:t>
      </w:r>
      <w:r w:rsidRPr="003A2021">
        <w:rPr>
          <w:rFonts w:ascii="Times New Roman" w:hAnsi="Times New Roman" w:cs="Times New Roman"/>
        </w:rPr>
        <w:t xml:space="preserve">M. </w:t>
      </w:r>
      <w:proofErr w:type="spellStart"/>
      <w:r w:rsidRPr="003A2021">
        <w:rPr>
          <w:rFonts w:ascii="Times New Roman" w:hAnsi="Times New Roman" w:cs="Times New Roman"/>
        </w:rPr>
        <w:t>Keenyju</w:t>
      </w:r>
      <w:proofErr w:type="spellEnd"/>
      <w:r w:rsidRPr="003A2021">
        <w:rPr>
          <w:rFonts w:ascii="Times New Roman" w:hAnsi="Times New Roman" w:cs="Times New Roman"/>
        </w:rPr>
        <w:t>,</w:t>
      </w:r>
      <w:r>
        <w:rPr>
          <w:rFonts w:ascii="Times New Roman" w:hAnsi="Times New Roman" w:cs="Times New Roman"/>
        </w:rPr>
        <w:t xml:space="preserve"> 2. 4.</w:t>
      </w:r>
      <w:r w:rsidRPr="003C6C9F">
        <w:rPr>
          <w:rFonts w:ascii="Times New Roman" w:hAnsi="Times New Roman" w:cs="Times New Roman"/>
        </w:rPr>
        <w:t xml:space="preserve"> 1945.</w:t>
      </w:r>
    </w:p>
  </w:footnote>
  <w:footnote w:id="25">
    <w:p w14:paraId="5549F2CA" w14:textId="71E1AA02"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S-1459-0000-0098, </w:t>
      </w:r>
      <w:proofErr w:type="spellStart"/>
      <w:r w:rsidRPr="003C6C9F">
        <w:rPr>
          <w:rFonts w:ascii="Times New Roman" w:hAnsi="Times New Roman" w:cs="Times New Roman"/>
        </w:rPr>
        <w:t>Yugoslav</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Displaced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Persons</w:t>
      </w:r>
      <w:proofErr w:type="spellEnd"/>
      <w:r w:rsidRPr="003C6C9F">
        <w:rPr>
          <w:rFonts w:ascii="Times New Roman" w:hAnsi="Times New Roman" w:cs="Times New Roman"/>
        </w:rPr>
        <w:t xml:space="preserve"> 1944</w:t>
      </w:r>
      <w:r>
        <w:rPr>
          <w:rFonts w:ascii="Times New Roman" w:hAnsi="Times New Roman" w:cs="Times New Roman"/>
        </w:rPr>
        <w:t>–</w:t>
      </w:r>
      <w:r w:rsidRPr="003C6C9F">
        <w:rPr>
          <w:rFonts w:ascii="Times New Roman" w:hAnsi="Times New Roman" w:cs="Times New Roman"/>
        </w:rPr>
        <w:t xml:space="preserve">1949, </w:t>
      </w:r>
      <w:r w:rsidRPr="003A2021">
        <w:rPr>
          <w:rFonts w:ascii="Times New Roman" w:hAnsi="Times New Roman" w:cs="Times New Roman"/>
        </w:rPr>
        <w:t xml:space="preserve">Memorandum on </w:t>
      </w:r>
      <w:proofErr w:type="spellStart"/>
      <w:r w:rsidRPr="003A2021">
        <w:rPr>
          <w:rFonts w:ascii="Times New Roman" w:hAnsi="Times New Roman" w:cs="Times New Roman"/>
        </w:rPr>
        <w:t>the</w:t>
      </w:r>
      <w:proofErr w:type="spellEnd"/>
      <w:r w:rsidRPr="003A2021">
        <w:rPr>
          <w:rFonts w:ascii="Times New Roman" w:hAnsi="Times New Roman" w:cs="Times New Roman"/>
        </w:rPr>
        <w:t xml:space="preserve"> </w:t>
      </w:r>
      <w:proofErr w:type="spellStart"/>
      <w:r w:rsidRPr="003A2021">
        <w:rPr>
          <w:rFonts w:ascii="Times New Roman" w:hAnsi="Times New Roman" w:cs="Times New Roman"/>
        </w:rPr>
        <w:t>Yugoslav</w:t>
      </w:r>
      <w:proofErr w:type="spellEnd"/>
      <w:r w:rsidRPr="003A2021">
        <w:rPr>
          <w:rFonts w:ascii="Times New Roman" w:hAnsi="Times New Roman" w:cs="Times New Roman"/>
        </w:rPr>
        <w:t xml:space="preserve"> </w:t>
      </w:r>
      <w:proofErr w:type="spellStart"/>
      <w:r w:rsidRPr="003A2021">
        <w:rPr>
          <w:rFonts w:ascii="Times New Roman" w:hAnsi="Times New Roman" w:cs="Times New Roman"/>
        </w:rPr>
        <w:t>Situation</w:t>
      </w:r>
      <w:proofErr w:type="spellEnd"/>
      <w:r w:rsidRPr="003A2021">
        <w:rPr>
          <w:rFonts w:ascii="Times New Roman" w:hAnsi="Times New Roman" w:cs="Times New Roman"/>
        </w:rPr>
        <w:t xml:space="preserve"> in </w:t>
      </w:r>
      <w:proofErr w:type="spellStart"/>
      <w:r w:rsidRPr="003A2021">
        <w:rPr>
          <w:rFonts w:ascii="Times New Roman" w:hAnsi="Times New Roman" w:cs="Times New Roman"/>
        </w:rPr>
        <w:t>Italy</w:t>
      </w:r>
      <w:proofErr w:type="spellEnd"/>
      <w:r w:rsidRPr="003A2021">
        <w:rPr>
          <w:rFonts w:ascii="Times New Roman" w:hAnsi="Times New Roman" w:cs="Times New Roman"/>
        </w:rPr>
        <w:t>,</w:t>
      </w:r>
      <w:r>
        <w:rPr>
          <w:rFonts w:ascii="Times New Roman" w:hAnsi="Times New Roman" w:cs="Times New Roman"/>
        </w:rPr>
        <w:t xml:space="preserve"> 6. 4.</w:t>
      </w:r>
      <w:r w:rsidRPr="003C6C9F">
        <w:rPr>
          <w:rFonts w:ascii="Times New Roman" w:hAnsi="Times New Roman" w:cs="Times New Roman"/>
        </w:rPr>
        <w:t xml:space="preserve"> 1945, 3.</w:t>
      </w:r>
    </w:p>
  </w:footnote>
  <w:footnote w:id="26">
    <w:p w14:paraId="10F40B9F" w14:textId="3E9F649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S-1459-0000-0098, </w:t>
      </w:r>
      <w:proofErr w:type="spellStart"/>
      <w:r w:rsidRPr="003C6C9F">
        <w:rPr>
          <w:rFonts w:ascii="Times New Roman" w:hAnsi="Times New Roman" w:cs="Times New Roman"/>
        </w:rPr>
        <w:t>Yugoslav</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Displaced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Persons</w:t>
      </w:r>
      <w:proofErr w:type="spellEnd"/>
      <w:r w:rsidRPr="003C6C9F">
        <w:rPr>
          <w:rFonts w:ascii="Times New Roman" w:hAnsi="Times New Roman" w:cs="Times New Roman"/>
        </w:rPr>
        <w:t xml:space="preserve"> 1944</w:t>
      </w:r>
      <w:r>
        <w:rPr>
          <w:rFonts w:ascii="Times New Roman" w:hAnsi="Times New Roman" w:cs="Times New Roman"/>
        </w:rPr>
        <w:t>–</w:t>
      </w:r>
      <w:r w:rsidRPr="003C6C9F">
        <w:rPr>
          <w:rFonts w:ascii="Times New Roman" w:hAnsi="Times New Roman" w:cs="Times New Roman"/>
        </w:rPr>
        <w:t xml:space="preserve">1949, </w:t>
      </w:r>
      <w:proofErr w:type="spellStart"/>
      <w:r w:rsidRPr="003C6C9F">
        <w:rPr>
          <w:rFonts w:ascii="Times New Roman" w:hAnsi="Times New Roman" w:cs="Times New Roman"/>
        </w:rPr>
        <w:t>Jugoslav</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D.Ps</w:t>
      </w:r>
      <w:proofErr w:type="spellEnd"/>
      <w:r w:rsidRPr="003C6C9F">
        <w:rPr>
          <w:rFonts w:ascii="Times New Roman" w:hAnsi="Times New Roman" w:cs="Times New Roman"/>
        </w:rPr>
        <w:t xml:space="preserve">, </w:t>
      </w:r>
      <w:r w:rsidRPr="003A2021">
        <w:rPr>
          <w:rFonts w:ascii="Times New Roman" w:hAnsi="Times New Roman" w:cs="Times New Roman"/>
        </w:rPr>
        <w:t xml:space="preserve">Pismo </w:t>
      </w:r>
      <w:proofErr w:type="spellStart"/>
      <w:r w:rsidRPr="003A2021">
        <w:rPr>
          <w:rFonts w:ascii="Times New Roman" w:hAnsi="Times New Roman" w:cs="Times New Roman"/>
        </w:rPr>
        <w:t>Hendricksona</w:t>
      </w:r>
      <w:proofErr w:type="spellEnd"/>
      <w:r w:rsidRPr="003A2021">
        <w:rPr>
          <w:rFonts w:ascii="Times New Roman" w:hAnsi="Times New Roman" w:cs="Times New Roman"/>
        </w:rPr>
        <w:t xml:space="preserve"> </w:t>
      </w:r>
      <w:proofErr w:type="spellStart"/>
      <w:r w:rsidRPr="003A2021">
        <w:rPr>
          <w:rFonts w:ascii="Times New Roman" w:hAnsi="Times New Roman" w:cs="Times New Roman"/>
        </w:rPr>
        <w:t>Ke</w:t>
      </w:r>
      <w:r>
        <w:rPr>
          <w:rFonts w:ascii="Times New Roman" w:hAnsi="Times New Roman" w:cs="Times New Roman"/>
        </w:rPr>
        <w:t>e</w:t>
      </w:r>
      <w:r w:rsidRPr="003A2021">
        <w:rPr>
          <w:rFonts w:ascii="Times New Roman" w:hAnsi="Times New Roman" w:cs="Times New Roman"/>
        </w:rPr>
        <w:t>nyju</w:t>
      </w:r>
      <w:proofErr w:type="spellEnd"/>
      <w:r w:rsidRPr="003A2021">
        <w:rPr>
          <w:rFonts w:ascii="Times New Roman" w:hAnsi="Times New Roman" w:cs="Times New Roman"/>
        </w:rPr>
        <w:t xml:space="preserve">, </w:t>
      </w:r>
      <w:r>
        <w:rPr>
          <w:rFonts w:ascii="Times New Roman" w:hAnsi="Times New Roman" w:cs="Times New Roman"/>
        </w:rPr>
        <w:t>5. 4.</w:t>
      </w:r>
      <w:r w:rsidRPr="003C6C9F">
        <w:rPr>
          <w:rFonts w:ascii="Times New Roman" w:hAnsi="Times New Roman" w:cs="Times New Roman"/>
        </w:rPr>
        <w:t xml:space="preserve"> 1945.</w:t>
      </w:r>
    </w:p>
  </w:footnote>
  <w:footnote w:id="27">
    <w:p w14:paraId="7D6E9D3D" w14:textId="0A1E08C3"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S-1461-0000-0027, </w:t>
      </w:r>
      <w:proofErr w:type="spellStart"/>
      <w:r w:rsidRPr="003C6C9F">
        <w:rPr>
          <w:rFonts w:ascii="Times New Roman" w:hAnsi="Times New Roman" w:cs="Times New Roman"/>
        </w:rPr>
        <w:t>Cables</w:t>
      </w:r>
      <w:proofErr w:type="spellEnd"/>
      <w:r w:rsidRPr="003C6C9F">
        <w:rPr>
          <w:rFonts w:ascii="Times New Roman" w:hAnsi="Times New Roman" w:cs="Times New Roman"/>
        </w:rPr>
        <w:t xml:space="preserve"> – to </w:t>
      </w:r>
      <w:proofErr w:type="spellStart"/>
      <w:r w:rsidRPr="003C6C9F">
        <w:rPr>
          <w:rFonts w:ascii="Times New Roman" w:hAnsi="Times New Roman" w:cs="Times New Roman"/>
        </w:rPr>
        <w:t>and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from</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Yugoslavia</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Mission</w:t>
      </w:r>
      <w:proofErr w:type="spellEnd"/>
      <w:r w:rsidRPr="003C6C9F">
        <w:rPr>
          <w:rFonts w:ascii="Times New Roman" w:hAnsi="Times New Roman" w:cs="Times New Roman"/>
        </w:rPr>
        <w:t xml:space="preserve"> 1944</w:t>
      </w:r>
      <w:r>
        <w:rPr>
          <w:rFonts w:ascii="Times New Roman" w:hAnsi="Times New Roman" w:cs="Times New Roman"/>
        </w:rPr>
        <w:t>–</w:t>
      </w:r>
      <w:r w:rsidRPr="003C6C9F">
        <w:rPr>
          <w:rFonts w:ascii="Times New Roman" w:hAnsi="Times New Roman" w:cs="Times New Roman"/>
        </w:rPr>
        <w:t xml:space="preserve">1949, </w:t>
      </w:r>
      <w:r w:rsidRPr="003A2021">
        <w:rPr>
          <w:rFonts w:ascii="Times New Roman" w:hAnsi="Times New Roman" w:cs="Times New Roman"/>
        </w:rPr>
        <w:t xml:space="preserve">Telegram </w:t>
      </w:r>
      <w:r>
        <w:rPr>
          <w:rFonts w:ascii="Times New Roman" w:hAnsi="Times New Roman" w:cs="Times New Roman"/>
        </w:rPr>
        <w:t>j</w:t>
      </w:r>
      <w:r w:rsidRPr="003A2021">
        <w:rPr>
          <w:rFonts w:ascii="Times New Roman" w:hAnsi="Times New Roman" w:cs="Times New Roman"/>
        </w:rPr>
        <w:t xml:space="preserve">ugoslovanske misije </w:t>
      </w:r>
      <w:r>
        <w:rPr>
          <w:rFonts w:ascii="Times New Roman" w:hAnsi="Times New Roman" w:cs="Times New Roman"/>
        </w:rPr>
        <w:t>i</w:t>
      </w:r>
      <w:r w:rsidRPr="003A2021">
        <w:rPr>
          <w:rFonts w:ascii="Times New Roman" w:hAnsi="Times New Roman" w:cs="Times New Roman"/>
        </w:rPr>
        <w:t xml:space="preserve">talijanski misiji, </w:t>
      </w:r>
      <w:r>
        <w:rPr>
          <w:rFonts w:ascii="Times New Roman" w:hAnsi="Times New Roman" w:cs="Times New Roman"/>
        </w:rPr>
        <w:t>9. 5.</w:t>
      </w:r>
      <w:r w:rsidRPr="003C6C9F">
        <w:rPr>
          <w:rFonts w:ascii="Times New Roman" w:hAnsi="Times New Roman" w:cs="Times New Roman"/>
        </w:rPr>
        <w:t xml:space="preserve"> 1945.</w:t>
      </w:r>
    </w:p>
  </w:footnote>
  <w:footnote w:id="28">
    <w:p w14:paraId="17931C22" w14:textId="3D1D25A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Pridobljeni viri žal ne ponujajo poimensk</w:t>
      </w:r>
      <w:r>
        <w:rPr>
          <w:rFonts w:ascii="Times New Roman" w:hAnsi="Times New Roman" w:cs="Times New Roman"/>
        </w:rPr>
        <w:t>ega</w:t>
      </w:r>
      <w:r w:rsidRPr="003C6C9F">
        <w:rPr>
          <w:rFonts w:ascii="Times New Roman" w:hAnsi="Times New Roman" w:cs="Times New Roman"/>
        </w:rPr>
        <w:t xml:space="preserve"> spisk</w:t>
      </w:r>
      <w:r>
        <w:rPr>
          <w:rFonts w:ascii="Times New Roman" w:hAnsi="Times New Roman" w:cs="Times New Roman"/>
        </w:rPr>
        <w:t>a</w:t>
      </w:r>
      <w:r w:rsidRPr="003C6C9F">
        <w:rPr>
          <w:rFonts w:ascii="Times New Roman" w:hAnsi="Times New Roman" w:cs="Times New Roman"/>
        </w:rPr>
        <w:t xml:space="preserve"> taborišč.</w:t>
      </w:r>
    </w:p>
  </w:footnote>
  <w:footnote w:id="29">
    <w:p w14:paraId="01AAF848"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w:t>
      </w:r>
      <w:proofErr w:type="spellStart"/>
      <w:r w:rsidRPr="003C6C9F">
        <w:rPr>
          <w:rFonts w:ascii="Times New Roman" w:hAnsi="Times New Roman" w:cs="Times New Roman"/>
        </w:rPr>
        <w:t>Vernant</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i/>
        </w:rPr>
        <w:t>The</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Refugee</w:t>
      </w:r>
      <w:proofErr w:type="spellEnd"/>
      <w:r w:rsidRPr="003C6C9F">
        <w:rPr>
          <w:rFonts w:ascii="Times New Roman" w:hAnsi="Times New Roman" w:cs="Times New Roman"/>
          <w:i/>
        </w:rPr>
        <w:t xml:space="preserve"> in </w:t>
      </w:r>
      <w:proofErr w:type="spellStart"/>
      <w:r w:rsidRPr="003C6C9F">
        <w:rPr>
          <w:rFonts w:ascii="Times New Roman" w:hAnsi="Times New Roman" w:cs="Times New Roman"/>
          <w:i/>
        </w:rPr>
        <w:t>the</w:t>
      </w:r>
      <w:proofErr w:type="spellEnd"/>
      <w:r w:rsidRPr="003C6C9F">
        <w:rPr>
          <w:rFonts w:ascii="Times New Roman" w:hAnsi="Times New Roman" w:cs="Times New Roman"/>
          <w:i/>
        </w:rPr>
        <w:t xml:space="preserve"> Post-</w:t>
      </w:r>
      <w:proofErr w:type="spellStart"/>
      <w:r w:rsidRPr="003C6C9F">
        <w:rPr>
          <w:rFonts w:ascii="Times New Roman" w:hAnsi="Times New Roman" w:cs="Times New Roman"/>
          <w:i/>
        </w:rPr>
        <w:t>War</w:t>
      </w:r>
      <w:proofErr w:type="spellEnd"/>
      <w:r w:rsidRPr="003C6C9F">
        <w:rPr>
          <w:rFonts w:ascii="Times New Roman" w:hAnsi="Times New Roman" w:cs="Times New Roman"/>
          <w:i/>
        </w:rPr>
        <w:t xml:space="preserve"> </w:t>
      </w:r>
      <w:proofErr w:type="spellStart"/>
      <w:r w:rsidRPr="003C6C9F">
        <w:rPr>
          <w:rFonts w:ascii="Times New Roman" w:hAnsi="Times New Roman" w:cs="Times New Roman"/>
          <w:i/>
        </w:rPr>
        <w:t>World</w:t>
      </w:r>
      <w:proofErr w:type="spellEnd"/>
      <w:r w:rsidRPr="003C6C9F">
        <w:rPr>
          <w:rFonts w:ascii="Times New Roman" w:hAnsi="Times New Roman" w:cs="Times New Roman"/>
        </w:rPr>
        <w:t>, 71–72, 76.</w:t>
      </w:r>
    </w:p>
  </w:footnote>
  <w:footnote w:id="30">
    <w:p w14:paraId="170390EA" w14:textId="223A5628"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S-1479-0000-0009, DP </w:t>
      </w:r>
      <w:proofErr w:type="spellStart"/>
      <w:r w:rsidRPr="003C6C9F">
        <w:rPr>
          <w:rFonts w:ascii="Times New Roman" w:hAnsi="Times New Roman" w:cs="Times New Roman"/>
        </w:rPr>
        <w:t>Operations</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Italy</w:t>
      </w:r>
      <w:proofErr w:type="spellEnd"/>
      <w:r w:rsidRPr="003C6C9F">
        <w:rPr>
          <w:rFonts w:ascii="Times New Roman" w:hAnsi="Times New Roman" w:cs="Times New Roman"/>
        </w:rPr>
        <w:t>) – A.</w:t>
      </w:r>
      <w:r>
        <w:rPr>
          <w:rFonts w:ascii="Times New Roman" w:hAnsi="Times New Roman" w:cs="Times New Roman"/>
        </w:rPr>
        <w:t xml:space="preserve"> </w:t>
      </w:r>
      <w:r w:rsidRPr="003C6C9F">
        <w:rPr>
          <w:rFonts w:ascii="Times New Roman" w:hAnsi="Times New Roman" w:cs="Times New Roman"/>
        </w:rPr>
        <w:t xml:space="preserve">C. </w:t>
      </w:r>
      <w:proofErr w:type="spellStart"/>
      <w:r w:rsidRPr="003C6C9F">
        <w:rPr>
          <w:rFonts w:ascii="Times New Roman" w:hAnsi="Times New Roman" w:cs="Times New Roman"/>
        </w:rPr>
        <w:t>Correspondence</w:t>
      </w:r>
      <w:proofErr w:type="spellEnd"/>
      <w:r w:rsidRPr="003C6C9F">
        <w:rPr>
          <w:rFonts w:ascii="Times New Roman" w:hAnsi="Times New Roman" w:cs="Times New Roman"/>
        </w:rPr>
        <w:t xml:space="preserve"> 1944</w:t>
      </w:r>
      <w:r>
        <w:rPr>
          <w:rFonts w:ascii="Times New Roman" w:hAnsi="Times New Roman" w:cs="Times New Roman"/>
        </w:rPr>
        <w:t>–</w:t>
      </w:r>
      <w:r w:rsidRPr="003C6C9F">
        <w:rPr>
          <w:rFonts w:ascii="Times New Roman" w:hAnsi="Times New Roman" w:cs="Times New Roman"/>
        </w:rPr>
        <w:t xml:space="preserve">1949, </w:t>
      </w:r>
      <w:r w:rsidRPr="00E82F60">
        <w:rPr>
          <w:rFonts w:ascii="Times New Roman" w:hAnsi="Times New Roman" w:cs="Times New Roman"/>
        </w:rPr>
        <w:t>Poročilo o stanju beguncev v Italiji,</w:t>
      </w:r>
      <w:r>
        <w:rPr>
          <w:rFonts w:ascii="Times New Roman" w:hAnsi="Times New Roman" w:cs="Times New Roman"/>
        </w:rPr>
        <w:t xml:space="preserve"> a</w:t>
      </w:r>
      <w:r w:rsidRPr="003C6C9F">
        <w:rPr>
          <w:rFonts w:ascii="Times New Roman" w:hAnsi="Times New Roman" w:cs="Times New Roman"/>
        </w:rPr>
        <w:t>pril 1946, 2.</w:t>
      </w:r>
    </w:p>
  </w:footnote>
  <w:footnote w:id="31">
    <w:p w14:paraId="7EDB21AB"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S-1459-0000-0011, </w:t>
      </w:r>
      <w:proofErr w:type="spellStart"/>
      <w:r w:rsidRPr="003C6C9F">
        <w:rPr>
          <w:rFonts w:ascii="Times New Roman" w:hAnsi="Times New Roman" w:cs="Times New Roman"/>
        </w:rPr>
        <w:t>D.P's</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Information</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concerning</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Jugoslav</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D.Ps</w:t>
      </w:r>
      <w:proofErr w:type="spellEnd"/>
      <w:r w:rsidRPr="00E82F60">
        <w:rPr>
          <w:rFonts w:ascii="Times New Roman" w:hAnsi="Times New Roman" w:cs="Times New Roman"/>
        </w:rPr>
        <w:t xml:space="preserve"> in </w:t>
      </w:r>
      <w:proofErr w:type="spellStart"/>
      <w:r w:rsidRPr="00E82F60">
        <w:rPr>
          <w:rFonts w:ascii="Times New Roman" w:hAnsi="Times New Roman" w:cs="Times New Roman"/>
        </w:rPr>
        <w:t>Italy</w:t>
      </w:r>
      <w:proofErr w:type="spellEnd"/>
      <w:r>
        <w:rPr>
          <w:rFonts w:ascii="Times New Roman" w:hAnsi="Times New Roman" w:cs="Times New Roman"/>
        </w:rPr>
        <w:t>, 9. 11.</w:t>
      </w:r>
      <w:r w:rsidRPr="003C6C9F">
        <w:rPr>
          <w:rFonts w:ascii="Times New Roman" w:hAnsi="Times New Roman" w:cs="Times New Roman"/>
        </w:rPr>
        <w:t xml:space="preserve"> 1946.</w:t>
      </w:r>
    </w:p>
  </w:footnote>
  <w:footnote w:id="32">
    <w:p w14:paraId="37A7AAF6" w14:textId="78BA751D"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Pred drugo svetovno vojno so bili </w:t>
      </w:r>
      <w:proofErr w:type="spellStart"/>
      <w:r>
        <w:rPr>
          <w:rFonts w:ascii="Times New Roman" w:hAnsi="Times New Roman" w:cs="Times New Roman"/>
        </w:rPr>
        <w:t>h</w:t>
      </w:r>
      <w:r w:rsidRPr="003C6C9F">
        <w:rPr>
          <w:rFonts w:ascii="Times New Roman" w:hAnsi="Times New Roman" w:cs="Times New Roman"/>
        </w:rPr>
        <w:t>achsharothi</w:t>
      </w:r>
      <w:proofErr w:type="spellEnd"/>
      <w:r w:rsidRPr="003C6C9F">
        <w:rPr>
          <w:rFonts w:ascii="Times New Roman" w:hAnsi="Times New Roman" w:cs="Times New Roman"/>
        </w:rPr>
        <w:t xml:space="preserve"> centri, v katerih so se Judi izobraževali </w:t>
      </w:r>
      <w:r>
        <w:rPr>
          <w:rFonts w:ascii="Times New Roman" w:hAnsi="Times New Roman" w:cs="Times New Roman"/>
        </w:rPr>
        <w:t>za</w:t>
      </w:r>
      <w:r w:rsidRPr="003C6C9F">
        <w:rPr>
          <w:rFonts w:ascii="Times New Roman" w:hAnsi="Times New Roman" w:cs="Times New Roman"/>
        </w:rPr>
        <w:t xml:space="preserve"> pretežno obrtnišk</w:t>
      </w:r>
      <w:r>
        <w:rPr>
          <w:rFonts w:ascii="Times New Roman" w:hAnsi="Times New Roman" w:cs="Times New Roman"/>
        </w:rPr>
        <w:t>e</w:t>
      </w:r>
      <w:r w:rsidRPr="003C6C9F">
        <w:rPr>
          <w:rFonts w:ascii="Times New Roman" w:hAnsi="Times New Roman" w:cs="Times New Roman"/>
        </w:rPr>
        <w:t xml:space="preserve"> poklic</w:t>
      </w:r>
      <w:r>
        <w:rPr>
          <w:rFonts w:ascii="Times New Roman" w:hAnsi="Times New Roman" w:cs="Times New Roman"/>
        </w:rPr>
        <w:t>e</w:t>
      </w:r>
      <w:r w:rsidRPr="003C6C9F">
        <w:rPr>
          <w:rFonts w:ascii="Times New Roman" w:hAnsi="Times New Roman" w:cs="Times New Roman"/>
        </w:rPr>
        <w:t xml:space="preserve">. Kot je zapisano v poročilu </w:t>
      </w:r>
      <w:proofErr w:type="spellStart"/>
      <w:r w:rsidRPr="003C6C9F">
        <w:rPr>
          <w:rFonts w:ascii="Times New Roman" w:hAnsi="Times New Roman" w:cs="Times New Roman"/>
        </w:rPr>
        <w:t>izbraževalne</w:t>
      </w:r>
      <w:proofErr w:type="spellEnd"/>
      <w:r w:rsidRPr="003C6C9F">
        <w:rPr>
          <w:rFonts w:ascii="Times New Roman" w:hAnsi="Times New Roman" w:cs="Times New Roman"/>
        </w:rPr>
        <w:t xml:space="preserve"> judovske organizacije ORT iz leta 1947, pa </w:t>
      </w:r>
      <w:proofErr w:type="spellStart"/>
      <w:r>
        <w:rPr>
          <w:rFonts w:ascii="Times New Roman" w:hAnsi="Times New Roman" w:cs="Times New Roman"/>
        </w:rPr>
        <w:t>h</w:t>
      </w:r>
      <w:r w:rsidRPr="003C6C9F">
        <w:rPr>
          <w:rFonts w:ascii="Times New Roman" w:hAnsi="Times New Roman" w:cs="Times New Roman"/>
        </w:rPr>
        <w:t>achsharothi</w:t>
      </w:r>
      <w:proofErr w:type="spellEnd"/>
      <w:r w:rsidRPr="003C6C9F">
        <w:rPr>
          <w:rFonts w:ascii="Times New Roman" w:hAnsi="Times New Roman" w:cs="Times New Roman"/>
        </w:rPr>
        <w:t xml:space="preserve"> v povojni Italiji niso izobraževali</w:t>
      </w:r>
      <w:r>
        <w:rPr>
          <w:rFonts w:ascii="Times New Roman" w:hAnsi="Times New Roman" w:cs="Times New Roman"/>
        </w:rPr>
        <w:t>,</w:t>
      </w:r>
      <w:r w:rsidRPr="003C6C9F">
        <w:rPr>
          <w:rFonts w:ascii="Times New Roman" w:hAnsi="Times New Roman" w:cs="Times New Roman"/>
        </w:rPr>
        <w:t xml:space="preserve"> </w:t>
      </w:r>
      <w:r>
        <w:rPr>
          <w:rFonts w:ascii="Times New Roman" w:hAnsi="Times New Roman" w:cs="Times New Roman"/>
        </w:rPr>
        <w:t>razen</w:t>
      </w:r>
      <w:r w:rsidRPr="003C6C9F">
        <w:rPr>
          <w:rFonts w:ascii="Times New Roman" w:hAnsi="Times New Roman" w:cs="Times New Roman"/>
        </w:rPr>
        <w:t xml:space="preserve"> dveh ribiških tečajev. Pretežno je bilo v njih najti rokodelce, ki so delali v </w:t>
      </w:r>
      <w:r>
        <w:rPr>
          <w:rFonts w:ascii="Times New Roman" w:hAnsi="Times New Roman" w:cs="Times New Roman"/>
        </w:rPr>
        <w:t>dobro judovske skupnosti. Več</w:t>
      </w:r>
      <w:r w:rsidRPr="003C6C9F">
        <w:rPr>
          <w:rFonts w:ascii="Times New Roman" w:hAnsi="Times New Roman" w:cs="Times New Roman"/>
        </w:rPr>
        <w:t xml:space="preserve"> </w:t>
      </w:r>
      <w:proofErr w:type="spellStart"/>
      <w:r w:rsidRPr="003C6C9F">
        <w:rPr>
          <w:rFonts w:ascii="Times New Roman" w:hAnsi="Times New Roman" w:cs="Times New Roman"/>
          <w:i/>
        </w:rPr>
        <w:t>Report</w:t>
      </w:r>
      <w:proofErr w:type="spellEnd"/>
      <w:r w:rsidRPr="003C6C9F">
        <w:rPr>
          <w:rFonts w:ascii="Times New Roman" w:hAnsi="Times New Roman" w:cs="Times New Roman"/>
          <w:i/>
        </w:rPr>
        <w:t xml:space="preserve"> on </w:t>
      </w:r>
      <w:proofErr w:type="spellStart"/>
      <w:r w:rsidRPr="003C6C9F">
        <w:rPr>
          <w:rFonts w:ascii="Times New Roman" w:hAnsi="Times New Roman" w:cs="Times New Roman"/>
          <w:i/>
        </w:rPr>
        <w:t>the</w:t>
      </w:r>
      <w:proofErr w:type="spellEnd"/>
      <w:r w:rsidRPr="003C6C9F">
        <w:rPr>
          <w:rFonts w:ascii="Times New Roman" w:hAnsi="Times New Roman" w:cs="Times New Roman"/>
          <w:i/>
        </w:rPr>
        <w:t xml:space="preserve"> ORT </w:t>
      </w:r>
      <w:proofErr w:type="spellStart"/>
      <w:r w:rsidRPr="003C6C9F">
        <w:rPr>
          <w:rFonts w:ascii="Times New Roman" w:hAnsi="Times New Roman" w:cs="Times New Roman"/>
          <w:i/>
        </w:rPr>
        <w:t>Activities</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August</w:t>
      </w:r>
      <w:proofErr w:type="spellEnd"/>
      <w:r w:rsidRPr="003C6C9F">
        <w:rPr>
          <w:rFonts w:ascii="Times New Roman" w:hAnsi="Times New Roman" w:cs="Times New Roman"/>
        </w:rPr>
        <w:t xml:space="preserve"> 1946–</w:t>
      </w:r>
      <w:proofErr w:type="spellStart"/>
      <w:r w:rsidRPr="003C6C9F">
        <w:rPr>
          <w:rFonts w:ascii="Times New Roman" w:hAnsi="Times New Roman" w:cs="Times New Roman"/>
        </w:rPr>
        <w:t>July</w:t>
      </w:r>
      <w:proofErr w:type="spellEnd"/>
      <w:r w:rsidRPr="003C6C9F">
        <w:rPr>
          <w:rFonts w:ascii="Times New Roman" w:hAnsi="Times New Roman" w:cs="Times New Roman"/>
        </w:rPr>
        <w:t xml:space="preserve"> 1947 (Paris, </w:t>
      </w:r>
      <w:proofErr w:type="spellStart"/>
      <w:r w:rsidRPr="003C6C9F">
        <w:rPr>
          <w:rFonts w:ascii="Times New Roman" w:hAnsi="Times New Roman" w:cs="Times New Roman"/>
        </w:rPr>
        <w:t>Geneva</w:t>
      </w:r>
      <w:proofErr w:type="spellEnd"/>
      <w:r w:rsidRPr="003C6C9F">
        <w:rPr>
          <w:rFonts w:ascii="Times New Roman" w:hAnsi="Times New Roman" w:cs="Times New Roman"/>
        </w:rPr>
        <w:t xml:space="preserve">: </w:t>
      </w:r>
      <w:r>
        <w:rPr>
          <w:rFonts w:ascii="Times New Roman" w:hAnsi="Times New Roman" w:cs="Times New Roman"/>
        </w:rPr>
        <w:t>ORT Union, 1947), 53, dostopno</w:t>
      </w:r>
      <w:r w:rsidRPr="003C6C9F">
        <w:rPr>
          <w:rFonts w:ascii="Times New Roman" w:hAnsi="Times New Roman" w:cs="Times New Roman"/>
        </w:rPr>
        <w:t xml:space="preserve"> na: dpcamps.ort.org: </w:t>
      </w:r>
      <w:hyperlink r:id="rId4" w:history="1">
        <w:r w:rsidRPr="00E82F60">
          <w:rPr>
            <w:rStyle w:val="Hiperpovezava"/>
            <w:rFonts w:ascii="Times New Roman" w:hAnsi="Times New Roman" w:cs="Times New Roman"/>
            <w:color w:val="auto"/>
            <w:u w:val="none"/>
          </w:rPr>
          <w:t>https://dpcamps.ort.org/fileadmin/image_archive/reports/ort%20italy%20report.pdf</w:t>
        </w:r>
      </w:hyperlink>
      <w:r w:rsidRPr="00E82F60">
        <w:rPr>
          <w:rFonts w:ascii="Times New Roman" w:hAnsi="Times New Roman" w:cs="Times New Roman"/>
        </w:rPr>
        <w:t xml:space="preserve">, </w:t>
      </w:r>
      <w:r>
        <w:rPr>
          <w:rFonts w:ascii="Times New Roman" w:hAnsi="Times New Roman" w:cs="Times New Roman"/>
        </w:rPr>
        <w:t>pridobljeno avgusta 2020</w:t>
      </w:r>
      <w:r w:rsidRPr="003C6C9F">
        <w:rPr>
          <w:rFonts w:ascii="Times New Roman" w:hAnsi="Times New Roman" w:cs="Times New Roman"/>
        </w:rPr>
        <w:t>.</w:t>
      </w:r>
    </w:p>
  </w:footnote>
  <w:footnote w:id="33">
    <w:p w14:paraId="3656735D" w14:textId="6A6F42CE" w:rsidR="00D52F4D" w:rsidRPr="003C6C9F" w:rsidRDefault="00D52F4D" w:rsidP="003C6C9F">
      <w:pPr>
        <w:spacing w:after="0" w:line="240" w:lineRule="auto"/>
        <w:jc w:val="both"/>
        <w:rPr>
          <w:rFonts w:ascii="Times New Roman" w:hAnsi="Times New Roman" w:cs="Times New Roman"/>
          <w:sz w:val="20"/>
          <w:szCs w:val="20"/>
        </w:rPr>
      </w:pPr>
      <w:r w:rsidRPr="003C6C9F">
        <w:rPr>
          <w:rStyle w:val="Sprotnaopomba-sklic"/>
          <w:rFonts w:ascii="Times New Roman" w:hAnsi="Times New Roman" w:cs="Times New Roman"/>
          <w:sz w:val="20"/>
          <w:szCs w:val="20"/>
        </w:rPr>
        <w:footnoteRef/>
      </w:r>
      <w:r w:rsidRPr="003C6C9F">
        <w:rPr>
          <w:rFonts w:ascii="Times New Roman" w:hAnsi="Times New Roman" w:cs="Times New Roman"/>
          <w:sz w:val="20"/>
          <w:szCs w:val="20"/>
        </w:rPr>
        <w:t xml:space="preserve"> Število predanih vojakov, za katere je skrbel AFHQ</w:t>
      </w:r>
      <w:r>
        <w:rPr>
          <w:rFonts w:ascii="Times New Roman" w:hAnsi="Times New Roman" w:cs="Times New Roman"/>
          <w:sz w:val="20"/>
          <w:szCs w:val="20"/>
        </w:rPr>
        <w:t>,</w:t>
      </w:r>
      <w:r w:rsidRPr="003C6C9F">
        <w:rPr>
          <w:rFonts w:ascii="Times New Roman" w:hAnsi="Times New Roman" w:cs="Times New Roman"/>
          <w:sz w:val="20"/>
          <w:szCs w:val="20"/>
        </w:rPr>
        <w:t xml:space="preserve"> se je v oktobru 1946 precej znižalo v primerjavi z nekaj meseci pred tem. Takrat je AFHQ skrbel za približno 7</w:t>
      </w:r>
      <w:r>
        <w:rPr>
          <w:rFonts w:ascii="Times New Roman" w:hAnsi="Times New Roman" w:cs="Times New Roman"/>
          <w:sz w:val="20"/>
          <w:szCs w:val="20"/>
        </w:rPr>
        <w:t>.000</w:t>
      </w:r>
      <w:r w:rsidRPr="003C6C9F">
        <w:rPr>
          <w:rFonts w:ascii="Times New Roman" w:hAnsi="Times New Roman" w:cs="Times New Roman"/>
          <w:sz w:val="20"/>
          <w:szCs w:val="20"/>
        </w:rPr>
        <w:t xml:space="preserve"> predanih vojakov, ki pa jih je nato vojska mobilizirala za prevzem služb, ki so jih pred tem opravljali vojaki 2. poljskega korpusa. Mobiliziranci so službe opravljali v uniformah, vendar neoboroženi. </w:t>
      </w:r>
    </w:p>
  </w:footnote>
  <w:footnote w:id="34">
    <w:p w14:paraId="2D948204"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S-1459-0000-0011, </w:t>
      </w:r>
      <w:proofErr w:type="spellStart"/>
      <w:r w:rsidRPr="003C6C9F">
        <w:rPr>
          <w:rFonts w:ascii="Times New Roman" w:hAnsi="Times New Roman" w:cs="Times New Roman"/>
        </w:rPr>
        <w:t>D.P's</w:t>
      </w:r>
      <w:proofErr w:type="spellEnd"/>
      <w:r w:rsidRPr="003C6C9F">
        <w:rPr>
          <w:rFonts w:ascii="Times New Roman" w:hAnsi="Times New Roman" w:cs="Times New Roman"/>
        </w:rPr>
        <w:t xml:space="preserve">. </w:t>
      </w:r>
      <w:proofErr w:type="spellStart"/>
      <w:r w:rsidRPr="00E82F60">
        <w:rPr>
          <w:rFonts w:ascii="Times New Roman" w:hAnsi="Times New Roman" w:cs="Times New Roman"/>
        </w:rPr>
        <w:t>Information</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concerning</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Jugoslav</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D.Ps</w:t>
      </w:r>
      <w:proofErr w:type="spellEnd"/>
      <w:r w:rsidRPr="00E82F60">
        <w:rPr>
          <w:rFonts w:ascii="Times New Roman" w:hAnsi="Times New Roman" w:cs="Times New Roman"/>
        </w:rPr>
        <w:t xml:space="preserve"> in </w:t>
      </w:r>
      <w:proofErr w:type="spellStart"/>
      <w:r w:rsidRPr="00E82F60">
        <w:rPr>
          <w:rFonts w:ascii="Times New Roman" w:hAnsi="Times New Roman" w:cs="Times New Roman"/>
        </w:rPr>
        <w:t>Italy</w:t>
      </w:r>
      <w:proofErr w:type="spellEnd"/>
      <w:r>
        <w:rPr>
          <w:rFonts w:ascii="Times New Roman" w:hAnsi="Times New Roman" w:cs="Times New Roman"/>
        </w:rPr>
        <w:t>, 9. 11.</w:t>
      </w:r>
      <w:r w:rsidRPr="003C6C9F">
        <w:rPr>
          <w:rFonts w:ascii="Times New Roman" w:hAnsi="Times New Roman" w:cs="Times New Roman"/>
        </w:rPr>
        <w:t xml:space="preserve"> 1946.</w:t>
      </w:r>
    </w:p>
  </w:footnote>
  <w:footnote w:id="35">
    <w:p w14:paraId="354C9504" w14:textId="56A7845B"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S-1479-0000-0010, DP </w:t>
      </w:r>
      <w:proofErr w:type="spellStart"/>
      <w:r w:rsidRPr="003C6C9F">
        <w:rPr>
          <w:rFonts w:ascii="Times New Roman" w:hAnsi="Times New Roman" w:cs="Times New Roman"/>
        </w:rPr>
        <w:t>Operations</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Italy</w:t>
      </w:r>
      <w:proofErr w:type="spellEnd"/>
      <w:r w:rsidRPr="003C6C9F">
        <w:rPr>
          <w:rFonts w:ascii="Times New Roman" w:hAnsi="Times New Roman" w:cs="Times New Roman"/>
        </w:rPr>
        <w:t xml:space="preserve">) – </w:t>
      </w:r>
      <w:proofErr w:type="spellStart"/>
      <w:r w:rsidRPr="003C6C9F">
        <w:rPr>
          <w:rFonts w:ascii="Times New Roman" w:hAnsi="Times New Roman" w:cs="Times New Roman"/>
        </w:rPr>
        <w:t>Allied</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Commission</w:t>
      </w:r>
      <w:proofErr w:type="spellEnd"/>
      <w:r w:rsidRPr="003C6C9F">
        <w:rPr>
          <w:rFonts w:ascii="Times New Roman" w:hAnsi="Times New Roman" w:cs="Times New Roman"/>
        </w:rPr>
        <w:t xml:space="preserve"> – </w:t>
      </w:r>
      <w:proofErr w:type="spellStart"/>
      <w:r w:rsidRPr="003C6C9F">
        <w:rPr>
          <w:rFonts w:ascii="Times New Roman" w:hAnsi="Times New Roman" w:cs="Times New Roman"/>
        </w:rPr>
        <w:t>Special</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Orders</w:t>
      </w:r>
      <w:proofErr w:type="spellEnd"/>
      <w:r w:rsidRPr="003C6C9F">
        <w:rPr>
          <w:rFonts w:ascii="Times New Roman" w:hAnsi="Times New Roman" w:cs="Times New Roman"/>
        </w:rPr>
        <w:t xml:space="preserve"> – </w:t>
      </w:r>
      <w:proofErr w:type="spellStart"/>
      <w:r w:rsidRPr="003C6C9F">
        <w:rPr>
          <w:rFonts w:ascii="Times New Roman" w:hAnsi="Times New Roman" w:cs="Times New Roman"/>
        </w:rPr>
        <w:t>Daily</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Bulletins</w:t>
      </w:r>
      <w:proofErr w:type="spellEnd"/>
      <w:r w:rsidRPr="003C6C9F">
        <w:rPr>
          <w:rFonts w:ascii="Times New Roman" w:hAnsi="Times New Roman" w:cs="Times New Roman"/>
        </w:rPr>
        <w:t xml:space="preserve"> – </w:t>
      </w:r>
      <w:proofErr w:type="spellStart"/>
      <w:r w:rsidRPr="003C6C9F">
        <w:rPr>
          <w:rFonts w:ascii="Times New Roman" w:hAnsi="Times New Roman" w:cs="Times New Roman"/>
        </w:rPr>
        <w:t>Instructions</w:t>
      </w:r>
      <w:proofErr w:type="spellEnd"/>
      <w:r w:rsidRPr="003C6C9F">
        <w:rPr>
          <w:rFonts w:ascii="Times New Roman" w:hAnsi="Times New Roman" w:cs="Times New Roman"/>
        </w:rPr>
        <w:t xml:space="preserve"> 1944</w:t>
      </w:r>
      <w:r>
        <w:rPr>
          <w:rFonts w:ascii="Times New Roman" w:hAnsi="Times New Roman" w:cs="Times New Roman"/>
        </w:rPr>
        <w:t>–</w:t>
      </w:r>
      <w:r w:rsidRPr="003C6C9F">
        <w:rPr>
          <w:rFonts w:ascii="Times New Roman" w:hAnsi="Times New Roman" w:cs="Times New Roman"/>
        </w:rPr>
        <w:t xml:space="preserve">1949, </w:t>
      </w:r>
      <w:proofErr w:type="spellStart"/>
      <w:r w:rsidRPr="00E82F60">
        <w:rPr>
          <w:rFonts w:ascii="Times New Roman" w:hAnsi="Times New Roman" w:cs="Times New Roman"/>
        </w:rPr>
        <w:t>Yugoslav</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Refugees</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desiring</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admission</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into</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Allied</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Commission</w:t>
      </w:r>
      <w:proofErr w:type="spellEnd"/>
      <w:r w:rsidRPr="00E82F60">
        <w:rPr>
          <w:rFonts w:ascii="Times New Roman" w:hAnsi="Times New Roman" w:cs="Times New Roman"/>
        </w:rPr>
        <w:t xml:space="preserve"> D.P. </w:t>
      </w:r>
      <w:proofErr w:type="spellStart"/>
      <w:r w:rsidRPr="00E82F60">
        <w:rPr>
          <w:rFonts w:ascii="Times New Roman" w:hAnsi="Times New Roman" w:cs="Times New Roman"/>
        </w:rPr>
        <w:t>Centers</w:t>
      </w:r>
      <w:proofErr w:type="spellEnd"/>
      <w:r>
        <w:rPr>
          <w:rFonts w:ascii="Times New Roman" w:hAnsi="Times New Roman" w:cs="Times New Roman"/>
        </w:rPr>
        <w:t>, 12. 11.</w:t>
      </w:r>
      <w:r w:rsidRPr="003C6C9F">
        <w:rPr>
          <w:rFonts w:ascii="Times New Roman" w:hAnsi="Times New Roman" w:cs="Times New Roman"/>
        </w:rPr>
        <w:t xml:space="preserve"> 1946.</w:t>
      </w:r>
    </w:p>
  </w:footnote>
  <w:footnote w:id="36">
    <w:p w14:paraId="55FD91D2" w14:textId="77777777"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C6C9F">
        <w:rPr>
          <w:rFonts w:ascii="Times New Roman" w:hAnsi="Times New Roman" w:cs="Times New Roman"/>
        </w:rPr>
        <w:t>.</w:t>
      </w:r>
    </w:p>
  </w:footnote>
  <w:footnote w:id="37">
    <w:p w14:paraId="7BCFF72F" w14:textId="05281E1B" w:rsidR="00D52F4D" w:rsidRPr="003C6C9F" w:rsidRDefault="00D52F4D" w:rsidP="003C6C9F">
      <w:pPr>
        <w:pStyle w:val="Sprotnaopomba-besedilo"/>
        <w:jc w:val="both"/>
        <w:rPr>
          <w:rFonts w:ascii="Times New Roman" w:hAnsi="Times New Roman" w:cs="Times New Roman"/>
        </w:rPr>
      </w:pPr>
      <w:r w:rsidRPr="003C6C9F">
        <w:rPr>
          <w:rStyle w:val="Sprotnaopomba-sklic"/>
          <w:rFonts w:ascii="Times New Roman" w:hAnsi="Times New Roman" w:cs="Times New Roman"/>
        </w:rPr>
        <w:footnoteRef/>
      </w:r>
      <w:r w:rsidRPr="003C6C9F">
        <w:rPr>
          <w:rFonts w:ascii="Times New Roman" w:hAnsi="Times New Roman" w:cs="Times New Roman"/>
        </w:rPr>
        <w:t xml:space="preserve"> UNA, IM, S-1479-0000-0154, </w:t>
      </w:r>
      <w:proofErr w:type="spellStart"/>
      <w:r w:rsidRPr="003C6C9F">
        <w:rPr>
          <w:rFonts w:ascii="Times New Roman" w:hAnsi="Times New Roman" w:cs="Times New Roman"/>
        </w:rPr>
        <w:t>Camps</w:t>
      </w:r>
      <w:proofErr w:type="spellEnd"/>
      <w:r w:rsidRPr="003C6C9F">
        <w:rPr>
          <w:rFonts w:ascii="Times New Roman" w:hAnsi="Times New Roman" w:cs="Times New Roman"/>
        </w:rPr>
        <w:t xml:space="preserve"> </w:t>
      </w:r>
      <w:proofErr w:type="spellStart"/>
      <w:r w:rsidRPr="003C6C9F">
        <w:rPr>
          <w:rFonts w:ascii="Times New Roman" w:hAnsi="Times New Roman" w:cs="Times New Roman"/>
        </w:rPr>
        <w:t>Administration</w:t>
      </w:r>
      <w:proofErr w:type="spellEnd"/>
      <w:r w:rsidRPr="003C6C9F">
        <w:rPr>
          <w:rFonts w:ascii="Times New Roman" w:hAnsi="Times New Roman" w:cs="Times New Roman"/>
        </w:rPr>
        <w:t xml:space="preserve"> – </w:t>
      </w:r>
      <w:proofErr w:type="spellStart"/>
      <w:r w:rsidRPr="003C6C9F">
        <w:rPr>
          <w:rFonts w:ascii="Times New Roman" w:hAnsi="Times New Roman" w:cs="Times New Roman"/>
        </w:rPr>
        <w:t>Emigration</w:t>
      </w:r>
      <w:proofErr w:type="spellEnd"/>
      <w:r w:rsidRPr="003C6C9F">
        <w:rPr>
          <w:rFonts w:ascii="Times New Roman" w:hAnsi="Times New Roman" w:cs="Times New Roman"/>
        </w:rPr>
        <w:t xml:space="preserve"> 1944</w:t>
      </w:r>
      <w:r>
        <w:rPr>
          <w:rFonts w:ascii="Times New Roman" w:hAnsi="Times New Roman" w:cs="Times New Roman"/>
        </w:rPr>
        <w:t>–</w:t>
      </w:r>
      <w:r w:rsidRPr="003C6C9F">
        <w:rPr>
          <w:rFonts w:ascii="Times New Roman" w:hAnsi="Times New Roman" w:cs="Times New Roman"/>
        </w:rPr>
        <w:t xml:space="preserve">1949, </w:t>
      </w:r>
      <w:proofErr w:type="spellStart"/>
      <w:r w:rsidRPr="00E82F60">
        <w:rPr>
          <w:rFonts w:ascii="Times New Roman" w:hAnsi="Times New Roman" w:cs="Times New Roman"/>
        </w:rPr>
        <w:t>Priveredbe</w:t>
      </w:r>
      <w:proofErr w:type="spellEnd"/>
      <w:r w:rsidRPr="00E82F60">
        <w:rPr>
          <w:rFonts w:ascii="Times New Roman" w:hAnsi="Times New Roman" w:cs="Times New Roman"/>
        </w:rPr>
        <w:t xml:space="preserve"> o metodama </w:t>
      </w:r>
      <w:proofErr w:type="spellStart"/>
      <w:r w:rsidRPr="00E82F60">
        <w:rPr>
          <w:rFonts w:ascii="Times New Roman" w:hAnsi="Times New Roman" w:cs="Times New Roman"/>
        </w:rPr>
        <w:t>primanja</w:t>
      </w:r>
      <w:proofErr w:type="spellEnd"/>
      <w:r w:rsidRPr="00E82F60">
        <w:rPr>
          <w:rFonts w:ascii="Times New Roman" w:hAnsi="Times New Roman" w:cs="Times New Roman"/>
        </w:rPr>
        <w:t xml:space="preserve"> i </w:t>
      </w:r>
      <w:proofErr w:type="spellStart"/>
      <w:r w:rsidRPr="00E82F60">
        <w:rPr>
          <w:rFonts w:ascii="Times New Roman" w:hAnsi="Times New Roman" w:cs="Times New Roman"/>
        </w:rPr>
        <w:t>brizi</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koju</w:t>
      </w:r>
      <w:proofErr w:type="spellEnd"/>
      <w:r w:rsidRPr="00E82F60">
        <w:rPr>
          <w:rFonts w:ascii="Times New Roman" w:hAnsi="Times New Roman" w:cs="Times New Roman"/>
        </w:rPr>
        <w:t xml:space="preserve"> o repatriaciji vode </w:t>
      </w:r>
      <w:proofErr w:type="spellStart"/>
      <w:r w:rsidRPr="00E82F60">
        <w:rPr>
          <w:rFonts w:ascii="Times New Roman" w:hAnsi="Times New Roman" w:cs="Times New Roman"/>
        </w:rPr>
        <w:t>Jugoslavenske</w:t>
      </w:r>
      <w:proofErr w:type="spellEnd"/>
      <w:r w:rsidRPr="00E82F60">
        <w:rPr>
          <w:rFonts w:ascii="Times New Roman" w:hAnsi="Times New Roman" w:cs="Times New Roman"/>
        </w:rPr>
        <w:t xml:space="preserve"> </w:t>
      </w:r>
      <w:proofErr w:type="spellStart"/>
      <w:r w:rsidRPr="00E82F60">
        <w:rPr>
          <w:rFonts w:ascii="Times New Roman" w:hAnsi="Times New Roman" w:cs="Times New Roman"/>
        </w:rPr>
        <w:t>vlasti</w:t>
      </w:r>
      <w:proofErr w:type="spellEnd"/>
      <w:r w:rsidRPr="00E82F60">
        <w:rPr>
          <w:rFonts w:ascii="Times New Roman" w:hAnsi="Times New Roman" w:cs="Times New Roman"/>
        </w:rPr>
        <w:t>,</w:t>
      </w:r>
      <w:r>
        <w:rPr>
          <w:rFonts w:ascii="Times New Roman" w:hAnsi="Times New Roman" w:cs="Times New Roman"/>
        </w:rPr>
        <w:t xml:space="preserve"> 16. 5.</w:t>
      </w:r>
      <w:r w:rsidRPr="003C6C9F">
        <w:rPr>
          <w:rFonts w:ascii="Times New Roman" w:hAnsi="Times New Roman" w:cs="Times New Roman"/>
        </w:rPr>
        <w:t xml:space="preserve"> 1946.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91398"/>
    <w:multiLevelType w:val="hybridMultilevel"/>
    <w:tmpl w:val="3DFA14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E87706D"/>
    <w:multiLevelType w:val="hybridMultilevel"/>
    <w:tmpl w:val="DF86AAD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6E2B47E4"/>
    <w:multiLevelType w:val="hybridMultilevel"/>
    <w:tmpl w:val="5844A1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6FC22686"/>
    <w:multiLevelType w:val="hybridMultilevel"/>
    <w:tmpl w:val="1AC2D6B0"/>
    <w:lvl w:ilvl="0" w:tplc="04240001">
      <w:start w:val="1"/>
      <w:numFmt w:val="bullet"/>
      <w:lvlText w:val=""/>
      <w:lvlJc w:val="left"/>
      <w:pPr>
        <w:ind w:left="2340" w:hanging="360"/>
      </w:pPr>
      <w:rPr>
        <w:rFonts w:ascii="Symbol" w:hAnsi="Symbol" w:hint="default"/>
      </w:rPr>
    </w:lvl>
    <w:lvl w:ilvl="1" w:tplc="04240003">
      <w:start w:val="1"/>
      <w:numFmt w:val="bullet"/>
      <w:lvlText w:val="o"/>
      <w:lvlJc w:val="left"/>
      <w:pPr>
        <w:ind w:left="3060" w:hanging="360"/>
      </w:pPr>
      <w:rPr>
        <w:rFonts w:ascii="Courier New" w:hAnsi="Courier New" w:cs="Courier New" w:hint="default"/>
      </w:rPr>
    </w:lvl>
    <w:lvl w:ilvl="2" w:tplc="04240005" w:tentative="1">
      <w:start w:val="1"/>
      <w:numFmt w:val="bullet"/>
      <w:lvlText w:val=""/>
      <w:lvlJc w:val="left"/>
      <w:pPr>
        <w:ind w:left="3780" w:hanging="360"/>
      </w:pPr>
      <w:rPr>
        <w:rFonts w:ascii="Wingdings" w:hAnsi="Wingdings" w:hint="default"/>
      </w:rPr>
    </w:lvl>
    <w:lvl w:ilvl="3" w:tplc="04240001" w:tentative="1">
      <w:start w:val="1"/>
      <w:numFmt w:val="bullet"/>
      <w:lvlText w:val=""/>
      <w:lvlJc w:val="left"/>
      <w:pPr>
        <w:ind w:left="4500" w:hanging="360"/>
      </w:pPr>
      <w:rPr>
        <w:rFonts w:ascii="Symbol" w:hAnsi="Symbol" w:hint="default"/>
      </w:rPr>
    </w:lvl>
    <w:lvl w:ilvl="4" w:tplc="04240003" w:tentative="1">
      <w:start w:val="1"/>
      <w:numFmt w:val="bullet"/>
      <w:lvlText w:val="o"/>
      <w:lvlJc w:val="left"/>
      <w:pPr>
        <w:ind w:left="5220" w:hanging="360"/>
      </w:pPr>
      <w:rPr>
        <w:rFonts w:ascii="Courier New" w:hAnsi="Courier New" w:cs="Courier New" w:hint="default"/>
      </w:rPr>
    </w:lvl>
    <w:lvl w:ilvl="5" w:tplc="04240005" w:tentative="1">
      <w:start w:val="1"/>
      <w:numFmt w:val="bullet"/>
      <w:lvlText w:val=""/>
      <w:lvlJc w:val="left"/>
      <w:pPr>
        <w:ind w:left="5940" w:hanging="360"/>
      </w:pPr>
      <w:rPr>
        <w:rFonts w:ascii="Wingdings" w:hAnsi="Wingdings" w:hint="default"/>
      </w:rPr>
    </w:lvl>
    <w:lvl w:ilvl="6" w:tplc="04240001" w:tentative="1">
      <w:start w:val="1"/>
      <w:numFmt w:val="bullet"/>
      <w:lvlText w:val=""/>
      <w:lvlJc w:val="left"/>
      <w:pPr>
        <w:ind w:left="6660" w:hanging="360"/>
      </w:pPr>
      <w:rPr>
        <w:rFonts w:ascii="Symbol" w:hAnsi="Symbol" w:hint="default"/>
      </w:rPr>
    </w:lvl>
    <w:lvl w:ilvl="7" w:tplc="04240003" w:tentative="1">
      <w:start w:val="1"/>
      <w:numFmt w:val="bullet"/>
      <w:lvlText w:val="o"/>
      <w:lvlJc w:val="left"/>
      <w:pPr>
        <w:ind w:left="7380" w:hanging="360"/>
      </w:pPr>
      <w:rPr>
        <w:rFonts w:ascii="Courier New" w:hAnsi="Courier New" w:cs="Courier New" w:hint="default"/>
      </w:rPr>
    </w:lvl>
    <w:lvl w:ilvl="8" w:tplc="04240005" w:tentative="1">
      <w:start w:val="1"/>
      <w:numFmt w:val="bullet"/>
      <w:lvlText w:val=""/>
      <w:lvlJc w:val="left"/>
      <w:pPr>
        <w:ind w:left="8100" w:hanging="360"/>
      </w:pPr>
      <w:rPr>
        <w:rFonts w:ascii="Wingdings" w:hAnsi="Wingdings" w:hint="default"/>
      </w:rPr>
    </w:lvl>
  </w:abstractNum>
  <w:abstractNum w:abstractNumId="4" w15:restartNumberingAfterBreak="0">
    <w:nsid w:val="7E3D4519"/>
    <w:multiLevelType w:val="hybridMultilevel"/>
    <w:tmpl w:val="97643B0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CB0B5B"/>
    <w:multiLevelType w:val="hybridMultilevel"/>
    <w:tmpl w:val="6B32DC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zMjYzsjQzMDUwMTdQ0lEKTi0uzszPAykwrAUAxoc/zCwAAAA="/>
  </w:docVars>
  <w:rsids>
    <w:rsidRoot w:val="00957941"/>
    <w:rsid w:val="00000B8D"/>
    <w:rsid w:val="00012B96"/>
    <w:rsid w:val="00030C6F"/>
    <w:rsid w:val="00061893"/>
    <w:rsid w:val="0006227C"/>
    <w:rsid w:val="00071F84"/>
    <w:rsid w:val="000919C6"/>
    <w:rsid w:val="00092E62"/>
    <w:rsid w:val="000965A7"/>
    <w:rsid w:val="0009704D"/>
    <w:rsid w:val="000C01AA"/>
    <w:rsid w:val="000D0423"/>
    <w:rsid w:val="000E1029"/>
    <w:rsid w:val="000E623B"/>
    <w:rsid w:val="000E686C"/>
    <w:rsid w:val="00105330"/>
    <w:rsid w:val="001121A2"/>
    <w:rsid w:val="00113A48"/>
    <w:rsid w:val="00126AF7"/>
    <w:rsid w:val="0014692E"/>
    <w:rsid w:val="00165387"/>
    <w:rsid w:val="00193679"/>
    <w:rsid w:val="00197AAD"/>
    <w:rsid w:val="001C0A1F"/>
    <w:rsid w:val="001D7084"/>
    <w:rsid w:val="001F5818"/>
    <w:rsid w:val="0020177A"/>
    <w:rsid w:val="00204B3A"/>
    <w:rsid w:val="00210C8B"/>
    <w:rsid w:val="00227D6A"/>
    <w:rsid w:val="0024650E"/>
    <w:rsid w:val="0026167B"/>
    <w:rsid w:val="002671C5"/>
    <w:rsid w:val="00276CD5"/>
    <w:rsid w:val="002810BE"/>
    <w:rsid w:val="00283032"/>
    <w:rsid w:val="0029223C"/>
    <w:rsid w:val="002A7499"/>
    <w:rsid w:val="002D3669"/>
    <w:rsid w:val="002D4832"/>
    <w:rsid w:val="002D5DA2"/>
    <w:rsid w:val="002D7E24"/>
    <w:rsid w:val="002E1F03"/>
    <w:rsid w:val="00332368"/>
    <w:rsid w:val="003375A2"/>
    <w:rsid w:val="00357CDA"/>
    <w:rsid w:val="003772C6"/>
    <w:rsid w:val="00397FA3"/>
    <w:rsid w:val="003A2021"/>
    <w:rsid w:val="003B6289"/>
    <w:rsid w:val="003C0038"/>
    <w:rsid w:val="003C3260"/>
    <w:rsid w:val="003C6C9F"/>
    <w:rsid w:val="003C7AD0"/>
    <w:rsid w:val="003D6330"/>
    <w:rsid w:val="003D6FC0"/>
    <w:rsid w:val="003E3F42"/>
    <w:rsid w:val="003F3C74"/>
    <w:rsid w:val="00411E9B"/>
    <w:rsid w:val="00436269"/>
    <w:rsid w:val="0046216D"/>
    <w:rsid w:val="004A03EE"/>
    <w:rsid w:val="004A6EDB"/>
    <w:rsid w:val="004B0E2B"/>
    <w:rsid w:val="004D114D"/>
    <w:rsid w:val="004D5220"/>
    <w:rsid w:val="004E1BE1"/>
    <w:rsid w:val="004F0015"/>
    <w:rsid w:val="005321B8"/>
    <w:rsid w:val="00577D8E"/>
    <w:rsid w:val="00584BD8"/>
    <w:rsid w:val="00597F43"/>
    <w:rsid w:val="005B5AE6"/>
    <w:rsid w:val="005C3EA0"/>
    <w:rsid w:val="005F3A3D"/>
    <w:rsid w:val="00620850"/>
    <w:rsid w:val="0063236B"/>
    <w:rsid w:val="00633499"/>
    <w:rsid w:val="00657694"/>
    <w:rsid w:val="0067048B"/>
    <w:rsid w:val="00685C5E"/>
    <w:rsid w:val="006B16CA"/>
    <w:rsid w:val="006B4E19"/>
    <w:rsid w:val="006F4355"/>
    <w:rsid w:val="00704F09"/>
    <w:rsid w:val="00705614"/>
    <w:rsid w:val="00731F8F"/>
    <w:rsid w:val="0074166A"/>
    <w:rsid w:val="00746DDB"/>
    <w:rsid w:val="007854DA"/>
    <w:rsid w:val="007908C2"/>
    <w:rsid w:val="007C6270"/>
    <w:rsid w:val="0080103C"/>
    <w:rsid w:val="00805458"/>
    <w:rsid w:val="00805D52"/>
    <w:rsid w:val="00823E14"/>
    <w:rsid w:val="0083154B"/>
    <w:rsid w:val="00864487"/>
    <w:rsid w:val="00891DCF"/>
    <w:rsid w:val="008A2966"/>
    <w:rsid w:val="008A50DF"/>
    <w:rsid w:val="008D4859"/>
    <w:rsid w:val="008D54B6"/>
    <w:rsid w:val="008E79DA"/>
    <w:rsid w:val="009060DC"/>
    <w:rsid w:val="009116B6"/>
    <w:rsid w:val="00957941"/>
    <w:rsid w:val="00962754"/>
    <w:rsid w:val="0097067A"/>
    <w:rsid w:val="00971AD4"/>
    <w:rsid w:val="009814F9"/>
    <w:rsid w:val="00981705"/>
    <w:rsid w:val="00993CC6"/>
    <w:rsid w:val="00996E4C"/>
    <w:rsid w:val="009A1FAD"/>
    <w:rsid w:val="009B686C"/>
    <w:rsid w:val="009E1598"/>
    <w:rsid w:val="009F48EF"/>
    <w:rsid w:val="00A0640F"/>
    <w:rsid w:val="00A21F0F"/>
    <w:rsid w:val="00A47B9E"/>
    <w:rsid w:val="00A71510"/>
    <w:rsid w:val="00A82B96"/>
    <w:rsid w:val="00AA11C5"/>
    <w:rsid w:val="00AA4F89"/>
    <w:rsid w:val="00AD4EB2"/>
    <w:rsid w:val="00AF1315"/>
    <w:rsid w:val="00AF378A"/>
    <w:rsid w:val="00AF7949"/>
    <w:rsid w:val="00B15234"/>
    <w:rsid w:val="00B17ED3"/>
    <w:rsid w:val="00B81C00"/>
    <w:rsid w:val="00B94322"/>
    <w:rsid w:val="00B96A54"/>
    <w:rsid w:val="00B97D37"/>
    <w:rsid w:val="00BD2F2A"/>
    <w:rsid w:val="00BE24A2"/>
    <w:rsid w:val="00BF670C"/>
    <w:rsid w:val="00C312B0"/>
    <w:rsid w:val="00C47E49"/>
    <w:rsid w:val="00C67DCD"/>
    <w:rsid w:val="00CC0E7F"/>
    <w:rsid w:val="00CC3AFA"/>
    <w:rsid w:val="00CF3E33"/>
    <w:rsid w:val="00D52F4D"/>
    <w:rsid w:val="00D627DC"/>
    <w:rsid w:val="00D77FA6"/>
    <w:rsid w:val="00D85990"/>
    <w:rsid w:val="00DA2133"/>
    <w:rsid w:val="00DB577D"/>
    <w:rsid w:val="00DD5D3F"/>
    <w:rsid w:val="00DE0400"/>
    <w:rsid w:val="00DE3D55"/>
    <w:rsid w:val="00DE3E4F"/>
    <w:rsid w:val="00DE3E84"/>
    <w:rsid w:val="00E03965"/>
    <w:rsid w:val="00E076E5"/>
    <w:rsid w:val="00E15B02"/>
    <w:rsid w:val="00E2415C"/>
    <w:rsid w:val="00E267A3"/>
    <w:rsid w:val="00E73295"/>
    <w:rsid w:val="00E82F60"/>
    <w:rsid w:val="00EA1E18"/>
    <w:rsid w:val="00EA59FC"/>
    <w:rsid w:val="00EC0FFA"/>
    <w:rsid w:val="00F10419"/>
    <w:rsid w:val="00F77468"/>
    <w:rsid w:val="00F87D0A"/>
    <w:rsid w:val="00F9076F"/>
    <w:rsid w:val="00FE0E35"/>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C9D4"/>
  <w15:chartTrackingRefBased/>
  <w15:docId w15:val="{FD3ACFB6-6E95-4F59-A8DE-338F1D00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nhideWhenUsed/>
    <w:rsid w:val="00957941"/>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957941"/>
    <w:rPr>
      <w:sz w:val="20"/>
      <w:szCs w:val="20"/>
    </w:rPr>
  </w:style>
  <w:style w:type="character" w:styleId="Sprotnaopomba-sklic">
    <w:name w:val="footnote reference"/>
    <w:basedOn w:val="Privzetapisavaodstavka"/>
    <w:semiHidden/>
    <w:unhideWhenUsed/>
    <w:rsid w:val="00957941"/>
    <w:rPr>
      <w:vertAlign w:val="superscript"/>
    </w:rPr>
  </w:style>
  <w:style w:type="character" w:styleId="Hiperpovezava">
    <w:name w:val="Hyperlink"/>
    <w:basedOn w:val="Privzetapisavaodstavka"/>
    <w:rsid w:val="00957941"/>
    <w:rPr>
      <w:color w:val="0000FF"/>
      <w:u w:val="single"/>
    </w:rPr>
  </w:style>
  <w:style w:type="paragraph" w:styleId="Odstavekseznama">
    <w:name w:val="List Paragraph"/>
    <w:basedOn w:val="Navaden"/>
    <w:uiPriority w:val="34"/>
    <w:qFormat/>
    <w:rsid w:val="00957941"/>
    <w:pPr>
      <w:ind w:left="720"/>
      <w:contextualSpacing/>
    </w:pPr>
  </w:style>
  <w:style w:type="table" w:styleId="Tabelamrea">
    <w:name w:val="Table Grid"/>
    <w:basedOn w:val="Navadnatabela"/>
    <w:uiPriority w:val="39"/>
    <w:rsid w:val="00957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edilooblaka">
    <w:name w:val="Balloon Text"/>
    <w:basedOn w:val="Navaden"/>
    <w:link w:val="BesedilooblakaZnak"/>
    <w:uiPriority w:val="99"/>
    <w:semiHidden/>
    <w:unhideWhenUsed/>
    <w:rsid w:val="00BE24A2"/>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BE24A2"/>
    <w:rPr>
      <w:rFonts w:ascii="Segoe UI" w:hAnsi="Segoe UI" w:cs="Segoe UI"/>
      <w:sz w:val="18"/>
      <w:szCs w:val="18"/>
    </w:rPr>
  </w:style>
  <w:style w:type="character" w:styleId="SledenaHiperpovezava">
    <w:name w:val="FollowedHyperlink"/>
    <w:basedOn w:val="Privzetapisavaodstavka"/>
    <w:uiPriority w:val="99"/>
    <w:semiHidden/>
    <w:unhideWhenUsed/>
    <w:rsid w:val="005321B8"/>
    <w:rPr>
      <w:color w:val="954F72" w:themeColor="followedHyperlink"/>
      <w:u w:val="single"/>
    </w:rPr>
  </w:style>
  <w:style w:type="character" w:styleId="Pripombasklic">
    <w:name w:val="annotation reference"/>
    <w:basedOn w:val="Privzetapisavaodstavka"/>
    <w:uiPriority w:val="99"/>
    <w:semiHidden/>
    <w:unhideWhenUsed/>
    <w:rsid w:val="009060DC"/>
    <w:rPr>
      <w:sz w:val="16"/>
      <w:szCs w:val="16"/>
    </w:rPr>
  </w:style>
  <w:style w:type="paragraph" w:styleId="Pripombabesedilo">
    <w:name w:val="annotation text"/>
    <w:basedOn w:val="Navaden"/>
    <w:link w:val="PripombabesediloZnak"/>
    <w:uiPriority w:val="99"/>
    <w:semiHidden/>
    <w:unhideWhenUsed/>
    <w:rsid w:val="009060DC"/>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9060DC"/>
    <w:rPr>
      <w:sz w:val="20"/>
      <w:szCs w:val="20"/>
    </w:rPr>
  </w:style>
  <w:style w:type="paragraph" w:styleId="Zadevapripombe">
    <w:name w:val="annotation subject"/>
    <w:basedOn w:val="Pripombabesedilo"/>
    <w:next w:val="Pripombabesedilo"/>
    <w:link w:val="ZadevapripombeZnak"/>
    <w:uiPriority w:val="99"/>
    <w:semiHidden/>
    <w:unhideWhenUsed/>
    <w:rsid w:val="009060DC"/>
    <w:rPr>
      <w:b/>
      <w:bCs/>
    </w:rPr>
  </w:style>
  <w:style w:type="character" w:customStyle="1" w:styleId="ZadevapripombeZnak">
    <w:name w:val="Zadeva pripombe Znak"/>
    <w:basedOn w:val="PripombabesediloZnak"/>
    <w:link w:val="Zadevapripombe"/>
    <w:uiPriority w:val="99"/>
    <w:semiHidden/>
    <w:rsid w:val="009060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l.handle.net/2027/mdp.390150637990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advashem.org/docs/evian-conference-decisions.html" TargetMode="External"/><Relationship Id="rId4" Type="http://schemas.openxmlformats.org/officeDocument/2006/relationships/settings" Target="settings.xml"/><Relationship Id="rId9" Type="http://schemas.openxmlformats.org/officeDocument/2006/relationships/hyperlink" Target="https://dpcamps.ort.org/fileadmin/image_archive/reports/ort%20italy%20report.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yadvashem.org/docs/evian-conference-decisions.html" TargetMode="External"/><Relationship Id="rId2" Type="http://schemas.openxmlformats.org/officeDocument/2006/relationships/hyperlink" Target="https://hdl.handle.net/2027/mdp.39015063799061" TargetMode="External"/><Relationship Id="rId1" Type="http://schemas.openxmlformats.org/officeDocument/2006/relationships/hyperlink" Target="mailto:kornelija.ajlec@ff.uni-lj.si" TargetMode="External"/><Relationship Id="rId4" Type="http://schemas.openxmlformats.org/officeDocument/2006/relationships/hyperlink" Target="https://dpcamps.ort.org/fileadmin/image_archive/reports/ort%20italy%20report.pdf"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750AB45-ACA9-4D14-B233-6225D919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4534</Words>
  <Characters>25844</Characters>
  <Application>Microsoft Office Word</Application>
  <DocSecurity>0</DocSecurity>
  <Lines>215</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Ajlec</dc:creator>
  <cp:keywords/>
  <dc:description/>
  <cp:lastModifiedBy>Neja Blaj Hribar</cp:lastModifiedBy>
  <cp:revision>3</cp:revision>
  <dcterms:created xsi:type="dcterms:W3CDTF">2020-09-16T13:12:00Z</dcterms:created>
  <dcterms:modified xsi:type="dcterms:W3CDTF">2020-10-09T10:13:00Z</dcterms:modified>
</cp:coreProperties>
</file>