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C2D475" w14:textId="606146E8" w:rsidR="004A6D0C" w:rsidRDefault="007F11D9" w:rsidP="000717ED">
      <w:bookmarkStart w:id="0" w:name="_GoBack"/>
      <w:bookmarkEnd w:id="0"/>
      <w:r w:rsidRPr="00B53510">
        <w:rPr>
          <w:b/>
        </w:rPr>
        <w:t xml:space="preserve">Enzo Traverso, </w:t>
      </w:r>
      <w:r w:rsidRPr="00FC0E47">
        <w:rPr>
          <w:b/>
          <w:lang w:val="en-GB"/>
        </w:rPr>
        <w:t>Left-Wing Melancholia.</w:t>
      </w:r>
      <w:r w:rsidR="00B53510" w:rsidRPr="00FC0E47">
        <w:rPr>
          <w:b/>
          <w:lang w:val="en-GB"/>
        </w:rPr>
        <w:t xml:space="preserve"> Marxism, History, and Memory.</w:t>
      </w:r>
      <w:r w:rsidR="00415643" w:rsidRPr="00FC0E47">
        <w:rPr>
          <w:lang w:val="en-GB"/>
        </w:rPr>
        <w:t xml:space="preserve"> Columbia University Press: </w:t>
      </w:r>
      <w:r w:rsidR="00415643">
        <w:t xml:space="preserve">New York, </w:t>
      </w:r>
      <w:r w:rsidR="00827ED3">
        <w:t xml:space="preserve">2016, </w:t>
      </w:r>
      <w:r w:rsidR="00C845FE">
        <w:t>289 strani</w:t>
      </w:r>
      <w:r w:rsidR="00353CB3">
        <w:t>.</w:t>
      </w:r>
    </w:p>
    <w:p w14:paraId="7F5D6B5C" w14:textId="4BC67F65" w:rsidR="00954FAF" w:rsidRDefault="009E10B4" w:rsidP="00954FAF">
      <w:pPr>
        <w:spacing w:after="0"/>
        <w:ind w:firstLine="708"/>
      </w:pPr>
      <w:r>
        <w:t>»</w:t>
      </w:r>
      <w:r w:rsidRPr="00444133">
        <w:rPr>
          <w:i/>
        </w:rPr>
        <w:t xml:space="preserve">Spreminjanje sveta ne zahteva zgolj strateških projektov, dragocene diagnostike odnosov </w:t>
      </w:r>
      <w:r w:rsidR="00A22726" w:rsidRPr="00444133">
        <w:rPr>
          <w:i/>
        </w:rPr>
        <w:t xml:space="preserve">sil, učinkovitih zahtev in močnih organizacij; proces človeškega osamosvajanja silno mobilizira silna čustva, pričakovanja in </w:t>
      </w:r>
      <w:r w:rsidR="00A22726" w:rsidRPr="00A87634">
        <w:rPr>
          <w:i/>
        </w:rPr>
        <w:t>upanja.</w:t>
      </w:r>
      <w:r w:rsidR="00444133" w:rsidRPr="00A87634">
        <w:rPr>
          <w:i/>
        </w:rPr>
        <w:t xml:space="preserve"> Melanholija je eno izmed teh čustev</w:t>
      </w:r>
      <w:r w:rsidR="00A87634">
        <w:rPr>
          <w:i/>
        </w:rPr>
        <w:t xml:space="preserve">. </w:t>
      </w:r>
      <w:r w:rsidR="00DA0032">
        <w:rPr>
          <w:i/>
        </w:rPr>
        <w:t>Za levo politično kulturo lahko melanholija postane člen med preteklostjo in prihodnostjo,</w:t>
      </w:r>
      <w:r w:rsidR="00A22726">
        <w:t>«</w:t>
      </w:r>
      <w:r w:rsidR="00084A76">
        <w:rPr>
          <w:rStyle w:val="Sprotnaopomba-sklic"/>
        </w:rPr>
        <w:footnoteReference w:id="1"/>
      </w:r>
      <w:r w:rsidR="00444133">
        <w:t xml:space="preserve"> je </w:t>
      </w:r>
      <w:r w:rsidR="00FC0E47">
        <w:t>vsebino svoje</w:t>
      </w:r>
      <w:r w:rsidR="00444133">
        <w:t xml:space="preserve"> knjig</w:t>
      </w:r>
      <w:r w:rsidR="00FC0E47">
        <w:t>e</w:t>
      </w:r>
      <w:r w:rsidR="00444133">
        <w:t xml:space="preserve"> tri leta po</w:t>
      </w:r>
      <w:r w:rsidR="00FC0E47">
        <w:t xml:space="preserve"> njenem</w:t>
      </w:r>
      <w:r w:rsidR="00444133">
        <w:t xml:space="preserve"> izidu komentiral </w:t>
      </w:r>
      <w:r w:rsidR="00FC0E47">
        <w:t xml:space="preserve">njen </w:t>
      </w:r>
      <w:r w:rsidR="00A87634">
        <w:t>avtor.</w:t>
      </w:r>
      <w:r w:rsidR="00084A76">
        <w:t xml:space="preserve"> </w:t>
      </w:r>
      <w:r w:rsidR="00C31672">
        <w:t xml:space="preserve">V </w:t>
      </w:r>
      <w:r w:rsidR="00C31672" w:rsidRPr="00C31672">
        <w:rPr>
          <w:i/>
        </w:rPr>
        <w:t>Left-Wing Melancholia</w:t>
      </w:r>
      <w:r w:rsidR="00C31672">
        <w:t xml:space="preserve"> je Enzo Traverso </w:t>
      </w:r>
      <w:r w:rsidR="00084A76">
        <w:t xml:space="preserve">na slabih tristo straneh spisal </w:t>
      </w:r>
      <w:r w:rsidR="0013465B">
        <w:t>esej, stoječ med kulturno in intelektualno zgodovino,</w:t>
      </w:r>
      <w:r w:rsidR="00835F8C">
        <w:t xml:space="preserve"> v katerem se melanholija kot rdeča nit spleta skozi </w:t>
      </w:r>
      <w:r w:rsidR="00C82014">
        <w:t>revolucionarno kulturo zadnjih dveh stoletij</w:t>
      </w:r>
      <w:r w:rsidR="0013465B">
        <w:t>.</w:t>
      </w:r>
      <w:r w:rsidR="00C31672">
        <w:t xml:space="preserve"> </w:t>
      </w:r>
      <w:r w:rsidR="00FF49D8">
        <w:t xml:space="preserve">Avtor, </w:t>
      </w:r>
      <w:r w:rsidR="00FE0A56">
        <w:t xml:space="preserve">čigar </w:t>
      </w:r>
      <w:r w:rsidR="00FF49D8">
        <w:t>prevod</w:t>
      </w:r>
      <w:r w:rsidR="00353CB3">
        <w:t>ov</w:t>
      </w:r>
      <w:r w:rsidR="00FF49D8">
        <w:t xml:space="preserve"> del v slove</w:t>
      </w:r>
      <w:r w:rsidR="00256280">
        <w:t>nščino še nimamo, je eden izmed vidnejših marksističnih zgo</w:t>
      </w:r>
      <w:r w:rsidR="00FE0A56">
        <w:t>do</w:t>
      </w:r>
      <w:r w:rsidR="00256280">
        <w:t xml:space="preserve">vinarjev, ki se že desetletja sistematično ukvarja z razumevanjem </w:t>
      </w:r>
      <w:r w:rsidR="00E2285F">
        <w:t xml:space="preserve">totalitarizma in holokavsta. Kot pisec se je tokrat </w:t>
      </w:r>
      <w:r w:rsidR="0022438E">
        <w:t>v izhodišču postavil v za zgodovinarja tvegan trenutek,</w:t>
      </w:r>
      <w:r w:rsidR="00214DAA">
        <w:t xml:space="preserve"> </w:t>
      </w:r>
      <w:r w:rsidR="0022438E">
        <w:t xml:space="preserve">v </w:t>
      </w:r>
      <w:r w:rsidR="00214DAA">
        <w:t>sedanj</w:t>
      </w:r>
      <w:r w:rsidR="0022438E">
        <w:t>ost.</w:t>
      </w:r>
      <w:r w:rsidR="00214DAA">
        <w:t xml:space="preserve"> </w:t>
      </w:r>
      <w:r w:rsidR="0022438E">
        <w:t>S pogledom nazaj</w:t>
      </w:r>
      <w:r w:rsidR="00214DAA">
        <w:t xml:space="preserve"> l</w:t>
      </w:r>
      <w:r w:rsidR="00A6032B">
        <w:t xml:space="preserve">eto 1989, ki je s padcem Berlinskega zidu prineslo </w:t>
      </w:r>
      <w:r w:rsidR="00214DAA">
        <w:t xml:space="preserve">simboličen poraz socializma, </w:t>
      </w:r>
      <w:r w:rsidR="00FE0A56">
        <w:t xml:space="preserve">prepoznava </w:t>
      </w:r>
      <w:r w:rsidR="00214DAA">
        <w:t>kot</w:t>
      </w:r>
      <w:r w:rsidR="005F7C1D">
        <w:t xml:space="preserve"> </w:t>
      </w:r>
      <w:r w:rsidR="00A525DB">
        <w:t>prelomnico</w:t>
      </w:r>
      <w:r w:rsidR="005F7C1D">
        <w:t xml:space="preserve"> za celo </w:t>
      </w:r>
      <w:r w:rsidR="0048202F">
        <w:t>levo usmerjeno politično</w:t>
      </w:r>
      <w:r w:rsidR="00214DAA">
        <w:t xml:space="preserve"> kulturo, kot leto, ki</w:t>
      </w:r>
      <w:r w:rsidR="00A525DB">
        <w:t xml:space="preserve"> je </w:t>
      </w:r>
      <w:r w:rsidR="00F75BF7">
        <w:t>prekinilo</w:t>
      </w:r>
      <w:r w:rsidR="00214DAA">
        <w:t xml:space="preserve"> dialektično razmerje</w:t>
      </w:r>
      <w:r w:rsidR="00A525DB">
        <w:t xml:space="preserve"> med preteklostjo</w:t>
      </w:r>
      <w:r w:rsidR="006610DD">
        <w:t xml:space="preserve"> in</w:t>
      </w:r>
      <w:r w:rsidR="00A525DB">
        <w:t xml:space="preserve"> prihodnostjo</w:t>
      </w:r>
      <w:r w:rsidR="00307499">
        <w:t>.</w:t>
      </w:r>
    </w:p>
    <w:p w14:paraId="3DECA6FA" w14:textId="103F24DF" w:rsidR="007C26CB" w:rsidRDefault="00A525DB" w:rsidP="00954FAF">
      <w:pPr>
        <w:spacing w:after="0"/>
        <w:ind w:firstLine="708"/>
      </w:pPr>
      <w:r>
        <w:t xml:space="preserve">Porazi </w:t>
      </w:r>
      <w:r w:rsidR="00307499">
        <w:t>široko razumljene</w:t>
      </w:r>
      <w:r>
        <w:t xml:space="preserve"> levo usmerjen</w:t>
      </w:r>
      <w:r w:rsidR="00307499">
        <w:t>e</w:t>
      </w:r>
      <w:r>
        <w:t xml:space="preserve"> političn</w:t>
      </w:r>
      <w:r w:rsidR="00307499">
        <w:t>e</w:t>
      </w:r>
      <w:r>
        <w:t xml:space="preserve"> kultur</w:t>
      </w:r>
      <w:r w:rsidR="00307499">
        <w:t>e</w:t>
      </w:r>
      <w:r>
        <w:t>, kamor Traverso šteje</w:t>
      </w:r>
      <w:r w:rsidR="00AA6636">
        <w:t xml:space="preserve"> množico</w:t>
      </w:r>
      <w:r>
        <w:t xml:space="preserve"> </w:t>
      </w:r>
      <w:r w:rsidR="001C5F19">
        <w:t>režiserje</w:t>
      </w:r>
      <w:r w:rsidR="00AA6636">
        <w:t>v</w:t>
      </w:r>
      <w:r w:rsidR="001C5F19">
        <w:t>, slikarje</w:t>
      </w:r>
      <w:r w:rsidR="00AA6636">
        <w:t>v</w:t>
      </w:r>
      <w:r w:rsidR="001C5F19">
        <w:t xml:space="preserve"> in kiparje</w:t>
      </w:r>
      <w:r w:rsidR="00AA6636">
        <w:t>v</w:t>
      </w:r>
      <w:r w:rsidR="001C5F19">
        <w:t>, gibanj s svojimi aktivisti in številne akademike</w:t>
      </w:r>
      <w:r w:rsidR="00E56A88">
        <w:t xml:space="preserve"> ter njihov celotn</w:t>
      </w:r>
      <w:r w:rsidR="002C57CE">
        <w:t>i</w:t>
      </w:r>
      <w:r w:rsidR="00E56A88">
        <w:t xml:space="preserve"> imaginarij</w:t>
      </w:r>
      <w:r w:rsidR="001C5F19">
        <w:t xml:space="preserve">, </w:t>
      </w:r>
      <w:r w:rsidR="00E56A88">
        <w:t xml:space="preserve">sicer </w:t>
      </w:r>
      <w:r w:rsidR="0022438E">
        <w:t xml:space="preserve">v zadnjih dvesto letih </w:t>
      </w:r>
      <w:r w:rsidR="00E56A88">
        <w:t xml:space="preserve">niso nič posebnega. Še več, </w:t>
      </w:r>
      <w:r w:rsidR="00AC6E4F">
        <w:t xml:space="preserve">skozi </w:t>
      </w:r>
      <w:r w:rsidR="00353CB3">
        <w:t xml:space="preserve">Traversove </w:t>
      </w:r>
      <w:r w:rsidR="00AC6E4F">
        <w:t xml:space="preserve">oči je cela </w:t>
      </w:r>
      <w:r w:rsidR="00D14D7D">
        <w:t>revolucionarna</w:t>
      </w:r>
      <w:r w:rsidR="00AC6E4F">
        <w:t xml:space="preserve"> tradicija niz porazov, ki se začne </w:t>
      </w:r>
      <w:r w:rsidR="00D14D7D">
        <w:t>s</w:t>
      </w:r>
      <w:r w:rsidR="0031616C">
        <w:t xml:space="preserve"> francosko revolucijo in</w:t>
      </w:r>
      <w:r w:rsidR="00D14D7D">
        <w:t xml:space="preserve"> konča</w:t>
      </w:r>
      <w:r w:rsidR="0031616C">
        <w:t xml:space="preserve"> </w:t>
      </w:r>
      <w:r w:rsidR="002C57CE">
        <w:t xml:space="preserve">z </w:t>
      </w:r>
      <w:r w:rsidR="0031616C">
        <w:t>letom</w:t>
      </w:r>
      <w:r w:rsidR="00AC6E4F">
        <w:t xml:space="preserve"> 1848</w:t>
      </w:r>
      <w:r w:rsidR="0031616C">
        <w:t>,</w:t>
      </w:r>
      <w:r w:rsidR="00B13DD3">
        <w:t xml:space="preserve"> se</w:t>
      </w:r>
      <w:r w:rsidR="00AC6E4F">
        <w:t xml:space="preserve"> nadaljuje leta 1871</w:t>
      </w:r>
      <w:r w:rsidR="004E3EFA">
        <w:t xml:space="preserve"> s padcem pariške komune,</w:t>
      </w:r>
      <w:r w:rsidR="00AC6E4F">
        <w:t xml:space="preserve"> </w:t>
      </w:r>
      <w:r w:rsidR="000E6E5F">
        <w:t xml:space="preserve">leta </w:t>
      </w:r>
      <w:r w:rsidR="00AC6E4F">
        <w:t>1919</w:t>
      </w:r>
      <w:r w:rsidR="003910A3">
        <w:t xml:space="preserve"> s koncem Spartakove zveze</w:t>
      </w:r>
      <w:r w:rsidR="004E3EFA">
        <w:t xml:space="preserve"> in </w:t>
      </w:r>
      <w:r w:rsidR="0031616C">
        <w:t xml:space="preserve">se razteza vse do </w:t>
      </w:r>
      <w:r w:rsidR="00917EA7">
        <w:t>puč</w:t>
      </w:r>
      <w:r w:rsidR="0031616C">
        <w:t>a</w:t>
      </w:r>
      <w:r w:rsidR="00917EA7">
        <w:t xml:space="preserve"> v Čil</w:t>
      </w:r>
      <w:r w:rsidR="0031616C">
        <w:t xml:space="preserve">u </w:t>
      </w:r>
      <w:r w:rsidR="00917EA7">
        <w:t>leta 1973</w:t>
      </w:r>
      <w:r w:rsidR="00B13DD3">
        <w:t>. Vendar</w:t>
      </w:r>
      <w:r w:rsidR="00634C00">
        <w:t xml:space="preserve"> je bilo leto 1989 drugačno</w:t>
      </w:r>
      <w:r w:rsidR="000E6E5F">
        <w:t xml:space="preserve"> od vseh </w:t>
      </w:r>
      <w:r w:rsidR="00A43643">
        <w:t>dotedanjih</w:t>
      </w:r>
      <w:r w:rsidR="000E6E5F">
        <w:t xml:space="preserve"> porazov</w:t>
      </w:r>
      <w:r w:rsidR="00634C00">
        <w:t xml:space="preserve">. Čeprav si </w:t>
      </w:r>
      <w:r w:rsidR="00C81781">
        <w:t>ob koncu osemdesetih</w:t>
      </w:r>
      <w:r w:rsidR="00634C00">
        <w:t xml:space="preserve"> nihče </w:t>
      </w:r>
      <w:r w:rsidR="000804BF">
        <w:t xml:space="preserve">izmed </w:t>
      </w:r>
      <w:r w:rsidR="00C81781">
        <w:t>pripadnikov</w:t>
      </w:r>
      <w:r w:rsidR="000804BF">
        <w:t xml:space="preserve"> leve kulturne srenje </w:t>
      </w:r>
      <w:r w:rsidR="00634C00">
        <w:t xml:space="preserve">že lep čas ni </w:t>
      </w:r>
      <w:r w:rsidR="00FD1D28">
        <w:t xml:space="preserve">več </w:t>
      </w:r>
      <w:r w:rsidR="00634C00">
        <w:t xml:space="preserve">delal utvar o </w:t>
      </w:r>
      <w:r w:rsidR="000804BF">
        <w:t>totalitarni plati</w:t>
      </w:r>
      <w:r w:rsidR="00C113FB">
        <w:t xml:space="preserve"> socialističnih režimov, </w:t>
      </w:r>
      <w:r w:rsidR="002B6575">
        <w:t>je leto 1989</w:t>
      </w:r>
      <w:r w:rsidR="00A43643">
        <w:t xml:space="preserve"> zanje</w:t>
      </w:r>
      <w:r w:rsidR="002B6575">
        <w:t xml:space="preserve"> prineslo poraz brez bitke in brez ranjenega pon</w:t>
      </w:r>
      <w:r w:rsidR="00142671">
        <w:t xml:space="preserve">osa. </w:t>
      </w:r>
      <w:r w:rsidR="00C81781">
        <w:t>Danes, p</w:t>
      </w:r>
      <w:r w:rsidR="00072D59">
        <w:t>o tridesetih let</w:t>
      </w:r>
      <w:r w:rsidR="00C81781">
        <w:t>ih,</w:t>
      </w:r>
      <w:r w:rsidR="00072D59">
        <w:t xml:space="preserve"> p</w:t>
      </w:r>
      <w:r w:rsidR="00142671">
        <w:t xml:space="preserve">ogled v preteklost </w:t>
      </w:r>
      <w:r w:rsidR="00BE0FF2">
        <w:t>po</w:t>
      </w:r>
      <w:r w:rsidR="00072D59">
        <w:t xml:space="preserve"> eni strani </w:t>
      </w:r>
      <w:r w:rsidR="00BE0FF2">
        <w:t xml:space="preserve">zastira </w:t>
      </w:r>
      <w:r w:rsidR="00142671">
        <w:t>nostalgija</w:t>
      </w:r>
      <w:r w:rsidR="00FD1D28">
        <w:t>,</w:t>
      </w:r>
      <w:r w:rsidR="00072D59">
        <w:t xml:space="preserve"> </w:t>
      </w:r>
      <w:r w:rsidR="00BE0FF2">
        <w:t>po</w:t>
      </w:r>
      <w:r w:rsidR="00072D59">
        <w:t xml:space="preserve"> drugi</w:t>
      </w:r>
      <w:r w:rsidR="00142671">
        <w:t xml:space="preserve"> </w:t>
      </w:r>
      <w:r w:rsidR="00FD1D28">
        <w:t xml:space="preserve">pa </w:t>
      </w:r>
      <w:r w:rsidR="00BE0FF2">
        <w:t xml:space="preserve">osrednja vloga </w:t>
      </w:r>
      <w:r w:rsidR="00142671">
        <w:t>pripovedi žrtev</w:t>
      </w:r>
      <w:r w:rsidR="00BE0FF2">
        <w:t xml:space="preserve"> v zgodovinopisju in spominjanju.</w:t>
      </w:r>
      <w:r w:rsidR="00142671">
        <w:t xml:space="preserve"> </w:t>
      </w:r>
      <w:r w:rsidR="00BE0FF2">
        <w:t>M</w:t>
      </w:r>
      <w:r w:rsidR="00F165DB">
        <w:t xml:space="preserve">edtem pogled v prihodnost </w:t>
      </w:r>
      <w:r w:rsidR="00BE0FF2">
        <w:t>razkriva</w:t>
      </w:r>
      <w:r w:rsidR="00F165DB">
        <w:t xml:space="preserve"> ponavljajoč</w:t>
      </w:r>
      <w:r w:rsidR="0092641F">
        <w:t>i se</w:t>
      </w:r>
      <w:r w:rsidR="00F165DB">
        <w:t xml:space="preserve"> svet kapitalizma</w:t>
      </w:r>
      <w:r w:rsidR="000B2B25">
        <w:t>, neskončen p</w:t>
      </w:r>
      <w:r w:rsidR="00D52E39">
        <w:t xml:space="preserve">rezentizem, oropan </w:t>
      </w:r>
      <w:r w:rsidR="006F4A11">
        <w:t>tistega, kar Travers</w:t>
      </w:r>
      <w:r w:rsidR="0092641F">
        <w:t>o imenuje horizont pričakovanja</w:t>
      </w:r>
      <w:r w:rsidR="006F4A11">
        <w:t>.</w:t>
      </w:r>
      <w:r w:rsidR="0097583F">
        <w:t xml:space="preserve"> Če je ta v pretekl</w:t>
      </w:r>
      <w:r w:rsidR="002C57CE">
        <w:t>o</w:t>
      </w:r>
      <w:r w:rsidR="0097583F">
        <w:t xml:space="preserve">sti ob vsakokratnem porazu revolucije dajal gotov občutek, da </w:t>
      </w:r>
      <w:r w:rsidR="00450963">
        <w:t>se bo svet nekoč le spremenil in da je zmaga socializma nad barbarizmom slej ko prej neizbežna, je luč na koncu tunela po letu 1989 ugasnila.</w:t>
      </w:r>
      <w:r w:rsidR="007C26CB">
        <w:t xml:space="preserve"> Preteklo stoletje je pokazalo, da lahko tudi </w:t>
      </w:r>
      <w:r w:rsidR="007C26CB">
        <w:lastRenderedPageBreak/>
        <w:t xml:space="preserve">socializem </w:t>
      </w:r>
      <w:r w:rsidR="008442DA">
        <w:t xml:space="preserve">postane oblika barbarizma ter da je upanje v drugačen svet (kakor </w:t>
      </w:r>
      <w:r w:rsidR="00DF22E7">
        <w:t xml:space="preserve">koli je </w:t>
      </w:r>
      <w:r w:rsidR="00FD1D28">
        <w:t xml:space="preserve">že </w:t>
      </w:r>
      <w:r w:rsidR="00DF22E7">
        <w:t xml:space="preserve">zamišljen) kvečjemu </w:t>
      </w:r>
      <w:r w:rsidR="00D975A8">
        <w:t>igra</w:t>
      </w:r>
      <w:r w:rsidR="009B5414">
        <w:t xml:space="preserve"> sreče,</w:t>
      </w:r>
      <w:r w:rsidR="00D975A8">
        <w:t xml:space="preserve"> možnosti</w:t>
      </w:r>
      <w:r w:rsidR="009B5414">
        <w:t xml:space="preserve"> in naključij</w:t>
      </w:r>
      <w:r w:rsidR="00DF22E7">
        <w:t>.</w:t>
      </w:r>
    </w:p>
    <w:p w14:paraId="3ACE96B8" w14:textId="0E9517F4" w:rsidR="00BB3E2B" w:rsidRDefault="00D3240F" w:rsidP="00954FAF">
      <w:pPr>
        <w:spacing w:after="0"/>
        <w:ind w:firstLine="708"/>
      </w:pPr>
      <w:r>
        <w:t xml:space="preserve">V prvem delu knjige, ki </w:t>
      </w:r>
      <w:r w:rsidR="006023F7">
        <w:t>vsebinsko</w:t>
      </w:r>
      <w:r>
        <w:t xml:space="preserve"> </w:t>
      </w:r>
      <w:r w:rsidR="006023F7">
        <w:t>zajema</w:t>
      </w:r>
      <w:r>
        <w:t xml:space="preserve"> uvod </w:t>
      </w:r>
      <w:r w:rsidR="002C57CE">
        <w:t xml:space="preserve">in </w:t>
      </w:r>
      <w:r>
        <w:t>prv</w:t>
      </w:r>
      <w:r w:rsidR="00161443">
        <w:t>a</w:t>
      </w:r>
      <w:r>
        <w:t xml:space="preserve"> </w:t>
      </w:r>
      <w:r w:rsidR="00161443">
        <w:t>tri poglavja</w:t>
      </w:r>
      <w:r>
        <w:t xml:space="preserve">, nas Traverso popelje skozi okvir svojega </w:t>
      </w:r>
      <w:r w:rsidR="006023F7">
        <w:t>razmišljanja, v katerem vzpostavi razmerje med</w:t>
      </w:r>
      <w:r w:rsidR="00EA5319">
        <w:t xml:space="preserve"> preteklostjo, prihodnostjo in sedanjostjo, ali </w:t>
      </w:r>
      <w:r w:rsidR="00601274">
        <w:t xml:space="preserve">drugače: med revolucijo, </w:t>
      </w:r>
      <w:r w:rsidR="006023F7">
        <w:t>utopijo in spominjanjem.</w:t>
      </w:r>
      <w:r w:rsidR="00CD4B7B">
        <w:t xml:space="preserve"> V slogu Reinharta Kosellecka, ki pravi, da če drži, da zgodovino pišejo </w:t>
      </w:r>
      <w:r w:rsidR="00A61392">
        <w:t>zmagovalci</w:t>
      </w:r>
      <w:r w:rsidR="00CD4B7B">
        <w:t>, drži</w:t>
      </w:r>
      <w:r w:rsidR="00A61392">
        <w:t xml:space="preserve"> tudi</w:t>
      </w:r>
      <w:r w:rsidR="00570B3F">
        <w:t xml:space="preserve"> to</w:t>
      </w:r>
      <w:r w:rsidR="00CD4B7B">
        <w:t xml:space="preserve">, da teoretične </w:t>
      </w:r>
      <w:r w:rsidR="00A61392">
        <w:t xml:space="preserve">inovacije </w:t>
      </w:r>
      <w:r w:rsidR="00C2049E">
        <w:t>vzniknejo med poraženci</w:t>
      </w:r>
      <w:r w:rsidR="00A61392">
        <w:t>,</w:t>
      </w:r>
      <w:r w:rsidR="00A51B7E">
        <w:t xml:space="preserve"> poskuša</w:t>
      </w:r>
      <w:r w:rsidR="00A61392">
        <w:t xml:space="preserve"> </w:t>
      </w:r>
      <w:r w:rsidR="006407AC">
        <w:t xml:space="preserve">Traverso </w:t>
      </w:r>
      <w:r w:rsidR="00A51B7E">
        <w:t xml:space="preserve">rehabilitirati </w:t>
      </w:r>
      <w:r w:rsidR="007F15E0">
        <w:t xml:space="preserve">védenje in ustvariti podobo preteklosti </w:t>
      </w:r>
      <w:r w:rsidR="002C57CE">
        <w:t>s pomočjo</w:t>
      </w:r>
      <w:r w:rsidR="007F15E0">
        <w:t xml:space="preserve"> melanholičnega premisleka.</w:t>
      </w:r>
      <w:r w:rsidR="007C55E7">
        <w:t xml:space="preserve"> Izhajajoč iz leta 1989 in konca utopičnega razmišljanja</w:t>
      </w:r>
      <w:r w:rsidR="00E93090">
        <w:t>,</w:t>
      </w:r>
      <w:r w:rsidR="00A63ABC">
        <w:t xml:space="preserve"> </w:t>
      </w:r>
      <w:r w:rsidR="0081521C">
        <w:t xml:space="preserve">se posveti </w:t>
      </w:r>
      <w:r w:rsidR="00AD50E7">
        <w:t>nekaterim</w:t>
      </w:r>
      <w:r w:rsidR="0081521C">
        <w:t xml:space="preserve"> tokovom sodobnosti: holokav</w:t>
      </w:r>
      <w:r w:rsidR="003C655A">
        <w:t>stu,</w:t>
      </w:r>
      <w:r w:rsidR="00AD50E7">
        <w:t xml:space="preserve"> vlogi žrtve v hu</w:t>
      </w:r>
      <w:r w:rsidR="003C655A">
        <w:t>manizmu, kolektivnemu spominu,</w:t>
      </w:r>
      <w:r w:rsidR="00AD50E7">
        <w:t xml:space="preserve"> njegovi globalizaciji</w:t>
      </w:r>
      <w:r w:rsidR="003C655A">
        <w:t xml:space="preserve"> </w:t>
      </w:r>
      <w:r w:rsidR="00E93090">
        <w:t xml:space="preserve">in </w:t>
      </w:r>
      <w:r w:rsidR="003C655A">
        <w:t>kulturi poraza</w:t>
      </w:r>
      <w:r w:rsidR="00507601">
        <w:t xml:space="preserve">. </w:t>
      </w:r>
      <w:r w:rsidR="00E93090">
        <w:t xml:space="preserve">S pomočjo </w:t>
      </w:r>
      <w:r w:rsidR="00850BB5">
        <w:t xml:space="preserve">izbranih </w:t>
      </w:r>
      <w:r w:rsidR="00CD2646">
        <w:t>umetnin</w:t>
      </w:r>
      <w:r w:rsidR="00850BB5">
        <w:t xml:space="preserve"> </w:t>
      </w:r>
      <w:r w:rsidR="00CD2646">
        <w:t>zadnjih dveh stoletij</w:t>
      </w:r>
      <w:r w:rsidR="009B362D">
        <w:t xml:space="preserve"> se </w:t>
      </w:r>
      <w:r w:rsidR="00185C56">
        <w:t xml:space="preserve">nato </w:t>
      </w:r>
      <w:r w:rsidR="009B362D">
        <w:t xml:space="preserve">obsežneje posveti </w:t>
      </w:r>
      <w:r w:rsidR="005928FD">
        <w:t>marksizmu in spominu, upodobitvam številnih upanj v boljšo prihodnost.</w:t>
      </w:r>
      <w:r w:rsidR="00F63A1A">
        <w:t xml:space="preserve"> </w:t>
      </w:r>
      <w:r w:rsidR="00185C56">
        <w:t>Z</w:t>
      </w:r>
      <w:r w:rsidR="00F63A1A">
        <w:t xml:space="preserve"> navajanjem avtorjev, kot so Walter Benjamin, Theodor Adorno in Daniel Bensaïd, Traverso nakaže </w:t>
      </w:r>
      <w:r w:rsidR="00F42B6B">
        <w:t xml:space="preserve">temeljne </w:t>
      </w:r>
      <w:r w:rsidR="00F63A1A">
        <w:t xml:space="preserve">avtorje in tekste, </w:t>
      </w:r>
      <w:r w:rsidR="005E3D55">
        <w:t>h katerim se vrne v sklepnem delu knjige</w:t>
      </w:r>
      <w:r w:rsidR="00F63A1A">
        <w:t>.</w:t>
      </w:r>
      <w:r w:rsidR="003C2C3D">
        <w:t xml:space="preserve"> Če jih prvič uporabi kot podlago za svoje metodološko izhodišče, se jim avtor v kodi pridruži kot mislec, ki si tudi sam zastavlja podobna vprašanja kot njegovi predhodniki.</w:t>
      </w:r>
    </w:p>
    <w:p w14:paraId="2278D8C7" w14:textId="7D4B254E" w:rsidR="001B29FE" w:rsidRDefault="0020690F" w:rsidP="00954FAF">
      <w:pPr>
        <w:spacing w:after="0"/>
        <w:ind w:firstLine="708"/>
      </w:pPr>
      <w:r>
        <w:t>Srednji</w:t>
      </w:r>
      <w:r w:rsidR="00161443">
        <w:t xml:space="preserve"> del </w:t>
      </w:r>
      <w:r>
        <w:t xml:space="preserve">knjige </w:t>
      </w:r>
      <w:r w:rsidR="00161443">
        <w:t xml:space="preserve">predstavlja </w:t>
      </w:r>
      <w:r w:rsidR="008B7180">
        <w:t xml:space="preserve">Traversov </w:t>
      </w:r>
      <w:r w:rsidR="00161443">
        <w:t>obsežn</w:t>
      </w:r>
      <w:r w:rsidR="008B7180">
        <w:t>i</w:t>
      </w:r>
      <w:r w:rsidR="00161443">
        <w:t xml:space="preserve"> premislek o boemi</w:t>
      </w:r>
      <w:r w:rsidR="00821246">
        <w:t xml:space="preserve"> </w:t>
      </w:r>
      <w:r w:rsidR="008B7180">
        <w:t xml:space="preserve">19. stoletja </w:t>
      </w:r>
      <w:r w:rsidR="00821246">
        <w:t>in njeni</w:t>
      </w:r>
      <w:r w:rsidR="00DF7555">
        <w:t>h</w:t>
      </w:r>
      <w:r w:rsidR="00821246">
        <w:t xml:space="preserve"> pripadnik</w:t>
      </w:r>
      <w:r w:rsidR="00DF7555">
        <w:t>ih</w:t>
      </w:r>
      <w:r w:rsidR="00821246">
        <w:t xml:space="preserve">, ki </w:t>
      </w:r>
      <w:r w:rsidR="008B7180">
        <w:t>jih razume kot</w:t>
      </w:r>
      <w:r w:rsidR="00821246">
        <w:t xml:space="preserve"> skupin</w:t>
      </w:r>
      <w:r w:rsidR="00DF7555">
        <w:t>o</w:t>
      </w:r>
      <w:r w:rsidR="00821246">
        <w:t xml:space="preserve"> ljudi, razpetih med melanholijo in revolucijo.</w:t>
      </w:r>
      <w:r w:rsidR="001D092E">
        <w:t xml:space="preserve"> V tako definirano množico </w:t>
      </w:r>
      <w:r w:rsidR="00A73566">
        <w:t xml:space="preserve">zanj </w:t>
      </w:r>
      <w:r w:rsidR="001D092E">
        <w:t>spadajo tudi Marx, Courbet, B</w:t>
      </w:r>
      <w:r w:rsidR="00570B3F">
        <w:t>e</w:t>
      </w:r>
      <w:r w:rsidR="001D092E">
        <w:t>njamin in Tro</w:t>
      </w:r>
      <w:r w:rsidR="00EC4058">
        <w:t>c</w:t>
      </w:r>
      <w:r w:rsidR="001D092E">
        <w:t>ki</w:t>
      </w:r>
      <w:r w:rsidR="008E3BA2">
        <w:t xml:space="preserve">. Glede na razkorak med revolucionarnimi idejami in </w:t>
      </w:r>
      <w:r w:rsidR="00D01D9D">
        <w:t>boemskim romanticizmom</w:t>
      </w:r>
      <w:r w:rsidR="008E3BA2">
        <w:t xml:space="preserve"> </w:t>
      </w:r>
      <w:r w:rsidR="00B87F60">
        <w:t>je za bralca</w:t>
      </w:r>
      <w:r w:rsidR="001E7A7B">
        <w:t xml:space="preserve"> lahko</w:t>
      </w:r>
      <w:r w:rsidR="00B87F60">
        <w:t xml:space="preserve"> takšno umeščanje kontrai</w:t>
      </w:r>
      <w:r w:rsidR="00683C0D">
        <w:t>n</w:t>
      </w:r>
      <w:r w:rsidR="00B87F60">
        <w:t>tuitivno</w:t>
      </w:r>
      <w:r w:rsidR="007E6C2D">
        <w:t>, vendar ne nujno</w:t>
      </w:r>
      <w:r w:rsidR="003C594B">
        <w:t xml:space="preserve"> </w:t>
      </w:r>
      <w:r w:rsidR="00FF0C4B">
        <w:t>nesmiselno</w:t>
      </w:r>
      <w:r w:rsidR="003C594B">
        <w:t>.</w:t>
      </w:r>
      <w:r w:rsidR="00FF0C4B">
        <w:t xml:space="preserve"> S svojo analiz</w:t>
      </w:r>
      <w:r w:rsidR="00A73566">
        <w:t>o</w:t>
      </w:r>
      <w:r w:rsidR="00FF0C4B">
        <w:t xml:space="preserve"> odtrga naše razumevanje</w:t>
      </w:r>
      <w:r w:rsidR="004A3AD7">
        <w:t xml:space="preserve"> </w:t>
      </w:r>
      <w:r w:rsidR="00FF0C4B">
        <w:t>revolucije od determinizma in materializma ter vanj</w:t>
      </w:r>
      <w:r w:rsidR="00696C6A">
        <w:t xml:space="preserve"> (zopet)</w:t>
      </w:r>
      <w:r w:rsidR="00FF0C4B">
        <w:t xml:space="preserve"> vnese </w:t>
      </w:r>
      <w:r w:rsidR="00696C6A">
        <w:t>teleološko</w:t>
      </w:r>
      <w:r w:rsidR="00A73566">
        <w:t>, skoraj ciklično</w:t>
      </w:r>
      <w:r w:rsidR="00696C6A">
        <w:t xml:space="preserve"> noto. </w:t>
      </w:r>
      <w:r w:rsidR="008B7180">
        <w:t>K</w:t>
      </w:r>
      <w:r w:rsidR="004A3AD7">
        <w:t>ot pokaže Traverso, ima b</w:t>
      </w:r>
      <w:r w:rsidR="003C594B">
        <w:t>oemi</w:t>
      </w:r>
      <w:r w:rsidR="00570B3F">
        <w:t>j</w:t>
      </w:r>
      <w:r w:rsidR="003C594B">
        <w:t xml:space="preserve">a kot </w:t>
      </w:r>
      <w:r w:rsidR="00570B3F">
        <w:t xml:space="preserve">prostor </w:t>
      </w:r>
      <w:r w:rsidR="003C594B">
        <w:t xml:space="preserve">umika </w:t>
      </w:r>
      <w:r w:rsidR="00B94A7E">
        <w:t>pred</w:t>
      </w:r>
      <w:r w:rsidR="00E914B7">
        <w:t xml:space="preserve"> neuresničeni</w:t>
      </w:r>
      <w:r w:rsidR="00B94A7E">
        <w:t>mi</w:t>
      </w:r>
      <w:r w:rsidR="00E914B7">
        <w:t xml:space="preserve"> potreb</w:t>
      </w:r>
      <w:r w:rsidR="00B94A7E">
        <w:t>ami</w:t>
      </w:r>
      <w:r w:rsidR="00E914B7">
        <w:t xml:space="preserve"> </w:t>
      </w:r>
      <w:r w:rsidR="00CD50F6">
        <w:t xml:space="preserve">v kontekstu melanholije </w:t>
      </w:r>
      <w:r w:rsidR="00606EFA">
        <w:t>potencial za razraščanje revolucionarn</w:t>
      </w:r>
      <w:r w:rsidR="004A3AD7">
        <w:t>ih idej.</w:t>
      </w:r>
      <w:r w:rsidR="00F63A1A">
        <w:t xml:space="preserve"> </w:t>
      </w:r>
      <w:r w:rsidR="00B53B60">
        <w:t>Čeprav avtor na nobeni točki ne vzpostavi konkretne primerjave</w:t>
      </w:r>
      <w:r w:rsidR="00F735CD">
        <w:t xml:space="preserve"> med skupinama</w:t>
      </w:r>
      <w:r w:rsidR="00B53B60">
        <w:t>, se vloga boemov odslikava v</w:t>
      </w:r>
      <w:r w:rsidR="000B6CD7">
        <w:t xml:space="preserve"> primeru</w:t>
      </w:r>
      <w:r w:rsidR="00B53B60">
        <w:t xml:space="preserve"> gejevskih aktivisto</w:t>
      </w:r>
      <w:r w:rsidR="00A9633E">
        <w:t>v</w:t>
      </w:r>
      <w:r w:rsidR="00B53B60">
        <w:t xml:space="preserve"> iz </w:t>
      </w:r>
      <w:r w:rsidR="000B6CD7">
        <w:t xml:space="preserve">poznih </w:t>
      </w:r>
      <w:r w:rsidR="00485E20">
        <w:t>osemdesetih</w:t>
      </w:r>
      <w:r w:rsidR="00B53B60">
        <w:t xml:space="preserve"> let, </w:t>
      </w:r>
      <w:r w:rsidR="00A9633E">
        <w:t xml:space="preserve">katerih primer </w:t>
      </w:r>
      <w:r w:rsidR="00BF398C">
        <w:t xml:space="preserve">sicer uvodoma </w:t>
      </w:r>
      <w:r w:rsidR="00EC4058">
        <w:t>poudari</w:t>
      </w:r>
      <w:r w:rsidR="00A9633E">
        <w:t xml:space="preserve">. </w:t>
      </w:r>
      <w:r w:rsidR="000B6CD7">
        <w:t xml:space="preserve">Skupnost, </w:t>
      </w:r>
      <w:r w:rsidR="00910A89">
        <w:t>ki se je v boj</w:t>
      </w:r>
      <w:r w:rsidR="00EC4058">
        <w:t>u</w:t>
      </w:r>
      <w:r w:rsidR="00910A89">
        <w:t xml:space="preserve"> proti </w:t>
      </w:r>
      <w:r w:rsidR="00EC4058">
        <w:t>aids</w:t>
      </w:r>
      <w:r w:rsidR="00910A89">
        <w:t xml:space="preserve">u skoraj militantno organizirala, je svoje </w:t>
      </w:r>
      <w:r w:rsidR="00EC4058">
        <w:t>s</w:t>
      </w:r>
      <w:r w:rsidR="00BF398C">
        <w:t xml:space="preserve">premenjeno </w:t>
      </w:r>
      <w:r w:rsidR="00910A89">
        <w:t>delovanje utemeljila na žalovanju za člani skupnosti.</w:t>
      </w:r>
      <w:r w:rsidR="00AA3E3B">
        <w:t xml:space="preserve"> </w:t>
      </w:r>
      <w:r w:rsidR="00EC4058">
        <w:t xml:space="preserve">Aids </w:t>
      </w:r>
      <w:r w:rsidR="00AA3E3B">
        <w:t>se kakor variacija na temo zopet pojavi v zaključnem delu knjige</w:t>
      </w:r>
      <w:r w:rsidR="00654706">
        <w:t xml:space="preserve">, ko Traverso </w:t>
      </w:r>
      <w:r w:rsidR="00F256BB">
        <w:t>v širši kontekst umešča pisanje Daniela</w:t>
      </w:r>
      <w:r w:rsidR="00AA3E3B">
        <w:t xml:space="preserve"> </w:t>
      </w:r>
      <w:r w:rsidR="00F256BB">
        <w:t xml:space="preserve">Bensaïda, vseživljenjskega aktivista, </w:t>
      </w:r>
      <w:r w:rsidR="00570B3F">
        <w:t xml:space="preserve">čigar </w:t>
      </w:r>
      <w:r w:rsidR="00E14E76">
        <w:t>okužba z</w:t>
      </w:r>
      <w:r w:rsidR="00F256BB">
        <w:t xml:space="preserve"> </w:t>
      </w:r>
      <w:r w:rsidR="00EC4058">
        <w:t>aids</w:t>
      </w:r>
      <w:r w:rsidR="00F256BB">
        <w:t xml:space="preserve">om </w:t>
      </w:r>
      <w:r w:rsidR="00E14E76">
        <w:t xml:space="preserve">je od zgodnjih devetdesetih </w:t>
      </w:r>
      <w:r w:rsidR="00EC4058">
        <w:t>let naprej</w:t>
      </w:r>
      <w:r w:rsidR="00E14E76">
        <w:t xml:space="preserve"> bistveno zaznamovala njegovo delo</w:t>
      </w:r>
      <w:r w:rsidR="00F256BB">
        <w:t>.</w:t>
      </w:r>
    </w:p>
    <w:p w14:paraId="11210C28" w14:textId="7ABADBC3" w:rsidR="00D01F38" w:rsidRDefault="00F63A1A" w:rsidP="00954FAF">
      <w:pPr>
        <w:spacing w:after="0"/>
        <w:ind w:firstLine="708"/>
      </w:pPr>
      <w:r>
        <w:t>Mnenja kritičnih bralcev s</w:t>
      </w:r>
      <w:r w:rsidR="003B7EB9">
        <w:t>i</w:t>
      </w:r>
      <w:r>
        <w:t xml:space="preserve"> pri oceni, ali je Traversu umeščanje boemije v revolucionarno kulturo uspelo ali ne, </w:t>
      </w:r>
      <w:r w:rsidR="00A3650F">
        <w:t>odločno</w:t>
      </w:r>
      <w:r>
        <w:t xml:space="preserve"> nasprotujejo. </w:t>
      </w:r>
      <w:r w:rsidR="005E3D55">
        <w:t>Morda lahko</w:t>
      </w:r>
      <w:r w:rsidR="00A3650F">
        <w:t xml:space="preserve"> </w:t>
      </w:r>
      <w:r w:rsidR="005E3D55">
        <w:t xml:space="preserve">na njegov poskus pogledamo </w:t>
      </w:r>
      <w:r w:rsidR="00A3650F">
        <w:t xml:space="preserve">v </w:t>
      </w:r>
      <w:r w:rsidR="00C4545B">
        <w:t>njemu</w:t>
      </w:r>
      <w:r w:rsidR="00A3650F">
        <w:t xml:space="preserve"> lastnem slogu: </w:t>
      </w:r>
      <w:r w:rsidR="005E3D55">
        <w:t>skozi prizmo melanholije</w:t>
      </w:r>
      <w:r w:rsidR="0086192D">
        <w:t xml:space="preserve"> </w:t>
      </w:r>
      <w:r w:rsidR="00A3650F">
        <w:t xml:space="preserve">lahko </w:t>
      </w:r>
      <w:r w:rsidR="0086192D">
        <w:t xml:space="preserve">njegovo </w:t>
      </w:r>
      <w:r w:rsidR="00A41235">
        <w:t xml:space="preserve">pisanje </w:t>
      </w:r>
      <w:r w:rsidR="0086192D">
        <w:t xml:space="preserve">razumemo </w:t>
      </w:r>
      <w:r w:rsidR="0086192D">
        <w:lastRenderedPageBreak/>
        <w:t xml:space="preserve">kot </w:t>
      </w:r>
      <w:r w:rsidR="007D5635">
        <w:t>dejanje</w:t>
      </w:r>
      <w:r w:rsidR="0086192D">
        <w:t xml:space="preserve"> razširjanja miselnega obzorja, </w:t>
      </w:r>
      <w:r w:rsidR="00931F67">
        <w:t xml:space="preserve">ki bolj kot gotove rezultate </w:t>
      </w:r>
      <w:r w:rsidR="00A41235">
        <w:t>pri bralcu</w:t>
      </w:r>
      <w:r w:rsidR="00931F67">
        <w:t xml:space="preserve"> </w:t>
      </w:r>
      <w:r w:rsidR="007D5635">
        <w:t>pusti</w:t>
      </w:r>
      <w:r w:rsidR="00A41235">
        <w:t xml:space="preserve"> spoznanje</w:t>
      </w:r>
      <w:r w:rsidR="00931F67">
        <w:t>, da je mo</w:t>
      </w:r>
      <w:r w:rsidR="00641992">
        <w:t>go</w:t>
      </w:r>
      <w:r w:rsidR="00931F67">
        <w:t>č</w:t>
      </w:r>
      <w:r w:rsidR="00641992">
        <w:t>e</w:t>
      </w:r>
      <w:r w:rsidR="00931F67">
        <w:t xml:space="preserve"> kritično</w:t>
      </w:r>
      <w:r w:rsidR="00A41235">
        <w:t xml:space="preserve"> in utemeljeno</w:t>
      </w:r>
      <w:r w:rsidR="00931F67">
        <w:t xml:space="preserve"> zaviti z ustaljene historične naracije</w:t>
      </w:r>
      <w:r w:rsidR="007D5635">
        <w:t xml:space="preserve">, čeprav se je </w:t>
      </w:r>
      <w:r w:rsidR="00570B3F">
        <w:t xml:space="preserve">to </w:t>
      </w:r>
      <w:r w:rsidR="0065151B">
        <w:t xml:space="preserve">bralcu </w:t>
      </w:r>
      <w:r w:rsidR="007D5635">
        <w:t xml:space="preserve">še </w:t>
      </w:r>
      <w:r w:rsidR="00D056C1">
        <w:t>pred kratkim</w:t>
      </w:r>
      <w:r w:rsidR="007D5635">
        <w:t xml:space="preserve"> zdelo malo verjetno</w:t>
      </w:r>
      <w:r w:rsidR="0065151B">
        <w:t xml:space="preserve"> ali celo nemogoče</w:t>
      </w:r>
      <w:r w:rsidR="007D5635">
        <w:t>.</w:t>
      </w:r>
    </w:p>
    <w:p w14:paraId="3BDC2769" w14:textId="0E9A9595" w:rsidR="00EC0C88" w:rsidRDefault="00BE150E" w:rsidP="00954FAF">
      <w:pPr>
        <w:spacing w:after="0"/>
        <w:ind w:firstLine="708"/>
      </w:pPr>
      <w:r>
        <w:t xml:space="preserve">Preostali del pisanja Traverso posveti </w:t>
      </w:r>
      <w:r w:rsidR="00E84DE8">
        <w:t xml:space="preserve">marksizmu kot dominantni kulturi </w:t>
      </w:r>
      <w:r w:rsidR="000B4992">
        <w:t>politično levo usmerjenih intelektualcev</w:t>
      </w:r>
      <w:r w:rsidR="00E84DE8">
        <w:t>.</w:t>
      </w:r>
      <w:r w:rsidR="00643A2F">
        <w:t xml:space="preserve"> Njegov glav</w:t>
      </w:r>
      <w:r w:rsidR="00641992">
        <w:t>n</w:t>
      </w:r>
      <w:r w:rsidR="00643A2F">
        <w:t>i vir postanejo tek</w:t>
      </w:r>
      <w:r w:rsidR="00641992">
        <w:t>s</w:t>
      </w:r>
      <w:r w:rsidR="00643A2F">
        <w:t>ti, večinoma objavljena in dobro znana dela</w:t>
      </w:r>
      <w:r w:rsidR="00472410">
        <w:t xml:space="preserve"> Hegla, Marxa, Engelsa, Adorna, Benjamina, Gramscija, Jamesa, </w:t>
      </w:r>
      <w:r w:rsidR="0065151B">
        <w:t xml:space="preserve">Arendt, </w:t>
      </w:r>
      <w:r w:rsidR="00472410">
        <w:t>Du Boisa, Césaira in drugih</w:t>
      </w:r>
      <w:r w:rsidR="00643A2F">
        <w:t>.</w:t>
      </w:r>
      <w:r w:rsidR="00E84DE8">
        <w:t xml:space="preserve"> Izhajajoč iz </w:t>
      </w:r>
      <w:r w:rsidR="0065151B">
        <w:t xml:space="preserve">kritike </w:t>
      </w:r>
      <w:r w:rsidR="00E84DE8">
        <w:t xml:space="preserve">Heglovega </w:t>
      </w:r>
      <w:r w:rsidR="00DE61AC">
        <w:t>evropocentrizma</w:t>
      </w:r>
      <w:r w:rsidR="00641992">
        <w:t>,</w:t>
      </w:r>
      <w:r w:rsidR="00DE61AC">
        <w:t xml:space="preserve"> </w:t>
      </w:r>
      <w:r w:rsidR="009155D3">
        <w:t>se</w:t>
      </w:r>
      <w:r w:rsidR="00E84DE8">
        <w:t xml:space="preserve"> Traverso </w:t>
      </w:r>
      <w:r w:rsidR="009155D3">
        <w:t xml:space="preserve">dotakne vrste tem, ki </w:t>
      </w:r>
      <w:r w:rsidR="00803A52">
        <w:t xml:space="preserve">so oblikovale </w:t>
      </w:r>
      <w:r w:rsidR="005525FC">
        <w:t>levo intelektualno tradicijo</w:t>
      </w:r>
      <w:r w:rsidR="00FC1D87">
        <w:t>, kot so rasizem</w:t>
      </w:r>
      <w:r w:rsidR="008B6EA7">
        <w:t xml:space="preserve"> in (post)</w:t>
      </w:r>
      <w:r w:rsidR="00FC1D87">
        <w:t>kolonialize</w:t>
      </w:r>
      <w:r w:rsidR="008B6EA7">
        <w:t xml:space="preserve">m, </w:t>
      </w:r>
      <w:r w:rsidR="00796A19">
        <w:t>estetika</w:t>
      </w:r>
      <w:r w:rsidR="00DE61AC">
        <w:t xml:space="preserve"> in popularna kultura</w:t>
      </w:r>
      <w:r w:rsidR="00796A19">
        <w:t xml:space="preserve">, historicizem, </w:t>
      </w:r>
      <w:r w:rsidR="00FA6FAE">
        <w:t>determinize</w:t>
      </w:r>
      <w:r w:rsidR="00C36989">
        <w:t>m</w:t>
      </w:r>
      <w:r w:rsidR="00DE61AC">
        <w:t>,</w:t>
      </w:r>
      <w:r w:rsidR="00DC79FF">
        <w:t xml:space="preserve"> spomin</w:t>
      </w:r>
      <w:r w:rsidR="0009662D">
        <w:t xml:space="preserve">. Čeprav Traverso obžaluje, da </w:t>
      </w:r>
      <w:r w:rsidR="004877B0">
        <w:t xml:space="preserve">različne veje marksizma v času nastajanja niso našle skupnega jezika, </w:t>
      </w:r>
      <w:r w:rsidR="00633E90">
        <w:t>poišče</w:t>
      </w:r>
      <w:r w:rsidR="00FF19B8">
        <w:t xml:space="preserve"> </w:t>
      </w:r>
      <w:r w:rsidR="006A25ED">
        <w:t xml:space="preserve">uteho v obstoju akademskega okolja, kjer </w:t>
      </w:r>
      <w:r w:rsidR="00DC79FF">
        <w:t xml:space="preserve">danes </w:t>
      </w:r>
      <w:r w:rsidR="008B6EA7">
        <w:t>sobivajo kljub svoji različnosti.</w:t>
      </w:r>
      <w:r w:rsidR="00CA3DDC">
        <w:t xml:space="preserve"> Traverso </w:t>
      </w:r>
      <w:r w:rsidR="00641992">
        <w:t xml:space="preserve">z </w:t>
      </w:r>
      <w:r w:rsidR="00CA3DDC">
        <w:t>obravnav</w:t>
      </w:r>
      <w:r w:rsidR="00641992">
        <w:t>o</w:t>
      </w:r>
      <w:r w:rsidR="00CA3DDC">
        <w:t xml:space="preserve"> temeljnih tekstov, h katerim doda svoja lastna razmišljanja, zaključi svojo vsebinsko obsežno, skoraj panoramsko meditacijo</w:t>
      </w:r>
      <w:r w:rsidR="00633E90">
        <w:t xml:space="preserve">. </w:t>
      </w:r>
      <w:r w:rsidR="00641992">
        <w:t xml:space="preserve">Po </w:t>
      </w:r>
      <w:r w:rsidR="00C76555">
        <w:t>zadnj</w:t>
      </w:r>
      <w:r w:rsidR="00641992">
        <w:t>ih</w:t>
      </w:r>
      <w:r w:rsidR="00C76555">
        <w:t xml:space="preserve"> stran</w:t>
      </w:r>
      <w:r w:rsidR="00641992">
        <w:t>eh</w:t>
      </w:r>
      <w:r w:rsidR="00C76555">
        <w:t xml:space="preserve"> nas tako </w:t>
      </w:r>
      <w:r w:rsidR="00D776E5">
        <w:t>pospremi z</w:t>
      </w:r>
      <w:r w:rsidR="00C76555">
        <w:t xml:space="preserve"> Benjaminovi</w:t>
      </w:r>
      <w:r w:rsidR="00641992">
        <w:t>mi</w:t>
      </w:r>
      <w:r w:rsidR="00C76555">
        <w:t xml:space="preserve"> premisleki o revoluciji kot zasilni zavori zgodovine</w:t>
      </w:r>
      <w:r w:rsidR="00EC0C88">
        <w:t xml:space="preserve"> ter</w:t>
      </w:r>
      <w:r w:rsidR="004B164A">
        <w:t xml:space="preserve"> </w:t>
      </w:r>
      <w:r w:rsidR="00EC0C88">
        <w:t>Bensaïdov</w:t>
      </w:r>
      <w:r w:rsidR="00027C35">
        <w:t>im</w:t>
      </w:r>
      <w:r w:rsidR="00EC0C88">
        <w:t xml:space="preserve"> spajanje</w:t>
      </w:r>
      <w:r w:rsidR="00027C35">
        <w:t>m</w:t>
      </w:r>
      <w:r w:rsidR="00EC0C88">
        <w:t xml:space="preserve"> </w:t>
      </w:r>
      <w:r w:rsidR="00EA037A">
        <w:t>mesi</w:t>
      </w:r>
      <w:r w:rsidR="00641992">
        <w:t>j</w:t>
      </w:r>
      <w:r w:rsidR="00EA037A">
        <w:t>anizma, romanticizma in utopije.</w:t>
      </w:r>
    </w:p>
    <w:p w14:paraId="07E0A890" w14:textId="47ADC9B7" w:rsidR="00BB3E2B" w:rsidRDefault="00AA7E2B" w:rsidP="00954FAF">
      <w:pPr>
        <w:ind w:firstLine="708"/>
      </w:pPr>
      <w:r>
        <w:t xml:space="preserve">Čeprav je </w:t>
      </w:r>
      <w:r w:rsidR="00570B3F">
        <w:t xml:space="preserve">bila </w:t>
      </w:r>
      <w:r>
        <w:t xml:space="preserve">knjiga </w:t>
      </w:r>
      <w:r w:rsidR="000B2B25">
        <w:t>izdana</w:t>
      </w:r>
      <w:r w:rsidR="007D5689">
        <w:t xml:space="preserve"> </w:t>
      </w:r>
      <w:r w:rsidR="00D776E5">
        <w:t>leta 2016, ko je ugovor liberalnemu kapitalizmu zvenel mnogo drzneje kot danes</w:t>
      </w:r>
      <w:r w:rsidR="000B2B25">
        <w:t xml:space="preserve">, je strategija </w:t>
      </w:r>
      <w:r w:rsidR="0015671D">
        <w:t xml:space="preserve">mišljenja revolucije v nerevolucionarnem svetu </w:t>
      </w:r>
      <w:r w:rsidR="00D776E5">
        <w:t>dragocena</w:t>
      </w:r>
      <w:r w:rsidR="0015671D">
        <w:t>.</w:t>
      </w:r>
      <w:r w:rsidR="00655778">
        <w:t xml:space="preserve"> Melanholija, ki </w:t>
      </w:r>
      <w:r w:rsidR="00885D0F">
        <w:t xml:space="preserve">po </w:t>
      </w:r>
      <w:r w:rsidR="00655778">
        <w:t>Travers</w:t>
      </w:r>
      <w:r w:rsidR="00885D0F">
        <w:t>u</w:t>
      </w:r>
      <w:r w:rsidR="00655778">
        <w:t xml:space="preserve"> opisuje tako razpoloženje v odnosu do preteklosti</w:t>
      </w:r>
      <w:r w:rsidR="00337A86">
        <w:t xml:space="preserve"> kakor način </w:t>
      </w:r>
      <w:r w:rsidR="00CB5191">
        <w:t xml:space="preserve">ponovnega </w:t>
      </w:r>
      <w:r w:rsidR="00337A86">
        <w:t xml:space="preserve">teoretičnega </w:t>
      </w:r>
      <w:r w:rsidR="00CB5191">
        <w:t>izpraševanja</w:t>
      </w:r>
      <w:r w:rsidR="00337A86">
        <w:t xml:space="preserve"> idej, postane </w:t>
      </w:r>
      <w:r w:rsidR="00D126D8">
        <w:t xml:space="preserve">pod njegovim peresom </w:t>
      </w:r>
      <w:r w:rsidR="00F909D4">
        <w:t>hkrati</w:t>
      </w:r>
      <w:r w:rsidR="00337A86">
        <w:t xml:space="preserve"> subjekt </w:t>
      </w:r>
      <w:r w:rsidR="00F909D4">
        <w:t>in</w:t>
      </w:r>
      <w:r w:rsidR="00337A86">
        <w:t xml:space="preserve"> </w:t>
      </w:r>
      <w:r w:rsidR="00D126D8">
        <w:t>metoda njegovega pisanja.</w:t>
      </w:r>
      <w:r w:rsidR="00534225">
        <w:t xml:space="preserve"> </w:t>
      </w:r>
      <w:r w:rsidR="00641992">
        <w:t xml:space="preserve">V nasprotju z </w:t>
      </w:r>
      <w:r w:rsidR="000A5762">
        <w:t>antipolitičn</w:t>
      </w:r>
      <w:r w:rsidR="00641992">
        <w:t>im</w:t>
      </w:r>
      <w:r w:rsidR="00B9407D">
        <w:t>,</w:t>
      </w:r>
      <w:r w:rsidR="000A5762">
        <w:t xml:space="preserve"> apatičn</w:t>
      </w:r>
      <w:r w:rsidR="00641992">
        <w:t>im</w:t>
      </w:r>
      <w:r w:rsidR="00B9407D">
        <w:t xml:space="preserve"> in potencialno depresivn</w:t>
      </w:r>
      <w:r w:rsidR="00641992">
        <w:t>im</w:t>
      </w:r>
      <w:r w:rsidR="000A5762">
        <w:t xml:space="preserve"> razumevanj</w:t>
      </w:r>
      <w:r w:rsidR="00641992">
        <w:t>em</w:t>
      </w:r>
      <w:r w:rsidR="000A5762">
        <w:t xml:space="preserve"> melanholije (</w:t>
      </w:r>
      <w:r w:rsidR="004E3B57">
        <w:t xml:space="preserve">Freud, </w:t>
      </w:r>
      <w:r w:rsidR="000A5762">
        <w:t xml:space="preserve">Benjamin, Brown) je Traversova melanholija </w:t>
      </w:r>
      <w:r w:rsidR="004E3B57">
        <w:t>nagnjena k aktivnosti</w:t>
      </w:r>
      <w:r w:rsidR="00F909D4">
        <w:t>, k iskanju možnosti za spremembe</w:t>
      </w:r>
      <w:r w:rsidR="004E3B57">
        <w:t xml:space="preserve">. </w:t>
      </w:r>
      <w:r w:rsidR="00CC7BAF">
        <w:t>Leto</w:t>
      </w:r>
      <w:r w:rsidR="005540D2">
        <w:t xml:space="preserve"> 1989 je </w:t>
      </w:r>
      <w:r w:rsidR="00CC7BAF">
        <w:t>prineslo</w:t>
      </w:r>
      <w:r w:rsidR="005540D2">
        <w:t xml:space="preserve"> spoznanje, da </w:t>
      </w:r>
      <w:r w:rsidR="00EF2C1A">
        <w:t xml:space="preserve">revolucija nikakor ni neizogibna, temveč je lahko kvečjemu rezultat </w:t>
      </w:r>
      <w:r w:rsidR="00CC7BAF">
        <w:t xml:space="preserve">kritičnega </w:t>
      </w:r>
      <w:r w:rsidR="006A74F1">
        <w:t xml:space="preserve">(in melanholičnega) </w:t>
      </w:r>
      <w:r w:rsidR="00CC7BAF">
        <w:t>ovrednotenja revolucionarne tradicije zadnjih dvesto let</w:t>
      </w:r>
      <w:r w:rsidR="000929C8">
        <w:t xml:space="preserve">, ki omogoči </w:t>
      </w:r>
      <w:r w:rsidR="001F3938">
        <w:t xml:space="preserve">tako </w:t>
      </w:r>
      <w:r w:rsidR="000929C8">
        <w:t xml:space="preserve">soočanje z napakami </w:t>
      </w:r>
      <w:r w:rsidR="001F3938">
        <w:t>kot</w:t>
      </w:r>
      <w:r w:rsidR="000929C8">
        <w:t xml:space="preserve"> </w:t>
      </w:r>
      <w:r w:rsidR="005036E3">
        <w:t xml:space="preserve">ponovno </w:t>
      </w:r>
      <w:r w:rsidR="003E7374">
        <w:t>ustvarjanje</w:t>
      </w:r>
      <w:r w:rsidR="00531008">
        <w:t xml:space="preserve"> njene kulture, projektov, organizacijskih oblik in načinov delovanja</w:t>
      </w:r>
      <w:r w:rsidR="00045E8F">
        <w:t xml:space="preserve"> v 21. stoletju</w:t>
      </w:r>
      <w:r w:rsidR="00653AFD">
        <w:t xml:space="preserve"> – v času,</w:t>
      </w:r>
      <w:r w:rsidR="0040487D">
        <w:t xml:space="preserve"> </w:t>
      </w:r>
      <w:r w:rsidR="001F3938">
        <w:t>ko</w:t>
      </w:r>
      <w:r w:rsidR="0040487D">
        <w:t xml:space="preserve"> ni jasno, ali je</w:t>
      </w:r>
      <w:r w:rsidR="00733B79">
        <w:t xml:space="preserve"> še </w:t>
      </w:r>
      <w:r w:rsidR="00641992">
        <w:t xml:space="preserve">mogoče </w:t>
      </w:r>
      <w:r w:rsidR="00733B79">
        <w:t xml:space="preserve">oblikovati </w:t>
      </w:r>
      <w:r w:rsidR="00153D1F">
        <w:t>kolektivno predstavo</w:t>
      </w:r>
      <w:r w:rsidR="00733B79">
        <w:t xml:space="preserve">, v </w:t>
      </w:r>
      <w:r w:rsidR="00153D1F">
        <w:t>kateri</w:t>
      </w:r>
      <w:r w:rsidR="007B2B9C">
        <w:t xml:space="preserve"> </w:t>
      </w:r>
      <w:r w:rsidR="00733B79">
        <w:t xml:space="preserve">je </w:t>
      </w:r>
      <w:r w:rsidR="007B2B9C">
        <w:t>socializem</w:t>
      </w:r>
      <w:r w:rsidR="0040487D">
        <w:t xml:space="preserve"> </w:t>
      </w:r>
      <w:r w:rsidR="00E550A4">
        <w:t xml:space="preserve">lahko </w:t>
      </w:r>
      <w:r w:rsidR="0040487D">
        <w:t xml:space="preserve">poražen in </w:t>
      </w:r>
      <w:r w:rsidR="000C76E7">
        <w:t>hkrati ne</w:t>
      </w:r>
      <w:r w:rsidR="0040487D">
        <w:t xml:space="preserve"> premagan.</w:t>
      </w:r>
    </w:p>
    <w:p w14:paraId="50AF3F61" w14:textId="77777777" w:rsidR="00BB3E2B" w:rsidRDefault="00BB3E2B" w:rsidP="00F37406"/>
    <w:p w14:paraId="6E1F4660" w14:textId="77777777" w:rsidR="000717ED" w:rsidRPr="000717ED" w:rsidRDefault="000717ED" w:rsidP="000717ED">
      <w:pPr>
        <w:jc w:val="right"/>
        <w:rPr>
          <w:i/>
        </w:rPr>
      </w:pPr>
      <w:r w:rsidRPr="000717ED">
        <w:rPr>
          <w:i/>
        </w:rPr>
        <w:t>Tjaša Konovšek</w:t>
      </w:r>
    </w:p>
    <w:sectPr w:rsidR="000717ED" w:rsidRPr="000717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12D81" w16cex:dateUtc="2020-10-26T10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C6E7388" w16cid:durableId="23412D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DBB4BA" w14:textId="77777777" w:rsidR="00844CCD" w:rsidRDefault="00844CCD" w:rsidP="00084A76">
      <w:pPr>
        <w:spacing w:after="0" w:line="240" w:lineRule="auto"/>
      </w:pPr>
      <w:r>
        <w:separator/>
      </w:r>
    </w:p>
  </w:endnote>
  <w:endnote w:type="continuationSeparator" w:id="0">
    <w:p w14:paraId="374C7EA2" w14:textId="77777777" w:rsidR="00844CCD" w:rsidRDefault="00844CCD" w:rsidP="00084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E39990" w14:textId="77777777" w:rsidR="00844CCD" w:rsidRDefault="00844CCD" w:rsidP="00084A76">
      <w:pPr>
        <w:spacing w:after="0" w:line="240" w:lineRule="auto"/>
      </w:pPr>
      <w:r>
        <w:separator/>
      </w:r>
    </w:p>
  </w:footnote>
  <w:footnote w:type="continuationSeparator" w:id="0">
    <w:p w14:paraId="5AFB9E95" w14:textId="77777777" w:rsidR="00844CCD" w:rsidRDefault="00844CCD" w:rsidP="00084A76">
      <w:pPr>
        <w:spacing w:after="0" w:line="240" w:lineRule="auto"/>
      </w:pPr>
      <w:r>
        <w:continuationSeparator/>
      </w:r>
    </w:p>
  </w:footnote>
  <w:footnote w:id="1">
    <w:p w14:paraId="6C6334A8" w14:textId="77777777" w:rsidR="00084A76" w:rsidRDefault="00084A76">
      <w:pPr>
        <w:pStyle w:val="Sprotnaopomba-besedilo"/>
      </w:pPr>
      <w:r>
        <w:rPr>
          <w:rStyle w:val="Sprotnaopomba-sklic"/>
        </w:rPr>
        <w:footnoteRef/>
      </w:r>
      <w:r w:rsidR="00C82014">
        <w:t xml:space="preserve"> </w:t>
      </w:r>
      <w:r w:rsidR="00C82014" w:rsidRPr="00EE6D82">
        <w:rPr>
          <w:i/>
        </w:rPr>
        <w:t>Intervju z Enzom Traversom</w:t>
      </w:r>
      <w:r w:rsidR="00EE6D82">
        <w:rPr>
          <w:i/>
        </w:rPr>
        <w:t xml:space="preserve"> 5. aprila 2019</w:t>
      </w:r>
      <w:r w:rsidR="00EE6D82">
        <w:t>,</w:t>
      </w:r>
      <w:r>
        <w:t xml:space="preserve"> </w:t>
      </w:r>
      <w:r w:rsidR="00EE6D82">
        <w:t xml:space="preserve">pridobljeno 18. 10. 2020, </w:t>
      </w:r>
      <w:hyperlink r:id="rId1" w:history="1">
        <w:r w:rsidR="00C82014" w:rsidRPr="00954FAF">
          <w:rPr>
            <w:rStyle w:val="Hiperpovezava"/>
            <w:color w:val="auto"/>
            <w:u w:val="none"/>
          </w:rPr>
          <w:t>https://www.versobooks.com/blogs/4296-marxism-the-far-right-and-the-antinomies-of-liberalism-an-interview-with-enzo-traverso</w:t>
        </w:r>
      </w:hyperlink>
      <w:r w:rsidR="00EE6D82" w:rsidRPr="00954FAF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wMDYEYgsDU2MDEyUdpeDU4uLM/DyQAsNaAK1DYkEsAAAA"/>
  </w:docVars>
  <w:rsids>
    <w:rsidRoot w:val="00351E6C"/>
    <w:rsid w:val="00027C35"/>
    <w:rsid w:val="000414B7"/>
    <w:rsid w:val="0004210F"/>
    <w:rsid w:val="00045E8F"/>
    <w:rsid w:val="000717ED"/>
    <w:rsid w:val="00072D59"/>
    <w:rsid w:val="000804BF"/>
    <w:rsid w:val="00084A76"/>
    <w:rsid w:val="000929C8"/>
    <w:rsid w:val="0009662D"/>
    <w:rsid w:val="000A5762"/>
    <w:rsid w:val="000B2B25"/>
    <w:rsid w:val="000B4992"/>
    <w:rsid w:val="000B6CD7"/>
    <w:rsid w:val="000C76E7"/>
    <w:rsid w:val="000E5E48"/>
    <w:rsid w:val="000E6E5F"/>
    <w:rsid w:val="00100531"/>
    <w:rsid w:val="00107190"/>
    <w:rsid w:val="0013465B"/>
    <w:rsid w:val="001369D5"/>
    <w:rsid w:val="00142671"/>
    <w:rsid w:val="00153D1F"/>
    <w:rsid w:val="0015671D"/>
    <w:rsid w:val="00161443"/>
    <w:rsid w:val="00173AFD"/>
    <w:rsid w:val="00185C56"/>
    <w:rsid w:val="001B29FE"/>
    <w:rsid w:val="001C16BF"/>
    <w:rsid w:val="001C5F19"/>
    <w:rsid w:val="001D092E"/>
    <w:rsid w:val="001E7A7B"/>
    <w:rsid w:val="001F3938"/>
    <w:rsid w:val="0020690F"/>
    <w:rsid w:val="00214DAA"/>
    <w:rsid w:val="0022438E"/>
    <w:rsid w:val="002255F7"/>
    <w:rsid w:val="00256280"/>
    <w:rsid w:val="002B2DDF"/>
    <w:rsid w:val="002B6575"/>
    <w:rsid w:val="002C57CE"/>
    <w:rsid w:val="002E44F2"/>
    <w:rsid w:val="00307499"/>
    <w:rsid w:val="0031616C"/>
    <w:rsid w:val="00337A86"/>
    <w:rsid w:val="00351E6C"/>
    <w:rsid w:val="00353CB3"/>
    <w:rsid w:val="003910A3"/>
    <w:rsid w:val="003B7EB9"/>
    <w:rsid w:val="003C2C3D"/>
    <w:rsid w:val="003C594B"/>
    <w:rsid w:val="003C655A"/>
    <w:rsid w:val="003E7374"/>
    <w:rsid w:val="0040487D"/>
    <w:rsid w:val="00415643"/>
    <w:rsid w:val="00444133"/>
    <w:rsid w:val="004456EB"/>
    <w:rsid w:val="00450963"/>
    <w:rsid w:val="00472410"/>
    <w:rsid w:val="0048202F"/>
    <w:rsid w:val="00485E20"/>
    <w:rsid w:val="004877B0"/>
    <w:rsid w:val="004A3AD7"/>
    <w:rsid w:val="004A6D0C"/>
    <w:rsid w:val="004B164A"/>
    <w:rsid w:val="004E3B57"/>
    <w:rsid w:val="004E3EFA"/>
    <w:rsid w:val="005036E3"/>
    <w:rsid w:val="00504878"/>
    <w:rsid w:val="00507601"/>
    <w:rsid w:val="005140C6"/>
    <w:rsid w:val="00531008"/>
    <w:rsid w:val="00534225"/>
    <w:rsid w:val="0055095E"/>
    <w:rsid w:val="005525FC"/>
    <w:rsid w:val="005540D2"/>
    <w:rsid w:val="00570B3F"/>
    <w:rsid w:val="005928FD"/>
    <w:rsid w:val="005E3D55"/>
    <w:rsid w:val="005F7C1D"/>
    <w:rsid w:val="00601274"/>
    <w:rsid w:val="006023F7"/>
    <w:rsid w:val="0060467D"/>
    <w:rsid w:val="00606EFA"/>
    <w:rsid w:val="00633E90"/>
    <w:rsid w:val="00634C00"/>
    <w:rsid w:val="006407AC"/>
    <w:rsid w:val="00641992"/>
    <w:rsid w:val="00643A2F"/>
    <w:rsid w:val="0065151B"/>
    <w:rsid w:val="00653AFD"/>
    <w:rsid w:val="00654706"/>
    <w:rsid w:val="00655778"/>
    <w:rsid w:val="006610DD"/>
    <w:rsid w:val="006733F2"/>
    <w:rsid w:val="00683C0D"/>
    <w:rsid w:val="00696C6A"/>
    <w:rsid w:val="006A25ED"/>
    <w:rsid w:val="006A74F1"/>
    <w:rsid w:val="006D5DD2"/>
    <w:rsid w:val="006F4A11"/>
    <w:rsid w:val="00717CB6"/>
    <w:rsid w:val="00733B79"/>
    <w:rsid w:val="00740BB8"/>
    <w:rsid w:val="00770E8C"/>
    <w:rsid w:val="00796A19"/>
    <w:rsid w:val="007A6A98"/>
    <w:rsid w:val="007B2B9C"/>
    <w:rsid w:val="007C26CB"/>
    <w:rsid w:val="007C55E7"/>
    <w:rsid w:val="007D5635"/>
    <w:rsid w:val="007D5689"/>
    <w:rsid w:val="007E6C2D"/>
    <w:rsid w:val="007F11D9"/>
    <w:rsid w:val="007F15E0"/>
    <w:rsid w:val="007F19CB"/>
    <w:rsid w:val="00803A52"/>
    <w:rsid w:val="0081521C"/>
    <w:rsid w:val="00821246"/>
    <w:rsid w:val="00827ED3"/>
    <w:rsid w:val="00830B7B"/>
    <w:rsid w:val="00835F8C"/>
    <w:rsid w:val="008442DA"/>
    <w:rsid w:val="00844CCD"/>
    <w:rsid w:val="00850BB5"/>
    <w:rsid w:val="0086192D"/>
    <w:rsid w:val="00885D0F"/>
    <w:rsid w:val="008B6EA7"/>
    <w:rsid w:val="008B7180"/>
    <w:rsid w:val="008E3BA2"/>
    <w:rsid w:val="00910A89"/>
    <w:rsid w:val="009155D3"/>
    <w:rsid w:val="00917EA7"/>
    <w:rsid w:val="0092641F"/>
    <w:rsid w:val="00931F67"/>
    <w:rsid w:val="00954FAF"/>
    <w:rsid w:val="0097583F"/>
    <w:rsid w:val="00982B02"/>
    <w:rsid w:val="009B362D"/>
    <w:rsid w:val="009B5414"/>
    <w:rsid w:val="009E10B4"/>
    <w:rsid w:val="00A22726"/>
    <w:rsid w:val="00A22773"/>
    <w:rsid w:val="00A3650F"/>
    <w:rsid w:val="00A41235"/>
    <w:rsid w:val="00A43643"/>
    <w:rsid w:val="00A51B7E"/>
    <w:rsid w:val="00A525DB"/>
    <w:rsid w:val="00A6032B"/>
    <w:rsid w:val="00A61392"/>
    <w:rsid w:val="00A63ABC"/>
    <w:rsid w:val="00A73566"/>
    <w:rsid w:val="00A87634"/>
    <w:rsid w:val="00A9633E"/>
    <w:rsid w:val="00AA3E3B"/>
    <w:rsid w:val="00AA6636"/>
    <w:rsid w:val="00AA7E2B"/>
    <w:rsid w:val="00AC6E4F"/>
    <w:rsid w:val="00AD50E7"/>
    <w:rsid w:val="00B13DD3"/>
    <w:rsid w:val="00B53510"/>
    <w:rsid w:val="00B53B60"/>
    <w:rsid w:val="00B87F60"/>
    <w:rsid w:val="00B9407D"/>
    <w:rsid w:val="00B94A7E"/>
    <w:rsid w:val="00BA41CD"/>
    <w:rsid w:val="00BB3E2B"/>
    <w:rsid w:val="00BD2109"/>
    <w:rsid w:val="00BE0FF2"/>
    <w:rsid w:val="00BE150E"/>
    <w:rsid w:val="00BE5107"/>
    <w:rsid w:val="00BF398C"/>
    <w:rsid w:val="00BF65F3"/>
    <w:rsid w:val="00C113FB"/>
    <w:rsid w:val="00C2049E"/>
    <w:rsid w:val="00C30E61"/>
    <w:rsid w:val="00C31672"/>
    <w:rsid w:val="00C36989"/>
    <w:rsid w:val="00C4545B"/>
    <w:rsid w:val="00C572C0"/>
    <w:rsid w:val="00C76555"/>
    <w:rsid w:val="00C81781"/>
    <w:rsid w:val="00C82014"/>
    <w:rsid w:val="00C845FE"/>
    <w:rsid w:val="00CA3DDC"/>
    <w:rsid w:val="00CB5191"/>
    <w:rsid w:val="00CC3825"/>
    <w:rsid w:val="00CC7BAF"/>
    <w:rsid w:val="00CD2646"/>
    <w:rsid w:val="00CD4B7B"/>
    <w:rsid w:val="00CD50F6"/>
    <w:rsid w:val="00D01D9D"/>
    <w:rsid w:val="00D01F38"/>
    <w:rsid w:val="00D056C1"/>
    <w:rsid w:val="00D126D8"/>
    <w:rsid w:val="00D14D7D"/>
    <w:rsid w:val="00D17BFF"/>
    <w:rsid w:val="00D3240F"/>
    <w:rsid w:val="00D52E39"/>
    <w:rsid w:val="00D776E5"/>
    <w:rsid w:val="00D975A8"/>
    <w:rsid w:val="00DA0032"/>
    <w:rsid w:val="00DA4486"/>
    <w:rsid w:val="00DB2571"/>
    <w:rsid w:val="00DC79FF"/>
    <w:rsid w:val="00DE61AC"/>
    <w:rsid w:val="00DF22E7"/>
    <w:rsid w:val="00DF7555"/>
    <w:rsid w:val="00E14E76"/>
    <w:rsid w:val="00E2285F"/>
    <w:rsid w:val="00E550A4"/>
    <w:rsid w:val="00E56A88"/>
    <w:rsid w:val="00E84DE8"/>
    <w:rsid w:val="00E914B7"/>
    <w:rsid w:val="00E93090"/>
    <w:rsid w:val="00EA037A"/>
    <w:rsid w:val="00EA5319"/>
    <w:rsid w:val="00EC0C88"/>
    <w:rsid w:val="00EC4058"/>
    <w:rsid w:val="00EE6D82"/>
    <w:rsid w:val="00EF2C1A"/>
    <w:rsid w:val="00F165DB"/>
    <w:rsid w:val="00F256BB"/>
    <w:rsid w:val="00F37406"/>
    <w:rsid w:val="00F42B6B"/>
    <w:rsid w:val="00F57B9B"/>
    <w:rsid w:val="00F63A1A"/>
    <w:rsid w:val="00F735CD"/>
    <w:rsid w:val="00F75BF7"/>
    <w:rsid w:val="00F909D4"/>
    <w:rsid w:val="00FA2DBF"/>
    <w:rsid w:val="00FA6FAE"/>
    <w:rsid w:val="00FC0E47"/>
    <w:rsid w:val="00FC1D87"/>
    <w:rsid w:val="00FD1D28"/>
    <w:rsid w:val="00FE0A56"/>
    <w:rsid w:val="00FF0C4B"/>
    <w:rsid w:val="00FF19B8"/>
    <w:rsid w:val="00FF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FD2C5"/>
  <w15:chartTrackingRefBased/>
  <w15:docId w15:val="{34F4C925-5E30-48CD-9188-93C77E5E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DA4486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rezrazmikov">
    <w:name w:val="No Spacing"/>
    <w:uiPriority w:val="1"/>
    <w:qFormat/>
    <w:rsid w:val="006733F2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084A76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084A76"/>
    <w:rPr>
      <w:rFonts w:ascii="Times New Roman" w:hAnsi="Times New Roman"/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084A76"/>
    <w:rPr>
      <w:vertAlign w:val="superscript"/>
    </w:rPr>
  </w:style>
  <w:style w:type="character" w:styleId="Hiperpovezava">
    <w:name w:val="Hyperlink"/>
    <w:basedOn w:val="Privzetapisavaodstavka"/>
    <w:uiPriority w:val="99"/>
    <w:unhideWhenUsed/>
    <w:rsid w:val="00C82014"/>
    <w:rPr>
      <w:color w:val="0563C1" w:themeColor="hyperlink"/>
      <w:u w:val="single"/>
    </w:rPr>
  </w:style>
  <w:style w:type="character" w:styleId="SledenaHiperpovezava">
    <w:name w:val="FollowedHyperlink"/>
    <w:basedOn w:val="Privzetapisavaodstavka"/>
    <w:uiPriority w:val="99"/>
    <w:semiHidden/>
    <w:unhideWhenUsed/>
    <w:rsid w:val="00EE6D82"/>
    <w:rPr>
      <w:color w:val="954F72" w:themeColor="followedHyperlink"/>
      <w:u w:val="single"/>
    </w:rPr>
  </w:style>
  <w:style w:type="character" w:styleId="Pripombasklic">
    <w:name w:val="annotation reference"/>
    <w:basedOn w:val="Privzetapisavaodstavka"/>
    <w:uiPriority w:val="99"/>
    <w:semiHidden/>
    <w:unhideWhenUsed/>
    <w:rsid w:val="005140C6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5140C6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5140C6"/>
    <w:rPr>
      <w:rFonts w:ascii="Times New Roman" w:hAnsi="Times New Roman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5140C6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5140C6"/>
    <w:rPr>
      <w:rFonts w:ascii="Times New Roman" w:hAnsi="Times New Roman"/>
      <w:b/>
      <w:bCs/>
      <w:sz w:val="20"/>
      <w:szCs w:val="20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5140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5140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rsobooks.com/blogs/4296-marxism-the-far-right-and-the-antinomies-of-liberalism-an-interview-with-enzo-traverso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DA82868C-8F94-406F-A9C3-1E16FBDA2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1181</Words>
  <Characters>6736</Characters>
  <Application>Microsoft Office Word</Application>
  <DocSecurity>0</DocSecurity>
  <Lines>56</Lines>
  <Paragraphs>15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Tjaša Konovšek</dc:creator>
  <cp:keywords/>
  <dc:description/>
  <cp:lastModifiedBy>Neja Blaj Hribar</cp:lastModifiedBy>
  <cp:revision>2</cp:revision>
  <dcterms:created xsi:type="dcterms:W3CDTF">2020-11-17T10:38:00Z</dcterms:created>
  <dcterms:modified xsi:type="dcterms:W3CDTF">2020-11-17T10:38:00Z</dcterms:modified>
</cp:coreProperties>
</file>