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767C9" w14:textId="387BA32B" w:rsidR="00AE73A9" w:rsidRPr="003C372A" w:rsidRDefault="00AE73A9" w:rsidP="003C372A">
      <w:pPr>
        <w:spacing w:line="360" w:lineRule="auto"/>
        <w:jc w:val="both"/>
        <w:rPr>
          <w:b/>
          <w:sz w:val="24"/>
          <w:szCs w:val="24"/>
        </w:rPr>
      </w:pPr>
      <w:r w:rsidRPr="00063EF0">
        <w:rPr>
          <w:b/>
          <w:sz w:val="24"/>
          <w:szCs w:val="24"/>
        </w:rPr>
        <w:t>Volunteering and Voluntary Associations in the Post‑Yugoslav States</w:t>
      </w:r>
      <w:r w:rsidR="003C372A">
        <w:rPr>
          <w:b/>
          <w:sz w:val="24"/>
          <w:szCs w:val="24"/>
        </w:rPr>
        <w:t xml:space="preserve">. </w:t>
      </w:r>
      <w:r w:rsidR="00141688" w:rsidRPr="003C372A">
        <w:rPr>
          <w:sz w:val="24"/>
          <w:szCs w:val="24"/>
        </w:rPr>
        <w:t>Südosteuropa, Volume 68</w:t>
      </w:r>
      <w:r w:rsidR="003C372A" w:rsidRPr="003C372A">
        <w:rPr>
          <w:sz w:val="24"/>
          <w:szCs w:val="24"/>
        </w:rPr>
        <w:t>, N</w:t>
      </w:r>
      <w:r w:rsidR="00141688" w:rsidRPr="003C372A">
        <w:rPr>
          <w:sz w:val="24"/>
          <w:szCs w:val="24"/>
        </w:rPr>
        <w:t>o. 2 (2020)</w:t>
      </w:r>
      <w:bookmarkStart w:id="0" w:name="_GoBack"/>
      <w:bookmarkEnd w:id="0"/>
    </w:p>
    <w:p w14:paraId="1FB57505" w14:textId="77777777" w:rsidR="008E6E4C" w:rsidRDefault="008E6E4C" w:rsidP="003C372A">
      <w:pPr>
        <w:spacing w:line="360" w:lineRule="auto"/>
        <w:jc w:val="both"/>
        <w:rPr>
          <w:sz w:val="24"/>
          <w:szCs w:val="24"/>
        </w:rPr>
      </w:pPr>
    </w:p>
    <w:p w14:paraId="0F5702FB" w14:textId="4EDD16CA" w:rsidR="00E46F4D" w:rsidRDefault="008540EC" w:rsidP="003C372A">
      <w:pPr>
        <w:spacing w:line="360" w:lineRule="auto"/>
        <w:ind w:firstLine="708"/>
        <w:jc w:val="both"/>
        <w:rPr>
          <w:sz w:val="24"/>
          <w:szCs w:val="24"/>
        </w:rPr>
      </w:pPr>
      <w:r>
        <w:rPr>
          <w:sz w:val="24"/>
          <w:szCs w:val="24"/>
        </w:rPr>
        <w:t xml:space="preserve">Omejitveni ukrepi za zajezitev novega koronavirusa so </w:t>
      </w:r>
      <w:r w:rsidR="00FE0AF8">
        <w:rPr>
          <w:sz w:val="24"/>
          <w:szCs w:val="24"/>
        </w:rPr>
        <w:t xml:space="preserve">na določenih področjih </w:t>
      </w:r>
      <w:r>
        <w:rPr>
          <w:sz w:val="24"/>
          <w:szCs w:val="24"/>
        </w:rPr>
        <w:t xml:space="preserve">popolnoma ustavili </w:t>
      </w:r>
      <w:r w:rsidR="00FE0AF8">
        <w:rPr>
          <w:sz w:val="24"/>
          <w:szCs w:val="24"/>
        </w:rPr>
        <w:t xml:space="preserve">dejavnosti prostovoljskih organizacij, medtem ko na drugih področjih prostovoljstvo predstavlja enega od </w:t>
      </w:r>
      <w:r w:rsidR="00BE2593">
        <w:rPr>
          <w:sz w:val="24"/>
          <w:szCs w:val="24"/>
        </w:rPr>
        <w:t>nosilcev</w:t>
      </w:r>
      <w:r w:rsidR="00FE0AF8">
        <w:rPr>
          <w:sz w:val="24"/>
          <w:szCs w:val="24"/>
        </w:rPr>
        <w:t xml:space="preserve"> boja z epidemijo. Številni prostovoljci po </w:t>
      </w:r>
      <w:r w:rsidR="00BE2593">
        <w:rPr>
          <w:sz w:val="24"/>
          <w:szCs w:val="24"/>
        </w:rPr>
        <w:t>vsem</w:t>
      </w:r>
      <w:r w:rsidR="00FE0AF8">
        <w:rPr>
          <w:sz w:val="24"/>
          <w:szCs w:val="24"/>
        </w:rPr>
        <w:t xml:space="preserve"> svetu dnevno prispevajo k lajšanju rastočih zdravstvenih in socialnih stisk, zato so Združeni narodi </w:t>
      </w:r>
      <w:r w:rsidR="003722CB">
        <w:rPr>
          <w:sz w:val="24"/>
          <w:szCs w:val="24"/>
        </w:rPr>
        <w:t xml:space="preserve">nedavno prepoznali pomen vloge, ki jo bo prostovoljstvo odigralo pri družbeni obnovi, ki bo </w:t>
      </w:r>
      <w:r w:rsidR="00FE0AF8">
        <w:rPr>
          <w:sz w:val="24"/>
          <w:szCs w:val="24"/>
        </w:rPr>
        <w:t>sledila epidemiji novega koronavirusa.</w:t>
      </w:r>
      <w:r w:rsidR="00FE0AF8">
        <w:rPr>
          <w:rStyle w:val="Sprotnaopomba-sklic"/>
          <w:sz w:val="24"/>
          <w:szCs w:val="24"/>
        </w:rPr>
        <w:footnoteReference w:id="1"/>
      </w:r>
      <w:r w:rsidR="00FE0AF8">
        <w:rPr>
          <w:sz w:val="24"/>
          <w:szCs w:val="24"/>
        </w:rPr>
        <w:t xml:space="preserve"> Tematska številka znanstvene revije </w:t>
      </w:r>
      <w:r w:rsidR="00FE0AF8" w:rsidRPr="00912941">
        <w:rPr>
          <w:i/>
          <w:sz w:val="24"/>
          <w:szCs w:val="24"/>
        </w:rPr>
        <w:t>Südosteuropa</w:t>
      </w:r>
      <w:r w:rsidR="00FE0AF8">
        <w:rPr>
          <w:sz w:val="24"/>
          <w:szCs w:val="24"/>
        </w:rPr>
        <w:t>, ki prostovoljstvo postavi v kontekst polpretekle zgodovine</w:t>
      </w:r>
      <w:r w:rsidR="00BE2593">
        <w:rPr>
          <w:sz w:val="24"/>
          <w:szCs w:val="24"/>
        </w:rPr>
        <w:t xml:space="preserve"> jugovzhodne Evrope</w:t>
      </w:r>
      <w:r w:rsidR="00FE0AF8">
        <w:rPr>
          <w:sz w:val="24"/>
          <w:szCs w:val="24"/>
        </w:rPr>
        <w:t xml:space="preserve">, </w:t>
      </w:r>
      <w:r w:rsidR="00BE2593">
        <w:rPr>
          <w:sz w:val="24"/>
          <w:szCs w:val="24"/>
        </w:rPr>
        <w:t xml:space="preserve">zaznamovane s številnimi krizami, </w:t>
      </w:r>
      <w:r w:rsidR="00FE0AF8">
        <w:rPr>
          <w:sz w:val="24"/>
          <w:szCs w:val="24"/>
        </w:rPr>
        <w:t xml:space="preserve">zato prihaja </w:t>
      </w:r>
      <w:r w:rsidR="003E2C9F">
        <w:rPr>
          <w:sz w:val="24"/>
          <w:szCs w:val="24"/>
        </w:rPr>
        <w:t>v</w:t>
      </w:r>
      <w:r w:rsidR="00FE0AF8">
        <w:rPr>
          <w:sz w:val="24"/>
          <w:szCs w:val="24"/>
        </w:rPr>
        <w:t xml:space="preserve"> primernem </w:t>
      </w:r>
      <w:r w:rsidR="00CD1B7D">
        <w:rPr>
          <w:sz w:val="24"/>
          <w:szCs w:val="24"/>
        </w:rPr>
        <w:t>času</w:t>
      </w:r>
      <w:r w:rsidR="00FE0AF8">
        <w:rPr>
          <w:sz w:val="24"/>
          <w:szCs w:val="24"/>
        </w:rPr>
        <w:t xml:space="preserve">. </w:t>
      </w:r>
      <w:r w:rsidR="005F0137">
        <w:rPr>
          <w:sz w:val="24"/>
          <w:szCs w:val="24"/>
        </w:rPr>
        <w:t xml:space="preserve">Šest </w:t>
      </w:r>
      <w:r w:rsidR="003722CB">
        <w:rPr>
          <w:sz w:val="24"/>
          <w:szCs w:val="24"/>
        </w:rPr>
        <w:t>znanstvenih člankov sedmih avtoric je gostujoča urednica Ana</w:t>
      </w:r>
      <w:r w:rsidR="005F0137">
        <w:rPr>
          <w:sz w:val="24"/>
          <w:szCs w:val="24"/>
        </w:rPr>
        <w:t xml:space="preserve"> Kladnik (Inštitut za novejšo zgodovino, Ljubljana) </w:t>
      </w:r>
      <w:r w:rsidR="003722CB">
        <w:rPr>
          <w:sz w:val="24"/>
          <w:szCs w:val="24"/>
        </w:rPr>
        <w:t>zbrala pod</w:t>
      </w:r>
      <w:r w:rsidR="005F0137">
        <w:rPr>
          <w:sz w:val="24"/>
          <w:szCs w:val="24"/>
        </w:rPr>
        <w:t xml:space="preserve"> naslovom</w:t>
      </w:r>
      <w:r w:rsidR="003722CB">
        <w:rPr>
          <w:sz w:val="24"/>
          <w:szCs w:val="24"/>
        </w:rPr>
        <w:t xml:space="preserve"> </w:t>
      </w:r>
      <w:r w:rsidR="00912941" w:rsidRPr="00912941">
        <w:rPr>
          <w:i/>
          <w:sz w:val="24"/>
          <w:szCs w:val="24"/>
        </w:rPr>
        <w:t>Prostovoljstvo in prostovolj</w:t>
      </w:r>
      <w:r w:rsidR="00DF64CB">
        <w:rPr>
          <w:i/>
          <w:sz w:val="24"/>
          <w:szCs w:val="24"/>
        </w:rPr>
        <w:t>sk</w:t>
      </w:r>
      <w:r w:rsidR="00912941" w:rsidRPr="00912941">
        <w:rPr>
          <w:i/>
          <w:sz w:val="24"/>
          <w:szCs w:val="24"/>
        </w:rPr>
        <w:t>a združenja v državah bivše Jugoslavije</w:t>
      </w:r>
      <w:r w:rsidR="00912941">
        <w:rPr>
          <w:sz w:val="24"/>
          <w:szCs w:val="24"/>
        </w:rPr>
        <w:t xml:space="preserve">. </w:t>
      </w:r>
      <w:r w:rsidR="003722CB">
        <w:rPr>
          <w:sz w:val="24"/>
          <w:szCs w:val="24"/>
        </w:rPr>
        <w:t xml:space="preserve">Prispevki so nastali kot rezultat </w:t>
      </w:r>
      <w:r w:rsidR="007A5EE8">
        <w:rPr>
          <w:sz w:val="24"/>
          <w:szCs w:val="24"/>
        </w:rPr>
        <w:t xml:space="preserve">mednarodne delavnice </w:t>
      </w:r>
      <w:r w:rsidR="00203DC4" w:rsidRPr="00FF2EDA">
        <w:rPr>
          <w:i/>
          <w:sz w:val="24"/>
          <w:szCs w:val="24"/>
        </w:rPr>
        <w:t>Prostovolj</w:t>
      </w:r>
      <w:r w:rsidR="00DF64CB">
        <w:rPr>
          <w:i/>
          <w:sz w:val="24"/>
          <w:szCs w:val="24"/>
        </w:rPr>
        <w:t>sk</w:t>
      </w:r>
      <w:r w:rsidR="00203DC4" w:rsidRPr="00FF2EDA">
        <w:rPr>
          <w:i/>
          <w:sz w:val="24"/>
          <w:szCs w:val="24"/>
        </w:rPr>
        <w:t>o delo, prostovoljstvo in prostovolj</w:t>
      </w:r>
      <w:r w:rsidR="00DF64CB">
        <w:rPr>
          <w:i/>
          <w:sz w:val="24"/>
          <w:szCs w:val="24"/>
        </w:rPr>
        <w:t>sk</w:t>
      </w:r>
      <w:r w:rsidR="00203DC4" w:rsidRPr="00FF2EDA">
        <w:rPr>
          <w:i/>
          <w:sz w:val="24"/>
          <w:szCs w:val="24"/>
        </w:rPr>
        <w:t>a združenja v jugovzhodni Evropi med letoma 1980 in 2000</w:t>
      </w:r>
      <w:r w:rsidR="007A5EE8">
        <w:rPr>
          <w:i/>
          <w:sz w:val="24"/>
          <w:szCs w:val="24"/>
        </w:rPr>
        <w:t xml:space="preserve">, </w:t>
      </w:r>
      <w:r w:rsidR="007A5EE8">
        <w:rPr>
          <w:sz w:val="24"/>
          <w:szCs w:val="24"/>
        </w:rPr>
        <w:t>ki je marca 2018 potekala v Ljubljani.</w:t>
      </w:r>
      <w:r w:rsidR="007A5EE8">
        <w:rPr>
          <w:rStyle w:val="Sprotnaopomba-sklic"/>
          <w:sz w:val="24"/>
          <w:szCs w:val="24"/>
        </w:rPr>
        <w:footnoteReference w:id="2"/>
      </w:r>
      <w:r w:rsidR="007A5EE8">
        <w:rPr>
          <w:sz w:val="24"/>
          <w:szCs w:val="24"/>
        </w:rPr>
        <w:t xml:space="preserve"> </w:t>
      </w:r>
    </w:p>
    <w:p w14:paraId="181A1993" w14:textId="23BBBC1F" w:rsidR="009A038F" w:rsidRDefault="00E46F4D" w:rsidP="003C372A">
      <w:pPr>
        <w:spacing w:line="360" w:lineRule="auto"/>
        <w:ind w:firstLine="708"/>
        <w:jc w:val="both"/>
        <w:rPr>
          <w:sz w:val="24"/>
          <w:szCs w:val="24"/>
        </w:rPr>
      </w:pPr>
      <w:r>
        <w:rPr>
          <w:sz w:val="24"/>
          <w:szCs w:val="24"/>
        </w:rPr>
        <w:t xml:space="preserve">Obravnavan </w:t>
      </w:r>
      <w:r w:rsidR="0000695C">
        <w:rPr>
          <w:sz w:val="24"/>
          <w:szCs w:val="24"/>
        </w:rPr>
        <w:t>časovni okvir</w:t>
      </w:r>
      <w:r>
        <w:rPr>
          <w:sz w:val="24"/>
          <w:szCs w:val="24"/>
        </w:rPr>
        <w:t xml:space="preserve"> tematske številke</w:t>
      </w:r>
      <w:r w:rsidR="0000695C" w:rsidRPr="0084242A">
        <w:rPr>
          <w:sz w:val="24"/>
          <w:szCs w:val="24"/>
        </w:rPr>
        <w:t xml:space="preserve"> </w:t>
      </w:r>
      <w:r w:rsidR="0000695C">
        <w:rPr>
          <w:sz w:val="24"/>
          <w:szCs w:val="24"/>
        </w:rPr>
        <w:t xml:space="preserve">zajema zadnja leta socialistične Jugoslavije, obdobje njenega nasilnega razpada in tranzicije držav naslednic v postsocialistično družbo, </w:t>
      </w:r>
      <w:r w:rsidR="00044B14">
        <w:rPr>
          <w:sz w:val="24"/>
          <w:szCs w:val="24"/>
        </w:rPr>
        <w:t>zato</w:t>
      </w:r>
      <w:r w:rsidR="0000695C">
        <w:rPr>
          <w:sz w:val="24"/>
          <w:szCs w:val="24"/>
        </w:rPr>
        <w:t xml:space="preserve"> omogoča dober vpogled v kontinuitete in novosti na področju prostovoljskega dela. </w:t>
      </w:r>
      <w:r w:rsidR="00C4317F">
        <w:rPr>
          <w:sz w:val="24"/>
          <w:szCs w:val="24"/>
        </w:rPr>
        <w:t>Avtorice</w:t>
      </w:r>
      <w:r w:rsidR="00044B14">
        <w:rPr>
          <w:sz w:val="24"/>
          <w:szCs w:val="24"/>
        </w:rPr>
        <w:t xml:space="preserve"> nazorno </w:t>
      </w:r>
      <w:r w:rsidR="00222A4D">
        <w:rPr>
          <w:sz w:val="24"/>
          <w:szCs w:val="24"/>
        </w:rPr>
        <w:t>prikažejo</w:t>
      </w:r>
      <w:r w:rsidR="00C36337">
        <w:rPr>
          <w:sz w:val="24"/>
          <w:szCs w:val="24"/>
        </w:rPr>
        <w:t xml:space="preserve"> </w:t>
      </w:r>
      <w:r>
        <w:rPr>
          <w:sz w:val="24"/>
          <w:szCs w:val="24"/>
        </w:rPr>
        <w:t>pestrost</w:t>
      </w:r>
      <w:r w:rsidR="00C36337">
        <w:rPr>
          <w:sz w:val="24"/>
          <w:szCs w:val="24"/>
        </w:rPr>
        <w:t xml:space="preserve"> oblik in praks </w:t>
      </w:r>
      <w:r w:rsidR="006B4753">
        <w:rPr>
          <w:sz w:val="24"/>
          <w:szCs w:val="24"/>
        </w:rPr>
        <w:t xml:space="preserve">prostovoljstva v državah </w:t>
      </w:r>
      <w:r w:rsidR="00A65FB3">
        <w:rPr>
          <w:sz w:val="24"/>
          <w:szCs w:val="24"/>
        </w:rPr>
        <w:t>nekdanje</w:t>
      </w:r>
      <w:r w:rsidR="006B4753">
        <w:rPr>
          <w:sz w:val="24"/>
          <w:szCs w:val="24"/>
        </w:rPr>
        <w:t xml:space="preserve"> Jugoslavije</w:t>
      </w:r>
      <w:r w:rsidR="00C36337">
        <w:rPr>
          <w:sz w:val="24"/>
          <w:szCs w:val="24"/>
        </w:rPr>
        <w:t xml:space="preserve"> ter </w:t>
      </w:r>
      <w:r>
        <w:rPr>
          <w:sz w:val="24"/>
          <w:szCs w:val="24"/>
        </w:rPr>
        <w:t xml:space="preserve">raznolikost </w:t>
      </w:r>
      <w:r w:rsidR="00C36337">
        <w:rPr>
          <w:sz w:val="24"/>
          <w:szCs w:val="24"/>
        </w:rPr>
        <w:t xml:space="preserve">osebnih izkušenj s </w:t>
      </w:r>
      <w:r>
        <w:rPr>
          <w:sz w:val="24"/>
          <w:szCs w:val="24"/>
        </w:rPr>
        <w:t>prostovolj</w:t>
      </w:r>
      <w:r w:rsidR="00DF64CB">
        <w:rPr>
          <w:sz w:val="24"/>
          <w:szCs w:val="24"/>
        </w:rPr>
        <w:t>sk</w:t>
      </w:r>
      <w:r>
        <w:rPr>
          <w:sz w:val="24"/>
          <w:szCs w:val="24"/>
        </w:rPr>
        <w:t>im delom.</w:t>
      </w:r>
      <w:r w:rsidR="0000695C">
        <w:rPr>
          <w:sz w:val="24"/>
          <w:szCs w:val="24"/>
        </w:rPr>
        <w:t xml:space="preserve"> </w:t>
      </w:r>
      <w:r w:rsidR="00E4256B">
        <w:rPr>
          <w:sz w:val="24"/>
          <w:szCs w:val="24"/>
        </w:rPr>
        <w:t>Kot uvodoma opozori Ana Kladnik, so objavljene raziskave razkrile velik pomen, ki ga ima za prostovoljstvo narava odnosov med državo in prostovoljskimi organizacijami. Naslednji skupni imenovalec prispevkov je posvečanje pozornosti dojemanju</w:t>
      </w:r>
      <w:r w:rsidR="009A038F">
        <w:rPr>
          <w:sz w:val="24"/>
          <w:szCs w:val="24"/>
        </w:rPr>
        <w:t xml:space="preserve"> prostovoljstva v </w:t>
      </w:r>
      <w:r w:rsidR="00BE2593">
        <w:rPr>
          <w:sz w:val="24"/>
          <w:szCs w:val="24"/>
        </w:rPr>
        <w:t>postjugoslovanskih javnostih</w:t>
      </w:r>
      <w:r w:rsidR="00E4256B">
        <w:rPr>
          <w:sz w:val="24"/>
          <w:szCs w:val="24"/>
        </w:rPr>
        <w:t xml:space="preserve"> </w:t>
      </w:r>
      <w:r w:rsidR="000B7FDA">
        <w:rPr>
          <w:sz w:val="24"/>
          <w:szCs w:val="24"/>
        </w:rPr>
        <w:t xml:space="preserve">in </w:t>
      </w:r>
      <w:r w:rsidR="00E4256B">
        <w:rPr>
          <w:sz w:val="24"/>
          <w:szCs w:val="24"/>
        </w:rPr>
        <w:t>tudi soočanje avtoric</w:t>
      </w:r>
      <w:r w:rsidR="00C4317F">
        <w:rPr>
          <w:sz w:val="24"/>
          <w:szCs w:val="24"/>
        </w:rPr>
        <w:t xml:space="preserve"> s kompleksnimi vprašanji, </w:t>
      </w:r>
      <w:r w:rsidR="000B7FDA">
        <w:rPr>
          <w:sz w:val="24"/>
          <w:szCs w:val="24"/>
        </w:rPr>
        <w:t>denimo</w:t>
      </w:r>
      <w:r w:rsidR="00C4317F">
        <w:rPr>
          <w:sz w:val="24"/>
          <w:szCs w:val="24"/>
        </w:rPr>
        <w:t xml:space="preserve"> kako na prostovolj</w:t>
      </w:r>
      <w:r w:rsidR="00DF64CB">
        <w:rPr>
          <w:sz w:val="24"/>
          <w:szCs w:val="24"/>
        </w:rPr>
        <w:t>sk</w:t>
      </w:r>
      <w:r w:rsidR="00C4317F">
        <w:rPr>
          <w:sz w:val="24"/>
          <w:szCs w:val="24"/>
        </w:rPr>
        <w:t>o delo vplivajo – in hkrati v njem odsevajo – nacionalizmi in neoliberalizmi postsocialističnih družb.</w:t>
      </w:r>
    </w:p>
    <w:p w14:paraId="3C53CD55" w14:textId="40B5C833" w:rsidR="00D14EAB" w:rsidRDefault="00E46F4D" w:rsidP="003C372A">
      <w:pPr>
        <w:spacing w:line="360" w:lineRule="auto"/>
        <w:ind w:firstLine="708"/>
        <w:jc w:val="both"/>
        <w:rPr>
          <w:sz w:val="24"/>
          <w:szCs w:val="24"/>
        </w:rPr>
      </w:pPr>
      <w:r>
        <w:rPr>
          <w:sz w:val="24"/>
          <w:szCs w:val="24"/>
        </w:rPr>
        <w:t>Prvi prispevek tematske številke raziskuje</w:t>
      </w:r>
      <w:r w:rsidR="00EB4F46">
        <w:rPr>
          <w:sz w:val="24"/>
          <w:szCs w:val="24"/>
        </w:rPr>
        <w:t xml:space="preserve"> razvitost sektorja civilne družbe v Sloveniji in njegovo vlogo v sistemu socialnega skrbstva. </w:t>
      </w:r>
      <w:r>
        <w:rPr>
          <w:sz w:val="24"/>
          <w:szCs w:val="24"/>
        </w:rPr>
        <w:t>Tatjana Rakar in Zinka Kolarič (Univerza v Ljubljani) n</w:t>
      </w:r>
      <w:r w:rsidR="00EB4F46">
        <w:rPr>
          <w:sz w:val="24"/>
          <w:szCs w:val="24"/>
        </w:rPr>
        <w:t xml:space="preserve">a podlagi dveh študij o civilnodružbenih organizacijah, </w:t>
      </w:r>
      <w:r>
        <w:rPr>
          <w:sz w:val="24"/>
          <w:szCs w:val="24"/>
        </w:rPr>
        <w:t xml:space="preserve">izvedenih v letih 1996 in </w:t>
      </w:r>
      <w:r>
        <w:rPr>
          <w:sz w:val="24"/>
          <w:szCs w:val="24"/>
        </w:rPr>
        <w:lastRenderedPageBreak/>
        <w:t xml:space="preserve">2005, </w:t>
      </w:r>
      <w:r w:rsidR="00EB4F46">
        <w:rPr>
          <w:sz w:val="24"/>
          <w:szCs w:val="24"/>
        </w:rPr>
        <w:t xml:space="preserve">ugotavljata, da se je v času </w:t>
      </w:r>
      <w:r w:rsidR="009F28FD">
        <w:rPr>
          <w:sz w:val="24"/>
          <w:szCs w:val="24"/>
        </w:rPr>
        <w:t xml:space="preserve">slovenske </w:t>
      </w:r>
      <w:r w:rsidR="00EB4F46">
        <w:rPr>
          <w:sz w:val="24"/>
          <w:szCs w:val="24"/>
        </w:rPr>
        <w:t xml:space="preserve">tranzicije sektor </w:t>
      </w:r>
      <w:r w:rsidR="009F28FD">
        <w:rPr>
          <w:sz w:val="24"/>
          <w:szCs w:val="24"/>
        </w:rPr>
        <w:t xml:space="preserve">civilne </w:t>
      </w:r>
      <w:r w:rsidR="00686168">
        <w:rPr>
          <w:sz w:val="24"/>
          <w:szCs w:val="24"/>
        </w:rPr>
        <w:t xml:space="preserve">družbe </w:t>
      </w:r>
      <w:r w:rsidR="00EB4F46">
        <w:rPr>
          <w:sz w:val="24"/>
          <w:szCs w:val="24"/>
        </w:rPr>
        <w:t xml:space="preserve">občutno razširil, a porast ni </w:t>
      </w:r>
      <w:r w:rsidR="009F28FD">
        <w:rPr>
          <w:sz w:val="24"/>
          <w:szCs w:val="24"/>
        </w:rPr>
        <w:t xml:space="preserve">bistveno </w:t>
      </w:r>
      <w:r w:rsidR="00F76345">
        <w:rPr>
          <w:sz w:val="24"/>
          <w:szCs w:val="24"/>
        </w:rPr>
        <w:t>vplival na njegovo razvitost v smislu profesionalizacije in finančne stabilnosti. K temu je prispevalo</w:t>
      </w:r>
      <w:r w:rsidR="009F28FD">
        <w:rPr>
          <w:sz w:val="24"/>
          <w:szCs w:val="24"/>
        </w:rPr>
        <w:t xml:space="preserve"> dejstvo, da </w:t>
      </w:r>
      <w:r w:rsidR="00D90892">
        <w:rPr>
          <w:sz w:val="24"/>
          <w:szCs w:val="24"/>
        </w:rPr>
        <w:t xml:space="preserve">storitve na področju socialnega skrbstva </w:t>
      </w:r>
      <w:r w:rsidR="00D14EAB">
        <w:rPr>
          <w:sz w:val="24"/>
          <w:szCs w:val="24"/>
        </w:rPr>
        <w:t xml:space="preserve">v Sloveniji </w:t>
      </w:r>
      <w:r w:rsidR="00D90892">
        <w:rPr>
          <w:sz w:val="24"/>
          <w:szCs w:val="24"/>
        </w:rPr>
        <w:t xml:space="preserve">niso bile predmet privatizacije, zato </w:t>
      </w:r>
      <w:r w:rsidR="00D14EAB">
        <w:rPr>
          <w:sz w:val="24"/>
          <w:szCs w:val="24"/>
        </w:rPr>
        <w:t>organizacijam civilne družbe na tem področju ni bilo treba nadomestiti javnega sektorja, ampak se je med obema razvil dopolnjujoč odnos. Podoben model je mogoče opaziti v skandinavskih državah, a avtorici opozarjata, da tam med državo in civilnodružbenimi organizacij</w:t>
      </w:r>
      <w:r w:rsidR="000B7FDA">
        <w:rPr>
          <w:sz w:val="24"/>
          <w:szCs w:val="24"/>
        </w:rPr>
        <w:t>am</w:t>
      </w:r>
      <w:r w:rsidR="00D14EAB">
        <w:rPr>
          <w:sz w:val="24"/>
          <w:szCs w:val="24"/>
        </w:rPr>
        <w:t xml:space="preserve">i poteka močan civilni dialog, ki je v Slovenji </w:t>
      </w:r>
      <w:r w:rsidR="0041594B">
        <w:rPr>
          <w:sz w:val="24"/>
          <w:szCs w:val="24"/>
        </w:rPr>
        <w:t>ostal na nizki ravni</w:t>
      </w:r>
      <w:r w:rsidR="00D14EAB">
        <w:rPr>
          <w:sz w:val="24"/>
          <w:szCs w:val="24"/>
        </w:rPr>
        <w:t xml:space="preserve">. </w:t>
      </w:r>
      <w:r w:rsidR="0041594B">
        <w:rPr>
          <w:sz w:val="24"/>
          <w:szCs w:val="24"/>
        </w:rPr>
        <w:t xml:space="preserve">V tem prepoznata ključen problem, ki preprečuje, da bi slovenska družba na področju socialnega skrbstva kar najbolje izkoristila skupen potencial javnega sektorja in civilnodružbenih organizacij. </w:t>
      </w:r>
    </w:p>
    <w:p w14:paraId="75F900CE" w14:textId="68FAF19D" w:rsidR="000651AC" w:rsidRDefault="00F507A5" w:rsidP="003C372A">
      <w:pPr>
        <w:spacing w:line="360" w:lineRule="auto"/>
        <w:ind w:firstLine="708"/>
        <w:jc w:val="both"/>
        <w:rPr>
          <w:sz w:val="24"/>
          <w:szCs w:val="24"/>
        </w:rPr>
      </w:pPr>
      <w:r>
        <w:rPr>
          <w:sz w:val="24"/>
          <w:szCs w:val="24"/>
        </w:rPr>
        <w:t>Pomanjkanje</w:t>
      </w:r>
      <w:r w:rsidR="005A6FE8">
        <w:rPr>
          <w:sz w:val="24"/>
          <w:szCs w:val="24"/>
        </w:rPr>
        <w:t xml:space="preserve"> dialoga </w:t>
      </w:r>
      <w:r w:rsidR="008F32F4">
        <w:rPr>
          <w:sz w:val="24"/>
          <w:szCs w:val="24"/>
        </w:rPr>
        <w:t xml:space="preserve">med civilnodružbenimi organizacijami in oblastjo </w:t>
      </w:r>
      <w:r w:rsidR="005A6FE8">
        <w:rPr>
          <w:sz w:val="24"/>
          <w:szCs w:val="24"/>
        </w:rPr>
        <w:t xml:space="preserve">se </w:t>
      </w:r>
      <w:r w:rsidR="008F32F4">
        <w:rPr>
          <w:sz w:val="24"/>
          <w:szCs w:val="24"/>
        </w:rPr>
        <w:t xml:space="preserve">zrcali </w:t>
      </w:r>
      <w:r w:rsidR="005A6FE8">
        <w:rPr>
          <w:sz w:val="24"/>
          <w:szCs w:val="24"/>
        </w:rPr>
        <w:t xml:space="preserve">tudi v </w:t>
      </w:r>
      <w:r w:rsidR="008F32F4">
        <w:rPr>
          <w:sz w:val="24"/>
          <w:szCs w:val="24"/>
        </w:rPr>
        <w:t>prispevku</w:t>
      </w:r>
      <w:r w:rsidR="005A6FE8">
        <w:rPr>
          <w:sz w:val="24"/>
          <w:szCs w:val="24"/>
        </w:rPr>
        <w:t xml:space="preserve"> Ane Kladnik</w:t>
      </w:r>
      <w:r w:rsidR="008F32F4">
        <w:rPr>
          <w:sz w:val="24"/>
          <w:szCs w:val="24"/>
        </w:rPr>
        <w:t xml:space="preserve">, ki </w:t>
      </w:r>
      <w:r w:rsidR="00156FF1">
        <w:rPr>
          <w:sz w:val="24"/>
          <w:szCs w:val="24"/>
        </w:rPr>
        <w:t>se posveča</w:t>
      </w:r>
      <w:r w:rsidR="008F32F4">
        <w:rPr>
          <w:sz w:val="24"/>
          <w:szCs w:val="24"/>
        </w:rPr>
        <w:t xml:space="preserve"> </w:t>
      </w:r>
      <w:r w:rsidR="005751B2">
        <w:rPr>
          <w:sz w:val="24"/>
          <w:szCs w:val="24"/>
        </w:rPr>
        <w:t>prostovolj</w:t>
      </w:r>
      <w:r w:rsidR="00DF64CB">
        <w:rPr>
          <w:sz w:val="24"/>
          <w:szCs w:val="24"/>
        </w:rPr>
        <w:t>n</w:t>
      </w:r>
      <w:r w:rsidR="005751B2">
        <w:rPr>
          <w:sz w:val="24"/>
          <w:szCs w:val="24"/>
        </w:rPr>
        <w:t>im gasilskim društvom</w:t>
      </w:r>
      <w:r w:rsidR="008F32F4">
        <w:rPr>
          <w:sz w:val="24"/>
          <w:szCs w:val="24"/>
        </w:rPr>
        <w:t xml:space="preserve"> </w:t>
      </w:r>
      <w:r w:rsidR="005751B2">
        <w:rPr>
          <w:sz w:val="24"/>
          <w:szCs w:val="24"/>
        </w:rPr>
        <w:t>na prehodu slovenske države</w:t>
      </w:r>
      <w:r w:rsidR="008F32F4">
        <w:rPr>
          <w:sz w:val="24"/>
          <w:szCs w:val="24"/>
        </w:rPr>
        <w:t xml:space="preserve"> v samostojnost in demokracijo. </w:t>
      </w:r>
      <w:r w:rsidR="005751B2">
        <w:rPr>
          <w:sz w:val="24"/>
          <w:szCs w:val="24"/>
        </w:rPr>
        <w:t>Gasilstvo je ena najstarejših in najbolj priljubljenih prostovolj</w:t>
      </w:r>
      <w:r w:rsidR="00DF64CB">
        <w:rPr>
          <w:sz w:val="24"/>
          <w:szCs w:val="24"/>
        </w:rPr>
        <w:t>sk</w:t>
      </w:r>
      <w:r w:rsidR="005751B2">
        <w:rPr>
          <w:sz w:val="24"/>
          <w:szCs w:val="24"/>
        </w:rPr>
        <w:t xml:space="preserve">ih dejavnosti </w:t>
      </w:r>
      <w:r w:rsidR="006E1040">
        <w:rPr>
          <w:sz w:val="24"/>
          <w:szCs w:val="24"/>
        </w:rPr>
        <w:t>v Sloveniji. Z</w:t>
      </w:r>
      <w:r>
        <w:rPr>
          <w:sz w:val="24"/>
          <w:szCs w:val="24"/>
        </w:rPr>
        <w:t>ato se je uveljavilo prepričanj</w:t>
      </w:r>
      <w:r w:rsidR="00156FF1">
        <w:rPr>
          <w:sz w:val="24"/>
          <w:szCs w:val="24"/>
        </w:rPr>
        <w:t>e</w:t>
      </w:r>
      <w:r>
        <w:rPr>
          <w:sz w:val="24"/>
          <w:szCs w:val="24"/>
        </w:rPr>
        <w:t xml:space="preserve">, da predstavlja izraz slovenske narodne esence, kot tako pa je oblastem od </w:t>
      </w:r>
      <w:r w:rsidR="00BA450D">
        <w:rPr>
          <w:sz w:val="24"/>
          <w:szCs w:val="24"/>
        </w:rPr>
        <w:t>nekdaj</w:t>
      </w:r>
      <w:r>
        <w:rPr>
          <w:sz w:val="24"/>
          <w:szCs w:val="24"/>
        </w:rPr>
        <w:t xml:space="preserve"> predstavljalo</w:t>
      </w:r>
      <w:r w:rsidR="00BA450D">
        <w:rPr>
          <w:sz w:val="24"/>
          <w:szCs w:val="24"/>
        </w:rPr>
        <w:t xml:space="preserve"> priročno platformo za politično in nacionalno mobilizacijo prebivalstva.</w:t>
      </w:r>
      <w:r w:rsidR="00156FF1">
        <w:rPr>
          <w:sz w:val="24"/>
          <w:szCs w:val="24"/>
        </w:rPr>
        <w:t xml:space="preserve"> </w:t>
      </w:r>
      <w:r w:rsidR="006E1040">
        <w:rPr>
          <w:sz w:val="24"/>
          <w:szCs w:val="24"/>
        </w:rPr>
        <w:t>Vendar</w:t>
      </w:r>
      <w:r w:rsidR="00E64F11">
        <w:rPr>
          <w:sz w:val="24"/>
          <w:szCs w:val="24"/>
        </w:rPr>
        <w:t xml:space="preserve"> avtorica </w:t>
      </w:r>
      <w:r w:rsidR="000B7FDA">
        <w:rPr>
          <w:sz w:val="24"/>
          <w:szCs w:val="24"/>
        </w:rPr>
        <w:t>poudari</w:t>
      </w:r>
      <w:r w:rsidR="00E64F11">
        <w:rPr>
          <w:sz w:val="24"/>
          <w:szCs w:val="24"/>
        </w:rPr>
        <w:t xml:space="preserve">, da </w:t>
      </w:r>
      <w:r w:rsidR="00EA4D99">
        <w:rPr>
          <w:sz w:val="24"/>
          <w:szCs w:val="24"/>
        </w:rPr>
        <w:t xml:space="preserve">sta </w:t>
      </w:r>
      <w:r w:rsidR="00E64F11">
        <w:rPr>
          <w:sz w:val="24"/>
          <w:szCs w:val="24"/>
        </w:rPr>
        <w:t>prostovolj</w:t>
      </w:r>
      <w:r w:rsidR="00DF64CB">
        <w:rPr>
          <w:sz w:val="24"/>
          <w:szCs w:val="24"/>
        </w:rPr>
        <w:t>n</w:t>
      </w:r>
      <w:r w:rsidR="00E64F11">
        <w:rPr>
          <w:sz w:val="24"/>
          <w:szCs w:val="24"/>
        </w:rPr>
        <w:t xml:space="preserve">im gasilskim društvom njihova množičnost in </w:t>
      </w:r>
      <w:r w:rsidR="00EA4D99">
        <w:rPr>
          <w:sz w:val="24"/>
          <w:szCs w:val="24"/>
        </w:rPr>
        <w:t xml:space="preserve">hkrati </w:t>
      </w:r>
      <w:r w:rsidR="00E64F11">
        <w:rPr>
          <w:sz w:val="24"/>
          <w:szCs w:val="24"/>
        </w:rPr>
        <w:t xml:space="preserve">priljubljenost </w:t>
      </w:r>
      <w:r w:rsidR="00CA00B7">
        <w:rPr>
          <w:sz w:val="24"/>
          <w:szCs w:val="24"/>
        </w:rPr>
        <w:t>omogočal</w:t>
      </w:r>
      <w:r w:rsidR="00EA4D99">
        <w:rPr>
          <w:sz w:val="24"/>
          <w:szCs w:val="24"/>
        </w:rPr>
        <w:t>i</w:t>
      </w:r>
      <w:r w:rsidR="00E64F11">
        <w:rPr>
          <w:sz w:val="24"/>
          <w:szCs w:val="24"/>
        </w:rPr>
        <w:t xml:space="preserve">, da </w:t>
      </w:r>
      <w:r w:rsidR="00CA00B7">
        <w:rPr>
          <w:sz w:val="24"/>
          <w:szCs w:val="24"/>
        </w:rPr>
        <w:t xml:space="preserve">so ne glede na zunanje pritiske ohranila del svoje samostojnosti. Po drugi svetovni vojni so komunistične oblasti poskusile </w:t>
      </w:r>
      <w:r w:rsidR="00F4501D">
        <w:rPr>
          <w:sz w:val="24"/>
          <w:szCs w:val="24"/>
        </w:rPr>
        <w:t>okrepiti nadzor nad prostovolj</w:t>
      </w:r>
      <w:r w:rsidR="00DF64CB">
        <w:rPr>
          <w:sz w:val="24"/>
          <w:szCs w:val="24"/>
        </w:rPr>
        <w:t>n</w:t>
      </w:r>
      <w:r w:rsidR="00F4501D">
        <w:rPr>
          <w:sz w:val="24"/>
          <w:szCs w:val="24"/>
        </w:rPr>
        <w:t>im gasilstvom, a lokalna društva so se izkazala</w:t>
      </w:r>
      <w:r w:rsidR="00185DA6">
        <w:rPr>
          <w:sz w:val="24"/>
          <w:szCs w:val="24"/>
        </w:rPr>
        <w:t xml:space="preserve"> za</w:t>
      </w:r>
      <w:r w:rsidR="00F4501D">
        <w:rPr>
          <w:sz w:val="24"/>
          <w:szCs w:val="24"/>
        </w:rPr>
        <w:t xml:space="preserve"> </w:t>
      </w:r>
      <w:r w:rsidR="00185DA6">
        <w:rPr>
          <w:sz w:val="24"/>
          <w:szCs w:val="24"/>
        </w:rPr>
        <w:t>izjemno</w:t>
      </w:r>
      <w:r w:rsidR="00F4501D">
        <w:rPr>
          <w:sz w:val="24"/>
          <w:szCs w:val="24"/>
        </w:rPr>
        <w:t xml:space="preserve"> odporna </w:t>
      </w:r>
      <w:r w:rsidR="000B7FDA">
        <w:rPr>
          <w:sz w:val="24"/>
          <w:szCs w:val="24"/>
        </w:rPr>
        <w:t>proti</w:t>
      </w:r>
      <w:r w:rsidR="00F4501D">
        <w:rPr>
          <w:sz w:val="24"/>
          <w:szCs w:val="24"/>
        </w:rPr>
        <w:t xml:space="preserve"> političn</w:t>
      </w:r>
      <w:r w:rsidR="000B7FDA">
        <w:rPr>
          <w:sz w:val="24"/>
          <w:szCs w:val="24"/>
        </w:rPr>
        <w:t>im</w:t>
      </w:r>
      <w:r w:rsidR="00F4501D">
        <w:rPr>
          <w:sz w:val="24"/>
          <w:szCs w:val="24"/>
        </w:rPr>
        <w:t xml:space="preserve"> intervencij</w:t>
      </w:r>
      <w:r w:rsidR="000B7FDA">
        <w:rPr>
          <w:sz w:val="24"/>
          <w:szCs w:val="24"/>
        </w:rPr>
        <w:t>am</w:t>
      </w:r>
      <w:r w:rsidR="00F4501D">
        <w:rPr>
          <w:sz w:val="24"/>
          <w:szCs w:val="24"/>
        </w:rPr>
        <w:t xml:space="preserve">, </w:t>
      </w:r>
      <w:r w:rsidR="00185DA6">
        <w:rPr>
          <w:sz w:val="24"/>
          <w:szCs w:val="24"/>
        </w:rPr>
        <w:t xml:space="preserve">medtem ko </w:t>
      </w:r>
      <w:r w:rsidR="000B7FDA">
        <w:rPr>
          <w:sz w:val="24"/>
          <w:szCs w:val="24"/>
        </w:rPr>
        <w:t xml:space="preserve">sta </w:t>
      </w:r>
      <w:r w:rsidR="00185DA6">
        <w:rPr>
          <w:sz w:val="24"/>
          <w:szCs w:val="24"/>
        </w:rPr>
        <w:t>njihov odnos z družbenopolitičnimi organizacijami zaznamovala nejasnost in pomanjkanje dialoga.</w:t>
      </w:r>
      <w:r w:rsidR="00C00D46">
        <w:rPr>
          <w:sz w:val="24"/>
          <w:szCs w:val="24"/>
        </w:rPr>
        <w:t xml:space="preserve"> </w:t>
      </w:r>
      <w:r w:rsidR="004207DB">
        <w:rPr>
          <w:sz w:val="24"/>
          <w:szCs w:val="24"/>
        </w:rPr>
        <w:t>Avtorica pokaže, da so se gasilska društva</w:t>
      </w:r>
      <w:r w:rsidR="00897502">
        <w:rPr>
          <w:sz w:val="24"/>
          <w:szCs w:val="24"/>
        </w:rPr>
        <w:t xml:space="preserve">, podobno uspešno </w:t>
      </w:r>
      <w:r w:rsidR="004207DB">
        <w:rPr>
          <w:sz w:val="24"/>
          <w:szCs w:val="24"/>
        </w:rPr>
        <w:t>kot</w:t>
      </w:r>
      <w:r w:rsidR="00C00D46">
        <w:rPr>
          <w:sz w:val="24"/>
          <w:szCs w:val="24"/>
        </w:rPr>
        <w:t xml:space="preserve"> prehod</w:t>
      </w:r>
      <w:r w:rsidR="00F022BB">
        <w:rPr>
          <w:sz w:val="24"/>
          <w:szCs w:val="24"/>
        </w:rPr>
        <w:t>u</w:t>
      </w:r>
      <w:r w:rsidR="004207DB">
        <w:rPr>
          <w:sz w:val="24"/>
          <w:szCs w:val="24"/>
        </w:rPr>
        <w:t xml:space="preserve"> v komunizem</w:t>
      </w:r>
      <w:r w:rsidR="00897502">
        <w:rPr>
          <w:sz w:val="24"/>
          <w:szCs w:val="24"/>
        </w:rPr>
        <w:t xml:space="preserve">, </w:t>
      </w:r>
      <w:r w:rsidR="00F022BB">
        <w:rPr>
          <w:sz w:val="24"/>
          <w:szCs w:val="24"/>
        </w:rPr>
        <w:t>prilagodila tudi prehodu v demokracijo.</w:t>
      </w:r>
      <w:r w:rsidR="000651AC">
        <w:rPr>
          <w:sz w:val="24"/>
          <w:szCs w:val="24"/>
        </w:rPr>
        <w:t xml:space="preserve"> </w:t>
      </w:r>
      <w:r w:rsidR="00181041">
        <w:rPr>
          <w:sz w:val="24"/>
          <w:szCs w:val="24"/>
        </w:rPr>
        <w:t>V</w:t>
      </w:r>
      <w:r w:rsidR="000651AC">
        <w:rPr>
          <w:sz w:val="24"/>
          <w:szCs w:val="24"/>
        </w:rPr>
        <w:t xml:space="preserve"> času osamosvojitve </w:t>
      </w:r>
      <w:r w:rsidR="00181041">
        <w:rPr>
          <w:sz w:val="24"/>
          <w:szCs w:val="24"/>
        </w:rPr>
        <w:t xml:space="preserve">so </w:t>
      </w:r>
      <w:r w:rsidR="000651AC">
        <w:rPr>
          <w:sz w:val="24"/>
          <w:szCs w:val="24"/>
        </w:rPr>
        <w:t xml:space="preserve">slovenski politiki s pomočjo gasilstva med državljani krepili nacionalno zavest </w:t>
      </w:r>
      <w:r w:rsidR="00181041">
        <w:rPr>
          <w:sz w:val="24"/>
          <w:szCs w:val="24"/>
        </w:rPr>
        <w:t>ter</w:t>
      </w:r>
      <w:r w:rsidR="000651AC">
        <w:rPr>
          <w:sz w:val="24"/>
          <w:szCs w:val="24"/>
        </w:rPr>
        <w:t xml:space="preserve"> propagirali ideji </w:t>
      </w:r>
      <w:r w:rsidR="000F4676">
        <w:rPr>
          <w:sz w:val="24"/>
          <w:szCs w:val="24"/>
        </w:rPr>
        <w:t>ne</w:t>
      </w:r>
      <w:r w:rsidR="0020452B">
        <w:rPr>
          <w:sz w:val="24"/>
          <w:szCs w:val="24"/>
        </w:rPr>
        <w:t xml:space="preserve">odvisnosti in demokratizacije. Vendar </w:t>
      </w:r>
      <w:r w:rsidR="00897502">
        <w:rPr>
          <w:sz w:val="24"/>
          <w:szCs w:val="24"/>
        </w:rPr>
        <w:t>prostovolj</w:t>
      </w:r>
      <w:r w:rsidR="00DF64CB">
        <w:rPr>
          <w:sz w:val="24"/>
          <w:szCs w:val="24"/>
        </w:rPr>
        <w:t>n</w:t>
      </w:r>
      <w:r w:rsidR="00897502">
        <w:rPr>
          <w:sz w:val="24"/>
          <w:szCs w:val="24"/>
        </w:rPr>
        <w:t xml:space="preserve">o gasilstvo </w:t>
      </w:r>
      <w:r w:rsidR="0020452B">
        <w:rPr>
          <w:sz w:val="24"/>
          <w:szCs w:val="24"/>
        </w:rPr>
        <w:t xml:space="preserve">po osamosvojitvi </w:t>
      </w:r>
      <w:r w:rsidR="00897502">
        <w:rPr>
          <w:sz w:val="24"/>
          <w:szCs w:val="24"/>
        </w:rPr>
        <w:t>ni vstopilo v sfero političnega</w:t>
      </w:r>
      <w:r w:rsidR="000651AC">
        <w:rPr>
          <w:sz w:val="24"/>
          <w:szCs w:val="24"/>
        </w:rPr>
        <w:t xml:space="preserve"> kot številne dru</w:t>
      </w:r>
      <w:r w:rsidR="000F4676">
        <w:rPr>
          <w:sz w:val="24"/>
          <w:szCs w:val="24"/>
        </w:rPr>
        <w:t>ge civilnodružbene organizacije, z</w:t>
      </w:r>
      <w:r w:rsidR="000651AC">
        <w:rPr>
          <w:sz w:val="24"/>
          <w:szCs w:val="24"/>
        </w:rPr>
        <w:t xml:space="preserve">ato </w:t>
      </w:r>
      <w:r w:rsidR="00897502">
        <w:rPr>
          <w:sz w:val="24"/>
          <w:szCs w:val="24"/>
        </w:rPr>
        <w:t>ga</w:t>
      </w:r>
      <w:r w:rsidR="000651AC">
        <w:rPr>
          <w:sz w:val="24"/>
          <w:szCs w:val="24"/>
        </w:rPr>
        <w:t xml:space="preserve"> avtorica opredeli kot posebno obl</w:t>
      </w:r>
      <w:r w:rsidR="000F4676">
        <w:rPr>
          <w:sz w:val="24"/>
          <w:szCs w:val="24"/>
        </w:rPr>
        <w:t>iko tranzicijske civilne družbe</w:t>
      </w:r>
      <w:r w:rsidR="000651AC">
        <w:rPr>
          <w:sz w:val="24"/>
          <w:szCs w:val="24"/>
        </w:rPr>
        <w:t xml:space="preserve">. </w:t>
      </w:r>
    </w:p>
    <w:p w14:paraId="6CA0D140" w14:textId="3A24226E" w:rsidR="002550D9" w:rsidRDefault="002C3479" w:rsidP="003C372A">
      <w:pPr>
        <w:spacing w:line="360" w:lineRule="auto"/>
        <w:ind w:firstLine="708"/>
        <w:jc w:val="both"/>
        <w:rPr>
          <w:sz w:val="24"/>
          <w:szCs w:val="24"/>
        </w:rPr>
      </w:pPr>
      <w:r>
        <w:rPr>
          <w:sz w:val="24"/>
          <w:szCs w:val="24"/>
        </w:rPr>
        <w:t xml:space="preserve">V naslednjem prispevku je </w:t>
      </w:r>
      <w:r w:rsidR="00602997" w:rsidRPr="00602997">
        <w:rPr>
          <w:sz w:val="24"/>
          <w:szCs w:val="24"/>
        </w:rPr>
        <w:t xml:space="preserve">Ana Ljubojević </w:t>
      </w:r>
      <w:r w:rsidR="008772F4">
        <w:rPr>
          <w:sz w:val="24"/>
          <w:szCs w:val="24"/>
        </w:rPr>
        <w:t xml:space="preserve">(Univerza v Gradcu) </w:t>
      </w:r>
      <w:r w:rsidR="00921269">
        <w:rPr>
          <w:sz w:val="24"/>
          <w:szCs w:val="24"/>
        </w:rPr>
        <w:t xml:space="preserve">na primeru Društva mladih raziskovalcev Srbije pokazala, da se je mladinsko prostovoljstvo v Srbiji, </w:t>
      </w:r>
      <w:r w:rsidR="007A3FD3">
        <w:rPr>
          <w:sz w:val="24"/>
          <w:szCs w:val="24"/>
        </w:rPr>
        <w:t>podobno</w:t>
      </w:r>
      <w:r w:rsidR="00921269">
        <w:rPr>
          <w:sz w:val="24"/>
          <w:szCs w:val="24"/>
        </w:rPr>
        <w:t xml:space="preserve"> kot prostovoljno gasilstvo </w:t>
      </w:r>
      <w:r w:rsidR="007161E5">
        <w:rPr>
          <w:sz w:val="24"/>
          <w:szCs w:val="24"/>
        </w:rPr>
        <w:t>v</w:t>
      </w:r>
      <w:r w:rsidR="00921269">
        <w:rPr>
          <w:sz w:val="24"/>
          <w:szCs w:val="24"/>
        </w:rPr>
        <w:t xml:space="preserve"> Sloveniji, dobro prilagodilo prehodu </w:t>
      </w:r>
      <w:r w:rsidR="006E1040">
        <w:rPr>
          <w:sz w:val="24"/>
          <w:szCs w:val="24"/>
        </w:rPr>
        <w:t>i</w:t>
      </w:r>
      <w:r w:rsidR="007A3FD3">
        <w:rPr>
          <w:sz w:val="24"/>
          <w:szCs w:val="24"/>
        </w:rPr>
        <w:t xml:space="preserve">z enega </w:t>
      </w:r>
      <w:r w:rsidR="006E1040">
        <w:rPr>
          <w:sz w:val="24"/>
          <w:szCs w:val="24"/>
        </w:rPr>
        <w:t xml:space="preserve">v drug sistem. </w:t>
      </w:r>
      <w:r w:rsidR="007A3FD3">
        <w:rPr>
          <w:sz w:val="24"/>
          <w:szCs w:val="24"/>
        </w:rPr>
        <w:t>Avtorico so zanimale institucionalne spremembe v načinu izvajanja mladinskih prostovolj</w:t>
      </w:r>
      <w:r w:rsidR="00DF64CB">
        <w:rPr>
          <w:sz w:val="24"/>
          <w:szCs w:val="24"/>
        </w:rPr>
        <w:t>sk</w:t>
      </w:r>
      <w:r w:rsidR="007A3FD3">
        <w:rPr>
          <w:sz w:val="24"/>
          <w:szCs w:val="24"/>
        </w:rPr>
        <w:t xml:space="preserve">ih programov v zadnjih dveh </w:t>
      </w:r>
      <w:r w:rsidR="0020452B">
        <w:rPr>
          <w:sz w:val="24"/>
          <w:szCs w:val="24"/>
        </w:rPr>
        <w:t>desetletjih dvajsetega stoletja –</w:t>
      </w:r>
      <w:r w:rsidR="007A3FD3">
        <w:rPr>
          <w:sz w:val="24"/>
          <w:szCs w:val="24"/>
        </w:rPr>
        <w:t xml:space="preserve"> </w:t>
      </w:r>
      <w:r w:rsidR="00F84E6C">
        <w:rPr>
          <w:sz w:val="24"/>
          <w:szCs w:val="24"/>
        </w:rPr>
        <w:t>obdobju, ko</w:t>
      </w:r>
      <w:r w:rsidR="007A3FD3">
        <w:rPr>
          <w:sz w:val="24"/>
          <w:szCs w:val="24"/>
        </w:rPr>
        <w:t xml:space="preserve"> </w:t>
      </w:r>
      <w:r w:rsidR="00F84E6C">
        <w:rPr>
          <w:sz w:val="24"/>
          <w:szCs w:val="24"/>
        </w:rPr>
        <w:t xml:space="preserve">sta organizacija in financiranje izpod državnega okrilja prešla v nevladni sektor. Društvo mladih raziskovalcev Srbije je spremembam </w:t>
      </w:r>
      <w:r w:rsidR="00EA6DB6">
        <w:rPr>
          <w:sz w:val="24"/>
          <w:szCs w:val="24"/>
        </w:rPr>
        <w:t xml:space="preserve">navkljub </w:t>
      </w:r>
      <w:r w:rsidR="00F84E6C">
        <w:rPr>
          <w:sz w:val="24"/>
          <w:szCs w:val="24"/>
        </w:rPr>
        <w:t xml:space="preserve">uspešno nadaljevalo </w:t>
      </w:r>
      <w:r w:rsidR="00EA6DB6">
        <w:rPr>
          <w:sz w:val="24"/>
          <w:szCs w:val="24"/>
        </w:rPr>
        <w:t>svoj</w:t>
      </w:r>
      <w:r w:rsidR="000B7FDA">
        <w:rPr>
          <w:sz w:val="24"/>
          <w:szCs w:val="24"/>
        </w:rPr>
        <w:t>e</w:t>
      </w:r>
      <w:r w:rsidR="00EA6DB6">
        <w:rPr>
          <w:sz w:val="24"/>
          <w:szCs w:val="24"/>
        </w:rPr>
        <w:t xml:space="preserve"> aktivnosti in ohranilo mednarodne </w:t>
      </w:r>
      <w:r w:rsidR="00EA6DB6">
        <w:rPr>
          <w:sz w:val="24"/>
          <w:szCs w:val="24"/>
        </w:rPr>
        <w:lastRenderedPageBreak/>
        <w:t xml:space="preserve">povezave, k temu pa je po avtoričinem mnenju pomembno prispevalo dejstvo, da je bilo prepoznano kot nepolitična organizacija. Drugi del prispevka </w:t>
      </w:r>
      <w:r w:rsidR="003B03C6">
        <w:rPr>
          <w:sz w:val="24"/>
          <w:szCs w:val="24"/>
        </w:rPr>
        <w:t xml:space="preserve">se posveti osebnim izkušnjam </w:t>
      </w:r>
      <w:r w:rsidR="002550D9">
        <w:rPr>
          <w:sz w:val="24"/>
          <w:szCs w:val="24"/>
        </w:rPr>
        <w:t>mladih</w:t>
      </w:r>
      <w:r w:rsidR="003B03C6">
        <w:rPr>
          <w:sz w:val="24"/>
          <w:szCs w:val="24"/>
        </w:rPr>
        <w:t xml:space="preserve"> prostovoljcev. </w:t>
      </w:r>
      <w:r w:rsidR="002550D9">
        <w:rPr>
          <w:sz w:val="24"/>
          <w:szCs w:val="24"/>
        </w:rPr>
        <w:t xml:space="preserve">Njihove motivacije za udeležbo na mednarodnih taborih so bile raznolike, a avtorica ugotavlja, da jih je opazno zaznamovala vojna realnost devetdesetih let – za mnoge mlade je prostovoljstvo v tujini predstavljalo priložnost za kratek pobeg v »običajno« življenje. </w:t>
      </w:r>
    </w:p>
    <w:p w14:paraId="70886C2C" w14:textId="7F7D0D91" w:rsidR="00C363D0" w:rsidRDefault="001C5A7F" w:rsidP="003C372A">
      <w:pPr>
        <w:spacing w:line="360" w:lineRule="auto"/>
        <w:ind w:firstLine="708"/>
        <w:jc w:val="both"/>
        <w:rPr>
          <w:sz w:val="24"/>
          <w:szCs w:val="24"/>
        </w:rPr>
      </w:pPr>
      <w:r>
        <w:rPr>
          <w:sz w:val="24"/>
          <w:szCs w:val="24"/>
        </w:rPr>
        <w:t>S preučevanjem osebnih izkušenj nadaljuje Julia</w:t>
      </w:r>
      <w:r w:rsidR="00602997" w:rsidRPr="00602997">
        <w:rPr>
          <w:sz w:val="24"/>
          <w:szCs w:val="24"/>
        </w:rPr>
        <w:t xml:space="preserve"> Nietsch </w:t>
      </w:r>
      <w:r w:rsidR="000202F4">
        <w:rPr>
          <w:sz w:val="24"/>
          <w:szCs w:val="24"/>
        </w:rPr>
        <w:t>(</w:t>
      </w:r>
      <w:r w:rsidR="000202F4" w:rsidRPr="00204ACE">
        <w:rPr>
          <w:sz w:val="24"/>
          <w:szCs w:val="24"/>
        </w:rPr>
        <w:t>École des Hautes Étud</w:t>
      </w:r>
      <w:r w:rsidR="000202F4">
        <w:rPr>
          <w:sz w:val="24"/>
          <w:szCs w:val="24"/>
        </w:rPr>
        <w:t>es en Sciences Sociales</w:t>
      </w:r>
      <w:r w:rsidR="00777D6B">
        <w:rPr>
          <w:sz w:val="24"/>
          <w:szCs w:val="24"/>
        </w:rPr>
        <w:t>,</w:t>
      </w:r>
      <w:r w:rsidR="000202F4">
        <w:rPr>
          <w:sz w:val="24"/>
          <w:szCs w:val="24"/>
        </w:rPr>
        <w:t xml:space="preserve"> </w:t>
      </w:r>
      <w:r w:rsidR="000202F4" w:rsidRPr="00204ACE">
        <w:rPr>
          <w:sz w:val="24"/>
          <w:szCs w:val="24"/>
        </w:rPr>
        <w:t>Paris</w:t>
      </w:r>
      <w:r w:rsidR="000202F4">
        <w:rPr>
          <w:sz w:val="24"/>
          <w:szCs w:val="24"/>
        </w:rPr>
        <w:t>)</w:t>
      </w:r>
      <w:r w:rsidR="00CE58C7">
        <w:rPr>
          <w:sz w:val="24"/>
          <w:szCs w:val="24"/>
        </w:rPr>
        <w:t xml:space="preserve">, </w:t>
      </w:r>
      <w:r w:rsidR="001B3D5D">
        <w:rPr>
          <w:sz w:val="24"/>
          <w:szCs w:val="24"/>
        </w:rPr>
        <w:t>k</w:t>
      </w:r>
      <w:r w:rsidR="00CE58C7">
        <w:rPr>
          <w:sz w:val="24"/>
          <w:szCs w:val="24"/>
        </w:rPr>
        <w:t xml:space="preserve">i </w:t>
      </w:r>
      <w:r w:rsidR="001B3D5D">
        <w:rPr>
          <w:sz w:val="24"/>
          <w:szCs w:val="24"/>
        </w:rPr>
        <w:t xml:space="preserve">se v prispevku </w:t>
      </w:r>
      <w:r w:rsidR="00CE58C7">
        <w:rPr>
          <w:sz w:val="24"/>
          <w:szCs w:val="24"/>
        </w:rPr>
        <w:t>na primer</w:t>
      </w:r>
      <w:r w:rsidR="0020452B">
        <w:rPr>
          <w:sz w:val="24"/>
          <w:szCs w:val="24"/>
        </w:rPr>
        <w:t>u kosovske organizacije Družba m</w:t>
      </w:r>
      <w:r w:rsidR="00CE58C7">
        <w:rPr>
          <w:sz w:val="24"/>
          <w:szCs w:val="24"/>
        </w:rPr>
        <w:t xml:space="preserve">atere Tereze </w:t>
      </w:r>
      <w:r w:rsidR="001B3D5D">
        <w:rPr>
          <w:sz w:val="24"/>
          <w:szCs w:val="24"/>
        </w:rPr>
        <w:t>posveti</w:t>
      </w:r>
      <w:r w:rsidR="00CE58C7">
        <w:rPr>
          <w:sz w:val="24"/>
          <w:szCs w:val="24"/>
        </w:rPr>
        <w:t xml:space="preserve"> političnim vidikom dru</w:t>
      </w:r>
      <w:r w:rsidR="001B3D5D">
        <w:rPr>
          <w:sz w:val="24"/>
          <w:szCs w:val="24"/>
        </w:rPr>
        <w:t xml:space="preserve">štvenega prostovoljstva. Z ukinitvijo avtonomnega statusa Kosova leta 1989 so bili kosovski Albanci izključeni iz političnega, socialnega, gospodarskega in kulturnega </w:t>
      </w:r>
      <w:r w:rsidR="0020452B">
        <w:rPr>
          <w:sz w:val="24"/>
          <w:szCs w:val="24"/>
        </w:rPr>
        <w:t>življenja, zato so ustanovili mr</w:t>
      </w:r>
      <w:r w:rsidR="001B3D5D">
        <w:rPr>
          <w:sz w:val="24"/>
          <w:szCs w:val="24"/>
        </w:rPr>
        <w:t>ežo »paralelnih struktur«, ki so skrbele za osnovne potrebe prebivalstva. Družba matere Tereze je bila ena od njih, saj je kosovskim Albancem nudila nujno zdravstveno oskrbo. Avto</w:t>
      </w:r>
      <w:r w:rsidR="006E1040">
        <w:rPr>
          <w:sz w:val="24"/>
          <w:szCs w:val="24"/>
        </w:rPr>
        <w:t>rica je s pomočjo intervjujev s</w:t>
      </w:r>
      <w:r w:rsidR="001B3D5D">
        <w:rPr>
          <w:sz w:val="24"/>
          <w:szCs w:val="24"/>
        </w:rPr>
        <w:t xml:space="preserve"> </w:t>
      </w:r>
      <w:r w:rsidR="00C363D0" w:rsidRPr="00B55B28">
        <w:rPr>
          <w:sz w:val="24"/>
          <w:szCs w:val="24"/>
        </w:rPr>
        <w:t xml:space="preserve">prostovoljkami omenjenega društva prikazala, da je v okolju, </w:t>
      </w:r>
      <w:r w:rsidR="0020452B">
        <w:rPr>
          <w:sz w:val="24"/>
          <w:szCs w:val="24"/>
        </w:rPr>
        <w:t>zaznamovan</w:t>
      </w:r>
      <w:r w:rsidR="000B7FDA">
        <w:rPr>
          <w:sz w:val="24"/>
          <w:szCs w:val="24"/>
        </w:rPr>
        <w:t>e</w:t>
      </w:r>
      <w:r w:rsidR="0020452B">
        <w:rPr>
          <w:sz w:val="24"/>
          <w:szCs w:val="24"/>
        </w:rPr>
        <w:t>m z veliko brezposelnostjo in občutkom brezizhodnosti,</w:t>
      </w:r>
      <w:r w:rsidR="00030A02">
        <w:rPr>
          <w:sz w:val="24"/>
          <w:szCs w:val="24"/>
        </w:rPr>
        <w:t xml:space="preserve"> </w:t>
      </w:r>
      <w:r w:rsidR="00C363D0" w:rsidRPr="00B55B28">
        <w:rPr>
          <w:sz w:val="24"/>
          <w:szCs w:val="24"/>
        </w:rPr>
        <w:t>prostovoljstvo postalo oblika samopomoči, ki je posameznike navdajal</w:t>
      </w:r>
      <w:r w:rsidR="000B7FDA">
        <w:rPr>
          <w:sz w:val="24"/>
          <w:szCs w:val="24"/>
        </w:rPr>
        <w:t>a</w:t>
      </w:r>
      <w:r w:rsidR="00C363D0" w:rsidRPr="00B55B28">
        <w:rPr>
          <w:sz w:val="24"/>
          <w:szCs w:val="24"/>
        </w:rPr>
        <w:t xml:space="preserve"> z občutkom namere in ponosa. Spremljala so ga </w:t>
      </w:r>
      <w:r w:rsidR="00C363D0">
        <w:rPr>
          <w:sz w:val="24"/>
          <w:szCs w:val="24"/>
        </w:rPr>
        <w:t xml:space="preserve">tudi </w:t>
      </w:r>
      <w:r w:rsidR="00C363D0" w:rsidRPr="00B55B28">
        <w:rPr>
          <w:sz w:val="24"/>
          <w:szCs w:val="24"/>
        </w:rPr>
        <w:t>občutja dolžnosti in nuje, hkrati pa je bilo</w:t>
      </w:r>
      <w:r w:rsidR="00C363D0">
        <w:rPr>
          <w:sz w:val="24"/>
          <w:szCs w:val="24"/>
        </w:rPr>
        <w:t xml:space="preserve"> prostovoljstvo </w:t>
      </w:r>
      <w:r w:rsidR="00C363D0" w:rsidRPr="00B55B28">
        <w:rPr>
          <w:sz w:val="24"/>
          <w:szCs w:val="24"/>
        </w:rPr>
        <w:t xml:space="preserve">oblika protesta in </w:t>
      </w:r>
      <w:r w:rsidR="00030A02">
        <w:rPr>
          <w:sz w:val="24"/>
          <w:szCs w:val="24"/>
        </w:rPr>
        <w:t xml:space="preserve">»vsakdanjega </w:t>
      </w:r>
      <w:r w:rsidR="00C363D0" w:rsidRPr="00B55B28">
        <w:rPr>
          <w:sz w:val="24"/>
          <w:szCs w:val="24"/>
        </w:rPr>
        <w:t>aktivizma</w:t>
      </w:r>
      <w:r w:rsidR="00030A02">
        <w:rPr>
          <w:sz w:val="24"/>
          <w:szCs w:val="24"/>
        </w:rPr>
        <w:t>«</w:t>
      </w:r>
      <w:r w:rsidR="00C363D0" w:rsidRPr="00B55B28">
        <w:rPr>
          <w:sz w:val="24"/>
          <w:szCs w:val="24"/>
        </w:rPr>
        <w:t xml:space="preserve"> proti srbskemu </w:t>
      </w:r>
      <w:r w:rsidR="00CE58C7">
        <w:rPr>
          <w:sz w:val="24"/>
          <w:szCs w:val="24"/>
        </w:rPr>
        <w:t xml:space="preserve">političnemu in institucionalnemu </w:t>
      </w:r>
      <w:r w:rsidR="00C363D0" w:rsidRPr="00B55B28">
        <w:rPr>
          <w:sz w:val="24"/>
          <w:szCs w:val="24"/>
        </w:rPr>
        <w:t>nasilju.</w:t>
      </w:r>
      <w:r w:rsidR="00C363D0">
        <w:rPr>
          <w:sz w:val="24"/>
          <w:szCs w:val="24"/>
        </w:rPr>
        <w:t xml:space="preserve"> </w:t>
      </w:r>
    </w:p>
    <w:p w14:paraId="3CAAD1CA" w14:textId="67F079F1" w:rsidR="003746F8" w:rsidRDefault="00602997" w:rsidP="003C372A">
      <w:pPr>
        <w:spacing w:line="360" w:lineRule="auto"/>
        <w:ind w:firstLine="708"/>
        <w:jc w:val="both"/>
        <w:rPr>
          <w:sz w:val="24"/>
          <w:szCs w:val="24"/>
        </w:rPr>
      </w:pPr>
      <w:r w:rsidRPr="00602997">
        <w:rPr>
          <w:sz w:val="24"/>
          <w:szCs w:val="24"/>
        </w:rPr>
        <w:t xml:space="preserve">Zlatiborka Popov-Momčinović </w:t>
      </w:r>
      <w:r w:rsidR="000A7531">
        <w:rPr>
          <w:sz w:val="24"/>
          <w:szCs w:val="24"/>
        </w:rPr>
        <w:t>(</w:t>
      </w:r>
      <w:r w:rsidR="000A7531" w:rsidRPr="000A7531">
        <w:rPr>
          <w:sz w:val="24"/>
          <w:szCs w:val="24"/>
        </w:rPr>
        <w:t>Univerzitet u Istočnom Sarajevu</w:t>
      </w:r>
      <w:r w:rsidR="000A7531">
        <w:rPr>
          <w:sz w:val="24"/>
          <w:szCs w:val="24"/>
        </w:rPr>
        <w:t>)</w:t>
      </w:r>
      <w:r w:rsidR="000928F4">
        <w:rPr>
          <w:sz w:val="24"/>
          <w:szCs w:val="24"/>
        </w:rPr>
        <w:t xml:space="preserve"> je v svojem prispevku raziskala ženski aktivizem </w:t>
      </w:r>
      <w:r w:rsidR="00764962">
        <w:rPr>
          <w:sz w:val="24"/>
          <w:szCs w:val="24"/>
        </w:rPr>
        <w:t xml:space="preserve">v Bosni in Hercegovini, ki je v zadnjih desetletjih občutno prispeval k razvoju tamkajšnje civilne družbe in javnost opozoril na številne teme, kot je nasilje nad ženskami, ki so bile pred tem potisnjene </w:t>
      </w:r>
      <w:r w:rsidR="006E1040">
        <w:rPr>
          <w:sz w:val="24"/>
          <w:szCs w:val="24"/>
        </w:rPr>
        <w:t xml:space="preserve">v sfero </w:t>
      </w:r>
      <w:r w:rsidR="000B7FDA">
        <w:rPr>
          <w:sz w:val="24"/>
          <w:szCs w:val="24"/>
        </w:rPr>
        <w:t>zasebnega</w:t>
      </w:r>
      <w:r w:rsidR="006E1040">
        <w:rPr>
          <w:sz w:val="24"/>
          <w:szCs w:val="24"/>
        </w:rPr>
        <w:t>. Avtorica po</w:t>
      </w:r>
      <w:r w:rsidR="00764962">
        <w:rPr>
          <w:sz w:val="24"/>
          <w:szCs w:val="24"/>
        </w:rPr>
        <w:t>kaže, kako so neformalne in večinoma humanitarne ženske skupine po vojni prerasle večje in manjše nevladne organizacije, ki so ostale odvisne</w:t>
      </w:r>
      <w:r w:rsidR="006E1040">
        <w:rPr>
          <w:sz w:val="24"/>
          <w:szCs w:val="24"/>
        </w:rPr>
        <w:t xml:space="preserve"> </w:t>
      </w:r>
      <w:r w:rsidR="00764962">
        <w:rPr>
          <w:sz w:val="24"/>
          <w:szCs w:val="24"/>
        </w:rPr>
        <w:t>od</w:t>
      </w:r>
      <w:r w:rsidR="006E1040">
        <w:rPr>
          <w:sz w:val="24"/>
          <w:szCs w:val="24"/>
        </w:rPr>
        <w:t xml:space="preserve"> tujih</w:t>
      </w:r>
      <w:r w:rsidR="00764962">
        <w:rPr>
          <w:sz w:val="24"/>
          <w:szCs w:val="24"/>
        </w:rPr>
        <w:t xml:space="preserve"> donatorskih sredstev. </w:t>
      </w:r>
      <w:r w:rsidR="00C91D90">
        <w:rPr>
          <w:sz w:val="24"/>
          <w:szCs w:val="24"/>
        </w:rPr>
        <w:t>T</w:t>
      </w:r>
      <w:r w:rsidR="000B7FDA">
        <w:rPr>
          <w:sz w:val="24"/>
          <w:szCs w:val="24"/>
        </w:rPr>
        <w:t>akšen</w:t>
      </w:r>
      <w:r w:rsidR="00C91D90">
        <w:rPr>
          <w:sz w:val="24"/>
          <w:szCs w:val="24"/>
        </w:rPr>
        <w:t xml:space="preserve"> način financiranja je pripeljal do </w:t>
      </w:r>
      <w:r w:rsidR="0063795B">
        <w:rPr>
          <w:sz w:val="24"/>
          <w:szCs w:val="24"/>
        </w:rPr>
        <w:t xml:space="preserve">določene tekmovalnosti med ženskimi </w:t>
      </w:r>
      <w:r w:rsidR="00C91D90">
        <w:rPr>
          <w:sz w:val="24"/>
          <w:szCs w:val="24"/>
        </w:rPr>
        <w:t xml:space="preserve">združenji in jih hkrati pahnil v projektni način delovanja, kar so prostovoljke v intervjujih prepoznale kot izrazito slabost. </w:t>
      </w:r>
      <w:r w:rsidR="000C3B2E">
        <w:rPr>
          <w:sz w:val="24"/>
          <w:szCs w:val="24"/>
        </w:rPr>
        <w:t>Ženskim aktivistkam v B</w:t>
      </w:r>
      <w:r w:rsidR="007161E5">
        <w:rPr>
          <w:sz w:val="24"/>
          <w:szCs w:val="24"/>
        </w:rPr>
        <w:t>i</w:t>
      </w:r>
      <w:r w:rsidR="000C3B2E">
        <w:rPr>
          <w:sz w:val="24"/>
          <w:szCs w:val="24"/>
        </w:rPr>
        <w:t>H delo otežuje</w:t>
      </w:r>
      <w:r w:rsidR="007161E5">
        <w:rPr>
          <w:sz w:val="24"/>
          <w:szCs w:val="24"/>
        </w:rPr>
        <w:t>ta</w:t>
      </w:r>
      <w:r w:rsidR="000C3B2E">
        <w:rPr>
          <w:sz w:val="24"/>
          <w:szCs w:val="24"/>
        </w:rPr>
        <w:t xml:space="preserve"> nizko zau</w:t>
      </w:r>
      <w:r w:rsidR="00E05138">
        <w:rPr>
          <w:sz w:val="24"/>
          <w:szCs w:val="24"/>
        </w:rPr>
        <w:t xml:space="preserve">panje javnosti v civilno družbo </w:t>
      </w:r>
      <w:r w:rsidR="000B7FDA">
        <w:rPr>
          <w:sz w:val="24"/>
          <w:szCs w:val="24"/>
        </w:rPr>
        <w:t>pa</w:t>
      </w:r>
      <w:r w:rsidR="00E05138">
        <w:rPr>
          <w:sz w:val="24"/>
          <w:szCs w:val="24"/>
        </w:rPr>
        <w:t xml:space="preserve"> tudi vladna politika, ki ne podpira</w:t>
      </w:r>
      <w:r w:rsidR="000C3B2E">
        <w:rPr>
          <w:sz w:val="24"/>
          <w:szCs w:val="24"/>
        </w:rPr>
        <w:t xml:space="preserve"> prostovoljstva, ampak sredstva raje n</w:t>
      </w:r>
      <w:r w:rsidR="00E05138">
        <w:rPr>
          <w:sz w:val="24"/>
          <w:szCs w:val="24"/>
        </w:rPr>
        <w:t>amenja</w:t>
      </w:r>
      <w:r w:rsidR="000C3B2E">
        <w:rPr>
          <w:sz w:val="24"/>
          <w:szCs w:val="24"/>
        </w:rPr>
        <w:t xml:space="preserve"> veteranskim organizacijam, ki so pogosto predmet političnih manipulacij. Zato avtorica </w:t>
      </w:r>
      <w:r w:rsidR="003746F8">
        <w:rPr>
          <w:sz w:val="24"/>
          <w:szCs w:val="24"/>
        </w:rPr>
        <w:t xml:space="preserve">ženski aktivizem spodbuja k večji solidarnosti med večjimi in manjšimi organizacijami, tesnejšemu povezovanju z lokalnimi oblastmi in promociji prostovoljstva </w:t>
      </w:r>
      <w:r w:rsidR="006E1040">
        <w:rPr>
          <w:sz w:val="24"/>
          <w:szCs w:val="24"/>
        </w:rPr>
        <w:t>s pomočjo</w:t>
      </w:r>
      <w:r w:rsidR="003746F8">
        <w:rPr>
          <w:sz w:val="24"/>
          <w:szCs w:val="24"/>
        </w:rPr>
        <w:t xml:space="preserve"> vrednot, </w:t>
      </w:r>
      <w:r w:rsidR="006E1040">
        <w:rPr>
          <w:sz w:val="24"/>
          <w:szCs w:val="24"/>
        </w:rPr>
        <w:t xml:space="preserve">kot sta solidarnost in strpnost, </w:t>
      </w:r>
      <w:r w:rsidR="003746F8">
        <w:rPr>
          <w:sz w:val="24"/>
          <w:szCs w:val="24"/>
        </w:rPr>
        <w:t>ki jih številni p</w:t>
      </w:r>
      <w:r w:rsidR="006E1040">
        <w:rPr>
          <w:sz w:val="24"/>
          <w:szCs w:val="24"/>
        </w:rPr>
        <w:t>ovezujejo s prostovolj</w:t>
      </w:r>
      <w:r w:rsidR="00DF64CB">
        <w:rPr>
          <w:sz w:val="24"/>
          <w:szCs w:val="24"/>
        </w:rPr>
        <w:t>sk</w:t>
      </w:r>
      <w:r w:rsidR="006E1040">
        <w:rPr>
          <w:sz w:val="24"/>
          <w:szCs w:val="24"/>
        </w:rPr>
        <w:t>im delom</w:t>
      </w:r>
      <w:r w:rsidR="003746F8">
        <w:rPr>
          <w:sz w:val="24"/>
          <w:szCs w:val="24"/>
        </w:rPr>
        <w:t xml:space="preserve">. </w:t>
      </w:r>
    </w:p>
    <w:p w14:paraId="003F0B54" w14:textId="1F432DB6" w:rsidR="00A215F8" w:rsidRDefault="001D241A" w:rsidP="003C372A">
      <w:pPr>
        <w:spacing w:line="360" w:lineRule="auto"/>
        <w:ind w:firstLine="708"/>
        <w:jc w:val="both"/>
        <w:rPr>
          <w:sz w:val="24"/>
          <w:szCs w:val="24"/>
        </w:rPr>
      </w:pPr>
      <w:r>
        <w:rPr>
          <w:sz w:val="24"/>
          <w:szCs w:val="24"/>
        </w:rPr>
        <w:t xml:space="preserve">V zadnjem </w:t>
      </w:r>
      <w:r w:rsidR="00A84F0C">
        <w:rPr>
          <w:sz w:val="24"/>
          <w:szCs w:val="24"/>
        </w:rPr>
        <w:t xml:space="preserve">tematskem </w:t>
      </w:r>
      <w:r>
        <w:rPr>
          <w:sz w:val="24"/>
          <w:szCs w:val="24"/>
        </w:rPr>
        <w:t xml:space="preserve">prispevku </w:t>
      </w:r>
      <w:r w:rsidR="00A84F0C">
        <w:rPr>
          <w:sz w:val="24"/>
          <w:szCs w:val="24"/>
        </w:rPr>
        <w:t xml:space="preserve">si </w:t>
      </w:r>
      <w:r w:rsidR="00602997" w:rsidRPr="00602997">
        <w:rPr>
          <w:sz w:val="24"/>
          <w:szCs w:val="24"/>
        </w:rPr>
        <w:t xml:space="preserve">Anna Matthiesen </w:t>
      </w:r>
      <w:r>
        <w:rPr>
          <w:sz w:val="24"/>
          <w:szCs w:val="24"/>
        </w:rPr>
        <w:t>(</w:t>
      </w:r>
      <w:r w:rsidRPr="00777D6B">
        <w:rPr>
          <w:sz w:val="24"/>
          <w:szCs w:val="24"/>
        </w:rPr>
        <w:t>The New School for</w:t>
      </w:r>
      <w:r>
        <w:rPr>
          <w:sz w:val="24"/>
          <w:szCs w:val="24"/>
        </w:rPr>
        <w:t xml:space="preserve"> </w:t>
      </w:r>
      <w:r w:rsidRPr="00777D6B">
        <w:rPr>
          <w:sz w:val="24"/>
          <w:szCs w:val="24"/>
        </w:rPr>
        <w:t>Social Research, New York</w:t>
      </w:r>
      <w:r>
        <w:rPr>
          <w:sz w:val="24"/>
          <w:szCs w:val="24"/>
        </w:rPr>
        <w:t>)</w:t>
      </w:r>
      <w:r w:rsidR="00A84F0C">
        <w:rPr>
          <w:sz w:val="24"/>
          <w:szCs w:val="24"/>
        </w:rPr>
        <w:t xml:space="preserve"> na primeru hudih poplav, ki so Srbijo in okoliške države </w:t>
      </w:r>
      <w:r w:rsidR="00A215F8">
        <w:rPr>
          <w:sz w:val="24"/>
          <w:szCs w:val="24"/>
        </w:rPr>
        <w:t>prizadele</w:t>
      </w:r>
      <w:r w:rsidR="00A84F0C">
        <w:rPr>
          <w:sz w:val="24"/>
          <w:szCs w:val="24"/>
        </w:rPr>
        <w:t xml:space="preserve"> leta </w:t>
      </w:r>
      <w:r w:rsidR="00A84F0C">
        <w:rPr>
          <w:sz w:val="24"/>
          <w:szCs w:val="24"/>
        </w:rPr>
        <w:lastRenderedPageBreak/>
        <w:t>2014, zastavlja vprašanje, kako na sodobne prostovoljske prakse vpliva</w:t>
      </w:r>
      <w:r w:rsidR="007161E5">
        <w:rPr>
          <w:sz w:val="24"/>
          <w:szCs w:val="24"/>
        </w:rPr>
        <w:t>ta</w:t>
      </w:r>
      <w:r w:rsidR="00A84F0C">
        <w:rPr>
          <w:sz w:val="24"/>
          <w:szCs w:val="24"/>
        </w:rPr>
        <w:t xml:space="preserve"> </w:t>
      </w:r>
      <w:r w:rsidR="00027183">
        <w:rPr>
          <w:sz w:val="24"/>
          <w:szCs w:val="24"/>
        </w:rPr>
        <w:t xml:space="preserve">dediščina socialističnih delavskih akcij </w:t>
      </w:r>
      <w:r w:rsidR="00A84F0C">
        <w:rPr>
          <w:sz w:val="24"/>
          <w:szCs w:val="24"/>
        </w:rPr>
        <w:t xml:space="preserve">na eni in </w:t>
      </w:r>
      <w:r w:rsidR="00027183">
        <w:rPr>
          <w:sz w:val="24"/>
          <w:szCs w:val="24"/>
        </w:rPr>
        <w:t>neoliberalni</w:t>
      </w:r>
      <w:r w:rsidR="00A84F0C">
        <w:rPr>
          <w:sz w:val="24"/>
          <w:szCs w:val="24"/>
        </w:rPr>
        <w:t xml:space="preserve"> etos </w:t>
      </w:r>
      <w:r w:rsidR="00027183">
        <w:rPr>
          <w:sz w:val="24"/>
          <w:szCs w:val="24"/>
        </w:rPr>
        <w:t>postsocialistične države</w:t>
      </w:r>
      <w:r w:rsidR="00A84F0C" w:rsidRPr="00A84F0C">
        <w:rPr>
          <w:sz w:val="24"/>
          <w:szCs w:val="24"/>
        </w:rPr>
        <w:t xml:space="preserve"> </w:t>
      </w:r>
      <w:r w:rsidR="00A84F0C">
        <w:rPr>
          <w:sz w:val="24"/>
          <w:szCs w:val="24"/>
        </w:rPr>
        <w:t>na drugi</w:t>
      </w:r>
      <w:r w:rsidR="006E1040" w:rsidRPr="006E1040">
        <w:rPr>
          <w:sz w:val="24"/>
          <w:szCs w:val="24"/>
        </w:rPr>
        <w:t xml:space="preserve"> </w:t>
      </w:r>
      <w:r w:rsidR="006E1040">
        <w:rPr>
          <w:sz w:val="24"/>
          <w:szCs w:val="24"/>
        </w:rPr>
        <w:t>strani</w:t>
      </w:r>
      <w:r w:rsidR="00A84F0C">
        <w:rPr>
          <w:sz w:val="24"/>
          <w:szCs w:val="24"/>
        </w:rPr>
        <w:t xml:space="preserve">. </w:t>
      </w:r>
      <w:r w:rsidR="00027183">
        <w:rPr>
          <w:sz w:val="24"/>
          <w:szCs w:val="24"/>
        </w:rPr>
        <w:t>Srbske oblasti se ob uničujočih poplavah niso primerno odzvale na krizno situacijo, zato je toliko večji angažma moral</w:t>
      </w:r>
      <w:r w:rsidR="00402E77">
        <w:rPr>
          <w:sz w:val="24"/>
          <w:szCs w:val="24"/>
        </w:rPr>
        <w:t xml:space="preserve">o pokazati srbsko prebivalstvo. </w:t>
      </w:r>
      <w:r w:rsidR="00270E0A">
        <w:rPr>
          <w:sz w:val="24"/>
          <w:szCs w:val="24"/>
        </w:rPr>
        <w:t xml:space="preserve">Avtorica </w:t>
      </w:r>
      <w:r w:rsidR="00BA7CB1">
        <w:rPr>
          <w:sz w:val="24"/>
          <w:szCs w:val="24"/>
        </w:rPr>
        <w:t>poudari</w:t>
      </w:r>
      <w:r w:rsidR="00270E0A">
        <w:rPr>
          <w:sz w:val="24"/>
          <w:szCs w:val="24"/>
        </w:rPr>
        <w:t>, da je o</w:t>
      </w:r>
      <w:r w:rsidR="00D0220A">
        <w:rPr>
          <w:sz w:val="24"/>
          <w:szCs w:val="24"/>
        </w:rPr>
        <w:t>dsotnost države ljudem signalizirala, da se lahko zanesejo le sami nase, zato so prostovoljci</w:t>
      </w:r>
      <w:r w:rsidR="00A215F8">
        <w:rPr>
          <w:sz w:val="24"/>
          <w:szCs w:val="24"/>
        </w:rPr>
        <w:t xml:space="preserve">, ki so pomagali </w:t>
      </w:r>
      <w:r w:rsidR="007161E5">
        <w:rPr>
          <w:sz w:val="24"/>
          <w:szCs w:val="24"/>
        </w:rPr>
        <w:t xml:space="preserve">prizadetim </w:t>
      </w:r>
      <w:r w:rsidR="00A215F8">
        <w:rPr>
          <w:sz w:val="24"/>
          <w:szCs w:val="24"/>
        </w:rPr>
        <w:t>v poplavah</w:t>
      </w:r>
      <w:r w:rsidR="00D0220A">
        <w:rPr>
          <w:sz w:val="24"/>
          <w:szCs w:val="24"/>
        </w:rPr>
        <w:t xml:space="preserve">, toliko </w:t>
      </w:r>
      <w:r w:rsidR="00A215F8">
        <w:rPr>
          <w:sz w:val="24"/>
          <w:szCs w:val="24"/>
        </w:rPr>
        <w:t>intenzivneje</w:t>
      </w:r>
      <w:r w:rsidR="00D0220A">
        <w:rPr>
          <w:sz w:val="24"/>
          <w:szCs w:val="24"/>
        </w:rPr>
        <w:t xml:space="preserve"> občutili ponos </w:t>
      </w:r>
      <w:r w:rsidR="001916B0">
        <w:rPr>
          <w:sz w:val="24"/>
          <w:szCs w:val="24"/>
        </w:rPr>
        <w:t>zaradi</w:t>
      </w:r>
      <w:r w:rsidR="00D0220A">
        <w:rPr>
          <w:sz w:val="24"/>
          <w:szCs w:val="24"/>
        </w:rPr>
        <w:t xml:space="preserve"> opravljen</w:t>
      </w:r>
      <w:r w:rsidR="001916B0">
        <w:rPr>
          <w:sz w:val="24"/>
          <w:szCs w:val="24"/>
        </w:rPr>
        <w:t>ega</w:t>
      </w:r>
      <w:r w:rsidR="00D0220A">
        <w:rPr>
          <w:sz w:val="24"/>
          <w:szCs w:val="24"/>
        </w:rPr>
        <w:t xml:space="preserve"> del</w:t>
      </w:r>
      <w:r w:rsidR="001916B0">
        <w:rPr>
          <w:sz w:val="24"/>
          <w:szCs w:val="24"/>
        </w:rPr>
        <w:t>a</w:t>
      </w:r>
      <w:r w:rsidR="00D0220A">
        <w:rPr>
          <w:sz w:val="24"/>
          <w:szCs w:val="24"/>
        </w:rPr>
        <w:t xml:space="preserve">. </w:t>
      </w:r>
      <w:r w:rsidR="00D0220A" w:rsidRPr="002F1E57">
        <w:rPr>
          <w:sz w:val="24"/>
          <w:szCs w:val="24"/>
        </w:rPr>
        <w:t xml:space="preserve">Ob tem </w:t>
      </w:r>
      <w:r w:rsidR="006E1040">
        <w:rPr>
          <w:sz w:val="24"/>
          <w:szCs w:val="24"/>
        </w:rPr>
        <w:t xml:space="preserve">so </w:t>
      </w:r>
      <w:r w:rsidR="00A215F8">
        <w:rPr>
          <w:sz w:val="24"/>
          <w:szCs w:val="24"/>
        </w:rPr>
        <w:t>vzniknile</w:t>
      </w:r>
      <w:r w:rsidR="00D0220A" w:rsidRPr="002F1E57">
        <w:rPr>
          <w:sz w:val="24"/>
          <w:szCs w:val="24"/>
        </w:rPr>
        <w:t xml:space="preserve"> številne reference na </w:t>
      </w:r>
      <w:r w:rsidR="00270E0A">
        <w:rPr>
          <w:sz w:val="24"/>
          <w:szCs w:val="24"/>
        </w:rPr>
        <w:t xml:space="preserve">socialistične delovne akcije, ki so udeležencem, kot močan in nedaven primer kolektivnega delovanja, pomagale osmisliti njihova prizadevanja in občutja. Na </w:t>
      </w:r>
      <w:r w:rsidR="00A215F8">
        <w:rPr>
          <w:sz w:val="24"/>
          <w:szCs w:val="24"/>
        </w:rPr>
        <w:t>jugoslovansko ikonografijo</w:t>
      </w:r>
      <w:r w:rsidR="00270E0A">
        <w:rPr>
          <w:sz w:val="24"/>
          <w:szCs w:val="24"/>
        </w:rPr>
        <w:t xml:space="preserve"> se je pragmatično </w:t>
      </w:r>
      <w:r w:rsidR="006E1040">
        <w:rPr>
          <w:sz w:val="24"/>
          <w:szCs w:val="24"/>
        </w:rPr>
        <w:t>obrnila tudi srbska politika, ki</w:t>
      </w:r>
      <w:r w:rsidR="00270E0A">
        <w:rPr>
          <w:sz w:val="24"/>
          <w:szCs w:val="24"/>
        </w:rPr>
        <w:t xml:space="preserve"> je prebivalstvo pozvala, naj </w:t>
      </w:r>
      <w:r w:rsidR="00A215F8">
        <w:rPr>
          <w:sz w:val="24"/>
          <w:szCs w:val="24"/>
        </w:rPr>
        <w:t xml:space="preserve">prizadetim </w:t>
      </w:r>
      <w:r w:rsidR="00AA0B57">
        <w:rPr>
          <w:sz w:val="24"/>
          <w:szCs w:val="24"/>
        </w:rPr>
        <w:t>pomaga</w:t>
      </w:r>
      <w:r w:rsidR="00270E0A">
        <w:rPr>
          <w:sz w:val="24"/>
          <w:szCs w:val="24"/>
        </w:rPr>
        <w:t xml:space="preserve"> z </w:t>
      </w:r>
      <w:r w:rsidR="00BA7CB1">
        <w:rPr>
          <w:sz w:val="24"/>
          <w:szCs w:val="24"/>
        </w:rPr>
        <w:t xml:space="preserve">esemes </w:t>
      </w:r>
      <w:r w:rsidR="00270E0A">
        <w:rPr>
          <w:sz w:val="24"/>
          <w:szCs w:val="24"/>
        </w:rPr>
        <w:t>darovanjem</w:t>
      </w:r>
      <w:r w:rsidR="00A215F8">
        <w:rPr>
          <w:sz w:val="24"/>
          <w:szCs w:val="24"/>
        </w:rPr>
        <w:t>. Avtorica opozarja, da je oblast s tem na nek</w:t>
      </w:r>
      <w:r w:rsidR="00BA7CB1">
        <w:rPr>
          <w:sz w:val="24"/>
          <w:szCs w:val="24"/>
        </w:rPr>
        <w:t>i</w:t>
      </w:r>
      <w:r w:rsidR="00A215F8">
        <w:rPr>
          <w:sz w:val="24"/>
          <w:szCs w:val="24"/>
        </w:rPr>
        <w:t xml:space="preserve"> način priznala svojo nesposobnost, hkrati pa </w:t>
      </w:r>
      <w:r w:rsidR="002E0280">
        <w:rPr>
          <w:sz w:val="24"/>
          <w:szCs w:val="24"/>
        </w:rPr>
        <w:t xml:space="preserve">je </w:t>
      </w:r>
      <w:r w:rsidR="0020452B">
        <w:rPr>
          <w:sz w:val="24"/>
          <w:szCs w:val="24"/>
        </w:rPr>
        <w:t xml:space="preserve">s pobudo po virtualnem prostovoljstvu </w:t>
      </w:r>
      <w:r w:rsidR="002E0280">
        <w:rPr>
          <w:sz w:val="24"/>
          <w:szCs w:val="24"/>
        </w:rPr>
        <w:t xml:space="preserve">družbeno solidarnost, ki naj bi bila izraz kolektivnega, </w:t>
      </w:r>
      <w:r w:rsidR="00A215F8">
        <w:rPr>
          <w:sz w:val="24"/>
          <w:szCs w:val="24"/>
        </w:rPr>
        <w:t xml:space="preserve">pomaknila v sfero individualnega. </w:t>
      </w:r>
    </w:p>
    <w:p w14:paraId="28A08033" w14:textId="0F58E3BD" w:rsidR="00A30BA4" w:rsidRDefault="00AE6746" w:rsidP="003C372A">
      <w:pPr>
        <w:spacing w:line="360" w:lineRule="auto"/>
        <w:ind w:firstLine="708"/>
        <w:jc w:val="both"/>
        <w:rPr>
          <w:sz w:val="24"/>
          <w:szCs w:val="24"/>
        </w:rPr>
      </w:pPr>
      <w:r>
        <w:rPr>
          <w:sz w:val="24"/>
          <w:szCs w:val="24"/>
        </w:rPr>
        <w:t>Zbrani prispevki kažejo, da prostovoljstvo lahko vznikne na različne načine – spontano, kot odgovor na izredne razmer</w:t>
      </w:r>
      <w:r w:rsidR="001A3DE5">
        <w:rPr>
          <w:sz w:val="24"/>
          <w:szCs w:val="24"/>
        </w:rPr>
        <w:t xml:space="preserve">e; ali kot odziv na dolgotrajne vsakdanje stiske </w:t>
      </w:r>
      <w:r w:rsidR="00027AC8">
        <w:rPr>
          <w:sz w:val="24"/>
          <w:szCs w:val="24"/>
        </w:rPr>
        <w:t xml:space="preserve">v okviru obstoječih prostovoljskih organizacij. </w:t>
      </w:r>
      <w:r w:rsidR="0038102E">
        <w:rPr>
          <w:sz w:val="24"/>
          <w:szCs w:val="24"/>
        </w:rPr>
        <w:t>V</w:t>
      </w:r>
      <w:r w:rsidR="002E0280">
        <w:rPr>
          <w:sz w:val="24"/>
          <w:szCs w:val="24"/>
        </w:rPr>
        <w:t xml:space="preserve">zroki, zakaj se posamezniki odločijo za </w:t>
      </w:r>
      <w:r w:rsidR="0038102E">
        <w:rPr>
          <w:sz w:val="24"/>
          <w:szCs w:val="24"/>
        </w:rPr>
        <w:t>prostovoljske dejavnosti</w:t>
      </w:r>
      <w:r w:rsidR="00BA7CB1">
        <w:rPr>
          <w:sz w:val="24"/>
          <w:szCs w:val="24"/>
        </w:rPr>
        <w:t>,</w:t>
      </w:r>
      <w:r w:rsidR="002E0280">
        <w:rPr>
          <w:sz w:val="24"/>
          <w:szCs w:val="24"/>
        </w:rPr>
        <w:t xml:space="preserve"> so</w:t>
      </w:r>
      <w:r w:rsidR="0038102E">
        <w:rPr>
          <w:sz w:val="24"/>
          <w:szCs w:val="24"/>
        </w:rPr>
        <w:t xml:space="preserve"> prav tako raznoliki</w:t>
      </w:r>
      <w:r w:rsidR="002E0280">
        <w:rPr>
          <w:sz w:val="24"/>
          <w:szCs w:val="24"/>
        </w:rPr>
        <w:t xml:space="preserve"> – lahko jih žene želja po pomoči sočloveku, </w:t>
      </w:r>
      <w:r w:rsidR="0038102E">
        <w:rPr>
          <w:sz w:val="24"/>
          <w:szCs w:val="24"/>
        </w:rPr>
        <w:t xml:space="preserve">potreba po pridobivanju izkušenj, prizadevanje za uresničitev določenega cilja, </w:t>
      </w:r>
      <w:r w:rsidR="001A3DE5">
        <w:rPr>
          <w:sz w:val="24"/>
          <w:szCs w:val="24"/>
        </w:rPr>
        <w:t xml:space="preserve">iskanje smisla v dani situaciji </w:t>
      </w:r>
      <w:r w:rsidR="0038102E">
        <w:rPr>
          <w:sz w:val="24"/>
          <w:szCs w:val="24"/>
        </w:rPr>
        <w:t xml:space="preserve">ali preprosto </w:t>
      </w:r>
      <w:r w:rsidR="00027AC8">
        <w:rPr>
          <w:sz w:val="24"/>
          <w:szCs w:val="24"/>
        </w:rPr>
        <w:t>želja po družbi</w:t>
      </w:r>
      <w:r w:rsidR="0038102E">
        <w:rPr>
          <w:sz w:val="24"/>
          <w:szCs w:val="24"/>
        </w:rPr>
        <w:t xml:space="preserve"> somišljenikov. </w:t>
      </w:r>
      <w:r w:rsidR="00AB0971">
        <w:rPr>
          <w:sz w:val="24"/>
          <w:szCs w:val="24"/>
        </w:rPr>
        <w:t>Avtorice prispevkov</w:t>
      </w:r>
      <w:r w:rsidR="00027AC8">
        <w:rPr>
          <w:sz w:val="24"/>
          <w:szCs w:val="24"/>
        </w:rPr>
        <w:t xml:space="preserve"> </w:t>
      </w:r>
      <w:r w:rsidR="00BA7CB1">
        <w:rPr>
          <w:sz w:val="24"/>
          <w:szCs w:val="24"/>
        </w:rPr>
        <w:t>poudarjajo</w:t>
      </w:r>
      <w:r w:rsidR="00027AC8">
        <w:rPr>
          <w:sz w:val="24"/>
          <w:szCs w:val="24"/>
        </w:rPr>
        <w:t xml:space="preserve">, da </w:t>
      </w:r>
      <w:r w:rsidR="00AB0971">
        <w:rPr>
          <w:sz w:val="24"/>
          <w:szCs w:val="24"/>
        </w:rPr>
        <w:t xml:space="preserve">je </w:t>
      </w:r>
      <w:r w:rsidR="00027AC8">
        <w:rPr>
          <w:sz w:val="24"/>
          <w:szCs w:val="24"/>
        </w:rPr>
        <w:t xml:space="preserve">za razvoj prostovoljstva pomembno stimulativno okolje, ki je odvisno od oblastnih struktur </w:t>
      </w:r>
      <w:r w:rsidR="000F23A8">
        <w:rPr>
          <w:sz w:val="24"/>
          <w:szCs w:val="24"/>
        </w:rPr>
        <w:t xml:space="preserve">in </w:t>
      </w:r>
      <w:r w:rsidR="00027AC8">
        <w:rPr>
          <w:sz w:val="24"/>
          <w:szCs w:val="24"/>
        </w:rPr>
        <w:t xml:space="preserve">širše javnosti. </w:t>
      </w:r>
      <w:r w:rsidR="00AB0971">
        <w:rPr>
          <w:sz w:val="24"/>
          <w:szCs w:val="24"/>
        </w:rPr>
        <w:t xml:space="preserve">Tako pomembno </w:t>
      </w:r>
      <w:r w:rsidR="00A30BA4">
        <w:rPr>
          <w:sz w:val="24"/>
          <w:szCs w:val="24"/>
        </w:rPr>
        <w:t>prispevajo</w:t>
      </w:r>
      <w:r w:rsidR="00AB0971">
        <w:rPr>
          <w:sz w:val="24"/>
          <w:szCs w:val="24"/>
        </w:rPr>
        <w:t xml:space="preserve"> k védenju, ki držav</w:t>
      </w:r>
      <w:r w:rsidR="00BA7CB1">
        <w:rPr>
          <w:sz w:val="24"/>
          <w:szCs w:val="24"/>
        </w:rPr>
        <w:t>e</w:t>
      </w:r>
      <w:r w:rsidR="00AB0971">
        <w:rPr>
          <w:sz w:val="24"/>
          <w:szCs w:val="24"/>
        </w:rPr>
        <w:t xml:space="preserve"> in družb</w:t>
      </w:r>
      <w:r w:rsidR="00BA7CB1">
        <w:rPr>
          <w:sz w:val="24"/>
          <w:szCs w:val="24"/>
        </w:rPr>
        <w:t>e</w:t>
      </w:r>
      <w:r w:rsidR="00AB0971">
        <w:rPr>
          <w:sz w:val="24"/>
          <w:szCs w:val="24"/>
        </w:rPr>
        <w:t xml:space="preserve"> ne dojema kot dve</w:t>
      </w:r>
      <w:r w:rsidR="00BA7CB1">
        <w:rPr>
          <w:sz w:val="24"/>
          <w:szCs w:val="24"/>
        </w:rPr>
        <w:t>h</w:t>
      </w:r>
      <w:r w:rsidR="00AB0971">
        <w:rPr>
          <w:sz w:val="24"/>
          <w:szCs w:val="24"/>
        </w:rPr>
        <w:t xml:space="preserve"> ločeni</w:t>
      </w:r>
      <w:r w:rsidR="00BA7CB1">
        <w:rPr>
          <w:sz w:val="24"/>
          <w:szCs w:val="24"/>
        </w:rPr>
        <w:t>h</w:t>
      </w:r>
      <w:r w:rsidR="00AB0971">
        <w:rPr>
          <w:sz w:val="24"/>
          <w:szCs w:val="24"/>
        </w:rPr>
        <w:t xml:space="preserve"> in nasprotujoči</w:t>
      </w:r>
      <w:r w:rsidR="00BA7CB1">
        <w:rPr>
          <w:sz w:val="24"/>
          <w:szCs w:val="24"/>
        </w:rPr>
        <w:t>h</w:t>
      </w:r>
      <w:r w:rsidR="00AB0971">
        <w:rPr>
          <w:sz w:val="24"/>
          <w:szCs w:val="24"/>
        </w:rPr>
        <w:t xml:space="preserve"> si entitet, ampak razume, da je odnos med njima fleksibilen in </w:t>
      </w:r>
      <w:r w:rsidR="001A3DE5">
        <w:rPr>
          <w:sz w:val="24"/>
          <w:szCs w:val="24"/>
        </w:rPr>
        <w:t>več</w:t>
      </w:r>
      <w:r w:rsidR="00AB0971">
        <w:rPr>
          <w:sz w:val="24"/>
          <w:szCs w:val="24"/>
        </w:rPr>
        <w:t>plasten.</w:t>
      </w:r>
      <w:r w:rsidR="00AB0971">
        <w:rPr>
          <w:rStyle w:val="Sprotnaopomba-sklic"/>
          <w:sz w:val="24"/>
          <w:szCs w:val="24"/>
        </w:rPr>
        <w:footnoteReference w:id="3"/>
      </w:r>
      <w:r w:rsidR="001A3DE5">
        <w:rPr>
          <w:sz w:val="24"/>
          <w:szCs w:val="24"/>
        </w:rPr>
        <w:t xml:space="preserve"> </w:t>
      </w:r>
    </w:p>
    <w:p w14:paraId="596EC6B6" w14:textId="2DCF47DE" w:rsidR="00A30BA4" w:rsidRDefault="001A3DE5" w:rsidP="003C372A">
      <w:pPr>
        <w:spacing w:line="360" w:lineRule="auto"/>
        <w:ind w:firstLine="708"/>
        <w:jc w:val="both"/>
        <w:rPr>
          <w:sz w:val="24"/>
          <w:szCs w:val="24"/>
        </w:rPr>
      </w:pPr>
      <w:r>
        <w:rPr>
          <w:sz w:val="24"/>
          <w:szCs w:val="24"/>
        </w:rPr>
        <w:t>Mestoma</w:t>
      </w:r>
      <w:r w:rsidR="003A39C6">
        <w:rPr>
          <w:sz w:val="24"/>
          <w:szCs w:val="24"/>
        </w:rPr>
        <w:t xml:space="preserve"> in večinoma mimogrede se </w:t>
      </w:r>
      <w:r>
        <w:rPr>
          <w:sz w:val="24"/>
          <w:szCs w:val="24"/>
        </w:rPr>
        <w:t xml:space="preserve">zbrani prispevki dotaknejo </w:t>
      </w:r>
      <w:r w:rsidR="003A39C6">
        <w:rPr>
          <w:sz w:val="24"/>
          <w:szCs w:val="24"/>
        </w:rPr>
        <w:t xml:space="preserve">enega </w:t>
      </w:r>
      <w:r w:rsidR="00CA61F9">
        <w:rPr>
          <w:sz w:val="24"/>
          <w:szCs w:val="24"/>
        </w:rPr>
        <w:t>od</w:t>
      </w:r>
      <w:r w:rsidR="003A39C6">
        <w:rPr>
          <w:sz w:val="24"/>
          <w:szCs w:val="24"/>
        </w:rPr>
        <w:t xml:space="preserve"> učinkov</w:t>
      </w:r>
      <w:r>
        <w:rPr>
          <w:sz w:val="24"/>
          <w:szCs w:val="24"/>
        </w:rPr>
        <w:t xml:space="preserve"> </w:t>
      </w:r>
      <w:r w:rsidR="003A39C6">
        <w:rPr>
          <w:sz w:val="24"/>
          <w:szCs w:val="24"/>
        </w:rPr>
        <w:t>prostovoljstva</w:t>
      </w:r>
      <w:r>
        <w:rPr>
          <w:sz w:val="24"/>
          <w:szCs w:val="24"/>
        </w:rPr>
        <w:t xml:space="preserve">, </w:t>
      </w:r>
      <w:r w:rsidR="003A39C6">
        <w:rPr>
          <w:sz w:val="24"/>
          <w:szCs w:val="24"/>
        </w:rPr>
        <w:t>ki bi si zaslužil več pozornost</w:t>
      </w:r>
      <w:r w:rsidR="00A30BA4">
        <w:rPr>
          <w:sz w:val="24"/>
          <w:szCs w:val="24"/>
        </w:rPr>
        <w:t>i</w:t>
      </w:r>
      <w:r w:rsidR="003A39C6">
        <w:rPr>
          <w:sz w:val="24"/>
          <w:szCs w:val="24"/>
        </w:rPr>
        <w:t xml:space="preserve"> – občutka pripadnosti. Ana Ljubojević </w:t>
      </w:r>
      <w:r w:rsidR="00454AFE">
        <w:rPr>
          <w:sz w:val="24"/>
          <w:szCs w:val="24"/>
        </w:rPr>
        <w:t>je opazila</w:t>
      </w:r>
      <w:r w:rsidR="003A39C6">
        <w:rPr>
          <w:sz w:val="24"/>
          <w:szCs w:val="24"/>
        </w:rPr>
        <w:t xml:space="preserve">, da </w:t>
      </w:r>
      <w:r w:rsidR="00454AFE">
        <w:rPr>
          <w:sz w:val="24"/>
          <w:szCs w:val="24"/>
        </w:rPr>
        <w:t xml:space="preserve">so intervjuvanci </w:t>
      </w:r>
      <w:r w:rsidR="000F23A8">
        <w:rPr>
          <w:sz w:val="24"/>
          <w:szCs w:val="24"/>
        </w:rPr>
        <w:t>med</w:t>
      </w:r>
      <w:r w:rsidR="00454AFE">
        <w:rPr>
          <w:sz w:val="24"/>
          <w:szCs w:val="24"/>
        </w:rPr>
        <w:t xml:space="preserve"> prostovoljsk</w:t>
      </w:r>
      <w:r w:rsidR="000F23A8">
        <w:rPr>
          <w:sz w:val="24"/>
          <w:szCs w:val="24"/>
        </w:rPr>
        <w:t>im</w:t>
      </w:r>
      <w:r w:rsidR="00454AFE">
        <w:rPr>
          <w:sz w:val="24"/>
          <w:szCs w:val="24"/>
        </w:rPr>
        <w:t xml:space="preserve"> del</w:t>
      </w:r>
      <w:r w:rsidR="000F23A8">
        <w:rPr>
          <w:sz w:val="24"/>
          <w:szCs w:val="24"/>
        </w:rPr>
        <w:t>om</w:t>
      </w:r>
      <w:r w:rsidR="00454AFE">
        <w:rPr>
          <w:sz w:val="24"/>
          <w:szCs w:val="24"/>
        </w:rPr>
        <w:t xml:space="preserve"> izjemno pozitivno občutili pripadnost skupini </w:t>
      </w:r>
      <w:r w:rsidR="000F23A8">
        <w:rPr>
          <w:sz w:val="24"/>
          <w:szCs w:val="24"/>
        </w:rPr>
        <w:t xml:space="preserve">ali </w:t>
      </w:r>
      <w:r w:rsidR="00454AFE">
        <w:rPr>
          <w:sz w:val="24"/>
          <w:szCs w:val="24"/>
        </w:rPr>
        <w:t>skupnosti.</w:t>
      </w:r>
      <w:r w:rsidR="00DF64CB">
        <w:rPr>
          <w:rStyle w:val="Sprotnaopomba-sklic"/>
          <w:sz w:val="24"/>
          <w:szCs w:val="24"/>
        </w:rPr>
        <w:footnoteReference w:id="4"/>
      </w:r>
      <w:r w:rsidR="00454AFE">
        <w:rPr>
          <w:sz w:val="24"/>
          <w:szCs w:val="24"/>
        </w:rPr>
        <w:t xml:space="preserve"> Pripadnost </w:t>
      </w:r>
      <w:r w:rsidR="00CA61F9">
        <w:rPr>
          <w:sz w:val="24"/>
          <w:szCs w:val="24"/>
        </w:rPr>
        <w:t xml:space="preserve">na kognitivni </w:t>
      </w:r>
      <w:r w:rsidR="00BA7CB1">
        <w:rPr>
          <w:sz w:val="24"/>
          <w:szCs w:val="24"/>
        </w:rPr>
        <w:t xml:space="preserve">in </w:t>
      </w:r>
      <w:r w:rsidR="00CA61F9">
        <w:rPr>
          <w:sz w:val="24"/>
          <w:szCs w:val="24"/>
        </w:rPr>
        <w:t xml:space="preserve">čustveni ravni igra </w:t>
      </w:r>
      <w:r w:rsidR="00454AFE">
        <w:rPr>
          <w:sz w:val="24"/>
          <w:szCs w:val="24"/>
        </w:rPr>
        <w:t>pomembno vlogo pri oblikovanj</w:t>
      </w:r>
      <w:r w:rsidR="00F13156">
        <w:rPr>
          <w:sz w:val="24"/>
          <w:szCs w:val="24"/>
        </w:rPr>
        <w:t>u</w:t>
      </w:r>
      <w:r w:rsidR="00454AFE">
        <w:rPr>
          <w:sz w:val="24"/>
          <w:szCs w:val="24"/>
        </w:rPr>
        <w:t xml:space="preserve"> identitete posameznika </w:t>
      </w:r>
      <w:r w:rsidR="00CA61F9">
        <w:rPr>
          <w:sz w:val="24"/>
          <w:szCs w:val="24"/>
        </w:rPr>
        <w:t>in</w:t>
      </w:r>
      <w:r w:rsidR="00454AFE">
        <w:rPr>
          <w:sz w:val="24"/>
          <w:szCs w:val="24"/>
        </w:rPr>
        <w:t xml:space="preserve"> kolektiva</w:t>
      </w:r>
      <w:r w:rsidR="00CA61F9">
        <w:rPr>
          <w:sz w:val="24"/>
          <w:szCs w:val="24"/>
        </w:rPr>
        <w:t xml:space="preserve"> ter hkrati krepi pozitivne asociacije, ki jih pogosto povezujemo s prostovolj</w:t>
      </w:r>
      <w:r w:rsidR="00DF64CB">
        <w:rPr>
          <w:sz w:val="24"/>
          <w:szCs w:val="24"/>
        </w:rPr>
        <w:t>sk</w:t>
      </w:r>
      <w:r w:rsidR="00CA61F9">
        <w:rPr>
          <w:sz w:val="24"/>
          <w:szCs w:val="24"/>
        </w:rPr>
        <w:t xml:space="preserve">im delom, kot so strpnost, solidarnost, enakopravnost, medkulturno učenje. Prostovoljstvo torej pomembno prispeva k ustvarjanju primernega okolja za </w:t>
      </w:r>
      <w:r w:rsidR="00CA61F9">
        <w:rPr>
          <w:sz w:val="24"/>
          <w:szCs w:val="24"/>
        </w:rPr>
        <w:lastRenderedPageBreak/>
        <w:t>oblikovanje družbene kohezivnost</w:t>
      </w:r>
      <w:r w:rsidR="00DF64CB">
        <w:rPr>
          <w:sz w:val="24"/>
          <w:szCs w:val="24"/>
        </w:rPr>
        <w:t>i</w:t>
      </w:r>
      <w:r w:rsidR="00CA61F9">
        <w:rPr>
          <w:sz w:val="24"/>
          <w:szCs w:val="24"/>
        </w:rPr>
        <w:t xml:space="preserve"> in </w:t>
      </w:r>
      <w:r w:rsidR="00DF64CB">
        <w:rPr>
          <w:sz w:val="24"/>
          <w:szCs w:val="24"/>
        </w:rPr>
        <w:t>neguje</w:t>
      </w:r>
      <w:r w:rsidR="00CA61F9">
        <w:rPr>
          <w:sz w:val="24"/>
          <w:szCs w:val="24"/>
        </w:rPr>
        <w:t xml:space="preserve"> pozitivne vrednote, ki so ključne za razvoj demokratične družbe in njeno utrjevanje. </w:t>
      </w:r>
    </w:p>
    <w:p w14:paraId="0A2A56A2" w14:textId="67E778B3" w:rsidR="001A3DE5" w:rsidRDefault="00797974" w:rsidP="003C372A">
      <w:pPr>
        <w:spacing w:line="360" w:lineRule="auto"/>
        <w:ind w:firstLine="708"/>
        <w:jc w:val="both"/>
        <w:rPr>
          <w:sz w:val="24"/>
          <w:szCs w:val="24"/>
        </w:rPr>
      </w:pPr>
      <w:r>
        <w:rPr>
          <w:sz w:val="24"/>
          <w:szCs w:val="24"/>
        </w:rPr>
        <w:t xml:space="preserve">Dodatno pozornost pri raziskovanju prostovoljstva bi si zaslužilo vprašanje spola – ne gre namreč spregledati, da so večji del osebnih pričevanj v tematski številki prispevale prostovoljke, prav tako so vse članke spisale ženske avtorice. </w:t>
      </w:r>
      <w:r w:rsidR="008307CB">
        <w:rPr>
          <w:sz w:val="24"/>
          <w:szCs w:val="24"/>
        </w:rPr>
        <w:t xml:space="preserve">V luči trenutne epidemije koronavirusa se kot zanimiv interdisciplinaren aspekt preučevanja prostovoljstva kaže </w:t>
      </w:r>
      <w:r w:rsidR="00A30BA4">
        <w:rPr>
          <w:sz w:val="24"/>
          <w:szCs w:val="24"/>
        </w:rPr>
        <w:t xml:space="preserve">tudi </w:t>
      </w:r>
      <w:r w:rsidR="008307CB">
        <w:rPr>
          <w:sz w:val="24"/>
          <w:szCs w:val="24"/>
        </w:rPr>
        <w:t xml:space="preserve">vpliv prostovoljskega dela na duševno in posledično telesno </w:t>
      </w:r>
      <w:r w:rsidR="00A30BA4">
        <w:rPr>
          <w:sz w:val="24"/>
          <w:szCs w:val="24"/>
        </w:rPr>
        <w:t>zdravje</w:t>
      </w:r>
      <w:r w:rsidR="008307CB">
        <w:rPr>
          <w:sz w:val="24"/>
          <w:szCs w:val="24"/>
        </w:rPr>
        <w:t xml:space="preserve"> posameznik</w:t>
      </w:r>
      <w:r w:rsidR="00A30BA4">
        <w:rPr>
          <w:sz w:val="24"/>
          <w:szCs w:val="24"/>
        </w:rPr>
        <w:t>ov</w:t>
      </w:r>
      <w:r w:rsidR="008307CB">
        <w:rPr>
          <w:sz w:val="24"/>
          <w:szCs w:val="24"/>
        </w:rPr>
        <w:t xml:space="preserve">. </w:t>
      </w:r>
      <w:r w:rsidR="00EF2AD7">
        <w:rPr>
          <w:sz w:val="24"/>
          <w:szCs w:val="24"/>
        </w:rPr>
        <w:t>P</w:t>
      </w:r>
      <w:r w:rsidR="008307CB">
        <w:rPr>
          <w:sz w:val="24"/>
          <w:szCs w:val="24"/>
        </w:rPr>
        <w:t>ozitiven učinek prostovoljstva na psihično poč</w:t>
      </w:r>
      <w:r w:rsidR="00A30BA4">
        <w:rPr>
          <w:sz w:val="24"/>
          <w:szCs w:val="24"/>
        </w:rPr>
        <w:t>u</w:t>
      </w:r>
      <w:r w:rsidR="008307CB">
        <w:rPr>
          <w:sz w:val="24"/>
          <w:szCs w:val="24"/>
        </w:rPr>
        <w:t>tje udeležencev</w:t>
      </w:r>
      <w:r w:rsidR="00EF2AD7">
        <w:rPr>
          <w:sz w:val="24"/>
          <w:szCs w:val="24"/>
        </w:rPr>
        <w:t xml:space="preserve"> v kriznih obdobjih je razviden zlasti iz prispevkov Julie </w:t>
      </w:r>
      <w:r w:rsidR="008307CB" w:rsidRPr="00602997">
        <w:rPr>
          <w:sz w:val="24"/>
          <w:szCs w:val="24"/>
        </w:rPr>
        <w:t>Nietsch</w:t>
      </w:r>
      <w:r w:rsidR="008307CB">
        <w:rPr>
          <w:sz w:val="24"/>
          <w:szCs w:val="24"/>
        </w:rPr>
        <w:t xml:space="preserve"> </w:t>
      </w:r>
      <w:r w:rsidR="00EF2AD7">
        <w:rPr>
          <w:sz w:val="24"/>
          <w:szCs w:val="24"/>
        </w:rPr>
        <w:t xml:space="preserve">in </w:t>
      </w:r>
      <w:r w:rsidR="00EF2AD7" w:rsidRPr="00602997">
        <w:rPr>
          <w:sz w:val="24"/>
          <w:szCs w:val="24"/>
        </w:rPr>
        <w:t>Zlatibork</w:t>
      </w:r>
      <w:r w:rsidR="00EF2AD7">
        <w:rPr>
          <w:sz w:val="24"/>
          <w:szCs w:val="24"/>
        </w:rPr>
        <w:t>e</w:t>
      </w:r>
      <w:r w:rsidR="00EF2AD7" w:rsidRPr="00602997">
        <w:rPr>
          <w:sz w:val="24"/>
          <w:szCs w:val="24"/>
        </w:rPr>
        <w:t xml:space="preserve"> Popov-Momčinović</w:t>
      </w:r>
      <w:r w:rsidR="00EF2AD7">
        <w:rPr>
          <w:sz w:val="24"/>
          <w:szCs w:val="24"/>
        </w:rPr>
        <w:t>, do podobnih rezultatov pa so se dokopale nedavne raziskave o trenutni epidemiološki krizi.</w:t>
      </w:r>
      <w:r w:rsidR="00A8170B">
        <w:rPr>
          <w:rStyle w:val="Sprotnaopomba-sklic"/>
          <w:sz w:val="24"/>
          <w:szCs w:val="24"/>
        </w:rPr>
        <w:footnoteReference w:id="5"/>
      </w:r>
      <w:r w:rsidR="00EF2AD7">
        <w:rPr>
          <w:sz w:val="24"/>
          <w:szCs w:val="24"/>
        </w:rPr>
        <w:t xml:space="preserve"> </w:t>
      </w:r>
      <w:r w:rsidR="001A3DE5">
        <w:rPr>
          <w:sz w:val="24"/>
          <w:szCs w:val="24"/>
        </w:rPr>
        <w:t xml:space="preserve">Tematska številka </w:t>
      </w:r>
      <w:r w:rsidR="00EF2AD7" w:rsidRPr="00912941">
        <w:rPr>
          <w:i/>
          <w:sz w:val="24"/>
          <w:szCs w:val="24"/>
        </w:rPr>
        <w:t>Prostovoljstvo in prostovolj</w:t>
      </w:r>
      <w:r w:rsidR="00EF2AD7">
        <w:rPr>
          <w:i/>
          <w:sz w:val="24"/>
          <w:szCs w:val="24"/>
        </w:rPr>
        <w:t>sk</w:t>
      </w:r>
      <w:r w:rsidR="00EF2AD7" w:rsidRPr="00912941">
        <w:rPr>
          <w:i/>
          <w:sz w:val="24"/>
          <w:szCs w:val="24"/>
        </w:rPr>
        <w:t>a združenja v državah bivše Jugoslavije</w:t>
      </w:r>
      <w:r w:rsidR="00EF2AD7">
        <w:rPr>
          <w:sz w:val="24"/>
          <w:szCs w:val="24"/>
        </w:rPr>
        <w:t xml:space="preserve"> </w:t>
      </w:r>
      <w:r w:rsidR="00255C53">
        <w:rPr>
          <w:sz w:val="24"/>
          <w:szCs w:val="24"/>
        </w:rPr>
        <w:t xml:space="preserve">je torej </w:t>
      </w:r>
      <w:r w:rsidR="00CA61F9">
        <w:rPr>
          <w:sz w:val="24"/>
          <w:szCs w:val="24"/>
        </w:rPr>
        <w:t xml:space="preserve">osvetlila številne </w:t>
      </w:r>
      <w:r w:rsidR="00EF2AD7">
        <w:rPr>
          <w:sz w:val="24"/>
          <w:szCs w:val="24"/>
        </w:rPr>
        <w:t xml:space="preserve">pomembne </w:t>
      </w:r>
      <w:r w:rsidR="00CA61F9">
        <w:rPr>
          <w:sz w:val="24"/>
          <w:szCs w:val="24"/>
        </w:rPr>
        <w:t>vidike prostovoljstva in hkrati nakazala, da nabor tem še zdaleč ni izčrpan.</w:t>
      </w:r>
    </w:p>
    <w:p w14:paraId="0CE095C2" w14:textId="212F0E41" w:rsidR="000C3B2E" w:rsidRDefault="000C3B2E" w:rsidP="003C372A">
      <w:pPr>
        <w:spacing w:line="360" w:lineRule="auto"/>
      </w:pPr>
    </w:p>
    <w:p w14:paraId="099211FD" w14:textId="77777777" w:rsidR="003C372A" w:rsidRPr="003C372A" w:rsidRDefault="003C372A" w:rsidP="003C372A">
      <w:pPr>
        <w:spacing w:line="360" w:lineRule="auto"/>
        <w:jc w:val="right"/>
        <w:rPr>
          <w:i/>
          <w:sz w:val="24"/>
          <w:szCs w:val="24"/>
        </w:rPr>
      </w:pPr>
      <w:r w:rsidRPr="003C372A">
        <w:rPr>
          <w:i/>
          <w:sz w:val="24"/>
          <w:szCs w:val="24"/>
        </w:rPr>
        <w:t>Maja Lukanc</w:t>
      </w:r>
    </w:p>
    <w:p w14:paraId="2542AA75" w14:textId="77777777" w:rsidR="003C372A" w:rsidRDefault="003C372A" w:rsidP="003C372A">
      <w:pPr>
        <w:spacing w:line="360" w:lineRule="auto"/>
      </w:pPr>
    </w:p>
    <w:sectPr w:rsidR="003C37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85458" w14:textId="77777777" w:rsidR="00E45A68" w:rsidRDefault="00E45A68" w:rsidP="007A5EE8">
      <w:pPr>
        <w:spacing w:line="240" w:lineRule="auto"/>
      </w:pPr>
      <w:r>
        <w:separator/>
      </w:r>
    </w:p>
  </w:endnote>
  <w:endnote w:type="continuationSeparator" w:id="0">
    <w:p w14:paraId="5F7E4CF8" w14:textId="77777777" w:rsidR="00E45A68" w:rsidRDefault="00E45A68" w:rsidP="007A5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9073E" w14:textId="77777777" w:rsidR="00E45A68" w:rsidRDefault="00E45A68" w:rsidP="007A5EE8">
      <w:pPr>
        <w:spacing w:line="240" w:lineRule="auto"/>
      </w:pPr>
      <w:r>
        <w:separator/>
      </w:r>
    </w:p>
  </w:footnote>
  <w:footnote w:type="continuationSeparator" w:id="0">
    <w:p w14:paraId="5DD33963" w14:textId="77777777" w:rsidR="00E45A68" w:rsidRDefault="00E45A68" w:rsidP="007A5EE8">
      <w:pPr>
        <w:spacing w:line="240" w:lineRule="auto"/>
      </w:pPr>
      <w:r>
        <w:continuationSeparator/>
      </w:r>
    </w:p>
  </w:footnote>
  <w:footnote w:id="1">
    <w:p w14:paraId="3ACA6F7A" w14:textId="0B6838E6" w:rsidR="00FE0AF8" w:rsidRPr="00C33193" w:rsidRDefault="00FE0AF8" w:rsidP="00C33193">
      <w:pPr>
        <w:pStyle w:val="Sprotnaopomba-besedilo"/>
        <w:jc w:val="both"/>
        <w:rPr>
          <w:rFonts w:cs="Times New Roman"/>
          <w:lang w:val="en-GB"/>
        </w:rPr>
      </w:pPr>
      <w:r>
        <w:rPr>
          <w:rStyle w:val="Sprotnaopomba-sklic"/>
        </w:rPr>
        <w:footnoteRef/>
      </w:r>
      <w:r w:rsidR="001D1F4D">
        <w:t xml:space="preserve"> </w:t>
      </w:r>
      <w:r w:rsidR="00C33193" w:rsidRPr="00C33193">
        <w:rPr>
          <w:rFonts w:cs="Times New Roman"/>
          <w:i/>
        </w:rPr>
        <w:t xml:space="preserve">Building back better: why volunteering matters for the post-COVID world </w:t>
      </w:r>
      <w:r w:rsidR="00C33193" w:rsidRPr="00C33193">
        <w:rPr>
          <w:rFonts w:cs="Times New Roman"/>
          <w:i/>
          <w:color w:val="000000"/>
        </w:rPr>
        <w:t>| UNV</w:t>
      </w:r>
      <w:r w:rsidR="00C33193" w:rsidRPr="00C33193">
        <w:rPr>
          <w:rFonts w:cs="Times New Roman"/>
        </w:rPr>
        <w:t>,</w:t>
      </w:r>
      <w:r w:rsidRPr="00C33193">
        <w:rPr>
          <w:rFonts w:cs="Times New Roman"/>
        </w:rPr>
        <w:t xml:space="preserve"> </w:t>
      </w:r>
      <w:r w:rsidR="003C372A" w:rsidRPr="00C33193">
        <w:rPr>
          <w:rFonts w:cs="Times New Roman"/>
        </w:rPr>
        <w:t xml:space="preserve">pridobljeno 29. 12. 2020, </w:t>
      </w:r>
      <w:hyperlink r:id="rId1" w:history="1">
        <w:r w:rsidRPr="00C33193">
          <w:rPr>
            <w:rStyle w:val="Hiperpovezava"/>
            <w:rFonts w:cs="Times New Roman"/>
            <w:color w:val="auto"/>
            <w:u w:val="none"/>
          </w:rPr>
          <w:t>https://www.unv.org/Success-stories/Building-back-better-why-volunteering-matters-post-COVID-world</w:t>
        </w:r>
      </w:hyperlink>
      <w:r w:rsidRPr="00C33193">
        <w:rPr>
          <w:rFonts w:cs="Times New Roman"/>
        </w:rPr>
        <w:t>.</w:t>
      </w:r>
    </w:p>
  </w:footnote>
  <w:footnote w:id="2">
    <w:p w14:paraId="03237E01" w14:textId="0404D2CA" w:rsidR="005F0137" w:rsidRPr="007A5EE8" w:rsidRDefault="005F0137" w:rsidP="00C33193">
      <w:pPr>
        <w:pStyle w:val="Sprotnaopomba-besedilo"/>
        <w:jc w:val="both"/>
      </w:pPr>
      <w:r w:rsidRPr="00C33193">
        <w:rPr>
          <w:rStyle w:val="Sprotnaopomba-sklic"/>
          <w:rFonts w:cs="Times New Roman"/>
        </w:rPr>
        <w:footnoteRef/>
      </w:r>
      <w:r w:rsidRPr="00C33193">
        <w:rPr>
          <w:rFonts w:cs="Times New Roman"/>
        </w:rPr>
        <w:t xml:space="preserve"> Mednarodna delavnica je bila organizirana kot del projekta </w:t>
      </w:r>
      <w:r w:rsidRPr="00C33193">
        <w:rPr>
          <w:rFonts w:cs="Times New Roman"/>
          <w:i/>
        </w:rPr>
        <w:t>Prostovoljstvo v lokalnih skupnostih med poznim socializmom in liberalnim kapitalizmom: zgodovina prostovoljnih gasilskih društev v Nemčiji in vzhodni-srednji Evropi, 1980</w:t>
      </w:r>
      <w:r w:rsidR="00C33193" w:rsidRPr="00C33193">
        <w:rPr>
          <w:rFonts w:cs="Times New Roman"/>
          <w:lang w:val="de-DE"/>
        </w:rPr>
        <w:t>–</w:t>
      </w:r>
      <w:r w:rsidRPr="00C33193">
        <w:rPr>
          <w:rFonts w:cs="Times New Roman"/>
          <w:i/>
        </w:rPr>
        <w:t>2000</w:t>
      </w:r>
      <w:r w:rsidRPr="00C33193">
        <w:rPr>
          <w:rFonts w:cs="Times New Roman"/>
        </w:rPr>
        <w:t xml:space="preserve">, ki je potekal pod okriljem </w:t>
      </w:r>
      <w:r w:rsidR="000B7FDA">
        <w:rPr>
          <w:rFonts w:cs="Times New Roman"/>
        </w:rPr>
        <w:t xml:space="preserve">Inštituta </w:t>
      </w:r>
      <w:r w:rsidRPr="00C33193">
        <w:rPr>
          <w:rFonts w:cs="Times New Roman"/>
        </w:rPr>
        <w:t>Hannah Arend</w:t>
      </w:r>
      <w:r w:rsidR="00EA4D99">
        <w:rPr>
          <w:rFonts w:cs="Times New Roman"/>
        </w:rPr>
        <w:t>t</w:t>
      </w:r>
      <w:r w:rsidRPr="00C33193">
        <w:rPr>
          <w:rFonts w:cs="Times New Roman"/>
        </w:rPr>
        <w:t xml:space="preserve"> za totalitarne študije v Dresdnu in Inštituta za jugovzhodno Evropo Univerze na Dunaju. Dogodek je potekal v sodelovanju z Inštitutom za kulturne in spominske študije ZRC SAZU.</w:t>
      </w:r>
      <w:r>
        <w:t xml:space="preserve"> </w:t>
      </w:r>
    </w:p>
  </w:footnote>
  <w:footnote w:id="3">
    <w:p w14:paraId="66A25966" w14:textId="2F34E9EF" w:rsidR="00AB0971" w:rsidRDefault="00AB0971" w:rsidP="00C33193">
      <w:pPr>
        <w:pStyle w:val="Sprotnaopomba-besedilo"/>
        <w:jc w:val="both"/>
      </w:pPr>
      <w:r>
        <w:rPr>
          <w:rStyle w:val="Sprotnaopomba-sklic"/>
        </w:rPr>
        <w:footnoteRef/>
      </w:r>
      <w:r>
        <w:t xml:space="preserve"> </w:t>
      </w:r>
      <w:r w:rsidR="00C33193">
        <w:t xml:space="preserve">Ana </w:t>
      </w:r>
      <w:r>
        <w:t>Kladnik,</w:t>
      </w:r>
      <w:r w:rsidRPr="00AB0971">
        <w:t xml:space="preserve"> </w:t>
      </w:r>
      <w:r>
        <w:t>»Volunteering and Voluntary Associations in the Post‐Yugoslav States. An Introduction Introduction</w:t>
      </w:r>
      <w:r w:rsidR="00C33193">
        <w:t>,</w:t>
      </w:r>
      <w:r>
        <w:t xml:space="preserve">« </w:t>
      </w:r>
      <w:r w:rsidRPr="00AB0971">
        <w:rPr>
          <w:i/>
          <w:iCs/>
        </w:rPr>
        <w:t>Südosteuropa</w:t>
      </w:r>
      <w:r w:rsidRPr="00AB0971">
        <w:t xml:space="preserve"> 68</w:t>
      </w:r>
      <w:r w:rsidR="00C33193">
        <w:t xml:space="preserve">, </w:t>
      </w:r>
      <w:r>
        <w:t>2</w:t>
      </w:r>
      <w:r w:rsidRPr="00AB0971">
        <w:t xml:space="preserve"> (2020)</w:t>
      </w:r>
      <w:r w:rsidR="00C33193">
        <w:t>:</w:t>
      </w:r>
      <w:r>
        <w:t xml:space="preserve"> 126.</w:t>
      </w:r>
    </w:p>
  </w:footnote>
  <w:footnote w:id="4">
    <w:p w14:paraId="39FFFE98" w14:textId="41C6BC89" w:rsidR="00DF64CB" w:rsidRPr="00A30BA4" w:rsidRDefault="00DF64CB" w:rsidP="00C33193">
      <w:pPr>
        <w:pStyle w:val="Sprotnaopomba-besedilo"/>
        <w:jc w:val="both"/>
      </w:pPr>
      <w:r w:rsidRPr="00A30BA4">
        <w:rPr>
          <w:rStyle w:val="Sprotnaopomba-sklic"/>
        </w:rPr>
        <w:footnoteRef/>
      </w:r>
      <w:r w:rsidRPr="00A30BA4">
        <w:t xml:space="preserve"> </w:t>
      </w:r>
      <w:r w:rsidR="00C33193" w:rsidRPr="00A30BA4">
        <w:t xml:space="preserve">Ana </w:t>
      </w:r>
      <w:r w:rsidRPr="00A30BA4">
        <w:t>Ljubojević, »The Postsocialist Transformation of Youth Voluntarism in Serbia</w:t>
      </w:r>
      <w:r w:rsidR="00C33193">
        <w:t>,</w:t>
      </w:r>
      <w:r w:rsidRPr="00A30BA4">
        <w:t xml:space="preserve">« </w:t>
      </w:r>
      <w:r w:rsidRPr="00A30BA4">
        <w:rPr>
          <w:i/>
          <w:iCs/>
        </w:rPr>
        <w:t>Südosteuropa</w:t>
      </w:r>
      <w:r w:rsidR="00C33193">
        <w:t xml:space="preserve"> 68, </w:t>
      </w:r>
      <w:r w:rsidRPr="00A30BA4">
        <w:t>2 (2020)</w:t>
      </w:r>
      <w:r w:rsidR="00C33193">
        <w:t>:</w:t>
      </w:r>
      <w:r w:rsidRPr="00A30BA4">
        <w:t xml:space="preserve"> 192.</w:t>
      </w:r>
    </w:p>
  </w:footnote>
  <w:footnote w:id="5">
    <w:p w14:paraId="05369E2B" w14:textId="3E978AF8" w:rsidR="00A8170B" w:rsidRPr="003C372A" w:rsidRDefault="00A8170B" w:rsidP="00C33193">
      <w:pPr>
        <w:pStyle w:val="Sprotnaopomba-besedilo"/>
        <w:jc w:val="both"/>
      </w:pPr>
      <w:r w:rsidRPr="00A30BA4">
        <w:rPr>
          <w:rStyle w:val="Sprotnaopomba-sklic"/>
        </w:rPr>
        <w:footnoteRef/>
      </w:r>
      <w:r w:rsidRPr="00A30BA4">
        <w:t xml:space="preserve"> </w:t>
      </w:r>
      <w:r w:rsidR="00C33193" w:rsidRPr="00A30BA4">
        <w:t>»The experience of volunteers during the early stages of the COVID-19 pandemic</w:t>
      </w:r>
      <w:r w:rsidR="00C33193">
        <w:t>,</w:t>
      </w:r>
      <w:r w:rsidR="00C33193" w:rsidRPr="00A30BA4">
        <w:t xml:space="preserve">« </w:t>
      </w:r>
      <w:r w:rsidRPr="00C33193">
        <w:rPr>
          <w:i/>
        </w:rPr>
        <w:t xml:space="preserve">The Australian National University Centre for Social </w:t>
      </w:r>
      <w:r w:rsidR="001D1F4D" w:rsidRPr="00C33193">
        <w:rPr>
          <w:i/>
        </w:rPr>
        <w:t>Research and Methods</w:t>
      </w:r>
      <w:r w:rsidR="00C33193">
        <w:t xml:space="preserve">, pridobljeno </w:t>
      </w:r>
      <w:r w:rsidR="00C33193" w:rsidRPr="003C372A">
        <w:rPr>
          <w:rStyle w:val="Hiperpovezava"/>
          <w:color w:val="auto"/>
          <w:u w:val="none"/>
        </w:rPr>
        <w:t>30. 12. 2020</w:t>
      </w:r>
      <w:r w:rsidR="00C33193">
        <w:rPr>
          <w:rStyle w:val="Hiperpovezava"/>
          <w:color w:val="auto"/>
          <w:u w:val="none"/>
        </w:rPr>
        <w:t xml:space="preserve">, </w:t>
      </w:r>
      <w:hyperlink r:id="rId2" w:history="1">
        <w:r w:rsidR="00FF36D0" w:rsidRPr="003C372A">
          <w:rPr>
            <w:rStyle w:val="Hiperpovezava"/>
            <w:color w:val="auto"/>
            <w:u w:val="none"/>
          </w:rPr>
          <w:t>https://csrm.cass.anu.edu.au/sites/default/files/docs/2020/5/The_experience_of_volunteers_during_the_early_stages_of_the_COVID-19_pandemic_0.pdf</w:t>
        </w:r>
      </w:hyperlink>
      <w:r w:rsidR="00C33193">
        <w:rPr>
          <w:rStyle w:val="Hiperpovezava"/>
          <w:color w:val="auto"/>
          <w:u w:val="none"/>
        </w:rPr>
        <w:t>.</w:t>
      </w:r>
      <w:r w:rsidR="00A30BA4" w:rsidRPr="003C372A">
        <w:t xml:space="preserve"> </w:t>
      </w:r>
      <w:r w:rsidR="00C33193" w:rsidRPr="003C372A">
        <w:t xml:space="preserve">Stephanie </w:t>
      </w:r>
      <w:r w:rsidR="00A30BA4" w:rsidRPr="003C372A">
        <w:t>Tierney in Kamal R. Mahtani</w:t>
      </w:r>
      <w:r w:rsidR="00C33193">
        <w:t xml:space="preserve">, </w:t>
      </w:r>
      <w:r w:rsidR="00A30BA4" w:rsidRPr="00C33193">
        <w:rPr>
          <w:i/>
        </w:rPr>
        <w:t>Volunteering during the COVID-19 pandemic: What are the potential benefits to people’s well-being?</w:t>
      </w:r>
      <w:r w:rsidR="00C33193" w:rsidRPr="00C33193">
        <w:rPr>
          <w:i/>
        </w:rPr>
        <w:t xml:space="preserve"> The Centre for Evidence-Based Medicine</w:t>
      </w:r>
      <w:r w:rsidR="00C33193">
        <w:t>,</w:t>
      </w:r>
      <w:r w:rsidR="00A30BA4" w:rsidRPr="003C372A">
        <w:t xml:space="preserve"> </w:t>
      </w:r>
      <w:r w:rsidR="00C33193">
        <w:t xml:space="preserve">pridobljeno </w:t>
      </w:r>
      <w:r w:rsidR="00C33193" w:rsidRPr="00A30BA4">
        <w:t>30. 12. 2020</w:t>
      </w:r>
      <w:r w:rsidR="00C33193">
        <w:t>,</w:t>
      </w:r>
    </w:p>
    <w:p w14:paraId="16B28AFA" w14:textId="22E773F9" w:rsidR="00A30BA4" w:rsidRPr="00A30BA4" w:rsidRDefault="00E45A68" w:rsidP="00C33193">
      <w:pPr>
        <w:pStyle w:val="Sprotnaopomba-besedilo"/>
        <w:jc w:val="both"/>
      </w:pPr>
      <w:hyperlink r:id="rId3" w:history="1">
        <w:r w:rsidR="00A30BA4" w:rsidRPr="003C372A">
          <w:rPr>
            <w:rStyle w:val="Hiperpovezava"/>
            <w:color w:val="auto"/>
            <w:u w:val="none"/>
          </w:rPr>
          <w:t>https://www.cebm.net/covid-19/volunteering-during-the-covid-19-pandemic-what-are-the-potential-benefits-to-peoples-well-being/</w:t>
        </w:r>
      </w:hyperlink>
      <w:r w:rsidR="00A30BA4" w:rsidRPr="00A30BA4">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D31C8"/>
    <w:multiLevelType w:val="hybridMultilevel"/>
    <w:tmpl w:val="5E762988"/>
    <w:lvl w:ilvl="0" w:tplc="D35AD30A">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693155CC"/>
    <w:multiLevelType w:val="multilevel"/>
    <w:tmpl w:val="9BFCBE30"/>
    <w:lvl w:ilvl="0">
      <w:start w:val="1"/>
      <w:numFmt w:val="decimal"/>
      <w:pStyle w:val="Naslov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K3MDAGInMDU1NzQyUdpeDU4uLM/DyQAkODWgCXNalDLQAAAA=="/>
  </w:docVars>
  <w:rsids>
    <w:rsidRoot w:val="00C363D0"/>
    <w:rsid w:val="0000695C"/>
    <w:rsid w:val="000202F4"/>
    <w:rsid w:val="00027183"/>
    <w:rsid w:val="00027AC8"/>
    <w:rsid w:val="00030A02"/>
    <w:rsid w:val="00035ADF"/>
    <w:rsid w:val="000424BC"/>
    <w:rsid w:val="00044B14"/>
    <w:rsid w:val="00063EF0"/>
    <w:rsid w:val="000651AC"/>
    <w:rsid w:val="000928F4"/>
    <w:rsid w:val="000A6EE1"/>
    <w:rsid w:val="000A7531"/>
    <w:rsid w:val="000B32D4"/>
    <w:rsid w:val="000B7FDA"/>
    <w:rsid w:val="000C3B2E"/>
    <w:rsid w:val="000E44F3"/>
    <w:rsid w:val="000F23A8"/>
    <w:rsid w:val="000F4676"/>
    <w:rsid w:val="001054D8"/>
    <w:rsid w:val="00141688"/>
    <w:rsid w:val="00153B06"/>
    <w:rsid w:val="00156FF1"/>
    <w:rsid w:val="001656DA"/>
    <w:rsid w:val="0016780D"/>
    <w:rsid w:val="00181041"/>
    <w:rsid w:val="00185DA6"/>
    <w:rsid w:val="001916B0"/>
    <w:rsid w:val="001969FB"/>
    <w:rsid w:val="00196C8E"/>
    <w:rsid w:val="001A066B"/>
    <w:rsid w:val="001A3DE5"/>
    <w:rsid w:val="001B3D5D"/>
    <w:rsid w:val="001B7742"/>
    <w:rsid w:val="001B7D5E"/>
    <w:rsid w:val="001C5A7F"/>
    <w:rsid w:val="001D1F4D"/>
    <w:rsid w:val="001D241A"/>
    <w:rsid w:val="00203930"/>
    <w:rsid w:val="00203DC4"/>
    <w:rsid w:val="0020452B"/>
    <w:rsid w:val="00204ACE"/>
    <w:rsid w:val="00206AB7"/>
    <w:rsid w:val="00206E8C"/>
    <w:rsid w:val="00222A4D"/>
    <w:rsid w:val="00244F0C"/>
    <w:rsid w:val="00247710"/>
    <w:rsid w:val="002550D9"/>
    <w:rsid w:val="00255C53"/>
    <w:rsid w:val="00270E0A"/>
    <w:rsid w:val="002A3E78"/>
    <w:rsid w:val="002C3479"/>
    <w:rsid w:val="002E0280"/>
    <w:rsid w:val="00333A62"/>
    <w:rsid w:val="00347F2E"/>
    <w:rsid w:val="00355A20"/>
    <w:rsid w:val="00355E93"/>
    <w:rsid w:val="003722CB"/>
    <w:rsid w:val="00373CEC"/>
    <w:rsid w:val="003746F8"/>
    <w:rsid w:val="0038102E"/>
    <w:rsid w:val="003A39C6"/>
    <w:rsid w:val="003B03C6"/>
    <w:rsid w:val="003C372A"/>
    <w:rsid w:val="003E1565"/>
    <w:rsid w:val="003E2C9F"/>
    <w:rsid w:val="003E5D25"/>
    <w:rsid w:val="00402E77"/>
    <w:rsid w:val="00413647"/>
    <w:rsid w:val="0041594B"/>
    <w:rsid w:val="004207DB"/>
    <w:rsid w:val="00454AFE"/>
    <w:rsid w:val="00473C94"/>
    <w:rsid w:val="0049253D"/>
    <w:rsid w:val="004B4A64"/>
    <w:rsid w:val="004D1681"/>
    <w:rsid w:val="004D3768"/>
    <w:rsid w:val="004E6276"/>
    <w:rsid w:val="005167D6"/>
    <w:rsid w:val="00526A23"/>
    <w:rsid w:val="00535F96"/>
    <w:rsid w:val="00560A24"/>
    <w:rsid w:val="00563EB8"/>
    <w:rsid w:val="005751B2"/>
    <w:rsid w:val="00586232"/>
    <w:rsid w:val="005A6FE8"/>
    <w:rsid w:val="005D42C2"/>
    <w:rsid w:val="005F0137"/>
    <w:rsid w:val="006006F5"/>
    <w:rsid w:val="00602997"/>
    <w:rsid w:val="006044DB"/>
    <w:rsid w:val="0063795B"/>
    <w:rsid w:val="00686168"/>
    <w:rsid w:val="006B4753"/>
    <w:rsid w:val="006E1040"/>
    <w:rsid w:val="00702730"/>
    <w:rsid w:val="007161E5"/>
    <w:rsid w:val="00725553"/>
    <w:rsid w:val="0072658C"/>
    <w:rsid w:val="007401C3"/>
    <w:rsid w:val="00760FAF"/>
    <w:rsid w:val="00764962"/>
    <w:rsid w:val="00777D6B"/>
    <w:rsid w:val="00797974"/>
    <w:rsid w:val="007A3FD3"/>
    <w:rsid w:val="007A5EE8"/>
    <w:rsid w:val="007A7656"/>
    <w:rsid w:val="007A7C73"/>
    <w:rsid w:val="007C3203"/>
    <w:rsid w:val="00803B23"/>
    <w:rsid w:val="0081561F"/>
    <w:rsid w:val="008307CB"/>
    <w:rsid w:val="0084242A"/>
    <w:rsid w:val="008540EC"/>
    <w:rsid w:val="008636D9"/>
    <w:rsid w:val="00870119"/>
    <w:rsid w:val="008772F4"/>
    <w:rsid w:val="0089229B"/>
    <w:rsid w:val="00896001"/>
    <w:rsid w:val="00897502"/>
    <w:rsid w:val="008E434F"/>
    <w:rsid w:val="008E6E4C"/>
    <w:rsid w:val="008F32F4"/>
    <w:rsid w:val="008F564F"/>
    <w:rsid w:val="00912941"/>
    <w:rsid w:val="00917977"/>
    <w:rsid w:val="00921269"/>
    <w:rsid w:val="009241B1"/>
    <w:rsid w:val="00934768"/>
    <w:rsid w:val="009368D3"/>
    <w:rsid w:val="00937959"/>
    <w:rsid w:val="009A038F"/>
    <w:rsid w:val="009A5174"/>
    <w:rsid w:val="009C34BE"/>
    <w:rsid w:val="009D1F09"/>
    <w:rsid w:val="009D5C59"/>
    <w:rsid w:val="009E4177"/>
    <w:rsid w:val="009F28FD"/>
    <w:rsid w:val="00A215F8"/>
    <w:rsid w:val="00A30BA4"/>
    <w:rsid w:val="00A33866"/>
    <w:rsid w:val="00A42424"/>
    <w:rsid w:val="00A50B11"/>
    <w:rsid w:val="00A530F8"/>
    <w:rsid w:val="00A65FB3"/>
    <w:rsid w:val="00A8170B"/>
    <w:rsid w:val="00A82E27"/>
    <w:rsid w:val="00A84F0C"/>
    <w:rsid w:val="00AA0B57"/>
    <w:rsid w:val="00AB0971"/>
    <w:rsid w:val="00AB75F5"/>
    <w:rsid w:val="00AE6746"/>
    <w:rsid w:val="00AE73A9"/>
    <w:rsid w:val="00B0199C"/>
    <w:rsid w:val="00B045B6"/>
    <w:rsid w:val="00BA41E3"/>
    <w:rsid w:val="00BA450D"/>
    <w:rsid w:val="00BA5070"/>
    <w:rsid w:val="00BA7CB1"/>
    <w:rsid w:val="00BD025D"/>
    <w:rsid w:val="00BE2593"/>
    <w:rsid w:val="00C00D46"/>
    <w:rsid w:val="00C2435B"/>
    <w:rsid w:val="00C33193"/>
    <w:rsid w:val="00C36337"/>
    <w:rsid w:val="00C363D0"/>
    <w:rsid w:val="00C36FAB"/>
    <w:rsid w:val="00C4317F"/>
    <w:rsid w:val="00C64629"/>
    <w:rsid w:val="00C811A7"/>
    <w:rsid w:val="00C91D90"/>
    <w:rsid w:val="00CA00B7"/>
    <w:rsid w:val="00CA61F9"/>
    <w:rsid w:val="00CA6707"/>
    <w:rsid w:val="00CD1B7D"/>
    <w:rsid w:val="00CE58C7"/>
    <w:rsid w:val="00CF3456"/>
    <w:rsid w:val="00CF7A6E"/>
    <w:rsid w:val="00D0220A"/>
    <w:rsid w:val="00D14EAB"/>
    <w:rsid w:val="00D30F74"/>
    <w:rsid w:val="00D5572E"/>
    <w:rsid w:val="00D621D8"/>
    <w:rsid w:val="00D64D55"/>
    <w:rsid w:val="00D64E84"/>
    <w:rsid w:val="00D90892"/>
    <w:rsid w:val="00DA345F"/>
    <w:rsid w:val="00DA390B"/>
    <w:rsid w:val="00DD3B78"/>
    <w:rsid w:val="00DE38EB"/>
    <w:rsid w:val="00DF64CB"/>
    <w:rsid w:val="00E05138"/>
    <w:rsid w:val="00E05C6F"/>
    <w:rsid w:val="00E14109"/>
    <w:rsid w:val="00E31558"/>
    <w:rsid w:val="00E3704A"/>
    <w:rsid w:val="00E4256B"/>
    <w:rsid w:val="00E45A68"/>
    <w:rsid w:val="00E46F4D"/>
    <w:rsid w:val="00E64F11"/>
    <w:rsid w:val="00E837C7"/>
    <w:rsid w:val="00EA4D99"/>
    <w:rsid w:val="00EA6DB6"/>
    <w:rsid w:val="00EB4F46"/>
    <w:rsid w:val="00ED075C"/>
    <w:rsid w:val="00EF2AD7"/>
    <w:rsid w:val="00F022BB"/>
    <w:rsid w:val="00F13156"/>
    <w:rsid w:val="00F37F65"/>
    <w:rsid w:val="00F4501D"/>
    <w:rsid w:val="00F507A5"/>
    <w:rsid w:val="00F76345"/>
    <w:rsid w:val="00F84E6C"/>
    <w:rsid w:val="00FB4D7B"/>
    <w:rsid w:val="00FB6985"/>
    <w:rsid w:val="00FC4F65"/>
    <w:rsid w:val="00FD0CC3"/>
    <w:rsid w:val="00FE0AF8"/>
    <w:rsid w:val="00FF36D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8E20"/>
  <w15:chartTrackingRefBased/>
  <w15:docId w15:val="{84C35DB6-7E00-440C-9A3E-37D5BBFF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lang w:val="sl-S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363D0"/>
    <w:rPr>
      <w:rFonts w:eastAsiaTheme="minorHAnsi" w:cstheme="minorBidi"/>
      <w:sz w:val="20"/>
    </w:rPr>
  </w:style>
  <w:style w:type="paragraph" w:styleId="Naslov1">
    <w:name w:val="heading 1"/>
    <w:basedOn w:val="Navaden"/>
    <w:next w:val="Navaden"/>
    <w:link w:val="Naslov1Znak"/>
    <w:uiPriority w:val="9"/>
    <w:qFormat/>
    <w:rsid w:val="00FB4D7B"/>
    <w:pPr>
      <w:keepNext/>
      <w:keepLines/>
      <w:spacing w:line="360" w:lineRule="auto"/>
      <w:outlineLvl w:val="0"/>
    </w:pPr>
    <w:rPr>
      <w:rFonts w:eastAsiaTheme="majorEastAsia" w:cstheme="majorBidi"/>
      <w:b/>
      <w:sz w:val="24"/>
      <w:szCs w:val="32"/>
    </w:rPr>
  </w:style>
  <w:style w:type="paragraph" w:styleId="Naslov2">
    <w:name w:val="heading 2"/>
    <w:basedOn w:val="Navaden"/>
    <w:next w:val="Navaden"/>
    <w:link w:val="Naslov2Znak"/>
    <w:uiPriority w:val="9"/>
    <w:semiHidden/>
    <w:unhideWhenUsed/>
    <w:qFormat/>
    <w:rsid w:val="00FB4D7B"/>
    <w:pPr>
      <w:keepNext/>
      <w:keepLines/>
      <w:numPr>
        <w:numId w:val="2"/>
      </w:numPr>
      <w:spacing w:after="120"/>
      <w:ind w:hanging="360"/>
      <w:outlineLvl w:val="1"/>
    </w:pPr>
    <w:rPr>
      <w:rFonts w:eastAsiaTheme="majorEastAsia" w:cstheme="majorBidi"/>
      <w:b/>
      <w:sz w:val="24"/>
      <w:szCs w:val="26"/>
    </w:rPr>
  </w:style>
  <w:style w:type="paragraph" w:styleId="Naslov3">
    <w:name w:val="heading 3"/>
    <w:basedOn w:val="Navaden"/>
    <w:next w:val="Navaden"/>
    <w:link w:val="Naslov3Znak"/>
    <w:uiPriority w:val="9"/>
    <w:semiHidden/>
    <w:unhideWhenUsed/>
    <w:qFormat/>
    <w:rsid w:val="00FB4D7B"/>
    <w:pPr>
      <w:keepNext/>
      <w:keepLines/>
      <w:spacing w:after="120"/>
      <w:outlineLvl w:val="2"/>
    </w:pPr>
    <w:rPr>
      <w:rFonts w:eastAsiaTheme="majorEastAsia" w:cstheme="majorBidi"/>
      <w:i/>
      <w:sz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CitaviBibliographyEntry">
    <w:name w:val="Citavi Bibliography Entry"/>
    <w:basedOn w:val="Navaden"/>
    <w:link w:val="CitaviBibliographyEntryZnak"/>
    <w:autoRedefine/>
    <w:rsid w:val="009A5174"/>
    <w:pPr>
      <w:shd w:val="clear" w:color="auto" w:fill="FFFFFF"/>
      <w:spacing w:after="80"/>
    </w:pPr>
  </w:style>
  <w:style w:type="character" w:customStyle="1" w:styleId="CitaviBibliographyEntryZnak">
    <w:name w:val="Citavi Bibliography Entry Znak"/>
    <w:basedOn w:val="Privzetapisavaodstavka"/>
    <w:link w:val="CitaviBibliographyEntry"/>
    <w:rsid w:val="009A5174"/>
    <w:rPr>
      <w:szCs w:val="20"/>
      <w:shd w:val="clear" w:color="auto" w:fill="FFFFFF"/>
    </w:rPr>
  </w:style>
  <w:style w:type="paragraph" w:customStyle="1" w:styleId="CitaviBibliographyHeading">
    <w:name w:val="Citavi Bibliography Heading"/>
    <w:basedOn w:val="Navaden"/>
    <w:link w:val="CitaviBibliographyHeadingZnak"/>
    <w:rsid w:val="009A5174"/>
    <w:pPr>
      <w:shd w:val="clear" w:color="auto" w:fill="FFFFFF"/>
    </w:pPr>
    <w:rPr>
      <w:b/>
    </w:rPr>
  </w:style>
  <w:style w:type="character" w:customStyle="1" w:styleId="CitaviBibliographyHeadingZnak">
    <w:name w:val="Citavi Bibliography Heading Znak"/>
    <w:basedOn w:val="Privzetapisavaodstavka"/>
    <w:link w:val="CitaviBibliographyHeading"/>
    <w:rsid w:val="009A5174"/>
    <w:rPr>
      <w:b/>
      <w:szCs w:val="20"/>
      <w:shd w:val="clear" w:color="auto" w:fill="FFFFFF"/>
    </w:rPr>
  </w:style>
  <w:style w:type="character" w:customStyle="1" w:styleId="Naslov1Znak">
    <w:name w:val="Naslov 1 Znak"/>
    <w:basedOn w:val="Privzetapisavaodstavka"/>
    <w:link w:val="Naslov1"/>
    <w:uiPriority w:val="9"/>
    <w:rsid w:val="00FB4D7B"/>
    <w:rPr>
      <w:rFonts w:eastAsiaTheme="majorEastAsia" w:cstheme="majorBidi"/>
      <w:b/>
      <w:szCs w:val="32"/>
    </w:rPr>
  </w:style>
  <w:style w:type="paragraph" w:customStyle="1" w:styleId="CitaviBibliographySubheading1">
    <w:name w:val="Citavi Bibliography Subheading 1"/>
    <w:basedOn w:val="Naslov2"/>
    <w:link w:val="CitaviBibliographySubheading1Znak"/>
    <w:autoRedefine/>
    <w:rsid w:val="008F564F"/>
    <w:pPr>
      <w:spacing w:before="360"/>
      <w:jc w:val="both"/>
      <w:outlineLvl w:val="9"/>
    </w:pPr>
    <w:rPr>
      <w:b w:val="0"/>
      <w:color w:val="000000" w:themeColor="text1"/>
    </w:rPr>
  </w:style>
  <w:style w:type="character" w:customStyle="1" w:styleId="CitaviBibliographySubheading1Znak">
    <w:name w:val="Citavi Bibliography Subheading 1 Znak"/>
    <w:basedOn w:val="Privzetapisavaodstavka"/>
    <w:link w:val="CitaviBibliographySubheading1"/>
    <w:rsid w:val="008F564F"/>
    <w:rPr>
      <w:rFonts w:eastAsiaTheme="majorEastAsia" w:cstheme="majorBidi"/>
      <w:b/>
      <w:color w:val="000000" w:themeColor="text1"/>
      <w:sz w:val="20"/>
      <w:szCs w:val="26"/>
    </w:rPr>
  </w:style>
  <w:style w:type="character" w:customStyle="1" w:styleId="Naslov2Znak">
    <w:name w:val="Naslov 2 Znak"/>
    <w:basedOn w:val="Privzetapisavaodstavka"/>
    <w:link w:val="Naslov2"/>
    <w:uiPriority w:val="9"/>
    <w:semiHidden/>
    <w:rsid w:val="00FB4D7B"/>
    <w:rPr>
      <w:rFonts w:eastAsiaTheme="majorEastAsia" w:cstheme="majorBidi"/>
      <w:b/>
      <w:szCs w:val="26"/>
    </w:rPr>
  </w:style>
  <w:style w:type="paragraph" w:styleId="Brezrazmikov">
    <w:name w:val="No Spacing"/>
    <w:uiPriority w:val="1"/>
    <w:qFormat/>
    <w:rsid w:val="00FB4D7B"/>
    <w:pPr>
      <w:spacing w:line="240" w:lineRule="auto"/>
    </w:pPr>
  </w:style>
  <w:style w:type="character" w:customStyle="1" w:styleId="Naslov3Znak">
    <w:name w:val="Naslov 3 Znak"/>
    <w:basedOn w:val="Privzetapisavaodstavka"/>
    <w:link w:val="Naslov3"/>
    <w:uiPriority w:val="9"/>
    <w:semiHidden/>
    <w:rsid w:val="00FB4D7B"/>
    <w:rPr>
      <w:rFonts w:eastAsiaTheme="majorEastAsia" w:cstheme="majorBidi"/>
      <w:i/>
    </w:rPr>
  </w:style>
  <w:style w:type="paragraph" w:styleId="Sprotnaopomba-besedilo">
    <w:name w:val="footnote text"/>
    <w:basedOn w:val="Navaden"/>
    <w:link w:val="Sprotnaopomba-besediloZnak"/>
    <w:uiPriority w:val="99"/>
    <w:semiHidden/>
    <w:unhideWhenUsed/>
    <w:rsid w:val="007A5EE8"/>
    <w:pPr>
      <w:spacing w:line="240" w:lineRule="auto"/>
    </w:pPr>
  </w:style>
  <w:style w:type="character" w:customStyle="1" w:styleId="Sprotnaopomba-besediloZnak">
    <w:name w:val="Sprotna opomba - besedilo Znak"/>
    <w:basedOn w:val="Privzetapisavaodstavka"/>
    <w:link w:val="Sprotnaopomba-besedilo"/>
    <w:uiPriority w:val="99"/>
    <w:semiHidden/>
    <w:rsid w:val="007A5EE8"/>
    <w:rPr>
      <w:rFonts w:eastAsiaTheme="minorHAnsi" w:cstheme="minorBidi"/>
      <w:sz w:val="20"/>
    </w:rPr>
  </w:style>
  <w:style w:type="character" w:styleId="Sprotnaopomba-sklic">
    <w:name w:val="footnote reference"/>
    <w:basedOn w:val="Privzetapisavaodstavka"/>
    <w:uiPriority w:val="99"/>
    <w:semiHidden/>
    <w:unhideWhenUsed/>
    <w:rsid w:val="007A5EE8"/>
    <w:rPr>
      <w:vertAlign w:val="superscript"/>
    </w:rPr>
  </w:style>
  <w:style w:type="character" w:styleId="Hiperpovezava">
    <w:name w:val="Hyperlink"/>
    <w:basedOn w:val="Privzetapisavaodstavka"/>
    <w:uiPriority w:val="99"/>
    <w:unhideWhenUsed/>
    <w:rsid w:val="00FE0AF8"/>
    <w:rPr>
      <w:color w:val="0563C1" w:themeColor="hyperlink"/>
      <w:u w:val="single"/>
    </w:rPr>
  </w:style>
  <w:style w:type="character" w:styleId="SledenaHiperpovezava">
    <w:name w:val="FollowedHyperlink"/>
    <w:basedOn w:val="Privzetapisavaodstavka"/>
    <w:uiPriority w:val="99"/>
    <w:semiHidden/>
    <w:unhideWhenUsed/>
    <w:rsid w:val="00FF36D0"/>
    <w:rPr>
      <w:color w:val="954F72" w:themeColor="followedHyperlink"/>
      <w:u w:val="single"/>
    </w:rPr>
  </w:style>
  <w:style w:type="character" w:customStyle="1" w:styleId="UnresolvedMention1">
    <w:name w:val="Unresolved Mention1"/>
    <w:basedOn w:val="Privzetapisavaodstavka"/>
    <w:uiPriority w:val="99"/>
    <w:semiHidden/>
    <w:unhideWhenUsed/>
    <w:rsid w:val="00A30BA4"/>
    <w:rPr>
      <w:color w:val="605E5C"/>
      <w:shd w:val="clear" w:color="auto" w:fill="E1DFDD"/>
    </w:rPr>
  </w:style>
  <w:style w:type="character" w:styleId="Pripombasklic">
    <w:name w:val="annotation reference"/>
    <w:basedOn w:val="Privzetapisavaodstavka"/>
    <w:uiPriority w:val="99"/>
    <w:semiHidden/>
    <w:unhideWhenUsed/>
    <w:rsid w:val="000B7FDA"/>
    <w:rPr>
      <w:sz w:val="16"/>
      <w:szCs w:val="16"/>
    </w:rPr>
  </w:style>
  <w:style w:type="paragraph" w:styleId="Pripombabesedilo">
    <w:name w:val="annotation text"/>
    <w:basedOn w:val="Navaden"/>
    <w:link w:val="PripombabesediloZnak"/>
    <w:uiPriority w:val="99"/>
    <w:semiHidden/>
    <w:unhideWhenUsed/>
    <w:rsid w:val="000B7FDA"/>
    <w:pPr>
      <w:spacing w:line="240" w:lineRule="auto"/>
    </w:pPr>
  </w:style>
  <w:style w:type="character" w:customStyle="1" w:styleId="PripombabesediloZnak">
    <w:name w:val="Pripomba – besedilo Znak"/>
    <w:basedOn w:val="Privzetapisavaodstavka"/>
    <w:link w:val="Pripombabesedilo"/>
    <w:uiPriority w:val="99"/>
    <w:semiHidden/>
    <w:rsid w:val="000B7FDA"/>
    <w:rPr>
      <w:rFonts w:eastAsiaTheme="minorHAnsi" w:cstheme="minorBidi"/>
      <w:sz w:val="20"/>
    </w:rPr>
  </w:style>
  <w:style w:type="paragraph" w:styleId="Zadevapripombe">
    <w:name w:val="annotation subject"/>
    <w:basedOn w:val="Pripombabesedilo"/>
    <w:next w:val="Pripombabesedilo"/>
    <w:link w:val="ZadevapripombeZnak"/>
    <w:uiPriority w:val="99"/>
    <w:semiHidden/>
    <w:unhideWhenUsed/>
    <w:rsid w:val="000B7FDA"/>
    <w:rPr>
      <w:b/>
      <w:bCs/>
    </w:rPr>
  </w:style>
  <w:style w:type="character" w:customStyle="1" w:styleId="ZadevapripombeZnak">
    <w:name w:val="Zadeva pripombe Znak"/>
    <w:basedOn w:val="PripombabesediloZnak"/>
    <w:link w:val="Zadevapripombe"/>
    <w:uiPriority w:val="99"/>
    <w:semiHidden/>
    <w:rsid w:val="000B7FDA"/>
    <w:rPr>
      <w:rFonts w:eastAsiaTheme="minorHAnsi" w:cstheme="minorBidi"/>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614233">
      <w:bodyDiv w:val="1"/>
      <w:marLeft w:val="0"/>
      <w:marRight w:val="0"/>
      <w:marTop w:val="0"/>
      <w:marBottom w:val="0"/>
      <w:divBdr>
        <w:top w:val="none" w:sz="0" w:space="0" w:color="auto"/>
        <w:left w:val="none" w:sz="0" w:space="0" w:color="auto"/>
        <w:bottom w:val="none" w:sz="0" w:space="0" w:color="auto"/>
        <w:right w:val="none" w:sz="0" w:space="0" w:color="auto"/>
      </w:divBdr>
      <w:divsChild>
        <w:div w:id="754519818">
          <w:marLeft w:val="0"/>
          <w:marRight w:val="0"/>
          <w:marTop w:val="0"/>
          <w:marBottom w:val="0"/>
          <w:divBdr>
            <w:top w:val="none" w:sz="0" w:space="0" w:color="auto"/>
            <w:left w:val="none" w:sz="0" w:space="0" w:color="auto"/>
            <w:bottom w:val="none" w:sz="0" w:space="0" w:color="auto"/>
            <w:right w:val="none" w:sz="0" w:space="0" w:color="auto"/>
          </w:divBdr>
          <w:divsChild>
            <w:div w:id="1140732706">
              <w:marLeft w:val="0"/>
              <w:marRight w:val="0"/>
              <w:marTop w:val="0"/>
              <w:marBottom w:val="0"/>
              <w:divBdr>
                <w:top w:val="none" w:sz="0" w:space="0" w:color="auto"/>
                <w:left w:val="none" w:sz="0" w:space="0" w:color="auto"/>
                <w:bottom w:val="none" w:sz="0" w:space="0" w:color="auto"/>
                <w:right w:val="none" w:sz="0" w:space="0" w:color="auto"/>
              </w:divBdr>
              <w:divsChild>
                <w:div w:id="831525391">
                  <w:marLeft w:val="0"/>
                  <w:marRight w:val="0"/>
                  <w:marTop w:val="0"/>
                  <w:marBottom w:val="0"/>
                  <w:divBdr>
                    <w:top w:val="none" w:sz="0" w:space="0" w:color="auto"/>
                    <w:left w:val="none" w:sz="0" w:space="0" w:color="auto"/>
                    <w:bottom w:val="none" w:sz="0" w:space="0" w:color="auto"/>
                    <w:right w:val="none" w:sz="0" w:space="0" w:color="auto"/>
                  </w:divBdr>
                  <w:divsChild>
                    <w:div w:id="18363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704">
          <w:marLeft w:val="0"/>
          <w:marRight w:val="0"/>
          <w:marTop w:val="0"/>
          <w:marBottom w:val="0"/>
          <w:divBdr>
            <w:top w:val="none" w:sz="0" w:space="0" w:color="auto"/>
            <w:left w:val="none" w:sz="0" w:space="0" w:color="auto"/>
            <w:bottom w:val="none" w:sz="0" w:space="0" w:color="auto"/>
            <w:right w:val="none" w:sz="0" w:space="0" w:color="auto"/>
          </w:divBdr>
          <w:divsChild>
            <w:div w:id="1625498714">
              <w:marLeft w:val="0"/>
              <w:marRight w:val="0"/>
              <w:marTop w:val="0"/>
              <w:marBottom w:val="0"/>
              <w:divBdr>
                <w:top w:val="none" w:sz="0" w:space="0" w:color="auto"/>
                <w:left w:val="none" w:sz="0" w:space="0" w:color="auto"/>
                <w:bottom w:val="none" w:sz="0" w:space="0" w:color="auto"/>
                <w:right w:val="none" w:sz="0" w:space="0" w:color="auto"/>
              </w:divBdr>
              <w:divsChild>
                <w:div w:id="2657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7976">
          <w:marLeft w:val="0"/>
          <w:marRight w:val="0"/>
          <w:marTop w:val="100"/>
          <w:marBottom w:val="0"/>
          <w:divBdr>
            <w:top w:val="none" w:sz="0" w:space="0" w:color="auto"/>
            <w:left w:val="none" w:sz="0" w:space="0" w:color="auto"/>
            <w:bottom w:val="none" w:sz="0" w:space="0" w:color="auto"/>
            <w:right w:val="none" w:sz="0" w:space="0" w:color="auto"/>
          </w:divBdr>
          <w:divsChild>
            <w:div w:id="1069766801">
              <w:marLeft w:val="0"/>
              <w:marRight w:val="0"/>
              <w:marTop w:val="0"/>
              <w:marBottom w:val="0"/>
              <w:divBdr>
                <w:top w:val="none" w:sz="0" w:space="0" w:color="auto"/>
                <w:left w:val="none" w:sz="0" w:space="0" w:color="auto"/>
                <w:bottom w:val="none" w:sz="0" w:space="0" w:color="auto"/>
                <w:right w:val="none" w:sz="0" w:space="0" w:color="auto"/>
              </w:divBdr>
              <w:divsChild>
                <w:div w:id="1538005085">
                  <w:marLeft w:val="0"/>
                  <w:marRight w:val="0"/>
                  <w:marTop w:val="0"/>
                  <w:marBottom w:val="0"/>
                  <w:divBdr>
                    <w:top w:val="none" w:sz="0" w:space="0" w:color="auto"/>
                    <w:left w:val="none" w:sz="0" w:space="0" w:color="auto"/>
                    <w:bottom w:val="none" w:sz="0" w:space="0" w:color="auto"/>
                    <w:right w:val="none" w:sz="0" w:space="0" w:color="auto"/>
                  </w:divBdr>
                  <w:divsChild>
                    <w:div w:id="906575922">
                      <w:marLeft w:val="0"/>
                      <w:marRight w:val="0"/>
                      <w:marTop w:val="0"/>
                      <w:marBottom w:val="0"/>
                      <w:divBdr>
                        <w:top w:val="none" w:sz="0" w:space="0" w:color="auto"/>
                        <w:left w:val="none" w:sz="0" w:space="0" w:color="auto"/>
                        <w:bottom w:val="none" w:sz="0" w:space="0" w:color="auto"/>
                        <w:right w:val="none" w:sz="0" w:space="0" w:color="auto"/>
                      </w:divBdr>
                      <w:divsChild>
                        <w:div w:id="14030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47675">
              <w:marLeft w:val="0"/>
              <w:marRight w:val="0"/>
              <w:marTop w:val="60"/>
              <w:marBottom w:val="0"/>
              <w:divBdr>
                <w:top w:val="none" w:sz="0" w:space="0" w:color="auto"/>
                <w:left w:val="none" w:sz="0" w:space="0" w:color="auto"/>
                <w:bottom w:val="none" w:sz="0" w:space="0" w:color="auto"/>
                <w:right w:val="none" w:sz="0" w:space="0" w:color="auto"/>
              </w:divBdr>
            </w:div>
          </w:divsChild>
        </w:div>
        <w:div w:id="700133019">
          <w:marLeft w:val="0"/>
          <w:marRight w:val="0"/>
          <w:marTop w:val="0"/>
          <w:marBottom w:val="0"/>
          <w:divBdr>
            <w:top w:val="none" w:sz="0" w:space="0" w:color="auto"/>
            <w:left w:val="none" w:sz="0" w:space="0" w:color="auto"/>
            <w:bottom w:val="none" w:sz="0" w:space="0" w:color="auto"/>
            <w:right w:val="none" w:sz="0" w:space="0" w:color="auto"/>
          </w:divBdr>
          <w:divsChild>
            <w:div w:id="1707677795">
              <w:marLeft w:val="0"/>
              <w:marRight w:val="0"/>
              <w:marTop w:val="0"/>
              <w:marBottom w:val="0"/>
              <w:divBdr>
                <w:top w:val="none" w:sz="0" w:space="0" w:color="auto"/>
                <w:left w:val="none" w:sz="0" w:space="0" w:color="auto"/>
                <w:bottom w:val="none" w:sz="0" w:space="0" w:color="auto"/>
                <w:right w:val="none" w:sz="0" w:space="0" w:color="auto"/>
              </w:divBdr>
              <w:divsChild>
                <w:div w:id="2244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10338">
      <w:bodyDiv w:val="1"/>
      <w:marLeft w:val="0"/>
      <w:marRight w:val="0"/>
      <w:marTop w:val="0"/>
      <w:marBottom w:val="0"/>
      <w:divBdr>
        <w:top w:val="none" w:sz="0" w:space="0" w:color="auto"/>
        <w:left w:val="none" w:sz="0" w:space="0" w:color="auto"/>
        <w:bottom w:val="none" w:sz="0" w:space="0" w:color="auto"/>
        <w:right w:val="none" w:sz="0" w:space="0" w:color="auto"/>
      </w:divBdr>
      <w:divsChild>
        <w:div w:id="1216351109">
          <w:marLeft w:val="0"/>
          <w:marRight w:val="0"/>
          <w:marTop w:val="100"/>
          <w:marBottom w:val="0"/>
          <w:divBdr>
            <w:top w:val="none" w:sz="0" w:space="0" w:color="auto"/>
            <w:left w:val="none" w:sz="0" w:space="0" w:color="auto"/>
            <w:bottom w:val="none" w:sz="0" w:space="0" w:color="auto"/>
            <w:right w:val="none" w:sz="0" w:space="0" w:color="auto"/>
          </w:divBdr>
          <w:divsChild>
            <w:div w:id="144591856">
              <w:marLeft w:val="0"/>
              <w:marRight w:val="0"/>
              <w:marTop w:val="60"/>
              <w:marBottom w:val="0"/>
              <w:divBdr>
                <w:top w:val="none" w:sz="0" w:space="0" w:color="auto"/>
                <w:left w:val="none" w:sz="0" w:space="0" w:color="auto"/>
                <w:bottom w:val="none" w:sz="0" w:space="0" w:color="auto"/>
                <w:right w:val="none" w:sz="0" w:space="0" w:color="auto"/>
              </w:divBdr>
            </w:div>
          </w:divsChild>
        </w:div>
        <w:div w:id="1522814509">
          <w:marLeft w:val="0"/>
          <w:marRight w:val="0"/>
          <w:marTop w:val="0"/>
          <w:marBottom w:val="0"/>
          <w:divBdr>
            <w:top w:val="none" w:sz="0" w:space="0" w:color="auto"/>
            <w:left w:val="none" w:sz="0" w:space="0" w:color="auto"/>
            <w:bottom w:val="none" w:sz="0" w:space="0" w:color="auto"/>
            <w:right w:val="none" w:sz="0" w:space="0" w:color="auto"/>
          </w:divBdr>
          <w:divsChild>
            <w:div w:id="1693261418">
              <w:marLeft w:val="0"/>
              <w:marRight w:val="0"/>
              <w:marTop w:val="0"/>
              <w:marBottom w:val="0"/>
              <w:divBdr>
                <w:top w:val="none" w:sz="0" w:space="0" w:color="auto"/>
                <w:left w:val="none" w:sz="0" w:space="0" w:color="auto"/>
                <w:bottom w:val="none" w:sz="0" w:space="0" w:color="auto"/>
                <w:right w:val="none" w:sz="0" w:space="0" w:color="auto"/>
              </w:divBdr>
              <w:divsChild>
                <w:div w:id="20439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cebm.net/covid-19/volunteering-during-the-covid-19-pandemic-what-are-the-potential-benefits-to-peoples-well-being/" TargetMode="External"/><Relationship Id="rId2" Type="http://schemas.openxmlformats.org/officeDocument/2006/relationships/hyperlink" Target="https://csrm.cass.anu.edu.au/sites/default/files/docs/2020/5/The_experience_of_volunteers_during_the_early_stages_of_the_COVID-19_pandemic_0.pdf" TargetMode="External"/><Relationship Id="rId1" Type="http://schemas.openxmlformats.org/officeDocument/2006/relationships/hyperlink" Target="https://www.unv.org/Success-stories/Building-back-better-why-volunteering-matters-post-COVID-world"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1801</Words>
  <Characters>10055</Characters>
  <Application>Microsoft Office Word</Application>
  <DocSecurity>0</DocSecurity>
  <Lines>162</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Filip Čuček</cp:lastModifiedBy>
  <cp:revision>2</cp:revision>
  <dcterms:created xsi:type="dcterms:W3CDTF">2021-05-17T09:55:00Z</dcterms:created>
  <dcterms:modified xsi:type="dcterms:W3CDTF">2021-05-17T09:55:00Z</dcterms:modified>
</cp:coreProperties>
</file>