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F59" w:rsidRDefault="00061F59" w:rsidP="00061F59">
      <w:pPr>
        <w:spacing w:line="360" w:lineRule="auto"/>
        <w:jc w:val="center"/>
        <w:rPr>
          <w:rFonts w:cs="Times New Roman"/>
          <w:bCs/>
          <w:color w:val="auto"/>
          <w:sz w:val="20"/>
          <w:szCs w:val="20"/>
          <w:lang w:val="sl-SI"/>
        </w:rPr>
      </w:pPr>
      <w:r>
        <w:rPr>
          <w:rFonts w:cs="Times New Roman"/>
          <w:bCs/>
          <w:sz w:val="20"/>
          <w:szCs w:val="20"/>
        </w:rPr>
        <w:t xml:space="preserve">1.01                                                                                                                   </w:t>
      </w:r>
      <w:hyperlink r:id="rId8" w:history="1">
        <w:r w:rsidRPr="00733635">
          <w:rPr>
            <w:rStyle w:val="Hiperpovezava"/>
            <w:rFonts w:cs="Times New Roman"/>
            <w:sz w:val="20"/>
            <w:szCs w:val="20"/>
          </w:rPr>
          <w:t>https://doi.org/10.51663/pnz.61.2.08</w:t>
        </w:r>
      </w:hyperlink>
      <w:bookmarkStart w:id="0" w:name="_GoBack"/>
      <w:bookmarkEnd w:id="0"/>
    </w:p>
    <w:p w:rsidR="00061F59" w:rsidRDefault="00061F59" w:rsidP="0069404E">
      <w:pPr>
        <w:pStyle w:val="BodyA"/>
        <w:spacing w:line="360" w:lineRule="auto"/>
        <w:ind w:firstLine="709"/>
        <w:jc w:val="center"/>
        <w:rPr>
          <w:rFonts w:ascii="Times New Roman" w:hAnsi="Times New Roman" w:cs="Times New Roman"/>
          <w:sz w:val="24"/>
          <w:szCs w:val="24"/>
          <w:lang w:val="sl-SI"/>
        </w:rPr>
      </w:pPr>
    </w:p>
    <w:p w:rsidR="0050761A" w:rsidRPr="00061F59" w:rsidRDefault="0050761A" w:rsidP="0069404E">
      <w:pPr>
        <w:pStyle w:val="BodyA"/>
        <w:spacing w:line="360" w:lineRule="auto"/>
        <w:ind w:firstLine="709"/>
        <w:jc w:val="center"/>
        <w:rPr>
          <w:rFonts w:ascii="Times New Roman" w:hAnsi="Times New Roman" w:cs="Times New Roman"/>
          <w:b/>
          <w:sz w:val="24"/>
          <w:szCs w:val="24"/>
          <w:lang w:val="sl-SI"/>
        </w:rPr>
      </w:pPr>
      <w:r w:rsidRPr="00061F59">
        <w:rPr>
          <w:rFonts w:ascii="Times New Roman" w:hAnsi="Times New Roman" w:cs="Times New Roman"/>
          <w:b/>
          <w:sz w:val="24"/>
          <w:szCs w:val="24"/>
          <w:lang w:val="sl-SI"/>
        </w:rPr>
        <w:t>Jure Gašparič</w:t>
      </w:r>
      <w:r w:rsidR="00DF2D52" w:rsidRPr="00061F59">
        <w:rPr>
          <w:rStyle w:val="Sprotnaopomba-sklic"/>
          <w:rFonts w:ascii="Times New Roman" w:hAnsi="Times New Roman" w:cs="Times New Roman"/>
          <w:b/>
          <w:sz w:val="24"/>
          <w:szCs w:val="24"/>
          <w:lang w:val="sl-SI"/>
        </w:rPr>
        <w:footnoteReference w:customMarkFollows="1" w:id="2"/>
        <w:t>*</w:t>
      </w:r>
    </w:p>
    <w:p w:rsidR="00D44AD8" w:rsidRPr="00DF2D52" w:rsidRDefault="003B48F7" w:rsidP="0069404E">
      <w:pPr>
        <w:pStyle w:val="BodyA"/>
        <w:spacing w:line="360" w:lineRule="auto"/>
        <w:ind w:firstLine="709"/>
        <w:jc w:val="center"/>
        <w:rPr>
          <w:rFonts w:ascii="Times New Roman" w:eastAsia="Times New Roman" w:hAnsi="Times New Roman" w:cs="Times New Roman"/>
          <w:b/>
          <w:bCs/>
          <w:sz w:val="32"/>
          <w:szCs w:val="24"/>
          <w:lang w:val="sl-SI"/>
        </w:rPr>
      </w:pPr>
      <w:r w:rsidRPr="00DF2D52">
        <w:rPr>
          <w:rFonts w:ascii="Times New Roman" w:hAnsi="Times New Roman" w:cs="Times New Roman"/>
          <w:b/>
          <w:bCs/>
          <w:sz w:val="32"/>
          <w:szCs w:val="24"/>
          <w:lang w:val="sl-SI"/>
        </w:rPr>
        <w:t>Parlament in čas</w:t>
      </w:r>
    </w:p>
    <w:p w:rsidR="00D44AD8" w:rsidRPr="00DF2D52" w:rsidRDefault="003B48F7" w:rsidP="0069404E">
      <w:pPr>
        <w:pStyle w:val="BodyA"/>
        <w:spacing w:line="360" w:lineRule="auto"/>
        <w:ind w:firstLine="709"/>
        <w:jc w:val="center"/>
        <w:rPr>
          <w:rFonts w:ascii="Times New Roman" w:eastAsia="Times New Roman" w:hAnsi="Times New Roman" w:cs="Times New Roman"/>
          <w:b/>
          <w:iCs/>
          <w:sz w:val="32"/>
          <w:szCs w:val="24"/>
          <w:lang w:val="sl-SI"/>
        </w:rPr>
      </w:pPr>
      <w:r w:rsidRPr="00DF2D52">
        <w:rPr>
          <w:rFonts w:ascii="Times New Roman" w:hAnsi="Times New Roman" w:cs="Times New Roman"/>
          <w:b/>
          <w:iCs/>
          <w:sz w:val="32"/>
          <w:szCs w:val="24"/>
          <w:lang w:val="sl-SI"/>
        </w:rPr>
        <w:t>O dojemanju časa v sodobnem parlamentu</w:t>
      </w:r>
      <w:r w:rsidR="00DF2D52">
        <w:rPr>
          <w:rStyle w:val="Sprotnaopomba-sklic"/>
          <w:rFonts w:ascii="Times New Roman" w:hAnsi="Times New Roman" w:cs="Times New Roman"/>
          <w:b/>
          <w:bCs/>
          <w:sz w:val="32"/>
          <w:szCs w:val="24"/>
          <w:lang w:val="sl-SI"/>
        </w:rPr>
        <w:footnoteReference w:customMarkFollows="1" w:id="3"/>
        <w:t>**</w:t>
      </w:r>
    </w:p>
    <w:p w:rsidR="00D44AD8" w:rsidRPr="00DE6EA2" w:rsidRDefault="00D44AD8" w:rsidP="0069404E">
      <w:pPr>
        <w:pStyle w:val="BodyA"/>
        <w:spacing w:line="360" w:lineRule="auto"/>
        <w:ind w:firstLine="709"/>
        <w:jc w:val="both"/>
        <w:rPr>
          <w:rFonts w:ascii="Times New Roman" w:eastAsia="Times New Roman" w:hAnsi="Times New Roman" w:cs="Times New Roman"/>
          <w:sz w:val="24"/>
          <w:szCs w:val="24"/>
          <w:lang w:val="sl-SI"/>
        </w:rPr>
      </w:pPr>
    </w:p>
    <w:p w:rsidR="006662E1" w:rsidRPr="005A7C44" w:rsidRDefault="00DF2D52" w:rsidP="0069404E">
      <w:pPr>
        <w:pStyle w:val="BodyA"/>
        <w:spacing w:line="360" w:lineRule="auto"/>
        <w:ind w:firstLine="709"/>
        <w:jc w:val="center"/>
        <w:rPr>
          <w:rFonts w:ascii="Times New Roman" w:eastAsia="Times New Roman" w:hAnsi="Times New Roman" w:cs="Times New Roman"/>
          <w:sz w:val="24"/>
          <w:szCs w:val="24"/>
          <w:lang w:val="sl-SI"/>
        </w:rPr>
      </w:pPr>
      <w:r w:rsidRPr="005A7C44">
        <w:rPr>
          <w:rFonts w:ascii="Times New Roman" w:eastAsia="Times New Roman" w:hAnsi="Times New Roman" w:cs="Times New Roman"/>
          <w:sz w:val="24"/>
          <w:szCs w:val="24"/>
          <w:lang w:val="sl-SI"/>
        </w:rPr>
        <w:t>IZVLEČEK</w:t>
      </w:r>
    </w:p>
    <w:p w:rsidR="0069404E" w:rsidRPr="0069404E" w:rsidRDefault="00C44FB4" w:rsidP="0069404E">
      <w:pPr>
        <w:pStyle w:val="BodyA"/>
        <w:spacing w:line="360" w:lineRule="auto"/>
        <w:ind w:firstLine="709"/>
        <w:jc w:val="both"/>
        <w:rPr>
          <w:rStyle w:val="None"/>
          <w:rFonts w:ascii="Times New Roman" w:hAnsi="Times New Roman" w:cs="Times New Roman"/>
          <w:i/>
          <w:sz w:val="20"/>
          <w:szCs w:val="24"/>
          <w:lang w:val="sl-SI"/>
        </w:rPr>
      </w:pPr>
      <w:r w:rsidRPr="00DF2D52">
        <w:rPr>
          <w:rFonts w:ascii="Times New Roman" w:hAnsi="Times New Roman" w:cs="Times New Roman"/>
          <w:i/>
          <w:sz w:val="20"/>
          <w:szCs w:val="24"/>
          <w:lang w:val="sl-SI"/>
        </w:rPr>
        <w:t xml:space="preserve">Čas kot </w:t>
      </w:r>
      <w:r w:rsidR="00351831" w:rsidRPr="00DF2D52">
        <w:rPr>
          <w:rFonts w:ascii="Times New Roman" w:hAnsi="Times New Roman" w:cs="Times New Roman"/>
          <w:i/>
          <w:sz w:val="20"/>
          <w:szCs w:val="24"/>
          <w:lang w:val="sl-SI"/>
        </w:rPr>
        <w:t xml:space="preserve">sila </w:t>
      </w:r>
      <w:r w:rsidR="003539D7">
        <w:rPr>
          <w:rFonts w:ascii="Times New Roman" w:hAnsi="Times New Roman" w:cs="Times New Roman"/>
          <w:i/>
          <w:sz w:val="20"/>
          <w:szCs w:val="24"/>
          <w:lang w:val="sl-SI"/>
        </w:rPr>
        <w:t>pomemben</w:t>
      </w:r>
      <w:r w:rsidR="003539D7" w:rsidRPr="00DF2D52">
        <w:rPr>
          <w:rFonts w:ascii="Times New Roman" w:hAnsi="Times New Roman" w:cs="Times New Roman"/>
          <w:i/>
          <w:sz w:val="20"/>
          <w:szCs w:val="24"/>
          <w:lang w:val="sl-SI"/>
        </w:rPr>
        <w:t xml:space="preserve"> </w:t>
      </w:r>
      <w:r w:rsidR="00351831" w:rsidRPr="00DF2D52">
        <w:rPr>
          <w:rFonts w:ascii="Times New Roman" w:hAnsi="Times New Roman" w:cs="Times New Roman"/>
          <w:i/>
          <w:sz w:val="20"/>
          <w:szCs w:val="24"/>
          <w:lang w:val="sl-SI"/>
        </w:rPr>
        <w:t>in pogosto odločujoč</w:t>
      </w:r>
      <w:r w:rsidRPr="00DF2D52">
        <w:rPr>
          <w:rFonts w:ascii="Times New Roman" w:hAnsi="Times New Roman" w:cs="Times New Roman"/>
          <w:i/>
          <w:sz w:val="20"/>
          <w:szCs w:val="24"/>
          <w:lang w:val="sl-SI"/>
        </w:rPr>
        <w:t xml:space="preserve"> dejavnik je še posebej prisoten v političnem življenju, v zelo konkretni obliki pa njegov pomen izstopa v parlamentu. V pričujoči razpravi bomo</w:t>
      </w:r>
      <w:r w:rsidRPr="00DF2D52">
        <w:rPr>
          <w:rFonts w:ascii="Times New Roman" w:eastAsia="Times New Roman" w:hAnsi="Times New Roman" w:cs="Times New Roman"/>
          <w:i/>
          <w:sz w:val="20"/>
          <w:szCs w:val="24"/>
          <w:lang w:val="sl-SI"/>
        </w:rPr>
        <w:t xml:space="preserve"> </w:t>
      </w:r>
      <w:r w:rsidRPr="00DF2D52">
        <w:rPr>
          <w:rStyle w:val="None"/>
          <w:rFonts w:ascii="Times New Roman" w:hAnsi="Times New Roman" w:cs="Times New Roman"/>
          <w:i/>
          <w:sz w:val="20"/>
          <w:szCs w:val="24"/>
          <w:lang w:val="sl-SI"/>
        </w:rPr>
        <w:t xml:space="preserve">skušali razumeti dojemanje časa v moderni dobi na eni strani in politične razsežnosti ter njihove vplive na drugi strani. Osrednja teza, ki ji bomo sledili, je sledeča: V dobi moderne je čas postajal </w:t>
      </w:r>
      <w:r w:rsidR="00115E27">
        <w:rPr>
          <w:rStyle w:val="None"/>
          <w:rFonts w:ascii="Times New Roman" w:hAnsi="Times New Roman" w:cs="Times New Roman"/>
          <w:i/>
          <w:sz w:val="20"/>
          <w:szCs w:val="24"/>
          <w:lang w:val="sl-SI"/>
        </w:rPr>
        <w:t>pomembna</w:t>
      </w:r>
      <w:r w:rsidR="00115E27" w:rsidRPr="00DF2D52">
        <w:rPr>
          <w:rStyle w:val="None"/>
          <w:rFonts w:ascii="Times New Roman" w:hAnsi="Times New Roman" w:cs="Times New Roman"/>
          <w:i/>
          <w:sz w:val="20"/>
          <w:szCs w:val="24"/>
          <w:lang w:val="sl-SI"/>
        </w:rPr>
        <w:t xml:space="preserve"> </w:t>
      </w:r>
      <w:r w:rsidRPr="00DF2D52">
        <w:rPr>
          <w:rStyle w:val="None"/>
          <w:rFonts w:ascii="Times New Roman" w:hAnsi="Times New Roman" w:cs="Times New Roman"/>
          <w:i/>
          <w:sz w:val="20"/>
          <w:szCs w:val="24"/>
          <w:lang w:val="sl-SI"/>
        </w:rPr>
        <w:t xml:space="preserve">dobrina, z njim je bilo treba ravnati </w:t>
      </w:r>
      <w:r w:rsidRPr="00DF2D52">
        <w:rPr>
          <w:rStyle w:val="None"/>
          <w:rFonts w:ascii="Times New Roman" w:hAnsi="Times New Roman" w:cs="Times New Roman"/>
          <w:i/>
          <w:iCs/>
          <w:sz w:val="20"/>
          <w:szCs w:val="24"/>
          <w:lang w:val="sl-SI"/>
        </w:rPr>
        <w:t>racionalno</w:t>
      </w:r>
      <w:r w:rsidRPr="00DF2D52">
        <w:rPr>
          <w:rStyle w:val="None"/>
          <w:rFonts w:ascii="Times New Roman" w:hAnsi="Times New Roman" w:cs="Times New Roman"/>
          <w:i/>
          <w:sz w:val="20"/>
          <w:szCs w:val="24"/>
          <w:lang w:val="sl-SI"/>
        </w:rPr>
        <w:t xml:space="preserve"> in zato je bilo treba delovati </w:t>
      </w:r>
      <w:r w:rsidRPr="00DF2D52">
        <w:rPr>
          <w:rStyle w:val="None"/>
          <w:rFonts w:ascii="Times New Roman" w:hAnsi="Times New Roman" w:cs="Times New Roman"/>
          <w:i/>
          <w:iCs/>
          <w:sz w:val="20"/>
          <w:szCs w:val="24"/>
          <w:lang w:val="sl-SI"/>
        </w:rPr>
        <w:t>učinkovito</w:t>
      </w:r>
      <w:r w:rsidRPr="00DF2D52">
        <w:rPr>
          <w:rStyle w:val="None"/>
          <w:rFonts w:ascii="Times New Roman" w:hAnsi="Times New Roman" w:cs="Times New Roman"/>
          <w:i/>
          <w:sz w:val="20"/>
          <w:szCs w:val="24"/>
          <w:lang w:val="sl-SI"/>
        </w:rPr>
        <w:t>. Njegovo dojemanje je sovpadalo s potrebo po njegovem uravnavanju, prilagajanju prepotrebni hitrosti. Izhajajoč iz tega postulata</w:t>
      </w:r>
      <w:r w:rsidR="00115E27">
        <w:rPr>
          <w:rStyle w:val="None"/>
          <w:rFonts w:ascii="Times New Roman" w:hAnsi="Times New Roman" w:cs="Times New Roman"/>
          <w:i/>
          <w:sz w:val="20"/>
          <w:szCs w:val="24"/>
          <w:lang w:val="sl-SI"/>
        </w:rPr>
        <w:t>,</w:t>
      </w:r>
      <w:r w:rsidRPr="00DF2D52">
        <w:rPr>
          <w:rStyle w:val="None"/>
          <w:rFonts w:ascii="Times New Roman" w:hAnsi="Times New Roman" w:cs="Times New Roman"/>
          <w:i/>
          <w:sz w:val="20"/>
          <w:szCs w:val="24"/>
          <w:lang w:val="sl-SI"/>
        </w:rPr>
        <w:t xml:space="preserve"> se je spreminjalo doje</w:t>
      </w:r>
      <w:r w:rsidR="00351831" w:rsidRPr="00DF2D52">
        <w:rPr>
          <w:rStyle w:val="None"/>
          <w:rFonts w:ascii="Times New Roman" w:hAnsi="Times New Roman" w:cs="Times New Roman"/>
          <w:i/>
          <w:sz w:val="20"/>
          <w:szCs w:val="24"/>
          <w:lang w:val="sl-SI"/>
        </w:rPr>
        <w:t xml:space="preserve">manje politike in političnega. </w:t>
      </w:r>
      <w:r w:rsidRPr="00DF2D52">
        <w:rPr>
          <w:rStyle w:val="None"/>
          <w:rFonts w:ascii="Times New Roman" w:hAnsi="Times New Roman" w:cs="Times New Roman"/>
          <w:i/>
          <w:sz w:val="20"/>
          <w:szCs w:val="24"/>
          <w:lang w:val="sl-SI"/>
        </w:rPr>
        <w:t xml:space="preserve">Razprava metodološko temelji na analizi preteklih manipulacij s časom (v 19. in 20. stoletju), na kvantitativni analizi obsega dela </w:t>
      </w:r>
      <w:r w:rsidRPr="0069404E">
        <w:rPr>
          <w:rStyle w:val="None"/>
          <w:rFonts w:ascii="Times New Roman" w:hAnsi="Times New Roman" w:cs="Times New Roman"/>
          <w:i/>
          <w:sz w:val="20"/>
          <w:szCs w:val="24"/>
          <w:lang w:val="sl-SI"/>
        </w:rPr>
        <w:t xml:space="preserve">zadnjih parlamentarnih desetletij in zlasti na analizi dojemanja časa med poslanci, ki so </w:t>
      </w:r>
      <w:r w:rsidR="00115E27" w:rsidRPr="0069404E">
        <w:rPr>
          <w:rStyle w:val="None"/>
          <w:rFonts w:ascii="Times New Roman" w:hAnsi="Times New Roman" w:cs="Times New Roman"/>
          <w:i/>
          <w:sz w:val="20"/>
          <w:szCs w:val="24"/>
          <w:lang w:val="sl-SI"/>
        </w:rPr>
        <w:t xml:space="preserve">ga </w:t>
      </w:r>
      <w:r w:rsidRPr="0069404E">
        <w:rPr>
          <w:rStyle w:val="None"/>
          <w:rFonts w:ascii="Times New Roman" w:hAnsi="Times New Roman" w:cs="Times New Roman"/>
          <w:i/>
          <w:sz w:val="20"/>
          <w:szCs w:val="24"/>
          <w:lang w:val="sl-SI"/>
        </w:rPr>
        <w:t>izražali v svojih govorih (</w:t>
      </w:r>
      <w:r w:rsidR="00115E27" w:rsidRPr="0069404E">
        <w:rPr>
          <w:rStyle w:val="None"/>
          <w:rFonts w:ascii="Times New Roman" w:hAnsi="Times New Roman" w:cs="Times New Roman"/>
          <w:i/>
          <w:sz w:val="20"/>
          <w:szCs w:val="24"/>
          <w:lang w:val="sl-SI"/>
        </w:rPr>
        <w:t xml:space="preserve">zadnje </w:t>
      </w:r>
      <w:r w:rsidRPr="0069404E">
        <w:rPr>
          <w:rStyle w:val="None"/>
          <w:rFonts w:ascii="Times New Roman" w:hAnsi="Times New Roman" w:cs="Times New Roman"/>
          <w:i/>
          <w:sz w:val="20"/>
          <w:szCs w:val="24"/>
          <w:lang w:val="sl-SI"/>
        </w:rPr>
        <w:t>s pomočjo možnosti, ki jih danes raziskovalcu nudi</w:t>
      </w:r>
      <w:r w:rsidR="003539D7" w:rsidRPr="0069404E">
        <w:rPr>
          <w:rStyle w:val="None"/>
          <w:rFonts w:ascii="Times New Roman" w:hAnsi="Times New Roman" w:cs="Times New Roman"/>
          <w:i/>
          <w:sz w:val="20"/>
          <w:szCs w:val="24"/>
          <w:lang w:val="sl-SI"/>
        </w:rPr>
        <w:t>ta</w:t>
      </w:r>
      <w:r w:rsidRPr="0069404E">
        <w:rPr>
          <w:rStyle w:val="None"/>
          <w:rFonts w:ascii="Times New Roman" w:hAnsi="Times New Roman" w:cs="Times New Roman"/>
          <w:i/>
          <w:sz w:val="20"/>
          <w:szCs w:val="24"/>
          <w:lang w:val="sl-SI"/>
        </w:rPr>
        <w:t xml:space="preserve"> korpusna lingvistika in besedilni korpus siParl 2.0).</w:t>
      </w:r>
    </w:p>
    <w:p w:rsidR="005B6A58" w:rsidRPr="0069404E" w:rsidRDefault="00DF2D52" w:rsidP="0069404E">
      <w:pPr>
        <w:pStyle w:val="BodyA"/>
        <w:spacing w:line="360" w:lineRule="auto"/>
        <w:ind w:firstLine="709"/>
        <w:jc w:val="both"/>
        <w:rPr>
          <w:rFonts w:ascii="Times New Roman" w:hAnsi="Times New Roman" w:cs="Times New Roman"/>
          <w:i/>
          <w:sz w:val="20"/>
          <w:szCs w:val="24"/>
          <w:lang w:val="sl-SI"/>
        </w:rPr>
      </w:pPr>
      <w:r w:rsidRPr="0069404E">
        <w:rPr>
          <w:rFonts w:ascii="Times New Roman" w:eastAsia="Times New Roman" w:hAnsi="Times New Roman" w:cs="Times New Roman"/>
          <w:i/>
          <w:sz w:val="20"/>
          <w:lang w:val="sl-SI"/>
        </w:rPr>
        <w:t xml:space="preserve">Ključne besede: </w:t>
      </w:r>
      <w:r w:rsidR="005B6A58" w:rsidRPr="0069404E">
        <w:rPr>
          <w:rFonts w:ascii="Times New Roman" w:eastAsia="Times New Roman" w:hAnsi="Times New Roman" w:cs="Times New Roman"/>
          <w:i/>
          <w:sz w:val="20"/>
        </w:rPr>
        <w:t>parlament, poslovnik, kvantitativna analiza, jezik</w:t>
      </w:r>
    </w:p>
    <w:p w:rsidR="006662E1" w:rsidRDefault="006662E1" w:rsidP="0069404E">
      <w:pPr>
        <w:pStyle w:val="BodyA"/>
        <w:spacing w:line="360" w:lineRule="auto"/>
        <w:ind w:firstLine="709"/>
        <w:jc w:val="both"/>
        <w:rPr>
          <w:rFonts w:ascii="Times New Roman" w:eastAsia="Times New Roman" w:hAnsi="Times New Roman" w:cs="Times New Roman"/>
          <w:i/>
          <w:sz w:val="20"/>
          <w:szCs w:val="24"/>
          <w:lang w:val="sl-SI"/>
        </w:rPr>
      </w:pPr>
    </w:p>
    <w:p w:rsidR="00347524" w:rsidRPr="005A7C44" w:rsidRDefault="00347524" w:rsidP="00923C88">
      <w:pPr>
        <w:pStyle w:val="BodyA"/>
        <w:spacing w:line="276" w:lineRule="auto"/>
        <w:ind w:firstLine="709"/>
        <w:jc w:val="center"/>
        <w:rPr>
          <w:rFonts w:ascii="Times New Roman" w:eastAsia="Times New Roman" w:hAnsi="Times New Roman" w:cs="Times New Roman"/>
          <w:color w:val="auto"/>
          <w:sz w:val="24"/>
          <w:szCs w:val="24"/>
          <w:lang w:val="sl-SI"/>
        </w:rPr>
      </w:pPr>
      <w:r w:rsidRPr="005A7C44">
        <w:rPr>
          <w:rFonts w:ascii="Times New Roman" w:eastAsia="Times New Roman" w:hAnsi="Times New Roman" w:cs="Times New Roman"/>
          <w:sz w:val="24"/>
          <w:szCs w:val="24"/>
          <w:bdr w:val="none" w:sz="0" w:space="0" w:color="auto"/>
          <w:lang w:val="en-GB"/>
        </w:rPr>
        <w:t>ABSTRACT</w:t>
      </w:r>
    </w:p>
    <w:p w:rsidR="00777EBE" w:rsidRDefault="00777EBE" w:rsidP="0069404E">
      <w:pPr>
        <w:pStyle w:val="BodyA"/>
        <w:spacing w:after="0" w:line="360" w:lineRule="auto"/>
        <w:ind w:firstLine="709"/>
        <w:jc w:val="center"/>
        <w:rPr>
          <w:rFonts w:ascii="Times New Roman" w:hAnsi="Times New Roman" w:cs="Times New Roman"/>
          <w:iCs/>
          <w:sz w:val="24"/>
          <w:szCs w:val="24"/>
          <w:bdr w:val="none" w:sz="0" w:space="0" w:color="auto"/>
          <w:lang w:val="en-GB"/>
        </w:rPr>
      </w:pPr>
      <w:r w:rsidRPr="00777EBE">
        <w:rPr>
          <w:rFonts w:ascii="Times New Roman" w:hAnsi="Times New Roman" w:cs="Times New Roman"/>
          <w:bCs/>
          <w:sz w:val="24"/>
          <w:szCs w:val="24"/>
          <w:bdr w:val="none" w:sz="0" w:space="0" w:color="auto"/>
          <w:lang w:val="en-GB"/>
        </w:rPr>
        <w:t>PARLIAMENT AND TIME</w:t>
      </w:r>
      <w:r>
        <w:rPr>
          <w:rFonts w:ascii="Times New Roman" w:hAnsi="Times New Roman" w:cs="Times New Roman"/>
          <w:bCs/>
          <w:sz w:val="24"/>
          <w:szCs w:val="24"/>
          <w:bdr w:val="none" w:sz="0" w:space="0" w:color="auto"/>
          <w:lang w:val="en-GB"/>
        </w:rPr>
        <w:t>.</w:t>
      </w:r>
      <w:r w:rsidRPr="00777EBE">
        <w:rPr>
          <w:rFonts w:ascii="Times New Roman" w:hAnsi="Times New Roman" w:cs="Times New Roman"/>
          <w:iCs/>
          <w:sz w:val="24"/>
          <w:szCs w:val="24"/>
          <w:bdr w:val="none" w:sz="0" w:space="0" w:color="auto"/>
          <w:lang w:val="en-GB"/>
        </w:rPr>
        <w:t xml:space="preserve">ON THE PERCEPTION OF TIME </w:t>
      </w:r>
    </w:p>
    <w:p w:rsidR="00347524" w:rsidRPr="00777EBE" w:rsidRDefault="00777EBE" w:rsidP="0069404E">
      <w:pPr>
        <w:pStyle w:val="BodyA"/>
        <w:spacing w:after="0" w:line="360" w:lineRule="auto"/>
        <w:ind w:firstLine="709"/>
        <w:jc w:val="center"/>
        <w:rPr>
          <w:rFonts w:ascii="Times New Roman" w:eastAsia="Times New Roman" w:hAnsi="Times New Roman" w:cs="Times New Roman"/>
          <w:iCs/>
          <w:color w:val="auto"/>
          <w:sz w:val="24"/>
          <w:szCs w:val="24"/>
          <w:lang w:val="sl-SI"/>
        </w:rPr>
      </w:pPr>
      <w:r w:rsidRPr="00777EBE">
        <w:rPr>
          <w:rFonts w:ascii="Times New Roman" w:hAnsi="Times New Roman" w:cs="Times New Roman"/>
          <w:iCs/>
          <w:sz w:val="24"/>
          <w:szCs w:val="24"/>
          <w:bdr w:val="none" w:sz="0" w:space="0" w:color="auto"/>
          <w:lang w:val="en-GB"/>
        </w:rPr>
        <w:t>IN THE MODERN PARLIAMENT</w:t>
      </w:r>
    </w:p>
    <w:p w:rsidR="00347524" w:rsidRPr="004A1F7B" w:rsidRDefault="00347524" w:rsidP="0069404E">
      <w:pPr>
        <w:pStyle w:val="BodyA"/>
        <w:spacing w:line="360" w:lineRule="auto"/>
        <w:ind w:firstLine="709"/>
        <w:jc w:val="both"/>
        <w:rPr>
          <w:rStyle w:val="None"/>
          <w:rFonts w:ascii="Times New Roman" w:hAnsi="Times New Roman" w:cs="Times New Roman"/>
          <w:i/>
          <w:color w:val="auto"/>
          <w:sz w:val="20"/>
          <w:szCs w:val="24"/>
          <w:lang w:val="sl-SI"/>
        </w:rPr>
      </w:pPr>
      <w:r w:rsidRPr="00D44F3B">
        <w:rPr>
          <w:rFonts w:ascii="Times New Roman" w:hAnsi="Times New Roman" w:cs="Times New Roman"/>
          <w:i/>
          <w:sz w:val="20"/>
          <w:szCs w:val="24"/>
          <w:bdr w:val="none" w:sz="0" w:space="0" w:color="auto"/>
          <w:lang w:val="en-GB"/>
        </w:rPr>
        <w:t xml:space="preserve">As an important and often decisive factor, time in particular has an impact on political life. In the work </w:t>
      </w:r>
      <w:r w:rsidRPr="00DF128E">
        <w:rPr>
          <w:rFonts w:ascii="Times New Roman" w:hAnsi="Times New Roman" w:cs="Times New Roman"/>
          <w:i/>
          <w:sz w:val="20"/>
          <w:szCs w:val="24"/>
          <w:bdr w:val="none" w:sz="0" w:space="0" w:color="auto"/>
          <w:lang w:val="en-GB"/>
        </w:rPr>
        <w:t>of parliaments,</w:t>
      </w:r>
      <w:r w:rsidRPr="00D44F3B">
        <w:rPr>
          <w:rFonts w:ascii="Times New Roman" w:hAnsi="Times New Roman" w:cs="Times New Roman"/>
          <w:i/>
          <w:sz w:val="20"/>
          <w:szCs w:val="24"/>
          <w:bdr w:val="none" w:sz="0" w:space="0" w:color="auto"/>
          <w:lang w:val="en-GB"/>
        </w:rPr>
        <w:t xml:space="preserve"> its importance comes to the fore in a very concrete form.</w:t>
      </w:r>
      <w:r w:rsidRPr="004A1F7B">
        <w:rPr>
          <w:rFonts w:ascii="Times New Roman" w:hAnsi="Times New Roman" w:cs="Times New Roman"/>
          <w:i/>
          <w:color w:val="auto"/>
          <w:sz w:val="20"/>
          <w:szCs w:val="24"/>
          <w:lang w:val="sl-SI"/>
        </w:rPr>
        <w:t xml:space="preserve"> </w:t>
      </w:r>
      <w:r w:rsidRPr="00D44F3B">
        <w:rPr>
          <w:rFonts w:ascii="Times New Roman" w:hAnsi="Times New Roman" w:cs="Times New Roman"/>
          <w:i/>
          <w:sz w:val="20"/>
          <w:szCs w:val="24"/>
          <w:bdr w:val="none" w:sz="0" w:space="0" w:color="auto"/>
          <w:lang w:val="en-GB"/>
        </w:rPr>
        <w:t>In the discussion at hand, we will attempt to understand the modern perception of time on the one hand and the political dimensions and their impact on the other hand.</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 xml:space="preserve">The central thesis that we will adhere to is the following: in the modern era, time </w:t>
      </w:r>
      <w:r>
        <w:rPr>
          <w:rStyle w:val="None"/>
          <w:rFonts w:ascii="Times New Roman" w:hAnsi="Times New Roman" w:cs="Times New Roman"/>
          <w:i/>
          <w:sz w:val="20"/>
          <w:szCs w:val="24"/>
          <w:bdr w:val="none" w:sz="0" w:space="0" w:color="auto"/>
          <w:lang w:val="en-GB"/>
        </w:rPr>
        <w:t>has become</w:t>
      </w:r>
      <w:r w:rsidRPr="00D44F3B">
        <w:rPr>
          <w:rStyle w:val="None"/>
          <w:rFonts w:ascii="Times New Roman" w:hAnsi="Times New Roman" w:cs="Times New Roman"/>
          <w:i/>
          <w:sz w:val="20"/>
          <w:szCs w:val="24"/>
          <w:bdr w:val="none" w:sz="0" w:space="0" w:color="auto"/>
          <w:lang w:val="en-GB"/>
        </w:rPr>
        <w:t xml:space="preserve"> a crucial commodity. It needed to be managed rationally, which therefore called for efficient operations.</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The perception of time coincided with the need to regulate it, to adjust to the much-needed speed.</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Stemming from this postulate, the perception of politics and the political was changing.</w:t>
      </w:r>
      <w:r w:rsidRPr="004A1F7B">
        <w:rPr>
          <w:rStyle w:val="None"/>
          <w:rFonts w:ascii="Times New Roman" w:hAnsi="Times New Roman" w:cs="Times New Roman"/>
          <w:i/>
          <w:color w:val="auto"/>
          <w:sz w:val="20"/>
          <w:szCs w:val="24"/>
          <w:lang w:val="sl-SI"/>
        </w:rPr>
        <w:t xml:space="preserve"> </w:t>
      </w:r>
      <w:r w:rsidRPr="00D44F3B">
        <w:rPr>
          <w:rStyle w:val="None"/>
          <w:rFonts w:ascii="Times New Roman" w:hAnsi="Times New Roman" w:cs="Times New Roman"/>
          <w:i/>
          <w:sz w:val="20"/>
          <w:szCs w:val="24"/>
          <w:bdr w:val="none" w:sz="0" w:space="0" w:color="auto"/>
          <w:lang w:val="en-GB"/>
        </w:rPr>
        <w:t xml:space="preserve">In the methodological sense, the present discussion is based </w:t>
      </w:r>
      <w:r w:rsidRPr="00D44F3B">
        <w:rPr>
          <w:rStyle w:val="None"/>
          <w:rFonts w:ascii="Times New Roman" w:hAnsi="Times New Roman" w:cs="Times New Roman"/>
          <w:i/>
          <w:sz w:val="20"/>
          <w:szCs w:val="24"/>
          <w:bdr w:val="none" w:sz="0" w:space="0" w:color="auto"/>
          <w:lang w:val="en-GB"/>
        </w:rPr>
        <w:lastRenderedPageBreak/>
        <w:t>on an analysis of the past manipulations with time (in the 19</w:t>
      </w:r>
      <w:r w:rsidRPr="00D44F3B">
        <w:rPr>
          <w:rStyle w:val="None"/>
          <w:rFonts w:ascii="Times New Roman" w:hAnsi="Times New Roman" w:cs="Times New Roman"/>
          <w:i/>
          <w:sz w:val="20"/>
          <w:szCs w:val="24"/>
          <w:bdr w:val="none" w:sz="0" w:space="0" w:color="auto"/>
          <w:vertAlign w:val="superscript"/>
          <w:lang w:val="en-GB"/>
        </w:rPr>
        <w:t>th</w:t>
      </w:r>
      <w:r w:rsidRPr="00D44F3B">
        <w:rPr>
          <w:rStyle w:val="None"/>
          <w:rFonts w:ascii="Times New Roman" w:hAnsi="Times New Roman" w:cs="Times New Roman"/>
          <w:i/>
          <w:sz w:val="20"/>
          <w:szCs w:val="24"/>
          <w:bdr w:val="none" w:sz="0" w:space="0" w:color="auto"/>
          <w:lang w:val="en-GB"/>
        </w:rPr>
        <w:t xml:space="preserve"> and 20</w:t>
      </w:r>
      <w:r w:rsidRPr="00D44F3B">
        <w:rPr>
          <w:rStyle w:val="None"/>
          <w:rFonts w:ascii="Times New Roman" w:hAnsi="Times New Roman" w:cs="Times New Roman"/>
          <w:i/>
          <w:sz w:val="20"/>
          <w:szCs w:val="24"/>
          <w:bdr w:val="none" w:sz="0" w:space="0" w:color="auto"/>
          <w:vertAlign w:val="superscript"/>
          <w:lang w:val="en-GB"/>
        </w:rPr>
        <w:t>th</w:t>
      </w:r>
      <w:r w:rsidRPr="00D44F3B">
        <w:rPr>
          <w:rStyle w:val="None"/>
          <w:rFonts w:ascii="Times New Roman" w:hAnsi="Times New Roman" w:cs="Times New Roman"/>
          <w:i/>
          <w:sz w:val="20"/>
          <w:szCs w:val="24"/>
          <w:bdr w:val="none" w:sz="0" w:space="0" w:color="auto"/>
          <w:lang w:val="en-GB"/>
        </w:rPr>
        <w:t xml:space="preserve"> centuries) – on a quantitative analysis of the scope of work of the last parliamentary decades and, in particular, on an analysis of the perception of time among deputies as expressed in their speeches (the latter has been achieved using the possibilities nowadays offered to the researchers by corpus linguistics and the </w:t>
      </w:r>
      <w:r w:rsidRPr="00D44F3B">
        <w:rPr>
          <w:rStyle w:val="None"/>
          <w:rFonts w:ascii="Times New Roman" w:hAnsi="Times New Roman" w:cs="Times New Roman"/>
          <w:sz w:val="20"/>
          <w:szCs w:val="24"/>
          <w:bdr w:val="none" w:sz="0" w:space="0" w:color="auto"/>
          <w:lang w:val="en-GB"/>
        </w:rPr>
        <w:t>siParl 2.0</w:t>
      </w:r>
      <w:r w:rsidRPr="00D44F3B">
        <w:rPr>
          <w:rStyle w:val="None"/>
          <w:rFonts w:ascii="Times New Roman" w:hAnsi="Times New Roman" w:cs="Times New Roman"/>
          <w:i/>
          <w:sz w:val="20"/>
          <w:szCs w:val="24"/>
          <w:bdr w:val="none" w:sz="0" w:space="0" w:color="auto"/>
          <w:lang w:val="en-GB"/>
        </w:rPr>
        <w:t xml:space="preserve"> text corpus).</w:t>
      </w:r>
    </w:p>
    <w:p w:rsidR="00347524" w:rsidRPr="004A1F7B" w:rsidRDefault="00347524" w:rsidP="0069404E">
      <w:pPr>
        <w:pStyle w:val="BodyA"/>
        <w:spacing w:line="360" w:lineRule="auto"/>
        <w:ind w:firstLine="709"/>
        <w:jc w:val="both"/>
        <w:rPr>
          <w:rFonts w:ascii="Times New Roman" w:eastAsia="Times New Roman" w:hAnsi="Times New Roman" w:cs="Times New Roman"/>
          <w:i/>
          <w:color w:val="auto"/>
          <w:sz w:val="20"/>
          <w:szCs w:val="24"/>
          <w:lang w:val="sl-SI"/>
        </w:rPr>
      </w:pPr>
      <w:r w:rsidRPr="00D44F3B">
        <w:rPr>
          <w:rFonts w:ascii="Times New Roman" w:eastAsia="Times New Roman" w:hAnsi="Times New Roman" w:cs="Times New Roman"/>
          <w:i/>
          <w:sz w:val="20"/>
          <w:szCs w:val="24"/>
          <w:bdr w:val="none" w:sz="0" w:space="0" w:color="auto"/>
          <w:lang w:val="en-GB"/>
        </w:rPr>
        <w:t>Keywords: parliament, rules of procedure, quantitative analysis, language</w:t>
      </w:r>
    </w:p>
    <w:p w:rsidR="006662E1" w:rsidRPr="00DE6EA2" w:rsidRDefault="006662E1" w:rsidP="0069404E">
      <w:pPr>
        <w:pStyle w:val="BodyA"/>
        <w:spacing w:line="360" w:lineRule="auto"/>
        <w:ind w:firstLine="709"/>
        <w:jc w:val="both"/>
        <w:rPr>
          <w:rFonts w:ascii="Times New Roman" w:eastAsia="Times New Roman" w:hAnsi="Times New Roman" w:cs="Times New Roman"/>
          <w:sz w:val="24"/>
          <w:szCs w:val="24"/>
          <w:lang w:val="sl-SI"/>
        </w:rPr>
      </w:pPr>
    </w:p>
    <w:p w:rsidR="00D44AD8" w:rsidRPr="00DE6EA2" w:rsidRDefault="003B48F7" w:rsidP="0069404E">
      <w:pPr>
        <w:pStyle w:val="BodyA"/>
        <w:spacing w:line="360" w:lineRule="auto"/>
        <w:ind w:firstLine="709"/>
        <w:jc w:val="both"/>
        <w:rPr>
          <w:rFonts w:ascii="Times New Roman" w:eastAsia="Times New Roman" w:hAnsi="Times New Roman" w:cs="Times New Roman"/>
          <w:sz w:val="24"/>
          <w:szCs w:val="24"/>
          <w:lang w:val="sl-SI"/>
        </w:rPr>
      </w:pPr>
      <w:r w:rsidRPr="00DE6EA2">
        <w:rPr>
          <w:rFonts w:ascii="Times New Roman" w:hAnsi="Times New Roman" w:cs="Times New Roman"/>
          <w:sz w:val="24"/>
          <w:szCs w:val="24"/>
          <w:lang w:val="sl-SI"/>
        </w:rPr>
        <w:t xml:space="preserve">Veliko preden je Stephen Hawking v svoji uspešnici </w:t>
      </w:r>
      <w:r w:rsidRPr="00DE6EA2">
        <w:rPr>
          <w:rFonts w:ascii="Times New Roman" w:hAnsi="Times New Roman" w:cs="Times New Roman"/>
          <w:i/>
          <w:iCs/>
          <w:sz w:val="24"/>
          <w:szCs w:val="24"/>
          <w:lang w:val="sl-SI"/>
        </w:rPr>
        <w:t>A Brief History of Time</w:t>
      </w:r>
      <w:r w:rsidRPr="00DE6EA2">
        <w:rPr>
          <w:rFonts w:ascii="Times New Roman" w:hAnsi="Times New Roman" w:cs="Times New Roman"/>
          <w:sz w:val="24"/>
          <w:szCs w:val="24"/>
          <w:lang w:val="sl-SI"/>
        </w:rPr>
        <w:t xml:space="preserve"> desetinam milijonov bralcev pojasnil, da »realni« človeški čas zaradi konkretnih lastnosti (arrows of time) očitno potuje v točno določeni smeri – od preteklosti proti prihodnosti – je bilo to zavedanje več kot ukoreninjeno v vse dejavnosti človeka. Čas mineva, ura bije in s tem opredeljuje naša življenja. Povratka nazaj ni, zato pogosto iščemo čas, tega pa zmanjkuje. Čas kot</w:t>
      </w:r>
      <w:r w:rsidR="00D8664C">
        <w:rPr>
          <w:rFonts w:ascii="Times New Roman" w:hAnsi="Times New Roman" w:cs="Times New Roman"/>
          <w:sz w:val="24"/>
          <w:szCs w:val="24"/>
          <w:lang w:val="sl-SI"/>
        </w:rPr>
        <w:t xml:space="preserve"> sila </w:t>
      </w:r>
      <w:r w:rsidR="00115E27">
        <w:rPr>
          <w:rFonts w:ascii="Times New Roman" w:hAnsi="Times New Roman" w:cs="Times New Roman"/>
          <w:sz w:val="24"/>
          <w:szCs w:val="24"/>
          <w:lang w:val="sl-SI"/>
        </w:rPr>
        <w:t xml:space="preserve">pomemben </w:t>
      </w:r>
      <w:r w:rsidR="00D8664C">
        <w:rPr>
          <w:rFonts w:ascii="Times New Roman" w:hAnsi="Times New Roman" w:cs="Times New Roman"/>
          <w:sz w:val="24"/>
          <w:szCs w:val="24"/>
          <w:lang w:val="sl-SI"/>
        </w:rPr>
        <w:t>in včasih odločujoč</w:t>
      </w:r>
      <w:r w:rsidRPr="00DE6EA2">
        <w:rPr>
          <w:rFonts w:ascii="Times New Roman" w:hAnsi="Times New Roman" w:cs="Times New Roman"/>
          <w:sz w:val="24"/>
          <w:szCs w:val="24"/>
          <w:lang w:val="sl-SI"/>
        </w:rPr>
        <w:t xml:space="preserve"> dejavnik je še posebej prisoten v političnem življenju, v zelo konkretni obliki pa njegov pomen izstopa v parlamentu. Minute, odmerjene poslancem in parlamentarnim sejam, se danes zdijo nekaj rutinskega in samoumevnega. Le redko jim namenjamo pozornost, toda včasih, v izjemnih trenutkih, se pokaže, da so še k</w:t>
      </w:r>
      <w:r w:rsidR="00D8664C">
        <w:rPr>
          <w:rFonts w:ascii="Times New Roman" w:hAnsi="Times New Roman" w:cs="Times New Roman"/>
          <w:sz w:val="24"/>
          <w:szCs w:val="24"/>
          <w:lang w:val="sl-SI"/>
        </w:rPr>
        <w:t>ako pomembne in lahko korenito</w:t>
      </w:r>
      <w:r w:rsidRPr="00DE6EA2">
        <w:rPr>
          <w:rFonts w:ascii="Times New Roman" w:hAnsi="Times New Roman" w:cs="Times New Roman"/>
          <w:sz w:val="24"/>
          <w:szCs w:val="24"/>
          <w:lang w:val="sl-SI"/>
        </w:rPr>
        <w:t xml:space="preserve"> vplivajo na dogajanje. Čas ni le nemi linearni opazovalec politike, ki mirno potuje v prihodnost, čas je </w:t>
      </w:r>
      <w:r w:rsidR="003539D7">
        <w:rPr>
          <w:rFonts w:ascii="Times New Roman" w:hAnsi="Times New Roman" w:cs="Times New Roman"/>
          <w:sz w:val="24"/>
          <w:szCs w:val="24"/>
          <w:lang w:val="sl-SI"/>
        </w:rPr>
        <w:t xml:space="preserve">njen </w:t>
      </w:r>
      <w:r w:rsidRPr="00DE6EA2">
        <w:rPr>
          <w:rFonts w:ascii="Times New Roman" w:hAnsi="Times New Roman" w:cs="Times New Roman"/>
          <w:sz w:val="24"/>
          <w:szCs w:val="24"/>
          <w:lang w:val="sl-SI"/>
        </w:rPr>
        <w:t>tvorni kreator.</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Fonts w:ascii="Times New Roman" w:hAnsi="Times New Roman" w:cs="Times New Roman"/>
          <w:sz w:val="24"/>
          <w:szCs w:val="24"/>
          <w:lang w:val="sl-SI"/>
        </w:rPr>
        <w:t xml:space="preserve">V mednarodnem okolju je to nedolgo nazaj najbolj potrdilo dogajanje, povezano z brexitom. Neprestano hitenje na eni strani in podaljševanje izstopnega datuma na drugi, pogajanja v zadnjem hipu, prorogacija </w:t>
      </w:r>
      <w:r w:rsidR="00115E27">
        <w:rPr>
          <w:rFonts w:ascii="Times New Roman" w:hAnsi="Times New Roman" w:cs="Times New Roman"/>
          <w:sz w:val="24"/>
          <w:szCs w:val="24"/>
          <w:lang w:val="sl-SI"/>
        </w:rPr>
        <w:t>ipd. –</w:t>
      </w:r>
      <w:r w:rsidRPr="00DE6EA2">
        <w:rPr>
          <w:rFonts w:ascii="Times New Roman" w:hAnsi="Times New Roman" w:cs="Times New Roman"/>
          <w:sz w:val="24"/>
          <w:szCs w:val="24"/>
          <w:lang w:val="sl-SI"/>
        </w:rPr>
        <w:t xml:space="preserve"> nasprotniki brexita brez dogovora so mrzlično iskali </w:t>
      </w:r>
      <w:r w:rsidR="00115E27">
        <w:rPr>
          <w:rFonts w:ascii="Times New Roman" w:hAnsi="Times New Roman" w:cs="Times New Roman"/>
          <w:sz w:val="24"/>
          <w:szCs w:val="24"/>
          <w:lang w:val="sl-SI"/>
        </w:rPr>
        <w:t>tega</w:t>
      </w:r>
      <w:r w:rsidR="00115E27" w:rsidRPr="00DE6EA2">
        <w:rPr>
          <w:rFonts w:ascii="Times New Roman" w:hAnsi="Times New Roman" w:cs="Times New Roman"/>
          <w:sz w:val="24"/>
          <w:szCs w:val="24"/>
          <w:lang w:val="sl-SI"/>
        </w:rPr>
        <w:t xml:space="preserve"> </w:t>
      </w:r>
      <w:r w:rsidRPr="00DE6EA2">
        <w:rPr>
          <w:rFonts w:ascii="Times New Roman" w:hAnsi="Times New Roman" w:cs="Times New Roman"/>
          <w:sz w:val="24"/>
          <w:szCs w:val="24"/>
          <w:lang w:val="sl-SI"/>
        </w:rPr>
        <w:t xml:space="preserve">in dodatni čas, zagovornikom na vladni strani je bilo časa preveč. S prorogacijo, ki lahko traja nekaj dni ali nekaj mesecev, je </w:t>
      </w:r>
      <w:r w:rsidR="00115E27">
        <w:rPr>
          <w:rFonts w:ascii="Times New Roman" w:hAnsi="Times New Roman" w:cs="Times New Roman"/>
          <w:sz w:val="24"/>
          <w:szCs w:val="24"/>
          <w:lang w:val="sl-SI"/>
        </w:rPr>
        <w:t xml:space="preserve">dejavnik </w:t>
      </w:r>
      <w:r w:rsidR="00D8664C">
        <w:rPr>
          <w:rFonts w:ascii="Times New Roman" w:hAnsi="Times New Roman" w:cs="Times New Roman"/>
          <w:sz w:val="24"/>
          <w:szCs w:val="24"/>
          <w:lang w:val="sl-SI"/>
        </w:rPr>
        <w:t>časa postal posebej izrazit.</w:t>
      </w:r>
      <w:r w:rsidRPr="00DE6EA2">
        <w:rPr>
          <w:rFonts w:ascii="Times New Roman" w:eastAsia="Times New Roman" w:hAnsi="Times New Roman" w:cs="Times New Roman"/>
          <w:sz w:val="24"/>
          <w:szCs w:val="24"/>
          <w:vertAlign w:val="superscript"/>
          <w:lang w:val="sl-SI"/>
        </w:rPr>
        <w:footnoteReference w:id="4"/>
      </w:r>
      <w:r w:rsidRPr="00DE6EA2">
        <w:rPr>
          <w:rStyle w:val="None"/>
          <w:rFonts w:ascii="Times New Roman" w:hAnsi="Times New Roman" w:cs="Times New Roman"/>
          <w:sz w:val="24"/>
          <w:szCs w:val="24"/>
          <w:lang w:val="sl-SI"/>
        </w:rPr>
        <w:t xml:space="preserve"> Na slovenskem parlamentarnem parketu smo lahko časovni boj opazovali 3. oktobra 2019 na seji Odbora za delo, družino, socialne zadeve in invalide, kjer je poslanska skupina Levice precej časa uspešno izvajala obstrukcijo in tako na različne načine preprečevala sprejetje zanjo sporne ukinitve socialnovarstvenega prejemka (dodatka za delovno aktivnost). Z dolgimi govori, postopkovnimi predlogi in prekinitvami je izčrpavala koalicijo. Čas je tekel, staro parlamentarno orožje se je izkazalo za uporabno, četudi naposled ni bilo učinkovito.</w:t>
      </w:r>
      <w:r w:rsidRPr="00DE6EA2">
        <w:rPr>
          <w:rStyle w:val="None"/>
          <w:rFonts w:ascii="Times New Roman" w:eastAsia="Times New Roman" w:hAnsi="Times New Roman" w:cs="Times New Roman"/>
          <w:sz w:val="24"/>
          <w:szCs w:val="24"/>
          <w:vertAlign w:val="superscript"/>
          <w:lang w:val="sl-SI"/>
        </w:rPr>
        <w:footnoteReference w:id="5"/>
      </w:r>
      <w:r w:rsidRPr="00DE6EA2">
        <w:rPr>
          <w:rStyle w:val="None"/>
          <w:rFonts w:ascii="Times New Roman" w:hAnsi="Times New Roman" w:cs="Times New Roman"/>
          <w:sz w:val="24"/>
          <w:szCs w:val="24"/>
          <w:lang w:val="sl-SI"/>
        </w:rPr>
        <w:t xml:space="preserve"> Med </w:t>
      </w:r>
      <w:r w:rsidRPr="00DE6EA2">
        <w:rPr>
          <w:rStyle w:val="None"/>
          <w:rFonts w:ascii="Times New Roman" w:hAnsi="Times New Roman" w:cs="Times New Roman"/>
          <w:sz w:val="24"/>
          <w:szCs w:val="24"/>
          <w:lang w:val="sl-SI"/>
        </w:rPr>
        <w:lastRenderedPageBreak/>
        <w:t>razpravo so poslanci koalicije vseskozi poudarjali, kako se poslanci Levice ponav</w:t>
      </w:r>
      <w:r w:rsidR="00DF2D52">
        <w:rPr>
          <w:rStyle w:val="None"/>
          <w:rFonts w:ascii="Times New Roman" w:hAnsi="Times New Roman" w:cs="Times New Roman"/>
          <w:sz w:val="24"/>
          <w:szCs w:val="24"/>
          <w:lang w:val="sl-SI"/>
        </w:rPr>
        <w:t>ljajo, kako le »nagajajo«, kako se zadeva »ne premakne«</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naposled sprejeli zelo problematično odločitev, da lahko razprava traja največ </w:t>
      </w:r>
      <w:r w:rsidR="00BA7993">
        <w:rPr>
          <w:rStyle w:val="None"/>
          <w:rFonts w:ascii="Times New Roman" w:hAnsi="Times New Roman" w:cs="Times New Roman"/>
          <w:sz w:val="24"/>
          <w:szCs w:val="24"/>
          <w:lang w:val="sl-SI"/>
        </w:rPr>
        <w:t>deset</w:t>
      </w:r>
      <w:r w:rsidRPr="00DE6EA2">
        <w:rPr>
          <w:rStyle w:val="None"/>
          <w:rFonts w:ascii="Times New Roman" w:hAnsi="Times New Roman" w:cs="Times New Roman"/>
          <w:sz w:val="24"/>
          <w:szCs w:val="24"/>
          <w:lang w:val="sl-SI"/>
        </w:rPr>
        <w:t xml:space="preserve"> minut. Tako bi prihranili dragocen čas in omogočili sprejetje zakona. Zdi se skoraj samoumevno, a vendar odpira sila </w:t>
      </w:r>
      <w:r w:rsidR="00115E27">
        <w:rPr>
          <w:rStyle w:val="None"/>
          <w:rFonts w:ascii="Times New Roman" w:hAnsi="Times New Roman" w:cs="Times New Roman"/>
          <w:sz w:val="24"/>
          <w:szCs w:val="24"/>
          <w:lang w:val="sl-SI"/>
        </w:rPr>
        <w:t>pomembno</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in zelo temeljno vprašanje o parlamentarni demokraciji. </w:t>
      </w:r>
      <w:r w:rsidRPr="00DE6EA2">
        <w:rPr>
          <w:rStyle w:val="None"/>
          <w:rFonts w:ascii="Times New Roman" w:hAnsi="Times New Roman" w:cs="Times New Roman"/>
          <w:i/>
          <w:iCs/>
          <w:sz w:val="24"/>
          <w:szCs w:val="24"/>
          <w:lang w:val="sl-SI"/>
        </w:rPr>
        <w:t xml:space="preserve">Kako naše dojemanje časa in potreba po učinkovitosti usmerjata politične odločitve? </w:t>
      </w:r>
      <w:r w:rsidRPr="00DE6EA2">
        <w:rPr>
          <w:rStyle w:val="None"/>
          <w:rFonts w:ascii="Times New Roman" w:hAnsi="Times New Roman" w:cs="Times New Roman"/>
          <w:sz w:val="24"/>
          <w:szCs w:val="24"/>
          <w:lang w:val="sl-SI"/>
        </w:rPr>
        <w:t xml:space="preserve"> </w:t>
      </w: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Literatura o političnem času in času v politiki je vse prej kot maloštevilna, a le redka dela obravnavajo čas kot tvorni </w:t>
      </w:r>
      <w:r w:rsidR="00115E27">
        <w:rPr>
          <w:rStyle w:val="None"/>
          <w:rFonts w:ascii="Times New Roman" w:hAnsi="Times New Roman" w:cs="Times New Roman"/>
          <w:sz w:val="24"/>
          <w:szCs w:val="24"/>
          <w:lang w:val="sl-SI"/>
        </w:rPr>
        <w:t>dejavnik</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politike. Večina študij ga obravnava kot fenomen per se, včasih izrazito filozofsko, brez analize stvarnih okoliščin njegove uporabe in pomena.</w:t>
      </w:r>
      <w:r w:rsidRPr="00DE6EA2">
        <w:rPr>
          <w:rStyle w:val="None"/>
          <w:rFonts w:ascii="Times New Roman" w:eastAsia="Times New Roman" w:hAnsi="Times New Roman" w:cs="Times New Roman"/>
          <w:sz w:val="24"/>
          <w:szCs w:val="24"/>
          <w:vertAlign w:val="superscript"/>
          <w:lang w:val="sl-SI"/>
        </w:rPr>
        <w:footnoteReference w:id="6"/>
      </w:r>
      <w:r w:rsidRPr="00DE6EA2">
        <w:rPr>
          <w:rStyle w:val="None"/>
          <w:rFonts w:ascii="Times New Roman" w:hAnsi="Times New Roman" w:cs="Times New Roman"/>
          <w:sz w:val="24"/>
          <w:szCs w:val="24"/>
          <w:lang w:val="sl-SI"/>
        </w:rPr>
        <w:t xml:space="preserve"> V tem članku razumemo čas podobno kot Kari Palonen</w:t>
      </w:r>
      <w:r w:rsidRPr="00DE6EA2">
        <w:rPr>
          <w:rStyle w:val="None"/>
          <w:rFonts w:ascii="Times New Roman" w:eastAsia="Times New Roman" w:hAnsi="Times New Roman" w:cs="Times New Roman"/>
          <w:sz w:val="24"/>
          <w:szCs w:val="24"/>
          <w:vertAlign w:val="superscript"/>
          <w:lang w:val="sl-SI"/>
        </w:rPr>
        <w:footnoteReference w:id="7"/>
      </w:r>
      <w:r w:rsidRPr="00DE6EA2">
        <w:rPr>
          <w:rStyle w:val="None"/>
          <w:rFonts w:ascii="Times New Roman" w:hAnsi="Times New Roman" w:cs="Times New Roman"/>
          <w:sz w:val="24"/>
          <w:szCs w:val="24"/>
          <w:lang w:val="sl-SI"/>
        </w:rPr>
        <w:t xml:space="preserve"> in zlasti Ryan Vieria.</w:t>
      </w:r>
      <w:r w:rsidRPr="00DE6EA2">
        <w:rPr>
          <w:rStyle w:val="None"/>
          <w:rFonts w:ascii="Times New Roman" w:eastAsia="Times New Roman" w:hAnsi="Times New Roman" w:cs="Times New Roman"/>
          <w:sz w:val="24"/>
          <w:szCs w:val="24"/>
          <w:vertAlign w:val="superscript"/>
          <w:lang w:val="sl-SI"/>
        </w:rPr>
        <w:footnoteReference w:id="8"/>
      </w:r>
      <w:r w:rsidRPr="00DE6EA2">
        <w:rPr>
          <w:rStyle w:val="None"/>
          <w:rFonts w:ascii="Times New Roman" w:hAnsi="Times New Roman" w:cs="Times New Roman"/>
          <w:sz w:val="24"/>
          <w:szCs w:val="24"/>
          <w:lang w:val="sl-SI"/>
        </w:rPr>
        <w:t xml:space="preserve"> Palonen je prepričljivo iskal odgovor na vprašanje, kako omogočiti parlamentarni fair play (ključen element parlamentarizma) v zmeraj bolj omejenem času, Vieria pa je v doslej najbolj poglobljeni študiji o političnem času šel še dlje. Po vsestranskem prikazu dejstva, da je postajal parlamentarni čas vse bolj redka d</w:t>
      </w:r>
      <w:r w:rsidR="00DF2D52">
        <w:rPr>
          <w:rStyle w:val="None"/>
          <w:rFonts w:ascii="Times New Roman" w:hAnsi="Times New Roman" w:cs="Times New Roman"/>
          <w:sz w:val="24"/>
          <w:szCs w:val="24"/>
          <w:lang w:val="sl-SI"/>
        </w:rPr>
        <w:t>obrina, se je vprašal, kako je »</w:t>
      </w:r>
      <w:r w:rsidRPr="00DE6EA2">
        <w:rPr>
          <w:rStyle w:val="None"/>
          <w:rFonts w:ascii="Times New Roman" w:hAnsi="Times New Roman" w:cs="Times New Roman"/>
          <w:sz w:val="24"/>
          <w:szCs w:val="24"/>
          <w:lang w:val="sl-SI"/>
        </w:rPr>
        <w:t>ontološko realna sprememba v strukturi časa članov poslanske zbornice vplivala na sodobno dojemanje parlamentarnega vladanja</w:t>
      </w:r>
      <w:r w:rsidR="00DF2D52">
        <w:rPr>
          <w:rStyle w:val="None"/>
          <w:rFonts w:ascii="Times New Roman" w:hAnsi="Times New Roman" w:cs="Times New Roman"/>
          <w:sz w:val="24"/>
          <w:szCs w:val="24"/>
          <w:lang w:val="sl-SI"/>
        </w:rPr>
        <w:t>«</w:t>
      </w:r>
      <w:r w:rsidR="00115E27">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9"/>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i/>
          <w:iCs/>
          <w:sz w:val="24"/>
          <w:szCs w:val="24"/>
          <w:lang w:val="sl-SI"/>
        </w:rPr>
      </w:pPr>
      <w:r w:rsidRPr="00DE6EA2">
        <w:rPr>
          <w:rStyle w:val="None"/>
          <w:rFonts w:ascii="Times New Roman" w:hAnsi="Times New Roman" w:cs="Times New Roman"/>
          <w:sz w:val="24"/>
          <w:szCs w:val="24"/>
          <w:lang w:val="sl-SI"/>
        </w:rPr>
        <w:t xml:space="preserve">Skušali bomo torej razumeti dojemanje časa v moderni dobi na eni strani in politične razsežnosti ter njihove vplive na drugi strani. Osrednja teza, ki ji bomo sledili, je sledeča: V dobi moderne je čas postajal </w:t>
      </w:r>
      <w:r w:rsidR="00115E27">
        <w:rPr>
          <w:rStyle w:val="None"/>
          <w:rFonts w:ascii="Times New Roman" w:hAnsi="Times New Roman" w:cs="Times New Roman"/>
          <w:sz w:val="24"/>
          <w:szCs w:val="24"/>
          <w:lang w:val="sl-SI"/>
        </w:rPr>
        <w:t>pomembna</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dobrina, z njim je bilo treba ravnati </w:t>
      </w:r>
      <w:r w:rsidRPr="00DE6EA2">
        <w:rPr>
          <w:rStyle w:val="None"/>
          <w:rFonts w:ascii="Times New Roman" w:hAnsi="Times New Roman" w:cs="Times New Roman"/>
          <w:i/>
          <w:iCs/>
          <w:sz w:val="24"/>
          <w:szCs w:val="24"/>
          <w:lang w:val="sl-SI"/>
        </w:rPr>
        <w:t>racionalno</w:t>
      </w:r>
      <w:r w:rsidRPr="00DE6EA2">
        <w:rPr>
          <w:rStyle w:val="None"/>
          <w:rFonts w:ascii="Times New Roman" w:hAnsi="Times New Roman" w:cs="Times New Roman"/>
          <w:sz w:val="24"/>
          <w:szCs w:val="24"/>
          <w:lang w:val="sl-SI"/>
        </w:rPr>
        <w:t xml:space="preserve"> in zato je bilo treba delovati </w:t>
      </w:r>
      <w:r w:rsidRPr="00DE6EA2">
        <w:rPr>
          <w:rStyle w:val="None"/>
          <w:rFonts w:ascii="Times New Roman" w:hAnsi="Times New Roman" w:cs="Times New Roman"/>
          <w:i/>
          <w:iCs/>
          <w:sz w:val="24"/>
          <w:szCs w:val="24"/>
          <w:lang w:val="sl-SI"/>
        </w:rPr>
        <w:t>učinkovito</w:t>
      </w:r>
      <w:r w:rsidRPr="00DE6EA2">
        <w:rPr>
          <w:rStyle w:val="None"/>
          <w:rFonts w:ascii="Times New Roman" w:hAnsi="Times New Roman" w:cs="Times New Roman"/>
          <w:sz w:val="24"/>
          <w:szCs w:val="24"/>
          <w:lang w:val="sl-SI"/>
        </w:rPr>
        <w:t>. Njegovo dojemanje, vsekakor vpeto med pr</w:t>
      </w:r>
      <w:r w:rsidR="00D8664C">
        <w:rPr>
          <w:rStyle w:val="None"/>
          <w:rFonts w:ascii="Times New Roman" w:hAnsi="Times New Roman" w:cs="Times New Roman"/>
          <w:sz w:val="24"/>
          <w:szCs w:val="24"/>
          <w:lang w:val="sl-SI"/>
        </w:rPr>
        <w:t>eteklo izkušnjo in vsakokratna pričakovanja</w:t>
      </w:r>
      <w:r w:rsidR="006C583D">
        <w:rPr>
          <w:rStyle w:val="None"/>
          <w:rFonts w:ascii="Times New Roman" w:hAnsi="Times New Roman" w:cs="Times New Roman"/>
          <w:sz w:val="24"/>
          <w:szCs w:val="24"/>
          <w:lang w:val="sl-SI"/>
        </w:rPr>
        <w:t xml:space="preserve"> (in zato drugačno od naravnega časa)</w:t>
      </w:r>
      <w:r w:rsidRPr="00DE6EA2">
        <w:rPr>
          <w:rStyle w:val="None"/>
          <w:rFonts w:ascii="Times New Roman" w:hAnsi="Times New Roman" w:cs="Times New Roman"/>
          <w:sz w:val="24"/>
          <w:szCs w:val="24"/>
          <w:lang w:val="sl-SI"/>
        </w:rPr>
        <w:t xml:space="preserve">, kakor pravi Reinhart </w:t>
      </w:r>
      <w:r w:rsidRPr="00DE6EA2">
        <w:rPr>
          <w:rStyle w:val="None"/>
          <w:rFonts w:ascii="Times New Roman" w:hAnsi="Times New Roman" w:cs="Times New Roman"/>
          <w:sz w:val="24"/>
          <w:szCs w:val="24"/>
          <w:lang w:val="sl-SI"/>
        </w:rPr>
        <w:lastRenderedPageBreak/>
        <w:t>Koselleck, je sovpadalo s potrebo po njegovem uravnavanju, prilagajanju prepotrebni hitrosti. Politične dimenzije časa zato ne gre zamenjevati z zgodovinskim časom.</w:t>
      </w:r>
      <w:r w:rsidRPr="00DE6EA2">
        <w:rPr>
          <w:rStyle w:val="None"/>
          <w:rFonts w:ascii="Times New Roman" w:eastAsia="Times New Roman" w:hAnsi="Times New Roman" w:cs="Times New Roman"/>
          <w:sz w:val="24"/>
          <w:szCs w:val="24"/>
          <w:vertAlign w:val="superscript"/>
          <w:lang w:val="sl-SI"/>
        </w:rPr>
        <w:footnoteReference w:id="10"/>
      </w:r>
      <w:r w:rsidRPr="00DE6EA2">
        <w:rPr>
          <w:rStyle w:val="None"/>
          <w:rFonts w:ascii="Times New Roman" w:hAnsi="Times New Roman" w:cs="Times New Roman"/>
          <w:sz w:val="24"/>
          <w:szCs w:val="24"/>
          <w:lang w:val="sl-SI"/>
        </w:rPr>
        <w:t xml:space="preserve"> Tratenje časa je postalo negativno, njegova učinkovita izraba pozitivna. Izhajajoč iz tega postulata</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se je spreminjalo dojemanje politike in političnega. </w:t>
      </w:r>
      <w:r w:rsidRPr="00DE6EA2">
        <w:rPr>
          <w:rStyle w:val="None"/>
          <w:rFonts w:ascii="Times New Roman" w:hAnsi="Times New Roman" w:cs="Times New Roman"/>
          <w:i/>
          <w:iCs/>
          <w:sz w:val="24"/>
          <w:szCs w:val="24"/>
          <w:lang w:val="sl-SI"/>
        </w:rPr>
        <w:t>Treba je bilo delovati, ne govoriti. Dojemanje časa je tako spremenilo dojemanje politike in spodkopava deliberativni proces odločanja, ki potrebuje čas.</w:t>
      </w:r>
    </w:p>
    <w:p w:rsidR="00DF2D5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Parlament je namreč institucija, nastala na robu moderne dobe</w:t>
      </w:r>
      <w:r w:rsidR="00115E27">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je torej povsem ustrezala 19. stoletju. Z vse večjo demokratizacijo, širjenjem volilne pravice, vse večjo kompleksnostjo družbe in odnosov znotraj nje </w:t>
      </w:r>
      <w:r w:rsidR="000C1D20">
        <w:rPr>
          <w:rStyle w:val="None"/>
          <w:rFonts w:ascii="Times New Roman" w:hAnsi="Times New Roman" w:cs="Times New Roman"/>
          <w:sz w:val="24"/>
          <w:szCs w:val="24"/>
          <w:lang w:val="sl-SI"/>
        </w:rPr>
        <w:t>ter</w:t>
      </w:r>
      <w:r w:rsidR="000C1D20"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zlasti z vse hitrejšim tehnološkim razvojem pa je parlament vse bolj zadihano lovil tempo. Obseg dela je bil večji in večji, količina predpisov komaj obvladljiva, časa pa manj in manj. Težnja po prilagoditvi parlamenta sodobnemu času tako spremlja vso njegovo razvojno pot v zadnjih 150 letih in vedno znova trči ob dilem</w:t>
      </w:r>
      <w:r w:rsidR="00D8664C">
        <w:rPr>
          <w:rStyle w:val="None"/>
          <w:rFonts w:ascii="Times New Roman" w:hAnsi="Times New Roman" w:cs="Times New Roman"/>
          <w:sz w:val="24"/>
          <w:szCs w:val="24"/>
          <w:lang w:val="sl-SI"/>
        </w:rPr>
        <w:t>o, kako to prilagoditev doseči</w:t>
      </w:r>
      <w:r w:rsidRPr="00DE6EA2">
        <w:rPr>
          <w:rStyle w:val="None"/>
          <w:rFonts w:ascii="Times New Roman" w:hAnsi="Times New Roman" w:cs="Times New Roman"/>
          <w:sz w:val="24"/>
          <w:szCs w:val="24"/>
          <w:lang w:val="sl-SI"/>
        </w:rPr>
        <w:t xml:space="preserve">. </w:t>
      </w: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Problematiko dojemanja časa lahko opazujemo skozi vso parlamentarno zgodovino. V začetnih obdobjih angleškega parla</w:t>
      </w:r>
      <w:r w:rsidR="0060071B">
        <w:rPr>
          <w:rStyle w:val="None"/>
          <w:rFonts w:ascii="Times New Roman" w:hAnsi="Times New Roman" w:cs="Times New Roman"/>
          <w:sz w:val="24"/>
          <w:szCs w:val="24"/>
          <w:lang w:val="sl-SI"/>
        </w:rPr>
        <w:t xml:space="preserve">menta je bil </w:t>
      </w:r>
      <w:r w:rsidR="00115E27">
        <w:rPr>
          <w:rStyle w:val="None"/>
          <w:rFonts w:ascii="Times New Roman" w:hAnsi="Times New Roman" w:cs="Times New Roman"/>
          <w:sz w:val="24"/>
          <w:szCs w:val="24"/>
          <w:lang w:val="sl-SI"/>
        </w:rPr>
        <w:t>ta</w:t>
      </w:r>
      <w:r w:rsidR="00115E27"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po mnenju vlade v prvi vrsti časovna potrata in neprijetna nujnost. Najbolje bi bilo, če bi kar najhitreje opravil svoje delo, odobril davke in se razšel. Po mnenju članov parlamenta pa je seveda bil vse kaj drugega; predstavljal je »priložnost«, bodisi za zagotovitev novih privilegijev bodisi za »uživanje trenutka v soncu kraljeve pozornosti in občutku veličine«.</w:t>
      </w:r>
      <w:r w:rsidRPr="00DE6EA2">
        <w:rPr>
          <w:rStyle w:val="None"/>
          <w:rFonts w:ascii="Times New Roman" w:eastAsia="Times New Roman" w:hAnsi="Times New Roman" w:cs="Times New Roman"/>
          <w:sz w:val="24"/>
          <w:szCs w:val="24"/>
          <w:vertAlign w:val="superscript"/>
          <w:lang w:val="sl-SI"/>
        </w:rPr>
        <w:footnoteReference w:id="11"/>
      </w:r>
      <w:r w:rsidRPr="00DE6EA2">
        <w:rPr>
          <w:rStyle w:val="None"/>
          <w:rFonts w:ascii="Times New Roman" w:hAnsi="Times New Roman" w:cs="Times New Roman"/>
          <w:sz w:val="24"/>
          <w:szCs w:val="24"/>
          <w:lang w:val="sl-SI"/>
        </w:rPr>
        <w:t xml:space="preserve"> In za to si je veljalo vzeti čas.</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V naslednjih stoletjih se je pokazalo, da ima pravzaprav le vlada ustrezne kapacitete za zagotovitev dela parlamenta. V glavnem je poskrbela, da so se njeni poslanci pravočasno </w:t>
      </w:r>
      <w:r w:rsidR="00115E27" w:rsidRPr="00DE6EA2">
        <w:rPr>
          <w:rStyle w:val="None"/>
          <w:rFonts w:ascii="Times New Roman" w:hAnsi="Times New Roman" w:cs="Times New Roman"/>
          <w:sz w:val="24"/>
          <w:szCs w:val="24"/>
          <w:lang w:val="sl-SI"/>
        </w:rPr>
        <w:t xml:space="preserve">znašli </w:t>
      </w:r>
      <w:r w:rsidRPr="00DE6EA2">
        <w:rPr>
          <w:rStyle w:val="None"/>
          <w:rFonts w:ascii="Times New Roman" w:hAnsi="Times New Roman" w:cs="Times New Roman"/>
          <w:sz w:val="24"/>
          <w:szCs w:val="24"/>
          <w:lang w:val="sl-SI"/>
        </w:rPr>
        <w:t>na kraju zasedanja in sprejemali odločitve. Potrebe po obvladovanju časa zato dolgo ni bilo; vse do 19. stoletja, ko se zgodi prelom. Zaradi notranjepolitičnih razlogov (združitev s Škotsko in Irsko, zlasti delovanje irske opozicije),</w:t>
      </w:r>
      <w:r w:rsidRPr="00DE6EA2">
        <w:rPr>
          <w:rStyle w:val="None"/>
          <w:rFonts w:ascii="Times New Roman" w:eastAsia="Times New Roman" w:hAnsi="Times New Roman" w:cs="Times New Roman"/>
          <w:sz w:val="24"/>
          <w:szCs w:val="24"/>
          <w:vertAlign w:val="superscript"/>
          <w:lang w:val="sl-SI"/>
        </w:rPr>
        <w:footnoteReference w:id="12"/>
      </w:r>
      <w:r w:rsidRPr="00DE6EA2">
        <w:rPr>
          <w:rStyle w:val="None"/>
          <w:rFonts w:ascii="Times New Roman" w:hAnsi="Times New Roman" w:cs="Times New Roman"/>
          <w:sz w:val="24"/>
          <w:szCs w:val="24"/>
          <w:lang w:val="sl-SI"/>
        </w:rPr>
        <w:t xml:space="preserve"> še bolj pa zato, ker postane v širšem okolju pojem </w:t>
      </w:r>
      <w:r w:rsidRPr="00DE6EA2">
        <w:rPr>
          <w:rStyle w:val="None"/>
          <w:rFonts w:ascii="Times New Roman" w:hAnsi="Times New Roman" w:cs="Times New Roman"/>
          <w:sz w:val="24"/>
          <w:szCs w:val="24"/>
          <w:lang w:val="sl-SI"/>
        </w:rPr>
        <w:lastRenderedPageBreak/>
        <w:t>učinkovitost (effectiveness) osrednja politična in družbena silnica, so začeli v Westminstru čas rigorozno nadzirati, poslance disciplinirati in jih omejevati s poslovnikom (Standing Order).</w:t>
      </w:r>
      <w:r w:rsidRPr="00DE6EA2">
        <w:rPr>
          <w:rStyle w:val="None"/>
          <w:rFonts w:ascii="Times New Roman" w:eastAsia="Times New Roman" w:hAnsi="Times New Roman" w:cs="Times New Roman"/>
          <w:sz w:val="24"/>
          <w:szCs w:val="24"/>
          <w:vertAlign w:val="superscript"/>
          <w:lang w:val="sl-SI"/>
        </w:rPr>
        <w:footnoteReference w:id="13"/>
      </w:r>
      <w:r w:rsidRPr="00DE6EA2">
        <w:rPr>
          <w:rStyle w:val="None"/>
          <w:rFonts w:ascii="Times New Roman" w:hAnsi="Times New Roman" w:cs="Times New Roman"/>
          <w:sz w:val="24"/>
          <w:szCs w:val="24"/>
          <w:lang w:val="sl-SI"/>
        </w:rPr>
        <w:t xml:space="preserve">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Podobnim procesom lahko v tistem </w:t>
      </w:r>
      <w:r w:rsidR="00CE2B12">
        <w:rPr>
          <w:rStyle w:val="None"/>
          <w:rFonts w:ascii="Times New Roman" w:hAnsi="Times New Roman" w:cs="Times New Roman"/>
          <w:sz w:val="24"/>
          <w:szCs w:val="24"/>
          <w:lang w:val="sl-SI"/>
        </w:rPr>
        <w:t>obdobju</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sledimo tudi v kontinentalni Evropi, kjer so se parlamenti takrat </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v 19. stoletju </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v glavnem šele uveljavljali. Nemški kancler Bismarck je dolgo nasprotoval temu, da bi poslanci prejemali plačo, saj bi potem parlamenti predolgo sejali in postali neučinkovita razpravljalnica. Neplačani poslanci (iz višjih družbenih stanov) so seveda svoje delo opravili hitreje.</w:t>
      </w:r>
      <w:r w:rsidRPr="00DE6EA2">
        <w:rPr>
          <w:rStyle w:val="None"/>
          <w:rFonts w:ascii="Times New Roman" w:eastAsia="Times New Roman" w:hAnsi="Times New Roman" w:cs="Times New Roman"/>
          <w:sz w:val="24"/>
          <w:szCs w:val="24"/>
          <w:vertAlign w:val="superscript"/>
          <w:lang w:val="sl-SI"/>
        </w:rPr>
        <w:footnoteReference w:id="14"/>
      </w:r>
      <w:r w:rsidRPr="00DE6EA2">
        <w:rPr>
          <w:rStyle w:val="None"/>
          <w:rFonts w:ascii="Times New Roman" w:hAnsi="Times New Roman" w:cs="Times New Roman"/>
          <w:sz w:val="24"/>
          <w:szCs w:val="24"/>
          <w:lang w:val="sl-SI"/>
        </w:rPr>
        <w:t xml:space="preserve">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avstrijskem parlamentu na Dunaju se je politični pomen obvladovanja časa najbolj očitno pokazal v burnih devetdesetih letih 19. stoletja. Takrat je beseda obstrukcija bila tista, ki je velikokrat najbolje opisala parlamentarni vsakdanjik.</w:t>
      </w:r>
      <w:r w:rsidRPr="00DE6EA2">
        <w:rPr>
          <w:rStyle w:val="None"/>
          <w:rFonts w:ascii="Times New Roman" w:eastAsia="Times New Roman" w:hAnsi="Times New Roman" w:cs="Times New Roman"/>
          <w:sz w:val="24"/>
          <w:szCs w:val="24"/>
          <w:vertAlign w:val="superscript"/>
          <w:lang w:val="sl-SI"/>
        </w:rPr>
        <w:footnoteReference w:id="15"/>
      </w:r>
      <w:r w:rsidRPr="00DE6EA2">
        <w:rPr>
          <w:rStyle w:val="None"/>
          <w:rFonts w:ascii="Times New Roman" w:hAnsi="Times New Roman" w:cs="Times New Roman"/>
          <w:sz w:val="24"/>
          <w:szCs w:val="24"/>
          <w:lang w:val="sl-SI"/>
        </w:rPr>
        <w:t xml:space="preserve"> Poslanci, ki so izvajali obstrukcijo, so izkoriščali vse možnosti </w:t>
      </w:r>
      <w:r w:rsidR="000C1D20">
        <w:rPr>
          <w:rStyle w:val="None"/>
          <w:rFonts w:ascii="Times New Roman" w:hAnsi="Times New Roman" w:cs="Times New Roman"/>
          <w:sz w:val="24"/>
          <w:szCs w:val="24"/>
          <w:lang w:val="sl-SI"/>
        </w:rPr>
        <w:t xml:space="preserve">poslovnika </w:t>
      </w:r>
      <w:r w:rsidRPr="00DE6EA2">
        <w:rPr>
          <w:rStyle w:val="None"/>
          <w:rFonts w:ascii="Times New Roman" w:hAnsi="Times New Roman" w:cs="Times New Roman"/>
          <w:sz w:val="24"/>
          <w:szCs w:val="24"/>
          <w:lang w:val="sl-SI"/>
        </w:rPr>
        <w:t>(tehničn</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obstrukcij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in naposled celo nasilje (divj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obstrukcij</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za to, da bi zadržali ali onemogočili delo parlamenta. Do začetka devetdesetih let 19. stoletja – do padca parlamentarnega »železnega obroča« ministrskega predsednika grofa Eduarda Taaffeja, v katerega so bili vključeni tudi slovenski člani poslanske zbornice – so poslanci še bolj poredko posegali po njej, kasneje pa je povsem ohromila delo parlamenta. Tehnično obstrukcijo so izvajali tako, da so ob začetku vsake seje v proceduro vlagali najrazličnejše nujne predloge, peticije, interpelacije in ministrske obtožbe. Vsak nujni predlog je parlament obravnaval prednostno, in sicer tako, da so ga predlagatelji najprej prebrali in razložili, nato je sledilo poimensko glasovanje. To je seveda zahtevalo čas in pomikalo obravnavo dnevnega reda v nedoločljivo prihodnost. Če je vladni večini vendarle uspelo vzdržati pritisk nujnih predlogov in je poslanska zbornica začela obravnavo točk dnevnega reda, so obstrukcionisti posegli po novem orožju – po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i. filibustrih, neskončno dolgih govorih.</w:t>
      </w:r>
      <w:r w:rsidRPr="00DE6EA2">
        <w:rPr>
          <w:rStyle w:val="None"/>
          <w:rFonts w:ascii="Times New Roman" w:eastAsia="Times New Roman" w:hAnsi="Times New Roman" w:cs="Times New Roman"/>
          <w:sz w:val="24"/>
          <w:szCs w:val="24"/>
          <w:vertAlign w:val="superscript"/>
          <w:lang w:val="sl-SI"/>
        </w:rPr>
        <w:footnoteReference w:id="16"/>
      </w:r>
      <w:r w:rsidRPr="00DE6EA2">
        <w:rPr>
          <w:rStyle w:val="None"/>
          <w:rFonts w:ascii="Times New Roman" w:hAnsi="Times New Roman" w:cs="Times New Roman"/>
          <w:sz w:val="24"/>
          <w:szCs w:val="24"/>
          <w:lang w:val="sl-SI"/>
        </w:rPr>
        <w:t xml:space="preserve"> Čas je neusmiljeno tekel.</w:t>
      </w:r>
    </w:p>
    <w:p w:rsidR="000626BD" w:rsidRPr="000626BD" w:rsidRDefault="003B48F7" w:rsidP="0069404E">
      <w:pPr>
        <w:pStyle w:val="BodyA"/>
        <w:spacing w:line="360" w:lineRule="auto"/>
        <w:ind w:firstLine="709"/>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Velika obstrukcijska vnema je parlamentarno ozračje </w:t>
      </w:r>
      <w:r w:rsidR="00CE2B12" w:rsidRPr="00DE6EA2">
        <w:rPr>
          <w:rStyle w:val="None"/>
          <w:rFonts w:ascii="Times New Roman" w:hAnsi="Times New Roman" w:cs="Times New Roman"/>
          <w:sz w:val="24"/>
          <w:szCs w:val="24"/>
          <w:lang w:val="sl-SI"/>
        </w:rPr>
        <w:t xml:space="preserve">sčasoma </w:t>
      </w:r>
      <w:r w:rsidRPr="00DE6EA2">
        <w:rPr>
          <w:rStyle w:val="None"/>
          <w:rFonts w:ascii="Times New Roman" w:hAnsi="Times New Roman" w:cs="Times New Roman"/>
          <w:sz w:val="24"/>
          <w:szCs w:val="24"/>
          <w:lang w:val="sl-SI"/>
        </w:rPr>
        <w:t xml:space="preserve">razvnela do te mere, da so v poslanski zbornici izbruhnili izgredi, razplamtel se je trušč, tudi udarcev, nožev in krvi ni manjkalo. Tehnična obstrukcija je takrat prerasla v divjo. Pravi »vihar v parlamentu« se je razbesnel jeseni 1897, </w:t>
      </w:r>
      <w:r w:rsidR="00CE2B12">
        <w:rPr>
          <w:rStyle w:val="None"/>
          <w:rFonts w:ascii="Times New Roman" w:hAnsi="Times New Roman" w:cs="Times New Roman"/>
          <w:sz w:val="24"/>
          <w:szCs w:val="24"/>
          <w:lang w:val="sl-SI"/>
        </w:rPr>
        <w:t>v obdobju</w:t>
      </w:r>
      <w:r w:rsidRPr="00DE6EA2">
        <w:rPr>
          <w:rStyle w:val="None"/>
          <w:rFonts w:ascii="Times New Roman" w:hAnsi="Times New Roman" w:cs="Times New Roman"/>
          <w:sz w:val="24"/>
          <w:szCs w:val="24"/>
          <w:lang w:val="sl-SI"/>
        </w:rPr>
        <w:t xml:space="preserve"> vlad</w:t>
      </w:r>
      <w:r w:rsidR="00CE2B12">
        <w:rPr>
          <w:rStyle w:val="None"/>
          <w:rFonts w:ascii="Times New Roman" w:hAnsi="Times New Roman" w:cs="Times New Roman"/>
          <w:sz w:val="24"/>
          <w:szCs w:val="24"/>
          <w:lang w:val="sl-SI"/>
        </w:rPr>
        <w:t>e</w:t>
      </w:r>
      <w:r w:rsidRPr="00DE6EA2">
        <w:rPr>
          <w:rStyle w:val="None"/>
          <w:rFonts w:ascii="Times New Roman" w:hAnsi="Times New Roman" w:cs="Times New Roman"/>
          <w:sz w:val="24"/>
          <w:szCs w:val="24"/>
          <w:lang w:val="sl-SI"/>
        </w:rPr>
        <w:t xml:space="preserve"> Kazimirja Badenija. Nemške stranke so z obstrukcijo </w:t>
      </w:r>
      <w:r w:rsidRPr="00DE6EA2">
        <w:rPr>
          <w:rStyle w:val="None"/>
          <w:rFonts w:ascii="Times New Roman" w:hAnsi="Times New Roman" w:cs="Times New Roman"/>
          <w:sz w:val="24"/>
          <w:szCs w:val="24"/>
          <w:lang w:val="sl-SI"/>
        </w:rPr>
        <w:lastRenderedPageBreak/>
        <w:t>želele preprečiti sprejetje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i. nagodbenega provizorija (podaljšanja predpisov, ki so urejali avstrijsko-ogrske odnose) in s tem strmoglaviti Badenijev kabinet. Vlada se jim je upirala na najrazličnejše načine, podpredsednik poslanske zbornice in kasnejši prvi češkoslovaški premier Karel Kramař jih je med drugim skušal fizično utruditi</w:t>
      </w:r>
      <w:r w:rsidR="000C1D20">
        <w:rPr>
          <w:rStyle w:val="None"/>
          <w:rFonts w:ascii="Times New Roman" w:hAnsi="Times New Roman" w:cs="Times New Roman"/>
          <w:sz w:val="24"/>
          <w:szCs w:val="24"/>
          <w:lang w:val="sl-SI"/>
        </w:rPr>
        <w:t>, zato</w:t>
      </w:r>
      <w:r w:rsidRPr="00DE6EA2">
        <w:rPr>
          <w:rStyle w:val="None"/>
          <w:rFonts w:ascii="Times New Roman" w:hAnsi="Times New Roman" w:cs="Times New Roman"/>
          <w:sz w:val="24"/>
          <w:szCs w:val="24"/>
          <w:lang w:val="sl-SI"/>
        </w:rPr>
        <w:t xml:space="preserve"> je sklical nočno sejo, ki je trajala do naslednjega dne zvečer.</w:t>
      </w:r>
      <w:r w:rsidRPr="00DE6EA2">
        <w:rPr>
          <w:rStyle w:val="None"/>
          <w:rFonts w:ascii="Times New Roman" w:eastAsia="Times New Roman" w:hAnsi="Times New Roman" w:cs="Times New Roman"/>
          <w:sz w:val="24"/>
          <w:szCs w:val="24"/>
          <w:vertAlign w:val="superscript"/>
          <w:lang w:val="sl-SI"/>
        </w:rPr>
        <w:footnoteReference w:id="17"/>
      </w:r>
      <w:r w:rsidRPr="00DE6EA2">
        <w:rPr>
          <w:rStyle w:val="None"/>
          <w:rFonts w:ascii="Times New Roman" w:hAnsi="Times New Roman" w:cs="Times New Roman"/>
          <w:sz w:val="24"/>
          <w:szCs w:val="24"/>
          <w:lang w:val="sl-SI"/>
        </w:rPr>
        <w:t xml:space="preserve"> Vsi so manipulirali s časom, toda obstrukcionisti niso popustili. V svoji neomajni zagnanosti so vztrajali naprej. 28. oktobra 1897</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petnajst pred deveto zvečer – ko je parlament zasedal že deset ur – je za govornico pristopil nemški poslanec Otto Lecher iz moravskega Brna in poskrbel za teatralično noč</w:t>
      </w:r>
      <w:r w:rsidR="000C1D20">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w:t>
      </w:r>
      <w:r w:rsidR="000C1D20">
        <w:rPr>
          <w:rStyle w:val="None"/>
          <w:rFonts w:ascii="Times New Roman" w:hAnsi="Times New Roman" w:cs="Times New Roman"/>
          <w:sz w:val="24"/>
          <w:szCs w:val="24"/>
          <w:lang w:val="sl-SI"/>
        </w:rPr>
        <w:t xml:space="preserve">ki je </w:t>
      </w:r>
      <w:r w:rsidR="00006653" w:rsidRPr="00DE6EA2">
        <w:rPr>
          <w:rStyle w:val="None"/>
          <w:rFonts w:ascii="Times New Roman" w:hAnsi="Times New Roman" w:cs="Times New Roman"/>
          <w:sz w:val="24"/>
          <w:szCs w:val="24"/>
          <w:lang w:val="sl-SI"/>
        </w:rPr>
        <w:t>čudovito</w:t>
      </w:r>
      <w:r w:rsidRPr="00DE6EA2">
        <w:rPr>
          <w:rStyle w:val="None"/>
          <w:rFonts w:ascii="Times New Roman" w:hAnsi="Times New Roman" w:cs="Times New Roman"/>
          <w:sz w:val="24"/>
          <w:szCs w:val="24"/>
          <w:lang w:val="sl-SI"/>
        </w:rPr>
        <w:t xml:space="preserve"> popisan</w:t>
      </w:r>
      <w:r w:rsidR="000C1D20">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v delu Marka Twaina </w:t>
      </w:r>
      <w:r w:rsidRPr="000626BD">
        <w:rPr>
          <w:rStyle w:val="None"/>
          <w:rFonts w:ascii="Times New Roman" w:hAnsi="Times New Roman" w:cs="Times New Roman"/>
          <w:i/>
          <w:sz w:val="24"/>
          <w:szCs w:val="24"/>
          <w:lang w:val="sl-SI"/>
        </w:rPr>
        <w:t>Stirring times in Austria</w:t>
      </w:r>
      <w:r w:rsidRPr="00DE6EA2">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18"/>
      </w:r>
      <w:r w:rsidRPr="00DE6EA2">
        <w:rPr>
          <w:rStyle w:val="None"/>
          <w:rFonts w:ascii="Times New Roman" w:hAnsi="Times New Roman" w:cs="Times New Roman"/>
          <w:sz w:val="24"/>
          <w:szCs w:val="24"/>
          <w:lang w:val="sl-SI"/>
        </w:rPr>
        <w:t xml:space="preserve"> Dr. Lecher je tedaj postavil absolutni parlamentarni rekord, saj je nepretrgoma govoril dvanajst ur, do naslednjega jutra</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in to v vrvežu, kakršnega »ni bilo slišati na tem planetu vse od časov, ko so Komanči nazadnje opolnoči presenetili belo naselbino«.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Boj za čas je postajal vse bolj ključen in vladne stranke so skušale obstrukcionistom vrniti udarec s spremembo poslovnika. Na predlog grofa Juliusa Fa</w:t>
      </w:r>
      <w:r w:rsidR="00B12009">
        <w:rPr>
          <w:rStyle w:val="None"/>
          <w:rFonts w:ascii="Times New Roman" w:hAnsi="Times New Roman" w:cs="Times New Roman"/>
          <w:sz w:val="24"/>
          <w:szCs w:val="24"/>
          <w:lang w:val="sl-SI"/>
        </w:rPr>
        <w:t>l</w:t>
      </w:r>
      <w:r w:rsidRPr="00DE6EA2">
        <w:rPr>
          <w:rStyle w:val="None"/>
          <w:rFonts w:ascii="Times New Roman" w:hAnsi="Times New Roman" w:cs="Times New Roman"/>
          <w:sz w:val="24"/>
          <w:szCs w:val="24"/>
          <w:lang w:val="sl-SI"/>
        </w:rPr>
        <w:t>kenhayna so sprejeli t.</w:t>
      </w:r>
      <w:r w:rsidR="000C1D20">
        <w:rPr>
          <w:rStyle w:val="None"/>
          <w:rFonts w:ascii="Times New Roman" w:hAnsi="Times New Roman" w:cs="Times New Roman"/>
          <w:sz w:val="24"/>
          <w:szCs w:val="24"/>
          <w:lang w:val="sl-SI"/>
        </w:rPr>
        <w:t> </w:t>
      </w:r>
      <w:r w:rsidRPr="00DE6EA2">
        <w:rPr>
          <w:rStyle w:val="None"/>
          <w:rFonts w:ascii="Times New Roman" w:hAnsi="Times New Roman" w:cs="Times New Roman"/>
          <w:sz w:val="24"/>
          <w:szCs w:val="24"/>
          <w:lang w:val="sl-SI"/>
        </w:rPr>
        <w:t>i. Lex Falkenhayn, po katerem je lahko predsednik zbornice »uporne poslance« izključil s treh sej. Pri tem mu je bila v pomoč policija, ki je tako posegla proti z imuniteto zaščitenim izvoljenim predstavnikom ljudstva.</w:t>
      </w:r>
      <w:r w:rsidRPr="00DE6EA2">
        <w:rPr>
          <w:rStyle w:val="None"/>
          <w:rFonts w:ascii="Times New Roman" w:eastAsia="Times New Roman" w:hAnsi="Times New Roman" w:cs="Times New Roman"/>
          <w:sz w:val="24"/>
          <w:szCs w:val="24"/>
          <w:vertAlign w:val="superscript"/>
          <w:lang w:val="sl-SI"/>
        </w:rPr>
        <w:footnoteReference w:id="19"/>
      </w:r>
      <w:r w:rsidR="000626BD">
        <w:rPr>
          <w:rStyle w:val="None"/>
          <w:rFonts w:ascii="Times New Roman" w:hAnsi="Times New Roman" w:cs="Times New Roman"/>
          <w:sz w:val="24"/>
          <w:szCs w:val="24"/>
          <w:lang w:val="sl-SI"/>
        </w:rPr>
        <w:t xml:space="preserve"> Ko se je čas »</w:t>
      </w:r>
      <w:r w:rsidRPr="00DE6EA2">
        <w:rPr>
          <w:rStyle w:val="None"/>
          <w:rFonts w:ascii="Times New Roman" w:hAnsi="Times New Roman" w:cs="Times New Roman"/>
          <w:sz w:val="24"/>
          <w:szCs w:val="24"/>
          <w:lang w:val="sl-SI"/>
        </w:rPr>
        <w:t>ustavil</w:t>
      </w:r>
      <w:r w:rsidR="000626BD">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so ga pognali naprej s teptanjem poslanske svobode. A ozračje v parlamentu se temu navkljub ni spremenilo. Obstrukcionist</w:t>
      </w:r>
      <w:r w:rsidR="00CE2B12">
        <w:rPr>
          <w:rStyle w:val="None"/>
          <w:rFonts w:ascii="Times New Roman" w:hAnsi="Times New Roman" w:cs="Times New Roman"/>
          <w:sz w:val="24"/>
          <w:szCs w:val="24"/>
          <w:lang w:val="sl-SI"/>
        </w:rPr>
        <w:t>om</w:t>
      </w:r>
      <w:r w:rsidRPr="00DE6EA2">
        <w:rPr>
          <w:rStyle w:val="None"/>
          <w:rFonts w:ascii="Times New Roman" w:hAnsi="Times New Roman" w:cs="Times New Roman"/>
          <w:sz w:val="24"/>
          <w:szCs w:val="24"/>
          <w:lang w:val="sl-SI"/>
        </w:rPr>
        <w:t xml:space="preserve"> </w:t>
      </w:r>
      <w:r w:rsidR="00CE2B12">
        <w:rPr>
          <w:rStyle w:val="None"/>
          <w:rFonts w:ascii="Times New Roman" w:hAnsi="Times New Roman" w:cs="Times New Roman"/>
          <w:sz w:val="24"/>
          <w:szCs w:val="24"/>
          <w:lang w:val="sl-SI"/>
        </w:rPr>
        <w:t>je</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uspel</w:t>
      </w:r>
      <w:r w:rsidR="00CE2B12">
        <w:rPr>
          <w:rStyle w:val="None"/>
          <w:rFonts w:ascii="Times New Roman" w:hAnsi="Times New Roman" w:cs="Times New Roman"/>
          <w:sz w:val="24"/>
          <w:szCs w:val="24"/>
          <w:lang w:val="sl-SI"/>
        </w:rPr>
        <w:t>o</w:t>
      </w:r>
      <w:r w:rsidRPr="00DE6EA2">
        <w:rPr>
          <w:rStyle w:val="None"/>
          <w:rFonts w:ascii="Times New Roman" w:hAnsi="Times New Roman" w:cs="Times New Roman"/>
          <w:sz w:val="24"/>
          <w:szCs w:val="24"/>
          <w:lang w:val="sl-SI"/>
        </w:rPr>
        <w:t xml:space="preserve"> dobesedno razbiti poslansko zbornico in posledično prisili</w:t>
      </w:r>
      <w:r w:rsidR="00CE2B12">
        <w:rPr>
          <w:rStyle w:val="None"/>
          <w:rFonts w:ascii="Times New Roman" w:hAnsi="Times New Roman" w:cs="Times New Roman"/>
          <w:sz w:val="24"/>
          <w:szCs w:val="24"/>
          <w:lang w:val="sl-SI"/>
        </w:rPr>
        <w:t>t</w:t>
      </w:r>
      <w:r w:rsidRPr="00DE6EA2">
        <w:rPr>
          <w:rStyle w:val="None"/>
          <w:rFonts w:ascii="Times New Roman" w:hAnsi="Times New Roman" w:cs="Times New Roman"/>
          <w:sz w:val="24"/>
          <w:szCs w:val="24"/>
          <w:lang w:val="sl-SI"/>
        </w:rPr>
        <w:t xml:space="preserve">i Badenija k odstopu.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Obstrukcija v začetku 20. stoletja ni bila značilnost zgolj dunajskega državnega zbora, marveč številnih parlamentov. V britanski poslanski zbornici so dolge govore uprizarjali že omenjeni irski nacionalisti, v ameriškem </w:t>
      </w:r>
      <w:r w:rsidR="00607875">
        <w:rPr>
          <w:rStyle w:val="None"/>
          <w:rFonts w:ascii="Times New Roman" w:hAnsi="Times New Roman" w:cs="Times New Roman"/>
          <w:sz w:val="24"/>
          <w:szCs w:val="24"/>
          <w:lang w:val="sl-SI"/>
        </w:rPr>
        <w:t>s</w:t>
      </w:r>
      <w:r w:rsidRPr="00DE6EA2">
        <w:rPr>
          <w:rStyle w:val="None"/>
          <w:rFonts w:ascii="Times New Roman" w:hAnsi="Times New Roman" w:cs="Times New Roman"/>
          <w:sz w:val="24"/>
          <w:szCs w:val="24"/>
          <w:lang w:val="sl-SI"/>
        </w:rPr>
        <w:t xml:space="preserve">enatu so z obstrukcijo nastopili nasprotniki vstopa države v prvo svetovno vojno.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jugoslovanski kraljevini, katere parlament (1919</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1929) je že med obem</w:t>
      </w:r>
      <w:r w:rsidR="00DF2D52">
        <w:rPr>
          <w:rStyle w:val="None"/>
          <w:rFonts w:ascii="Times New Roman" w:hAnsi="Times New Roman" w:cs="Times New Roman"/>
          <w:sz w:val="24"/>
          <w:szCs w:val="24"/>
          <w:lang w:val="sl-SI"/>
        </w:rPr>
        <w:t>a svetovnima vojnama veljal za »vašarište«</w:t>
      </w:r>
      <w:r w:rsidRPr="00DE6EA2">
        <w:rPr>
          <w:rStyle w:val="None"/>
          <w:rFonts w:ascii="Times New Roman" w:hAnsi="Times New Roman" w:cs="Times New Roman"/>
          <w:sz w:val="24"/>
          <w:szCs w:val="24"/>
          <w:lang w:val="sl-SI"/>
        </w:rPr>
        <w:t xml:space="preserve">, za sredino, ki je odstopala od zahodnega parlamentarnega ideala, pa so poslanci še posebej pogosto ohromili delo skupščine. Intervencije predsedujočega, opomini poslancem, izključitve s sej in prekinitve sej so </w:t>
      </w:r>
      <w:r w:rsidR="0060071B">
        <w:rPr>
          <w:rStyle w:val="None"/>
          <w:rFonts w:ascii="Times New Roman" w:hAnsi="Times New Roman" w:cs="Times New Roman"/>
          <w:sz w:val="24"/>
          <w:szCs w:val="24"/>
          <w:lang w:val="sl-SI"/>
        </w:rPr>
        <w:t xml:space="preserve">s </w:t>
      </w:r>
      <w:r w:rsidRPr="00DE6EA2">
        <w:rPr>
          <w:rStyle w:val="None"/>
          <w:rFonts w:ascii="Times New Roman" w:hAnsi="Times New Roman" w:cs="Times New Roman"/>
          <w:sz w:val="24"/>
          <w:szCs w:val="24"/>
          <w:lang w:val="sl-SI"/>
        </w:rPr>
        <w:t>svojo pogostostjo najbolj zaznamovali parlamentarno delo. Sprva so se še potrudili vsaj s proračunsko razpravo, a jih je predsed</w:t>
      </w:r>
      <w:r w:rsidR="00DF2D52">
        <w:rPr>
          <w:rStyle w:val="None"/>
          <w:rFonts w:ascii="Times New Roman" w:hAnsi="Times New Roman" w:cs="Times New Roman"/>
          <w:sz w:val="24"/>
          <w:szCs w:val="24"/>
          <w:lang w:val="sl-SI"/>
        </w:rPr>
        <w:t>nik sproti opozarjal, kako naj »</w:t>
      </w:r>
      <w:r w:rsidRPr="00DE6EA2">
        <w:rPr>
          <w:rStyle w:val="None"/>
          <w:rFonts w:ascii="Times New Roman" w:hAnsi="Times New Roman" w:cs="Times New Roman"/>
          <w:sz w:val="24"/>
          <w:szCs w:val="24"/>
          <w:lang w:val="sl-SI"/>
        </w:rPr>
        <w:t>govori, dolgi dve uri, v katerih se obravnava celotna vladna politika in posli vseh resorjev, v razpravi o</w:t>
      </w:r>
      <w:r w:rsidR="00DF2D52">
        <w:rPr>
          <w:rStyle w:val="None"/>
          <w:rFonts w:ascii="Times New Roman" w:hAnsi="Times New Roman" w:cs="Times New Roman"/>
          <w:sz w:val="24"/>
          <w:szCs w:val="24"/>
          <w:lang w:val="sl-SI"/>
        </w:rPr>
        <w:t xml:space="preserve"> proračunu nikoli nimajo mesta«</w:t>
      </w:r>
      <w:r w:rsidR="00CE2B1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Ko jim je </w:t>
      </w:r>
      <w:r w:rsidRPr="00DE6EA2">
        <w:rPr>
          <w:rStyle w:val="None"/>
          <w:rFonts w:ascii="Times New Roman" w:hAnsi="Times New Roman" w:cs="Times New Roman"/>
          <w:sz w:val="24"/>
          <w:szCs w:val="24"/>
          <w:lang w:val="sl-SI"/>
        </w:rPr>
        <w:lastRenderedPageBreak/>
        <w:t xml:space="preserve">že zmanjkovalo časa (na voljo so imeli dva </w:t>
      </w:r>
      <w:r w:rsidR="00DF2D52">
        <w:rPr>
          <w:rStyle w:val="None"/>
          <w:rFonts w:ascii="Times New Roman" w:hAnsi="Times New Roman" w:cs="Times New Roman"/>
          <w:sz w:val="24"/>
          <w:szCs w:val="24"/>
          <w:lang w:val="sl-SI"/>
        </w:rPr>
        <w:t>meseca), so prisluhnili apelu: »</w:t>
      </w:r>
      <w:r w:rsidRPr="00DE6EA2">
        <w:rPr>
          <w:rStyle w:val="None"/>
          <w:rFonts w:ascii="Times New Roman" w:hAnsi="Times New Roman" w:cs="Times New Roman"/>
          <w:sz w:val="24"/>
          <w:szCs w:val="24"/>
          <w:lang w:val="sl-SI"/>
        </w:rPr>
        <w:t>Ta posel lahko končamo le, če bomo redno prihajali na seje, te redno začenjali in ob tem skrajševali debato.</w:t>
      </w:r>
      <w:r w:rsidR="00DF2D52">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Po letu 1925 pa je bilo delo skupščine povsem paralizirano. Skupščinska statistika je bila porazna, sprejet ni bil skoraj noben </w:t>
      </w:r>
      <w:r w:rsidR="00CE2B12">
        <w:rPr>
          <w:rStyle w:val="None"/>
          <w:rFonts w:ascii="Times New Roman" w:hAnsi="Times New Roman" w:cs="Times New Roman"/>
          <w:sz w:val="24"/>
          <w:szCs w:val="24"/>
          <w:lang w:val="sl-SI"/>
        </w:rPr>
        <w:t>pomembnejši</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zakon; </w:t>
      </w:r>
      <w:r w:rsidRPr="00DE6EA2">
        <w:rPr>
          <w:rStyle w:val="None"/>
          <w:rFonts w:ascii="Times New Roman" w:hAnsi="Times New Roman" w:cs="Times New Roman"/>
          <w:i/>
          <w:iCs/>
          <w:sz w:val="24"/>
          <w:szCs w:val="24"/>
          <w:lang w:val="sl-SI"/>
        </w:rPr>
        <w:t xml:space="preserve">učinkovitost </w:t>
      </w:r>
      <w:r w:rsidRPr="00DE6EA2">
        <w:rPr>
          <w:rStyle w:val="None"/>
          <w:rFonts w:ascii="Times New Roman" w:hAnsi="Times New Roman" w:cs="Times New Roman"/>
          <w:sz w:val="24"/>
          <w:szCs w:val="24"/>
          <w:lang w:val="sl-SI"/>
        </w:rPr>
        <w:t>je bila na dnu. Večino pripravljenih, a nesprejetih zakonov je nato uveljavila vlada po suspenzu parlamenta in vzpostavitvi diktature kralja Aleksandra po januarju 1929.</w:t>
      </w:r>
      <w:r w:rsidRPr="00DE6EA2">
        <w:rPr>
          <w:rStyle w:val="None"/>
          <w:rFonts w:ascii="Times New Roman" w:eastAsia="Times New Roman" w:hAnsi="Times New Roman" w:cs="Times New Roman"/>
          <w:sz w:val="24"/>
          <w:szCs w:val="24"/>
          <w:vertAlign w:val="superscript"/>
          <w:lang w:val="sl-SI"/>
        </w:rPr>
        <w:footnoteReference w:id="20"/>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V vzhodnih srednjeevropskih državah je bo</w:t>
      </w:r>
      <w:r w:rsidR="00CE2B12">
        <w:rPr>
          <w:rStyle w:val="None"/>
          <w:rFonts w:ascii="Times New Roman" w:hAnsi="Times New Roman" w:cs="Times New Roman"/>
          <w:sz w:val="24"/>
          <w:szCs w:val="24"/>
          <w:lang w:val="sl-SI"/>
        </w:rPr>
        <w:t>j</w:t>
      </w:r>
      <w:r w:rsidRPr="00DE6EA2">
        <w:rPr>
          <w:rStyle w:val="None"/>
          <w:rFonts w:ascii="Times New Roman" w:hAnsi="Times New Roman" w:cs="Times New Roman"/>
          <w:sz w:val="24"/>
          <w:szCs w:val="24"/>
          <w:lang w:val="sl-SI"/>
        </w:rPr>
        <w:t xml:space="preserve"> za čas po drugi svetovni vojni izginil iz uporabe in političnega jezika. V socialistični Jugoslaviji z enostrankarsko parlamentarno formo ni bilo potrebe po obvladovanju časa, saj so bile seje vnaprej dogovorjene, pripravljene, govor</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w:t>
      </w:r>
      <w:r w:rsidR="00CE2B12">
        <w:rPr>
          <w:rStyle w:val="None"/>
          <w:rFonts w:ascii="Times New Roman" w:hAnsi="Times New Roman" w:cs="Times New Roman"/>
          <w:sz w:val="24"/>
          <w:szCs w:val="24"/>
          <w:lang w:val="sl-SI"/>
        </w:rPr>
        <w:t xml:space="preserve">so </w:t>
      </w:r>
      <w:r w:rsidRPr="00DE6EA2">
        <w:rPr>
          <w:rStyle w:val="None"/>
          <w:rFonts w:ascii="Times New Roman" w:hAnsi="Times New Roman" w:cs="Times New Roman"/>
          <w:sz w:val="24"/>
          <w:szCs w:val="24"/>
          <w:lang w:val="sl-SI"/>
        </w:rPr>
        <w:t>se v glavnem bral</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in pritrjeval</w:t>
      </w:r>
      <w:r w:rsidR="00CE2B12">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predlaganemu.</w:t>
      </w:r>
      <w:r w:rsidRPr="00DE6EA2">
        <w:rPr>
          <w:rStyle w:val="None"/>
          <w:rFonts w:ascii="Times New Roman" w:eastAsia="Times New Roman" w:hAnsi="Times New Roman" w:cs="Times New Roman"/>
          <w:sz w:val="24"/>
          <w:szCs w:val="24"/>
          <w:vertAlign w:val="superscript"/>
          <w:lang w:val="sl-SI"/>
        </w:rPr>
        <w:footnoteReference w:id="21"/>
      </w:r>
      <w:r w:rsidRPr="00DE6EA2">
        <w:rPr>
          <w:rStyle w:val="None"/>
          <w:rFonts w:ascii="Times New Roman" w:hAnsi="Times New Roman" w:cs="Times New Roman"/>
          <w:sz w:val="24"/>
          <w:szCs w:val="24"/>
          <w:lang w:val="sl-SI"/>
        </w:rPr>
        <w:t xml:space="preserve"> Zamišljena forma, še posebej tista, temelječa na ustavi iz leta 1974, je bila skorajda idealna parlamentarna forma. Delegati, predstavniki z imperativnim mandatom, so vsak iz svoje sredine predstavili relevantna stališča. A za </w:t>
      </w:r>
      <w:r w:rsidR="00CE2B12">
        <w:rPr>
          <w:rStyle w:val="None"/>
          <w:rFonts w:ascii="Times New Roman" w:hAnsi="Times New Roman" w:cs="Times New Roman"/>
          <w:sz w:val="24"/>
          <w:szCs w:val="24"/>
          <w:lang w:val="sl-SI"/>
        </w:rPr>
        <w:t>takšno</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parlamentarno formo lahko uporabimo izraz, ki ga je uporabila A</w:t>
      </w:r>
      <w:r w:rsidR="002A2E09" w:rsidRPr="00DE6EA2">
        <w:rPr>
          <w:rStyle w:val="None"/>
          <w:rFonts w:ascii="Times New Roman" w:hAnsi="Times New Roman" w:cs="Times New Roman"/>
          <w:sz w:val="24"/>
          <w:szCs w:val="24"/>
          <w:lang w:val="sl-SI"/>
        </w:rPr>
        <w:t>d</w:t>
      </w:r>
      <w:r w:rsidR="002A2E09" w:rsidRPr="00DE6EA2">
        <w:rPr>
          <w:rFonts w:ascii="Times New Roman" w:hAnsi="Times New Roman" w:cs="Times New Roman"/>
          <w:sz w:val="24"/>
          <w:szCs w:val="24"/>
          <w:lang w:val="sl-SI"/>
        </w:rPr>
        <w:t>éla</w:t>
      </w:r>
      <w:r w:rsidRPr="00DE6EA2">
        <w:rPr>
          <w:rStyle w:val="None"/>
          <w:rFonts w:ascii="Times New Roman" w:hAnsi="Times New Roman" w:cs="Times New Roman"/>
          <w:sz w:val="24"/>
          <w:szCs w:val="24"/>
          <w:lang w:val="sl-SI"/>
        </w:rPr>
        <w:t xml:space="preserve"> Gjuričov</w:t>
      </w:r>
      <w:r w:rsidR="002A2E09" w:rsidRPr="00DE6EA2">
        <w:rPr>
          <w:rFonts w:ascii="Times New Roman" w:hAnsi="Times New Roman" w:cs="Times New Roman"/>
          <w:sz w:val="24"/>
          <w:szCs w:val="24"/>
          <w:lang w:val="sl-SI"/>
        </w:rPr>
        <w:t>á</w:t>
      </w:r>
      <w:r w:rsidRPr="00DE6EA2">
        <w:rPr>
          <w:rStyle w:val="None"/>
          <w:rFonts w:ascii="Times New Roman" w:hAnsi="Times New Roman" w:cs="Times New Roman"/>
          <w:sz w:val="24"/>
          <w:szCs w:val="24"/>
          <w:lang w:val="sl-SI"/>
        </w:rPr>
        <w:t xml:space="preserve"> za češkoslovaški socialistični parlament – bila je preveč idealna, da bi bila zares pravi parlament (too ideal to be a parliament). V socialističnih skupščinah je bilo preprosto premalo konfrontacije.</w:t>
      </w:r>
      <w:r w:rsidRPr="00DE6EA2">
        <w:rPr>
          <w:rStyle w:val="None"/>
          <w:rFonts w:ascii="Times New Roman" w:eastAsia="Times New Roman" w:hAnsi="Times New Roman" w:cs="Times New Roman"/>
          <w:sz w:val="24"/>
          <w:szCs w:val="24"/>
          <w:vertAlign w:val="superscript"/>
          <w:lang w:val="sl-SI"/>
        </w:rPr>
        <w:footnoteReference w:id="22"/>
      </w:r>
      <w:r w:rsidRPr="00DE6EA2">
        <w:rPr>
          <w:rStyle w:val="None"/>
          <w:rFonts w:ascii="Times New Roman" w:hAnsi="Times New Roman" w:cs="Times New Roman"/>
          <w:sz w:val="24"/>
          <w:szCs w:val="24"/>
          <w:lang w:val="sl-SI"/>
        </w:rPr>
        <w:t xml:space="preserve"> Posledično tudi ni bilo občutka, da je časa premalo.</w:t>
      </w:r>
    </w:p>
    <w:p w:rsidR="00DF2D5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Skupščinska/parlamentarna kultura se je začela spreminjati konec osemdesetih let 20. stoletja, ko je v procesu razpadanja jugoslovanske države in vse večje demokratizacije skupščina postala odločujoč politični forum.</w:t>
      </w:r>
      <w:r w:rsidRPr="00DE6EA2">
        <w:rPr>
          <w:rStyle w:val="None"/>
          <w:rFonts w:ascii="Times New Roman" w:eastAsia="Times New Roman" w:hAnsi="Times New Roman" w:cs="Times New Roman"/>
          <w:sz w:val="24"/>
          <w:szCs w:val="24"/>
          <w:vertAlign w:val="superscript"/>
          <w:lang w:val="sl-SI"/>
        </w:rPr>
        <w:footnoteReference w:id="23"/>
      </w:r>
      <w:r w:rsidRPr="00DE6EA2">
        <w:rPr>
          <w:rStyle w:val="None"/>
          <w:rFonts w:ascii="Times New Roman" w:hAnsi="Times New Roman" w:cs="Times New Roman"/>
          <w:sz w:val="24"/>
          <w:szCs w:val="24"/>
          <w:lang w:val="sl-SI"/>
        </w:rPr>
        <w:t xml:space="preserve"> In v novi skupščini je postal nadzor nad časom znova aktualen. </w:t>
      </w: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Po aprilu 1990 so se dokončno spremenila razmerja med delegati in nato poslanci, povrhu vsega pa je tudi obseg zakonodajnega dela dosegel impresivne številke, sploh v letih, ko se je izgrajeval</w:t>
      </w:r>
      <w:r w:rsidR="00CE2B1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držav</w:t>
      </w:r>
      <w:r w:rsidR="00CE2B1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in ko so se sprejemali številni </w:t>
      </w:r>
      <w:r w:rsidR="00607875">
        <w:rPr>
          <w:rStyle w:val="None"/>
          <w:rFonts w:ascii="Times New Roman" w:hAnsi="Times New Roman" w:cs="Times New Roman"/>
          <w:sz w:val="24"/>
          <w:szCs w:val="24"/>
          <w:lang w:val="sl-SI"/>
        </w:rPr>
        <w:t>evropski</w:t>
      </w:r>
      <w:r w:rsidRPr="00DE6EA2">
        <w:rPr>
          <w:rStyle w:val="None"/>
          <w:rFonts w:ascii="Times New Roman" w:hAnsi="Times New Roman" w:cs="Times New Roman"/>
          <w:sz w:val="24"/>
          <w:szCs w:val="24"/>
          <w:lang w:val="sl-SI"/>
        </w:rPr>
        <w:t xml:space="preserve"> zakoni. Več parlamentarnih aktov je seveda bilo treba sprejeti z več besedami, zato se je v parlamentu več govorilo. Povrhu </w:t>
      </w:r>
      <w:r w:rsidRPr="00DE6EA2">
        <w:rPr>
          <w:rStyle w:val="None"/>
          <w:rFonts w:ascii="Times New Roman" w:hAnsi="Times New Roman" w:cs="Times New Roman"/>
          <w:sz w:val="24"/>
          <w:szCs w:val="24"/>
          <w:lang w:val="sl-SI"/>
        </w:rPr>
        <w:lastRenderedPageBreak/>
        <w:t>vsega je razprava mestoma spominjala na prikazane primere i</w:t>
      </w:r>
      <w:r w:rsidR="00CE2B12">
        <w:rPr>
          <w:rStyle w:val="None"/>
          <w:rFonts w:ascii="Times New Roman" w:hAnsi="Times New Roman" w:cs="Times New Roman"/>
          <w:sz w:val="24"/>
          <w:szCs w:val="24"/>
          <w:lang w:val="sl-SI"/>
        </w:rPr>
        <w:t>z</w:t>
      </w:r>
      <w:r w:rsidRPr="00DE6EA2">
        <w:rPr>
          <w:rStyle w:val="None"/>
          <w:rFonts w:ascii="Times New Roman" w:hAnsi="Times New Roman" w:cs="Times New Roman"/>
          <w:sz w:val="24"/>
          <w:szCs w:val="24"/>
          <w:lang w:val="sl-SI"/>
        </w:rPr>
        <w:t xml:space="preserve"> 19. in zgodnjega 20. stoletja, zlasti </w:t>
      </w:r>
      <w:r w:rsidR="00CE2B12">
        <w:rPr>
          <w:rStyle w:val="None"/>
          <w:rFonts w:ascii="Times New Roman" w:hAnsi="Times New Roman" w:cs="Times New Roman"/>
          <w:sz w:val="24"/>
          <w:szCs w:val="24"/>
          <w:lang w:val="sl-SI"/>
        </w:rPr>
        <w:t>zaradi</w:t>
      </w:r>
      <w:r w:rsidR="00CE2B12"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instituta </w:t>
      </w:r>
      <w:r w:rsidRPr="00DE6EA2">
        <w:rPr>
          <w:rStyle w:val="None"/>
          <w:rFonts w:ascii="Times New Roman" w:hAnsi="Times New Roman" w:cs="Times New Roman"/>
          <w:i/>
          <w:iCs/>
          <w:sz w:val="24"/>
          <w:szCs w:val="24"/>
          <w:lang w:val="sl-SI"/>
        </w:rPr>
        <w:t>replike</w:t>
      </w:r>
      <w:r w:rsidRPr="00DE6EA2">
        <w:rPr>
          <w:rStyle w:val="None"/>
          <w:rFonts w:ascii="Times New Roman" w:hAnsi="Times New Roman" w:cs="Times New Roman"/>
          <w:sz w:val="24"/>
          <w:szCs w:val="24"/>
          <w:lang w:val="sl-SI"/>
        </w:rPr>
        <w:t xml:space="preserve"> so se razvnemali pogosti besedni dvoboji. V začetku je namreč moral predsedujoči poslancu, ki je zahteval besedo, »da bi opozoril na napako ali popravil navedbo, ki po njegovem mnenju ni točna in je povzročila nesporazum ali potrebo po osebnem pojasnilu«</w:t>
      </w:r>
      <w:r w:rsidR="00CE2B12">
        <w:rPr>
          <w:rStyle w:val="None"/>
          <w:rFonts w:ascii="Times New Roman" w:hAnsi="Times New Roman" w:cs="Times New Roman"/>
          <w:sz w:val="24"/>
          <w:szCs w:val="24"/>
          <w:lang w:val="sl-SI"/>
        </w:rPr>
        <w:t>,</w:t>
      </w:r>
      <w:r w:rsidRPr="00DE6EA2">
        <w:rPr>
          <w:rStyle w:val="None"/>
          <w:rFonts w:ascii="Times New Roman" w:eastAsia="Times New Roman" w:hAnsi="Times New Roman" w:cs="Times New Roman"/>
          <w:sz w:val="24"/>
          <w:szCs w:val="24"/>
          <w:vertAlign w:val="superscript"/>
          <w:lang w:val="sl-SI"/>
        </w:rPr>
        <w:footnoteReference w:id="24"/>
      </w:r>
      <w:r w:rsidRPr="00DE6EA2">
        <w:rPr>
          <w:rStyle w:val="None"/>
          <w:rFonts w:ascii="Times New Roman" w:hAnsi="Times New Roman" w:cs="Times New Roman"/>
          <w:sz w:val="24"/>
          <w:szCs w:val="24"/>
          <w:lang w:val="sl-SI"/>
        </w:rPr>
        <w:t xml:space="preserve"> dati besedo takoj. Tako je lahko poslanec s sklicevanjem na nesporazum hipoma vskočil v razpravo. Le dvig roke in beseda replika sta zadostovala. Uporaba je zlasti v prvih mandatih bila izjemno pogosta in je </w:t>
      </w:r>
      <w:r w:rsidRPr="00DE6EA2">
        <w:rPr>
          <w:rStyle w:val="None"/>
          <w:rFonts w:ascii="Times New Roman" w:hAnsi="Times New Roman" w:cs="Times New Roman"/>
          <w:i/>
          <w:iCs/>
          <w:sz w:val="24"/>
          <w:szCs w:val="24"/>
          <w:lang w:val="sl-SI"/>
        </w:rPr>
        <w:t>jemala veliko časa</w:t>
      </w:r>
      <w:r w:rsidRPr="00DE6EA2">
        <w:rPr>
          <w:rStyle w:val="None"/>
          <w:rFonts w:ascii="Times New Roman" w:hAnsi="Times New Roman" w:cs="Times New Roman"/>
          <w:sz w:val="24"/>
          <w:szCs w:val="24"/>
          <w:lang w:val="sl-SI"/>
        </w:rPr>
        <w:t>, njena interpretacija pa je bila med poslanci in tudi pri vodstvu parlamenta izjemno široka. Klasičnih filibustrov sicer ni bilo, edina izjema je bil poslanec Ivo Hvalica. Januarja 1995 je o igralništvu na pamet govoril več kot štiri ure. S tem je poskrbel za javno prepoznavnost problematike, kar si je zadal za enega od ciljev svojega nastopa.</w:t>
      </w:r>
      <w:r w:rsidRPr="00DE6EA2">
        <w:rPr>
          <w:rStyle w:val="None"/>
          <w:rFonts w:ascii="Times New Roman" w:eastAsia="Times New Roman" w:hAnsi="Times New Roman" w:cs="Times New Roman"/>
          <w:sz w:val="24"/>
          <w:szCs w:val="24"/>
          <w:vertAlign w:val="superscript"/>
          <w:lang w:val="sl-SI"/>
        </w:rPr>
        <w:footnoteReference w:id="25"/>
      </w:r>
      <w:r w:rsidRPr="00DE6EA2">
        <w:rPr>
          <w:rStyle w:val="None"/>
          <w:rFonts w:ascii="Times New Roman" w:hAnsi="Times New Roman" w:cs="Times New Roman"/>
          <w:sz w:val="24"/>
          <w:szCs w:val="24"/>
          <w:lang w:val="sl-SI"/>
        </w:rPr>
        <w:t xml:space="preserve"> Hvaličevi govori na izust sicer niso bili obče pravilo, saj </w:t>
      </w:r>
      <w:r w:rsidR="00607875">
        <w:rPr>
          <w:rStyle w:val="None"/>
          <w:rFonts w:ascii="Times New Roman" w:hAnsi="Times New Roman" w:cs="Times New Roman"/>
          <w:sz w:val="24"/>
          <w:szCs w:val="24"/>
          <w:lang w:val="sl-SI"/>
        </w:rPr>
        <w:t>so</w:t>
      </w:r>
      <w:r w:rsidRPr="00DE6EA2">
        <w:rPr>
          <w:rStyle w:val="None"/>
          <w:rFonts w:ascii="Times New Roman" w:hAnsi="Times New Roman" w:cs="Times New Roman"/>
          <w:sz w:val="24"/>
          <w:szCs w:val="24"/>
          <w:lang w:val="sl-SI"/>
        </w:rPr>
        <w:t xml:space="preserve"> </w:t>
      </w:r>
      <w:r w:rsidR="00607875">
        <w:rPr>
          <w:rStyle w:val="None"/>
          <w:rFonts w:ascii="Times New Roman" w:hAnsi="Times New Roman" w:cs="Times New Roman"/>
          <w:sz w:val="24"/>
          <w:szCs w:val="24"/>
          <w:lang w:val="sl-SI"/>
        </w:rPr>
        <w:t>številni</w:t>
      </w:r>
      <w:r w:rsidRPr="00DE6EA2">
        <w:rPr>
          <w:rStyle w:val="None"/>
          <w:rFonts w:ascii="Times New Roman" w:hAnsi="Times New Roman" w:cs="Times New Roman"/>
          <w:sz w:val="24"/>
          <w:szCs w:val="24"/>
          <w:lang w:val="sl-SI"/>
        </w:rPr>
        <w:t xml:space="preserve"> poslanc</w:t>
      </w:r>
      <w:r w:rsidR="00607875">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svoje vnaprej pripravljene govore bral</w:t>
      </w:r>
      <w:r w:rsidR="00607875">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w:t>
      </w:r>
    </w:p>
    <w:p w:rsidR="00D44AD8" w:rsidRPr="00DE6EA2" w:rsidRDefault="00B12009" w:rsidP="0069404E">
      <w:pPr>
        <w:pStyle w:val="BodyA"/>
        <w:spacing w:line="360" w:lineRule="auto"/>
        <w:ind w:firstLine="709"/>
        <w:jc w:val="both"/>
        <w:rPr>
          <w:rStyle w:val="None"/>
          <w:rFonts w:ascii="Times New Roman" w:eastAsia="Times New Roman" w:hAnsi="Times New Roman" w:cs="Times New Roman"/>
          <w:sz w:val="24"/>
          <w:szCs w:val="24"/>
          <w:lang w:val="sl-SI"/>
        </w:rPr>
      </w:pPr>
      <w:r>
        <w:rPr>
          <w:rStyle w:val="None"/>
          <w:rFonts w:ascii="Times New Roman" w:hAnsi="Times New Roman" w:cs="Times New Roman"/>
          <w:sz w:val="24"/>
          <w:szCs w:val="24"/>
          <w:lang w:val="sl-SI"/>
        </w:rPr>
        <w:t>Razen v</w:t>
      </w:r>
      <w:r w:rsidR="00911717">
        <w:rPr>
          <w:rStyle w:val="None"/>
          <w:rFonts w:ascii="Times New Roman" w:hAnsi="Times New Roman" w:cs="Times New Roman"/>
          <w:sz w:val="24"/>
          <w:szCs w:val="24"/>
          <w:lang w:val="sl-SI"/>
        </w:rPr>
        <w:t xml:space="preserve"> </w:t>
      </w:r>
      <w:r w:rsidR="003B48F7" w:rsidRPr="00DE6EA2">
        <w:rPr>
          <w:rStyle w:val="None"/>
          <w:rFonts w:ascii="Times New Roman" w:hAnsi="Times New Roman" w:cs="Times New Roman"/>
          <w:sz w:val="24"/>
          <w:szCs w:val="24"/>
          <w:lang w:val="sl-SI"/>
        </w:rPr>
        <w:t>šest</w:t>
      </w:r>
      <w:r w:rsidR="00911717">
        <w:rPr>
          <w:rStyle w:val="None"/>
          <w:rFonts w:ascii="Times New Roman" w:hAnsi="Times New Roman" w:cs="Times New Roman"/>
          <w:sz w:val="24"/>
          <w:szCs w:val="24"/>
          <w:lang w:val="sl-SI"/>
        </w:rPr>
        <w:t>e</w:t>
      </w:r>
      <w:r>
        <w:rPr>
          <w:rStyle w:val="None"/>
          <w:rFonts w:ascii="Times New Roman" w:hAnsi="Times New Roman" w:cs="Times New Roman"/>
          <w:sz w:val="24"/>
          <w:szCs w:val="24"/>
          <w:lang w:val="sl-SI"/>
        </w:rPr>
        <w:t>m</w:t>
      </w:r>
      <w:r w:rsidR="003B48F7" w:rsidRPr="00DE6EA2">
        <w:rPr>
          <w:rStyle w:val="None"/>
          <w:rFonts w:ascii="Times New Roman" w:hAnsi="Times New Roman" w:cs="Times New Roman"/>
          <w:sz w:val="24"/>
          <w:szCs w:val="24"/>
          <w:lang w:val="sl-SI"/>
        </w:rPr>
        <w:t xml:space="preserve"> mandat</w:t>
      </w:r>
      <w:r>
        <w:rPr>
          <w:rStyle w:val="None"/>
          <w:rFonts w:ascii="Times New Roman" w:hAnsi="Times New Roman" w:cs="Times New Roman"/>
          <w:sz w:val="24"/>
          <w:szCs w:val="24"/>
          <w:lang w:val="sl-SI"/>
        </w:rPr>
        <w:t>u</w:t>
      </w:r>
      <w:r w:rsidR="003B48F7" w:rsidRPr="00DE6EA2">
        <w:rPr>
          <w:rStyle w:val="None"/>
          <w:rFonts w:ascii="Times New Roman" w:hAnsi="Times New Roman" w:cs="Times New Roman"/>
          <w:sz w:val="24"/>
          <w:szCs w:val="24"/>
          <w:lang w:val="sl-SI"/>
        </w:rPr>
        <w:t xml:space="preserve"> je ves čas raslo </w:t>
      </w:r>
      <w:r w:rsidR="00911717" w:rsidRPr="00DE6EA2">
        <w:rPr>
          <w:rStyle w:val="None"/>
          <w:rFonts w:ascii="Times New Roman" w:hAnsi="Times New Roman" w:cs="Times New Roman"/>
          <w:sz w:val="24"/>
          <w:szCs w:val="24"/>
          <w:lang w:val="sl-SI"/>
        </w:rPr>
        <w:t xml:space="preserve">tudi </w:t>
      </w:r>
      <w:r w:rsidR="003B48F7" w:rsidRPr="00DE6EA2">
        <w:rPr>
          <w:rStyle w:val="None"/>
          <w:rFonts w:ascii="Times New Roman" w:hAnsi="Times New Roman" w:cs="Times New Roman"/>
          <w:sz w:val="24"/>
          <w:szCs w:val="24"/>
          <w:lang w:val="sl-SI"/>
        </w:rPr>
        <w:t>število poslanskih vprašanj in pobud, o katerih so spraševalci praviloma zahtevali še parlamentarno razpravo. Poleg interpelacij in preiskovalnih komisij so ravno poslanska vprašanja postala eno osrednjih orožij opozicije.</w:t>
      </w: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DF2D52" w:rsidRDefault="00DE45D2"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t>Graf</w:t>
      </w:r>
      <w:r w:rsidR="00DF2D52" w:rsidRPr="00DF2D52">
        <w:rPr>
          <w:rStyle w:val="None"/>
          <w:rFonts w:ascii="Times New Roman" w:hAnsi="Times New Roman" w:cs="Times New Roman"/>
          <w:iCs/>
          <w:sz w:val="24"/>
          <w:szCs w:val="24"/>
          <w:lang w:val="sl-SI"/>
        </w:rPr>
        <w:t xml:space="preserve"> 1</w:t>
      </w:r>
      <w:r w:rsidR="003B48F7" w:rsidRPr="00DF2D52">
        <w:rPr>
          <w:rStyle w:val="None"/>
          <w:rFonts w:ascii="Times New Roman" w:hAnsi="Times New Roman" w:cs="Times New Roman"/>
          <w:iCs/>
          <w:sz w:val="24"/>
          <w:szCs w:val="24"/>
          <w:lang w:val="sl-SI"/>
        </w:rPr>
        <w:t xml:space="preserve">: </w:t>
      </w:r>
      <w:r w:rsidR="005A1B43">
        <w:rPr>
          <w:rStyle w:val="None"/>
          <w:rFonts w:ascii="Times New Roman" w:hAnsi="Times New Roman" w:cs="Times New Roman"/>
          <w:iCs/>
          <w:sz w:val="24"/>
          <w:szCs w:val="24"/>
          <w:lang w:val="sl-SI"/>
        </w:rPr>
        <w:t>O</w:t>
      </w:r>
      <w:r w:rsidR="003B48F7" w:rsidRPr="00DF2D52">
        <w:rPr>
          <w:rStyle w:val="None"/>
          <w:rFonts w:ascii="Times New Roman" w:hAnsi="Times New Roman" w:cs="Times New Roman"/>
          <w:iCs/>
          <w:sz w:val="24"/>
          <w:szCs w:val="24"/>
          <w:lang w:val="sl-SI"/>
        </w:rPr>
        <w:t>bseg zakonodajnega dela slovenskega parlamenta od leta 1992 do leta 2018</w:t>
      </w:r>
      <w:r w:rsidR="003B48F7" w:rsidRPr="00DF2D52">
        <w:rPr>
          <w:rStyle w:val="None"/>
          <w:rFonts w:ascii="Times New Roman" w:eastAsia="Times New Roman" w:hAnsi="Times New Roman" w:cs="Times New Roman"/>
          <w:iCs/>
          <w:sz w:val="24"/>
          <w:szCs w:val="24"/>
          <w:vertAlign w:val="superscript"/>
          <w:lang w:val="sl-SI"/>
        </w:rPr>
        <w:footnoteReference w:id="26"/>
      </w:r>
      <w:r w:rsidR="003B48F7" w:rsidRPr="00DF2D52">
        <w:rPr>
          <w:rStyle w:val="None"/>
          <w:rFonts w:ascii="Times New Roman" w:hAnsi="Times New Roman" w:cs="Times New Roman"/>
          <w:iCs/>
          <w:sz w:val="24"/>
          <w:szCs w:val="24"/>
          <w:lang w:val="sl-SI"/>
        </w:rPr>
        <w:t xml:space="preserve"> </w:t>
      </w:r>
    </w:p>
    <w:p w:rsidR="00D44AD8" w:rsidRPr="00DF2D52" w:rsidRDefault="00FE3E96"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r w:rsidRPr="00A81B33">
        <w:rPr>
          <w:rFonts w:ascii="Times New Roman" w:hAnsi="Times New Roman" w:cs="Times New Roman"/>
          <w:noProof/>
          <w:sz w:val="2"/>
          <w:szCs w:val="2"/>
          <w:lang w:val="sl-SI" w:eastAsia="sl-SI"/>
        </w:rPr>
        <w:drawing>
          <wp:inline distT="0" distB="0" distL="0" distR="0" wp14:anchorId="14044458" wp14:editId="02BEAFA7">
            <wp:extent cx="4291330" cy="2222500"/>
            <wp:effectExtent l="0" t="0" r="13970" b="635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4AD8" w:rsidRPr="00DF2D52" w:rsidRDefault="00DE45D2"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lastRenderedPageBreak/>
        <w:t>Graf</w:t>
      </w:r>
      <w:r w:rsidR="00DF2D52" w:rsidRPr="00DF2D52">
        <w:rPr>
          <w:rStyle w:val="None"/>
          <w:rFonts w:ascii="Times New Roman" w:hAnsi="Times New Roman" w:cs="Times New Roman"/>
          <w:iCs/>
          <w:sz w:val="24"/>
          <w:szCs w:val="24"/>
          <w:lang w:val="sl-SI"/>
        </w:rPr>
        <w:t xml:space="preserve"> 2</w:t>
      </w:r>
      <w:r w:rsidR="003B48F7" w:rsidRPr="00DF2D52">
        <w:rPr>
          <w:rStyle w:val="None"/>
          <w:rFonts w:ascii="Times New Roman" w:hAnsi="Times New Roman" w:cs="Times New Roman"/>
          <w:iCs/>
          <w:sz w:val="24"/>
          <w:szCs w:val="24"/>
          <w:lang w:val="sl-SI"/>
        </w:rPr>
        <w:t>: Število spregovorjenih besed</w:t>
      </w:r>
      <w:r w:rsidR="00AD6E32">
        <w:rPr>
          <w:rStyle w:val="None"/>
          <w:rFonts w:ascii="Times New Roman" w:hAnsi="Times New Roman" w:cs="Times New Roman"/>
          <w:iCs/>
          <w:sz w:val="24"/>
          <w:szCs w:val="24"/>
          <w:lang w:val="sl-SI"/>
        </w:rPr>
        <w:t xml:space="preserve"> (izraženi</w:t>
      </w:r>
      <w:r w:rsidR="00B12009">
        <w:rPr>
          <w:rStyle w:val="None"/>
          <w:rFonts w:ascii="Times New Roman" w:hAnsi="Times New Roman" w:cs="Times New Roman"/>
          <w:iCs/>
          <w:sz w:val="24"/>
          <w:szCs w:val="24"/>
          <w:lang w:val="sl-SI"/>
        </w:rPr>
        <w:t>h</w:t>
      </w:r>
      <w:r w:rsidR="00AD6E32">
        <w:rPr>
          <w:rStyle w:val="None"/>
          <w:rFonts w:ascii="Times New Roman" w:hAnsi="Times New Roman" w:cs="Times New Roman"/>
          <w:iCs/>
          <w:sz w:val="24"/>
          <w:szCs w:val="24"/>
          <w:lang w:val="sl-SI"/>
        </w:rPr>
        <w:t xml:space="preserve"> v milijonih)</w:t>
      </w:r>
      <w:r w:rsidR="003B48F7" w:rsidRPr="00DF2D52">
        <w:rPr>
          <w:rStyle w:val="None"/>
          <w:rFonts w:ascii="Times New Roman" w:hAnsi="Times New Roman" w:cs="Times New Roman"/>
          <w:iCs/>
          <w:sz w:val="24"/>
          <w:szCs w:val="24"/>
          <w:lang w:val="sl-SI"/>
        </w:rPr>
        <w:t xml:space="preserve"> po mandatih (le poslanke in poslanci</w:t>
      </w:r>
      <w:r w:rsidR="00E1192F">
        <w:rPr>
          <w:rStyle w:val="None"/>
          <w:rFonts w:ascii="Times New Roman" w:hAnsi="Times New Roman" w:cs="Times New Roman"/>
          <w:iCs/>
          <w:sz w:val="24"/>
          <w:szCs w:val="24"/>
          <w:lang w:val="sl-SI"/>
        </w:rPr>
        <w:t>,</w:t>
      </w:r>
      <w:r w:rsidR="003B48F7" w:rsidRPr="00DF2D52">
        <w:rPr>
          <w:rStyle w:val="None"/>
          <w:rFonts w:ascii="Times New Roman" w:hAnsi="Times New Roman" w:cs="Times New Roman"/>
          <w:iCs/>
          <w:sz w:val="24"/>
          <w:szCs w:val="24"/>
          <w:lang w:val="sl-SI"/>
        </w:rPr>
        <w:t xml:space="preserve"> </w:t>
      </w:r>
      <w:r w:rsidR="00E1192F" w:rsidRPr="00DF2D52">
        <w:rPr>
          <w:rStyle w:val="None"/>
          <w:rFonts w:ascii="Times New Roman" w:hAnsi="Times New Roman" w:cs="Times New Roman"/>
          <w:iCs/>
          <w:sz w:val="24"/>
          <w:szCs w:val="24"/>
          <w:lang w:val="sl-SI"/>
        </w:rPr>
        <w:t>ki niso predsedovali seji</w:t>
      </w:r>
      <w:r w:rsidR="00E1192F">
        <w:rPr>
          <w:rStyle w:val="None"/>
          <w:rFonts w:ascii="Times New Roman" w:hAnsi="Times New Roman" w:cs="Times New Roman"/>
          <w:iCs/>
          <w:sz w:val="24"/>
          <w:szCs w:val="24"/>
          <w:lang w:val="sl-SI"/>
        </w:rPr>
        <w:t>,</w:t>
      </w:r>
      <w:r w:rsidR="00E1192F" w:rsidRPr="00DF2D52" w:rsidDel="00E1192F">
        <w:rPr>
          <w:rStyle w:val="None"/>
          <w:rFonts w:ascii="Times New Roman" w:hAnsi="Times New Roman" w:cs="Times New Roman"/>
          <w:iCs/>
          <w:sz w:val="24"/>
          <w:szCs w:val="24"/>
          <w:lang w:val="sl-SI"/>
        </w:rPr>
        <w:t xml:space="preserve"> </w:t>
      </w:r>
      <w:r w:rsidR="003B48F7" w:rsidRPr="00DF2D52">
        <w:rPr>
          <w:rStyle w:val="None"/>
          <w:rFonts w:ascii="Times New Roman" w:hAnsi="Times New Roman" w:cs="Times New Roman"/>
          <w:iCs/>
          <w:sz w:val="24"/>
          <w:szCs w:val="24"/>
          <w:lang w:val="sl-SI"/>
        </w:rPr>
        <w:t xml:space="preserve">brez gostov, članov vlade </w:t>
      </w:r>
      <w:r w:rsidR="00E1192F">
        <w:rPr>
          <w:rStyle w:val="None"/>
          <w:rFonts w:ascii="Times New Roman" w:hAnsi="Times New Roman" w:cs="Times New Roman"/>
          <w:iCs/>
          <w:sz w:val="24"/>
          <w:szCs w:val="24"/>
          <w:lang w:val="sl-SI"/>
        </w:rPr>
        <w:t>ipd.</w:t>
      </w:r>
      <w:r w:rsidR="00731D3C" w:rsidRPr="00DF2D52">
        <w:rPr>
          <w:rStyle w:val="None"/>
          <w:rFonts w:ascii="Times New Roman" w:hAnsi="Times New Roman" w:cs="Times New Roman"/>
          <w:iCs/>
          <w:sz w:val="24"/>
          <w:szCs w:val="24"/>
          <w:lang w:val="sl-SI"/>
        </w:rPr>
        <w:t>)</w:t>
      </w:r>
      <w:r w:rsidR="005C472D">
        <w:rPr>
          <w:rStyle w:val="Sprotnaopomba-sklic"/>
          <w:rFonts w:ascii="Times New Roman" w:hAnsi="Times New Roman" w:cs="Times New Roman"/>
          <w:iCs/>
          <w:sz w:val="24"/>
          <w:szCs w:val="24"/>
          <w:lang w:val="sl-SI"/>
        </w:rPr>
        <w:footnoteReference w:id="27"/>
      </w:r>
    </w:p>
    <w:p w:rsidR="00E010F7" w:rsidRPr="00DE6EA2" w:rsidRDefault="00E010F7"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r>
        <w:rPr>
          <w:noProof/>
          <w:lang w:val="sl-SI" w:eastAsia="sl-SI"/>
        </w:rPr>
        <w:drawing>
          <wp:inline distT="0" distB="0" distL="0" distR="0" wp14:anchorId="68653850" wp14:editId="0E2E3A12">
            <wp:extent cx="5756910" cy="2440305"/>
            <wp:effectExtent l="0" t="0" r="15240" b="17145"/>
            <wp:docPr id="2" name="Chart 2">
              <a:extLst xmlns:a="http://schemas.openxmlformats.org/drawingml/2006/main">
                <a:ext uri="{FF2B5EF4-FFF2-40B4-BE49-F238E27FC236}">
                  <a16:creationId xmlns:a16="http://schemas.microsoft.com/office/drawing/2014/main" id="{2718B9DE-413F-FB4E-9647-E7FDD387FD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44AD8" w:rsidRPr="00DF2D52" w:rsidRDefault="00DE45D2"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Pr>
          <w:rStyle w:val="None"/>
          <w:rFonts w:ascii="Times New Roman" w:hAnsi="Times New Roman" w:cs="Times New Roman"/>
          <w:iCs/>
          <w:sz w:val="24"/>
          <w:szCs w:val="24"/>
          <w:lang w:val="sl-SI"/>
        </w:rPr>
        <w:t>Graf</w:t>
      </w:r>
      <w:r w:rsidR="00DF2D52" w:rsidRPr="00DF2D52">
        <w:rPr>
          <w:rStyle w:val="None"/>
          <w:rFonts w:ascii="Times New Roman" w:hAnsi="Times New Roman" w:cs="Times New Roman"/>
          <w:iCs/>
          <w:sz w:val="24"/>
          <w:szCs w:val="24"/>
          <w:lang w:val="sl-SI"/>
        </w:rPr>
        <w:t xml:space="preserve"> 3</w:t>
      </w:r>
      <w:r w:rsidR="003B48F7" w:rsidRPr="00DF2D52">
        <w:rPr>
          <w:rStyle w:val="None"/>
          <w:rFonts w:ascii="Times New Roman" w:hAnsi="Times New Roman" w:cs="Times New Roman"/>
          <w:iCs/>
          <w:sz w:val="24"/>
          <w:szCs w:val="24"/>
          <w:lang w:val="sl-SI"/>
        </w:rPr>
        <w:t>: Število zastavljenih poslanskih vprašanj in pobud</w:t>
      </w:r>
      <w:r w:rsidR="003B48F7" w:rsidRPr="00DF2D52">
        <w:rPr>
          <w:rStyle w:val="None"/>
          <w:rFonts w:ascii="Times New Roman" w:eastAsia="Times New Roman" w:hAnsi="Times New Roman" w:cs="Times New Roman"/>
          <w:iCs/>
          <w:sz w:val="24"/>
          <w:szCs w:val="24"/>
          <w:vertAlign w:val="superscript"/>
          <w:lang w:val="sl-SI"/>
        </w:rPr>
        <w:footnoteReference w:id="28"/>
      </w:r>
    </w:p>
    <w:p w:rsidR="00B85437" w:rsidRPr="00DE6EA2" w:rsidRDefault="00B85437"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r w:rsidRPr="00DE6EA2">
        <w:rPr>
          <w:rFonts w:ascii="Times New Roman" w:hAnsi="Times New Roman" w:cs="Times New Roman"/>
          <w:noProof/>
          <w:sz w:val="24"/>
          <w:szCs w:val="24"/>
          <w:lang w:val="sl-SI" w:eastAsia="sl-SI"/>
        </w:rPr>
        <w:drawing>
          <wp:inline distT="0" distB="0" distL="0" distR="0" wp14:anchorId="1E768953" wp14:editId="447F0540">
            <wp:extent cx="4379278" cy="2461193"/>
            <wp:effectExtent l="0" t="0" r="15240" b="15875"/>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F2D52" w:rsidRDefault="00DF2D52" w:rsidP="0069404E">
      <w:pPr>
        <w:pStyle w:val="BodyA"/>
        <w:spacing w:line="360" w:lineRule="auto"/>
        <w:ind w:firstLine="709"/>
        <w:jc w:val="both"/>
        <w:rPr>
          <w:rStyle w:val="None"/>
          <w:rFonts w:ascii="Times New Roman" w:hAnsi="Times New Roman" w:cs="Times New Roman"/>
          <w:sz w:val="24"/>
          <w:szCs w:val="24"/>
          <w:lang w:val="sl-SI"/>
        </w:rPr>
      </w:pP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Ob vsestranski rasti obsega dela se velja vprašati, kako so se s tem soočali poslanci. S pomočjo možnosti, ki jih danes raziskovalcu nudi korpusna lingvistika, sem </w:t>
      </w:r>
      <w:r w:rsidR="00513458" w:rsidRPr="00DE6EA2">
        <w:rPr>
          <w:rStyle w:val="None"/>
          <w:rFonts w:ascii="Times New Roman" w:hAnsi="Times New Roman" w:cs="Times New Roman"/>
          <w:sz w:val="24"/>
          <w:szCs w:val="24"/>
          <w:lang w:val="sl-SI"/>
        </w:rPr>
        <w:t>s pomočjo konkordančnika NoSketchEngine v besedilnem korpusu siParl 2.0,</w:t>
      </w:r>
      <w:r w:rsidR="00513458" w:rsidRPr="00DE6EA2">
        <w:rPr>
          <w:rStyle w:val="Sprotnaopomba-sklic"/>
          <w:rFonts w:ascii="Times New Roman" w:hAnsi="Times New Roman" w:cs="Times New Roman"/>
          <w:sz w:val="24"/>
          <w:szCs w:val="24"/>
          <w:lang w:val="sl-SI"/>
        </w:rPr>
        <w:footnoteReference w:id="29"/>
      </w:r>
      <w:r w:rsidR="00513458" w:rsidRPr="00DE6EA2">
        <w:rPr>
          <w:rStyle w:val="None"/>
          <w:rFonts w:ascii="Times New Roman" w:hAnsi="Times New Roman" w:cs="Times New Roman"/>
          <w:sz w:val="24"/>
          <w:szCs w:val="24"/>
          <w:lang w:val="sl-SI"/>
        </w:rPr>
        <w:t xml:space="preserve"> ki vsebuje vse dobesedne </w:t>
      </w:r>
      <w:r w:rsidR="00513458" w:rsidRPr="00DE6EA2">
        <w:rPr>
          <w:rStyle w:val="None"/>
          <w:rFonts w:ascii="Times New Roman" w:hAnsi="Times New Roman" w:cs="Times New Roman"/>
          <w:sz w:val="24"/>
          <w:szCs w:val="24"/>
          <w:lang w:val="sl-SI"/>
        </w:rPr>
        <w:lastRenderedPageBreak/>
        <w:t xml:space="preserve">zapise sej Državnega zbora Republike Slovenije od </w:t>
      </w:r>
      <w:r w:rsidR="00B12009">
        <w:rPr>
          <w:rStyle w:val="None"/>
          <w:rFonts w:ascii="Times New Roman" w:hAnsi="Times New Roman" w:cs="Times New Roman"/>
          <w:sz w:val="24"/>
          <w:szCs w:val="24"/>
          <w:lang w:val="sl-SI"/>
        </w:rPr>
        <w:t>prvega</w:t>
      </w:r>
      <w:r w:rsidR="00513458" w:rsidRPr="00DE6EA2">
        <w:rPr>
          <w:rStyle w:val="None"/>
          <w:rFonts w:ascii="Times New Roman" w:hAnsi="Times New Roman" w:cs="Times New Roman"/>
          <w:sz w:val="24"/>
          <w:szCs w:val="24"/>
          <w:lang w:val="sl-SI"/>
        </w:rPr>
        <w:t xml:space="preserve"> do </w:t>
      </w:r>
      <w:r w:rsidR="00B12009">
        <w:rPr>
          <w:rStyle w:val="None"/>
          <w:rFonts w:ascii="Times New Roman" w:hAnsi="Times New Roman" w:cs="Times New Roman"/>
          <w:sz w:val="24"/>
          <w:szCs w:val="24"/>
          <w:lang w:val="sl-SI"/>
        </w:rPr>
        <w:t>sedmega</w:t>
      </w:r>
      <w:r w:rsidR="00513458" w:rsidRPr="00DE6EA2">
        <w:rPr>
          <w:rStyle w:val="None"/>
          <w:rFonts w:ascii="Times New Roman" w:hAnsi="Times New Roman" w:cs="Times New Roman"/>
          <w:sz w:val="24"/>
          <w:szCs w:val="24"/>
          <w:lang w:val="sl-SI"/>
        </w:rPr>
        <w:t xml:space="preserve"> mandata (1992</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 xml:space="preserve">2018), zapise sej delovnih teles in kolegija predsednika od </w:t>
      </w:r>
      <w:r w:rsidR="00B12009">
        <w:rPr>
          <w:rStyle w:val="None"/>
          <w:rFonts w:ascii="Times New Roman" w:hAnsi="Times New Roman" w:cs="Times New Roman"/>
          <w:sz w:val="24"/>
          <w:szCs w:val="24"/>
          <w:lang w:val="sl-SI"/>
        </w:rPr>
        <w:t>drugega</w:t>
      </w:r>
      <w:r w:rsidR="00513458" w:rsidRPr="00DE6EA2">
        <w:rPr>
          <w:rStyle w:val="None"/>
          <w:rFonts w:ascii="Times New Roman" w:hAnsi="Times New Roman" w:cs="Times New Roman"/>
          <w:sz w:val="24"/>
          <w:szCs w:val="24"/>
          <w:lang w:val="sl-SI"/>
        </w:rPr>
        <w:t xml:space="preserve"> do </w:t>
      </w:r>
      <w:r w:rsidR="00B12009">
        <w:rPr>
          <w:rStyle w:val="None"/>
          <w:rFonts w:ascii="Times New Roman" w:hAnsi="Times New Roman" w:cs="Times New Roman"/>
          <w:sz w:val="24"/>
          <w:szCs w:val="24"/>
          <w:lang w:val="sl-SI"/>
        </w:rPr>
        <w:t>sedmega</w:t>
      </w:r>
      <w:r w:rsidR="00513458" w:rsidRPr="00DE6EA2">
        <w:rPr>
          <w:rStyle w:val="None"/>
          <w:rFonts w:ascii="Times New Roman" w:hAnsi="Times New Roman" w:cs="Times New Roman"/>
          <w:sz w:val="24"/>
          <w:szCs w:val="24"/>
          <w:lang w:val="sl-SI"/>
        </w:rPr>
        <w:t xml:space="preserve"> mandata (1996</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2018) ter še zapise zadnjega mandata Skupščine (socialistične) Republike Slovenije (1990</w:t>
      </w:r>
      <w:r w:rsidR="00E1192F">
        <w:rPr>
          <w:rStyle w:val="None"/>
          <w:rFonts w:ascii="Times New Roman" w:hAnsi="Times New Roman" w:cs="Times New Roman"/>
          <w:sz w:val="24"/>
          <w:szCs w:val="24"/>
          <w:lang w:val="sl-SI"/>
        </w:rPr>
        <w:t>–</w:t>
      </w:r>
      <w:r w:rsidR="00513458" w:rsidRPr="00DE6EA2">
        <w:rPr>
          <w:rStyle w:val="None"/>
          <w:rFonts w:ascii="Times New Roman" w:hAnsi="Times New Roman" w:cs="Times New Roman"/>
          <w:sz w:val="24"/>
          <w:szCs w:val="24"/>
          <w:lang w:val="sl-SI"/>
        </w:rPr>
        <w:t xml:space="preserve">1992), </w:t>
      </w:r>
      <w:r w:rsidRPr="00DE6EA2">
        <w:rPr>
          <w:rStyle w:val="None"/>
          <w:rFonts w:ascii="Times New Roman" w:hAnsi="Times New Roman" w:cs="Times New Roman"/>
          <w:sz w:val="24"/>
          <w:szCs w:val="24"/>
          <w:lang w:val="sl-SI"/>
        </w:rPr>
        <w:t xml:space="preserve">poiskal nekaj tipičnih fraz in izrazov, ki so </w:t>
      </w:r>
      <w:r w:rsidR="00E1192F">
        <w:rPr>
          <w:rStyle w:val="None"/>
          <w:rFonts w:ascii="Times New Roman" w:hAnsi="Times New Roman" w:cs="Times New Roman"/>
          <w:sz w:val="24"/>
          <w:szCs w:val="24"/>
          <w:lang w:val="sl-SI"/>
        </w:rPr>
        <w:t>se</w:t>
      </w:r>
      <w:r w:rsidRPr="00DE6EA2">
        <w:rPr>
          <w:rStyle w:val="None"/>
          <w:rFonts w:ascii="Times New Roman" w:hAnsi="Times New Roman" w:cs="Times New Roman"/>
          <w:sz w:val="24"/>
          <w:szCs w:val="24"/>
          <w:lang w:val="sl-SI"/>
        </w:rPr>
        <w:t xml:space="preserve"> </w:t>
      </w:r>
      <w:r w:rsidR="00AC0429" w:rsidRPr="00DE6EA2">
        <w:rPr>
          <w:rStyle w:val="None"/>
          <w:rFonts w:ascii="Times New Roman" w:hAnsi="Times New Roman" w:cs="Times New Roman"/>
          <w:sz w:val="24"/>
          <w:szCs w:val="24"/>
          <w:lang w:val="sl-SI"/>
        </w:rPr>
        <w:t xml:space="preserve">pogosto </w:t>
      </w:r>
      <w:r w:rsidRPr="00DE6EA2">
        <w:rPr>
          <w:rStyle w:val="None"/>
          <w:rFonts w:ascii="Times New Roman" w:hAnsi="Times New Roman" w:cs="Times New Roman"/>
          <w:sz w:val="24"/>
          <w:szCs w:val="24"/>
          <w:lang w:val="sl-SI"/>
        </w:rPr>
        <w:t>uporablja</w:t>
      </w:r>
      <w:r w:rsidR="00E1192F">
        <w:rPr>
          <w:rStyle w:val="None"/>
          <w:rFonts w:ascii="Times New Roman" w:hAnsi="Times New Roman" w:cs="Times New Roman"/>
          <w:sz w:val="24"/>
          <w:szCs w:val="24"/>
          <w:lang w:val="sl-SI"/>
        </w:rPr>
        <w:t>l</w:t>
      </w:r>
      <w:r w:rsidR="00B12009">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v parlamentu in izražajo dojemanje poslanskega zbora (</w:t>
      </w:r>
      <w:r w:rsidRPr="00DE6EA2">
        <w:rPr>
          <w:rStyle w:val="None"/>
          <w:rFonts w:ascii="Times New Roman" w:hAnsi="Times New Roman" w:cs="Times New Roman"/>
          <w:i/>
          <w:iCs/>
          <w:sz w:val="24"/>
          <w:szCs w:val="24"/>
          <w:lang w:val="sl-SI"/>
        </w:rPr>
        <w:t>čim</w:t>
      </w:r>
      <w:r w:rsidR="00E1192F">
        <w:rPr>
          <w:rStyle w:val="None"/>
          <w:rFonts w:ascii="Times New Roman" w:hAnsi="Times New Roman" w:cs="Times New Roman"/>
          <w:i/>
          <w:iCs/>
          <w:sz w:val="24"/>
          <w:szCs w:val="24"/>
          <w:lang w:val="sl-SI"/>
        </w:rPr>
        <w:t xml:space="preserve"> </w:t>
      </w:r>
      <w:r w:rsidRPr="00DE6EA2">
        <w:rPr>
          <w:rStyle w:val="None"/>
          <w:rFonts w:ascii="Times New Roman" w:hAnsi="Times New Roman" w:cs="Times New Roman"/>
          <w:i/>
          <w:iCs/>
          <w:sz w:val="24"/>
          <w:szCs w:val="24"/>
          <w:lang w:val="sl-SI"/>
        </w:rPr>
        <w:t>prej, hitrost, učinkovito, neučinkovito, racionalen</w:t>
      </w:r>
      <w:r w:rsidR="00F836A3">
        <w:rPr>
          <w:rStyle w:val="None"/>
          <w:rFonts w:ascii="Times New Roman" w:hAnsi="Times New Roman" w:cs="Times New Roman"/>
          <w:i/>
          <w:iCs/>
          <w:sz w:val="24"/>
          <w:szCs w:val="24"/>
          <w:lang w:val="sl-SI"/>
        </w:rPr>
        <w:t>, čas je</w:t>
      </w:r>
      <w:r w:rsidRPr="00DE6EA2">
        <w:rPr>
          <w:rStyle w:val="None"/>
          <w:rFonts w:ascii="Times New Roman" w:hAnsi="Times New Roman" w:cs="Times New Roman"/>
          <w:sz w:val="24"/>
          <w:szCs w:val="24"/>
          <w:lang w:val="sl-SI"/>
        </w:rPr>
        <w:t xml:space="preserve">). Za vsako izmed njih sem nato </w:t>
      </w:r>
      <w:r w:rsidR="00182175" w:rsidRPr="00DE6EA2">
        <w:rPr>
          <w:rStyle w:val="None"/>
          <w:rFonts w:ascii="Times New Roman" w:hAnsi="Times New Roman" w:cs="Times New Roman"/>
          <w:sz w:val="24"/>
          <w:szCs w:val="24"/>
          <w:lang w:val="sl-SI"/>
        </w:rPr>
        <w:t xml:space="preserve">uporabil tehniko luščenja kolokacij; ustvaril </w:t>
      </w:r>
      <w:r w:rsidR="00FD7C2E" w:rsidRPr="00DE6EA2">
        <w:rPr>
          <w:rStyle w:val="None"/>
          <w:rFonts w:ascii="Times New Roman" w:hAnsi="Times New Roman" w:cs="Times New Roman"/>
          <w:sz w:val="24"/>
          <w:szCs w:val="24"/>
          <w:lang w:val="sl-SI"/>
        </w:rPr>
        <w:t>s</w:t>
      </w:r>
      <w:r w:rsidR="00182175" w:rsidRPr="00DE6EA2">
        <w:rPr>
          <w:rStyle w:val="None"/>
          <w:rFonts w:ascii="Times New Roman" w:hAnsi="Times New Roman" w:cs="Times New Roman"/>
          <w:sz w:val="24"/>
          <w:szCs w:val="24"/>
          <w:lang w:val="sl-SI"/>
        </w:rPr>
        <w:t xml:space="preserve">em seznam besed, ki se </w:t>
      </w:r>
      <w:r w:rsidR="00F836A3">
        <w:rPr>
          <w:rStyle w:val="None"/>
          <w:rFonts w:ascii="Times New Roman" w:hAnsi="Times New Roman" w:cs="Times New Roman"/>
          <w:sz w:val="24"/>
          <w:szCs w:val="24"/>
          <w:lang w:val="sl-SI"/>
        </w:rPr>
        <w:t xml:space="preserve">neposredno </w:t>
      </w:r>
      <w:r w:rsidR="00182175" w:rsidRPr="00DE6EA2">
        <w:rPr>
          <w:rStyle w:val="None"/>
          <w:rFonts w:ascii="Times New Roman" w:hAnsi="Times New Roman" w:cs="Times New Roman"/>
          <w:sz w:val="24"/>
          <w:szCs w:val="24"/>
          <w:lang w:val="sl-SI"/>
        </w:rPr>
        <w:t>ob jedrni besedi</w:t>
      </w:r>
      <w:r w:rsidR="00F836A3">
        <w:rPr>
          <w:rStyle w:val="None"/>
          <w:rFonts w:ascii="Times New Roman" w:hAnsi="Times New Roman" w:cs="Times New Roman"/>
          <w:sz w:val="24"/>
          <w:szCs w:val="24"/>
          <w:lang w:val="sl-SI"/>
        </w:rPr>
        <w:t xml:space="preserve"> (pred njo </w:t>
      </w:r>
      <w:r w:rsidR="00E1192F">
        <w:rPr>
          <w:rStyle w:val="None"/>
          <w:rFonts w:ascii="Times New Roman" w:hAnsi="Times New Roman" w:cs="Times New Roman"/>
          <w:sz w:val="24"/>
          <w:szCs w:val="24"/>
          <w:lang w:val="sl-SI"/>
        </w:rPr>
        <w:t xml:space="preserve">in </w:t>
      </w:r>
      <w:r w:rsidR="00F836A3">
        <w:rPr>
          <w:rStyle w:val="None"/>
          <w:rFonts w:ascii="Times New Roman" w:hAnsi="Times New Roman" w:cs="Times New Roman"/>
          <w:sz w:val="24"/>
          <w:szCs w:val="24"/>
          <w:lang w:val="sl-SI"/>
        </w:rPr>
        <w:t>za njo)</w:t>
      </w:r>
      <w:r w:rsidR="00182175" w:rsidRPr="00DE6EA2">
        <w:rPr>
          <w:rStyle w:val="None"/>
          <w:rFonts w:ascii="Times New Roman" w:hAnsi="Times New Roman" w:cs="Times New Roman"/>
          <w:sz w:val="24"/>
          <w:szCs w:val="24"/>
          <w:lang w:val="sl-SI"/>
        </w:rPr>
        <w:t>, povezani s časom, pojavljajo pogosteje kot naključno.</w:t>
      </w:r>
      <w:r w:rsidR="00D819F7">
        <w:rPr>
          <w:rStyle w:val="Sprotnaopomba-sklic"/>
          <w:rFonts w:ascii="Times New Roman" w:hAnsi="Times New Roman" w:cs="Times New Roman"/>
          <w:sz w:val="24"/>
          <w:szCs w:val="24"/>
          <w:lang w:val="sl-SI"/>
        </w:rPr>
        <w:footnoteReference w:id="30"/>
      </w:r>
      <w:r w:rsidR="00182175" w:rsidRPr="00DE6EA2">
        <w:rPr>
          <w:rStyle w:val="None"/>
          <w:rFonts w:ascii="Times New Roman" w:hAnsi="Times New Roman" w:cs="Times New Roman"/>
          <w:sz w:val="24"/>
          <w:szCs w:val="24"/>
          <w:lang w:val="sl-SI"/>
        </w:rPr>
        <w:t xml:space="preserve"> </w:t>
      </w:r>
      <w:r w:rsidR="00BC5716" w:rsidRPr="00DE6EA2">
        <w:rPr>
          <w:rStyle w:val="None"/>
          <w:rFonts w:ascii="Times New Roman" w:hAnsi="Times New Roman" w:cs="Times New Roman"/>
          <w:sz w:val="24"/>
          <w:szCs w:val="24"/>
          <w:lang w:val="sl-SI"/>
        </w:rPr>
        <w:t>Za določanje trdnosti sem uporabil statistično mero logDice.</w:t>
      </w:r>
      <w:r w:rsidR="00BC5716" w:rsidRPr="00DE6EA2">
        <w:rPr>
          <w:rStyle w:val="Sprotnaopomba-sklic"/>
          <w:rFonts w:ascii="Times New Roman" w:hAnsi="Times New Roman" w:cs="Times New Roman"/>
          <w:sz w:val="24"/>
          <w:szCs w:val="24"/>
          <w:lang w:val="sl-SI"/>
        </w:rPr>
        <w:footnoteReference w:id="31"/>
      </w:r>
    </w:p>
    <w:p w:rsidR="00D44AD8" w:rsidRPr="00DF2D52" w:rsidRDefault="00D44AD8" w:rsidP="0069404E">
      <w:pPr>
        <w:pStyle w:val="BodyA"/>
        <w:spacing w:line="360" w:lineRule="auto"/>
        <w:ind w:left="720" w:firstLine="709"/>
        <w:jc w:val="both"/>
        <w:rPr>
          <w:rStyle w:val="None"/>
          <w:rFonts w:ascii="Times New Roman" w:eastAsia="Times New Roman" w:hAnsi="Times New Roman" w:cs="Times New Roman"/>
          <w:i/>
          <w:sz w:val="24"/>
          <w:szCs w:val="24"/>
          <w:lang w:val="sl-SI"/>
        </w:rPr>
      </w:pPr>
    </w:p>
    <w:p w:rsidR="00D44AD8" w:rsidRPr="00DF2D52" w:rsidRDefault="00DE45D2" w:rsidP="0069404E">
      <w:pPr>
        <w:ind w:firstLine="709"/>
        <w:rPr>
          <w:rStyle w:val="None"/>
          <w:rFonts w:cs="Times New Roman"/>
          <w:iCs/>
          <w:lang w:val="sl-SI"/>
        </w:rPr>
      </w:pPr>
      <w:r>
        <w:rPr>
          <w:rStyle w:val="None"/>
          <w:rFonts w:cs="Times New Roman"/>
          <w:iCs/>
          <w:lang w:val="sl-SI"/>
        </w:rPr>
        <w:t>Tabela</w:t>
      </w:r>
      <w:r w:rsidR="00DF2D52" w:rsidRPr="00DF2D52">
        <w:rPr>
          <w:rStyle w:val="None"/>
          <w:rFonts w:cs="Times New Roman"/>
          <w:iCs/>
          <w:lang w:val="sl-SI"/>
        </w:rPr>
        <w:t xml:space="preserve"> 4</w:t>
      </w:r>
      <w:r w:rsidR="003B48F7" w:rsidRPr="00DF2D52">
        <w:rPr>
          <w:rStyle w:val="None"/>
          <w:rFonts w:cs="Times New Roman"/>
          <w:iCs/>
          <w:lang w:val="sl-SI"/>
        </w:rPr>
        <w:t xml:space="preserve">: Čimprej </w:t>
      </w:r>
      <w:r w:rsidR="00E1192F">
        <w:rPr>
          <w:rStyle w:val="None"/>
          <w:rFonts w:cs="Times New Roman"/>
          <w:iCs/>
          <w:lang w:val="sl-SI"/>
        </w:rPr>
        <w:t>–</w:t>
      </w:r>
      <w:r w:rsidR="003B48F7" w:rsidRPr="00DF2D52">
        <w:rPr>
          <w:rStyle w:val="None"/>
          <w:rFonts w:cs="Times New Roman"/>
          <w:iCs/>
          <w:lang w:val="sl-SI"/>
        </w:rPr>
        <w:t xml:space="preserve"> </w:t>
      </w:r>
      <w:r w:rsidR="00D70E0B">
        <w:rPr>
          <w:rStyle w:val="None"/>
          <w:rFonts w:cs="Times New Roman"/>
          <w:iCs/>
          <w:lang w:val="sl-SI"/>
        </w:rPr>
        <w:t>k</w:t>
      </w:r>
      <w:r w:rsidR="003B48F7" w:rsidRPr="00DF2D52">
        <w:rPr>
          <w:rStyle w:val="None"/>
          <w:rFonts w:cs="Times New Roman"/>
          <w:iCs/>
          <w:lang w:val="sl-SI"/>
        </w:rPr>
        <w:t>olokacijski kandidati</w:t>
      </w:r>
      <w:r w:rsidR="003B48F7" w:rsidRPr="00DF2D52">
        <w:rPr>
          <w:rStyle w:val="None"/>
          <w:rFonts w:eastAsia="Times New Roman" w:cs="Times New Roman"/>
          <w:vertAlign w:val="superscript"/>
          <w:lang w:val="sl-SI"/>
        </w:rPr>
        <w:footnoteReference w:id="32"/>
      </w:r>
    </w:p>
    <w:p w:rsidR="00D44AD8" w:rsidRDefault="00D44AD8" w:rsidP="0069404E">
      <w:pPr>
        <w:ind w:firstLine="709"/>
        <w:rPr>
          <w:rFonts w:cs="Times New Roman"/>
          <w:lang w:val="sl-SI"/>
        </w:rPr>
      </w:pPr>
    </w:p>
    <w:tbl>
      <w:tblPr>
        <w:tblW w:w="60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0"/>
        <w:gridCol w:w="1377"/>
        <w:gridCol w:w="1701"/>
        <w:gridCol w:w="1275"/>
        <w:gridCol w:w="993"/>
      </w:tblGrid>
      <w:tr w:rsidR="00F836A3" w:rsidRPr="00DE6EA2" w:rsidTr="00C4649A">
        <w:trPr>
          <w:trHeight w:val="415"/>
          <w:jc w:val="center"/>
        </w:trPr>
        <w:tc>
          <w:tcPr>
            <w:tcW w:w="75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836A3" w:rsidP="0069404E">
            <w:pPr>
              <w:ind w:firstLine="709"/>
              <w:rPr>
                <w:rFonts w:cs="Times New Roman"/>
                <w:lang w:val="sl-SI"/>
              </w:rPr>
            </w:pPr>
          </w:p>
        </w:tc>
        <w:tc>
          <w:tcPr>
            <w:tcW w:w="1377"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F836A3" w:rsidP="0069404E">
            <w:pPr>
              <w:ind w:firstLine="709"/>
              <w:rPr>
                <w:rFonts w:cs="Times New Roman"/>
                <w:lang w:val="sl-SI"/>
              </w:rPr>
            </w:pPr>
          </w:p>
        </w:tc>
        <w:tc>
          <w:tcPr>
            <w:tcW w:w="170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center"/>
              <w:rPr>
                <w:rFonts w:cs="Times New Roman"/>
                <w:lang w:val="sl-SI"/>
              </w:rPr>
            </w:pPr>
            <w:hyperlink r:id="rId12" w:history="1">
              <w:r w:rsidR="00F836A3" w:rsidRPr="00DE6EA2">
                <w:rPr>
                  <w:rStyle w:val="Hyperlink1"/>
                  <w:rFonts w:cs="Times New Roman"/>
                  <w:b/>
                  <w:bCs/>
                  <w:lang w:val="sl-SI"/>
                </w:rPr>
                <w:t>Cooccurrence count</w:t>
              </w:r>
            </w:hyperlink>
          </w:p>
        </w:tc>
        <w:tc>
          <w:tcPr>
            <w:tcW w:w="12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center"/>
              <w:rPr>
                <w:rFonts w:cs="Times New Roman"/>
                <w:lang w:val="sl-SI"/>
              </w:rPr>
            </w:pPr>
            <w:hyperlink r:id="rId13" w:history="1">
              <w:r w:rsidR="00F836A3" w:rsidRPr="00DE6EA2">
                <w:rPr>
                  <w:rStyle w:val="Hyperlink1"/>
                  <w:rFonts w:cs="Times New Roman"/>
                  <w:b/>
                  <w:bCs/>
                  <w:lang w:val="sl-SI"/>
                </w:rPr>
                <w:t>Candidate count</w:t>
              </w:r>
            </w:hyperlink>
          </w:p>
        </w:tc>
        <w:tc>
          <w:tcPr>
            <w:tcW w:w="99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center"/>
              <w:rPr>
                <w:rFonts w:cs="Times New Roman"/>
                <w:lang w:val="sl-SI"/>
              </w:rPr>
            </w:pPr>
            <w:hyperlink r:id="rId14" w:history="1">
              <w:r w:rsidR="00F836A3" w:rsidRPr="00DE6EA2">
                <w:rPr>
                  <w:rStyle w:val="Hyperlink1"/>
                  <w:rFonts w:cs="Times New Roman"/>
                  <w:b/>
                  <w:bCs/>
                  <w:lang w:val="sl-SI"/>
                </w:rPr>
                <w:t>logDice</w:t>
              </w:r>
            </w:hyperlink>
          </w:p>
        </w:tc>
      </w:tr>
      <w:tr w:rsidR="00F836A3" w:rsidRPr="00DE6EA2" w:rsidTr="00C4649A">
        <w:trPr>
          <w:trHeight w:val="215"/>
          <w:jc w:val="center"/>
        </w:trPr>
        <w:tc>
          <w:tcPr>
            <w:tcW w:w="75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15" w:history="1">
              <w:r w:rsidR="00F836A3" w:rsidRPr="00DE6EA2">
                <w:rPr>
                  <w:rStyle w:val="Hyperlink1"/>
                  <w:rFonts w:cs="Times New Roman"/>
                  <w:lang w:val="sl-SI"/>
                </w:rPr>
                <w:t>p</w:t>
              </w:r>
            </w:hyperlink>
            <w:r w:rsidR="00F836A3" w:rsidRPr="00DE6EA2">
              <w:rPr>
                <w:rStyle w:val="None"/>
                <w:rFonts w:cs="Times New Roman"/>
                <w:lang w:val="sl-SI"/>
              </w:rPr>
              <w:t> | </w:t>
            </w:r>
            <w:hyperlink r:id="rId16" w:history="1">
              <w:r w:rsidR="00F836A3" w:rsidRPr="00DE6EA2">
                <w:rPr>
                  <w:rStyle w:val="Hyperlink1"/>
                  <w:rFonts w:cs="Times New Roman"/>
                  <w:lang w:val="sl-SI"/>
                </w:rPr>
                <w:t>N</w:t>
              </w:r>
            </w:hyperlink>
          </w:p>
        </w:tc>
        <w:tc>
          <w:tcPr>
            <w:tcW w:w="1377"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predloži</w:t>
            </w:r>
          </w:p>
        </w:tc>
        <w:tc>
          <w:tcPr>
            <w:tcW w:w="1701"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147</w:t>
            </w:r>
          </w:p>
        </w:tc>
        <w:tc>
          <w:tcPr>
            <w:tcW w:w="12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480</w:t>
            </w:r>
          </w:p>
        </w:tc>
        <w:tc>
          <w:tcPr>
            <w:tcW w:w="99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8</w:t>
            </w:r>
            <w:r>
              <w:rPr>
                <w:rStyle w:val="None"/>
                <w:rFonts w:cs="Times New Roman"/>
                <w:lang w:val="sl-SI"/>
              </w:rPr>
              <w:t>,</w:t>
            </w:r>
            <w:r w:rsidRPr="00DE6EA2">
              <w:rPr>
                <w:rStyle w:val="None"/>
                <w:rFonts w:cs="Times New Roman"/>
                <w:lang w:val="sl-SI"/>
              </w:rPr>
              <w:t>691</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17" w:history="1">
              <w:r w:rsidR="00F836A3" w:rsidRPr="00DE6EA2">
                <w:rPr>
                  <w:rStyle w:val="Hyperlink1"/>
                  <w:rFonts w:cs="Times New Roman"/>
                  <w:lang w:val="sl-SI"/>
                </w:rPr>
                <w:t>p</w:t>
              </w:r>
            </w:hyperlink>
            <w:r w:rsidR="00F836A3" w:rsidRPr="00DE6EA2">
              <w:rPr>
                <w:rStyle w:val="None"/>
                <w:rFonts w:cs="Times New Roman"/>
                <w:lang w:val="sl-SI"/>
              </w:rPr>
              <w:t> | </w:t>
            </w:r>
            <w:hyperlink r:id="rId1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čimprej</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103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057</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890</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19" w:history="1">
              <w:r w:rsidR="00F836A3" w:rsidRPr="00DE6EA2">
                <w:rPr>
                  <w:rStyle w:val="Hyperlink1"/>
                  <w:rFonts w:cs="Times New Roman"/>
                  <w:lang w:val="sl-SI"/>
                </w:rPr>
                <w:t>p</w:t>
              </w:r>
            </w:hyperlink>
            <w:r w:rsidR="00F836A3" w:rsidRPr="00DE6EA2">
              <w:rPr>
                <w:rStyle w:val="None"/>
                <w:rFonts w:cs="Times New Roman"/>
                <w:lang w:val="sl-SI"/>
              </w:rPr>
              <w:t> | </w:t>
            </w:r>
            <w:hyperlink r:id="rId2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pripravi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302</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43</w:t>
            </w:r>
            <w:r>
              <w:rPr>
                <w:rStyle w:val="None"/>
                <w:rFonts w:cs="Times New Roman"/>
                <w:lang w:val="sl-SI"/>
              </w:rPr>
              <w:t>.</w:t>
            </w:r>
            <w:r w:rsidRPr="00DE6EA2">
              <w:rPr>
                <w:rStyle w:val="None"/>
                <w:rFonts w:cs="Times New Roman"/>
                <w:lang w:val="sl-SI"/>
              </w:rPr>
              <w:t>764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602</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21" w:history="1">
              <w:r w:rsidR="00F836A3" w:rsidRPr="00DE6EA2">
                <w:rPr>
                  <w:rStyle w:val="Hyperlink1"/>
                  <w:rFonts w:cs="Times New Roman"/>
                  <w:lang w:val="sl-SI"/>
                </w:rPr>
                <w:t>p</w:t>
              </w:r>
            </w:hyperlink>
            <w:r w:rsidR="00F836A3" w:rsidRPr="00DE6EA2">
              <w:rPr>
                <w:rStyle w:val="None"/>
                <w:rFonts w:cs="Times New Roman"/>
                <w:lang w:val="sl-SI"/>
              </w:rPr>
              <w:t> | </w:t>
            </w:r>
            <w:hyperlink r:id="rId2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sprejme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218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33</w:t>
            </w:r>
            <w:r>
              <w:rPr>
                <w:rStyle w:val="None"/>
                <w:rFonts w:cs="Times New Roman"/>
                <w:lang w:val="sl-SI"/>
              </w:rPr>
              <w:t>.</w:t>
            </w:r>
            <w:r w:rsidRPr="00DE6EA2">
              <w:rPr>
                <w:rStyle w:val="None"/>
                <w:rFonts w:cs="Times New Roman"/>
                <w:lang w:val="sl-SI"/>
              </w:rPr>
              <w:t>481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457</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23" w:history="1">
              <w:r w:rsidR="00F836A3" w:rsidRPr="00DE6EA2">
                <w:rPr>
                  <w:rStyle w:val="Hyperlink1"/>
                  <w:rFonts w:cs="Times New Roman"/>
                  <w:lang w:val="sl-SI"/>
                </w:rPr>
                <w:t>p</w:t>
              </w:r>
            </w:hyperlink>
            <w:r w:rsidR="00F836A3" w:rsidRPr="00DE6EA2">
              <w:rPr>
                <w:rStyle w:val="None"/>
                <w:rFonts w:cs="Times New Roman"/>
                <w:lang w:val="sl-SI"/>
              </w:rPr>
              <w:t> | </w:t>
            </w:r>
            <w:hyperlink r:id="rId2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sprejeti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291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47</w:t>
            </w:r>
            <w:r>
              <w:rPr>
                <w:rStyle w:val="None"/>
                <w:rFonts w:cs="Times New Roman"/>
                <w:lang w:val="sl-SI"/>
              </w:rPr>
              <w:t>.</w:t>
            </w:r>
            <w:r w:rsidRPr="00DE6EA2">
              <w:rPr>
                <w:rStyle w:val="None"/>
                <w:rFonts w:cs="Times New Roman"/>
                <w:lang w:val="sl-SI"/>
              </w:rPr>
              <w:t>717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440</w:t>
            </w:r>
          </w:p>
        </w:tc>
      </w:tr>
      <w:tr w:rsidR="00F836A3" w:rsidRPr="00DE6EA2" w:rsidTr="00C4649A">
        <w:trPr>
          <w:trHeight w:val="4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25" w:history="1">
              <w:r w:rsidR="00F836A3" w:rsidRPr="00DE6EA2">
                <w:rPr>
                  <w:rStyle w:val="Hyperlink1"/>
                  <w:rFonts w:cs="Times New Roman"/>
                  <w:lang w:val="sl-SI"/>
                </w:rPr>
                <w:t>p</w:t>
              </w:r>
            </w:hyperlink>
            <w:r w:rsidR="00F836A3" w:rsidRPr="00DE6EA2">
              <w:rPr>
                <w:rStyle w:val="None"/>
                <w:rFonts w:cs="Times New Roman"/>
                <w:lang w:val="sl-SI"/>
              </w:rPr>
              <w:t> | </w:t>
            </w:r>
            <w:hyperlink r:id="rId2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sprejmemo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136</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20</w:t>
            </w:r>
            <w:r>
              <w:rPr>
                <w:rStyle w:val="None"/>
                <w:rFonts w:cs="Times New Roman"/>
                <w:lang w:val="sl-SI"/>
              </w:rPr>
              <w:t>.</w:t>
            </w:r>
            <w:r w:rsidRPr="00DE6EA2">
              <w:rPr>
                <w:rStyle w:val="None"/>
                <w:rFonts w:cs="Times New Roman"/>
                <w:lang w:val="sl-SI"/>
              </w:rPr>
              <w:t>278</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343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27" w:history="1">
              <w:r w:rsidR="00F836A3" w:rsidRPr="00DE6EA2">
                <w:rPr>
                  <w:rStyle w:val="Hyperlink1"/>
                  <w:rFonts w:cs="Times New Roman"/>
                  <w:lang w:val="sl-SI"/>
                </w:rPr>
                <w:t>p</w:t>
              </w:r>
            </w:hyperlink>
            <w:r w:rsidR="00F836A3" w:rsidRPr="00DE6EA2">
              <w:rPr>
                <w:rStyle w:val="None"/>
                <w:rFonts w:cs="Times New Roman"/>
                <w:lang w:val="sl-SI"/>
              </w:rPr>
              <w:t> | </w:t>
            </w:r>
            <w:hyperlink r:id="rId2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reši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56</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257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327</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29" w:history="1">
              <w:r w:rsidR="00F836A3" w:rsidRPr="00DE6EA2">
                <w:rPr>
                  <w:rStyle w:val="Hyperlink1"/>
                  <w:rFonts w:cs="Times New Roman"/>
                  <w:lang w:val="sl-SI"/>
                </w:rPr>
                <w:t>p</w:t>
              </w:r>
            </w:hyperlink>
            <w:r w:rsidR="00F836A3" w:rsidRPr="00DE6EA2">
              <w:rPr>
                <w:rStyle w:val="None"/>
                <w:rFonts w:cs="Times New Roman"/>
                <w:lang w:val="sl-SI"/>
              </w:rPr>
              <w:t> | </w:t>
            </w:r>
            <w:hyperlink r:id="rId3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pridemo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87</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13</w:t>
            </w:r>
            <w:r>
              <w:rPr>
                <w:rStyle w:val="None"/>
                <w:rFonts w:cs="Times New Roman"/>
                <w:lang w:val="sl-SI"/>
              </w:rPr>
              <w:t>.</w:t>
            </w:r>
            <w:r w:rsidRPr="00DE6EA2">
              <w:rPr>
                <w:rStyle w:val="None"/>
                <w:rFonts w:cs="Times New Roman"/>
                <w:lang w:val="sl-SI"/>
              </w:rPr>
              <w:t>227</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126</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31" w:history="1">
              <w:r w:rsidR="00F836A3" w:rsidRPr="00DE6EA2">
                <w:rPr>
                  <w:rStyle w:val="Hyperlink1"/>
                  <w:rFonts w:cs="Times New Roman"/>
                  <w:lang w:val="sl-SI"/>
                </w:rPr>
                <w:t>p</w:t>
              </w:r>
            </w:hyperlink>
            <w:r w:rsidR="00F836A3" w:rsidRPr="00DE6EA2">
              <w:rPr>
                <w:rStyle w:val="None"/>
                <w:rFonts w:cs="Times New Roman"/>
                <w:lang w:val="sl-SI"/>
              </w:rPr>
              <w:t> | </w:t>
            </w:r>
            <w:hyperlink r:id="rId3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uredi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67</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9</w:t>
            </w:r>
            <w:r>
              <w:rPr>
                <w:rStyle w:val="None"/>
                <w:rFonts w:cs="Times New Roman"/>
                <w:lang w:val="sl-SI"/>
              </w:rPr>
              <w:t>.</w:t>
            </w:r>
            <w:r w:rsidRPr="00DE6EA2">
              <w:rPr>
                <w:rStyle w:val="None"/>
                <w:rFonts w:cs="Times New Roman"/>
                <w:lang w:val="sl-SI"/>
              </w:rPr>
              <w:t>129</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w:t>
            </w:r>
            <w:r>
              <w:rPr>
                <w:rStyle w:val="None"/>
                <w:rFonts w:cs="Times New Roman"/>
                <w:lang w:val="sl-SI"/>
              </w:rPr>
              <w:t>,</w:t>
            </w:r>
            <w:r w:rsidRPr="00DE6EA2">
              <w:rPr>
                <w:rStyle w:val="None"/>
                <w:rFonts w:cs="Times New Roman"/>
                <w:lang w:val="sl-SI"/>
              </w:rPr>
              <w:t>073</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33" w:history="1">
              <w:r w:rsidR="00F836A3" w:rsidRPr="00DE6EA2">
                <w:rPr>
                  <w:rStyle w:val="Hyperlink1"/>
                  <w:rFonts w:cs="Times New Roman"/>
                  <w:lang w:val="sl-SI"/>
                </w:rPr>
                <w:t>p</w:t>
              </w:r>
            </w:hyperlink>
            <w:r w:rsidR="00F836A3" w:rsidRPr="00DE6EA2">
              <w:rPr>
                <w:rStyle w:val="None"/>
                <w:rFonts w:cs="Times New Roman"/>
                <w:lang w:val="sl-SI"/>
              </w:rPr>
              <w:t> | </w:t>
            </w:r>
            <w:hyperlink r:id="rId3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uvrsti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45</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w:t>
            </w:r>
            <w:r>
              <w:rPr>
                <w:rStyle w:val="None"/>
                <w:rFonts w:cs="Times New Roman"/>
                <w:lang w:val="sl-SI"/>
              </w:rPr>
              <w:t>.</w:t>
            </w:r>
            <w:r w:rsidRPr="00DE6EA2">
              <w:rPr>
                <w:rStyle w:val="None"/>
                <w:rFonts w:cs="Times New Roman"/>
                <w:lang w:val="sl-SI"/>
              </w:rPr>
              <w:t>476</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984</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35" w:history="1">
              <w:r w:rsidR="00F836A3" w:rsidRPr="00DE6EA2">
                <w:rPr>
                  <w:rStyle w:val="Hyperlink1"/>
                  <w:rFonts w:cs="Times New Roman"/>
                  <w:lang w:val="sl-SI"/>
                </w:rPr>
                <w:t>p</w:t>
              </w:r>
            </w:hyperlink>
            <w:r w:rsidR="00F836A3" w:rsidRPr="00DE6EA2">
              <w:rPr>
                <w:rStyle w:val="None"/>
                <w:rFonts w:cs="Times New Roman"/>
                <w:lang w:val="sl-SI"/>
              </w:rPr>
              <w:t> | </w:t>
            </w:r>
            <w:hyperlink r:id="rId3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91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18</w:t>
            </w:r>
            <w:r>
              <w:rPr>
                <w:rStyle w:val="None"/>
                <w:rFonts w:cs="Times New Roman"/>
                <w:lang w:val="sl-SI"/>
              </w:rPr>
              <w:t>.</w:t>
            </w:r>
            <w:r w:rsidRPr="00DE6EA2">
              <w:rPr>
                <w:rStyle w:val="None"/>
                <w:rFonts w:cs="Times New Roman"/>
                <w:lang w:val="sl-SI"/>
              </w:rPr>
              <w:t>062</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884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37" w:history="1">
              <w:r w:rsidR="00F836A3" w:rsidRPr="00DE6EA2">
                <w:rPr>
                  <w:rStyle w:val="Hyperlink1"/>
                  <w:rFonts w:cs="Times New Roman"/>
                  <w:lang w:val="sl-SI"/>
                </w:rPr>
                <w:t>p</w:t>
              </w:r>
            </w:hyperlink>
            <w:r w:rsidR="00F836A3" w:rsidRPr="00DE6EA2">
              <w:rPr>
                <w:rStyle w:val="None"/>
                <w:rFonts w:cs="Times New Roman"/>
                <w:lang w:val="sl-SI"/>
              </w:rPr>
              <w:t> | </w:t>
            </w:r>
            <w:hyperlink r:id="rId3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začeti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8</w:t>
            </w:r>
            <w:r>
              <w:rPr>
                <w:rStyle w:val="None"/>
                <w:rFonts w:cs="Times New Roman"/>
                <w:lang w:val="sl-SI"/>
              </w:rPr>
              <w:t>.</w:t>
            </w:r>
            <w:r w:rsidRPr="00DE6EA2">
              <w:rPr>
                <w:rStyle w:val="None"/>
                <w:rFonts w:cs="Times New Roman"/>
                <w:lang w:val="sl-SI"/>
              </w:rPr>
              <w:t>625</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780</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39" w:history="1">
              <w:r w:rsidR="00F836A3" w:rsidRPr="00DE6EA2">
                <w:rPr>
                  <w:rStyle w:val="Hyperlink1"/>
                  <w:rFonts w:cs="Times New Roman"/>
                  <w:lang w:val="sl-SI"/>
                </w:rPr>
                <w:t>p</w:t>
              </w:r>
            </w:hyperlink>
            <w:r w:rsidR="00F836A3" w:rsidRPr="00DE6EA2">
              <w:rPr>
                <w:rStyle w:val="None"/>
                <w:rFonts w:cs="Times New Roman"/>
                <w:lang w:val="sl-SI"/>
              </w:rPr>
              <w:t> | </w:t>
            </w:r>
            <w:hyperlink r:id="rId4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pristopi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33</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w:t>
            </w:r>
            <w:r>
              <w:rPr>
                <w:rStyle w:val="None"/>
                <w:rFonts w:cs="Times New Roman"/>
                <w:lang w:val="sl-SI"/>
              </w:rPr>
              <w:t>.</w:t>
            </w:r>
            <w:r w:rsidRPr="00DE6EA2">
              <w:rPr>
                <w:rStyle w:val="None"/>
                <w:rFonts w:cs="Times New Roman"/>
                <w:lang w:val="sl-SI"/>
              </w:rPr>
              <w:t>844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754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41" w:history="1">
              <w:r w:rsidR="00F836A3" w:rsidRPr="00DE6EA2">
                <w:rPr>
                  <w:rStyle w:val="Hyperlink1"/>
                  <w:rFonts w:cs="Times New Roman"/>
                  <w:lang w:val="sl-SI"/>
                </w:rPr>
                <w:t>p</w:t>
              </w:r>
            </w:hyperlink>
            <w:r w:rsidR="00F836A3" w:rsidRPr="00DE6EA2">
              <w:rPr>
                <w:rStyle w:val="None"/>
                <w:rFonts w:cs="Times New Roman"/>
                <w:lang w:val="sl-SI"/>
              </w:rPr>
              <w:t> | </w:t>
            </w:r>
            <w:hyperlink r:id="rId4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čimbolj</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30</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w:t>
            </w:r>
            <w:r>
              <w:rPr>
                <w:rStyle w:val="None"/>
                <w:rFonts w:cs="Times New Roman"/>
                <w:lang w:val="sl-SI"/>
              </w:rPr>
              <w:t>.</w:t>
            </w:r>
            <w:r w:rsidRPr="00DE6EA2">
              <w:rPr>
                <w:rStyle w:val="None"/>
                <w:rFonts w:cs="Times New Roman"/>
                <w:lang w:val="sl-SI"/>
              </w:rPr>
              <w:t>195</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713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43" w:history="1">
              <w:r w:rsidR="00F836A3" w:rsidRPr="00DE6EA2">
                <w:rPr>
                  <w:rStyle w:val="Hyperlink1"/>
                  <w:rFonts w:cs="Times New Roman"/>
                  <w:lang w:val="sl-SI"/>
                </w:rPr>
                <w:t>p</w:t>
              </w:r>
            </w:hyperlink>
            <w:r w:rsidR="00F836A3" w:rsidRPr="00DE6EA2">
              <w:rPr>
                <w:rStyle w:val="None"/>
                <w:rFonts w:cs="Times New Roman"/>
                <w:lang w:val="sl-SI"/>
              </w:rPr>
              <w:t> | </w:t>
            </w:r>
            <w:hyperlink r:id="rId4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začne</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69</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14</w:t>
            </w:r>
            <w:r>
              <w:rPr>
                <w:rStyle w:val="None"/>
                <w:rFonts w:cs="Times New Roman"/>
                <w:lang w:val="sl-SI"/>
              </w:rPr>
              <w:t>.</w:t>
            </w:r>
            <w:r w:rsidRPr="00DE6EA2">
              <w:rPr>
                <w:rStyle w:val="None"/>
                <w:rFonts w:cs="Times New Roman"/>
                <w:lang w:val="sl-SI"/>
              </w:rPr>
              <w:t>817</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684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45" w:history="1">
              <w:r w:rsidR="00F836A3" w:rsidRPr="00DE6EA2">
                <w:rPr>
                  <w:rStyle w:val="Hyperlink1"/>
                  <w:rFonts w:cs="Times New Roman"/>
                  <w:lang w:val="sl-SI"/>
                </w:rPr>
                <w:t>p</w:t>
              </w:r>
            </w:hyperlink>
            <w:r w:rsidR="00F836A3" w:rsidRPr="00DE6EA2">
              <w:rPr>
                <w:rStyle w:val="None"/>
                <w:rFonts w:cs="Times New Roman"/>
                <w:lang w:val="sl-SI"/>
              </w:rPr>
              <w:t> | </w:t>
            </w:r>
            <w:hyperlink r:id="rId4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pride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161</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46</w:t>
            </w:r>
            <w:r>
              <w:rPr>
                <w:rStyle w:val="None"/>
                <w:rFonts w:cs="Times New Roman"/>
                <w:lang w:val="sl-SI"/>
              </w:rPr>
              <w:t>.</w:t>
            </w:r>
            <w:r w:rsidRPr="00DE6EA2">
              <w:rPr>
                <w:rStyle w:val="None"/>
                <w:rFonts w:cs="Times New Roman"/>
                <w:lang w:val="sl-SI"/>
              </w:rPr>
              <w:t>001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632</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47" w:history="1">
              <w:r w:rsidR="00F836A3" w:rsidRPr="00DE6EA2">
                <w:rPr>
                  <w:rStyle w:val="Hyperlink1"/>
                  <w:rFonts w:cs="Times New Roman"/>
                  <w:lang w:val="sl-SI"/>
                </w:rPr>
                <w:t>p</w:t>
              </w:r>
            </w:hyperlink>
            <w:r w:rsidR="00F836A3" w:rsidRPr="00DE6EA2">
              <w:rPr>
                <w:rStyle w:val="None"/>
                <w:rFonts w:cs="Times New Roman"/>
                <w:lang w:val="sl-SI"/>
              </w:rPr>
              <w:t> | </w:t>
            </w:r>
            <w:hyperlink r:id="rId4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proceduro</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54</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11</w:t>
            </w:r>
            <w:r>
              <w:rPr>
                <w:rStyle w:val="None"/>
                <w:rFonts w:cs="Times New Roman"/>
                <w:lang w:val="sl-SI"/>
              </w:rPr>
              <w:t>.</w:t>
            </w:r>
            <w:r w:rsidRPr="00DE6EA2">
              <w:rPr>
                <w:rStyle w:val="None"/>
                <w:rFonts w:cs="Times New Roman"/>
                <w:lang w:val="sl-SI"/>
              </w:rPr>
              <w:t>154</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593</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49" w:history="1">
              <w:r w:rsidR="00F836A3" w:rsidRPr="00DE6EA2">
                <w:rPr>
                  <w:rStyle w:val="Hyperlink1"/>
                  <w:rFonts w:cs="Times New Roman"/>
                  <w:lang w:val="sl-SI"/>
                </w:rPr>
                <w:t>p</w:t>
              </w:r>
            </w:hyperlink>
            <w:r w:rsidR="00F836A3" w:rsidRPr="00DE6EA2">
              <w:rPr>
                <w:rStyle w:val="None"/>
                <w:rFonts w:cs="Times New Roman"/>
                <w:lang w:val="sl-SI"/>
              </w:rPr>
              <w:t> | </w:t>
            </w:r>
            <w:hyperlink r:id="rId5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dobimo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16</w:t>
            </w:r>
            <w:r>
              <w:rPr>
                <w:rStyle w:val="None"/>
                <w:rFonts w:cs="Times New Roman"/>
                <w:lang w:val="sl-SI"/>
              </w:rPr>
              <w:t>.</w:t>
            </w:r>
            <w:r w:rsidRPr="00DE6EA2">
              <w:rPr>
                <w:rStyle w:val="None"/>
                <w:rFonts w:cs="Times New Roman"/>
                <w:lang w:val="sl-SI"/>
              </w:rPr>
              <w:t>739</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542</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51" w:history="1">
              <w:r w:rsidR="00F836A3" w:rsidRPr="00DE6EA2">
                <w:rPr>
                  <w:rStyle w:val="Hyperlink1"/>
                  <w:rFonts w:cs="Times New Roman"/>
                  <w:lang w:val="sl-SI"/>
                </w:rPr>
                <w:t>p</w:t>
              </w:r>
            </w:hyperlink>
            <w:r w:rsidR="00F836A3" w:rsidRPr="00DE6EA2">
              <w:rPr>
                <w:rStyle w:val="None"/>
                <w:rFonts w:cs="Times New Roman"/>
                <w:lang w:val="sl-SI"/>
              </w:rPr>
              <w:t> | </w:t>
            </w:r>
            <w:hyperlink r:id="rId5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Skupščini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25</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w:t>
            </w:r>
            <w:r>
              <w:rPr>
                <w:rStyle w:val="None"/>
                <w:rFonts w:cs="Times New Roman"/>
                <w:lang w:val="sl-SI"/>
              </w:rPr>
              <w:t>.</w:t>
            </w:r>
            <w:r w:rsidRPr="00DE6EA2">
              <w:rPr>
                <w:rStyle w:val="None"/>
                <w:rFonts w:cs="Times New Roman"/>
                <w:lang w:val="sl-SI"/>
              </w:rPr>
              <w:t>951</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488</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53" w:history="1">
              <w:r w:rsidR="00F836A3" w:rsidRPr="00DE6EA2">
                <w:rPr>
                  <w:rStyle w:val="Hyperlink1"/>
                  <w:rFonts w:cs="Times New Roman"/>
                  <w:lang w:val="sl-SI"/>
                </w:rPr>
                <w:t>p</w:t>
              </w:r>
            </w:hyperlink>
            <w:r w:rsidR="00F836A3" w:rsidRPr="00DE6EA2">
              <w:rPr>
                <w:rStyle w:val="None"/>
                <w:rFonts w:cs="Times New Roman"/>
                <w:lang w:val="sl-SI"/>
              </w:rPr>
              <w:t> | </w:t>
            </w:r>
            <w:hyperlink r:id="rId5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posreduje</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27</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w:t>
            </w:r>
            <w:r>
              <w:rPr>
                <w:rStyle w:val="None"/>
                <w:rFonts w:cs="Times New Roman"/>
                <w:lang w:val="sl-SI"/>
              </w:rPr>
              <w:t>.</w:t>
            </w:r>
            <w:r w:rsidRPr="00DE6EA2">
              <w:rPr>
                <w:rStyle w:val="None"/>
                <w:rFonts w:cs="Times New Roman"/>
                <w:lang w:val="sl-SI"/>
              </w:rPr>
              <w:t>423</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383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55" w:history="1">
              <w:r w:rsidR="00F836A3" w:rsidRPr="00DE6EA2">
                <w:rPr>
                  <w:rStyle w:val="Hyperlink1"/>
                  <w:rFonts w:cs="Times New Roman"/>
                  <w:lang w:val="sl-SI"/>
                </w:rPr>
                <w:t>p</w:t>
              </w:r>
            </w:hyperlink>
            <w:r w:rsidR="00F836A3" w:rsidRPr="00DE6EA2">
              <w:rPr>
                <w:rStyle w:val="None"/>
                <w:rFonts w:cs="Times New Roman"/>
                <w:lang w:val="sl-SI"/>
              </w:rPr>
              <w:t> | </w:t>
            </w:r>
            <w:hyperlink r:id="rId5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spraviti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31</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w:t>
            </w:r>
            <w:r>
              <w:rPr>
                <w:rStyle w:val="None"/>
                <w:rFonts w:cs="Times New Roman"/>
                <w:lang w:val="sl-SI"/>
              </w:rPr>
              <w:t>.</w:t>
            </w:r>
            <w:r w:rsidRPr="00DE6EA2">
              <w:rPr>
                <w:rStyle w:val="None"/>
                <w:rFonts w:cs="Times New Roman"/>
                <w:lang w:val="sl-SI"/>
              </w:rPr>
              <w:t>040</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378</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57" w:history="1">
              <w:r w:rsidR="00F836A3" w:rsidRPr="00DE6EA2">
                <w:rPr>
                  <w:rStyle w:val="Hyperlink1"/>
                  <w:rFonts w:cs="Times New Roman"/>
                  <w:lang w:val="sl-SI"/>
                </w:rPr>
                <w:t>p</w:t>
              </w:r>
            </w:hyperlink>
            <w:r w:rsidR="00F836A3" w:rsidRPr="00DE6EA2">
              <w:rPr>
                <w:rStyle w:val="None"/>
                <w:rFonts w:cs="Times New Roman"/>
                <w:lang w:val="sl-SI"/>
              </w:rPr>
              <w:t> | </w:t>
            </w:r>
            <w:hyperlink r:id="rId58"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zaključimo</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30</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w:t>
            </w:r>
            <w:r>
              <w:rPr>
                <w:rStyle w:val="None"/>
                <w:rFonts w:cs="Times New Roman"/>
                <w:lang w:val="sl-SI"/>
              </w:rPr>
              <w:t>.</w:t>
            </w:r>
            <w:r w:rsidRPr="00DE6EA2">
              <w:rPr>
                <w:rStyle w:val="None"/>
                <w:rFonts w:cs="Times New Roman"/>
                <w:lang w:val="sl-SI"/>
              </w:rPr>
              <w:t>166</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316</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59" w:history="1">
              <w:r w:rsidR="00F836A3" w:rsidRPr="00DE6EA2">
                <w:rPr>
                  <w:rStyle w:val="Hyperlink1"/>
                  <w:rFonts w:cs="Times New Roman"/>
                  <w:lang w:val="sl-SI"/>
                </w:rPr>
                <w:t>p</w:t>
              </w:r>
            </w:hyperlink>
            <w:r w:rsidR="00F836A3" w:rsidRPr="00DE6EA2">
              <w:rPr>
                <w:rStyle w:val="None"/>
                <w:rFonts w:cs="Times New Roman"/>
                <w:lang w:val="sl-SI"/>
              </w:rPr>
              <w:t> | </w:t>
            </w:r>
            <w:hyperlink r:id="rId60"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vlado</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82</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26</w:t>
            </w:r>
            <w:r>
              <w:rPr>
                <w:rStyle w:val="None"/>
                <w:rFonts w:cs="Times New Roman"/>
                <w:lang w:val="sl-SI"/>
              </w:rPr>
              <w:t>.</w:t>
            </w:r>
            <w:r w:rsidRPr="00DE6EA2">
              <w:rPr>
                <w:rStyle w:val="None"/>
                <w:rFonts w:cs="Times New Roman"/>
                <w:lang w:val="sl-SI"/>
              </w:rPr>
              <w:t>598</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314</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61" w:history="1">
              <w:r w:rsidR="00F836A3" w:rsidRPr="00DE6EA2">
                <w:rPr>
                  <w:rStyle w:val="Hyperlink1"/>
                  <w:rFonts w:cs="Times New Roman"/>
                  <w:lang w:val="sl-SI"/>
                </w:rPr>
                <w:t>p</w:t>
              </w:r>
            </w:hyperlink>
            <w:r w:rsidR="00F836A3" w:rsidRPr="00DE6EA2">
              <w:rPr>
                <w:rStyle w:val="None"/>
                <w:rFonts w:cs="Times New Roman"/>
                <w:lang w:val="sl-SI"/>
              </w:rPr>
              <w:t> | </w:t>
            </w:r>
            <w:hyperlink r:id="rId62"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pripraviti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48</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12</w:t>
            </w:r>
            <w:r>
              <w:rPr>
                <w:rStyle w:val="None"/>
                <w:rFonts w:cs="Times New Roman"/>
                <w:lang w:val="sl-SI"/>
              </w:rPr>
              <w:t>.</w:t>
            </w:r>
            <w:r w:rsidRPr="00DE6EA2">
              <w:rPr>
                <w:rStyle w:val="None"/>
                <w:rFonts w:cs="Times New Roman"/>
                <w:lang w:val="sl-SI"/>
              </w:rPr>
              <w:t>883</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293</w:t>
            </w:r>
          </w:p>
        </w:tc>
      </w:tr>
      <w:tr w:rsidR="00F836A3" w:rsidRPr="00DE6EA2" w:rsidTr="00C4649A">
        <w:trPr>
          <w:trHeight w:val="200"/>
          <w:jc w:val="center"/>
        </w:trPr>
        <w:tc>
          <w:tcPr>
            <w:tcW w:w="750"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63" w:history="1">
              <w:r w:rsidR="00F836A3" w:rsidRPr="00DE6EA2">
                <w:rPr>
                  <w:rStyle w:val="Hyperlink1"/>
                  <w:rFonts w:cs="Times New Roman"/>
                  <w:lang w:val="sl-SI"/>
                </w:rPr>
                <w:t>p</w:t>
              </w:r>
            </w:hyperlink>
            <w:r w:rsidR="00F836A3" w:rsidRPr="00DE6EA2">
              <w:rPr>
                <w:rStyle w:val="None"/>
                <w:rFonts w:cs="Times New Roman"/>
                <w:lang w:val="sl-SI"/>
              </w:rPr>
              <w:t> | </w:t>
            </w:r>
            <w:hyperlink r:id="rId64"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urediti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70</w:t>
            </w:r>
          </w:p>
        </w:tc>
        <w:tc>
          <w:tcPr>
            <w:tcW w:w="1275"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22</w:t>
            </w:r>
            <w:r>
              <w:rPr>
                <w:rStyle w:val="None"/>
                <w:rFonts w:cs="Times New Roman"/>
                <w:lang w:val="sl-SI"/>
              </w:rPr>
              <w:t>.</w:t>
            </w:r>
            <w:r w:rsidRPr="00DE6EA2">
              <w:rPr>
                <w:rStyle w:val="None"/>
                <w:rFonts w:cs="Times New Roman"/>
                <w:lang w:val="sl-SI"/>
              </w:rPr>
              <w:t>225</w:t>
            </w:r>
          </w:p>
        </w:tc>
        <w:tc>
          <w:tcPr>
            <w:tcW w:w="993" w:type="dxa"/>
            <w:tcBorders>
              <w:top w:val="nil"/>
              <w:left w:val="nil"/>
              <w:bottom w:val="nil"/>
              <w:right w:val="nil"/>
            </w:tcBorders>
            <w:shd w:val="clear" w:color="auto" w:fill="DDDDDD"/>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285</w:t>
            </w:r>
          </w:p>
        </w:tc>
      </w:tr>
      <w:tr w:rsidR="00F836A3" w:rsidRPr="00DE6EA2" w:rsidTr="00C4649A">
        <w:trPr>
          <w:trHeight w:val="200"/>
          <w:jc w:val="center"/>
        </w:trPr>
        <w:tc>
          <w:tcPr>
            <w:tcW w:w="750"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6B15CB" w:rsidP="0069404E">
            <w:pPr>
              <w:spacing w:before="120"/>
              <w:ind w:firstLine="709"/>
              <w:jc w:val="right"/>
              <w:rPr>
                <w:rFonts w:cs="Times New Roman"/>
                <w:lang w:val="sl-SI"/>
              </w:rPr>
            </w:pPr>
            <w:hyperlink r:id="rId65" w:history="1">
              <w:r w:rsidR="00F836A3" w:rsidRPr="00DE6EA2">
                <w:rPr>
                  <w:rStyle w:val="Hyperlink1"/>
                  <w:rFonts w:cs="Times New Roman"/>
                  <w:lang w:val="sl-SI"/>
                </w:rPr>
                <w:t>p</w:t>
              </w:r>
            </w:hyperlink>
            <w:r w:rsidR="00F836A3" w:rsidRPr="00DE6EA2">
              <w:rPr>
                <w:rStyle w:val="None"/>
                <w:rFonts w:cs="Times New Roman"/>
                <w:lang w:val="sl-SI"/>
              </w:rPr>
              <w:t> | </w:t>
            </w:r>
            <w:hyperlink r:id="rId66" w:history="1">
              <w:r w:rsidR="00F836A3" w:rsidRPr="00DE6EA2">
                <w:rPr>
                  <w:rStyle w:val="Hyperlink1"/>
                  <w:rFonts w:cs="Times New Roman"/>
                  <w:lang w:val="sl-SI"/>
                </w:rPr>
                <w:t>N</w:t>
              </w:r>
            </w:hyperlink>
          </w:p>
        </w:tc>
        <w:tc>
          <w:tcPr>
            <w:tcW w:w="1377"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rPr>
                <w:rFonts w:cs="Times New Roman"/>
                <w:lang w:val="sl-SI"/>
              </w:rPr>
            </w:pPr>
            <w:r w:rsidRPr="00DE6EA2">
              <w:rPr>
                <w:rStyle w:val="None"/>
                <w:rFonts w:cs="Times New Roman"/>
                <w:b/>
                <w:bCs/>
                <w:lang w:val="sl-SI"/>
              </w:rPr>
              <w:t>rešiti</w:t>
            </w:r>
          </w:p>
        </w:tc>
        <w:tc>
          <w:tcPr>
            <w:tcW w:w="1701"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53</w:t>
            </w:r>
          </w:p>
        </w:tc>
        <w:tc>
          <w:tcPr>
            <w:tcW w:w="1275"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15</w:t>
            </w:r>
            <w:r>
              <w:rPr>
                <w:rStyle w:val="None"/>
                <w:rFonts w:cs="Times New Roman"/>
                <w:lang w:val="sl-SI"/>
              </w:rPr>
              <w:t>.</w:t>
            </w:r>
            <w:r w:rsidRPr="00DE6EA2">
              <w:rPr>
                <w:rStyle w:val="None"/>
                <w:rFonts w:cs="Times New Roman"/>
                <w:lang w:val="sl-SI"/>
              </w:rPr>
              <w:t>301</w:t>
            </w:r>
          </w:p>
        </w:tc>
        <w:tc>
          <w:tcPr>
            <w:tcW w:w="993" w:type="dxa"/>
            <w:tcBorders>
              <w:top w:val="nil"/>
              <w:left w:val="nil"/>
              <w:bottom w:val="nil"/>
              <w:right w:val="nil"/>
            </w:tcBorders>
            <w:shd w:val="clear" w:color="auto" w:fill="FFFFFF"/>
            <w:tcMar>
              <w:top w:w="80" w:type="dxa"/>
              <w:left w:w="80" w:type="dxa"/>
              <w:bottom w:w="80" w:type="dxa"/>
              <w:right w:w="80" w:type="dxa"/>
            </w:tcMar>
            <w:vAlign w:val="center"/>
          </w:tcPr>
          <w:p w:rsidR="00F836A3" w:rsidRPr="00DE6EA2" w:rsidRDefault="00F836A3" w:rsidP="0069404E">
            <w:pPr>
              <w:spacing w:before="120"/>
              <w:ind w:firstLine="709"/>
              <w:jc w:val="right"/>
              <w:rPr>
                <w:rFonts w:cs="Times New Roman"/>
                <w:lang w:val="sl-SI"/>
              </w:rPr>
            </w:pPr>
            <w:r w:rsidRPr="00DE6EA2">
              <w:rPr>
                <w:rStyle w:val="None"/>
                <w:rFonts w:cs="Times New Roman"/>
                <w:lang w:val="sl-SI"/>
              </w:rPr>
              <w:t>6</w:t>
            </w:r>
            <w:r>
              <w:rPr>
                <w:rStyle w:val="None"/>
                <w:rFonts w:cs="Times New Roman"/>
                <w:lang w:val="sl-SI"/>
              </w:rPr>
              <w:t>,</w:t>
            </w:r>
            <w:r w:rsidRPr="00DE6EA2">
              <w:rPr>
                <w:rStyle w:val="None"/>
                <w:rFonts w:cs="Times New Roman"/>
                <w:lang w:val="sl-SI"/>
              </w:rPr>
              <w:t>272</w:t>
            </w:r>
          </w:p>
        </w:tc>
      </w:tr>
    </w:tbl>
    <w:p w:rsidR="00F836A3" w:rsidRPr="00DE6EA2" w:rsidRDefault="00F836A3" w:rsidP="0069404E">
      <w:pPr>
        <w:ind w:firstLine="709"/>
        <w:rPr>
          <w:rFonts w:cs="Times New Roman"/>
          <w:lang w:val="sl-SI"/>
        </w:rPr>
      </w:pPr>
    </w:p>
    <w:p w:rsidR="00DF2D52" w:rsidRDefault="00DF2D52" w:rsidP="0069404E">
      <w:pPr>
        <w:ind w:firstLine="709"/>
        <w:rPr>
          <w:rStyle w:val="None"/>
          <w:rFonts w:cs="Times New Roman"/>
          <w:i/>
          <w:iCs/>
          <w:lang w:val="sl-SI"/>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5</w:t>
      </w:r>
      <w:r w:rsidRPr="00DF2D52">
        <w:rPr>
          <w:rStyle w:val="None"/>
          <w:rFonts w:cs="Times New Roman"/>
          <w:iCs/>
          <w:lang w:val="sl-SI"/>
        </w:rPr>
        <w:t xml:space="preserve">: Učinkovito </w:t>
      </w:r>
      <w:r w:rsidR="00E1192F">
        <w:rPr>
          <w:rStyle w:val="None"/>
          <w:rFonts w:cs="Times New Roman"/>
          <w:iCs/>
          <w:lang w:val="sl-SI"/>
        </w:rPr>
        <w:t>–</w:t>
      </w:r>
      <w:r w:rsidRPr="00DF2D52">
        <w:rPr>
          <w:rStyle w:val="None"/>
          <w:rFonts w:cs="Times New Roman"/>
          <w:iCs/>
          <w:lang w:val="sl-SI"/>
        </w:rPr>
        <w:t xml:space="preserve"> </w:t>
      </w:r>
      <w:r w:rsidR="00D70E0B">
        <w:rPr>
          <w:rStyle w:val="None"/>
          <w:rFonts w:cs="Times New Roman"/>
          <w:iCs/>
          <w:lang w:val="sl-SI"/>
        </w:rPr>
        <w:t>k</w:t>
      </w:r>
      <w:r w:rsidRPr="00DF2D52">
        <w:rPr>
          <w:rStyle w:val="None"/>
          <w:rFonts w:cs="Times New Roman"/>
          <w:iCs/>
          <w:lang w:val="sl-SI"/>
        </w:rPr>
        <w:t>olokacijski kandidati</w:t>
      </w:r>
      <w:r w:rsidRPr="00DF2D52">
        <w:rPr>
          <w:rStyle w:val="None"/>
          <w:rFonts w:eastAsia="Times New Roman" w:cs="Times New Roman"/>
          <w:vertAlign w:val="superscript"/>
          <w:lang w:val="sl-SI"/>
        </w:rPr>
        <w:footnoteReference w:id="33"/>
      </w:r>
    </w:p>
    <w:p w:rsidR="00D44AD8" w:rsidRPr="00DE6EA2" w:rsidRDefault="00D44AD8" w:rsidP="0069404E">
      <w:pPr>
        <w:shd w:val="clear" w:color="auto" w:fill="FFFFFF"/>
        <w:ind w:firstLine="709"/>
        <w:rPr>
          <w:rStyle w:val="None"/>
          <w:rFonts w:eastAsia="Trebuchet MS" w:cs="Times New Roman"/>
          <w:lang w:val="sl-SI"/>
        </w:rPr>
      </w:pPr>
    </w:p>
    <w:tbl>
      <w:tblPr>
        <w:tblW w:w="69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5"/>
        <w:gridCol w:w="1519"/>
        <w:gridCol w:w="1134"/>
        <w:gridCol w:w="1353"/>
        <w:gridCol w:w="348"/>
        <w:gridCol w:w="283"/>
        <w:gridCol w:w="1134"/>
      </w:tblGrid>
      <w:tr w:rsidR="00D44AD8" w:rsidRPr="00DE6EA2" w:rsidTr="00E72951">
        <w:trPr>
          <w:trHeight w:val="415"/>
          <w:jc w:val="center"/>
        </w:trPr>
        <w:tc>
          <w:tcPr>
            <w:tcW w:w="11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ind w:firstLine="709"/>
              <w:rPr>
                <w:rFonts w:cs="Times New Roman"/>
                <w:lang w:val="sl-SI"/>
              </w:rPr>
            </w:pPr>
          </w:p>
        </w:tc>
        <w:tc>
          <w:tcPr>
            <w:tcW w:w="151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ind w:firstLine="709"/>
              <w:rPr>
                <w:rFonts w:cs="Times New Roman"/>
                <w:lang w:val="sl-SI"/>
              </w:rPr>
            </w:pPr>
          </w:p>
        </w:tc>
        <w:tc>
          <w:tcPr>
            <w:tcW w:w="11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67" w:history="1">
              <w:r w:rsidR="003B48F7" w:rsidRPr="00DE6EA2">
                <w:rPr>
                  <w:rStyle w:val="Hyperlink1"/>
                  <w:rFonts w:cs="Times New Roman"/>
                  <w:b/>
                  <w:bCs/>
                  <w:lang w:val="sl-SI"/>
                </w:rPr>
                <w:t>Cooccurrence count</w:t>
              </w:r>
            </w:hyperlink>
          </w:p>
        </w:tc>
        <w:tc>
          <w:tcPr>
            <w:tcW w:w="135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68" w:history="1">
              <w:r w:rsidR="003B48F7" w:rsidRPr="00DE6EA2">
                <w:rPr>
                  <w:rStyle w:val="Hyperlink1"/>
                  <w:rFonts w:cs="Times New Roman"/>
                  <w:b/>
                  <w:bCs/>
                  <w:lang w:val="sl-SI"/>
                </w:rPr>
                <w:t>Candidate count</w:t>
              </w:r>
            </w:hyperlink>
          </w:p>
        </w:tc>
        <w:tc>
          <w:tcPr>
            <w:tcW w:w="348"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center"/>
              <w:rPr>
                <w:rFonts w:cs="Times New Roman"/>
                <w:lang w:val="sl-SI"/>
              </w:rPr>
            </w:pPr>
          </w:p>
        </w:tc>
        <w:tc>
          <w:tcPr>
            <w:tcW w:w="283"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rPr>
                <w:rFonts w:cs="Times New Roman"/>
                <w:lang w:val="sl-SI"/>
              </w:rPr>
            </w:pPr>
          </w:p>
        </w:tc>
        <w:tc>
          <w:tcPr>
            <w:tcW w:w="11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rPr>
                <w:rFonts w:cs="Times New Roman"/>
                <w:lang w:val="sl-SI"/>
              </w:rPr>
            </w:pPr>
            <w:hyperlink r:id="rId69" w:history="1">
              <w:r w:rsidR="003B48F7" w:rsidRPr="00DE6EA2">
                <w:rPr>
                  <w:rStyle w:val="Hyperlink1"/>
                  <w:rFonts w:cs="Times New Roman"/>
                  <w:b/>
                  <w:bCs/>
                  <w:lang w:val="sl-SI"/>
                </w:rPr>
                <w:t>logDice</w:t>
              </w:r>
            </w:hyperlink>
          </w:p>
        </w:tc>
      </w:tr>
      <w:tr w:rsidR="00D44AD8" w:rsidRPr="00DE6EA2" w:rsidTr="00E72951">
        <w:trPr>
          <w:trHeight w:val="215"/>
          <w:jc w:val="center"/>
        </w:trPr>
        <w:tc>
          <w:tcPr>
            <w:tcW w:w="11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70" w:history="1">
              <w:r w:rsidR="003B48F7" w:rsidRPr="00DE6EA2">
                <w:rPr>
                  <w:rStyle w:val="Hyperlink1"/>
                  <w:rFonts w:cs="Times New Roman"/>
                  <w:lang w:val="sl-SI"/>
                </w:rPr>
                <w:t>p</w:t>
              </w:r>
            </w:hyperlink>
            <w:r w:rsidR="003B48F7" w:rsidRPr="00DE6EA2">
              <w:rPr>
                <w:rStyle w:val="None"/>
                <w:rFonts w:cs="Times New Roman"/>
                <w:lang w:val="sl-SI"/>
              </w:rPr>
              <w:t> | </w:t>
            </w:r>
            <w:hyperlink r:id="rId71" w:history="1">
              <w:r w:rsidR="003B48F7" w:rsidRPr="00DE6EA2">
                <w:rPr>
                  <w:rStyle w:val="Hyperlink1"/>
                  <w:rFonts w:cs="Times New Roman"/>
                  <w:lang w:val="sl-SI"/>
                </w:rPr>
                <w:t>N</w:t>
              </w:r>
            </w:hyperlink>
          </w:p>
        </w:tc>
        <w:tc>
          <w:tcPr>
            <w:tcW w:w="151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rabo</w:t>
            </w:r>
          </w:p>
        </w:tc>
        <w:tc>
          <w:tcPr>
            <w:tcW w:w="11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436</w:t>
            </w:r>
          </w:p>
        </w:tc>
        <w:tc>
          <w:tcPr>
            <w:tcW w:w="135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414</w:t>
            </w:r>
          </w:p>
        </w:tc>
        <w:tc>
          <w:tcPr>
            <w:tcW w:w="34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E13281" w:rsidP="0069404E">
            <w:pPr>
              <w:spacing w:before="120"/>
              <w:ind w:firstLine="709"/>
              <w:rPr>
                <w:rFonts w:cs="Times New Roman"/>
                <w:lang w:val="sl-SI"/>
              </w:rPr>
            </w:pPr>
            <w:r>
              <w:rPr>
                <w:rStyle w:val="None"/>
                <w:rFonts w:cs="Times New Roman"/>
                <w:lang w:val="sl-SI"/>
              </w:rPr>
              <w:t xml:space="preserve">     </w:t>
            </w:r>
            <w:r w:rsidR="003B48F7" w:rsidRPr="00DE6EA2">
              <w:rPr>
                <w:rStyle w:val="None"/>
                <w:rFonts w:cs="Times New Roman"/>
                <w:lang w:val="sl-SI"/>
              </w:rPr>
              <w:t>9</w:t>
            </w:r>
            <w:r w:rsidR="00E72951">
              <w:rPr>
                <w:rStyle w:val="None"/>
                <w:rFonts w:cs="Times New Roman"/>
                <w:lang w:val="sl-SI"/>
              </w:rPr>
              <w:t>,</w:t>
            </w:r>
            <w:r w:rsidR="003B48F7" w:rsidRPr="00DE6EA2">
              <w:rPr>
                <w:rStyle w:val="None"/>
                <w:rFonts w:cs="Times New Roman"/>
                <w:lang w:val="sl-SI"/>
              </w:rPr>
              <w:t>551</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72" w:history="1">
              <w:r w:rsidR="003B48F7" w:rsidRPr="00DE6EA2">
                <w:rPr>
                  <w:rStyle w:val="Hyperlink1"/>
                  <w:rFonts w:cs="Times New Roman"/>
                  <w:lang w:val="sl-SI"/>
                </w:rPr>
                <w:t>p</w:t>
              </w:r>
            </w:hyperlink>
            <w:r w:rsidR="003B48F7" w:rsidRPr="00DE6EA2">
              <w:rPr>
                <w:rStyle w:val="None"/>
                <w:rFonts w:cs="Times New Roman"/>
                <w:lang w:val="sl-SI"/>
              </w:rPr>
              <w:t> | </w:t>
            </w:r>
            <w:hyperlink r:id="rId7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hitro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762</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32</w:t>
            </w:r>
            <w:r w:rsidR="00E72951">
              <w:rPr>
                <w:rStyle w:val="None"/>
                <w:rFonts w:cs="Times New Roman"/>
                <w:lang w:val="sl-SI"/>
              </w:rPr>
              <w:t>.</w:t>
            </w:r>
            <w:r w:rsidRPr="00DE6EA2">
              <w:rPr>
                <w:rStyle w:val="None"/>
                <w:rFonts w:cs="Times New Roman"/>
                <w:lang w:val="sl-SI"/>
              </w:rPr>
              <w:t>807</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010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74" w:history="1">
              <w:r w:rsidR="003B48F7" w:rsidRPr="00DE6EA2">
                <w:rPr>
                  <w:rStyle w:val="Hyperlink1"/>
                  <w:rFonts w:cs="Times New Roman"/>
                  <w:lang w:val="sl-SI"/>
                </w:rPr>
                <w:t>p</w:t>
              </w:r>
            </w:hyperlink>
            <w:r w:rsidR="003B48F7" w:rsidRPr="00DE6EA2">
              <w:rPr>
                <w:rStyle w:val="None"/>
                <w:rFonts w:cs="Times New Roman"/>
                <w:lang w:val="sl-SI"/>
              </w:rPr>
              <w:t> | </w:t>
            </w:r>
            <w:hyperlink r:id="rId7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delovanje</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661</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29</w:t>
            </w:r>
            <w:r w:rsidR="00E72951">
              <w:rPr>
                <w:rStyle w:val="None"/>
                <w:rFonts w:cs="Times New Roman"/>
                <w:lang w:val="sl-SI"/>
              </w:rPr>
              <w:t>.</w:t>
            </w:r>
            <w:r w:rsidRPr="00DE6EA2">
              <w:rPr>
                <w:rStyle w:val="None"/>
                <w:rFonts w:cs="Times New Roman"/>
                <w:lang w:val="sl-SI"/>
              </w:rPr>
              <w:t>133</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918</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76" w:history="1">
              <w:r w:rsidR="003B48F7" w:rsidRPr="00DE6EA2">
                <w:rPr>
                  <w:rStyle w:val="Hyperlink1"/>
                  <w:rFonts w:cs="Times New Roman"/>
                  <w:lang w:val="sl-SI"/>
                </w:rPr>
                <w:t>p</w:t>
              </w:r>
            </w:hyperlink>
            <w:r w:rsidR="003B48F7" w:rsidRPr="00DE6EA2">
              <w:rPr>
                <w:rStyle w:val="None"/>
                <w:rFonts w:cs="Times New Roman"/>
                <w:lang w:val="sl-SI"/>
              </w:rPr>
              <w:t> | </w:t>
            </w:r>
            <w:hyperlink r:id="rId7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upravljanje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395</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813</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780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78" w:history="1">
              <w:r w:rsidR="003B48F7" w:rsidRPr="00DE6EA2">
                <w:rPr>
                  <w:rStyle w:val="Hyperlink1"/>
                  <w:rFonts w:cs="Times New Roman"/>
                  <w:lang w:val="sl-SI"/>
                </w:rPr>
                <w:t>p</w:t>
              </w:r>
            </w:hyperlink>
            <w:r w:rsidR="003B48F7" w:rsidRPr="00DE6EA2">
              <w:rPr>
                <w:rStyle w:val="None"/>
                <w:rFonts w:cs="Times New Roman"/>
                <w:lang w:val="sl-SI"/>
              </w:rPr>
              <w:t> | </w:t>
            </w:r>
            <w:hyperlink r:id="rId7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bolj</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542</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190</w:t>
            </w:r>
            <w:r w:rsidR="00E72951">
              <w:rPr>
                <w:rStyle w:val="None"/>
                <w:rFonts w:cs="Times New Roman"/>
                <w:lang w:val="sl-SI"/>
              </w:rPr>
              <w:t>.</w:t>
            </w:r>
            <w:r w:rsidRPr="00DE6EA2">
              <w:rPr>
                <w:rStyle w:val="None"/>
                <w:rFonts w:cs="Times New Roman"/>
                <w:lang w:val="sl-SI"/>
              </w:rPr>
              <w:t>771</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656</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80" w:history="1">
              <w:r w:rsidR="003B48F7" w:rsidRPr="00DE6EA2">
                <w:rPr>
                  <w:rStyle w:val="Hyperlink1"/>
                  <w:rFonts w:cs="Times New Roman"/>
                  <w:lang w:val="sl-SI"/>
                </w:rPr>
                <w:t>p</w:t>
              </w:r>
            </w:hyperlink>
            <w:r w:rsidR="003B48F7" w:rsidRPr="00DE6EA2">
              <w:rPr>
                <w:rStyle w:val="None"/>
                <w:rFonts w:cs="Times New Roman"/>
                <w:lang w:val="sl-SI"/>
              </w:rPr>
              <w:t> | </w:t>
            </w:r>
            <w:hyperlink r:id="rId8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izvajanje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531</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28</w:t>
            </w:r>
            <w:r w:rsidR="00E72951">
              <w:rPr>
                <w:rStyle w:val="None"/>
                <w:rFonts w:cs="Times New Roman"/>
                <w:lang w:val="sl-SI"/>
              </w:rPr>
              <w:t>.</w:t>
            </w:r>
            <w:r w:rsidRPr="00DE6EA2">
              <w:rPr>
                <w:rStyle w:val="None"/>
                <w:rFonts w:cs="Times New Roman"/>
                <w:lang w:val="sl-SI"/>
              </w:rPr>
              <w:t>582</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620</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82" w:history="1">
              <w:r w:rsidR="003B48F7" w:rsidRPr="00DE6EA2">
                <w:rPr>
                  <w:rStyle w:val="Hyperlink1"/>
                  <w:rFonts w:cs="Times New Roman"/>
                  <w:lang w:val="sl-SI"/>
                </w:rPr>
                <w:t>p</w:t>
              </w:r>
            </w:hyperlink>
            <w:r w:rsidR="003B48F7" w:rsidRPr="00DE6EA2">
              <w:rPr>
                <w:rStyle w:val="None"/>
                <w:rFonts w:cs="Times New Roman"/>
                <w:lang w:val="sl-SI"/>
              </w:rPr>
              <w:t> | </w:t>
            </w:r>
            <w:hyperlink r:id="rId8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uspešno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363</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16</w:t>
            </w:r>
            <w:r w:rsidR="00E72951">
              <w:rPr>
                <w:rStyle w:val="None"/>
                <w:rFonts w:cs="Times New Roman"/>
                <w:lang w:val="sl-SI"/>
              </w:rPr>
              <w:t>.</w:t>
            </w:r>
            <w:r w:rsidRPr="00DE6EA2">
              <w:rPr>
                <w:rStyle w:val="None"/>
                <w:rFonts w:cs="Times New Roman"/>
                <w:lang w:val="sl-SI"/>
              </w:rPr>
              <w:t>469</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533</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84" w:history="1">
              <w:r w:rsidR="003B48F7" w:rsidRPr="00DE6EA2">
                <w:rPr>
                  <w:rStyle w:val="Hyperlink1"/>
                  <w:rFonts w:cs="Times New Roman"/>
                  <w:lang w:val="sl-SI"/>
                </w:rPr>
                <w:t>p</w:t>
              </w:r>
            </w:hyperlink>
            <w:r w:rsidR="003B48F7" w:rsidRPr="00DE6EA2">
              <w:rPr>
                <w:rStyle w:val="None"/>
                <w:rFonts w:cs="Times New Roman"/>
                <w:lang w:val="sl-SI"/>
              </w:rPr>
              <w:t> | </w:t>
            </w:r>
            <w:hyperlink r:id="rId8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energije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328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149</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495</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86" w:history="1">
              <w:r w:rsidR="003B48F7" w:rsidRPr="00DE6EA2">
                <w:rPr>
                  <w:rStyle w:val="Hyperlink1"/>
                  <w:rFonts w:cs="Times New Roman"/>
                  <w:lang w:val="sl-SI"/>
                </w:rPr>
                <w:t>p</w:t>
              </w:r>
            </w:hyperlink>
            <w:r w:rsidR="003B48F7" w:rsidRPr="00DE6EA2">
              <w:rPr>
                <w:rStyle w:val="None"/>
                <w:rFonts w:cs="Times New Roman"/>
                <w:lang w:val="sl-SI"/>
              </w:rPr>
              <w:t> | </w:t>
            </w:r>
            <w:hyperlink r:id="rId8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racionalno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212</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w:t>
            </w:r>
            <w:r w:rsidR="00E72951">
              <w:rPr>
                <w:rStyle w:val="None"/>
                <w:rFonts w:cs="Times New Roman"/>
                <w:lang w:val="sl-SI"/>
              </w:rPr>
              <w:t>.</w:t>
            </w:r>
            <w:r w:rsidRPr="00DE6EA2">
              <w:rPr>
                <w:rStyle w:val="None"/>
                <w:rFonts w:cs="Times New Roman"/>
                <w:lang w:val="sl-SI"/>
              </w:rPr>
              <w:t>462</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364</w:t>
            </w:r>
          </w:p>
        </w:tc>
      </w:tr>
      <w:tr w:rsidR="00D44AD8" w:rsidRPr="00DE6EA2" w:rsidTr="00E72951">
        <w:trPr>
          <w:trHeight w:val="4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88" w:history="1">
              <w:r w:rsidR="003B48F7" w:rsidRPr="00DE6EA2">
                <w:rPr>
                  <w:rStyle w:val="Hyperlink1"/>
                  <w:rFonts w:cs="Times New Roman"/>
                  <w:lang w:val="sl-SI"/>
                </w:rPr>
                <w:t>p</w:t>
              </w:r>
            </w:hyperlink>
            <w:r w:rsidR="003B48F7" w:rsidRPr="00DE6EA2">
              <w:rPr>
                <w:rStyle w:val="None"/>
                <w:rFonts w:cs="Times New Roman"/>
                <w:lang w:val="sl-SI"/>
              </w:rPr>
              <w:t> | </w:t>
            </w:r>
            <w:hyperlink r:id="rId8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transparentno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193</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490</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296</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90" w:history="1">
              <w:r w:rsidR="003B48F7" w:rsidRPr="00DE6EA2">
                <w:rPr>
                  <w:rStyle w:val="Hyperlink1"/>
                  <w:rFonts w:cs="Times New Roman"/>
                  <w:lang w:val="sl-SI"/>
                </w:rPr>
                <w:t>p</w:t>
              </w:r>
            </w:hyperlink>
            <w:r w:rsidR="003B48F7" w:rsidRPr="00DE6EA2">
              <w:rPr>
                <w:rStyle w:val="None"/>
                <w:rFonts w:cs="Times New Roman"/>
                <w:lang w:val="sl-SI"/>
              </w:rPr>
              <w:t> | </w:t>
            </w:r>
            <w:hyperlink r:id="rId9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gospodarno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159</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384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259</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92" w:history="1">
              <w:r w:rsidR="003B48F7" w:rsidRPr="00DE6EA2">
                <w:rPr>
                  <w:rStyle w:val="Hyperlink1"/>
                  <w:rFonts w:cs="Times New Roman"/>
                  <w:lang w:val="sl-SI"/>
                </w:rPr>
                <w:t>p</w:t>
              </w:r>
            </w:hyperlink>
            <w:r w:rsidR="003B48F7" w:rsidRPr="00DE6EA2">
              <w:rPr>
                <w:rStyle w:val="None"/>
                <w:rFonts w:cs="Times New Roman"/>
                <w:lang w:val="sl-SI"/>
              </w:rPr>
              <w:t> | </w:t>
            </w:r>
            <w:hyperlink r:id="rId9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hitreje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204</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991</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145</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94" w:history="1">
              <w:r w:rsidR="003B48F7" w:rsidRPr="00DE6EA2">
                <w:rPr>
                  <w:rStyle w:val="Hyperlink1"/>
                  <w:rFonts w:cs="Times New Roman"/>
                  <w:lang w:val="sl-SI"/>
                </w:rPr>
                <w:t>p</w:t>
              </w:r>
            </w:hyperlink>
            <w:r w:rsidR="003B48F7" w:rsidRPr="00DE6EA2">
              <w:rPr>
                <w:rStyle w:val="None"/>
                <w:rFonts w:cs="Times New Roman"/>
                <w:lang w:val="sl-SI"/>
              </w:rPr>
              <w:t> | </w:t>
            </w:r>
            <w:hyperlink r:id="rId9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kakovostno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144</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517</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023</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96" w:history="1">
              <w:r w:rsidR="003B48F7" w:rsidRPr="00DE6EA2">
                <w:rPr>
                  <w:rStyle w:val="Hyperlink1"/>
                  <w:rFonts w:cs="Times New Roman"/>
                  <w:lang w:val="sl-SI"/>
                </w:rPr>
                <w:t>p</w:t>
              </w:r>
            </w:hyperlink>
            <w:r w:rsidR="003B48F7" w:rsidRPr="00DE6EA2">
              <w:rPr>
                <w:rStyle w:val="None"/>
                <w:rFonts w:cs="Times New Roman"/>
                <w:lang w:val="sl-SI"/>
              </w:rPr>
              <w:t> | </w:t>
            </w:r>
            <w:hyperlink r:id="rId9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ukrepanje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170</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011</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98" w:history="1">
              <w:r w:rsidR="003B48F7" w:rsidRPr="00DE6EA2">
                <w:rPr>
                  <w:rStyle w:val="Hyperlink1"/>
                  <w:rFonts w:cs="Times New Roman"/>
                  <w:lang w:val="sl-SI"/>
                </w:rPr>
                <w:t>p</w:t>
              </w:r>
            </w:hyperlink>
            <w:r w:rsidR="003B48F7" w:rsidRPr="00DE6EA2">
              <w:rPr>
                <w:rStyle w:val="None"/>
                <w:rFonts w:cs="Times New Roman"/>
                <w:lang w:val="sl-SI"/>
              </w:rPr>
              <w:t> | </w:t>
            </w:r>
            <w:hyperlink r:id="rId9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čim</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540</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55</w:t>
            </w:r>
            <w:r w:rsidR="00E72951">
              <w:rPr>
                <w:rStyle w:val="None"/>
                <w:rFonts w:cs="Times New Roman"/>
                <w:lang w:val="sl-SI"/>
              </w:rPr>
              <w:t>.</w:t>
            </w:r>
            <w:r w:rsidRPr="00DE6EA2">
              <w:rPr>
                <w:rStyle w:val="None"/>
                <w:rFonts w:cs="Times New Roman"/>
                <w:lang w:val="sl-SI"/>
              </w:rPr>
              <w:t>340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962</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00" w:history="1">
              <w:r w:rsidR="003B48F7" w:rsidRPr="00DE6EA2">
                <w:rPr>
                  <w:rStyle w:val="Hyperlink1"/>
                  <w:rFonts w:cs="Times New Roman"/>
                  <w:lang w:val="sl-SI"/>
                </w:rPr>
                <w:t>p</w:t>
              </w:r>
            </w:hyperlink>
            <w:r w:rsidR="003B48F7" w:rsidRPr="00DE6EA2">
              <w:rPr>
                <w:rStyle w:val="None"/>
                <w:rFonts w:cs="Times New Roman"/>
                <w:lang w:val="sl-SI"/>
              </w:rPr>
              <w:t> | </w:t>
            </w:r>
            <w:hyperlink r:id="rId10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varstvo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267</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21</w:t>
            </w:r>
            <w:r w:rsidR="00E72951">
              <w:rPr>
                <w:rStyle w:val="None"/>
                <w:rFonts w:cs="Times New Roman"/>
                <w:lang w:val="sl-SI"/>
              </w:rPr>
              <w:t>.</w:t>
            </w:r>
            <w:r w:rsidRPr="00DE6EA2">
              <w:rPr>
                <w:rStyle w:val="None"/>
                <w:rFonts w:cs="Times New Roman"/>
                <w:lang w:val="sl-SI"/>
              </w:rPr>
              <w:t>183</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02" w:history="1">
              <w:r w:rsidR="003B48F7" w:rsidRPr="00DE6EA2">
                <w:rPr>
                  <w:rStyle w:val="Hyperlink1"/>
                  <w:rFonts w:cs="Times New Roman"/>
                  <w:lang w:val="sl-SI"/>
                </w:rPr>
                <w:t>p</w:t>
              </w:r>
            </w:hyperlink>
            <w:r w:rsidR="003B48F7" w:rsidRPr="00DE6EA2">
              <w:rPr>
                <w:rStyle w:val="None"/>
                <w:rFonts w:cs="Times New Roman"/>
                <w:lang w:val="sl-SI"/>
              </w:rPr>
              <w:t> | </w:t>
            </w:r>
            <w:hyperlink r:id="rId10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sredstvo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131</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010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848</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04" w:history="1">
              <w:r w:rsidR="003B48F7" w:rsidRPr="00DE6EA2">
                <w:rPr>
                  <w:rStyle w:val="Hyperlink1"/>
                  <w:rFonts w:cs="Times New Roman"/>
                  <w:lang w:val="sl-SI"/>
                </w:rPr>
                <w:t>p</w:t>
              </w:r>
            </w:hyperlink>
            <w:r w:rsidR="003B48F7" w:rsidRPr="00DE6EA2">
              <w:rPr>
                <w:rStyle w:val="None"/>
                <w:rFonts w:cs="Times New Roman"/>
                <w:lang w:val="sl-SI"/>
              </w:rPr>
              <w:t> | </w:t>
            </w:r>
            <w:hyperlink r:id="rId10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črpanje</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138</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336</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823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06" w:history="1">
              <w:r w:rsidR="003B48F7" w:rsidRPr="00DE6EA2">
                <w:rPr>
                  <w:rStyle w:val="Hyperlink1"/>
                  <w:rFonts w:cs="Times New Roman"/>
                  <w:lang w:val="sl-SI"/>
                </w:rPr>
                <w:t>p</w:t>
              </w:r>
            </w:hyperlink>
            <w:r w:rsidR="003B48F7" w:rsidRPr="00DE6EA2">
              <w:rPr>
                <w:rStyle w:val="None"/>
                <w:rFonts w:cs="Times New Roman"/>
                <w:lang w:val="sl-SI"/>
              </w:rPr>
              <w:t> | </w:t>
            </w:r>
            <w:hyperlink r:id="rId10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zagotoviti</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313</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29</w:t>
            </w:r>
            <w:r w:rsidR="00E72951">
              <w:rPr>
                <w:rStyle w:val="None"/>
                <w:rFonts w:cs="Times New Roman"/>
                <w:lang w:val="sl-SI"/>
              </w:rPr>
              <w:t>.</w:t>
            </w:r>
            <w:r w:rsidRPr="00DE6EA2">
              <w:rPr>
                <w:rStyle w:val="None"/>
                <w:rFonts w:cs="Times New Roman"/>
                <w:lang w:val="sl-SI"/>
              </w:rPr>
              <w:t>994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812</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08" w:history="1">
              <w:r w:rsidR="003B48F7" w:rsidRPr="00DE6EA2">
                <w:rPr>
                  <w:rStyle w:val="Hyperlink1"/>
                  <w:rFonts w:cs="Times New Roman"/>
                  <w:lang w:val="sl-SI"/>
                </w:rPr>
                <w:t>p</w:t>
              </w:r>
            </w:hyperlink>
            <w:r w:rsidR="003B48F7" w:rsidRPr="00DE6EA2">
              <w:rPr>
                <w:rStyle w:val="None"/>
                <w:rFonts w:cs="Times New Roman"/>
                <w:lang w:val="sl-SI"/>
              </w:rPr>
              <w:t> | </w:t>
            </w:r>
            <w:hyperlink r:id="rId10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učinkovito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195</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715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718</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10" w:history="1">
              <w:r w:rsidR="003B48F7" w:rsidRPr="00DE6EA2">
                <w:rPr>
                  <w:rStyle w:val="Hyperlink1"/>
                  <w:rFonts w:cs="Times New Roman"/>
                  <w:lang w:val="sl-SI"/>
                </w:rPr>
                <w:t>p</w:t>
              </w:r>
            </w:hyperlink>
            <w:r w:rsidR="003B48F7" w:rsidRPr="00DE6EA2">
              <w:rPr>
                <w:rStyle w:val="None"/>
                <w:rFonts w:cs="Times New Roman"/>
                <w:lang w:val="sl-SI"/>
              </w:rPr>
              <w:t> | </w:t>
            </w:r>
            <w:hyperlink r:id="rId11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sodstvo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124</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974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696</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12" w:history="1">
              <w:r w:rsidR="003B48F7" w:rsidRPr="00DE6EA2">
                <w:rPr>
                  <w:rStyle w:val="Hyperlink1"/>
                  <w:rFonts w:cs="Times New Roman"/>
                  <w:lang w:val="sl-SI"/>
                </w:rPr>
                <w:t>p</w:t>
              </w:r>
            </w:hyperlink>
            <w:r w:rsidR="003B48F7" w:rsidRPr="00DE6EA2">
              <w:rPr>
                <w:rStyle w:val="None"/>
                <w:rFonts w:cs="Times New Roman"/>
                <w:lang w:val="sl-SI"/>
              </w:rPr>
              <w:t> | </w:t>
            </w:r>
            <w:hyperlink r:id="rId11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delo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787</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114</w:t>
            </w:r>
            <w:r w:rsidR="00E72951">
              <w:rPr>
                <w:rStyle w:val="None"/>
                <w:rFonts w:cs="Times New Roman"/>
                <w:lang w:val="sl-SI"/>
              </w:rPr>
              <w:t>.</w:t>
            </w:r>
            <w:r w:rsidRPr="00DE6EA2">
              <w:rPr>
                <w:rStyle w:val="None"/>
                <w:rFonts w:cs="Times New Roman"/>
                <w:lang w:val="sl-SI"/>
              </w:rPr>
              <w:t>246</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633</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14" w:history="1">
              <w:r w:rsidR="003B48F7" w:rsidRPr="00DE6EA2">
                <w:rPr>
                  <w:rStyle w:val="Hyperlink1"/>
                  <w:rFonts w:cs="Times New Roman"/>
                  <w:lang w:val="sl-SI"/>
                </w:rPr>
                <w:t>p</w:t>
              </w:r>
            </w:hyperlink>
            <w:r w:rsidR="003B48F7" w:rsidRPr="00DE6EA2">
              <w:rPr>
                <w:rStyle w:val="None"/>
                <w:rFonts w:cs="Times New Roman"/>
                <w:lang w:val="sl-SI"/>
              </w:rPr>
              <w:t> | </w:t>
            </w:r>
            <w:hyperlink r:id="rId115"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pregledno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96</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810</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495</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16" w:history="1">
              <w:r w:rsidR="003B48F7" w:rsidRPr="00DE6EA2">
                <w:rPr>
                  <w:rStyle w:val="Hyperlink1"/>
                  <w:rFonts w:cs="Times New Roman"/>
                  <w:lang w:val="sl-SI"/>
                </w:rPr>
                <w:t>p</w:t>
              </w:r>
            </w:hyperlink>
            <w:r w:rsidR="003B48F7" w:rsidRPr="00DE6EA2">
              <w:rPr>
                <w:rStyle w:val="None"/>
                <w:rFonts w:cs="Times New Roman"/>
                <w:lang w:val="sl-SI"/>
              </w:rPr>
              <w:t> | </w:t>
            </w:r>
            <w:hyperlink r:id="rId117"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kvalitetno</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130</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135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486</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18" w:history="1">
              <w:r w:rsidR="003B48F7" w:rsidRPr="00DE6EA2">
                <w:rPr>
                  <w:rStyle w:val="Hyperlink1"/>
                  <w:rFonts w:cs="Times New Roman"/>
                  <w:lang w:val="sl-SI"/>
                </w:rPr>
                <w:t>p</w:t>
              </w:r>
            </w:hyperlink>
            <w:r w:rsidR="003B48F7" w:rsidRPr="00DE6EA2">
              <w:rPr>
                <w:rStyle w:val="None"/>
                <w:rFonts w:cs="Times New Roman"/>
                <w:lang w:val="sl-SI"/>
              </w:rPr>
              <w:t> | </w:t>
            </w:r>
            <w:hyperlink r:id="rId119"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zakonito</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97</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394</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385</w:t>
            </w:r>
          </w:p>
        </w:tc>
      </w:tr>
      <w:tr w:rsidR="00D44AD8" w:rsidRPr="00DE6EA2" w:rsidTr="00E72951">
        <w:trPr>
          <w:trHeight w:val="200"/>
          <w:jc w:val="center"/>
        </w:trPr>
        <w:tc>
          <w:tcPr>
            <w:tcW w:w="11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20" w:history="1">
              <w:r w:rsidR="003B48F7" w:rsidRPr="00DE6EA2">
                <w:rPr>
                  <w:rStyle w:val="Hyperlink1"/>
                  <w:rFonts w:cs="Times New Roman"/>
                  <w:lang w:val="sl-SI"/>
                </w:rPr>
                <w:t>p</w:t>
              </w:r>
            </w:hyperlink>
            <w:r w:rsidR="003B48F7" w:rsidRPr="00DE6EA2">
              <w:rPr>
                <w:rStyle w:val="None"/>
                <w:rFonts w:cs="Times New Roman"/>
                <w:lang w:val="sl-SI"/>
              </w:rPr>
              <w:t> | </w:t>
            </w:r>
            <w:hyperlink r:id="rId121"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zagotovi</w:t>
            </w: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132</w:t>
            </w:r>
          </w:p>
        </w:tc>
        <w:tc>
          <w:tcPr>
            <w:tcW w:w="135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11</w:t>
            </w:r>
            <w:r w:rsidR="00E72951">
              <w:rPr>
                <w:rStyle w:val="None"/>
                <w:rFonts w:cs="Times New Roman"/>
                <w:lang w:val="sl-SI"/>
              </w:rPr>
              <w:t>.</w:t>
            </w:r>
            <w:r w:rsidRPr="00DE6EA2">
              <w:rPr>
                <w:rStyle w:val="None"/>
                <w:rFonts w:cs="Times New Roman"/>
                <w:lang w:val="sl-SI"/>
              </w:rPr>
              <w:t>035</w:t>
            </w:r>
          </w:p>
        </w:tc>
        <w:tc>
          <w:tcPr>
            <w:tcW w:w="34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342</w:t>
            </w:r>
          </w:p>
        </w:tc>
      </w:tr>
      <w:tr w:rsidR="00D44AD8"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22" w:history="1">
              <w:r w:rsidR="003B48F7" w:rsidRPr="00DE6EA2">
                <w:rPr>
                  <w:rStyle w:val="Hyperlink1"/>
                  <w:rFonts w:cs="Times New Roman"/>
                  <w:lang w:val="sl-SI"/>
                </w:rPr>
                <w:t>p</w:t>
              </w:r>
            </w:hyperlink>
            <w:r w:rsidR="003B48F7" w:rsidRPr="00DE6EA2">
              <w:rPr>
                <w:rStyle w:val="None"/>
                <w:rFonts w:cs="Times New Roman"/>
                <w:lang w:val="sl-SI"/>
              </w:rPr>
              <w:t> | </w:t>
            </w:r>
            <w:hyperlink r:id="rId123" w:history="1">
              <w:r w:rsidR="003B48F7" w:rsidRPr="00DE6EA2">
                <w:rPr>
                  <w:rStyle w:val="Hyperlink1"/>
                  <w:rFonts w:cs="Times New Roman"/>
                  <w:lang w:val="sl-SI"/>
                </w:rPr>
                <w:t>N</w:t>
              </w:r>
            </w:hyperlink>
          </w:p>
        </w:tc>
        <w:tc>
          <w:tcPr>
            <w:tcW w:w="151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najbolj</w:t>
            </w: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378</w:t>
            </w:r>
          </w:p>
        </w:tc>
        <w:tc>
          <w:tcPr>
            <w:tcW w:w="135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64</w:t>
            </w:r>
            <w:r w:rsidR="00E72951">
              <w:rPr>
                <w:rStyle w:val="None"/>
                <w:rFonts w:cs="Times New Roman"/>
                <w:lang w:val="sl-SI"/>
              </w:rPr>
              <w:t>.</w:t>
            </w:r>
            <w:r w:rsidRPr="00DE6EA2">
              <w:rPr>
                <w:rStyle w:val="None"/>
                <w:rFonts w:cs="Times New Roman"/>
                <w:lang w:val="sl-SI"/>
              </w:rPr>
              <w:t>691</w:t>
            </w:r>
          </w:p>
        </w:tc>
        <w:tc>
          <w:tcPr>
            <w:tcW w:w="34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83"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11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268</w:t>
            </w:r>
          </w:p>
        </w:tc>
      </w:tr>
    </w:tbl>
    <w:p w:rsidR="00D44AD8" w:rsidRPr="00DE6EA2" w:rsidRDefault="00D44AD8" w:rsidP="0069404E">
      <w:pPr>
        <w:widowControl w:val="0"/>
        <w:ind w:firstLine="709"/>
        <w:jc w:val="center"/>
        <w:rPr>
          <w:rStyle w:val="None"/>
          <w:rFonts w:eastAsia="Trebuchet MS" w:cs="Times New Roman"/>
          <w:lang w:val="sl-SI"/>
        </w:rPr>
      </w:pPr>
    </w:p>
    <w:p w:rsidR="00D44AD8" w:rsidRPr="00DE6EA2" w:rsidRDefault="00D44AD8" w:rsidP="0069404E">
      <w:pPr>
        <w:ind w:firstLine="709"/>
        <w:rPr>
          <w:rFonts w:cs="Times New Roman"/>
          <w:lang w:val="sl-SI"/>
        </w:rPr>
      </w:pPr>
    </w:p>
    <w:p w:rsidR="00D44AD8" w:rsidRPr="00DE6EA2" w:rsidRDefault="00D44AD8" w:rsidP="0069404E">
      <w:pPr>
        <w:ind w:firstLine="709"/>
        <w:rPr>
          <w:rFonts w:cs="Times New Roman"/>
          <w:lang w:val="sl-SI"/>
        </w:rPr>
      </w:pPr>
    </w:p>
    <w:p w:rsidR="00D44AD8" w:rsidRPr="00DE6EA2" w:rsidRDefault="00D44AD8" w:rsidP="0069404E">
      <w:pPr>
        <w:ind w:firstLine="709"/>
        <w:rPr>
          <w:rFonts w:cs="Times New Roman"/>
          <w:lang w:val="sl-SI"/>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6</w:t>
      </w:r>
      <w:r w:rsidRPr="00DF2D52">
        <w:rPr>
          <w:rStyle w:val="None"/>
          <w:rFonts w:cs="Times New Roman"/>
          <w:iCs/>
          <w:lang w:val="sl-SI"/>
        </w:rPr>
        <w:t xml:space="preserve">: Hitrost </w:t>
      </w:r>
      <w:r w:rsidR="00E1192F">
        <w:rPr>
          <w:rStyle w:val="None"/>
          <w:rFonts w:cs="Times New Roman"/>
          <w:iCs/>
          <w:lang w:val="sl-SI"/>
        </w:rPr>
        <w:t>–</w:t>
      </w:r>
      <w:r w:rsidRPr="00DF2D52">
        <w:rPr>
          <w:rStyle w:val="None"/>
          <w:rFonts w:cs="Times New Roman"/>
          <w:iCs/>
          <w:lang w:val="sl-SI"/>
        </w:rPr>
        <w:t xml:space="preserve"> </w:t>
      </w:r>
      <w:r w:rsidR="00D70E0B">
        <w:rPr>
          <w:rStyle w:val="None"/>
          <w:rFonts w:cs="Times New Roman"/>
          <w:iCs/>
          <w:lang w:val="sl-SI"/>
        </w:rPr>
        <w:t>k</w:t>
      </w:r>
      <w:r w:rsidRPr="00DF2D52">
        <w:rPr>
          <w:rStyle w:val="None"/>
          <w:rFonts w:cs="Times New Roman"/>
          <w:iCs/>
          <w:lang w:val="sl-SI"/>
        </w:rPr>
        <w:t>olokacijski kandidati</w:t>
      </w:r>
      <w:r w:rsidRPr="00DF2D52">
        <w:rPr>
          <w:rStyle w:val="None"/>
          <w:rFonts w:eastAsia="Times New Roman" w:cs="Times New Roman"/>
          <w:vertAlign w:val="superscript"/>
          <w:lang w:val="sl-SI"/>
        </w:rPr>
        <w:footnoteReference w:id="34"/>
      </w:r>
    </w:p>
    <w:p w:rsidR="00D44AD8" w:rsidRPr="00DE6EA2" w:rsidRDefault="00D44AD8" w:rsidP="0069404E">
      <w:pPr>
        <w:ind w:firstLine="709"/>
        <w:rPr>
          <w:rFonts w:cs="Times New Roman"/>
          <w:lang w:val="sl-SI"/>
        </w:rPr>
      </w:pPr>
    </w:p>
    <w:tbl>
      <w:tblPr>
        <w:tblW w:w="60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9"/>
        <w:gridCol w:w="1375"/>
        <w:gridCol w:w="1434"/>
        <w:gridCol w:w="1230"/>
        <w:gridCol w:w="238"/>
        <w:gridCol w:w="240"/>
        <w:gridCol w:w="970"/>
      </w:tblGrid>
      <w:tr w:rsidR="00D44AD8" w:rsidRPr="00DE6EA2" w:rsidTr="007B74DF">
        <w:trPr>
          <w:trHeight w:val="415"/>
          <w:jc w:val="center"/>
        </w:trPr>
        <w:tc>
          <w:tcPr>
            <w:tcW w:w="60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ind w:firstLine="709"/>
              <w:rPr>
                <w:rFonts w:cs="Times New Roman"/>
                <w:lang w:val="sl-SI"/>
              </w:rPr>
            </w:pPr>
          </w:p>
        </w:tc>
        <w:tc>
          <w:tcPr>
            <w:tcW w:w="1375"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ind w:firstLine="709"/>
              <w:rPr>
                <w:rFonts w:cs="Times New Roman"/>
                <w:lang w:val="sl-SI"/>
              </w:rPr>
            </w:pPr>
          </w:p>
        </w:tc>
        <w:tc>
          <w:tcPr>
            <w:tcW w:w="1434"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124" w:history="1">
              <w:r w:rsidR="003B48F7" w:rsidRPr="00DE6EA2">
                <w:rPr>
                  <w:rStyle w:val="Hyperlink1"/>
                  <w:rFonts w:cs="Times New Roman"/>
                  <w:b/>
                  <w:bCs/>
                  <w:lang w:val="sl-SI"/>
                </w:rPr>
                <w:t>Cooccurrence count</w:t>
              </w:r>
            </w:hyperlink>
          </w:p>
        </w:tc>
        <w:tc>
          <w:tcPr>
            <w:tcW w:w="123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125" w:history="1">
              <w:r w:rsidR="003B48F7" w:rsidRPr="00DE6EA2">
                <w:rPr>
                  <w:rStyle w:val="Hyperlink1"/>
                  <w:rFonts w:cs="Times New Roman"/>
                  <w:b/>
                  <w:bCs/>
                  <w:lang w:val="sl-SI"/>
                </w:rPr>
                <w:t>Candidate count</w:t>
              </w:r>
            </w:hyperlink>
          </w:p>
        </w:tc>
        <w:tc>
          <w:tcPr>
            <w:tcW w:w="238"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center"/>
              <w:rPr>
                <w:rFonts w:cs="Times New Roman"/>
                <w:lang w:val="sl-SI"/>
              </w:rPr>
            </w:pPr>
          </w:p>
        </w:tc>
        <w:tc>
          <w:tcPr>
            <w:tcW w:w="24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center"/>
              <w:rPr>
                <w:rFonts w:cs="Times New Roman"/>
                <w:lang w:val="sl-SI"/>
              </w:rPr>
            </w:pPr>
          </w:p>
        </w:tc>
        <w:tc>
          <w:tcPr>
            <w:tcW w:w="970"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rPr>
                <w:rFonts w:cs="Times New Roman"/>
                <w:lang w:val="sl-SI"/>
              </w:rPr>
            </w:pPr>
            <w:hyperlink r:id="rId126" w:history="1">
              <w:r w:rsidR="003B48F7" w:rsidRPr="00DE6EA2">
                <w:rPr>
                  <w:rStyle w:val="Hyperlink1"/>
                  <w:rFonts w:cs="Times New Roman"/>
                  <w:b/>
                  <w:bCs/>
                  <w:lang w:val="sl-SI"/>
                </w:rPr>
                <w:t>logDice</w:t>
              </w:r>
            </w:hyperlink>
          </w:p>
        </w:tc>
      </w:tr>
      <w:tr w:rsidR="00D44AD8" w:rsidRPr="00DE6EA2" w:rsidTr="007B74DF">
        <w:trPr>
          <w:trHeight w:val="215"/>
          <w:jc w:val="center"/>
        </w:trPr>
        <w:tc>
          <w:tcPr>
            <w:tcW w:w="60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27" w:history="1">
              <w:r w:rsidR="003B48F7" w:rsidRPr="00DE6EA2">
                <w:rPr>
                  <w:rStyle w:val="Hyperlink1"/>
                  <w:rFonts w:cs="Times New Roman"/>
                  <w:lang w:val="sl-SI"/>
                </w:rPr>
                <w:t>p</w:t>
              </w:r>
            </w:hyperlink>
            <w:r w:rsidR="003B48F7" w:rsidRPr="00DE6EA2">
              <w:rPr>
                <w:rStyle w:val="None"/>
                <w:rFonts w:cs="Times New Roman"/>
                <w:lang w:val="sl-SI"/>
              </w:rPr>
              <w:t> | </w:t>
            </w:r>
            <w:hyperlink r:id="rId128" w:history="1">
              <w:r w:rsidR="003B48F7" w:rsidRPr="00DE6EA2">
                <w:rPr>
                  <w:rStyle w:val="Hyperlink1"/>
                  <w:rFonts w:cs="Times New Roman"/>
                  <w:lang w:val="sl-SI"/>
                </w:rPr>
                <w:t>N</w:t>
              </w:r>
            </w:hyperlink>
          </w:p>
        </w:tc>
        <w:tc>
          <w:tcPr>
            <w:tcW w:w="13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kilometrov</w:t>
            </w:r>
          </w:p>
        </w:tc>
        <w:tc>
          <w:tcPr>
            <w:tcW w:w="14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414</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021</w:t>
            </w:r>
          </w:p>
        </w:tc>
        <w:tc>
          <w:tcPr>
            <w:tcW w:w="23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229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29" w:history="1">
              <w:r w:rsidR="003B48F7" w:rsidRPr="00DE6EA2">
                <w:rPr>
                  <w:rStyle w:val="Hyperlink1"/>
                  <w:rFonts w:cs="Times New Roman"/>
                  <w:lang w:val="sl-SI"/>
                </w:rPr>
                <w:t>p</w:t>
              </w:r>
            </w:hyperlink>
            <w:r w:rsidR="003B48F7" w:rsidRPr="00DE6EA2">
              <w:rPr>
                <w:rStyle w:val="None"/>
                <w:rFonts w:cs="Times New Roman"/>
                <w:lang w:val="sl-SI"/>
              </w:rPr>
              <w:t> | </w:t>
            </w:r>
            <w:hyperlink r:id="rId130"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uro</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289</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216</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351</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31" w:history="1">
              <w:r w:rsidR="003B48F7" w:rsidRPr="00DE6EA2">
                <w:rPr>
                  <w:rStyle w:val="Hyperlink1"/>
                  <w:rFonts w:cs="Times New Roman"/>
                  <w:lang w:val="sl-SI"/>
                </w:rPr>
                <w:t>p</w:t>
              </w:r>
            </w:hyperlink>
            <w:r w:rsidR="003B48F7" w:rsidRPr="00DE6EA2">
              <w:rPr>
                <w:rStyle w:val="None"/>
                <w:rFonts w:cs="Times New Roman"/>
                <w:lang w:val="sl-SI"/>
              </w:rPr>
              <w:t> | </w:t>
            </w:r>
            <w:hyperlink r:id="rId132"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km</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324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911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33" w:history="1">
              <w:r w:rsidR="003B48F7" w:rsidRPr="00DE6EA2">
                <w:rPr>
                  <w:rStyle w:val="Hyperlink1"/>
                  <w:rFonts w:cs="Times New Roman"/>
                  <w:lang w:val="sl-SI"/>
                </w:rPr>
                <w:t>p</w:t>
              </w:r>
            </w:hyperlink>
            <w:r w:rsidR="003B48F7" w:rsidRPr="00DE6EA2">
              <w:rPr>
                <w:rStyle w:val="None"/>
                <w:rFonts w:cs="Times New Roman"/>
                <w:lang w:val="sl-SI"/>
              </w:rPr>
              <w:t> | </w:t>
            </w:r>
            <w:hyperlink r:id="rId134"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hitrost</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105</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059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873</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35" w:history="1">
              <w:r w:rsidR="003B48F7" w:rsidRPr="00DE6EA2">
                <w:rPr>
                  <w:rStyle w:val="Hyperlink1"/>
                  <w:rFonts w:cs="Times New Roman"/>
                  <w:lang w:val="sl-SI"/>
                </w:rPr>
                <w:t>p</w:t>
              </w:r>
            </w:hyperlink>
            <w:r w:rsidR="003B48F7" w:rsidRPr="00DE6EA2">
              <w:rPr>
                <w:rStyle w:val="None"/>
                <w:rFonts w:cs="Times New Roman"/>
                <w:lang w:val="sl-SI"/>
              </w:rPr>
              <w:t> | </w:t>
            </w:r>
            <w:hyperlink r:id="rId136"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hitrosti</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92</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334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37" w:history="1">
              <w:r w:rsidR="003B48F7" w:rsidRPr="00DE6EA2">
                <w:rPr>
                  <w:rStyle w:val="Hyperlink1"/>
                  <w:rFonts w:cs="Times New Roman"/>
                  <w:lang w:val="sl-SI"/>
                </w:rPr>
                <w:t>p</w:t>
              </w:r>
            </w:hyperlink>
            <w:r w:rsidR="003B48F7" w:rsidRPr="00DE6EA2">
              <w:rPr>
                <w:rStyle w:val="None"/>
                <w:rFonts w:cs="Times New Roman"/>
                <w:lang w:val="sl-SI"/>
              </w:rPr>
              <w:t> | </w:t>
            </w:r>
            <w:hyperlink r:id="rId138"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prekoračitev</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68</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553</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577</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39" w:history="1">
              <w:r w:rsidR="003B48F7" w:rsidRPr="00DE6EA2">
                <w:rPr>
                  <w:rStyle w:val="Hyperlink1"/>
                  <w:rFonts w:cs="Times New Roman"/>
                  <w:lang w:val="sl-SI"/>
                </w:rPr>
                <w:t>p</w:t>
              </w:r>
            </w:hyperlink>
            <w:r w:rsidR="003B48F7" w:rsidRPr="00DE6EA2">
              <w:rPr>
                <w:rStyle w:val="None"/>
                <w:rFonts w:cs="Times New Roman"/>
                <w:lang w:val="sl-SI"/>
              </w:rPr>
              <w:t> | </w:t>
            </w:r>
            <w:hyperlink r:id="rId140"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160</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467</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257</w:t>
            </w:r>
          </w:p>
        </w:tc>
      </w:tr>
      <w:tr w:rsidR="00D44AD8" w:rsidRPr="00DE6EA2" w:rsidTr="007B74DF">
        <w:trPr>
          <w:trHeight w:val="4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41" w:history="1">
              <w:r w:rsidR="003B48F7" w:rsidRPr="00DE6EA2">
                <w:rPr>
                  <w:rStyle w:val="Hyperlink1"/>
                  <w:rFonts w:cs="Times New Roman"/>
                  <w:lang w:val="sl-SI"/>
                </w:rPr>
                <w:t>p</w:t>
              </w:r>
            </w:hyperlink>
            <w:r w:rsidR="003B48F7" w:rsidRPr="00DE6EA2">
              <w:rPr>
                <w:rStyle w:val="None"/>
                <w:rFonts w:cs="Times New Roman"/>
                <w:lang w:val="sl-SI"/>
              </w:rPr>
              <w:t> | </w:t>
            </w:r>
            <w:hyperlink r:id="rId142"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konstrukcijsko</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46</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85</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134</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43" w:history="1">
              <w:r w:rsidR="003B48F7" w:rsidRPr="00DE6EA2">
                <w:rPr>
                  <w:rStyle w:val="Hyperlink1"/>
                  <w:rFonts w:cs="Times New Roman"/>
                  <w:lang w:val="sl-SI"/>
                </w:rPr>
                <w:t>p</w:t>
              </w:r>
            </w:hyperlink>
            <w:r w:rsidR="003B48F7" w:rsidRPr="00DE6EA2">
              <w:rPr>
                <w:rStyle w:val="None"/>
                <w:rFonts w:cs="Times New Roman"/>
                <w:lang w:val="sl-SI"/>
              </w:rPr>
              <w:t> | </w:t>
            </w:r>
            <w:hyperlink r:id="rId144"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vožnje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294</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099</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45" w:history="1">
              <w:r w:rsidR="003B48F7" w:rsidRPr="00DE6EA2">
                <w:rPr>
                  <w:rStyle w:val="Hyperlink1"/>
                  <w:rFonts w:cs="Times New Roman"/>
                  <w:lang w:val="sl-SI"/>
                </w:rPr>
                <w:t>p</w:t>
              </w:r>
            </w:hyperlink>
            <w:r w:rsidR="003B48F7" w:rsidRPr="00DE6EA2">
              <w:rPr>
                <w:rStyle w:val="None"/>
                <w:rFonts w:cs="Times New Roman"/>
                <w:lang w:val="sl-SI"/>
              </w:rPr>
              <w:t> | </w:t>
            </w:r>
            <w:hyperlink r:id="rId146"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prekoračitve</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46</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370</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060</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47" w:history="1">
              <w:r w:rsidR="003B48F7" w:rsidRPr="00DE6EA2">
                <w:rPr>
                  <w:rStyle w:val="Hyperlink1"/>
                  <w:rFonts w:cs="Times New Roman"/>
                  <w:lang w:val="sl-SI"/>
                </w:rPr>
                <w:t>p</w:t>
              </w:r>
            </w:hyperlink>
            <w:r w:rsidR="003B48F7" w:rsidRPr="00DE6EA2">
              <w:rPr>
                <w:rStyle w:val="None"/>
                <w:rFonts w:cs="Times New Roman"/>
                <w:lang w:val="sl-SI"/>
              </w:rPr>
              <w:t> | </w:t>
            </w:r>
            <w:hyperlink r:id="rId148"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dovoljene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890</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901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49" w:history="1">
              <w:r w:rsidR="003B48F7" w:rsidRPr="00DE6EA2">
                <w:rPr>
                  <w:rStyle w:val="Hyperlink1"/>
                  <w:rFonts w:cs="Times New Roman"/>
                  <w:lang w:val="sl-SI"/>
                </w:rPr>
                <w:t>p</w:t>
              </w:r>
            </w:hyperlink>
            <w:r w:rsidR="003B48F7" w:rsidRPr="00DE6EA2">
              <w:rPr>
                <w:rStyle w:val="None"/>
                <w:rFonts w:cs="Times New Roman"/>
                <w:lang w:val="sl-SI"/>
              </w:rPr>
              <w:t> | </w:t>
            </w:r>
            <w:hyperlink r:id="rId150"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25</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140</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978</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896</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51" w:history="1">
              <w:r w:rsidR="003B48F7" w:rsidRPr="00DE6EA2">
                <w:rPr>
                  <w:rStyle w:val="Hyperlink1"/>
                  <w:rFonts w:cs="Times New Roman"/>
                  <w:lang w:val="sl-SI"/>
                </w:rPr>
                <w:t>p</w:t>
              </w:r>
            </w:hyperlink>
            <w:r w:rsidR="003B48F7" w:rsidRPr="00DE6EA2">
              <w:rPr>
                <w:rStyle w:val="None"/>
                <w:rFonts w:cs="Times New Roman"/>
                <w:lang w:val="sl-SI"/>
              </w:rPr>
              <w:t> | </w:t>
            </w:r>
            <w:hyperlink r:id="rId152"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naselju</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646</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893</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53" w:history="1">
              <w:r w:rsidR="003B48F7" w:rsidRPr="00DE6EA2">
                <w:rPr>
                  <w:rStyle w:val="Hyperlink1"/>
                  <w:rFonts w:cs="Times New Roman"/>
                  <w:lang w:val="sl-SI"/>
                </w:rPr>
                <w:t>p</w:t>
              </w:r>
            </w:hyperlink>
            <w:r w:rsidR="003B48F7" w:rsidRPr="00DE6EA2">
              <w:rPr>
                <w:rStyle w:val="None"/>
                <w:rFonts w:cs="Times New Roman"/>
                <w:lang w:val="sl-SI"/>
              </w:rPr>
              <w:t> | </w:t>
            </w:r>
            <w:hyperlink r:id="rId154"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alkohol</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937</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857</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55" w:history="1">
              <w:r w:rsidR="003B48F7" w:rsidRPr="00DE6EA2">
                <w:rPr>
                  <w:rStyle w:val="Hyperlink1"/>
                  <w:rFonts w:cs="Times New Roman"/>
                  <w:lang w:val="sl-SI"/>
                </w:rPr>
                <w:t>p</w:t>
              </w:r>
            </w:hyperlink>
            <w:r w:rsidR="003B48F7" w:rsidRPr="00DE6EA2">
              <w:rPr>
                <w:rStyle w:val="None"/>
                <w:rFonts w:cs="Times New Roman"/>
                <w:lang w:val="sl-SI"/>
              </w:rPr>
              <w:t> | </w:t>
            </w:r>
            <w:hyperlink r:id="rId156"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svetlobno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98</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777</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57" w:history="1">
              <w:r w:rsidR="003B48F7" w:rsidRPr="00DE6EA2">
                <w:rPr>
                  <w:rStyle w:val="Hyperlink1"/>
                  <w:rFonts w:cs="Times New Roman"/>
                  <w:lang w:val="sl-SI"/>
                </w:rPr>
                <w:t>p</w:t>
              </w:r>
            </w:hyperlink>
            <w:r w:rsidR="003B48F7" w:rsidRPr="00DE6EA2">
              <w:rPr>
                <w:rStyle w:val="None"/>
                <w:rFonts w:cs="Times New Roman"/>
                <w:lang w:val="sl-SI"/>
              </w:rPr>
              <w:t> | </w:t>
            </w:r>
            <w:hyperlink r:id="rId158"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učinkovitost</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74</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725</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658</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59" w:history="1">
              <w:r w:rsidR="003B48F7" w:rsidRPr="00DE6EA2">
                <w:rPr>
                  <w:rStyle w:val="Hyperlink1"/>
                  <w:rFonts w:cs="Times New Roman"/>
                  <w:lang w:val="sl-SI"/>
                </w:rPr>
                <w:t>p</w:t>
              </w:r>
            </w:hyperlink>
            <w:r w:rsidR="003B48F7" w:rsidRPr="00DE6EA2">
              <w:rPr>
                <w:rStyle w:val="None"/>
                <w:rFonts w:cs="Times New Roman"/>
                <w:lang w:val="sl-SI"/>
              </w:rPr>
              <w:t> | </w:t>
            </w:r>
            <w:hyperlink r:id="rId160"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učinkovitosti</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620</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611</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61" w:history="1">
              <w:r w:rsidR="003B48F7" w:rsidRPr="00DE6EA2">
                <w:rPr>
                  <w:rStyle w:val="Hyperlink1"/>
                  <w:rFonts w:cs="Times New Roman"/>
                  <w:lang w:val="sl-SI"/>
                </w:rPr>
                <w:t>p</w:t>
              </w:r>
            </w:hyperlink>
            <w:r w:rsidR="003B48F7" w:rsidRPr="00DE6EA2">
              <w:rPr>
                <w:rStyle w:val="None"/>
                <w:rFonts w:cs="Times New Roman"/>
                <w:lang w:val="sl-SI"/>
              </w:rPr>
              <w:t> | </w:t>
            </w:r>
            <w:hyperlink r:id="rId162"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sprejemanja</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85</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079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599</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63" w:history="1">
              <w:r w:rsidR="003B48F7" w:rsidRPr="00DE6EA2">
                <w:rPr>
                  <w:rStyle w:val="Hyperlink1"/>
                  <w:rFonts w:cs="Times New Roman"/>
                  <w:lang w:val="sl-SI"/>
                </w:rPr>
                <w:t>p</w:t>
              </w:r>
            </w:hyperlink>
            <w:r w:rsidR="003B48F7" w:rsidRPr="00DE6EA2">
              <w:rPr>
                <w:rStyle w:val="None"/>
                <w:rFonts w:cs="Times New Roman"/>
                <w:lang w:val="sl-SI"/>
              </w:rPr>
              <w:t> | </w:t>
            </w:r>
            <w:hyperlink r:id="rId164"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neprilagojena</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52</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427</w:t>
            </w:r>
          </w:p>
        </w:tc>
      </w:tr>
      <w:tr w:rsidR="00D44AD8" w:rsidRPr="00DE6EA2" w:rsidTr="007B74DF">
        <w:trPr>
          <w:trHeight w:val="200"/>
          <w:jc w:val="center"/>
        </w:trPr>
        <w:tc>
          <w:tcPr>
            <w:tcW w:w="60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65" w:history="1">
              <w:r w:rsidR="003B48F7" w:rsidRPr="00DE6EA2">
                <w:rPr>
                  <w:rStyle w:val="Hyperlink1"/>
                  <w:rFonts w:cs="Times New Roman"/>
                  <w:lang w:val="sl-SI"/>
                </w:rPr>
                <w:t>p</w:t>
              </w:r>
            </w:hyperlink>
            <w:r w:rsidR="003B48F7" w:rsidRPr="00DE6EA2">
              <w:rPr>
                <w:rStyle w:val="None"/>
                <w:rFonts w:cs="Times New Roman"/>
                <w:lang w:val="sl-SI"/>
              </w:rPr>
              <w:t> | </w:t>
            </w:r>
            <w:hyperlink r:id="rId166"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vlakov</w:t>
            </w:r>
          </w:p>
        </w:tc>
        <w:tc>
          <w:tcPr>
            <w:tcW w:w="1434"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499</w:t>
            </w:r>
          </w:p>
        </w:tc>
        <w:tc>
          <w:tcPr>
            <w:tcW w:w="238"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410</w:t>
            </w:r>
          </w:p>
        </w:tc>
      </w:tr>
      <w:tr w:rsidR="00D44AD8" w:rsidRPr="00DE6EA2" w:rsidTr="007B74DF">
        <w:trPr>
          <w:trHeight w:val="200"/>
          <w:jc w:val="center"/>
        </w:trPr>
        <w:tc>
          <w:tcPr>
            <w:tcW w:w="60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6B15CB" w:rsidP="0069404E">
            <w:pPr>
              <w:spacing w:before="120"/>
              <w:ind w:firstLine="709"/>
              <w:jc w:val="right"/>
              <w:rPr>
                <w:rFonts w:cs="Times New Roman"/>
                <w:lang w:val="sl-SI"/>
              </w:rPr>
            </w:pPr>
            <w:hyperlink r:id="rId167" w:history="1">
              <w:r w:rsidR="003B48F7" w:rsidRPr="00DE6EA2">
                <w:rPr>
                  <w:rStyle w:val="Hyperlink1"/>
                  <w:rFonts w:cs="Times New Roman"/>
                  <w:lang w:val="sl-SI"/>
                </w:rPr>
                <w:t>p</w:t>
              </w:r>
            </w:hyperlink>
            <w:r w:rsidR="003B48F7" w:rsidRPr="00DE6EA2">
              <w:rPr>
                <w:rStyle w:val="None"/>
                <w:rFonts w:cs="Times New Roman"/>
                <w:lang w:val="sl-SI"/>
              </w:rPr>
              <w:t> | </w:t>
            </w:r>
            <w:hyperlink r:id="rId168" w:history="1">
              <w:r w:rsidR="003B48F7" w:rsidRPr="00DE6EA2">
                <w:rPr>
                  <w:rStyle w:val="Hyperlink1"/>
                  <w:rFonts w:cs="Times New Roman"/>
                  <w:lang w:val="sl-SI"/>
                </w:rPr>
                <w:t>N</w:t>
              </w:r>
            </w:hyperlink>
          </w:p>
        </w:tc>
        <w:tc>
          <w:tcPr>
            <w:tcW w:w="1375"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postopka</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187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30</w:t>
            </w:r>
            <w:r w:rsidR="00E72951">
              <w:rPr>
                <w:rStyle w:val="None"/>
                <w:rFonts w:cs="Times New Roman"/>
                <w:lang w:val="sl-SI"/>
              </w:rPr>
              <w:t>.</w:t>
            </w:r>
            <w:r w:rsidRPr="00DE6EA2">
              <w:rPr>
                <w:rStyle w:val="None"/>
                <w:rFonts w:cs="Times New Roman"/>
                <w:lang w:val="sl-SI"/>
              </w:rPr>
              <w:t>863</w:t>
            </w:r>
          </w:p>
        </w:tc>
        <w:tc>
          <w:tcPr>
            <w:tcW w:w="238"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24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D44AD8" w:rsidP="0069404E">
            <w:pPr>
              <w:spacing w:before="120"/>
              <w:ind w:firstLine="709"/>
              <w:jc w:val="right"/>
              <w:rPr>
                <w:rFonts w:cs="Times New Roman"/>
                <w:lang w:val="sl-SI"/>
              </w:rPr>
            </w:pPr>
          </w:p>
        </w:tc>
        <w:tc>
          <w:tcPr>
            <w:tcW w:w="970"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405</w:t>
            </w:r>
          </w:p>
        </w:tc>
      </w:tr>
    </w:tbl>
    <w:p w:rsidR="00D44AD8" w:rsidRPr="00DE6EA2" w:rsidRDefault="00D44AD8" w:rsidP="0069404E">
      <w:pPr>
        <w:widowControl w:val="0"/>
        <w:ind w:firstLine="709"/>
        <w:jc w:val="center"/>
        <w:rPr>
          <w:rFonts w:cs="Times New Roman"/>
          <w:lang w:val="sl-SI"/>
        </w:rPr>
      </w:pPr>
    </w:p>
    <w:p w:rsidR="00DF2D52" w:rsidRDefault="00DF2D52" w:rsidP="0069404E">
      <w:pPr>
        <w:ind w:firstLine="709"/>
        <w:rPr>
          <w:rStyle w:val="None"/>
          <w:rFonts w:eastAsia="Times New Roman" w:cs="Times New Roman"/>
          <w:lang w:val="sl-SI"/>
          <w14:textOutline w14:w="12700" w14:cap="flat" w14:cmpd="sng" w14:algn="ctr">
            <w14:noFill/>
            <w14:prstDash w14:val="solid"/>
            <w14:miter w14:lim="400000"/>
          </w14:textOutline>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7</w:t>
      </w:r>
      <w:r w:rsidRPr="00DF2D52">
        <w:rPr>
          <w:rStyle w:val="None"/>
          <w:rFonts w:cs="Times New Roman"/>
          <w:iCs/>
          <w:lang w:val="sl-SI"/>
        </w:rPr>
        <w:t xml:space="preserve">: Racionalen – </w:t>
      </w:r>
      <w:r w:rsidR="00D70E0B">
        <w:rPr>
          <w:rStyle w:val="None"/>
          <w:rFonts w:cs="Times New Roman"/>
          <w:iCs/>
          <w:lang w:val="sl-SI"/>
        </w:rPr>
        <w:t>k</w:t>
      </w:r>
      <w:r w:rsidRPr="00DF2D52">
        <w:rPr>
          <w:rStyle w:val="None"/>
          <w:rFonts w:cs="Times New Roman"/>
          <w:iCs/>
          <w:lang w:val="sl-SI"/>
        </w:rPr>
        <w:t>olokacijski kandidati</w:t>
      </w:r>
    </w:p>
    <w:p w:rsidR="00D44AD8" w:rsidRPr="00DE6EA2" w:rsidRDefault="00D44AD8" w:rsidP="0069404E">
      <w:pPr>
        <w:ind w:firstLine="709"/>
        <w:rPr>
          <w:rFonts w:cs="Times New Roman"/>
          <w:lang w:val="sl-SI"/>
        </w:rPr>
      </w:pPr>
    </w:p>
    <w:p w:rsidR="00D44AD8" w:rsidRPr="00DE6EA2" w:rsidRDefault="00D44AD8" w:rsidP="0069404E">
      <w:pPr>
        <w:pStyle w:val="z-dnoobrazca"/>
        <w:ind w:firstLine="709"/>
        <w:rPr>
          <w:rFonts w:ascii="Times New Roman" w:hAnsi="Times New Roman" w:cs="Times New Roman"/>
          <w:sz w:val="24"/>
          <w:szCs w:val="24"/>
        </w:rPr>
      </w:pPr>
    </w:p>
    <w:tbl>
      <w:tblPr>
        <w:tblW w:w="55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8"/>
        <w:gridCol w:w="1168"/>
        <w:gridCol w:w="1434"/>
        <w:gridCol w:w="1230"/>
        <w:gridCol w:w="1089"/>
      </w:tblGrid>
      <w:tr w:rsidR="007B74DF" w:rsidRPr="00DE6EA2" w:rsidTr="007B74DF">
        <w:trPr>
          <w:trHeight w:val="415"/>
          <w:jc w:val="center"/>
        </w:trPr>
        <w:tc>
          <w:tcPr>
            <w:tcW w:w="60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16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434"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169" w:history="1">
              <w:r w:rsidR="007B74DF" w:rsidRPr="00DE6EA2">
                <w:rPr>
                  <w:rStyle w:val="Hyperlink2"/>
                  <w:rFonts w:cs="Times New Roman"/>
                  <w:b/>
                  <w:bCs/>
                  <w:lang w:val="sl-SI"/>
                </w:rPr>
                <w:t>Cooccurrence count</w:t>
              </w:r>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170" w:history="1">
              <w:r w:rsidR="007B74DF" w:rsidRPr="00DE6EA2">
                <w:rPr>
                  <w:rStyle w:val="Hyperlink2"/>
                  <w:rFonts w:cs="Times New Roman"/>
                  <w:b/>
                  <w:bCs/>
                  <w:lang w:val="sl-SI"/>
                </w:rPr>
                <w:t>Candidate count</w:t>
              </w:r>
            </w:hyperlink>
          </w:p>
        </w:tc>
        <w:tc>
          <w:tcPr>
            <w:tcW w:w="1089"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171" w:history="1">
              <w:r w:rsidR="007B74DF" w:rsidRPr="00DE6EA2">
                <w:rPr>
                  <w:rStyle w:val="Hyperlink2"/>
                  <w:rFonts w:cs="Times New Roman"/>
                  <w:b/>
                  <w:bCs/>
                  <w:lang w:val="sl-SI"/>
                </w:rPr>
                <w:t>logDice</w:t>
              </w:r>
            </w:hyperlink>
          </w:p>
        </w:tc>
      </w:tr>
      <w:tr w:rsidR="007B74DF" w:rsidRPr="00DE6EA2" w:rsidTr="007B74DF">
        <w:trPr>
          <w:trHeight w:val="215"/>
          <w:jc w:val="center"/>
        </w:trPr>
        <w:tc>
          <w:tcPr>
            <w:tcW w:w="60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72" w:history="1">
              <w:r w:rsidR="007B74DF" w:rsidRPr="00DE6EA2">
                <w:rPr>
                  <w:rStyle w:val="Hyperlink2"/>
                  <w:rFonts w:cs="Times New Roman"/>
                  <w:lang w:val="sl-SI"/>
                </w:rPr>
                <w:t>P</w:t>
              </w:r>
            </w:hyperlink>
            <w:r w:rsidR="007B74DF" w:rsidRPr="00DE6EA2">
              <w:rPr>
                <w:rStyle w:val="None"/>
                <w:rFonts w:cs="Times New Roman"/>
                <w:lang w:val="sl-SI"/>
              </w:rPr>
              <w:t> | </w:t>
            </w:r>
            <w:hyperlink r:id="rId173" w:history="1">
              <w:r w:rsidR="007B74DF" w:rsidRPr="00DE6EA2">
                <w:rPr>
                  <w:rStyle w:val="Hyperlink2"/>
                  <w:rFonts w:cs="Times New Roman"/>
                  <w:lang w:val="sl-SI"/>
                </w:rPr>
                <w:t>N</w:t>
              </w:r>
            </w:hyperlink>
          </w:p>
        </w:tc>
        <w:tc>
          <w:tcPr>
            <w:tcW w:w="116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obnašati</w:t>
            </w:r>
          </w:p>
        </w:tc>
        <w:tc>
          <w:tcPr>
            <w:tcW w:w="14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163</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754</w:t>
            </w:r>
          </w:p>
        </w:tc>
        <w:tc>
          <w:tcPr>
            <w:tcW w:w="108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494</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74" w:history="1">
              <w:r w:rsidR="007B74DF" w:rsidRPr="00DE6EA2">
                <w:rPr>
                  <w:rStyle w:val="Hyperlink2"/>
                  <w:rFonts w:cs="Times New Roman"/>
                  <w:lang w:val="sl-SI"/>
                </w:rPr>
                <w:t>P</w:t>
              </w:r>
            </w:hyperlink>
            <w:r w:rsidR="007B74DF" w:rsidRPr="00DE6EA2">
              <w:rPr>
                <w:rStyle w:val="None"/>
                <w:rFonts w:cs="Times New Roman"/>
                <w:lang w:val="sl-SI"/>
              </w:rPr>
              <w:t> | </w:t>
            </w:r>
            <w:hyperlink r:id="rId175"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gospodarno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128</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384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219</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76" w:history="1">
              <w:r w:rsidR="007B74DF" w:rsidRPr="00DE6EA2">
                <w:rPr>
                  <w:rStyle w:val="Hyperlink2"/>
                  <w:rFonts w:cs="Times New Roman"/>
                  <w:lang w:val="sl-SI"/>
                </w:rPr>
                <w:t>P</w:t>
              </w:r>
            </w:hyperlink>
            <w:r w:rsidR="007B74DF" w:rsidRPr="00DE6EA2">
              <w:rPr>
                <w:rStyle w:val="None"/>
                <w:rFonts w:cs="Times New Roman"/>
                <w:lang w:val="sl-SI"/>
              </w:rPr>
              <w:t> | </w:t>
            </w:r>
            <w:hyperlink r:id="rId177"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rabo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414</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736</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78" w:history="1">
              <w:r w:rsidR="007B74DF" w:rsidRPr="00DE6EA2">
                <w:rPr>
                  <w:rStyle w:val="Hyperlink2"/>
                  <w:rFonts w:cs="Times New Roman"/>
                  <w:lang w:val="sl-SI"/>
                </w:rPr>
                <w:t>P</w:t>
              </w:r>
            </w:hyperlink>
            <w:r w:rsidR="007B74DF" w:rsidRPr="00DE6EA2">
              <w:rPr>
                <w:rStyle w:val="None"/>
                <w:rFonts w:cs="Times New Roman"/>
                <w:lang w:val="sl-SI"/>
              </w:rPr>
              <w:t> | </w:t>
            </w:r>
            <w:hyperlink r:id="rId179"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učinkovito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211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14</w:t>
            </w:r>
            <w:r w:rsidR="00E72951">
              <w:rPr>
                <w:rStyle w:val="None"/>
                <w:rFonts w:cs="Times New Roman"/>
                <w:lang w:val="sl-SI"/>
              </w:rPr>
              <w:t>.</w:t>
            </w:r>
            <w:r w:rsidRPr="00DE6EA2">
              <w:rPr>
                <w:rStyle w:val="None"/>
                <w:rFonts w:cs="Times New Roman"/>
                <w:lang w:val="sl-SI"/>
              </w:rPr>
              <w:t>715</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407</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80" w:history="1">
              <w:r w:rsidR="007B74DF" w:rsidRPr="00DE6EA2">
                <w:rPr>
                  <w:rStyle w:val="Hyperlink2"/>
                  <w:rFonts w:cs="Times New Roman"/>
                  <w:lang w:val="sl-SI"/>
                </w:rPr>
                <w:t>P</w:t>
              </w:r>
            </w:hyperlink>
            <w:r w:rsidR="007B74DF" w:rsidRPr="00DE6EA2">
              <w:rPr>
                <w:rStyle w:val="None"/>
                <w:rFonts w:cs="Times New Roman"/>
                <w:lang w:val="sl-SI"/>
              </w:rPr>
              <w:t> | </w:t>
            </w:r>
            <w:hyperlink r:id="rId181"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racionalno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w:t>
            </w:r>
            <w:r w:rsidR="00E72951">
              <w:rPr>
                <w:rStyle w:val="None"/>
                <w:rFonts w:cs="Times New Roman"/>
                <w:lang w:val="sl-SI"/>
              </w:rPr>
              <w:t>.</w:t>
            </w:r>
            <w:r w:rsidRPr="00DE6EA2">
              <w:rPr>
                <w:rStyle w:val="None"/>
                <w:rFonts w:cs="Times New Roman"/>
                <w:lang w:val="sl-SI"/>
              </w:rPr>
              <w:t>462</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301</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82" w:history="1">
              <w:r w:rsidR="007B74DF" w:rsidRPr="00DE6EA2">
                <w:rPr>
                  <w:rStyle w:val="Hyperlink2"/>
                  <w:rFonts w:cs="Times New Roman"/>
                  <w:lang w:val="sl-SI"/>
                </w:rPr>
                <w:t>P</w:t>
              </w:r>
            </w:hyperlink>
            <w:r w:rsidR="007B74DF" w:rsidRPr="00DE6EA2">
              <w:rPr>
                <w:rStyle w:val="None"/>
                <w:rFonts w:cs="Times New Roman"/>
                <w:lang w:val="sl-SI"/>
              </w:rPr>
              <w:t> | </w:t>
            </w:r>
            <w:hyperlink r:id="rId183"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obnašajo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944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290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84" w:history="1">
              <w:r w:rsidR="007B74DF" w:rsidRPr="00DE6EA2">
                <w:rPr>
                  <w:rStyle w:val="Hyperlink2"/>
                  <w:rFonts w:cs="Times New Roman"/>
                  <w:lang w:val="sl-SI"/>
                </w:rPr>
                <w:t>P</w:t>
              </w:r>
            </w:hyperlink>
            <w:r w:rsidR="007B74DF" w:rsidRPr="00DE6EA2">
              <w:rPr>
                <w:rStyle w:val="None"/>
                <w:rFonts w:cs="Times New Roman"/>
                <w:lang w:val="sl-SI"/>
              </w:rPr>
              <w:t> | </w:t>
            </w:r>
            <w:hyperlink r:id="rId185"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porabo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120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650</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207</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86" w:history="1">
              <w:r w:rsidR="007B74DF" w:rsidRPr="00DE6EA2">
                <w:rPr>
                  <w:rStyle w:val="Hyperlink2"/>
                  <w:rFonts w:cs="Times New Roman"/>
                  <w:lang w:val="sl-SI"/>
                </w:rPr>
                <w:t>P</w:t>
              </w:r>
            </w:hyperlink>
            <w:r w:rsidR="007B74DF" w:rsidRPr="00DE6EA2">
              <w:rPr>
                <w:rStyle w:val="None"/>
                <w:rFonts w:cs="Times New Roman"/>
                <w:lang w:val="sl-SI"/>
              </w:rPr>
              <w:t> | </w:t>
            </w:r>
            <w:hyperlink r:id="rId187"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obnašali</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968</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88" w:history="1">
              <w:r w:rsidR="007B74DF" w:rsidRPr="00DE6EA2">
                <w:rPr>
                  <w:rStyle w:val="Hyperlink2"/>
                  <w:rFonts w:cs="Times New Roman"/>
                  <w:lang w:val="sl-SI"/>
                </w:rPr>
                <w:t>P</w:t>
              </w:r>
            </w:hyperlink>
            <w:r w:rsidR="007B74DF" w:rsidRPr="00DE6EA2">
              <w:rPr>
                <w:rStyle w:val="None"/>
                <w:rFonts w:cs="Times New Roman"/>
                <w:lang w:val="sl-SI"/>
              </w:rPr>
              <w:t> | </w:t>
            </w:r>
            <w:hyperlink r:id="rId189"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smotrno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886</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066</w:t>
            </w:r>
          </w:p>
        </w:tc>
      </w:tr>
      <w:tr w:rsidR="007B74DF" w:rsidRPr="00DE6EA2" w:rsidTr="007B74DF">
        <w:trPr>
          <w:trHeight w:val="4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90" w:history="1">
              <w:r w:rsidR="007B74DF" w:rsidRPr="00DE6EA2">
                <w:rPr>
                  <w:rStyle w:val="Hyperlink2"/>
                  <w:rFonts w:cs="Times New Roman"/>
                  <w:lang w:val="sl-SI"/>
                </w:rPr>
                <w:t>P</w:t>
              </w:r>
            </w:hyperlink>
            <w:r w:rsidR="007B74DF" w:rsidRPr="00DE6EA2">
              <w:rPr>
                <w:rStyle w:val="None"/>
                <w:rFonts w:cs="Times New Roman"/>
                <w:lang w:val="sl-SI"/>
              </w:rPr>
              <w:t> | </w:t>
            </w:r>
            <w:hyperlink r:id="rId191"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ekonomično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331</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008</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92" w:history="1">
              <w:r w:rsidR="007B74DF" w:rsidRPr="00DE6EA2">
                <w:rPr>
                  <w:rStyle w:val="Hyperlink2"/>
                  <w:rFonts w:cs="Times New Roman"/>
                  <w:lang w:val="sl-SI"/>
                </w:rPr>
                <w:t>P</w:t>
              </w:r>
            </w:hyperlink>
            <w:r w:rsidR="007B74DF" w:rsidRPr="00DE6EA2">
              <w:rPr>
                <w:rStyle w:val="None"/>
                <w:rFonts w:cs="Times New Roman"/>
                <w:lang w:val="sl-SI"/>
              </w:rPr>
              <w:t> | </w:t>
            </w:r>
            <w:hyperlink r:id="rId193"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245</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863</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94" w:history="1">
              <w:r w:rsidR="007B74DF" w:rsidRPr="00DE6EA2">
                <w:rPr>
                  <w:rStyle w:val="Hyperlink2"/>
                  <w:rFonts w:cs="Times New Roman"/>
                  <w:lang w:val="sl-SI"/>
                </w:rPr>
                <w:t>P</w:t>
              </w:r>
            </w:hyperlink>
            <w:r w:rsidR="007B74DF" w:rsidRPr="00DE6EA2">
              <w:rPr>
                <w:rStyle w:val="None"/>
                <w:rFonts w:cs="Times New Roman"/>
                <w:lang w:val="sl-SI"/>
              </w:rPr>
              <w:t> | </w:t>
            </w:r>
            <w:hyperlink r:id="rId195"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čimbolj</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195</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790</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96" w:history="1">
              <w:r w:rsidR="007B74DF" w:rsidRPr="00DE6EA2">
                <w:rPr>
                  <w:rStyle w:val="Hyperlink2"/>
                  <w:rFonts w:cs="Times New Roman"/>
                  <w:lang w:val="sl-SI"/>
                </w:rPr>
                <w:t>P</w:t>
              </w:r>
            </w:hyperlink>
            <w:r w:rsidR="007B74DF" w:rsidRPr="00DE6EA2">
              <w:rPr>
                <w:rStyle w:val="None"/>
                <w:rFonts w:cs="Times New Roman"/>
                <w:lang w:val="sl-SI"/>
              </w:rPr>
              <w:t> | </w:t>
            </w:r>
            <w:hyperlink r:id="rId197"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trošenje</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650</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700</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198" w:history="1">
              <w:r w:rsidR="007B74DF" w:rsidRPr="00DE6EA2">
                <w:rPr>
                  <w:rStyle w:val="Hyperlink2"/>
                  <w:rFonts w:cs="Times New Roman"/>
                  <w:lang w:val="sl-SI"/>
                </w:rPr>
                <w:t>P</w:t>
              </w:r>
            </w:hyperlink>
            <w:r w:rsidR="007B74DF" w:rsidRPr="00DE6EA2">
              <w:rPr>
                <w:rStyle w:val="None"/>
                <w:rFonts w:cs="Times New Roman"/>
                <w:lang w:val="sl-SI"/>
              </w:rPr>
              <w:t> | </w:t>
            </w:r>
            <w:hyperlink r:id="rId199"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399</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676</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00" w:history="1">
              <w:r w:rsidR="007B74DF" w:rsidRPr="00DE6EA2">
                <w:rPr>
                  <w:rStyle w:val="Hyperlink2"/>
                  <w:rFonts w:cs="Times New Roman"/>
                  <w:lang w:val="sl-SI"/>
                </w:rPr>
                <w:t>P</w:t>
              </w:r>
            </w:hyperlink>
            <w:r w:rsidR="007B74DF" w:rsidRPr="00DE6EA2">
              <w:rPr>
                <w:rStyle w:val="None"/>
                <w:rFonts w:cs="Times New Roman"/>
                <w:lang w:val="sl-SI"/>
              </w:rPr>
              <w:t> | </w:t>
            </w:r>
            <w:hyperlink r:id="rId201"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skrajno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w:t>
            </w:r>
            <w:r w:rsidR="00E72951">
              <w:rPr>
                <w:rStyle w:val="None"/>
                <w:rFonts w:cs="Times New Roman"/>
                <w:lang w:val="sl-SI"/>
              </w:rPr>
              <w:t>.</w:t>
            </w:r>
            <w:r w:rsidRPr="00DE6EA2">
              <w:rPr>
                <w:rStyle w:val="None"/>
                <w:rFonts w:cs="Times New Roman"/>
                <w:lang w:val="sl-SI"/>
              </w:rPr>
              <w:t>891</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391</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02" w:history="1">
              <w:r w:rsidR="007B74DF" w:rsidRPr="00DE6EA2">
                <w:rPr>
                  <w:rStyle w:val="Hyperlink2"/>
                  <w:rFonts w:cs="Times New Roman"/>
                  <w:lang w:val="sl-SI"/>
                </w:rPr>
                <w:t>P</w:t>
              </w:r>
            </w:hyperlink>
            <w:r w:rsidR="007B74DF" w:rsidRPr="00DE6EA2">
              <w:rPr>
                <w:rStyle w:val="None"/>
                <w:rFonts w:cs="Times New Roman"/>
                <w:lang w:val="sl-SI"/>
              </w:rPr>
              <w:t> | </w:t>
            </w:r>
            <w:hyperlink r:id="rId203"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bolj</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967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190</w:t>
            </w:r>
            <w:r w:rsidR="00E72951">
              <w:rPr>
                <w:rStyle w:val="None"/>
                <w:rFonts w:cs="Times New Roman"/>
                <w:lang w:val="sl-SI"/>
              </w:rPr>
              <w:t>.</w:t>
            </w:r>
            <w:r w:rsidRPr="00DE6EA2">
              <w:rPr>
                <w:rStyle w:val="None"/>
                <w:rFonts w:cs="Times New Roman"/>
                <w:lang w:val="sl-SI"/>
              </w:rPr>
              <w:t>771</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333</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04" w:history="1">
              <w:r w:rsidR="007B74DF" w:rsidRPr="00DE6EA2">
                <w:rPr>
                  <w:rStyle w:val="Hyperlink2"/>
                  <w:rFonts w:cs="Times New Roman"/>
                  <w:lang w:val="sl-SI"/>
                </w:rPr>
                <w:t>P</w:t>
              </w:r>
            </w:hyperlink>
            <w:r w:rsidR="007B74DF" w:rsidRPr="00DE6EA2">
              <w:rPr>
                <w:rStyle w:val="None"/>
                <w:rFonts w:cs="Times New Roman"/>
                <w:lang w:val="sl-SI"/>
              </w:rPr>
              <w:t> | </w:t>
            </w:r>
            <w:hyperlink r:id="rId205"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obnašamo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054</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333</w:t>
            </w:r>
          </w:p>
        </w:tc>
      </w:tr>
      <w:tr w:rsidR="007B74DF" w:rsidRPr="00DE6EA2" w:rsidTr="007B74DF">
        <w:trPr>
          <w:trHeight w:val="200"/>
          <w:jc w:val="center"/>
        </w:trPr>
        <w:tc>
          <w:tcPr>
            <w:tcW w:w="60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06" w:history="1">
              <w:r w:rsidR="007B74DF" w:rsidRPr="00DE6EA2">
                <w:rPr>
                  <w:rStyle w:val="Hyperlink2"/>
                  <w:rFonts w:cs="Times New Roman"/>
                  <w:lang w:val="sl-SI"/>
                </w:rPr>
                <w:t>P</w:t>
              </w:r>
            </w:hyperlink>
            <w:r w:rsidR="007B74DF" w:rsidRPr="00DE6EA2">
              <w:rPr>
                <w:rStyle w:val="None"/>
                <w:rFonts w:cs="Times New Roman"/>
                <w:lang w:val="sl-SI"/>
              </w:rPr>
              <w:t> | </w:t>
            </w:r>
            <w:hyperlink r:id="rId207"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optimalno</w:t>
            </w:r>
          </w:p>
        </w:tc>
        <w:tc>
          <w:tcPr>
            <w:tcW w:w="14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134</w:t>
            </w:r>
          </w:p>
        </w:tc>
        <w:tc>
          <w:tcPr>
            <w:tcW w:w="108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283</w:t>
            </w:r>
          </w:p>
        </w:tc>
      </w:tr>
      <w:tr w:rsidR="007B74DF" w:rsidRPr="00DE6EA2" w:rsidTr="007B74DF">
        <w:trPr>
          <w:trHeight w:val="200"/>
          <w:jc w:val="center"/>
        </w:trPr>
        <w:tc>
          <w:tcPr>
            <w:tcW w:w="60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08" w:history="1">
              <w:r w:rsidR="007B74DF" w:rsidRPr="00DE6EA2">
                <w:rPr>
                  <w:rStyle w:val="Hyperlink2"/>
                  <w:rFonts w:cs="Times New Roman"/>
                  <w:lang w:val="sl-SI"/>
                </w:rPr>
                <w:t>P</w:t>
              </w:r>
            </w:hyperlink>
            <w:r w:rsidR="007B74DF" w:rsidRPr="00DE6EA2">
              <w:rPr>
                <w:rStyle w:val="None"/>
                <w:rFonts w:cs="Times New Roman"/>
                <w:lang w:val="sl-SI"/>
              </w:rPr>
              <w:t> | </w:t>
            </w:r>
            <w:hyperlink r:id="rId209" w:history="1">
              <w:r w:rsidR="007B74DF" w:rsidRPr="00DE6EA2">
                <w:rPr>
                  <w:rStyle w:val="Hyperlink2"/>
                  <w:rFonts w:cs="Times New Roman"/>
                  <w:lang w:val="sl-SI"/>
                </w:rPr>
                <w:t>N</w:t>
              </w:r>
            </w:hyperlink>
          </w:p>
        </w:tc>
        <w:tc>
          <w:tcPr>
            <w:tcW w:w="116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pametno</w:t>
            </w:r>
          </w:p>
        </w:tc>
        <w:tc>
          <w:tcPr>
            <w:tcW w:w="14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737</w:t>
            </w:r>
          </w:p>
        </w:tc>
        <w:tc>
          <w:tcPr>
            <w:tcW w:w="108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236</w:t>
            </w:r>
          </w:p>
        </w:tc>
      </w:tr>
    </w:tbl>
    <w:p w:rsidR="00D44AD8" w:rsidRPr="00DE6EA2" w:rsidRDefault="00D44AD8" w:rsidP="0069404E">
      <w:pPr>
        <w:pStyle w:val="z-dnoobrazca"/>
        <w:widowControl w:val="0"/>
        <w:pBdr>
          <w:top w:val="nil"/>
        </w:pBdr>
        <w:ind w:firstLine="709"/>
        <w:rPr>
          <w:rFonts w:ascii="Times New Roman" w:hAnsi="Times New Roman" w:cs="Times New Roman"/>
          <w:sz w:val="24"/>
          <w:szCs w:val="24"/>
        </w:rPr>
      </w:pPr>
    </w:p>
    <w:p w:rsidR="00D44AD8" w:rsidRPr="00DE6EA2" w:rsidRDefault="00D44AD8" w:rsidP="0069404E">
      <w:pPr>
        <w:ind w:firstLine="709"/>
        <w:rPr>
          <w:rFonts w:cs="Times New Roman"/>
          <w:lang w:val="sl-SI"/>
        </w:rPr>
      </w:pPr>
    </w:p>
    <w:p w:rsidR="00D44AD8" w:rsidRPr="00DE6EA2" w:rsidRDefault="00D44AD8" w:rsidP="0069404E">
      <w:pPr>
        <w:ind w:firstLine="709"/>
        <w:rPr>
          <w:rFonts w:cs="Times New Roman"/>
          <w:lang w:val="sl-SI"/>
        </w:rPr>
      </w:pPr>
    </w:p>
    <w:p w:rsidR="00D44AD8" w:rsidRPr="00DE6EA2" w:rsidRDefault="00D44AD8" w:rsidP="0069404E">
      <w:pPr>
        <w:ind w:firstLine="709"/>
        <w:rPr>
          <w:rFonts w:cs="Times New Roman"/>
          <w:lang w:val="sl-SI"/>
        </w:rPr>
      </w:pPr>
    </w:p>
    <w:p w:rsidR="00D44AD8" w:rsidRPr="00DF2D52" w:rsidRDefault="00D44AD8" w:rsidP="0069404E">
      <w:pPr>
        <w:ind w:firstLine="709"/>
        <w:rPr>
          <w:rFonts w:cs="Times New Roman"/>
          <w:lang w:val="sl-SI"/>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8</w:t>
      </w:r>
      <w:r w:rsidRPr="00DF2D52">
        <w:rPr>
          <w:rStyle w:val="None"/>
          <w:rFonts w:cs="Times New Roman"/>
          <w:iCs/>
          <w:lang w:val="sl-SI"/>
        </w:rPr>
        <w:t xml:space="preserve">: Neučinkovito – </w:t>
      </w:r>
      <w:r w:rsidR="00D70E0B">
        <w:rPr>
          <w:rStyle w:val="None"/>
          <w:rFonts w:cs="Times New Roman"/>
          <w:iCs/>
          <w:lang w:val="sl-SI"/>
        </w:rPr>
        <w:t>k</w:t>
      </w:r>
      <w:r w:rsidRPr="00DF2D52">
        <w:rPr>
          <w:rStyle w:val="None"/>
          <w:rFonts w:cs="Times New Roman"/>
          <w:iCs/>
          <w:lang w:val="sl-SI"/>
        </w:rPr>
        <w:t>olokacijski kandidati</w:t>
      </w:r>
    </w:p>
    <w:p w:rsidR="00D44AD8" w:rsidRPr="00DE6EA2" w:rsidRDefault="00D44AD8" w:rsidP="0069404E">
      <w:pPr>
        <w:ind w:firstLine="709"/>
        <w:rPr>
          <w:rFonts w:cs="Times New Roman"/>
          <w:lang w:val="sl-SI"/>
        </w:rPr>
      </w:pPr>
    </w:p>
    <w:p w:rsidR="00D44AD8" w:rsidRPr="00DE6EA2" w:rsidRDefault="00D44AD8" w:rsidP="0069404E">
      <w:pPr>
        <w:pStyle w:val="z-dnoobrazca"/>
        <w:ind w:firstLine="709"/>
        <w:rPr>
          <w:rFonts w:ascii="Times New Roman" w:hAnsi="Times New Roman" w:cs="Times New Roman"/>
          <w:sz w:val="24"/>
          <w:szCs w:val="24"/>
        </w:rPr>
      </w:pPr>
    </w:p>
    <w:tbl>
      <w:tblPr>
        <w:tblW w:w="623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6"/>
        <w:gridCol w:w="1518"/>
        <w:gridCol w:w="1234"/>
        <w:gridCol w:w="1230"/>
        <w:gridCol w:w="1079"/>
      </w:tblGrid>
      <w:tr w:rsidR="007B74DF" w:rsidRPr="00DE6EA2" w:rsidTr="00E72951">
        <w:trPr>
          <w:trHeight w:val="415"/>
          <w:jc w:val="center"/>
        </w:trPr>
        <w:tc>
          <w:tcPr>
            <w:tcW w:w="1176"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518"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234"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210" w:history="1">
              <w:r w:rsidR="007B74DF" w:rsidRPr="00DE6EA2">
                <w:rPr>
                  <w:rStyle w:val="Hyperlink2"/>
                  <w:rFonts w:cs="Times New Roman"/>
                  <w:b/>
                  <w:bCs/>
                  <w:lang w:val="sl-SI"/>
                </w:rPr>
                <w:t>Cooccurrence count</w:t>
              </w:r>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211" w:history="1">
              <w:r w:rsidR="007B74DF" w:rsidRPr="00DE6EA2">
                <w:rPr>
                  <w:rStyle w:val="Hyperlink2"/>
                  <w:rFonts w:cs="Times New Roman"/>
                  <w:b/>
                  <w:bCs/>
                  <w:lang w:val="sl-SI"/>
                </w:rPr>
                <w:t>Candidate count</w:t>
              </w:r>
            </w:hyperlink>
          </w:p>
        </w:tc>
        <w:tc>
          <w:tcPr>
            <w:tcW w:w="1079"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212" w:history="1">
              <w:r w:rsidR="007B74DF" w:rsidRPr="00DE6EA2">
                <w:rPr>
                  <w:rStyle w:val="Hyperlink2"/>
                  <w:rFonts w:cs="Times New Roman"/>
                  <w:b/>
                  <w:bCs/>
                  <w:lang w:val="sl-SI"/>
                </w:rPr>
                <w:t>logDice</w:t>
              </w:r>
            </w:hyperlink>
          </w:p>
        </w:tc>
      </w:tr>
      <w:tr w:rsidR="007B74DF" w:rsidRPr="00DE6EA2" w:rsidTr="00E72951">
        <w:trPr>
          <w:trHeight w:val="415"/>
          <w:jc w:val="center"/>
        </w:trPr>
        <w:tc>
          <w:tcPr>
            <w:tcW w:w="1176"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13" w:history="1">
              <w:r w:rsidR="007B74DF" w:rsidRPr="00DE6EA2">
                <w:rPr>
                  <w:rStyle w:val="Hyperlink2"/>
                  <w:rFonts w:cs="Times New Roman"/>
                  <w:lang w:val="sl-SI"/>
                </w:rPr>
                <w:t>P</w:t>
              </w:r>
            </w:hyperlink>
            <w:r w:rsidR="007B74DF" w:rsidRPr="00DE6EA2">
              <w:rPr>
                <w:rStyle w:val="None"/>
                <w:rFonts w:cs="Times New Roman"/>
                <w:lang w:val="sl-SI"/>
              </w:rPr>
              <w:t> | </w:t>
            </w:r>
            <w:hyperlink r:id="rId214" w:history="1">
              <w:r w:rsidR="007B74DF" w:rsidRPr="00DE6EA2">
                <w:rPr>
                  <w:rStyle w:val="Hyperlink2"/>
                  <w:rFonts w:cs="Times New Roman"/>
                  <w:lang w:val="sl-SI"/>
                </w:rPr>
                <w:t>N</w:t>
              </w:r>
            </w:hyperlink>
          </w:p>
        </w:tc>
        <w:tc>
          <w:tcPr>
            <w:tcW w:w="1518"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negospodarno</w:t>
            </w:r>
          </w:p>
        </w:tc>
        <w:tc>
          <w:tcPr>
            <w:tcW w:w="1234"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18</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522</w:t>
            </w:r>
          </w:p>
        </w:tc>
        <w:tc>
          <w:tcPr>
            <w:tcW w:w="1079"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713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15" w:history="1">
              <w:r w:rsidR="007B74DF" w:rsidRPr="00DE6EA2">
                <w:rPr>
                  <w:rStyle w:val="Hyperlink2"/>
                  <w:rFonts w:cs="Times New Roman"/>
                  <w:lang w:val="sl-SI"/>
                </w:rPr>
                <w:t>P</w:t>
              </w:r>
            </w:hyperlink>
            <w:r w:rsidR="007B74DF" w:rsidRPr="00DE6EA2">
              <w:rPr>
                <w:rStyle w:val="None"/>
                <w:rFonts w:cs="Times New Roman"/>
                <w:lang w:val="sl-SI"/>
              </w:rPr>
              <w:t> | </w:t>
            </w:r>
            <w:hyperlink r:id="rId216"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neuspešno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15</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876</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126</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17" w:history="1">
              <w:r w:rsidR="007B74DF" w:rsidRPr="00DE6EA2">
                <w:rPr>
                  <w:rStyle w:val="Hyperlink2"/>
                  <w:rFonts w:cs="Times New Roman"/>
                  <w:lang w:val="sl-SI"/>
                </w:rPr>
                <w:t>P</w:t>
              </w:r>
            </w:hyperlink>
            <w:r w:rsidR="007B74DF" w:rsidRPr="00DE6EA2">
              <w:rPr>
                <w:rStyle w:val="None"/>
                <w:rFonts w:cs="Times New Roman"/>
                <w:lang w:val="sl-SI"/>
              </w:rPr>
              <w:t> | </w:t>
            </w:r>
            <w:hyperlink r:id="rId218"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prepočasno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204</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083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19" w:history="1">
              <w:r w:rsidR="007B74DF" w:rsidRPr="00DE6EA2">
                <w:rPr>
                  <w:rStyle w:val="Hyperlink2"/>
                  <w:rFonts w:cs="Times New Roman"/>
                  <w:lang w:val="sl-SI"/>
                </w:rPr>
                <w:t>P</w:t>
              </w:r>
            </w:hyperlink>
            <w:r w:rsidR="007B74DF" w:rsidRPr="00DE6EA2">
              <w:rPr>
                <w:rStyle w:val="None"/>
                <w:rFonts w:cs="Times New Roman"/>
                <w:lang w:val="sl-SI"/>
              </w:rPr>
              <w:t> | </w:t>
            </w:r>
            <w:hyperlink r:id="rId220"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nestrokovno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670</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858</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21" w:history="1">
              <w:r w:rsidR="007B74DF" w:rsidRPr="00DE6EA2">
                <w:rPr>
                  <w:rStyle w:val="Hyperlink2"/>
                  <w:rFonts w:cs="Times New Roman"/>
                  <w:lang w:val="sl-SI"/>
                </w:rPr>
                <w:t>P</w:t>
              </w:r>
            </w:hyperlink>
            <w:r w:rsidR="007B74DF" w:rsidRPr="00DE6EA2">
              <w:rPr>
                <w:rStyle w:val="None"/>
                <w:rFonts w:cs="Times New Roman"/>
                <w:lang w:val="sl-SI"/>
              </w:rPr>
              <w:t> | </w:t>
            </w:r>
            <w:hyperlink r:id="rId222"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nepravično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681</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848</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23" w:history="1">
              <w:r w:rsidR="007B74DF" w:rsidRPr="00DE6EA2">
                <w:rPr>
                  <w:rStyle w:val="Hyperlink2"/>
                  <w:rFonts w:cs="Times New Roman"/>
                  <w:lang w:val="sl-SI"/>
                </w:rPr>
                <w:t>P</w:t>
              </w:r>
            </w:hyperlink>
            <w:r w:rsidR="007B74DF" w:rsidRPr="00DE6EA2">
              <w:rPr>
                <w:rStyle w:val="None"/>
                <w:rFonts w:cs="Times New Roman"/>
                <w:lang w:val="sl-SI"/>
              </w:rPr>
              <w:t> | </w:t>
            </w:r>
            <w:hyperlink r:id="rId224"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sodstvo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E72951" w:rsidP="0069404E">
            <w:pPr>
              <w:spacing w:before="120"/>
              <w:ind w:firstLine="709"/>
              <w:jc w:val="right"/>
              <w:rPr>
                <w:rFonts w:cs="Times New Roman"/>
                <w:lang w:val="sl-SI"/>
              </w:rPr>
            </w:pPr>
            <w:r>
              <w:rPr>
                <w:rStyle w:val="None"/>
                <w:rFonts w:cs="Times New Roman"/>
                <w:lang w:val="sl-SI"/>
              </w:rPr>
              <w:t>3.</w:t>
            </w:r>
            <w:r w:rsidR="007B74DF" w:rsidRPr="00DE6EA2">
              <w:rPr>
                <w:rStyle w:val="None"/>
                <w:rFonts w:cs="Times New Roman"/>
                <w:lang w:val="sl-SI"/>
              </w:rPr>
              <w:t>974</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661</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25" w:history="1">
              <w:r w:rsidR="007B74DF" w:rsidRPr="00DE6EA2">
                <w:rPr>
                  <w:rStyle w:val="Hyperlink2"/>
                  <w:rFonts w:cs="Times New Roman"/>
                  <w:lang w:val="sl-SI"/>
                </w:rPr>
                <w:t>P</w:t>
              </w:r>
            </w:hyperlink>
            <w:r w:rsidR="007B74DF" w:rsidRPr="00DE6EA2">
              <w:rPr>
                <w:rStyle w:val="None"/>
                <w:rFonts w:cs="Times New Roman"/>
                <w:lang w:val="sl-SI"/>
              </w:rPr>
              <w:t> | </w:t>
            </w:r>
            <w:hyperlink r:id="rId226"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izkazala</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E72951" w:rsidP="0069404E">
            <w:pPr>
              <w:spacing w:before="120"/>
              <w:ind w:firstLine="709"/>
              <w:jc w:val="right"/>
              <w:rPr>
                <w:rFonts w:cs="Times New Roman"/>
                <w:lang w:val="sl-SI"/>
              </w:rPr>
            </w:pPr>
            <w:r>
              <w:rPr>
                <w:rStyle w:val="None"/>
                <w:rFonts w:cs="Times New Roman"/>
                <w:lang w:val="sl-SI"/>
              </w:rPr>
              <w:t>1.</w:t>
            </w:r>
            <w:r w:rsidR="007B74DF" w:rsidRPr="00DE6EA2">
              <w:rPr>
                <w:rStyle w:val="None"/>
                <w:rFonts w:cs="Times New Roman"/>
                <w:lang w:val="sl-SI"/>
              </w:rPr>
              <w:t>645</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603</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27" w:history="1">
              <w:r w:rsidR="007B74DF" w:rsidRPr="00DE6EA2">
                <w:rPr>
                  <w:rStyle w:val="Hyperlink2"/>
                  <w:rFonts w:cs="Times New Roman"/>
                  <w:lang w:val="sl-SI"/>
                </w:rPr>
                <w:t>P</w:t>
              </w:r>
            </w:hyperlink>
            <w:r w:rsidR="007B74DF" w:rsidRPr="00DE6EA2">
              <w:rPr>
                <w:rStyle w:val="None"/>
                <w:rFonts w:cs="Times New Roman"/>
                <w:lang w:val="sl-SI"/>
              </w:rPr>
              <w:t> | </w:t>
            </w:r>
            <w:hyperlink r:id="rId228"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počasno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303</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373</w:t>
            </w:r>
          </w:p>
        </w:tc>
      </w:tr>
      <w:tr w:rsidR="007B74DF" w:rsidRPr="00DE6EA2" w:rsidTr="00E72951">
        <w:trPr>
          <w:trHeight w:val="200"/>
          <w:jc w:val="center"/>
        </w:trPr>
        <w:tc>
          <w:tcPr>
            <w:tcW w:w="117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29" w:history="1">
              <w:r w:rsidR="007B74DF" w:rsidRPr="00DE6EA2">
                <w:rPr>
                  <w:rStyle w:val="Hyperlink2"/>
                  <w:rFonts w:cs="Times New Roman"/>
                  <w:lang w:val="sl-SI"/>
                </w:rPr>
                <w:t>P</w:t>
              </w:r>
            </w:hyperlink>
            <w:r w:rsidR="007B74DF" w:rsidRPr="00DE6EA2">
              <w:rPr>
                <w:rStyle w:val="None"/>
                <w:rFonts w:cs="Times New Roman"/>
                <w:lang w:val="sl-SI"/>
              </w:rPr>
              <w:t> | </w:t>
            </w:r>
            <w:hyperlink r:id="rId230"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nedosledno</w:t>
            </w:r>
          </w:p>
        </w:tc>
        <w:tc>
          <w:tcPr>
            <w:tcW w:w="1234"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306</w:t>
            </w:r>
          </w:p>
        </w:tc>
        <w:tc>
          <w:tcPr>
            <w:tcW w:w="1079"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369</w:t>
            </w:r>
          </w:p>
        </w:tc>
      </w:tr>
      <w:tr w:rsidR="007B74DF" w:rsidRPr="00DE6EA2" w:rsidTr="00E72951">
        <w:trPr>
          <w:trHeight w:val="200"/>
          <w:jc w:val="center"/>
        </w:trPr>
        <w:tc>
          <w:tcPr>
            <w:tcW w:w="117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31" w:history="1">
              <w:r w:rsidR="007B74DF" w:rsidRPr="00DE6EA2">
                <w:rPr>
                  <w:rStyle w:val="Hyperlink2"/>
                  <w:rFonts w:cs="Times New Roman"/>
                  <w:lang w:val="sl-SI"/>
                </w:rPr>
                <w:t>P</w:t>
              </w:r>
            </w:hyperlink>
            <w:r w:rsidR="007B74DF" w:rsidRPr="00DE6EA2">
              <w:rPr>
                <w:rStyle w:val="None"/>
                <w:rFonts w:cs="Times New Roman"/>
                <w:lang w:val="sl-SI"/>
              </w:rPr>
              <w:t> | </w:t>
            </w:r>
            <w:hyperlink r:id="rId232" w:history="1">
              <w:r w:rsidR="007B74DF" w:rsidRPr="00DE6EA2">
                <w:rPr>
                  <w:rStyle w:val="Hyperlink2"/>
                  <w:rFonts w:cs="Times New Roman"/>
                  <w:lang w:val="sl-SI"/>
                </w:rPr>
                <w:t>N</w:t>
              </w:r>
            </w:hyperlink>
          </w:p>
        </w:tc>
        <w:tc>
          <w:tcPr>
            <w:tcW w:w="1518"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neracionalno</w:t>
            </w:r>
          </w:p>
        </w:tc>
        <w:tc>
          <w:tcPr>
            <w:tcW w:w="1234"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E72951" w:rsidP="0069404E">
            <w:pPr>
              <w:spacing w:before="120"/>
              <w:ind w:firstLine="709"/>
              <w:jc w:val="right"/>
              <w:rPr>
                <w:rFonts w:cs="Times New Roman"/>
                <w:lang w:val="sl-SI"/>
              </w:rPr>
            </w:pPr>
            <w:r>
              <w:rPr>
                <w:rStyle w:val="None"/>
                <w:rFonts w:cs="Times New Roman"/>
                <w:lang w:val="sl-SI"/>
              </w:rPr>
              <w:t>1.</w:t>
            </w:r>
            <w:r w:rsidR="007B74DF" w:rsidRPr="00DE6EA2">
              <w:rPr>
                <w:rStyle w:val="None"/>
                <w:rFonts w:cs="Times New Roman"/>
                <w:lang w:val="sl-SI"/>
              </w:rPr>
              <w:t>144</w:t>
            </w:r>
          </w:p>
        </w:tc>
        <w:tc>
          <w:tcPr>
            <w:tcW w:w="1079"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336</w:t>
            </w:r>
          </w:p>
        </w:tc>
      </w:tr>
    </w:tbl>
    <w:p w:rsidR="00D44AD8" w:rsidRPr="00DE6EA2" w:rsidRDefault="00D44AD8" w:rsidP="0069404E">
      <w:pPr>
        <w:pStyle w:val="z-dnoobrazca"/>
        <w:widowControl w:val="0"/>
        <w:pBdr>
          <w:top w:val="nil"/>
        </w:pBdr>
        <w:ind w:firstLine="709"/>
        <w:rPr>
          <w:rFonts w:ascii="Times New Roman" w:hAnsi="Times New Roman" w:cs="Times New Roman"/>
          <w:sz w:val="24"/>
          <w:szCs w:val="24"/>
        </w:rPr>
      </w:pPr>
    </w:p>
    <w:p w:rsidR="00D44AD8" w:rsidRPr="00DE6EA2" w:rsidRDefault="00D44AD8"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p>
    <w:p w:rsidR="00D44AD8" w:rsidRPr="00DF2D52" w:rsidRDefault="003B48F7" w:rsidP="0069404E">
      <w:pPr>
        <w:ind w:firstLine="709"/>
        <w:rPr>
          <w:rStyle w:val="None"/>
          <w:rFonts w:cs="Times New Roman"/>
          <w:iCs/>
          <w:lang w:val="sl-SI"/>
        </w:rPr>
      </w:pPr>
      <w:r w:rsidRPr="00DF2D52">
        <w:rPr>
          <w:rStyle w:val="None"/>
          <w:rFonts w:cs="Times New Roman"/>
          <w:iCs/>
          <w:lang w:val="sl-SI"/>
        </w:rPr>
        <w:t>Tabela</w:t>
      </w:r>
      <w:r w:rsidR="00DF2D52" w:rsidRPr="00DF2D52">
        <w:rPr>
          <w:rStyle w:val="None"/>
          <w:rFonts w:cs="Times New Roman"/>
          <w:iCs/>
          <w:lang w:val="sl-SI"/>
        </w:rPr>
        <w:t xml:space="preserve"> 9</w:t>
      </w:r>
      <w:r w:rsidRPr="00DF2D52">
        <w:rPr>
          <w:rStyle w:val="None"/>
          <w:rFonts w:cs="Times New Roman"/>
          <w:iCs/>
          <w:lang w:val="sl-SI"/>
        </w:rPr>
        <w:t xml:space="preserve">: Čas je … – </w:t>
      </w:r>
      <w:r w:rsidR="00D70E0B">
        <w:rPr>
          <w:rStyle w:val="None"/>
          <w:rFonts w:cs="Times New Roman"/>
          <w:iCs/>
          <w:lang w:val="sl-SI"/>
        </w:rPr>
        <w:t>k</w:t>
      </w:r>
      <w:r w:rsidRPr="00DF2D52">
        <w:rPr>
          <w:rStyle w:val="None"/>
          <w:rFonts w:cs="Times New Roman"/>
          <w:iCs/>
          <w:lang w:val="sl-SI"/>
        </w:rPr>
        <w:t>olokacijski kandidati</w:t>
      </w:r>
    </w:p>
    <w:p w:rsidR="00D44AD8" w:rsidRPr="00DE6EA2" w:rsidRDefault="00D44AD8" w:rsidP="0069404E">
      <w:pPr>
        <w:pStyle w:val="z-vrhobrazca"/>
        <w:ind w:firstLine="709"/>
        <w:rPr>
          <w:rFonts w:ascii="Times New Roman" w:hAnsi="Times New Roman" w:cs="Times New Roman"/>
          <w:sz w:val="24"/>
          <w:szCs w:val="24"/>
          <w:lang w:val="sl-SI"/>
        </w:rPr>
      </w:pPr>
    </w:p>
    <w:p w:rsidR="00D44AD8" w:rsidRPr="00DE6EA2" w:rsidRDefault="00D44AD8" w:rsidP="0069404E">
      <w:pPr>
        <w:ind w:firstLine="709"/>
        <w:rPr>
          <w:rStyle w:val="None"/>
          <w:rFonts w:eastAsia="Trebuchet MS" w:cs="Times New Roman"/>
          <w:lang w:val="sl-SI"/>
        </w:rPr>
      </w:pPr>
    </w:p>
    <w:p w:rsidR="00D44AD8" w:rsidRPr="00DE6EA2" w:rsidRDefault="00D44AD8" w:rsidP="0069404E">
      <w:pPr>
        <w:pStyle w:val="z-dnoobrazca"/>
        <w:ind w:firstLine="709"/>
        <w:rPr>
          <w:rFonts w:ascii="Times New Roman" w:hAnsi="Times New Roman" w:cs="Times New Roman"/>
          <w:sz w:val="24"/>
          <w:szCs w:val="24"/>
        </w:rPr>
      </w:pPr>
    </w:p>
    <w:tbl>
      <w:tblPr>
        <w:tblW w:w="579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75"/>
        <w:gridCol w:w="1377"/>
        <w:gridCol w:w="1115"/>
        <w:gridCol w:w="1230"/>
        <w:gridCol w:w="896"/>
      </w:tblGrid>
      <w:tr w:rsidR="007B74DF" w:rsidRPr="00DE6EA2" w:rsidTr="00E72951">
        <w:trPr>
          <w:trHeight w:val="415"/>
          <w:jc w:val="center"/>
        </w:trPr>
        <w:tc>
          <w:tcPr>
            <w:tcW w:w="1175"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377"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7B74DF" w:rsidP="0069404E">
            <w:pPr>
              <w:ind w:firstLine="709"/>
              <w:rPr>
                <w:rFonts w:cs="Times New Roman"/>
                <w:lang w:val="sl-SI"/>
              </w:rPr>
            </w:pPr>
          </w:p>
        </w:tc>
        <w:tc>
          <w:tcPr>
            <w:tcW w:w="1115"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233" w:history="1">
              <w:r w:rsidR="007B74DF" w:rsidRPr="00DE6EA2">
                <w:rPr>
                  <w:rStyle w:val="Hyperlink2"/>
                  <w:rFonts w:cs="Times New Roman"/>
                  <w:b/>
                  <w:bCs/>
                  <w:lang w:val="sl-SI"/>
                </w:rPr>
                <w:t>Cooccurrence count</w:t>
              </w:r>
            </w:hyperlink>
          </w:p>
        </w:tc>
        <w:tc>
          <w:tcPr>
            <w:tcW w:w="1230"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234" w:history="1">
              <w:r w:rsidR="007B74DF" w:rsidRPr="00DE6EA2">
                <w:rPr>
                  <w:rStyle w:val="Hyperlink2"/>
                  <w:rFonts w:cs="Times New Roman"/>
                  <w:b/>
                  <w:bCs/>
                  <w:lang w:val="sl-SI"/>
                </w:rPr>
                <w:t>Candidate count</w:t>
              </w:r>
            </w:hyperlink>
          </w:p>
        </w:tc>
        <w:tc>
          <w:tcPr>
            <w:tcW w:w="896" w:type="dxa"/>
            <w:tcBorders>
              <w:top w:val="nil"/>
              <w:left w:val="nil"/>
              <w:bottom w:val="single" w:sz="12" w:space="0" w:color="808080"/>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center"/>
              <w:rPr>
                <w:rFonts w:cs="Times New Roman"/>
                <w:lang w:val="sl-SI"/>
              </w:rPr>
            </w:pPr>
            <w:hyperlink r:id="rId235" w:history="1">
              <w:r w:rsidR="007B74DF" w:rsidRPr="00DE6EA2">
                <w:rPr>
                  <w:rStyle w:val="Hyperlink2"/>
                  <w:rFonts w:cs="Times New Roman"/>
                  <w:b/>
                  <w:bCs/>
                  <w:lang w:val="sl-SI"/>
                </w:rPr>
                <w:t>logDice</w:t>
              </w:r>
            </w:hyperlink>
          </w:p>
        </w:tc>
      </w:tr>
      <w:tr w:rsidR="007B74DF" w:rsidRPr="00DE6EA2" w:rsidTr="00E72951">
        <w:trPr>
          <w:trHeight w:val="215"/>
          <w:jc w:val="center"/>
        </w:trPr>
        <w:tc>
          <w:tcPr>
            <w:tcW w:w="117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36" w:history="1">
              <w:r w:rsidR="007B74DF" w:rsidRPr="00DE6EA2">
                <w:rPr>
                  <w:rStyle w:val="Hyperlink2"/>
                  <w:rFonts w:cs="Times New Roman"/>
                  <w:lang w:val="sl-SI"/>
                </w:rPr>
                <w:t>P</w:t>
              </w:r>
            </w:hyperlink>
            <w:r w:rsidR="007B74DF" w:rsidRPr="00DE6EA2">
              <w:rPr>
                <w:rStyle w:val="None"/>
                <w:rFonts w:cs="Times New Roman"/>
                <w:lang w:val="sl-SI"/>
              </w:rPr>
              <w:t> | </w:t>
            </w:r>
            <w:hyperlink r:id="rId237" w:history="1">
              <w:r w:rsidR="007B74DF" w:rsidRPr="00DE6EA2">
                <w:rPr>
                  <w:rStyle w:val="Hyperlink2"/>
                  <w:rFonts w:cs="Times New Roman"/>
                  <w:lang w:val="sl-SI"/>
                </w:rPr>
                <w:t>N</w:t>
              </w:r>
            </w:hyperlink>
          </w:p>
        </w:tc>
        <w:tc>
          <w:tcPr>
            <w:tcW w:w="1377"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potekel</w:t>
            </w:r>
          </w:p>
        </w:tc>
        <w:tc>
          <w:tcPr>
            <w:tcW w:w="1115"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411</w:t>
            </w:r>
          </w:p>
        </w:tc>
        <w:tc>
          <w:tcPr>
            <w:tcW w:w="1230"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343</w:t>
            </w:r>
          </w:p>
        </w:tc>
        <w:tc>
          <w:tcPr>
            <w:tcW w:w="896" w:type="dxa"/>
            <w:tcBorders>
              <w:top w:val="single" w:sz="12" w:space="0" w:color="808080"/>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320</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38" w:history="1">
              <w:r w:rsidR="007B74DF" w:rsidRPr="00DE6EA2">
                <w:rPr>
                  <w:rStyle w:val="Hyperlink2"/>
                  <w:rFonts w:cs="Times New Roman"/>
                  <w:lang w:val="sl-SI"/>
                </w:rPr>
                <w:t>P</w:t>
              </w:r>
            </w:hyperlink>
            <w:r w:rsidR="007B74DF" w:rsidRPr="00DE6EA2">
              <w:rPr>
                <w:rStyle w:val="None"/>
                <w:rFonts w:cs="Times New Roman"/>
                <w:lang w:val="sl-SI"/>
              </w:rPr>
              <w:t> | </w:t>
            </w:r>
            <w:hyperlink r:id="rId23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Skrajni</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207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628</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761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40" w:history="1">
              <w:r w:rsidR="007B74DF" w:rsidRPr="00DE6EA2">
                <w:rPr>
                  <w:rStyle w:val="Hyperlink2"/>
                  <w:rFonts w:cs="Times New Roman"/>
                  <w:lang w:val="sl-SI"/>
                </w:rPr>
                <w:t>P</w:t>
              </w:r>
            </w:hyperlink>
            <w:r w:rsidR="007B74DF" w:rsidRPr="00DE6EA2">
              <w:rPr>
                <w:rStyle w:val="None"/>
                <w:rFonts w:cs="Times New Roman"/>
                <w:lang w:val="sl-SI"/>
              </w:rPr>
              <w:t> | </w:t>
            </w:r>
            <w:hyperlink r:id="rId24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skrajni</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194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403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w:t>
            </w:r>
            <w:r w:rsidR="00E72951">
              <w:rPr>
                <w:rStyle w:val="None"/>
                <w:rFonts w:cs="Times New Roman"/>
                <w:lang w:val="sl-SI"/>
              </w:rPr>
              <w:t>,</w:t>
            </w:r>
            <w:r w:rsidRPr="00DE6EA2">
              <w:rPr>
                <w:rStyle w:val="None"/>
                <w:rFonts w:cs="Times New Roman"/>
                <w:lang w:val="sl-SI"/>
              </w:rPr>
              <w:t>229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42" w:history="1">
              <w:r w:rsidR="007B74DF" w:rsidRPr="00DE6EA2">
                <w:rPr>
                  <w:rStyle w:val="Hyperlink2"/>
                  <w:rFonts w:cs="Times New Roman"/>
                  <w:lang w:val="sl-SI"/>
                </w:rPr>
                <w:t>P</w:t>
              </w:r>
            </w:hyperlink>
            <w:r w:rsidR="007B74DF" w:rsidRPr="00DE6EA2">
              <w:rPr>
                <w:rStyle w:val="None"/>
                <w:rFonts w:cs="Times New Roman"/>
                <w:lang w:val="sl-SI"/>
              </w:rPr>
              <w:t> | </w:t>
            </w:r>
            <w:hyperlink r:id="rId24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Ves</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124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604</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852</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44" w:history="1">
              <w:r w:rsidR="007B74DF" w:rsidRPr="00DE6EA2">
                <w:rPr>
                  <w:rStyle w:val="Hyperlink2"/>
                  <w:rFonts w:cs="Times New Roman"/>
                  <w:lang w:val="sl-SI"/>
                </w:rPr>
                <w:t>P</w:t>
              </w:r>
            </w:hyperlink>
            <w:r w:rsidR="007B74DF" w:rsidRPr="00DE6EA2">
              <w:rPr>
                <w:rStyle w:val="None"/>
                <w:rFonts w:cs="Times New Roman"/>
                <w:lang w:val="sl-SI"/>
              </w:rPr>
              <w:t> | </w:t>
            </w:r>
            <w:hyperlink r:id="rId24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zadnjem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359</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22</w:t>
            </w:r>
            <w:r w:rsidR="00E72951">
              <w:rPr>
                <w:rStyle w:val="None"/>
                <w:rFonts w:cs="Times New Roman"/>
                <w:lang w:val="sl-SI"/>
              </w:rPr>
              <w:t>.</w:t>
            </w:r>
            <w:r w:rsidRPr="00DE6EA2">
              <w:rPr>
                <w:rStyle w:val="None"/>
                <w:rFonts w:cs="Times New Roman"/>
                <w:lang w:val="sl-SI"/>
              </w:rPr>
              <w:t>692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621</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46" w:history="1">
              <w:r w:rsidR="007B74DF" w:rsidRPr="00DE6EA2">
                <w:rPr>
                  <w:rStyle w:val="Hyperlink2"/>
                  <w:rFonts w:cs="Times New Roman"/>
                  <w:lang w:val="sl-SI"/>
                </w:rPr>
                <w:t>P</w:t>
              </w:r>
            </w:hyperlink>
            <w:r w:rsidR="007B74DF" w:rsidRPr="00DE6EA2">
              <w:rPr>
                <w:rStyle w:val="None"/>
                <w:rFonts w:cs="Times New Roman"/>
                <w:lang w:val="sl-SI"/>
              </w:rPr>
              <w:t> | </w:t>
            </w:r>
            <w:hyperlink r:id="rId24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minilo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885</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961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48" w:history="1">
              <w:r w:rsidR="007B74DF" w:rsidRPr="00DE6EA2">
                <w:rPr>
                  <w:rStyle w:val="Hyperlink2"/>
                  <w:rFonts w:cs="Times New Roman"/>
                  <w:lang w:val="sl-SI"/>
                </w:rPr>
                <w:t>P</w:t>
              </w:r>
            </w:hyperlink>
            <w:r w:rsidR="007B74DF" w:rsidRPr="00DE6EA2">
              <w:rPr>
                <w:rStyle w:val="None"/>
                <w:rFonts w:cs="Times New Roman"/>
                <w:lang w:val="sl-SI"/>
              </w:rPr>
              <w:t> | </w:t>
            </w:r>
            <w:hyperlink r:id="rId24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trajalo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905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50" w:history="1">
              <w:r w:rsidR="007B74DF" w:rsidRPr="00DE6EA2">
                <w:rPr>
                  <w:rStyle w:val="Hyperlink2"/>
                  <w:rFonts w:cs="Times New Roman"/>
                  <w:lang w:val="sl-SI"/>
                </w:rPr>
                <w:t>P</w:t>
              </w:r>
            </w:hyperlink>
            <w:r w:rsidR="007B74DF" w:rsidRPr="00DE6EA2">
              <w:rPr>
                <w:rStyle w:val="None"/>
                <w:rFonts w:cs="Times New Roman"/>
                <w:lang w:val="sl-SI"/>
              </w:rPr>
              <w:t> | </w:t>
            </w:r>
            <w:hyperlink r:id="rId25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vmesnem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55</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970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620</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52" w:history="1">
              <w:r w:rsidR="007B74DF" w:rsidRPr="00DE6EA2">
                <w:rPr>
                  <w:rStyle w:val="Hyperlink2"/>
                  <w:rFonts w:cs="Times New Roman"/>
                  <w:lang w:val="sl-SI"/>
                </w:rPr>
                <w:t>P</w:t>
              </w:r>
            </w:hyperlink>
            <w:r w:rsidR="007B74DF" w:rsidRPr="00DE6EA2">
              <w:rPr>
                <w:rStyle w:val="None"/>
                <w:rFonts w:cs="Times New Roman"/>
                <w:lang w:val="sl-SI"/>
              </w:rPr>
              <w:t> | </w:t>
            </w:r>
            <w:hyperlink r:id="rId25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ves</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175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22</w:t>
            </w:r>
            <w:r w:rsidR="00E72951">
              <w:rPr>
                <w:rStyle w:val="None"/>
                <w:rFonts w:cs="Times New Roman"/>
                <w:lang w:val="sl-SI"/>
              </w:rPr>
              <w:t>.</w:t>
            </w:r>
            <w:r w:rsidRPr="00DE6EA2">
              <w:rPr>
                <w:rStyle w:val="None"/>
                <w:rFonts w:cs="Times New Roman"/>
                <w:lang w:val="sl-SI"/>
              </w:rPr>
              <w:t>544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591</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54" w:history="1">
              <w:r w:rsidR="007B74DF" w:rsidRPr="00DE6EA2">
                <w:rPr>
                  <w:rStyle w:val="Hyperlink2"/>
                  <w:rFonts w:cs="Times New Roman"/>
                  <w:lang w:val="sl-SI"/>
                </w:rPr>
                <w:t>P</w:t>
              </w:r>
            </w:hyperlink>
            <w:r w:rsidR="007B74DF" w:rsidRPr="00DE6EA2">
              <w:rPr>
                <w:rStyle w:val="None"/>
                <w:rFonts w:cs="Times New Roman"/>
                <w:lang w:val="sl-SI"/>
              </w:rPr>
              <w:t> | </w:t>
            </w:r>
            <w:hyperlink r:id="rId25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Pred</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116</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13</w:t>
            </w:r>
            <w:r w:rsidR="00E72951">
              <w:rPr>
                <w:rStyle w:val="None"/>
                <w:rFonts w:cs="Times New Roman"/>
                <w:lang w:val="sl-SI"/>
              </w:rPr>
              <w:t>.</w:t>
            </w:r>
            <w:r w:rsidRPr="00DE6EA2">
              <w:rPr>
                <w:rStyle w:val="None"/>
                <w:rFonts w:cs="Times New Roman"/>
                <w:lang w:val="sl-SI"/>
              </w:rPr>
              <w:t>508</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521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56" w:history="1">
              <w:r w:rsidR="007B74DF" w:rsidRPr="00DE6EA2">
                <w:rPr>
                  <w:rStyle w:val="Hyperlink2"/>
                  <w:rFonts w:cs="Times New Roman"/>
                  <w:lang w:val="sl-SI"/>
                </w:rPr>
                <w:t>P</w:t>
              </w:r>
            </w:hyperlink>
            <w:r w:rsidR="007B74DF" w:rsidRPr="00DE6EA2">
              <w:rPr>
                <w:rStyle w:val="None"/>
                <w:rFonts w:cs="Times New Roman"/>
                <w:lang w:val="sl-SI"/>
              </w:rPr>
              <w:t> | </w:t>
            </w:r>
            <w:hyperlink r:id="rId25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Nekaj</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432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495</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58" w:history="1">
              <w:r w:rsidR="007B74DF" w:rsidRPr="00DE6EA2">
                <w:rPr>
                  <w:rStyle w:val="Hyperlink2"/>
                  <w:rFonts w:cs="Times New Roman"/>
                  <w:lang w:val="sl-SI"/>
                </w:rPr>
                <w:t>P</w:t>
              </w:r>
            </w:hyperlink>
            <w:r w:rsidR="007B74DF" w:rsidRPr="00DE6EA2">
              <w:rPr>
                <w:rStyle w:val="None"/>
                <w:rFonts w:cs="Times New Roman"/>
                <w:lang w:val="sl-SI"/>
              </w:rPr>
              <w:t> | </w:t>
            </w:r>
            <w:hyperlink r:id="rId25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koliko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397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66</w:t>
            </w:r>
            <w:r w:rsidR="00E72951">
              <w:rPr>
                <w:rStyle w:val="None"/>
                <w:rFonts w:cs="Times New Roman"/>
                <w:lang w:val="sl-SI"/>
              </w:rPr>
              <w:t>.</w:t>
            </w:r>
            <w:r w:rsidRPr="00DE6EA2">
              <w:rPr>
                <w:rStyle w:val="None"/>
                <w:rFonts w:cs="Times New Roman"/>
                <w:lang w:val="sl-SI"/>
              </w:rPr>
              <w:t>242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468</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60" w:history="1">
              <w:r w:rsidR="007B74DF" w:rsidRPr="00DE6EA2">
                <w:rPr>
                  <w:rStyle w:val="Hyperlink2"/>
                  <w:rFonts w:cs="Times New Roman"/>
                  <w:lang w:val="sl-SI"/>
                </w:rPr>
                <w:t>P</w:t>
              </w:r>
            </w:hyperlink>
            <w:r w:rsidR="007B74DF" w:rsidRPr="00DE6EA2">
              <w:rPr>
                <w:rStyle w:val="None"/>
                <w:rFonts w:cs="Times New Roman"/>
                <w:lang w:val="sl-SI"/>
              </w:rPr>
              <w:t> | </w:t>
            </w:r>
            <w:hyperlink r:id="rId26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Dolgo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380</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362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62" w:history="1">
              <w:r w:rsidR="007B74DF" w:rsidRPr="00DE6EA2">
                <w:rPr>
                  <w:rStyle w:val="Hyperlink2"/>
                  <w:rFonts w:cs="Times New Roman"/>
                  <w:lang w:val="sl-SI"/>
                </w:rPr>
                <w:t>P</w:t>
              </w:r>
            </w:hyperlink>
            <w:r w:rsidR="007B74DF" w:rsidRPr="00DE6EA2">
              <w:rPr>
                <w:rStyle w:val="None"/>
                <w:rFonts w:cs="Times New Roman"/>
                <w:lang w:val="sl-SI"/>
              </w:rPr>
              <w:t> | </w:t>
            </w:r>
            <w:hyperlink r:id="rId26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omejen</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392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329</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64" w:history="1">
              <w:r w:rsidR="007B74DF" w:rsidRPr="00DE6EA2">
                <w:rPr>
                  <w:rStyle w:val="Hyperlink2"/>
                  <w:rFonts w:cs="Times New Roman"/>
                  <w:lang w:val="sl-SI"/>
                </w:rPr>
                <w:t>P</w:t>
              </w:r>
            </w:hyperlink>
            <w:r w:rsidR="007B74DF" w:rsidRPr="00DE6EA2">
              <w:rPr>
                <w:rStyle w:val="None"/>
                <w:rFonts w:cs="Times New Roman"/>
                <w:lang w:val="sl-SI"/>
              </w:rPr>
              <w:t> | </w:t>
            </w:r>
            <w:hyperlink r:id="rId26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Zadnji</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914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w:t>
            </w:r>
            <w:r w:rsidR="00E72951">
              <w:rPr>
                <w:rStyle w:val="None"/>
                <w:rFonts w:cs="Times New Roman"/>
                <w:lang w:val="sl-SI"/>
              </w:rPr>
              <w:t>,</w:t>
            </w:r>
            <w:r w:rsidRPr="00DE6EA2">
              <w:rPr>
                <w:rStyle w:val="None"/>
                <w:rFonts w:cs="Times New Roman"/>
                <w:lang w:val="sl-SI"/>
              </w:rPr>
              <w:t>307</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66" w:history="1">
              <w:r w:rsidR="007B74DF" w:rsidRPr="00DE6EA2">
                <w:rPr>
                  <w:rStyle w:val="Hyperlink2"/>
                  <w:rFonts w:cs="Times New Roman"/>
                  <w:lang w:val="sl-SI"/>
                </w:rPr>
                <w:t>P</w:t>
              </w:r>
            </w:hyperlink>
            <w:r w:rsidR="007B74DF" w:rsidRPr="00DE6EA2">
              <w:rPr>
                <w:rStyle w:val="None"/>
                <w:rFonts w:cs="Times New Roman"/>
                <w:lang w:val="sl-SI"/>
              </w:rPr>
              <w:t> | </w:t>
            </w:r>
            <w:hyperlink r:id="rId26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tistem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154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33</w:t>
            </w:r>
            <w:r w:rsidR="00E72951">
              <w:rPr>
                <w:rStyle w:val="None"/>
                <w:rFonts w:cs="Times New Roman"/>
                <w:lang w:val="sl-SI"/>
              </w:rPr>
              <w:t>.</w:t>
            </w:r>
            <w:r w:rsidRPr="00DE6EA2">
              <w:rPr>
                <w:rStyle w:val="None"/>
                <w:rFonts w:cs="Times New Roman"/>
                <w:lang w:val="sl-SI"/>
              </w:rPr>
              <w:t>762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945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68" w:history="1">
              <w:r w:rsidR="007B74DF" w:rsidRPr="00DE6EA2">
                <w:rPr>
                  <w:rStyle w:val="Hyperlink2"/>
                  <w:rFonts w:cs="Times New Roman"/>
                  <w:lang w:val="sl-SI"/>
                </w:rPr>
                <w:t>P</w:t>
              </w:r>
            </w:hyperlink>
            <w:r w:rsidR="007B74DF" w:rsidRPr="00DE6EA2">
              <w:rPr>
                <w:rStyle w:val="None"/>
                <w:rFonts w:cs="Times New Roman"/>
                <w:lang w:val="sl-SI"/>
              </w:rPr>
              <w:t> | </w:t>
            </w:r>
            <w:hyperlink r:id="rId26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dragocen</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28</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483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902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70" w:history="1">
              <w:r w:rsidR="007B74DF" w:rsidRPr="00DE6EA2">
                <w:rPr>
                  <w:rStyle w:val="Hyperlink2"/>
                  <w:rFonts w:cs="Times New Roman"/>
                  <w:lang w:val="sl-SI"/>
                </w:rPr>
                <w:t>P</w:t>
              </w:r>
            </w:hyperlink>
            <w:r w:rsidR="007B74DF" w:rsidRPr="00DE6EA2">
              <w:rPr>
                <w:rStyle w:val="None"/>
                <w:rFonts w:cs="Times New Roman"/>
                <w:lang w:val="sl-SI"/>
              </w:rPr>
              <w:t> | </w:t>
            </w:r>
            <w:hyperlink r:id="rId27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Svoj</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192</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874</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72" w:history="1">
              <w:r w:rsidR="007B74DF" w:rsidRPr="00DE6EA2">
                <w:rPr>
                  <w:rStyle w:val="Hyperlink2"/>
                  <w:rFonts w:cs="Times New Roman"/>
                  <w:lang w:val="sl-SI"/>
                </w:rPr>
                <w:t>P</w:t>
              </w:r>
            </w:hyperlink>
            <w:r w:rsidR="007B74DF" w:rsidRPr="00DE6EA2">
              <w:rPr>
                <w:rStyle w:val="None"/>
                <w:rFonts w:cs="Times New Roman"/>
                <w:lang w:val="sl-SI"/>
              </w:rPr>
              <w:t> | </w:t>
            </w:r>
            <w:hyperlink r:id="rId27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kratkem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10</w:t>
            </w:r>
            <w:r w:rsidR="00E72951">
              <w:rPr>
                <w:rStyle w:val="None"/>
                <w:rFonts w:cs="Times New Roman"/>
                <w:lang w:val="sl-SI"/>
              </w:rPr>
              <w:t>.</w:t>
            </w:r>
            <w:r w:rsidRPr="00DE6EA2">
              <w:rPr>
                <w:rStyle w:val="None"/>
                <w:rFonts w:cs="Times New Roman"/>
                <w:lang w:val="sl-SI"/>
              </w:rPr>
              <w:t>723</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848</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74" w:history="1">
              <w:r w:rsidR="007B74DF" w:rsidRPr="00DE6EA2">
                <w:rPr>
                  <w:rStyle w:val="Hyperlink2"/>
                  <w:rFonts w:cs="Times New Roman"/>
                  <w:lang w:val="sl-SI"/>
                </w:rPr>
                <w:t>P</w:t>
              </w:r>
            </w:hyperlink>
            <w:r w:rsidR="007B74DF" w:rsidRPr="00DE6EA2">
              <w:rPr>
                <w:rStyle w:val="None"/>
                <w:rFonts w:cs="Times New Roman"/>
                <w:lang w:val="sl-SI"/>
              </w:rPr>
              <w:t> | </w:t>
            </w:r>
            <w:hyperlink r:id="rId27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Zadnje</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103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841</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76" w:history="1">
              <w:r w:rsidR="007B74DF" w:rsidRPr="00DE6EA2">
                <w:rPr>
                  <w:rStyle w:val="Hyperlink2"/>
                  <w:rFonts w:cs="Times New Roman"/>
                  <w:lang w:val="sl-SI"/>
                </w:rPr>
                <w:t>P</w:t>
              </w:r>
            </w:hyperlink>
            <w:r w:rsidR="007B74DF" w:rsidRPr="00DE6EA2">
              <w:rPr>
                <w:rStyle w:val="None"/>
                <w:rFonts w:cs="Times New Roman"/>
                <w:lang w:val="sl-SI"/>
              </w:rPr>
              <w:t> | </w:t>
            </w:r>
            <w:hyperlink r:id="rId27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kolikem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25</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265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780</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78" w:history="1">
              <w:r w:rsidR="007B74DF" w:rsidRPr="00DE6EA2">
                <w:rPr>
                  <w:rStyle w:val="Hyperlink2"/>
                  <w:rFonts w:cs="Times New Roman"/>
                  <w:lang w:val="sl-SI"/>
                </w:rPr>
                <w:t>P</w:t>
              </w:r>
            </w:hyperlink>
            <w:r w:rsidR="007B74DF" w:rsidRPr="00DE6EA2">
              <w:rPr>
                <w:rStyle w:val="None"/>
                <w:rFonts w:cs="Times New Roman"/>
                <w:lang w:val="sl-SI"/>
              </w:rPr>
              <w:t> | </w:t>
            </w:r>
            <w:hyperlink r:id="rId27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minil</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23</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350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643</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80" w:history="1">
              <w:r w:rsidR="007B74DF" w:rsidRPr="00DE6EA2">
                <w:rPr>
                  <w:rStyle w:val="Hyperlink2"/>
                  <w:rFonts w:cs="Times New Roman"/>
                  <w:lang w:val="sl-SI"/>
                </w:rPr>
                <w:t>P</w:t>
              </w:r>
            </w:hyperlink>
            <w:r w:rsidR="007B74DF" w:rsidRPr="00DE6EA2">
              <w:rPr>
                <w:rStyle w:val="None"/>
                <w:rFonts w:cs="Times New Roman"/>
                <w:lang w:val="sl-SI"/>
              </w:rPr>
              <w:t> | </w:t>
            </w:r>
            <w:hyperlink r:id="rId28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kolikšnem</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23</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376</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639</w:t>
            </w:r>
          </w:p>
        </w:tc>
      </w:tr>
      <w:tr w:rsidR="007B74DF" w:rsidRPr="00DE6EA2" w:rsidTr="00E72951">
        <w:trPr>
          <w:trHeight w:val="4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82" w:history="1">
              <w:r w:rsidR="007B74DF" w:rsidRPr="00DE6EA2">
                <w:rPr>
                  <w:rStyle w:val="Hyperlink2"/>
                  <w:rFonts w:cs="Times New Roman"/>
                  <w:lang w:val="sl-SI"/>
                </w:rPr>
                <w:t>P</w:t>
              </w:r>
            </w:hyperlink>
            <w:r w:rsidR="007B74DF" w:rsidRPr="00DE6EA2">
              <w:rPr>
                <w:rStyle w:val="None"/>
                <w:rFonts w:cs="Times New Roman"/>
                <w:lang w:val="sl-SI"/>
              </w:rPr>
              <w:t> | </w:t>
            </w:r>
            <w:hyperlink r:id="rId28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današnjem</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w:t>
            </w:r>
            <w:r w:rsidR="00E72951">
              <w:rPr>
                <w:rStyle w:val="None"/>
                <w:rFonts w:cs="Times New Roman"/>
                <w:lang w:val="sl-SI"/>
              </w:rPr>
              <w:t>.</w:t>
            </w:r>
            <w:r w:rsidRPr="00DE6EA2">
              <w:rPr>
                <w:rStyle w:val="None"/>
                <w:rFonts w:cs="Times New Roman"/>
                <w:lang w:val="sl-SI"/>
              </w:rPr>
              <w:t>031</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635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84" w:history="1">
              <w:r w:rsidR="007B74DF" w:rsidRPr="00DE6EA2">
                <w:rPr>
                  <w:rStyle w:val="Hyperlink2"/>
                  <w:rFonts w:cs="Times New Roman"/>
                  <w:lang w:val="sl-SI"/>
                </w:rPr>
                <w:t>P</w:t>
              </w:r>
            </w:hyperlink>
            <w:r w:rsidR="007B74DF" w:rsidRPr="00DE6EA2">
              <w:rPr>
                <w:rStyle w:val="None"/>
                <w:rFonts w:cs="Times New Roman"/>
                <w:lang w:val="sl-SI"/>
              </w:rPr>
              <w:t> | </w:t>
            </w:r>
            <w:hyperlink r:id="rId28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govora</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17</w:t>
            </w:r>
            <w:r w:rsidR="00E72951">
              <w:rPr>
                <w:rStyle w:val="None"/>
                <w:rFonts w:cs="Times New Roman"/>
                <w:lang w:val="sl-SI"/>
              </w:rPr>
              <w:t>.</w:t>
            </w:r>
            <w:r w:rsidRPr="00DE6EA2">
              <w:rPr>
                <w:rStyle w:val="None"/>
                <w:rFonts w:cs="Times New Roman"/>
                <w:lang w:val="sl-SI"/>
              </w:rPr>
              <w:t>537</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615</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86" w:history="1">
              <w:r w:rsidR="007B74DF" w:rsidRPr="00DE6EA2">
                <w:rPr>
                  <w:rStyle w:val="Hyperlink2"/>
                  <w:rFonts w:cs="Times New Roman"/>
                  <w:lang w:val="sl-SI"/>
                </w:rPr>
                <w:t>P</w:t>
              </w:r>
            </w:hyperlink>
            <w:r w:rsidR="007B74DF" w:rsidRPr="00DE6EA2">
              <w:rPr>
                <w:rStyle w:val="None"/>
                <w:rFonts w:cs="Times New Roman"/>
                <w:lang w:val="sl-SI"/>
              </w:rPr>
              <w:t> | </w:t>
            </w:r>
            <w:hyperlink r:id="rId28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dovolj</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190</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56</w:t>
            </w:r>
            <w:r w:rsidR="00E72951">
              <w:rPr>
                <w:rStyle w:val="None"/>
                <w:rFonts w:cs="Times New Roman"/>
                <w:lang w:val="sl-SI"/>
              </w:rPr>
              <w:t>.</w:t>
            </w:r>
            <w:r w:rsidRPr="00DE6EA2">
              <w:rPr>
                <w:rStyle w:val="None"/>
                <w:rFonts w:cs="Times New Roman"/>
                <w:lang w:val="sl-SI"/>
              </w:rPr>
              <w:t>763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605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88" w:history="1">
              <w:r w:rsidR="007B74DF" w:rsidRPr="00DE6EA2">
                <w:rPr>
                  <w:rStyle w:val="Hyperlink2"/>
                  <w:rFonts w:cs="Times New Roman"/>
                  <w:lang w:val="sl-SI"/>
                </w:rPr>
                <w:t>P</w:t>
              </w:r>
            </w:hyperlink>
            <w:r w:rsidR="007B74DF" w:rsidRPr="00DE6EA2">
              <w:rPr>
                <w:rStyle w:val="None"/>
                <w:rFonts w:cs="Times New Roman"/>
                <w:lang w:val="sl-SI"/>
              </w:rPr>
              <w:t> | </w:t>
            </w:r>
            <w:hyperlink r:id="rId28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preteklo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27</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078</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577</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90" w:history="1">
              <w:r w:rsidR="007B74DF" w:rsidRPr="00DE6EA2">
                <w:rPr>
                  <w:rStyle w:val="Hyperlink2"/>
                  <w:rFonts w:cs="Times New Roman"/>
                  <w:lang w:val="sl-SI"/>
                </w:rPr>
                <w:t>P</w:t>
              </w:r>
            </w:hyperlink>
            <w:r w:rsidR="007B74DF" w:rsidRPr="00DE6EA2">
              <w:rPr>
                <w:rStyle w:val="None"/>
                <w:rFonts w:cs="Times New Roman"/>
                <w:lang w:val="sl-SI"/>
              </w:rPr>
              <w:t> | </w:t>
            </w:r>
            <w:hyperlink r:id="rId29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Med</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54</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11</w:t>
            </w:r>
            <w:r w:rsidR="00E72951">
              <w:rPr>
                <w:rStyle w:val="None"/>
                <w:rFonts w:cs="Times New Roman"/>
                <w:lang w:val="sl-SI"/>
              </w:rPr>
              <w:t>.</w:t>
            </w:r>
            <w:r w:rsidRPr="00DE6EA2">
              <w:rPr>
                <w:rStyle w:val="None"/>
                <w:rFonts w:cs="Times New Roman"/>
                <w:lang w:val="sl-SI"/>
              </w:rPr>
              <w:t>453</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568</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92" w:history="1">
              <w:r w:rsidR="007B74DF" w:rsidRPr="00DE6EA2">
                <w:rPr>
                  <w:rStyle w:val="Hyperlink2"/>
                  <w:rFonts w:cs="Times New Roman"/>
                  <w:lang w:val="sl-SI"/>
                </w:rPr>
                <w:t>P</w:t>
              </w:r>
            </w:hyperlink>
            <w:r w:rsidR="007B74DF" w:rsidRPr="00DE6EA2">
              <w:rPr>
                <w:rStyle w:val="None"/>
                <w:rFonts w:cs="Times New Roman"/>
                <w:lang w:val="sl-SI"/>
              </w:rPr>
              <w:t> | </w:t>
            </w:r>
            <w:hyperlink r:id="rId29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nedoločen</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26</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252</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496</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94" w:history="1">
              <w:r w:rsidR="007B74DF" w:rsidRPr="00DE6EA2">
                <w:rPr>
                  <w:rStyle w:val="Hyperlink2"/>
                  <w:rFonts w:cs="Times New Roman"/>
                  <w:lang w:val="sl-SI"/>
                </w:rPr>
                <w:t>P</w:t>
              </w:r>
            </w:hyperlink>
            <w:r w:rsidR="007B74DF" w:rsidRPr="00DE6EA2">
              <w:rPr>
                <w:rStyle w:val="None"/>
                <w:rFonts w:cs="Times New Roman"/>
                <w:lang w:val="sl-SI"/>
              </w:rPr>
              <w:t> | </w:t>
            </w:r>
            <w:hyperlink r:id="rId29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poteklo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21</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505</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483</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96" w:history="1">
              <w:r w:rsidR="007B74DF" w:rsidRPr="00DE6EA2">
                <w:rPr>
                  <w:rStyle w:val="Hyperlink2"/>
                  <w:rFonts w:cs="Times New Roman"/>
                  <w:lang w:val="sl-SI"/>
                </w:rPr>
                <w:t>P</w:t>
              </w:r>
            </w:hyperlink>
            <w:r w:rsidR="007B74DF" w:rsidRPr="00DE6EA2">
              <w:rPr>
                <w:rStyle w:val="None"/>
                <w:rFonts w:cs="Times New Roman"/>
                <w:lang w:val="sl-SI"/>
              </w:rPr>
              <w:t> | </w:t>
            </w:r>
            <w:hyperlink r:id="rId29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900</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327</w:t>
            </w:r>
            <w:r w:rsidR="00E72951">
              <w:rPr>
                <w:rStyle w:val="None"/>
                <w:rFonts w:cs="Times New Roman"/>
                <w:lang w:val="sl-SI"/>
              </w:rPr>
              <w:t>.</w:t>
            </w:r>
            <w:r w:rsidRPr="00DE6EA2">
              <w:rPr>
                <w:rStyle w:val="None"/>
                <w:rFonts w:cs="Times New Roman"/>
                <w:lang w:val="sl-SI"/>
              </w:rPr>
              <w:t>334</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462</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298" w:history="1">
              <w:r w:rsidR="007B74DF" w:rsidRPr="00DE6EA2">
                <w:rPr>
                  <w:rStyle w:val="Hyperlink2"/>
                  <w:rFonts w:cs="Times New Roman"/>
                  <w:lang w:val="sl-SI"/>
                </w:rPr>
                <w:t>P</w:t>
              </w:r>
            </w:hyperlink>
            <w:r w:rsidR="007B74DF" w:rsidRPr="00DE6EA2">
              <w:rPr>
                <w:rStyle w:val="None"/>
                <w:rFonts w:cs="Times New Roman"/>
                <w:lang w:val="sl-SI"/>
              </w:rPr>
              <w:t> | </w:t>
            </w:r>
            <w:hyperlink r:id="rId29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dolgo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72</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21</w:t>
            </w:r>
            <w:r w:rsidR="00E72951">
              <w:rPr>
                <w:rStyle w:val="None"/>
                <w:rFonts w:cs="Times New Roman"/>
                <w:lang w:val="sl-SI"/>
              </w:rPr>
              <w:t>.</w:t>
            </w:r>
            <w:r w:rsidRPr="00DE6EA2">
              <w:rPr>
                <w:rStyle w:val="None"/>
                <w:rFonts w:cs="Times New Roman"/>
                <w:lang w:val="sl-SI"/>
              </w:rPr>
              <w:t>836</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345</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300" w:history="1">
              <w:r w:rsidR="007B74DF" w:rsidRPr="00DE6EA2">
                <w:rPr>
                  <w:rStyle w:val="Hyperlink2"/>
                  <w:rFonts w:cs="Times New Roman"/>
                  <w:lang w:val="sl-SI"/>
                </w:rPr>
                <w:t>P</w:t>
              </w:r>
            </w:hyperlink>
            <w:r w:rsidR="007B74DF" w:rsidRPr="00DE6EA2">
              <w:rPr>
                <w:rStyle w:val="None"/>
                <w:rFonts w:cs="Times New Roman"/>
                <w:lang w:val="sl-SI"/>
              </w:rPr>
              <w:t> | </w:t>
            </w:r>
            <w:hyperlink r:id="rId30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Vaš</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21</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w:t>
            </w:r>
            <w:r w:rsidR="00E72951">
              <w:rPr>
                <w:rStyle w:val="None"/>
                <w:rFonts w:cs="Times New Roman"/>
                <w:lang w:val="sl-SI"/>
              </w:rPr>
              <w:t>.</w:t>
            </w:r>
            <w:r w:rsidRPr="00DE6EA2">
              <w:rPr>
                <w:rStyle w:val="None"/>
                <w:rFonts w:cs="Times New Roman"/>
                <w:lang w:val="sl-SI"/>
              </w:rPr>
              <w:t>371</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329</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302" w:history="1">
              <w:r w:rsidR="007B74DF" w:rsidRPr="00DE6EA2">
                <w:rPr>
                  <w:rStyle w:val="Hyperlink2"/>
                  <w:rFonts w:cs="Times New Roman"/>
                  <w:lang w:val="sl-SI"/>
                </w:rPr>
                <w:t>P</w:t>
              </w:r>
            </w:hyperlink>
            <w:r w:rsidR="007B74DF" w:rsidRPr="00DE6EA2">
              <w:rPr>
                <w:rStyle w:val="None"/>
                <w:rFonts w:cs="Times New Roman"/>
                <w:lang w:val="sl-SI"/>
              </w:rPr>
              <w:t> | </w:t>
            </w:r>
            <w:hyperlink r:id="rId303"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delovni</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149</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304</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304" w:history="1">
              <w:r w:rsidR="007B74DF" w:rsidRPr="00DE6EA2">
                <w:rPr>
                  <w:rStyle w:val="Hyperlink2"/>
                  <w:rFonts w:cs="Times New Roman"/>
                  <w:lang w:val="sl-SI"/>
                </w:rPr>
                <w:t>P</w:t>
              </w:r>
            </w:hyperlink>
            <w:r w:rsidR="007B74DF" w:rsidRPr="00DE6EA2">
              <w:rPr>
                <w:rStyle w:val="None"/>
                <w:rFonts w:cs="Times New Roman"/>
                <w:lang w:val="sl-SI"/>
              </w:rPr>
              <w:t> | </w:t>
            </w:r>
            <w:hyperlink r:id="rId305"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Koliko</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34</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909</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304</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306" w:history="1">
              <w:r w:rsidR="007B74DF" w:rsidRPr="00DE6EA2">
                <w:rPr>
                  <w:rStyle w:val="Hyperlink2"/>
                  <w:rFonts w:cs="Times New Roman"/>
                  <w:lang w:val="sl-SI"/>
                </w:rPr>
                <w:t>P</w:t>
              </w:r>
            </w:hyperlink>
            <w:r w:rsidR="007B74DF" w:rsidRPr="00DE6EA2">
              <w:rPr>
                <w:rStyle w:val="None"/>
                <w:rFonts w:cs="Times New Roman"/>
                <w:lang w:val="sl-SI"/>
              </w:rPr>
              <w:t> | </w:t>
            </w:r>
            <w:hyperlink r:id="rId307"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začnemo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37</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8</w:t>
            </w:r>
            <w:r w:rsidR="00E72951">
              <w:rPr>
                <w:rStyle w:val="None"/>
                <w:rFonts w:cs="Times New Roman"/>
                <w:lang w:val="sl-SI"/>
              </w:rPr>
              <w:t>.</w:t>
            </w:r>
            <w:r w:rsidRPr="00DE6EA2">
              <w:rPr>
                <w:rStyle w:val="None"/>
                <w:rFonts w:cs="Times New Roman"/>
                <w:lang w:val="sl-SI"/>
              </w:rPr>
              <w:t>420</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279</w:t>
            </w:r>
          </w:p>
        </w:tc>
      </w:tr>
      <w:tr w:rsidR="007B74DF" w:rsidRPr="00DE6EA2" w:rsidTr="00E72951">
        <w:trPr>
          <w:trHeight w:val="200"/>
          <w:jc w:val="center"/>
        </w:trPr>
        <w:tc>
          <w:tcPr>
            <w:tcW w:w="117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308" w:history="1">
              <w:r w:rsidR="007B74DF" w:rsidRPr="00DE6EA2">
                <w:rPr>
                  <w:rStyle w:val="Hyperlink2"/>
                  <w:rFonts w:cs="Times New Roman"/>
                  <w:lang w:val="sl-SI"/>
                </w:rPr>
                <w:t>P</w:t>
              </w:r>
            </w:hyperlink>
            <w:r w:rsidR="007B74DF" w:rsidRPr="00DE6EA2">
              <w:rPr>
                <w:rStyle w:val="None"/>
                <w:rFonts w:cs="Times New Roman"/>
                <w:lang w:val="sl-SI"/>
              </w:rPr>
              <w:t> | </w:t>
            </w:r>
            <w:hyperlink r:id="rId309"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Čas</w:t>
            </w:r>
          </w:p>
        </w:tc>
        <w:tc>
          <w:tcPr>
            <w:tcW w:w="1115"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22</w:t>
            </w:r>
          </w:p>
        </w:tc>
        <w:tc>
          <w:tcPr>
            <w:tcW w:w="1230"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2</w:t>
            </w:r>
            <w:r w:rsidR="00E72951">
              <w:rPr>
                <w:rStyle w:val="None"/>
                <w:rFonts w:cs="Times New Roman"/>
                <w:lang w:val="sl-SI"/>
              </w:rPr>
              <w:t>.</w:t>
            </w:r>
            <w:r w:rsidRPr="00DE6EA2">
              <w:rPr>
                <w:rStyle w:val="None"/>
                <w:rFonts w:cs="Times New Roman"/>
                <w:lang w:val="sl-SI"/>
              </w:rPr>
              <w:t>135</w:t>
            </w:r>
          </w:p>
        </w:tc>
        <w:tc>
          <w:tcPr>
            <w:tcW w:w="896" w:type="dxa"/>
            <w:tcBorders>
              <w:top w:val="nil"/>
              <w:left w:val="nil"/>
              <w:bottom w:val="nil"/>
              <w:right w:val="nil"/>
            </w:tcBorders>
            <w:shd w:val="clear" w:color="auto" w:fill="DDDDDD"/>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273</w:t>
            </w:r>
          </w:p>
        </w:tc>
      </w:tr>
      <w:tr w:rsidR="007B74DF" w:rsidRPr="00DE6EA2" w:rsidTr="00E72951">
        <w:trPr>
          <w:trHeight w:val="200"/>
          <w:jc w:val="center"/>
        </w:trPr>
        <w:tc>
          <w:tcPr>
            <w:tcW w:w="117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6B15CB" w:rsidP="0069404E">
            <w:pPr>
              <w:spacing w:before="120"/>
              <w:ind w:firstLine="709"/>
              <w:jc w:val="right"/>
              <w:rPr>
                <w:rFonts w:cs="Times New Roman"/>
                <w:lang w:val="sl-SI"/>
              </w:rPr>
            </w:pPr>
            <w:hyperlink r:id="rId310" w:history="1">
              <w:r w:rsidR="007B74DF" w:rsidRPr="00DE6EA2">
                <w:rPr>
                  <w:rStyle w:val="Hyperlink2"/>
                  <w:rFonts w:cs="Times New Roman"/>
                  <w:lang w:val="sl-SI"/>
                </w:rPr>
                <w:t>P</w:t>
              </w:r>
            </w:hyperlink>
            <w:r w:rsidR="007B74DF" w:rsidRPr="00DE6EA2">
              <w:rPr>
                <w:rStyle w:val="None"/>
                <w:rFonts w:cs="Times New Roman"/>
                <w:lang w:val="sl-SI"/>
              </w:rPr>
              <w:t> | </w:t>
            </w:r>
            <w:hyperlink r:id="rId311" w:history="1">
              <w:r w:rsidR="007B74DF" w:rsidRPr="00DE6EA2">
                <w:rPr>
                  <w:rStyle w:val="Hyperlink2"/>
                  <w:rFonts w:cs="Times New Roman"/>
                  <w:lang w:val="sl-SI"/>
                </w:rPr>
                <w:t>N</w:t>
              </w:r>
            </w:hyperlink>
          </w:p>
        </w:tc>
        <w:tc>
          <w:tcPr>
            <w:tcW w:w="1377"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rPr>
                <w:rFonts w:cs="Times New Roman"/>
                <w:lang w:val="sl-SI"/>
              </w:rPr>
            </w:pPr>
            <w:r w:rsidRPr="00DE6EA2">
              <w:rPr>
                <w:rStyle w:val="None"/>
                <w:rFonts w:cs="Times New Roman"/>
                <w:b/>
                <w:bCs/>
                <w:lang w:val="sl-SI"/>
              </w:rPr>
              <w:t>zlato</w:t>
            </w:r>
          </w:p>
        </w:tc>
        <w:tc>
          <w:tcPr>
            <w:tcW w:w="1115"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19</w:t>
            </w:r>
          </w:p>
        </w:tc>
        <w:tc>
          <w:tcPr>
            <w:tcW w:w="1230"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904</w:t>
            </w:r>
          </w:p>
        </w:tc>
        <w:tc>
          <w:tcPr>
            <w:tcW w:w="896" w:type="dxa"/>
            <w:tcBorders>
              <w:top w:val="nil"/>
              <w:left w:val="nil"/>
              <w:bottom w:val="nil"/>
              <w:right w:val="nil"/>
            </w:tcBorders>
            <w:shd w:val="clear" w:color="auto" w:fill="auto"/>
            <w:tcMar>
              <w:top w:w="80" w:type="dxa"/>
              <w:left w:w="80" w:type="dxa"/>
              <w:bottom w:w="80" w:type="dxa"/>
              <w:right w:w="80" w:type="dxa"/>
            </w:tcMar>
            <w:vAlign w:val="center"/>
          </w:tcPr>
          <w:p w:rsidR="007B74DF" w:rsidRPr="00DE6EA2" w:rsidRDefault="007B74DF" w:rsidP="0069404E">
            <w:pPr>
              <w:spacing w:before="120"/>
              <w:ind w:firstLine="709"/>
              <w:jc w:val="right"/>
              <w:rPr>
                <w:rFonts w:cs="Times New Roman"/>
                <w:lang w:val="sl-SI"/>
              </w:rPr>
            </w:pPr>
            <w:r w:rsidRPr="00DE6EA2">
              <w:rPr>
                <w:rStyle w:val="None"/>
                <w:rFonts w:cs="Times New Roman"/>
                <w:lang w:val="sl-SI"/>
              </w:rPr>
              <w:t>6</w:t>
            </w:r>
            <w:r w:rsidR="00E72951">
              <w:rPr>
                <w:rStyle w:val="None"/>
                <w:rFonts w:cs="Times New Roman"/>
                <w:lang w:val="sl-SI"/>
              </w:rPr>
              <w:t>,</w:t>
            </w:r>
            <w:r w:rsidRPr="00DE6EA2">
              <w:rPr>
                <w:rStyle w:val="None"/>
                <w:rFonts w:cs="Times New Roman"/>
                <w:lang w:val="sl-SI"/>
              </w:rPr>
              <w:t>26</w:t>
            </w:r>
          </w:p>
        </w:tc>
      </w:tr>
    </w:tbl>
    <w:p w:rsidR="00D44AD8" w:rsidRPr="00DE6EA2" w:rsidRDefault="00D44AD8" w:rsidP="0069404E">
      <w:pPr>
        <w:pStyle w:val="z-dnoobrazca"/>
        <w:widowControl w:val="0"/>
        <w:pBdr>
          <w:top w:val="nil"/>
        </w:pBdr>
        <w:ind w:firstLine="709"/>
        <w:rPr>
          <w:rFonts w:ascii="Times New Roman" w:hAnsi="Times New Roman" w:cs="Times New Roman"/>
          <w:sz w:val="24"/>
          <w:szCs w:val="24"/>
        </w:rPr>
      </w:pP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 xml:space="preserve">Kolokacije takoj pokažejo, da je </w:t>
      </w:r>
      <w:r w:rsidR="00DF2D52">
        <w:rPr>
          <w:rStyle w:val="None"/>
          <w:rFonts w:cs="Times New Roman"/>
          <w:lang w:val="sl-SI"/>
        </w:rPr>
        <w:t>treba reči »čimprej« »predložiti«, »pripraviti«</w:t>
      </w:r>
      <w:r w:rsidRPr="00DE6EA2">
        <w:rPr>
          <w:rStyle w:val="None"/>
          <w:rFonts w:cs="Times New Roman"/>
          <w:lang w:val="sl-SI"/>
        </w:rPr>
        <w:t xml:space="preserve">, </w:t>
      </w:r>
      <w:r w:rsidR="00DF2D52">
        <w:rPr>
          <w:rStyle w:val="None"/>
          <w:rFonts w:cs="Times New Roman"/>
          <w:lang w:val="sl-SI"/>
        </w:rPr>
        <w:t>»sprejeti«</w:t>
      </w:r>
      <w:r w:rsidRPr="00DE6EA2">
        <w:rPr>
          <w:rStyle w:val="None"/>
          <w:rFonts w:cs="Times New Roman"/>
          <w:lang w:val="sl-SI"/>
        </w:rPr>
        <w:t xml:space="preserve">, </w:t>
      </w:r>
      <w:r w:rsidR="00DF2D52">
        <w:rPr>
          <w:rStyle w:val="None"/>
          <w:rFonts w:cs="Times New Roman"/>
          <w:lang w:val="sl-SI"/>
        </w:rPr>
        <w:t>»rešiti«, »urediti«, »uvrstiti«, »s</w:t>
      </w:r>
      <w:r w:rsidRPr="00DE6EA2">
        <w:rPr>
          <w:rStyle w:val="None"/>
          <w:rFonts w:cs="Times New Roman"/>
          <w:lang w:val="sl-SI"/>
        </w:rPr>
        <w:t>pravit</w:t>
      </w:r>
      <w:r w:rsidR="00DF2D52">
        <w:rPr>
          <w:rStyle w:val="None"/>
          <w:rFonts w:cs="Times New Roman"/>
          <w:lang w:val="sl-SI"/>
        </w:rPr>
        <w:t>i«</w:t>
      </w:r>
      <w:r w:rsidRPr="00DE6EA2">
        <w:rPr>
          <w:rStyle w:val="None"/>
          <w:rFonts w:cs="Times New Roman"/>
          <w:lang w:val="sl-SI"/>
        </w:rPr>
        <w:t xml:space="preserve"> </w:t>
      </w:r>
      <w:r w:rsidR="00E1192F">
        <w:rPr>
          <w:rStyle w:val="None"/>
          <w:rFonts w:cs="Times New Roman"/>
          <w:lang w:val="sl-SI"/>
        </w:rPr>
        <w:t>ipd.</w:t>
      </w:r>
      <w:r w:rsidRPr="00DE6EA2">
        <w:rPr>
          <w:rStyle w:val="None"/>
          <w:rFonts w:cs="Times New Roman"/>
          <w:lang w:val="sl-SI"/>
        </w:rPr>
        <w:t xml:space="preserve"> Čimprej pomeni v čim krajšem času, torej hitro. Hitrost pa je po nasled</w:t>
      </w:r>
      <w:r w:rsidR="00DF2D52">
        <w:rPr>
          <w:rStyle w:val="None"/>
          <w:rFonts w:cs="Times New Roman"/>
          <w:lang w:val="sl-SI"/>
        </w:rPr>
        <w:t>nji kolokaciji tesno zvezana z »</w:t>
      </w:r>
      <w:r w:rsidRPr="00DE6EA2">
        <w:rPr>
          <w:rStyle w:val="None"/>
          <w:rFonts w:cs="Times New Roman"/>
          <w:lang w:val="sl-SI"/>
        </w:rPr>
        <w:t>učinkovitostjo</w:t>
      </w:r>
      <w:r w:rsidR="00DF2D52">
        <w:rPr>
          <w:rStyle w:val="None"/>
          <w:rFonts w:cs="Times New Roman"/>
          <w:lang w:val="sl-SI"/>
        </w:rPr>
        <w:t>«</w:t>
      </w:r>
      <w:r w:rsidRPr="00DE6EA2">
        <w:rPr>
          <w:rStyle w:val="None"/>
          <w:rFonts w:cs="Times New Roman"/>
          <w:lang w:val="sl-SI"/>
        </w:rPr>
        <w:t>,</w:t>
      </w:r>
      <w:r w:rsidRPr="00DE6EA2">
        <w:rPr>
          <w:rStyle w:val="None"/>
          <w:rFonts w:cs="Times New Roman"/>
          <w:vertAlign w:val="superscript"/>
          <w:lang w:val="sl-SI"/>
        </w:rPr>
        <w:footnoteReference w:id="35"/>
      </w:r>
      <w:r w:rsidRPr="00DE6EA2">
        <w:rPr>
          <w:rStyle w:val="None"/>
          <w:rFonts w:cs="Times New Roman"/>
          <w:lang w:val="sl-SI"/>
        </w:rPr>
        <w:t xml:space="preserve"> ta </w:t>
      </w:r>
      <w:r w:rsidR="005246F6">
        <w:rPr>
          <w:rStyle w:val="None"/>
          <w:rFonts w:cs="Times New Roman"/>
          <w:lang w:val="sl-SI"/>
        </w:rPr>
        <w:t>pa je tista, ki stoji skupaj z »uspešnostjo«, »gospodarnostjo« in »racionalnostjo«.</w:t>
      </w:r>
      <w:r w:rsidRPr="00DE6EA2">
        <w:rPr>
          <w:rStyle w:val="None"/>
          <w:rFonts w:cs="Times New Roman"/>
          <w:lang w:val="sl-SI"/>
        </w:rPr>
        <w:t xml:space="preserve"> O učinkovitosti se je sicer vsebinsko največ govorilo pri obravnavanju sodstva, a raba teh besed pri ostalih družbenih sistemih – torej konkretno sodstvu </w:t>
      </w:r>
      <w:r w:rsidR="00E1192F">
        <w:rPr>
          <w:rStyle w:val="None"/>
          <w:rFonts w:cs="Times New Roman"/>
          <w:lang w:val="sl-SI"/>
        </w:rPr>
        <w:t>–</w:t>
      </w:r>
      <w:r w:rsidRPr="00DE6EA2">
        <w:rPr>
          <w:rStyle w:val="None"/>
          <w:rFonts w:cs="Times New Roman"/>
          <w:lang w:val="sl-SI"/>
        </w:rPr>
        <w:t xml:space="preserve"> kaže na odnos poslancev do vprašanja uč</w:t>
      </w:r>
      <w:r w:rsidR="005246F6">
        <w:rPr>
          <w:rStyle w:val="None"/>
          <w:rFonts w:cs="Times New Roman"/>
          <w:lang w:val="sl-SI"/>
        </w:rPr>
        <w:t>inkovitosti, racionalnosti ... »neučinkovito« je »</w:t>
      </w:r>
      <w:r w:rsidRPr="00DE6EA2">
        <w:rPr>
          <w:rStyle w:val="None"/>
          <w:rFonts w:cs="Times New Roman"/>
          <w:lang w:val="sl-SI"/>
        </w:rPr>
        <w:t>neuspešno</w:t>
      </w:r>
      <w:r w:rsidR="005246F6">
        <w:rPr>
          <w:rStyle w:val="None"/>
          <w:rFonts w:cs="Times New Roman"/>
          <w:lang w:val="sl-SI"/>
        </w:rPr>
        <w:t>« in »</w:t>
      </w:r>
      <w:r w:rsidRPr="00DE6EA2">
        <w:rPr>
          <w:rStyle w:val="None"/>
          <w:rFonts w:cs="Times New Roman"/>
          <w:lang w:val="sl-SI"/>
        </w:rPr>
        <w:t>neracionalno</w:t>
      </w:r>
      <w:r w:rsidR="005246F6">
        <w:rPr>
          <w:rStyle w:val="None"/>
          <w:rFonts w:cs="Times New Roman"/>
          <w:lang w:val="sl-SI"/>
        </w:rPr>
        <w:t>«</w:t>
      </w:r>
      <w:r w:rsidRPr="00DE6EA2">
        <w:rPr>
          <w:rStyle w:val="None"/>
          <w:rFonts w:cs="Times New Roman"/>
          <w:lang w:val="sl-SI"/>
        </w:rPr>
        <w:t xml:space="preserve">; </w:t>
      </w:r>
      <w:r w:rsidR="005246F6">
        <w:rPr>
          <w:rStyle w:val="None"/>
          <w:rFonts w:cs="Times New Roman"/>
          <w:lang w:val="sl-SI"/>
        </w:rPr>
        <w:t>»</w:t>
      </w:r>
      <w:r w:rsidRPr="00DE6EA2">
        <w:rPr>
          <w:rStyle w:val="None"/>
          <w:rFonts w:cs="Times New Roman"/>
          <w:lang w:val="sl-SI"/>
        </w:rPr>
        <w:t>nestrokovno</w:t>
      </w:r>
      <w:r w:rsidR="005246F6">
        <w:rPr>
          <w:rStyle w:val="None"/>
          <w:rFonts w:cs="Times New Roman"/>
          <w:lang w:val="sl-SI"/>
        </w:rPr>
        <w:t>«, »</w:t>
      </w:r>
      <w:r w:rsidRPr="00DE6EA2">
        <w:rPr>
          <w:rStyle w:val="None"/>
          <w:rFonts w:cs="Times New Roman"/>
          <w:lang w:val="sl-SI"/>
        </w:rPr>
        <w:t>nepravično</w:t>
      </w:r>
      <w:r w:rsidR="005246F6">
        <w:rPr>
          <w:rStyle w:val="None"/>
          <w:rFonts w:cs="Times New Roman"/>
          <w:lang w:val="sl-SI"/>
        </w:rPr>
        <w:t>« in »prepočasno«</w:t>
      </w:r>
      <w:r w:rsidRPr="00DE6EA2">
        <w:rPr>
          <w:rStyle w:val="None"/>
          <w:rFonts w:cs="Times New Roman"/>
          <w:lang w:val="sl-SI"/>
        </w:rPr>
        <w:t>.</w:t>
      </w: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Če za potrebe tega članka obidemo vprašanja pravičnosti in strokovnosti in se osredotočimo na racionalnost in hitrost (</w:t>
      </w:r>
      <w:r w:rsidR="009A40D5">
        <w:rPr>
          <w:rStyle w:val="None"/>
          <w:rFonts w:cs="Times New Roman"/>
          <w:lang w:val="sl-SI"/>
        </w:rPr>
        <w:t>ter</w:t>
      </w:r>
      <w:r w:rsidR="009A40D5" w:rsidRPr="00DE6EA2">
        <w:rPr>
          <w:rStyle w:val="None"/>
          <w:rFonts w:cs="Times New Roman"/>
          <w:lang w:val="sl-SI"/>
        </w:rPr>
        <w:t xml:space="preserve"> </w:t>
      </w:r>
      <w:r w:rsidRPr="00DE6EA2">
        <w:rPr>
          <w:rStyle w:val="None"/>
          <w:rFonts w:cs="Times New Roman"/>
          <w:lang w:val="sl-SI"/>
        </w:rPr>
        <w:t xml:space="preserve">uspešnost), lahko po podrobni analizi in branju razprav skorajda med vse tri kategorije postavimo enačaj. </w:t>
      </w:r>
      <w:r w:rsidRPr="00DE6EA2">
        <w:rPr>
          <w:rStyle w:val="None"/>
          <w:rFonts w:cs="Times New Roman"/>
          <w:i/>
          <w:iCs/>
          <w:lang w:val="sl-SI"/>
        </w:rPr>
        <w:t>Neučinkovito = neracionalno = počasno</w:t>
      </w:r>
      <w:r w:rsidRPr="00DE6EA2">
        <w:rPr>
          <w:rStyle w:val="None"/>
          <w:rFonts w:cs="Times New Roman"/>
          <w:lang w:val="sl-SI"/>
        </w:rPr>
        <w:t xml:space="preserve">. In če to logiko dojemanja temporalnosti </w:t>
      </w:r>
      <w:r w:rsidR="00E1192F">
        <w:rPr>
          <w:rStyle w:val="None"/>
          <w:rFonts w:cs="Times New Roman"/>
          <w:lang w:val="sl-SI"/>
        </w:rPr>
        <w:t>ali</w:t>
      </w:r>
      <w:r w:rsidRPr="00DE6EA2">
        <w:rPr>
          <w:rStyle w:val="None"/>
          <w:rFonts w:cs="Times New Roman"/>
          <w:lang w:val="sl-SI"/>
        </w:rPr>
        <w:t xml:space="preserve"> časovnosti preslikamo v dojemanje politike, brez zadržkov sklepamo, da bi bil tisti parlament, ki bi sprejel pomemben sistemski </w:t>
      </w:r>
      <w:r w:rsidRPr="00DE6EA2">
        <w:rPr>
          <w:rStyle w:val="None"/>
          <w:rFonts w:cs="Times New Roman"/>
          <w:lang w:val="sl-SI"/>
        </w:rPr>
        <w:lastRenderedPageBreak/>
        <w:t>zakon v soglasju s poglavitnimi deležniki in po poglobljeni razpravi med političnimi akterji, a bi zanj porabil izjemno veliko časa, neučinkovit in prepočasen. »Dobro« rešitev bi sprej</w:t>
      </w:r>
      <w:r w:rsidR="005246F6">
        <w:rPr>
          <w:rStyle w:val="None"/>
          <w:rFonts w:cs="Times New Roman"/>
          <w:lang w:val="sl-SI"/>
        </w:rPr>
        <w:t>emal predolgo, danes pa je čas »</w:t>
      </w:r>
      <w:r w:rsidRPr="00DE6EA2">
        <w:rPr>
          <w:rStyle w:val="None"/>
          <w:rFonts w:cs="Times New Roman"/>
          <w:lang w:val="sl-SI"/>
        </w:rPr>
        <w:t>dragocen</w:t>
      </w:r>
      <w:r w:rsidR="005246F6">
        <w:rPr>
          <w:rStyle w:val="None"/>
          <w:rFonts w:cs="Times New Roman"/>
          <w:lang w:val="sl-SI"/>
        </w:rPr>
        <w:t>« in »zlato«</w:t>
      </w:r>
      <w:r w:rsidRPr="00DE6EA2">
        <w:rPr>
          <w:rStyle w:val="None"/>
          <w:rFonts w:cs="Times New Roman"/>
          <w:lang w:val="sl-SI"/>
        </w:rPr>
        <w:t>. V p</w:t>
      </w:r>
      <w:r w:rsidR="005246F6">
        <w:rPr>
          <w:rStyle w:val="None"/>
          <w:rFonts w:cs="Times New Roman"/>
          <w:lang w:val="sl-SI"/>
        </w:rPr>
        <w:t xml:space="preserve">arlamentu je čas </w:t>
      </w:r>
      <w:r w:rsidR="00E1192F">
        <w:rPr>
          <w:rStyle w:val="None"/>
          <w:rFonts w:cs="Times New Roman"/>
          <w:lang w:val="sl-SI"/>
        </w:rPr>
        <w:t xml:space="preserve">še največkrat </w:t>
      </w:r>
      <w:r w:rsidR="005246F6">
        <w:rPr>
          <w:rStyle w:val="None"/>
          <w:rFonts w:cs="Times New Roman"/>
          <w:lang w:val="sl-SI"/>
        </w:rPr>
        <w:t>»skrajni«</w:t>
      </w:r>
      <w:r w:rsidRPr="00DE6EA2">
        <w:rPr>
          <w:rStyle w:val="None"/>
          <w:rFonts w:cs="Times New Roman"/>
          <w:lang w:val="sl-SI"/>
        </w:rPr>
        <w:t xml:space="preserve">. Mestoma sicer opazimo zavedanje, da je prevelika hitrost sprejemanja zakonov škodljiva, pri čemer pa gre skoraj zmeraj za očitek opozicije. </w:t>
      </w:r>
    </w:p>
    <w:p w:rsidR="00D44AD8" w:rsidRPr="00DE6EA2" w:rsidRDefault="003B48F7" w:rsidP="0069404E">
      <w:pPr>
        <w:spacing w:line="360" w:lineRule="auto"/>
        <w:ind w:firstLine="709"/>
        <w:jc w:val="both"/>
        <w:rPr>
          <w:rStyle w:val="None"/>
          <w:rFonts w:cs="Times New Roman"/>
          <w:lang w:val="sl-SI"/>
        </w:rPr>
      </w:pPr>
      <w:r w:rsidRPr="00DE6EA2">
        <w:rPr>
          <w:rStyle w:val="None"/>
          <w:rFonts w:cs="Times New Roman"/>
          <w:lang w:val="sl-SI"/>
        </w:rPr>
        <w:t xml:space="preserve">Pogostejše kot svarila o hitrosti sprejemanja predpisov so bile trditve, da </w:t>
      </w:r>
      <w:r w:rsidR="005246F6">
        <w:rPr>
          <w:rStyle w:val="None"/>
          <w:rFonts w:cs="Times New Roman"/>
          <w:lang w:val="sl-SI"/>
        </w:rPr>
        <w:t>»</w:t>
      </w:r>
      <w:r w:rsidRPr="00DE6EA2">
        <w:rPr>
          <w:rStyle w:val="None"/>
          <w:rFonts w:cs="Times New Roman"/>
          <w:lang w:val="sl-SI"/>
        </w:rPr>
        <w:t>samo govorimo</w:t>
      </w:r>
      <w:r w:rsidR="005246F6">
        <w:rPr>
          <w:rStyle w:val="None"/>
          <w:rFonts w:cs="Times New Roman"/>
          <w:lang w:val="sl-SI"/>
        </w:rPr>
        <w:t>«</w:t>
      </w:r>
      <w:r w:rsidRPr="00DE6EA2">
        <w:rPr>
          <w:rStyle w:val="None"/>
          <w:rFonts w:cs="Times New Roman"/>
          <w:lang w:val="sl-SI"/>
        </w:rPr>
        <w:t xml:space="preserve"> (kakor da ni to osrednji s</w:t>
      </w:r>
      <w:r w:rsidR="005246F6">
        <w:rPr>
          <w:rStyle w:val="None"/>
          <w:rFonts w:cs="Times New Roman"/>
          <w:lang w:val="sl-SI"/>
        </w:rPr>
        <w:t xml:space="preserve">misel parlamenta), da je treba </w:t>
      </w:r>
      <w:r w:rsidR="00E1192F">
        <w:rPr>
          <w:rStyle w:val="None"/>
          <w:rFonts w:cs="Times New Roman"/>
          <w:lang w:val="sl-SI"/>
        </w:rPr>
        <w:t xml:space="preserve">preiti </w:t>
      </w:r>
      <w:r w:rsidR="005246F6">
        <w:rPr>
          <w:rStyle w:val="None"/>
          <w:rFonts w:cs="Times New Roman"/>
          <w:lang w:val="sl-SI"/>
        </w:rPr>
        <w:t>»</w:t>
      </w:r>
      <w:r w:rsidRPr="00DE6EA2">
        <w:rPr>
          <w:rStyle w:val="None"/>
          <w:rFonts w:cs="Times New Roman"/>
          <w:lang w:val="sl-SI"/>
        </w:rPr>
        <w:t>od besed k dejanjem</w:t>
      </w:r>
      <w:r w:rsidR="005246F6">
        <w:rPr>
          <w:rStyle w:val="None"/>
          <w:rFonts w:cs="Times New Roman"/>
          <w:lang w:val="sl-SI"/>
        </w:rPr>
        <w:t>«, da »nimamo časa«, da nekdo parlamentu »</w:t>
      </w:r>
      <w:r w:rsidRPr="00DE6EA2">
        <w:rPr>
          <w:rStyle w:val="None"/>
          <w:rFonts w:cs="Times New Roman"/>
          <w:lang w:val="sl-SI"/>
        </w:rPr>
        <w:t>jemlje čas</w:t>
      </w:r>
      <w:r w:rsidR="005246F6">
        <w:rPr>
          <w:rStyle w:val="None"/>
          <w:rFonts w:cs="Times New Roman"/>
          <w:lang w:val="sl-SI"/>
        </w:rPr>
        <w:t>«, da je sedenje v dvorani »</w:t>
      </w:r>
      <w:r w:rsidRPr="00DE6EA2">
        <w:rPr>
          <w:rStyle w:val="None"/>
          <w:rFonts w:cs="Times New Roman"/>
          <w:lang w:val="sl-SI"/>
        </w:rPr>
        <w:t>potrata časa</w:t>
      </w:r>
      <w:r w:rsidR="005246F6">
        <w:rPr>
          <w:rStyle w:val="None"/>
          <w:rFonts w:cs="Times New Roman"/>
          <w:lang w:val="sl-SI"/>
        </w:rPr>
        <w:t xml:space="preserve">« </w:t>
      </w:r>
      <w:r w:rsidR="00E1192F">
        <w:rPr>
          <w:rStyle w:val="None"/>
          <w:rFonts w:cs="Times New Roman"/>
          <w:lang w:val="sl-SI"/>
        </w:rPr>
        <w:t>ipd.</w:t>
      </w:r>
      <w:r w:rsidR="005246F6">
        <w:rPr>
          <w:rStyle w:val="None"/>
          <w:rFonts w:cs="Times New Roman"/>
          <w:lang w:val="sl-SI"/>
        </w:rPr>
        <w:t xml:space="preserve"> Zelo pogosta je bila fraza »bom kratek«</w:t>
      </w:r>
      <w:r w:rsidRPr="00DE6EA2">
        <w:rPr>
          <w:rStyle w:val="None"/>
          <w:rFonts w:cs="Times New Roman"/>
          <w:lang w:val="sl-SI"/>
        </w:rPr>
        <w:t>,</w:t>
      </w:r>
      <w:r w:rsidRPr="00DE6EA2">
        <w:rPr>
          <w:rStyle w:val="None"/>
          <w:rFonts w:cs="Times New Roman"/>
          <w:vertAlign w:val="superscript"/>
          <w:lang w:val="sl-SI"/>
        </w:rPr>
        <w:footnoteReference w:id="36"/>
      </w:r>
      <w:r w:rsidRPr="00DE6EA2">
        <w:rPr>
          <w:rStyle w:val="None"/>
          <w:rFonts w:cs="Times New Roman"/>
          <w:lang w:val="sl-SI"/>
        </w:rPr>
        <w:t xml:space="preserve"> ki je gotovo rabljena kot retorična figura, a je prav zato še posebej povedna, saj opozarja na ukoreninjeno zave</w:t>
      </w:r>
      <w:r w:rsidR="009A40D5">
        <w:rPr>
          <w:rStyle w:val="None"/>
          <w:rFonts w:cs="Times New Roman"/>
          <w:lang w:val="sl-SI"/>
        </w:rPr>
        <w:t>danje</w:t>
      </w:r>
      <w:r w:rsidRPr="00DE6EA2">
        <w:rPr>
          <w:rStyle w:val="None"/>
          <w:rFonts w:cs="Times New Roman"/>
          <w:lang w:val="sl-SI"/>
        </w:rPr>
        <w:t>, da čas neusmiljeno teče. Sama beseda čas se v vseh sklonih v parlamentu pojavi kar 262.964</w:t>
      </w:r>
      <w:r w:rsidR="00E1192F">
        <w:rPr>
          <w:rStyle w:val="None"/>
          <w:rFonts w:cs="Times New Roman"/>
          <w:lang w:val="sl-SI"/>
        </w:rPr>
        <w:t>-</w:t>
      </w:r>
      <w:r w:rsidRPr="00DE6EA2">
        <w:rPr>
          <w:rStyle w:val="None"/>
          <w:rFonts w:cs="Times New Roman"/>
          <w:lang w:val="sl-SI"/>
        </w:rPr>
        <w:t>krat.</w:t>
      </w:r>
      <w:r w:rsidRPr="00DE6EA2">
        <w:rPr>
          <w:rStyle w:val="None"/>
          <w:rFonts w:cs="Times New Roman"/>
          <w:vertAlign w:val="superscript"/>
          <w:lang w:val="sl-SI"/>
        </w:rPr>
        <w:footnoteReference w:id="37"/>
      </w:r>
      <w:r w:rsidRPr="00DE6EA2">
        <w:rPr>
          <w:rStyle w:val="None"/>
          <w:rFonts w:cs="Times New Roman"/>
          <w:lang w:val="sl-SI"/>
        </w:rPr>
        <w:t xml:space="preserve"> </w:t>
      </w:r>
    </w:p>
    <w:p w:rsidR="005246F6" w:rsidRDefault="005246F6" w:rsidP="0069404E">
      <w:pPr>
        <w:pStyle w:val="BodyA"/>
        <w:spacing w:line="360" w:lineRule="auto"/>
        <w:ind w:firstLine="709"/>
        <w:jc w:val="both"/>
        <w:rPr>
          <w:rStyle w:val="None"/>
          <w:rFonts w:ascii="Times New Roman" w:hAnsi="Times New Roman" w:cs="Times New Roman"/>
          <w:sz w:val="24"/>
          <w:szCs w:val="24"/>
          <w:lang w:val="sl-SI"/>
        </w:rPr>
      </w:pP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spacing w:line="360" w:lineRule="auto"/>
        <w:ind w:firstLine="709"/>
        <w:jc w:val="both"/>
        <w:rPr>
          <w:rStyle w:val="None"/>
          <w:rFonts w:cs="Times New Roman"/>
          <w:kern w:val="1"/>
          <w:lang w:val="sl-SI"/>
        </w:rPr>
      </w:pPr>
      <w:r w:rsidRPr="00DE6EA2">
        <w:rPr>
          <w:rStyle w:val="None"/>
          <w:rFonts w:cs="Times New Roman"/>
          <w:lang w:val="sl-SI"/>
        </w:rPr>
        <w:t>Potreba po uravnavanju časa je glede na zapisano torej več kot očitna. In kako po mnenju poslancev uravnavati čas v parlamentu? Tudi danes še zmer</w:t>
      </w:r>
      <w:r w:rsidR="00E1192F">
        <w:rPr>
          <w:rStyle w:val="None"/>
          <w:rFonts w:cs="Times New Roman"/>
          <w:lang w:val="sl-SI"/>
        </w:rPr>
        <w:t>aj</w:t>
      </w:r>
      <w:r w:rsidRPr="00DE6EA2">
        <w:rPr>
          <w:rStyle w:val="None"/>
          <w:rFonts w:cs="Times New Roman"/>
          <w:lang w:val="sl-SI"/>
        </w:rPr>
        <w:t xml:space="preserve"> tako kot v zgodnjih obdobjih parlamentarizma; s pomočjo pravil, s pomočjo </w:t>
      </w:r>
      <w:r w:rsidRPr="00DE6EA2">
        <w:rPr>
          <w:rStyle w:val="None"/>
          <w:rFonts w:cs="Times New Roman"/>
          <w:i/>
          <w:iCs/>
          <w:lang w:val="sl-SI"/>
        </w:rPr>
        <w:t>poslovnika</w:t>
      </w:r>
      <w:r w:rsidRPr="00DE6EA2">
        <w:rPr>
          <w:rStyle w:val="None"/>
          <w:rFonts w:cs="Times New Roman"/>
          <w:lang w:val="sl-SI"/>
        </w:rPr>
        <w:t>. Ideja o smotrnosti pravil</w:t>
      </w:r>
      <w:r w:rsidRPr="00DE6EA2">
        <w:rPr>
          <w:rStyle w:val="None"/>
          <w:rFonts w:cs="Times New Roman"/>
          <w:kern w:val="1"/>
          <w:lang w:val="sl-SI"/>
        </w:rPr>
        <w:t xml:space="preserve">, ki bi jim naj sledil parlament pri svojem delu, je namreč stara toliko kot prvi protoparlamenti. Množica ljudi, ki se je sestala, razpravljala in odločala, je seveda morala osmisliti določene norme, sicer bi se smisel parlamenta izgubil v kakofoniji zvokov gorečih parlamentarcev. Srednjeveški angleški parlament je zato sprva sledil pravilom sodnega procesa, iz katerega so se postopoma razvile specifične prakse dela in organizacije parlamenta. Pri tem so bila v ospredju prizadevanja po varovanju svobode govora, avtonomije poslancev in parlamenta ter seveda zagotavljanje razumne, enakopravne in predvsem vodene razprave. Ta naj </w:t>
      </w:r>
      <w:r w:rsidR="00E1192F" w:rsidRPr="00DE6EA2">
        <w:rPr>
          <w:rStyle w:val="None"/>
          <w:rFonts w:cs="Times New Roman"/>
          <w:kern w:val="1"/>
          <w:lang w:val="sl-SI"/>
        </w:rPr>
        <w:t xml:space="preserve">bi </w:t>
      </w:r>
      <w:r w:rsidRPr="00DE6EA2">
        <w:rPr>
          <w:rStyle w:val="None"/>
          <w:rFonts w:cs="Times New Roman"/>
          <w:kern w:val="1"/>
          <w:lang w:val="sl-SI"/>
        </w:rPr>
        <w:t>končno transparentno in vsestransko peljala k sprejetju določene odločitve.</w:t>
      </w:r>
      <w:r w:rsidRPr="00DE6EA2">
        <w:rPr>
          <w:rStyle w:val="None"/>
          <w:rFonts w:cs="Times New Roman"/>
          <w:kern w:val="1"/>
          <w:vertAlign w:val="superscript"/>
          <w:lang w:val="sl-SI"/>
        </w:rPr>
        <w:footnoteReference w:id="38"/>
      </w:r>
      <w:r w:rsidRPr="00DE6EA2">
        <w:rPr>
          <w:rStyle w:val="None"/>
          <w:rFonts w:cs="Times New Roman"/>
          <w:kern w:val="1"/>
          <w:lang w:val="sl-SI"/>
        </w:rPr>
        <w:t xml:space="preserve"> Govorjenje tjavendan nikdar ni sodilo v parlamentarni ideal.</w:t>
      </w:r>
    </w:p>
    <w:p w:rsidR="00D44AD8" w:rsidRPr="00DE6EA2" w:rsidRDefault="00AA27D9" w:rsidP="0069404E">
      <w:pPr>
        <w:pStyle w:val="BodyA"/>
        <w:spacing w:line="360" w:lineRule="auto"/>
        <w:ind w:firstLine="709"/>
        <w:jc w:val="both"/>
        <w:rPr>
          <w:rStyle w:val="None"/>
          <w:rFonts w:ascii="Times New Roman" w:eastAsia="Times New Roman" w:hAnsi="Times New Roman" w:cs="Times New Roman"/>
          <w:sz w:val="24"/>
          <w:szCs w:val="24"/>
          <w:lang w:val="sl-SI"/>
        </w:rPr>
      </w:pPr>
      <w:r>
        <w:rPr>
          <w:rStyle w:val="None"/>
          <w:rFonts w:ascii="Times New Roman" w:hAnsi="Times New Roman" w:cs="Times New Roman"/>
          <w:sz w:val="24"/>
          <w:szCs w:val="24"/>
          <w:lang w:val="sl-SI"/>
        </w:rPr>
        <w:t>K t</w:t>
      </w:r>
      <w:r w:rsidR="003B48F7" w:rsidRPr="00DE6EA2">
        <w:rPr>
          <w:rStyle w:val="None"/>
          <w:rFonts w:ascii="Times New Roman" w:hAnsi="Times New Roman" w:cs="Times New Roman"/>
          <w:sz w:val="24"/>
          <w:szCs w:val="24"/>
          <w:lang w:val="sl-SI"/>
        </w:rPr>
        <w:t xml:space="preserve">em temeljnim smislom še vedno težijo vsi poslovniki sodobnih parlamentov, a pri tem obenem bolj in bolj uravnavajo in omejujejo razpoložljivi čas. Ko se poslanski zbornici dozdeva, da je čas še posebej dragocen, </w:t>
      </w:r>
      <w:r w:rsidR="00BB7B74">
        <w:rPr>
          <w:rStyle w:val="None"/>
          <w:rFonts w:ascii="Times New Roman" w:hAnsi="Times New Roman" w:cs="Times New Roman"/>
          <w:sz w:val="24"/>
          <w:szCs w:val="24"/>
          <w:lang w:val="sl-SI"/>
        </w:rPr>
        <w:t>so</w:t>
      </w:r>
      <w:r w:rsidR="00BB7B74" w:rsidRPr="00DE6EA2">
        <w:rPr>
          <w:rStyle w:val="None"/>
          <w:rFonts w:ascii="Times New Roman" w:hAnsi="Times New Roman" w:cs="Times New Roman"/>
          <w:sz w:val="24"/>
          <w:szCs w:val="24"/>
          <w:lang w:val="sl-SI"/>
        </w:rPr>
        <w:t xml:space="preserve"> </w:t>
      </w:r>
      <w:r w:rsidR="003B48F7" w:rsidRPr="00DE6EA2">
        <w:rPr>
          <w:rStyle w:val="None"/>
          <w:rFonts w:ascii="Times New Roman" w:hAnsi="Times New Roman" w:cs="Times New Roman"/>
          <w:sz w:val="24"/>
          <w:szCs w:val="24"/>
          <w:lang w:val="sl-SI"/>
        </w:rPr>
        <w:t xml:space="preserve">časovne omejitve še </w:t>
      </w:r>
      <w:r w:rsidR="00BB7B74">
        <w:rPr>
          <w:rStyle w:val="None"/>
          <w:rFonts w:ascii="Times New Roman" w:hAnsi="Times New Roman" w:cs="Times New Roman"/>
          <w:sz w:val="24"/>
          <w:szCs w:val="24"/>
          <w:lang w:val="sl-SI"/>
        </w:rPr>
        <w:t>izrazitejše</w:t>
      </w:r>
      <w:r w:rsidR="003B48F7" w:rsidRPr="00DE6EA2">
        <w:rPr>
          <w:rStyle w:val="None"/>
          <w:rFonts w:ascii="Times New Roman" w:hAnsi="Times New Roman" w:cs="Times New Roman"/>
          <w:sz w:val="24"/>
          <w:szCs w:val="24"/>
          <w:lang w:val="sl-SI"/>
        </w:rPr>
        <w:t xml:space="preserve">. Poslanci dunajskega parlamenta so tako v zadnjih vzdihljajih habsburške monarhije junija 1917 s še zadnjo </w:t>
      </w:r>
      <w:r w:rsidR="003B48F7" w:rsidRPr="00DE6EA2">
        <w:rPr>
          <w:rStyle w:val="None"/>
          <w:rFonts w:ascii="Times New Roman" w:hAnsi="Times New Roman" w:cs="Times New Roman"/>
          <w:sz w:val="24"/>
          <w:szCs w:val="24"/>
          <w:lang w:val="sl-SI"/>
        </w:rPr>
        <w:lastRenderedPageBreak/>
        <w:t xml:space="preserve">spremembo poslovnika omejili razpravo na </w:t>
      </w:r>
      <w:r w:rsidR="00BB7B74">
        <w:rPr>
          <w:rStyle w:val="None"/>
          <w:rFonts w:ascii="Times New Roman" w:hAnsi="Times New Roman" w:cs="Times New Roman"/>
          <w:sz w:val="24"/>
          <w:szCs w:val="24"/>
          <w:lang w:val="sl-SI"/>
        </w:rPr>
        <w:t>deset</w:t>
      </w:r>
      <w:r w:rsidR="003B48F7" w:rsidRPr="00DE6EA2">
        <w:rPr>
          <w:rStyle w:val="None"/>
          <w:rFonts w:ascii="Times New Roman" w:hAnsi="Times New Roman" w:cs="Times New Roman"/>
          <w:sz w:val="24"/>
          <w:szCs w:val="24"/>
          <w:lang w:val="sl-SI"/>
        </w:rPr>
        <w:t xml:space="preserve"> minut. V želji po iskanju rešitev potapljajoče se barke so želeli biti </w:t>
      </w:r>
      <w:r w:rsidR="005246F6">
        <w:rPr>
          <w:rStyle w:val="None"/>
          <w:rFonts w:ascii="Times New Roman" w:hAnsi="Times New Roman" w:cs="Times New Roman"/>
          <w:sz w:val="24"/>
          <w:szCs w:val="24"/>
          <w:lang w:val="sl-SI"/>
        </w:rPr>
        <w:t>»</w:t>
      </w:r>
      <w:r w:rsidR="003B48F7" w:rsidRPr="00DE6EA2">
        <w:rPr>
          <w:rStyle w:val="None"/>
          <w:rFonts w:ascii="Times New Roman" w:hAnsi="Times New Roman" w:cs="Times New Roman"/>
          <w:sz w:val="24"/>
          <w:szCs w:val="24"/>
          <w:lang w:val="sl-SI"/>
        </w:rPr>
        <w:t>učinko</w:t>
      </w:r>
      <w:r w:rsidR="005246F6">
        <w:rPr>
          <w:rStyle w:val="None"/>
          <w:rFonts w:ascii="Times New Roman" w:hAnsi="Times New Roman" w:cs="Times New Roman"/>
          <w:sz w:val="24"/>
          <w:szCs w:val="24"/>
          <w:lang w:val="sl-SI"/>
        </w:rPr>
        <w:t>vitejši«</w:t>
      </w:r>
      <w:r w:rsidR="003B48F7" w:rsidRPr="00DE6EA2">
        <w:rPr>
          <w:rStyle w:val="None"/>
          <w:rFonts w:ascii="Times New Roman" w:hAnsi="Times New Roman" w:cs="Times New Roman"/>
          <w:sz w:val="24"/>
          <w:szCs w:val="24"/>
          <w:lang w:val="sl-SI"/>
        </w:rPr>
        <w:t>.</w:t>
      </w:r>
      <w:r w:rsidR="003B48F7" w:rsidRPr="00DE6EA2">
        <w:rPr>
          <w:rStyle w:val="None"/>
          <w:rFonts w:ascii="Times New Roman" w:eastAsia="Times New Roman" w:hAnsi="Times New Roman" w:cs="Times New Roman"/>
          <w:sz w:val="24"/>
          <w:szCs w:val="24"/>
          <w:vertAlign w:val="superscript"/>
          <w:lang w:val="sl-SI"/>
        </w:rPr>
        <w:footnoteReference w:id="39"/>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Poslanci na novo konstituiranega Državnega zbora Republike Slovenije </w:t>
      </w:r>
      <w:r w:rsidR="00AA27D9">
        <w:rPr>
          <w:rStyle w:val="None"/>
          <w:rFonts w:ascii="Times New Roman" w:hAnsi="Times New Roman" w:cs="Times New Roman"/>
          <w:sz w:val="24"/>
          <w:szCs w:val="24"/>
          <w:lang w:val="sl-SI"/>
        </w:rPr>
        <w:t>s</w:t>
      </w:r>
      <w:r w:rsidRPr="00DE6EA2">
        <w:rPr>
          <w:rStyle w:val="None"/>
          <w:rFonts w:ascii="Times New Roman" w:hAnsi="Times New Roman" w:cs="Times New Roman"/>
          <w:sz w:val="24"/>
          <w:szCs w:val="24"/>
          <w:lang w:val="sl-SI"/>
        </w:rPr>
        <w:t>pomladi leta 1993, ko so sprejemali svoj prvi poslovnik, podobn</w:t>
      </w:r>
      <w:r w:rsidR="00BB7B74">
        <w:rPr>
          <w:rStyle w:val="None"/>
          <w:rFonts w:ascii="Times New Roman" w:hAnsi="Times New Roman" w:cs="Times New Roman"/>
          <w:sz w:val="24"/>
          <w:szCs w:val="24"/>
          <w:lang w:val="sl-SI"/>
        </w:rPr>
        <w:t>ih</w:t>
      </w:r>
      <w:r w:rsidRPr="00DE6EA2">
        <w:rPr>
          <w:rStyle w:val="None"/>
          <w:rFonts w:ascii="Times New Roman" w:hAnsi="Times New Roman" w:cs="Times New Roman"/>
          <w:sz w:val="24"/>
          <w:szCs w:val="24"/>
          <w:lang w:val="sl-SI"/>
        </w:rPr>
        <w:t xml:space="preserve"> tektonskih premikov kot njihovi kolegi sedem in pol desetletij prej niso zaznavali. Dela so se lotili zagnano in preudarno, pod vodstvom izkušenega parlamentarca Mirana Potrča, v sodelovanju s številnimi strokovnjaki in po tehtanju primerljivih rešitev iz tujine. Potrč je ob predstavitvi osnutka dejal, kako </w:t>
      </w:r>
      <w:r w:rsidR="00A8769B" w:rsidRPr="00DE6EA2">
        <w:rPr>
          <w:rStyle w:val="None"/>
          <w:rFonts w:ascii="Times New Roman" w:hAnsi="Times New Roman" w:cs="Times New Roman"/>
          <w:sz w:val="24"/>
          <w:szCs w:val="24"/>
          <w:lang w:val="sl-SI"/>
        </w:rPr>
        <w:t xml:space="preserve">je njegova vsebina </w:t>
      </w:r>
      <w:r w:rsidR="005246F6">
        <w:rPr>
          <w:rStyle w:val="None"/>
          <w:rFonts w:ascii="Times New Roman" w:hAnsi="Times New Roman" w:cs="Times New Roman"/>
          <w:sz w:val="24"/>
          <w:szCs w:val="24"/>
          <w:lang w:val="sl-SI"/>
        </w:rPr>
        <w:t>»</w:t>
      </w:r>
      <w:r w:rsidR="00A8769B" w:rsidRPr="00DE6EA2">
        <w:rPr>
          <w:rFonts w:ascii="Times New Roman" w:hAnsi="Times New Roman" w:cs="Times New Roman"/>
          <w:sz w:val="24"/>
          <w:szCs w:val="24"/>
          <w:lang w:val="sl-SI"/>
        </w:rPr>
        <w:t>izjemnega pomena za demokratičnost, učinkovitost in kvaliteto sprejemanja odločitev; za urejanje odnosov med posameznimi vejami oblasti, predvsem med zakonodajno in izvršno oblastjo; za način strokovnega in javnega preverjanja predlaganih rešitev; za vlogo, položaj in odgovornost poslancev, delovnih teles državnega zbora in njegovega predsednika</w:t>
      </w:r>
      <w:r w:rsidR="005246F6">
        <w:rPr>
          <w:rStyle w:val="None"/>
          <w:rFonts w:ascii="Times New Roman" w:hAnsi="Times New Roman" w:cs="Times New Roman"/>
          <w:sz w:val="24"/>
          <w:szCs w:val="24"/>
          <w:lang w:val="sl-SI"/>
        </w:rPr>
        <w:t>«</w:t>
      </w:r>
      <w:r w:rsidR="00AA27D9">
        <w:rPr>
          <w:rStyle w:val="None"/>
          <w:rFonts w:ascii="Times New Roman" w:hAnsi="Times New Roman" w:cs="Times New Roman"/>
          <w:sz w:val="24"/>
          <w:szCs w:val="24"/>
          <w:lang w:val="sl-SI"/>
        </w:rPr>
        <w:t>.</w:t>
      </w:r>
      <w:r w:rsidR="00A8769B" w:rsidRPr="00DE6EA2">
        <w:rPr>
          <w:rStyle w:val="Sprotnaopomba-sklic"/>
          <w:rFonts w:ascii="Times New Roman" w:hAnsi="Times New Roman" w:cs="Times New Roman"/>
          <w:sz w:val="24"/>
          <w:szCs w:val="24"/>
          <w:lang w:val="sl-SI"/>
        </w:rPr>
        <w:footnoteReference w:id="40"/>
      </w:r>
      <w:r w:rsidRPr="00DE6EA2">
        <w:rPr>
          <w:rStyle w:val="None"/>
          <w:rFonts w:ascii="Times New Roman" w:hAnsi="Times New Roman" w:cs="Times New Roman"/>
          <w:sz w:val="24"/>
          <w:szCs w:val="24"/>
          <w:lang w:val="sl-SI"/>
        </w:rPr>
        <w:t xml:space="preserve"> Omenil</w:t>
      </w:r>
      <w:r w:rsidR="00A8769B" w:rsidRPr="00DE6EA2">
        <w:rPr>
          <w:rStyle w:val="None"/>
          <w:rFonts w:ascii="Times New Roman" w:hAnsi="Times New Roman" w:cs="Times New Roman"/>
          <w:sz w:val="24"/>
          <w:szCs w:val="24"/>
          <w:lang w:val="sl-SI"/>
        </w:rPr>
        <w:t xml:space="preserve"> je</w:t>
      </w:r>
      <w:r w:rsidRPr="00DE6EA2">
        <w:rPr>
          <w:rStyle w:val="None"/>
          <w:rFonts w:ascii="Times New Roman" w:hAnsi="Times New Roman" w:cs="Times New Roman"/>
          <w:sz w:val="24"/>
          <w:szCs w:val="24"/>
          <w:lang w:val="sl-SI"/>
        </w:rPr>
        <w:t xml:space="preserve"> učinkovitost, a ob b</w:t>
      </w:r>
      <w:r w:rsidR="00871475">
        <w:rPr>
          <w:rStyle w:val="None"/>
          <w:rFonts w:ascii="Times New Roman" w:hAnsi="Times New Roman" w:cs="Times New Roman"/>
          <w:sz w:val="24"/>
          <w:szCs w:val="24"/>
          <w:lang w:val="sl-SI"/>
        </w:rPr>
        <w:t xml:space="preserve">oku demokratičnosti in </w:t>
      </w:r>
      <w:r w:rsidR="00AA27D9">
        <w:rPr>
          <w:rStyle w:val="None"/>
          <w:rFonts w:ascii="Times New Roman" w:hAnsi="Times New Roman" w:cs="Times New Roman"/>
          <w:sz w:val="24"/>
          <w:szCs w:val="24"/>
          <w:lang w:val="sl-SI"/>
        </w:rPr>
        <w:t>kakovosti</w:t>
      </w:r>
      <w:r w:rsidR="00AA27D9"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sprejetih odločitev. Z regulacijo časa se poslanci tedaj dejansko niso pretirano ukvarjali, razprava se je razvnela le ob predlogu opozicije, ki je želela pravico zahtevati razpravo v plenumu o odgovoru predsednika vlade ali ministra na poslansko vpr</w:t>
      </w:r>
      <w:r w:rsidR="00DC7E8B" w:rsidRPr="00DE6EA2">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šanje, </w:t>
      </w:r>
      <w:r w:rsidR="00AA27D9">
        <w:rPr>
          <w:rStyle w:val="None"/>
          <w:rFonts w:ascii="Times New Roman" w:hAnsi="Times New Roman" w:cs="Times New Roman"/>
          <w:sz w:val="24"/>
          <w:szCs w:val="24"/>
          <w:lang w:val="sl-SI"/>
        </w:rPr>
        <w:t>če</w:t>
      </w:r>
      <w:r w:rsidRPr="00DE6EA2">
        <w:rPr>
          <w:rStyle w:val="None"/>
          <w:rFonts w:ascii="Times New Roman" w:hAnsi="Times New Roman" w:cs="Times New Roman"/>
          <w:sz w:val="24"/>
          <w:szCs w:val="24"/>
          <w:lang w:val="sl-SI"/>
        </w:rPr>
        <w:t xml:space="preserve"> bi bili z njim nezadovoljni.</w:t>
      </w:r>
      <w:r w:rsidR="00A8769B" w:rsidRPr="00DE6EA2">
        <w:rPr>
          <w:rStyle w:val="Sprotnaopomba-sklic"/>
          <w:rFonts w:ascii="Times New Roman" w:hAnsi="Times New Roman" w:cs="Times New Roman"/>
          <w:sz w:val="24"/>
          <w:szCs w:val="24"/>
          <w:lang w:val="sl-SI"/>
        </w:rPr>
        <w:footnoteReference w:id="41"/>
      </w:r>
    </w:p>
    <w:p w:rsidR="00A8769B" w:rsidRPr="00DE6EA2" w:rsidRDefault="003B48F7" w:rsidP="0069404E">
      <w:pPr>
        <w:spacing w:line="360" w:lineRule="auto"/>
        <w:ind w:firstLine="709"/>
        <w:jc w:val="both"/>
        <w:rPr>
          <w:rFonts w:cs="Times New Roman"/>
          <w:lang w:val="sl-SI"/>
        </w:rPr>
      </w:pPr>
      <w:r w:rsidRPr="00DE6EA2">
        <w:rPr>
          <w:rStyle w:val="None"/>
          <w:rFonts w:cs="Times New Roman"/>
          <w:lang w:val="sl-SI"/>
        </w:rPr>
        <w:t xml:space="preserve">Prvi poslovnik se je uporabljal kar devet let, a </w:t>
      </w:r>
      <w:r w:rsidR="00BB7B74">
        <w:rPr>
          <w:rStyle w:val="None"/>
          <w:rFonts w:cs="Times New Roman"/>
          <w:lang w:val="sl-SI"/>
        </w:rPr>
        <w:t xml:space="preserve">je </w:t>
      </w:r>
      <w:r w:rsidRPr="00DE6EA2">
        <w:rPr>
          <w:rStyle w:val="None"/>
          <w:rFonts w:cs="Times New Roman"/>
          <w:lang w:val="sl-SI"/>
        </w:rPr>
        <w:t>bil vmes sedemkrat spremenjen</w:t>
      </w:r>
      <w:r w:rsidR="00A8769B" w:rsidRPr="00DE6EA2">
        <w:rPr>
          <w:rStyle w:val="None"/>
          <w:rFonts w:cs="Times New Roman"/>
          <w:lang w:val="sl-SI"/>
        </w:rPr>
        <w:t>.</w:t>
      </w:r>
      <w:r w:rsidR="00A8769B" w:rsidRPr="00DE6EA2">
        <w:rPr>
          <w:rFonts w:cs="Times New Roman"/>
          <w:lang w:val="sl-SI"/>
        </w:rPr>
        <w:t xml:space="preserve"> </w:t>
      </w:r>
      <w:r w:rsidR="00EA50D7" w:rsidRPr="00DE6EA2">
        <w:rPr>
          <w:rFonts w:cs="Times New Roman"/>
          <w:lang w:val="sl-SI"/>
        </w:rPr>
        <w:t xml:space="preserve">Večina sprememb ni temeljiteje spreminjala </w:t>
      </w:r>
      <w:r w:rsidR="00BB7B74">
        <w:rPr>
          <w:rFonts w:cs="Times New Roman"/>
          <w:lang w:val="sl-SI"/>
        </w:rPr>
        <w:t>njegovih</w:t>
      </w:r>
      <w:r w:rsidR="00BB7B74" w:rsidRPr="00DE6EA2">
        <w:rPr>
          <w:rFonts w:cs="Times New Roman"/>
          <w:lang w:val="sl-SI"/>
        </w:rPr>
        <w:t xml:space="preserve"> </w:t>
      </w:r>
      <w:r w:rsidR="00EA50D7" w:rsidRPr="00DE6EA2">
        <w:rPr>
          <w:rFonts w:cs="Times New Roman"/>
          <w:lang w:val="sl-SI"/>
        </w:rPr>
        <w:t>smernic,</w:t>
      </w:r>
      <w:r w:rsidR="00EA50D7" w:rsidRPr="00DE6EA2">
        <w:rPr>
          <w:rStyle w:val="Sprotnaopomba-sklic"/>
          <w:rFonts w:cs="Times New Roman"/>
          <w:lang w:val="sl-SI"/>
        </w:rPr>
        <w:footnoteReference w:id="42"/>
      </w:r>
      <w:r w:rsidR="00EA50D7" w:rsidRPr="00DE6EA2">
        <w:rPr>
          <w:rFonts w:cs="Times New Roman"/>
          <w:lang w:val="sl-SI"/>
        </w:rPr>
        <w:t xml:space="preserve"> je pa že prva med njimi, decembra 1994, zadevala problematiko časa. Tedaj je bil m</w:t>
      </w:r>
      <w:r w:rsidR="00A8769B" w:rsidRPr="00DE6EA2">
        <w:rPr>
          <w:rFonts w:cs="Times New Roman"/>
          <w:lang w:val="sl-SI"/>
        </w:rPr>
        <w:t>ed drugim uveden tudi skrajšani postopek sprejemanja zakonov,</w:t>
      </w:r>
      <w:r w:rsidR="00A8769B" w:rsidRPr="00DE6EA2">
        <w:rPr>
          <w:rStyle w:val="Sprotnaopomba-sklic"/>
          <w:rFonts w:cs="Times New Roman"/>
          <w:lang w:val="sl-SI"/>
        </w:rPr>
        <w:footnoteReference w:id="43"/>
      </w:r>
      <w:r w:rsidR="00A8769B" w:rsidRPr="00DE6EA2">
        <w:rPr>
          <w:rFonts w:cs="Times New Roman"/>
          <w:lang w:val="sl-SI"/>
        </w:rPr>
        <w:t xml:space="preserve"> ki je bil enak dotlej znanemu hitremu postopku, a so bili razlogi zanj drugačni.</w:t>
      </w:r>
      <w:r w:rsidR="00A8769B" w:rsidRPr="00DE6EA2">
        <w:rPr>
          <w:rStyle w:val="Sprotnaopomba-sklic"/>
          <w:rFonts w:cs="Times New Roman"/>
          <w:lang w:val="sl-SI"/>
        </w:rPr>
        <w:footnoteReference w:id="44"/>
      </w:r>
      <w:r w:rsidR="00A8769B" w:rsidRPr="00DE6EA2">
        <w:rPr>
          <w:rFonts w:cs="Times New Roman"/>
          <w:lang w:val="sl-SI"/>
        </w:rPr>
        <w:t xml:space="preserve"> Praksa je pokazala, da so poslanci izjemno pogosto sprejemali zakone po hitrem </w:t>
      </w:r>
      <w:r w:rsidR="00AA27D9">
        <w:rPr>
          <w:rFonts w:cs="Times New Roman"/>
          <w:lang w:val="sl-SI"/>
        </w:rPr>
        <w:t>ali</w:t>
      </w:r>
      <w:r w:rsidR="00A8769B" w:rsidRPr="00DE6EA2">
        <w:rPr>
          <w:rFonts w:cs="Times New Roman"/>
          <w:lang w:val="sl-SI"/>
        </w:rPr>
        <w:t xml:space="preserve"> skrajšanem postopku, četudi niso bili zmer</w:t>
      </w:r>
      <w:r w:rsidR="00AA27D9">
        <w:rPr>
          <w:rFonts w:cs="Times New Roman"/>
          <w:lang w:val="sl-SI"/>
        </w:rPr>
        <w:t>aj</w:t>
      </w:r>
      <w:r w:rsidR="00A8769B" w:rsidRPr="00DE6EA2">
        <w:rPr>
          <w:rFonts w:cs="Times New Roman"/>
          <w:lang w:val="sl-SI"/>
        </w:rPr>
        <w:t xml:space="preserve"> podani zadosti utemeljeni razlogi zanj. Posledica je bila »stihijska« obravnava zadev, ki je vodila v »manj kvalitetne rešitve«.</w:t>
      </w:r>
      <w:r w:rsidR="00A8769B" w:rsidRPr="00DE6EA2">
        <w:rPr>
          <w:rStyle w:val="Sprotnaopomba-sklic"/>
          <w:rFonts w:cs="Times New Roman"/>
          <w:lang w:val="sl-SI"/>
        </w:rPr>
        <w:footnoteReference w:id="45"/>
      </w:r>
      <w:r w:rsidR="005611E0" w:rsidRPr="00DE6EA2">
        <w:rPr>
          <w:rFonts w:cs="Times New Roman"/>
          <w:lang w:val="sl-SI"/>
        </w:rPr>
        <w:t xml:space="preserve"> </w:t>
      </w:r>
    </w:p>
    <w:p w:rsidR="00ED6231" w:rsidRPr="00DE6EA2" w:rsidRDefault="00A8769B" w:rsidP="0069404E">
      <w:pPr>
        <w:pStyle w:val="BodyA"/>
        <w:spacing w:line="360" w:lineRule="auto"/>
        <w:ind w:firstLine="709"/>
        <w:jc w:val="both"/>
        <w:rPr>
          <w:rStyle w:val="None"/>
          <w:rFonts w:ascii="Times New Roman" w:hAnsi="Times New Roman" w:cs="Times New Roman"/>
          <w:sz w:val="24"/>
          <w:szCs w:val="24"/>
          <w:lang w:val="sl-SI"/>
        </w:rPr>
      </w:pPr>
      <w:r w:rsidRPr="00DE6EA2">
        <w:rPr>
          <w:rFonts w:ascii="Times New Roman" w:hAnsi="Times New Roman" w:cs="Times New Roman"/>
          <w:sz w:val="24"/>
          <w:szCs w:val="24"/>
          <w:lang w:val="sl-SI"/>
        </w:rPr>
        <w:t>Številne spremembe poslovnika in prav tako množične razlage njegove vsebine so skupaj z dotedanjo skoraj desetletno</w:t>
      </w:r>
      <w:r w:rsidR="00EA50D7" w:rsidRPr="00DE6EA2">
        <w:rPr>
          <w:rFonts w:ascii="Times New Roman" w:hAnsi="Times New Roman" w:cs="Times New Roman"/>
          <w:sz w:val="24"/>
          <w:szCs w:val="24"/>
          <w:lang w:val="sl-SI"/>
        </w:rPr>
        <w:t xml:space="preserve"> </w:t>
      </w:r>
      <w:r w:rsidRPr="00DE6EA2">
        <w:rPr>
          <w:rFonts w:ascii="Times New Roman" w:hAnsi="Times New Roman" w:cs="Times New Roman"/>
          <w:sz w:val="24"/>
          <w:szCs w:val="24"/>
          <w:lang w:val="sl-SI"/>
        </w:rPr>
        <w:t xml:space="preserve">parlamentarno izkušnjo leta 2001 naposled pripravile </w:t>
      </w:r>
      <w:r w:rsidRPr="00DE6EA2">
        <w:rPr>
          <w:rFonts w:ascii="Times New Roman" w:hAnsi="Times New Roman" w:cs="Times New Roman"/>
          <w:sz w:val="24"/>
          <w:szCs w:val="24"/>
          <w:lang w:val="sl-SI"/>
        </w:rPr>
        <w:lastRenderedPageBreak/>
        <w:t>poslance k razpravi o celoviti reformi poslovnika. Sprejeli so ga naslednje leto, aprila 2002. Novi poslovnik je uvajal precej sprememb, med najpomembnejše so sodil</w:t>
      </w:r>
      <w:r w:rsidR="00BB7B74">
        <w:rPr>
          <w:rFonts w:ascii="Times New Roman" w:hAnsi="Times New Roman" w:cs="Times New Roman"/>
          <w:sz w:val="24"/>
          <w:szCs w:val="24"/>
          <w:lang w:val="sl-SI"/>
        </w:rPr>
        <w:t>e</w:t>
      </w:r>
      <w:r w:rsidRPr="00DE6EA2">
        <w:rPr>
          <w:rFonts w:ascii="Times New Roman" w:hAnsi="Times New Roman" w:cs="Times New Roman"/>
          <w:sz w:val="24"/>
          <w:szCs w:val="24"/>
          <w:lang w:val="sl-SI"/>
        </w:rPr>
        <w:t xml:space="preserve"> </w:t>
      </w:r>
      <w:r w:rsidR="005246F6">
        <w:rPr>
          <w:rFonts w:ascii="Times New Roman" w:hAnsi="Times New Roman" w:cs="Times New Roman"/>
          <w:sz w:val="24"/>
          <w:szCs w:val="24"/>
          <w:lang w:val="sl-SI"/>
        </w:rPr>
        <w:t>»</w:t>
      </w:r>
      <w:r w:rsidRPr="00DE6EA2">
        <w:rPr>
          <w:rFonts w:ascii="Times New Roman" w:hAnsi="Times New Roman" w:cs="Times New Roman"/>
          <w:sz w:val="24"/>
          <w:szCs w:val="24"/>
          <w:lang w:val="sl-SI"/>
        </w:rPr>
        <w:t>obča racionalizacija zakonodajnega postopka</w:t>
      </w:r>
      <w:r w:rsidR="005246F6">
        <w:rPr>
          <w:rFonts w:ascii="Times New Roman" w:hAnsi="Times New Roman" w:cs="Times New Roman"/>
          <w:sz w:val="24"/>
          <w:szCs w:val="24"/>
          <w:lang w:val="sl-SI"/>
        </w:rPr>
        <w:t>«</w:t>
      </w:r>
      <w:r w:rsidRPr="00DE6EA2">
        <w:rPr>
          <w:rStyle w:val="Sprotnaopomba-sklic"/>
          <w:rFonts w:ascii="Times New Roman" w:hAnsi="Times New Roman" w:cs="Times New Roman"/>
          <w:sz w:val="24"/>
          <w:szCs w:val="24"/>
          <w:lang w:val="sl-SI"/>
        </w:rPr>
        <w:footnoteReference w:id="46"/>
      </w:r>
      <w:r w:rsidRPr="00DE6EA2">
        <w:rPr>
          <w:rFonts w:ascii="Times New Roman" w:hAnsi="Times New Roman" w:cs="Times New Roman"/>
          <w:sz w:val="24"/>
          <w:szCs w:val="24"/>
          <w:lang w:val="sl-SI"/>
        </w:rPr>
        <w:t xml:space="preserve"> in hkratno večanje vloge delovni</w:t>
      </w:r>
      <w:r w:rsidR="00AA27D9">
        <w:rPr>
          <w:rFonts w:ascii="Times New Roman" w:hAnsi="Times New Roman" w:cs="Times New Roman"/>
          <w:sz w:val="24"/>
          <w:szCs w:val="24"/>
          <w:lang w:val="sl-SI"/>
        </w:rPr>
        <w:t>h</w:t>
      </w:r>
      <w:r w:rsidRPr="00DE6EA2">
        <w:rPr>
          <w:rFonts w:ascii="Times New Roman" w:hAnsi="Times New Roman" w:cs="Times New Roman"/>
          <w:sz w:val="24"/>
          <w:szCs w:val="24"/>
          <w:lang w:val="sl-SI"/>
        </w:rPr>
        <w:t xml:space="preserve"> teles, vod</w:t>
      </w:r>
      <w:r w:rsidR="00AA27D9">
        <w:rPr>
          <w:rFonts w:ascii="Times New Roman" w:hAnsi="Times New Roman" w:cs="Times New Roman"/>
          <w:sz w:val="24"/>
          <w:szCs w:val="24"/>
          <w:lang w:val="sl-SI"/>
        </w:rPr>
        <w:t>i</w:t>
      </w:r>
      <w:r w:rsidRPr="00DE6EA2">
        <w:rPr>
          <w:rFonts w:ascii="Times New Roman" w:hAnsi="Times New Roman" w:cs="Times New Roman"/>
          <w:sz w:val="24"/>
          <w:szCs w:val="24"/>
          <w:lang w:val="sl-SI"/>
        </w:rPr>
        <w:t>j poslanskih skupin in kolegij</w:t>
      </w:r>
      <w:r w:rsidR="00AA27D9">
        <w:rPr>
          <w:rFonts w:ascii="Times New Roman" w:hAnsi="Times New Roman" w:cs="Times New Roman"/>
          <w:sz w:val="24"/>
          <w:szCs w:val="24"/>
          <w:lang w:val="sl-SI"/>
        </w:rPr>
        <w:t>a</w:t>
      </w:r>
      <w:r w:rsidRPr="00DE6EA2">
        <w:rPr>
          <w:rFonts w:ascii="Times New Roman" w:hAnsi="Times New Roman" w:cs="Times New Roman"/>
          <w:sz w:val="24"/>
          <w:szCs w:val="24"/>
          <w:lang w:val="sl-SI"/>
        </w:rPr>
        <w:t xml:space="preserve"> predsednika državnega zbora (organ</w:t>
      </w:r>
      <w:r w:rsidR="00AA27D9">
        <w:rPr>
          <w:rFonts w:ascii="Times New Roman" w:hAnsi="Times New Roman" w:cs="Times New Roman"/>
          <w:sz w:val="24"/>
          <w:szCs w:val="24"/>
          <w:lang w:val="sl-SI"/>
        </w:rPr>
        <w:t>a</w:t>
      </w:r>
      <w:r w:rsidRPr="00DE6EA2">
        <w:rPr>
          <w:rFonts w:ascii="Times New Roman" w:hAnsi="Times New Roman" w:cs="Times New Roman"/>
          <w:sz w:val="24"/>
          <w:szCs w:val="24"/>
          <w:lang w:val="sl-SI"/>
        </w:rPr>
        <w:t>, ki ga sestavljajo vodje poslanskih skupin)</w:t>
      </w:r>
      <w:r w:rsidR="00AA27D9">
        <w:rPr>
          <w:rFonts w:ascii="Times New Roman" w:hAnsi="Times New Roman" w:cs="Times New Roman"/>
          <w:sz w:val="24"/>
          <w:szCs w:val="24"/>
          <w:lang w:val="sl-SI"/>
        </w:rPr>
        <w:t xml:space="preserve"> </w:t>
      </w:r>
      <w:r w:rsidR="000E6346">
        <w:rPr>
          <w:rFonts w:ascii="Times New Roman" w:hAnsi="Times New Roman" w:cs="Times New Roman"/>
          <w:sz w:val="24"/>
          <w:szCs w:val="24"/>
          <w:lang w:val="sl-SI"/>
        </w:rPr>
        <w:t>ter</w:t>
      </w:r>
      <w:r w:rsidR="00AA27D9" w:rsidRPr="00DE6EA2">
        <w:rPr>
          <w:rFonts w:ascii="Times New Roman" w:hAnsi="Times New Roman" w:cs="Times New Roman"/>
          <w:sz w:val="24"/>
          <w:szCs w:val="24"/>
          <w:lang w:val="sl-SI"/>
        </w:rPr>
        <w:t xml:space="preserve"> </w:t>
      </w:r>
      <w:r w:rsidR="00AA27D9">
        <w:rPr>
          <w:rFonts w:ascii="Times New Roman" w:hAnsi="Times New Roman" w:cs="Times New Roman"/>
          <w:sz w:val="24"/>
          <w:szCs w:val="24"/>
          <w:lang w:val="sl-SI"/>
        </w:rPr>
        <w:t xml:space="preserve">njihove </w:t>
      </w:r>
      <w:r w:rsidR="00AA27D9" w:rsidRPr="00DE6EA2">
        <w:rPr>
          <w:rFonts w:ascii="Times New Roman" w:hAnsi="Times New Roman" w:cs="Times New Roman"/>
          <w:sz w:val="24"/>
          <w:szCs w:val="24"/>
          <w:lang w:val="sl-SI"/>
        </w:rPr>
        <w:t>konkretne moči</w:t>
      </w:r>
      <w:r w:rsidRPr="00DE6EA2">
        <w:rPr>
          <w:rFonts w:ascii="Times New Roman" w:hAnsi="Times New Roman" w:cs="Times New Roman"/>
          <w:sz w:val="24"/>
          <w:szCs w:val="24"/>
          <w:lang w:val="sl-SI"/>
        </w:rPr>
        <w:t>.</w:t>
      </w:r>
      <w:r w:rsidRPr="00DE6EA2">
        <w:rPr>
          <w:rStyle w:val="Sprotnaopomba-sklic"/>
          <w:rFonts w:ascii="Times New Roman" w:hAnsi="Times New Roman" w:cs="Times New Roman"/>
          <w:sz w:val="24"/>
          <w:szCs w:val="24"/>
          <w:lang w:val="sl-SI"/>
        </w:rPr>
        <w:footnoteReference w:id="47"/>
      </w:r>
      <w:r w:rsidRPr="00DE6EA2">
        <w:rPr>
          <w:rFonts w:ascii="Times New Roman" w:hAnsi="Times New Roman" w:cs="Times New Roman"/>
          <w:sz w:val="24"/>
          <w:szCs w:val="24"/>
          <w:lang w:val="sl-SI"/>
        </w:rPr>
        <w:t xml:space="preserve"> Delo parlamenta naj </w:t>
      </w:r>
      <w:r w:rsidR="000E6346" w:rsidRPr="00DE6EA2">
        <w:rPr>
          <w:rFonts w:ascii="Times New Roman" w:hAnsi="Times New Roman" w:cs="Times New Roman"/>
          <w:sz w:val="24"/>
          <w:szCs w:val="24"/>
          <w:lang w:val="sl-SI"/>
        </w:rPr>
        <w:t xml:space="preserve">bi </w:t>
      </w:r>
      <w:r w:rsidRPr="00DE6EA2">
        <w:rPr>
          <w:rFonts w:ascii="Times New Roman" w:hAnsi="Times New Roman" w:cs="Times New Roman"/>
          <w:sz w:val="24"/>
          <w:szCs w:val="24"/>
          <w:lang w:val="sl-SI"/>
        </w:rPr>
        <w:t>posledično bilo predvidljiv</w:t>
      </w:r>
      <w:r w:rsidR="000E6346">
        <w:rPr>
          <w:rFonts w:ascii="Times New Roman" w:hAnsi="Times New Roman" w:cs="Times New Roman"/>
          <w:sz w:val="24"/>
          <w:szCs w:val="24"/>
          <w:lang w:val="sl-SI"/>
        </w:rPr>
        <w:t>ejše</w:t>
      </w:r>
      <w:r w:rsidRPr="00DE6EA2">
        <w:rPr>
          <w:rFonts w:ascii="Times New Roman" w:hAnsi="Times New Roman" w:cs="Times New Roman"/>
          <w:sz w:val="24"/>
          <w:szCs w:val="24"/>
          <w:lang w:val="sl-SI"/>
        </w:rPr>
        <w:t xml:space="preserve"> in </w:t>
      </w:r>
      <w:r w:rsidR="000E6346">
        <w:rPr>
          <w:rFonts w:ascii="Times New Roman" w:hAnsi="Times New Roman" w:cs="Times New Roman"/>
          <w:sz w:val="24"/>
          <w:szCs w:val="24"/>
          <w:lang w:val="sl-SI"/>
        </w:rPr>
        <w:t xml:space="preserve">bolj </w:t>
      </w:r>
      <w:r w:rsidRPr="00DE6EA2">
        <w:rPr>
          <w:rFonts w:ascii="Times New Roman" w:hAnsi="Times New Roman" w:cs="Times New Roman"/>
          <w:sz w:val="24"/>
          <w:szCs w:val="24"/>
          <w:lang w:val="sl-SI"/>
        </w:rPr>
        <w:t xml:space="preserve">tekoče, moč vsakokratne koalicije pa večja. Če se </w:t>
      </w:r>
      <w:r w:rsidR="000E6346">
        <w:rPr>
          <w:rFonts w:ascii="Times New Roman" w:hAnsi="Times New Roman" w:cs="Times New Roman"/>
          <w:sz w:val="24"/>
          <w:szCs w:val="24"/>
          <w:lang w:val="sl-SI"/>
        </w:rPr>
        <w:t>z zadnjim</w:t>
      </w:r>
      <w:r w:rsidR="00F969D3" w:rsidRPr="00DE6EA2">
        <w:rPr>
          <w:rFonts w:ascii="Times New Roman" w:hAnsi="Times New Roman" w:cs="Times New Roman"/>
          <w:sz w:val="24"/>
          <w:szCs w:val="24"/>
          <w:lang w:val="sl-SI"/>
        </w:rPr>
        <w:t xml:space="preserve"> opozicija razumljiv</w:t>
      </w:r>
      <w:r w:rsidR="00ED6231" w:rsidRPr="00DE6EA2">
        <w:rPr>
          <w:rFonts w:ascii="Times New Roman" w:hAnsi="Times New Roman" w:cs="Times New Roman"/>
          <w:sz w:val="24"/>
          <w:szCs w:val="24"/>
          <w:lang w:val="sl-SI"/>
        </w:rPr>
        <w:t>o</w:t>
      </w:r>
      <w:r w:rsidR="00F969D3" w:rsidRPr="00DE6EA2">
        <w:rPr>
          <w:rFonts w:ascii="Times New Roman" w:hAnsi="Times New Roman" w:cs="Times New Roman"/>
          <w:sz w:val="24"/>
          <w:szCs w:val="24"/>
          <w:lang w:val="sl-SI"/>
        </w:rPr>
        <w:t xml:space="preserve"> nikakor ni mogla strinjati, so se po drugi strani z racionalizacijo vsaj načeloma strinjale vse poslanske skupine. </w:t>
      </w:r>
      <w:r w:rsidR="00007AC8" w:rsidRPr="00DE6EA2">
        <w:rPr>
          <w:rFonts w:ascii="Times New Roman" w:hAnsi="Times New Roman" w:cs="Times New Roman"/>
          <w:sz w:val="24"/>
          <w:szCs w:val="24"/>
          <w:lang w:val="sl-SI"/>
        </w:rPr>
        <w:t xml:space="preserve">Opozarjale so – kot je zelo povedno povzel novinar časnika </w:t>
      </w:r>
      <w:r w:rsidR="00007AC8" w:rsidRPr="00676B5C">
        <w:rPr>
          <w:rFonts w:ascii="Times New Roman" w:hAnsi="Times New Roman" w:cs="Times New Roman"/>
          <w:i/>
          <w:iCs/>
          <w:sz w:val="24"/>
          <w:szCs w:val="24"/>
          <w:lang w:val="sl-SI"/>
        </w:rPr>
        <w:t>Dnevnik</w:t>
      </w:r>
      <w:r w:rsidR="00007AC8" w:rsidRPr="00DE6EA2">
        <w:rPr>
          <w:rFonts w:ascii="Times New Roman" w:hAnsi="Times New Roman" w:cs="Times New Roman"/>
          <w:sz w:val="24"/>
          <w:szCs w:val="24"/>
          <w:lang w:val="sl-SI"/>
        </w:rPr>
        <w:t xml:space="preserve"> </w:t>
      </w:r>
      <w:r w:rsidR="000E6346">
        <w:rPr>
          <w:rFonts w:ascii="Times New Roman" w:hAnsi="Times New Roman" w:cs="Times New Roman"/>
          <w:sz w:val="24"/>
          <w:szCs w:val="24"/>
          <w:lang w:val="sl-SI"/>
        </w:rPr>
        <w:t>–</w:t>
      </w:r>
      <w:r w:rsidR="009E1EB1" w:rsidRPr="00DE6EA2">
        <w:rPr>
          <w:rFonts w:ascii="Times New Roman" w:hAnsi="Times New Roman" w:cs="Times New Roman"/>
          <w:sz w:val="24"/>
          <w:szCs w:val="24"/>
          <w:lang w:val="sl-SI"/>
        </w:rPr>
        <w:t>,</w:t>
      </w:r>
      <w:r w:rsidR="005246F6">
        <w:rPr>
          <w:rFonts w:ascii="Times New Roman" w:hAnsi="Times New Roman" w:cs="Times New Roman"/>
          <w:sz w:val="24"/>
          <w:szCs w:val="24"/>
          <w:lang w:val="sl-SI"/>
        </w:rPr>
        <w:t xml:space="preserve"> da je »</w:t>
      </w:r>
      <w:r w:rsidR="00007AC8" w:rsidRPr="00DE6EA2">
        <w:rPr>
          <w:rFonts w:ascii="Times New Roman" w:hAnsi="Times New Roman" w:cs="Times New Roman"/>
          <w:sz w:val="24"/>
          <w:szCs w:val="24"/>
          <w:lang w:val="sl-SI"/>
        </w:rPr>
        <w:t>v našem državnem zboru vse preveč praznega teka, preveč ponavljanja enih in istih stališč, preveč govorjenja ne samo mimo dnevnega reda, ampak tudi pogovarjanja gluhih … Skratka, povedano v ekonomističnem jeziku</w:t>
      </w:r>
      <w:r w:rsidR="00ED6231" w:rsidRPr="00DE6EA2">
        <w:rPr>
          <w:rFonts w:ascii="Times New Roman" w:hAnsi="Times New Roman" w:cs="Times New Roman"/>
          <w:sz w:val="24"/>
          <w:szCs w:val="24"/>
          <w:lang w:val="sl-SI"/>
        </w:rPr>
        <w:t xml:space="preserve">, </w:t>
      </w:r>
      <w:r w:rsidR="00007AC8" w:rsidRPr="00DE6EA2">
        <w:rPr>
          <w:rFonts w:ascii="Times New Roman" w:hAnsi="Times New Roman" w:cs="Times New Roman"/>
          <w:sz w:val="24"/>
          <w:szCs w:val="24"/>
          <w:lang w:val="sl-SI"/>
        </w:rPr>
        <w:t>porabi se preveč časa na enoto proizvoda, v jedrnatem kmečkem jeziku pa bi temu lahko rekli, da se preveč mlati prazno slamo.</w:t>
      </w:r>
      <w:r w:rsidR="005246F6">
        <w:rPr>
          <w:rFonts w:ascii="Times New Roman" w:hAnsi="Times New Roman" w:cs="Times New Roman"/>
          <w:sz w:val="24"/>
          <w:szCs w:val="24"/>
          <w:lang w:val="sl-SI"/>
        </w:rPr>
        <w:t>«</w:t>
      </w:r>
      <w:r w:rsidR="00007AC8" w:rsidRPr="00DE6EA2">
        <w:rPr>
          <w:rStyle w:val="Sprotnaopomba-sklic"/>
          <w:rFonts w:ascii="Times New Roman" w:hAnsi="Times New Roman" w:cs="Times New Roman"/>
          <w:sz w:val="24"/>
          <w:szCs w:val="24"/>
          <w:lang w:val="sl-SI"/>
        </w:rPr>
        <w:footnoteReference w:id="48"/>
      </w:r>
      <w:r w:rsidR="00007AC8" w:rsidRPr="00DE6EA2">
        <w:rPr>
          <w:rFonts w:ascii="Times New Roman" w:hAnsi="Times New Roman" w:cs="Times New Roman"/>
          <w:sz w:val="24"/>
          <w:szCs w:val="24"/>
          <w:lang w:val="sl-SI"/>
        </w:rPr>
        <w:t xml:space="preserve"> </w:t>
      </w:r>
      <w:r w:rsidR="00F969D3" w:rsidRPr="00DE6EA2">
        <w:rPr>
          <w:rStyle w:val="None"/>
          <w:rFonts w:ascii="Times New Roman" w:hAnsi="Times New Roman" w:cs="Times New Roman"/>
          <w:sz w:val="24"/>
          <w:szCs w:val="24"/>
          <w:lang w:val="sl-SI"/>
        </w:rPr>
        <w:t>O</w:t>
      </w:r>
      <w:r w:rsidR="0034135B" w:rsidRPr="00DE6EA2">
        <w:rPr>
          <w:rStyle w:val="None"/>
          <w:rFonts w:ascii="Times New Roman" w:hAnsi="Times New Roman" w:cs="Times New Roman"/>
          <w:sz w:val="24"/>
          <w:szCs w:val="24"/>
          <w:lang w:val="sl-SI"/>
        </w:rPr>
        <w:t xml:space="preserve">srednje značilnosti </w:t>
      </w:r>
      <w:r w:rsidR="00ED6231" w:rsidRPr="00DE6EA2">
        <w:rPr>
          <w:rStyle w:val="None"/>
          <w:rFonts w:ascii="Times New Roman" w:hAnsi="Times New Roman" w:cs="Times New Roman"/>
          <w:sz w:val="24"/>
          <w:szCs w:val="24"/>
          <w:lang w:val="sl-SI"/>
        </w:rPr>
        <w:t xml:space="preserve">tedanje razgrete </w:t>
      </w:r>
      <w:r w:rsidR="00F969D3" w:rsidRPr="00DE6EA2">
        <w:rPr>
          <w:rStyle w:val="None"/>
          <w:rFonts w:ascii="Times New Roman" w:hAnsi="Times New Roman" w:cs="Times New Roman"/>
          <w:sz w:val="24"/>
          <w:szCs w:val="24"/>
          <w:lang w:val="sl-SI"/>
        </w:rPr>
        <w:t>razpr</w:t>
      </w:r>
      <w:r w:rsidR="00007AC8" w:rsidRPr="00DE6EA2">
        <w:rPr>
          <w:rStyle w:val="None"/>
          <w:rFonts w:ascii="Times New Roman" w:hAnsi="Times New Roman" w:cs="Times New Roman"/>
          <w:sz w:val="24"/>
          <w:szCs w:val="24"/>
          <w:lang w:val="sl-SI"/>
        </w:rPr>
        <w:t>a</w:t>
      </w:r>
      <w:r w:rsidR="00F969D3" w:rsidRPr="00DE6EA2">
        <w:rPr>
          <w:rStyle w:val="None"/>
          <w:rFonts w:ascii="Times New Roman" w:hAnsi="Times New Roman" w:cs="Times New Roman"/>
          <w:sz w:val="24"/>
          <w:szCs w:val="24"/>
          <w:lang w:val="sl-SI"/>
        </w:rPr>
        <w:t>v</w:t>
      </w:r>
      <w:r w:rsidR="00007AC8" w:rsidRPr="00DE6EA2">
        <w:rPr>
          <w:rStyle w:val="None"/>
          <w:rFonts w:ascii="Times New Roman" w:hAnsi="Times New Roman" w:cs="Times New Roman"/>
          <w:sz w:val="24"/>
          <w:szCs w:val="24"/>
          <w:lang w:val="sl-SI"/>
        </w:rPr>
        <w:t>e</w:t>
      </w:r>
      <w:r w:rsidR="00F969D3" w:rsidRPr="00DE6EA2">
        <w:rPr>
          <w:rStyle w:val="None"/>
          <w:rFonts w:ascii="Times New Roman" w:hAnsi="Times New Roman" w:cs="Times New Roman"/>
          <w:sz w:val="24"/>
          <w:szCs w:val="24"/>
          <w:lang w:val="sl-SI"/>
        </w:rPr>
        <w:t xml:space="preserve"> in </w:t>
      </w:r>
      <w:r w:rsidR="00ED6231" w:rsidRPr="00DE6EA2">
        <w:rPr>
          <w:rStyle w:val="None"/>
          <w:rFonts w:ascii="Times New Roman" w:hAnsi="Times New Roman" w:cs="Times New Roman"/>
          <w:sz w:val="24"/>
          <w:szCs w:val="24"/>
          <w:lang w:val="sl-SI"/>
        </w:rPr>
        <w:t xml:space="preserve">nato </w:t>
      </w:r>
      <w:r w:rsidR="00007AC8" w:rsidRPr="00DE6EA2">
        <w:rPr>
          <w:rStyle w:val="None"/>
          <w:rFonts w:ascii="Times New Roman" w:hAnsi="Times New Roman" w:cs="Times New Roman"/>
          <w:sz w:val="24"/>
          <w:szCs w:val="24"/>
          <w:lang w:val="sl-SI"/>
        </w:rPr>
        <w:t xml:space="preserve">novega </w:t>
      </w:r>
      <w:r w:rsidR="00F969D3" w:rsidRPr="00DE6EA2">
        <w:rPr>
          <w:rStyle w:val="None"/>
          <w:rFonts w:ascii="Times New Roman" w:hAnsi="Times New Roman" w:cs="Times New Roman"/>
          <w:sz w:val="24"/>
          <w:szCs w:val="24"/>
          <w:lang w:val="sl-SI"/>
        </w:rPr>
        <w:t>po</w:t>
      </w:r>
      <w:r w:rsidR="00007AC8" w:rsidRPr="00DE6EA2">
        <w:rPr>
          <w:rStyle w:val="None"/>
          <w:rFonts w:ascii="Times New Roman" w:hAnsi="Times New Roman" w:cs="Times New Roman"/>
          <w:sz w:val="24"/>
          <w:szCs w:val="24"/>
          <w:lang w:val="sl-SI"/>
        </w:rPr>
        <w:t>s</w:t>
      </w:r>
      <w:r w:rsidR="00F969D3" w:rsidRPr="00DE6EA2">
        <w:rPr>
          <w:rStyle w:val="None"/>
          <w:rFonts w:ascii="Times New Roman" w:hAnsi="Times New Roman" w:cs="Times New Roman"/>
          <w:sz w:val="24"/>
          <w:szCs w:val="24"/>
          <w:lang w:val="sl-SI"/>
        </w:rPr>
        <w:t>lovnika tako že</w:t>
      </w:r>
      <w:r w:rsidR="0034135B" w:rsidRPr="00DE6EA2">
        <w:rPr>
          <w:rStyle w:val="None"/>
          <w:rFonts w:ascii="Times New Roman" w:hAnsi="Times New Roman" w:cs="Times New Roman"/>
          <w:sz w:val="24"/>
          <w:szCs w:val="24"/>
          <w:lang w:val="sl-SI"/>
        </w:rPr>
        <w:t xml:space="preserve"> odsevajo tisto dojemanje časa, ki ga potrjujejo zgornje tabele. </w:t>
      </w:r>
      <w:r w:rsidR="000E6346">
        <w:rPr>
          <w:rStyle w:val="None"/>
          <w:rFonts w:ascii="Times New Roman" w:hAnsi="Times New Roman" w:cs="Times New Roman"/>
          <w:sz w:val="24"/>
          <w:szCs w:val="24"/>
          <w:lang w:val="sl-SI"/>
        </w:rPr>
        <w:t>Zaradi</w:t>
      </w:r>
      <w:r w:rsidR="000E6346" w:rsidRPr="00DE6EA2">
        <w:rPr>
          <w:rStyle w:val="None"/>
          <w:rFonts w:ascii="Times New Roman" w:hAnsi="Times New Roman" w:cs="Times New Roman"/>
          <w:sz w:val="24"/>
          <w:szCs w:val="24"/>
          <w:lang w:val="sl-SI"/>
        </w:rPr>
        <w:t xml:space="preserve"> </w:t>
      </w:r>
      <w:r w:rsidR="0034135B" w:rsidRPr="00DE6EA2">
        <w:rPr>
          <w:rStyle w:val="None"/>
          <w:rFonts w:ascii="Times New Roman" w:hAnsi="Times New Roman" w:cs="Times New Roman"/>
          <w:sz w:val="24"/>
          <w:szCs w:val="24"/>
          <w:lang w:val="sl-SI"/>
        </w:rPr>
        <w:t>časovn</w:t>
      </w:r>
      <w:r w:rsidR="00ED6231" w:rsidRPr="00DE6EA2">
        <w:rPr>
          <w:rStyle w:val="None"/>
          <w:rFonts w:ascii="Times New Roman" w:hAnsi="Times New Roman" w:cs="Times New Roman"/>
          <w:sz w:val="24"/>
          <w:szCs w:val="24"/>
          <w:lang w:val="sl-SI"/>
        </w:rPr>
        <w:t>e</w:t>
      </w:r>
      <w:r w:rsidR="0034135B" w:rsidRPr="00DE6EA2">
        <w:rPr>
          <w:rStyle w:val="None"/>
          <w:rFonts w:ascii="Times New Roman" w:hAnsi="Times New Roman" w:cs="Times New Roman"/>
          <w:sz w:val="24"/>
          <w:szCs w:val="24"/>
          <w:lang w:val="sl-SI"/>
        </w:rPr>
        <w:t xml:space="preserve"> stisk</w:t>
      </w:r>
      <w:r w:rsidR="00ED6231" w:rsidRPr="00DE6EA2">
        <w:rPr>
          <w:rStyle w:val="None"/>
          <w:rFonts w:ascii="Times New Roman" w:hAnsi="Times New Roman" w:cs="Times New Roman"/>
          <w:sz w:val="24"/>
          <w:szCs w:val="24"/>
          <w:lang w:val="sl-SI"/>
        </w:rPr>
        <w:t>e</w:t>
      </w:r>
      <w:r w:rsidR="0034135B" w:rsidRPr="00DE6EA2">
        <w:rPr>
          <w:rStyle w:val="None"/>
          <w:rFonts w:ascii="Times New Roman" w:hAnsi="Times New Roman" w:cs="Times New Roman"/>
          <w:sz w:val="24"/>
          <w:szCs w:val="24"/>
          <w:lang w:val="sl-SI"/>
        </w:rPr>
        <w:t xml:space="preserve"> v moderni dobi mora biti parlamentarn</w:t>
      </w:r>
      <w:r w:rsidR="00ED6231" w:rsidRPr="00DE6EA2">
        <w:rPr>
          <w:rStyle w:val="None"/>
          <w:rFonts w:ascii="Times New Roman" w:hAnsi="Times New Roman" w:cs="Times New Roman"/>
          <w:sz w:val="24"/>
          <w:szCs w:val="24"/>
          <w:lang w:val="sl-SI"/>
        </w:rPr>
        <w:t>o delo h</w:t>
      </w:r>
      <w:r w:rsidR="0034135B" w:rsidRPr="00DE6EA2">
        <w:rPr>
          <w:rStyle w:val="None"/>
          <w:rFonts w:ascii="Times New Roman" w:hAnsi="Times New Roman" w:cs="Times New Roman"/>
          <w:sz w:val="24"/>
          <w:szCs w:val="24"/>
          <w:lang w:val="sl-SI"/>
        </w:rPr>
        <w:t>i</w:t>
      </w:r>
      <w:r w:rsidR="00ED6231" w:rsidRPr="00DE6EA2">
        <w:rPr>
          <w:rStyle w:val="None"/>
          <w:rFonts w:ascii="Times New Roman" w:hAnsi="Times New Roman" w:cs="Times New Roman"/>
          <w:sz w:val="24"/>
          <w:szCs w:val="24"/>
          <w:lang w:val="sl-SI"/>
        </w:rPr>
        <w:t>trejše, predvidljivejše</w:t>
      </w:r>
      <w:r w:rsidR="0034135B" w:rsidRPr="00DE6EA2">
        <w:rPr>
          <w:rStyle w:val="None"/>
          <w:rFonts w:ascii="Times New Roman" w:hAnsi="Times New Roman" w:cs="Times New Roman"/>
          <w:sz w:val="24"/>
          <w:szCs w:val="24"/>
          <w:lang w:val="sl-SI"/>
        </w:rPr>
        <w:t xml:space="preserve"> in učinkovit</w:t>
      </w:r>
      <w:r w:rsidR="00ED6231" w:rsidRPr="00DE6EA2">
        <w:rPr>
          <w:rStyle w:val="None"/>
          <w:rFonts w:ascii="Times New Roman" w:hAnsi="Times New Roman" w:cs="Times New Roman"/>
          <w:sz w:val="24"/>
          <w:szCs w:val="24"/>
          <w:lang w:val="sl-SI"/>
        </w:rPr>
        <w:t>ejše</w:t>
      </w:r>
      <w:r w:rsidR="0034135B" w:rsidRPr="00DE6EA2">
        <w:rPr>
          <w:rStyle w:val="None"/>
          <w:rFonts w:ascii="Times New Roman" w:hAnsi="Times New Roman" w:cs="Times New Roman"/>
          <w:sz w:val="24"/>
          <w:szCs w:val="24"/>
          <w:lang w:val="sl-SI"/>
        </w:rPr>
        <w:t>.</w:t>
      </w:r>
      <w:r w:rsidR="00F969D3" w:rsidRPr="00DE6EA2">
        <w:rPr>
          <w:rStyle w:val="Sprotnaopomba-sklic"/>
          <w:rFonts w:ascii="Times New Roman" w:hAnsi="Times New Roman" w:cs="Times New Roman"/>
          <w:sz w:val="24"/>
          <w:szCs w:val="24"/>
          <w:lang w:val="sl-SI"/>
        </w:rPr>
        <w:footnoteReference w:id="49"/>
      </w:r>
      <w:r w:rsidR="00ED6231" w:rsidRPr="00DE6EA2">
        <w:rPr>
          <w:rStyle w:val="None"/>
          <w:rFonts w:ascii="Times New Roman" w:hAnsi="Times New Roman" w:cs="Times New Roman"/>
          <w:sz w:val="24"/>
          <w:szCs w:val="24"/>
          <w:lang w:val="sl-SI"/>
        </w:rPr>
        <w:t xml:space="preserve"> </w:t>
      </w:r>
    </w:p>
    <w:p w:rsidR="006D3193" w:rsidRPr="00DE6EA2" w:rsidRDefault="00ED6231" w:rsidP="0069404E">
      <w:pPr>
        <w:pStyle w:val="BodyA"/>
        <w:spacing w:line="360" w:lineRule="auto"/>
        <w:ind w:firstLine="709"/>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Raznoteri argumenti in prepričevanja o nujnosti </w:t>
      </w:r>
      <w:r w:rsidR="005246F6">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racionalizacije</w:t>
      </w:r>
      <w:r w:rsidR="005246F6">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so v glavnem problematizirali predlagane konkretne rešitve, ob </w:t>
      </w:r>
      <w:r w:rsidR="005611E0" w:rsidRPr="00DE6EA2">
        <w:rPr>
          <w:rStyle w:val="None"/>
          <w:rFonts w:ascii="Times New Roman" w:hAnsi="Times New Roman" w:cs="Times New Roman"/>
          <w:sz w:val="24"/>
          <w:szCs w:val="24"/>
          <w:lang w:val="sl-SI"/>
        </w:rPr>
        <w:t xml:space="preserve">tem </w:t>
      </w:r>
      <w:r w:rsidRPr="00DE6EA2">
        <w:rPr>
          <w:rStyle w:val="None"/>
          <w:rFonts w:ascii="Times New Roman" w:hAnsi="Times New Roman" w:cs="Times New Roman"/>
          <w:sz w:val="24"/>
          <w:szCs w:val="24"/>
          <w:lang w:val="sl-SI"/>
        </w:rPr>
        <w:t xml:space="preserve">pa </w:t>
      </w:r>
      <w:r w:rsidR="005611E0" w:rsidRPr="00DE6EA2">
        <w:rPr>
          <w:rStyle w:val="None"/>
          <w:rFonts w:ascii="Times New Roman" w:hAnsi="Times New Roman" w:cs="Times New Roman"/>
          <w:sz w:val="24"/>
          <w:szCs w:val="24"/>
          <w:lang w:val="sl-SI"/>
        </w:rPr>
        <w:t xml:space="preserve">so v političnem prostoru </w:t>
      </w:r>
      <w:r w:rsidR="00BB7B74" w:rsidRPr="00DE6EA2">
        <w:rPr>
          <w:rStyle w:val="None"/>
          <w:rFonts w:ascii="Times New Roman" w:hAnsi="Times New Roman" w:cs="Times New Roman"/>
          <w:sz w:val="24"/>
          <w:szCs w:val="24"/>
          <w:lang w:val="sl-SI"/>
        </w:rPr>
        <w:t xml:space="preserve">skoraj neslišno </w:t>
      </w:r>
      <w:r w:rsidR="005611E0" w:rsidRPr="00DE6EA2">
        <w:rPr>
          <w:rStyle w:val="None"/>
          <w:rFonts w:ascii="Times New Roman" w:hAnsi="Times New Roman" w:cs="Times New Roman"/>
          <w:sz w:val="24"/>
          <w:szCs w:val="24"/>
          <w:lang w:val="sl-SI"/>
        </w:rPr>
        <w:t>zavela</w:t>
      </w:r>
      <w:r w:rsidR="00376844" w:rsidRPr="00DE6EA2">
        <w:rPr>
          <w:rStyle w:val="None"/>
          <w:rFonts w:ascii="Times New Roman" w:hAnsi="Times New Roman" w:cs="Times New Roman"/>
          <w:sz w:val="24"/>
          <w:szCs w:val="24"/>
          <w:lang w:val="sl-SI"/>
        </w:rPr>
        <w:t xml:space="preserve"> tudi</w:t>
      </w:r>
      <w:r w:rsidR="005611E0" w:rsidRPr="00DE6EA2">
        <w:rPr>
          <w:rStyle w:val="None"/>
          <w:rFonts w:ascii="Times New Roman" w:hAnsi="Times New Roman" w:cs="Times New Roman"/>
          <w:sz w:val="24"/>
          <w:szCs w:val="24"/>
          <w:lang w:val="sl-SI"/>
        </w:rPr>
        <w:t xml:space="preserve"> opozorila, da vseh težav sodobnega časa s poslovnikom ne bo mogoče rešiti. Tone Anderlič, vodja tedaj najmočnejše poslanske skupine, je </w:t>
      </w:r>
      <w:r w:rsidR="000E6346">
        <w:rPr>
          <w:rStyle w:val="None"/>
          <w:rFonts w:ascii="Times New Roman" w:hAnsi="Times New Roman" w:cs="Times New Roman"/>
          <w:sz w:val="24"/>
          <w:szCs w:val="24"/>
          <w:lang w:val="sl-SI"/>
        </w:rPr>
        <w:t>–</w:t>
      </w:r>
      <w:r w:rsidR="005611E0" w:rsidRPr="00DE6EA2">
        <w:rPr>
          <w:rStyle w:val="None"/>
          <w:rFonts w:ascii="Times New Roman" w:hAnsi="Times New Roman" w:cs="Times New Roman"/>
          <w:sz w:val="24"/>
          <w:szCs w:val="24"/>
          <w:lang w:val="sl-SI"/>
        </w:rPr>
        <w:t xml:space="preserve"> braneč poslovnik </w:t>
      </w:r>
      <w:r w:rsidR="000E6346">
        <w:rPr>
          <w:rStyle w:val="None"/>
          <w:rFonts w:ascii="Times New Roman" w:hAnsi="Times New Roman" w:cs="Times New Roman"/>
          <w:sz w:val="24"/>
          <w:szCs w:val="24"/>
          <w:lang w:val="sl-SI"/>
        </w:rPr>
        <w:t>–</w:t>
      </w:r>
      <w:r w:rsidR="005611E0" w:rsidRPr="00DE6EA2">
        <w:rPr>
          <w:rStyle w:val="None"/>
          <w:rFonts w:ascii="Times New Roman" w:hAnsi="Times New Roman" w:cs="Times New Roman"/>
          <w:sz w:val="24"/>
          <w:szCs w:val="24"/>
          <w:lang w:val="sl-SI"/>
        </w:rPr>
        <w:t xml:space="preserve"> po vseh trdih </w:t>
      </w:r>
      <w:r w:rsidR="00376844" w:rsidRPr="00DE6EA2">
        <w:rPr>
          <w:rStyle w:val="None"/>
          <w:rFonts w:ascii="Times New Roman" w:hAnsi="Times New Roman" w:cs="Times New Roman"/>
          <w:sz w:val="24"/>
          <w:szCs w:val="24"/>
          <w:lang w:val="sl-SI"/>
        </w:rPr>
        <w:t>in jasnih stališčih</w:t>
      </w:r>
      <w:r w:rsidR="005611E0" w:rsidRPr="00DE6EA2">
        <w:rPr>
          <w:rStyle w:val="None"/>
          <w:rFonts w:ascii="Times New Roman" w:hAnsi="Times New Roman" w:cs="Times New Roman"/>
          <w:sz w:val="24"/>
          <w:szCs w:val="24"/>
          <w:lang w:val="sl-SI"/>
        </w:rPr>
        <w:t>, da je slovenski zakonodajni postopek neprimeren, deja</w:t>
      </w:r>
      <w:r w:rsidR="005246F6">
        <w:rPr>
          <w:rStyle w:val="None"/>
          <w:rFonts w:ascii="Times New Roman" w:hAnsi="Times New Roman" w:cs="Times New Roman"/>
          <w:sz w:val="24"/>
          <w:szCs w:val="24"/>
          <w:lang w:val="sl-SI"/>
        </w:rPr>
        <w:t>l, kako vendarle računa, da »</w:t>
      </w:r>
      <w:r w:rsidR="005611E0" w:rsidRPr="00DE6EA2">
        <w:rPr>
          <w:rStyle w:val="None"/>
          <w:rFonts w:ascii="Times New Roman" w:hAnsi="Times New Roman" w:cs="Times New Roman"/>
          <w:sz w:val="24"/>
          <w:szCs w:val="24"/>
          <w:lang w:val="sl-SI"/>
        </w:rPr>
        <w:t xml:space="preserve">se bo politična kultura v državnem zboru ustrezno popravila, da ne bo več poskusov namernih zavlačevanj, in če smem reči, da </w:t>
      </w:r>
      <w:r w:rsidR="005246F6">
        <w:rPr>
          <w:rStyle w:val="None"/>
          <w:rFonts w:ascii="Times New Roman" w:hAnsi="Times New Roman" w:cs="Times New Roman"/>
          <w:sz w:val="24"/>
          <w:szCs w:val="24"/>
          <w:lang w:val="sl-SI"/>
        </w:rPr>
        <w:t>ne bo pri poslancih v ospredju 'show'«</w:t>
      </w:r>
      <w:r w:rsidR="000E6346">
        <w:rPr>
          <w:rStyle w:val="None"/>
          <w:rFonts w:ascii="Times New Roman" w:hAnsi="Times New Roman" w:cs="Times New Roman"/>
          <w:sz w:val="24"/>
          <w:szCs w:val="24"/>
          <w:lang w:val="sl-SI"/>
        </w:rPr>
        <w:t>.</w:t>
      </w:r>
      <w:r w:rsidR="005611E0" w:rsidRPr="00DE6EA2">
        <w:rPr>
          <w:rStyle w:val="Sprotnaopomba-sklic"/>
          <w:rFonts w:ascii="Times New Roman" w:hAnsi="Times New Roman" w:cs="Times New Roman"/>
          <w:sz w:val="24"/>
          <w:szCs w:val="24"/>
          <w:lang w:val="sl-SI"/>
        </w:rPr>
        <w:footnoteReference w:id="50"/>
      </w:r>
      <w:r w:rsidR="006D3193" w:rsidRPr="00DE6EA2">
        <w:rPr>
          <w:rStyle w:val="None"/>
          <w:rFonts w:ascii="Times New Roman" w:hAnsi="Times New Roman" w:cs="Times New Roman"/>
          <w:sz w:val="24"/>
          <w:szCs w:val="24"/>
          <w:lang w:val="sl-SI"/>
        </w:rPr>
        <w:t xml:space="preserve"> </w:t>
      </w:r>
    </w:p>
    <w:p w:rsidR="006D3193" w:rsidRPr="00DE6EA2" w:rsidRDefault="006D3193" w:rsidP="0069404E">
      <w:pPr>
        <w:pStyle w:val="BodyA"/>
        <w:spacing w:line="360" w:lineRule="auto"/>
        <w:ind w:firstLine="709"/>
        <w:jc w:val="both"/>
        <w:rPr>
          <w:rStyle w:val="None"/>
          <w:rFonts w:ascii="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Politična praksa v naslednjih desetletjih je pokazala, da </w:t>
      </w:r>
      <w:r w:rsidR="00376844" w:rsidRPr="00DE6EA2">
        <w:rPr>
          <w:rStyle w:val="None"/>
          <w:rFonts w:ascii="Times New Roman" w:hAnsi="Times New Roman" w:cs="Times New Roman"/>
          <w:sz w:val="24"/>
          <w:szCs w:val="24"/>
          <w:lang w:val="sl-SI"/>
        </w:rPr>
        <w:t>potreba po racionalnosti ni usihala. Na eni strani je bila vse bolj pogosto slišana s</w:t>
      </w:r>
      <w:r w:rsidR="00EE4F7C" w:rsidRPr="00DE6EA2">
        <w:rPr>
          <w:rStyle w:val="None"/>
          <w:rFonts w:ascii="Times New Roman" w:hAnsi="Times New Roman" w:cs="Times New Roman"/>
          <w:sz w:val="24"/>
          <w:szCs w:val="24"/>
          <w:lang w:val="sl-SI"/>
        </w:rPr>
        <w:t xml:space="preserve">intagma </w:t>
      </w:r>
      <w:r w:rsidR="005246F6">
        <w:rPr>
          <w:rStyle w:val="None"/>
          <w:rFonts w:ascii="Times New Roman" w:hAnsi="Times New Roman" w:cs="Times New Roman"/>
          <w:sz w:val="24"/>
          <w:szCs w:val="24"/>
          <w:lang w:val="sl-SI"/>
        </w:rPr>
        <w:t>»</w:t>
      </w:r>
      <w:r w:rsidR="00EE4F7C" w:rsidRPr="00DE6EA2">
        <w:rPr>
          <w:rStyle w:val="None"/>
          <w:rFonts w:ascii="Times New Roman" w:hAnsi="Times New Roman" w:cs="Times New Roman"/>
          <w:sz w:val="24"/>
          <w:szCs w:val="24"/>
          <w:lang w:val="sl-SI"/>
        </w:rPr>
        <w:t>glasovalni stroj</w:t>
      </w:r>
      <w:r w:rsidR="005246F6">
        <w:rPr>
          <w:rStyle w:val="None"/>
          <w:rFonts w:ascii="Times New Roman" w:hAnsi="Times New Roman" w:cs="Times New Roman"/>
          <w:sz w:val="24"/>
          <w:szCs w:val="24"/>
          <w:lang w:val="sl-SI"/>
        </w:rPr>
        <w:t>«</w:t>
      </w:r>
      <w:r w:rsidR="00376844" w:rsidRPr="00DE6EA2">
        <w:rPr>
          <w:rStyle w:val="None"/>
          <w:rFonts w:ascii="Times New Roman" w:hAnsi="Times New Roman" w:cs="Times New Roman"/>
          <w:sz w:val="24"/>
          <w:szCs w:val="24"/>
          <w:lang w:val="sl-SI"/>
        </w:rPr>
        <w:t xml:space="preserve">, s katero je opozicija očitala vsakokratni koaliciji, da krni načela deliberacije, na drugi strani se je števec </w:t>
      </w:r>
      <w:r w:rsidR="00376844" w:rsidRPr="00DE6EA2">
        <w:rPr>
          <w:rStyle w:val="None"/>
          <w:rFonts w:ascii="Times New Roman" w:hAnsi="Times New Roman" w:cs="Times New Roman"/>
          <w:sz w:val="24"/>
          <w:szCs w:val="24"/>
          <w:lang w:val="sl-SI"/>
        </w:rPr>
        <w:lastRenderedPageBreak/>
        <w:t xml:space="preserve">zakonov, sprejetih po nujnem postopku, neumorno </w:t>
      </w:r>
      <w:r w:rsidR="000E6346" w:rsidRPr="00DE6EA2">
        <w:rPr>
          <w:rStyle w:val="None"/>
          <w:rFonts w:ascii="Times New Roman" w:hAnsi="Times New Roman" w:cs="Times New Roman"/>
          <w:sz w:val="24"/>
          <w:szCs w:val="24"/>
          <w:lang w:val="sl-SI"/>
        </w:rPr>
        <w:t xml:space="preserve">vrtel </w:t>
      </w:r>
      <w:r w:rsidR="00376844" w:rsidRPr="00DE6EA2">
        <w:rPr>
          <w:rStyle w:val="None"/>
          <w:rFonts w:ascii="Times New Roman" w:hAnsi="Times New Roman" w:cs="Times New Roman"/>
          <w:sz w:val="24"/>
          <w:szCs w:val="24"/>
          <w:lang w:val="sl-SI"/>
        </w:rPr>
        <w:t>naprej</w:t>
      </w:r>
      <w:r w:rsidR="00C72D0F" w:rsidRPr="00DE6EA2">
        <w:rPr>
          <w:rStyle w:val="None"/>
          <w:rFonts w:ascii="Times New Roman" w:hAnsi="Times New Roman" w:cs="Times New Roman"/>
          <w:sz w:val="24"/>
          <w:szCs w:val="24"/>
          <w:lang w:val="sl-SI"/>
        </w:rPr>
        <w:t>.</w:t>
      </w:r>
      <w:r w:rsidR="00EE4F7C" w:rsidRPr="00DE6EA2">
        <w:rPr>
          <w:rStyle w:val="None"/>
          <w:rFonts w:ascii="Times New Roman" w:hAnsi="Times New Roman" w:cs="Times New Roman"/>
          <w:sz w:val="24"/>
          <w:szCs w:val="24"/>
          <w:lang w:val="sl-SI"/>
        </w:rPr>
        <w:t xml:space="preserve"> V Centru za informiranje, sodelovanje in razvoj nevladnih organizacij </w:t>
      </w:r>
      <w:r w:rsidR="005246F6">
        <w:rPr>
          <w:rStyle w:val="None"/>
          <w:rFonts w:ascii="Times New Roman" w:hAnsi="Times New Roman" w:cs="Times New Roman"/>
          <w:sz w:val="24"/>
          <w:szCs w:val="24"/>
          <w:lang w:val="sl-SI"/>
        </w:rPr>
        <w:t>so leta 2013 celo zapisali, da »</w:t>
      </w:r>
      <w:r w:rsidR="00EE4F7C" w:rsidRPr="00DE6EA2">
        <w:rPr>
          <w:rStyle w:val="None"/>
          <w:rFonts w:ascii="Times New Roman" w:hAnsi="Times New Roman" w:cs="Times New Roman"/>
          <w:sz w:val="24"/>
          <w:szCs w:val="24"/>
          <w:lang w:val="sl-SI"/>
        </w:rPr>
        <w:t xml:space="preserve">z vidika oblikovanja vsebine zakonov državni zbor tako ni mesto, kjer se demokratični proces začne, ampak </w:t>
      </w:r>
      <w:r w:rsidR="005246F6">
        <w:rPr>
          <w:rStyle w:val="None"/>
          <w:rFonts w:ascii="Times New Roman" w:hAnsi="Times New Roman" w:cs="Times New Roman"/>
          <w:sz w:val="24"/>
          <w:szCs w:val="24"/>
          <w:lang w:val="sl-SI"/>
        </w:rPr>
        <w:t>mesto, kjer se v resnici konča«</w:t>
      </w:r>
      <w:r w:rsidR="00CE31C8">
        <w:rPr>
          <w:rStyle w:val="None"/>
          <w:rFonts w:ascii="Times New Roman" w:hAnsi="Times New Roman" w:cs="Times New Roman"/>
          <w:sz w:val="24"/>
          <w:szCs w:val="24"/>
          <w:lang w:val="sl-SI"/>
        </w:rPr>
        <w:t>.</w:t>
      </w:r>
      <w:r w:rsidR="00C72D0F" w:rsidRPr="00DE6EA2">
        <w:rPr>
          <w:rStyle w:val="Sprotnaopomba-sklic"/>
          <w:rFonts w:ascii="Times New Roman" w:hAnsi="Times New Roman" w:cs="Times New Roman"/>
          <w:sz w:val="24"/>
          <w:szCs w:val="24"/>
          <w:lang w:val="sl-SI"/>
        </w:rPr>
        <w:footnoteReference w:id="51"/>
      </w:r>
      <w:r w:rsidR="001A2E45" w:rsidRPr="00DE6EA2">
        <w:rPr>
          <w:rStyle w:val="None"/>
          <w:rFonts w:ascii="Times New Roman" w:hAnsi="Times New Roman" w:cs="Times New Roman"/>
          <w:sz w:val="24"/>
          <w:szCs w:val="24"/>
          <w:lang w:val="sl-SI"/>
        </w:rPr>
        <w:t xml:space="preserve"> Temu mnenju je leta 2014 pritrdil tudi ključni tvorec prvega </w:t>
      </w:r>
      <w:r w:rsidR="005246F6">
        <w:rPr>
          <w:rStyle w:val="None"/>
          <w:rFonts w:ascii="Times New Roman" w:hAnsi="Times New Roman" w:cs="Times New Roman"/>
          <w:sz w:val="24"/>
          <w:szCs w:val="24"/>
          <w:lang w:val="sl-SI"/>
        </w:rPr>
        <w:t>poslovnika: »</w:t>
      </w:r>
      <w:r w:rsidR="001A2E45" w:rsidRPr="00DE6EA2">
        <w:rPr>
          <w:rStyle w:val="None"/>
          <w:rFonts w:ascii="Times New Roman" w:hAnsi="Times New Roman" w:cs="Times New Roman"/>
          <w:sz w:val="24"/>
          <w:szCs w:val="24"/>
          <w:lang w:val="sl-SI"/>
        </w:rPr>
        <w:t xml:space="preserve">Novi poslovnik je samo navidezno povečal vlogo DZ v zakonodajnem postopku, saj vlada v navezavi z vladno koalicijo dejansko obvladuje celotni zakonodajni postopek in ne le onemogoča sprejem kakršnekoli rešitve, ki ni po meri vlade, temveč celo otežuje razpravo o tem. Opozicija je tako </w:t>
      </w:r>
      <w:r w:rsidR="00BB7B74">
        <w:rPr>
          <w:rStyle w:val="None"/>
          <w:rFonts w:ascii="Times New Roman" w:hAnsi="Times New Roman" w:cs="Times New Roman"/>
          <w:sz w:val="24"/>
          <w:szCs w:val="24"/>
          <w:lang w:val="sl-SI"/>
        </w:rPr>
        <w:t>[</w:t>
      </w:r>
      <w:r w:rsidR="001A2E45" w:rsidRPr="00DE6EA2">
        <w:rPr>
          <w:rStyle w:val="None"/>
          <w:rFonts w:ascii="Times New Roman" w:hAnsi="Times New Roman" w:cs="Times New Roman"/>
          <w:sz w:val="24"/>
          <w:szCs w:val="24"/>
          <w:lang w:val="sl-SI"/>
        </w:rPr>
        <w:t>…</w:t>
      </w:r>
      <w:r w:rsidR="00BB7B74">
        <w:rPr>
          <w:rStyle w:val="None"/>
          <w:rFonts w:ascii="Times New Roman" w:hAnsi="Times New Roman" w:cs="Times New Roman"/>
          <w:sz w:val="24"/>
          <w:szCs w:val="24"/>
          <w:lang w:val="sl-SI"/>
        </w:rPr>
        <w:t>]</w:t>
      </w:r>
      <w:r w:rsidR="001A2E45" w:rsidRPr="00DE6EA2">
        <w:rPr>
          <w:rStyle w:val="None"/>
          <w:rFonts w:ascii="Times New Roman" w:hAnsi="Times New Roman" w:cs="Times New Roman"/>
          <w:sz w:val="24"/>
          <w:szCs w:val="24"/>
          <w:lang w:val="sl-SI"/>
        </w:rPr>
        <w:t xml:space="preserve"> ostala močna le še pri zahtevah za razpravo o aktualnih vprašanjih v DZ. Ocenjujem, da opozicija zato to pravico zlorablja celo za razpravo o vprašanjih, ki niso v pristojnosti odločanja DZ, v vsakem primeru pa z neproduktivnimi in izsiljenimi razpravami ne koristi uspešnemu delu in ugledu DZ.</w:t>
      </w:r>
      <w:r w:rsidR="005246F6">
        <w:rPr>
          <w:rStyle w:val="None"/>
          <w:rFonts w:ascii="Times New Roman" w:hAnsi="Times New Roman" w:cs="Times New Roman"/>
          <w:sz w:val="24"/>
          <w:szCs w:val="24"/>
          <w:lang w:val="sl-SI"/>
        </w:rPr>
        <w:t>«</w:t>
      </w:r>
      <w:r w:rsidR="001A2E45" w:rsidRPr="00DE6EA2">
        <w:rPr>
          <w:rStyle w:val="Sprotnaopomba-sklic"/>
          <w:rFonts w:ascii="Times New Roman" w:hAnsi="Times New Roman" w:cs="Times New Roman"/>
          <w:sz w:val="24"/>
          <w:szCs w:val="24"/>
          <w:lang w:val="sl-SI"/>
        </w:rPr>
        <w:footnoteReference w:id="52"/>
      </w:r>
      <w:r w:rsidR="001A2E45" w:rsidRPr="00DE6EA2">
        <w:rPr>
          <w:rStyle w:val="None"/>
          <w:rFonts w:ascii="Times New Roman" w:hAnsi="Times New Roman" w:cs="Times New Roman"/>
          <w:sz w:val="24"/>
          <w:szCs w:val="24"/>
          <w:lang w:val="sl-SI"/>
        </w:rPr>
        <w:t xml:space="preserve"> </w:t>
      </w:r>
    </w:p>
    <w:p w:rsidR="00EE4F7C" w:rsidRPr="00DE6EA2" w:rsidRDefault="00EE4F7C" w:rsidP="0069404E">
      <w:pPr>
        <w:pStyle w:val="BodyA"/>
        <w:spacing w:line="360" w:lineRule="auto"/>
        <w:ind w:firstLine="709"/>
        <w:jc w:val="both"/>
        <w:rPr>
          <w:rStyle w:val="None"/>
          <w:rFonts w:ascii="Times New Roman" w:hAnsi="Times New Roman" w:cs="Times New Roman"/>
          <w:sz w:val="24"/>
          <w:szCs w:val="24"/>
          <w:lang w:val="sl-SI"/>
        </w:rPr>
      </w:pPr>
    </w:p>
    <w:p w:rsidR="00EE4F7C" w:rsidRPr="005246F6" w:rsidRDefault="00EE4F7C" w:rsidP="0069404E">
      <w:pPr>
        <w:pStyle w:val="BodyA"/>
        <w:spacing w:line="360" w:lineRule="auto"/>
        <w:ind w:firstLine="709"/>
        <w:jc w:val="both"/>
        <w:rPr>
          <w:rStyle w:val="None"/>
          <w:rFonts w:ascii="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Pr>
          <w:rStyle w:val="None"/>
          <w:rFonts w:ascii="Times New Roman" w:hAnsi="Times New Roman" w:cs="Times New Roman"/>
          <w:iCs/>
          <w:sz w:val="24"/>
          <w:szCs w:val="24"/>
          <w:lang w:val="sl-SI"/>
        </w:rPr>
        <w:t xml:space="preserve"> 10</w:t>
      </w:r>
      <w:r w:rsidRPr="005246F6">
        <w:rPr>
          <w:rStyle w:val="None"/>
          <w:rFonts w:ascii="Times New Roman" w:hAnsi="Times New Roman" w:cs="Times New Roman"/>
          <w:iCs/>
          <w:sz w:val="24"/>
          <w:szCs w:val="24"/>
          <w:lang w:val="sl-SI"/>
        </w:rPr>
        <w:t xml:space="preserve">: </w:t>
      </w:r>
      <w:r w:rsidR="00CE31C8">
        <w:rPr>
          <w:rStyle w:val="None"/>
          <w:rFonts w:ascii="Times New Roman" w:hAnsi="Times New Roman" w:cs="Times New Roman"/>
          <w:iCs/>
          <w:sz w:val="24"/>
          <w:szCs w:val="24"/>
          <w:lang w:val="sl-SI"/>
        </w:rPr>
        <w:t>G</w:t>
      </w:r>
      <w:r w:rsidRPr="005246F6">
        <w:rPr>
          <w:rStyle w:val="None"/>
          <w:rFonts w:ascii="Times New Roman" w:hAnsi="Times New Roman" w:cs="Times New Roman"/>
          <w:iCs/>
          <w:sz w:val="24"/>
          <w:szCs w:val="24"/>
          <w:lang w:val="sl-SI"/>
        </w:rPr>
        <w:t>lasovalni stroj</w:t>
      </w:r>
      <w:r w:rsidR="00687EAF" w:rsidRPr="005246F6">
        <w:rPr>
          <w:rStyle w:val="None"/>
          <w:rFonts w:ascii="Times New Roman" w:hAnsi="Times New Roman" w:cs="Times New Roman"/>
          <w:iCs/>
          <w:sz w:val="24"/>
          <w:szCs w:val="24"/>
          <w:lang w:val="sl-SI"/>
        </w:rPr>
        <w:t xml:space="preserve"> – frekvenca po mandatih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2551"/>
        <w:gridCol w:w="1427"/>
        <w:gridCol w:w="2405"/>
        <w:gridCol w:w="195"/>
      </w:tblGrid>
      <w:tr w:rsidR="00EE4F7C" w:rsidRPr="00DE6EA2" w:rsidTr="00EE4F7C">
        <w:trPr>
          <w:gridAfter w:val="1"/>
          <w:tblHeader/>
          <w:tblCellSpacing w:w="15" w:type="dxa"/>
        </w:trPr>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6B15CB" w:rsidP="0069404E">
            <w:pPr>
              <w:spacing w:before="120"/>
              <w:ind w:firstLine="709"/>
              <w:jc w:val="center"/>
              <w:rPr>
                <w:rFonts w:cs="Times New Roman"/>
                <w:b/>
                <w:bCs/>
                <w:lang w:val="sl-SI"/>
              </w:rPr>
            </w:pPr>
            <w:hyperlink r:id="rId312" w:history="1">
              <w:r w:rsidR="00EE4F7C" w:rsidRPr="00DE6EA2">
                <w:rPr>
                  <w:rStyle w:val="Hiperpovezava"/>
                  <w:rFonts w:cs="Times New Roman"/>
                  <w:b/>
                  <w:bCs/>
                  <w:color w:val="0022AA"/>
                  <w:lang w:val="sl-SI"/>
                </w:rPr>
                <w:t>Legislative period (in Slovene)</w:t>
              </w:r>
            </w:hyperlink>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6B15CB" w:rsidP="0069404E">
            <w:pPr>
              <w:spacing w:before="120"/>
              <w:ind w:firstLine="709"/>
              <w:jc w:val="center"/>
              <w:rPr>
                <w:rFonts w:cs="Times New Roman"/>
                <w:b/>
                <w:bCs/>
                <w:lang w:val="sl-SI"/>
              </w:rPr>
            </w:pPr>
            <w:hyperlink r:id="rId313" w:history="1">
              <w:r w:rsidR="00EE4F7C" w:rsidRPr="00DE6EA2">
                <w:rPr>
                  <w:rStyle w:val="Hiperpovezava"/>
                  <w:rFonts w:cs="Times New Roman"/>
                  <w:b/>
                  <w:bCs/>
                  <w:color w:val="0022AA"/>
                  <w:lang w:val="sl-SI"/>
                </w:rPr>
                <w:t>Frequency</w:t>
              </w:r>
            </w:hyperlink>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6B15CB" w:rsidP="0069404E">
            <w:pPr>
              <w:spacing w:before="120"/>
              <w:ind w:firstLine="709"/>
              <w:jc w:val="center"/>
              <w:rPr>
                <w:rFonts w:cs="Times New Roman"/>
                <w:b/>
                <w:bCs/>
                <w:lang w:val="sl-SI"/>
              </w:rPr>
            </w:pPr>
            <w:hyperlink r:id="rId314" w:history="1">
              <w:r w:rsidR="00EE4F7C" w:rsidRPr="00DE6EA2">
                <w:rPr>
                  <w:rStyle w:val="Hiperpovezava"/>
                  <w:rFonts w:cs="Times New Roman"/>
                  <w:b/>
                  <w:bCs/>
                  <w:color w:val="0022AA"/>
                  <w:lang w:val="sl-SI"/>
                </w:rPr>
                <w:t>Rel [%]</w:t>
              </w:r>
            </w:hyperlink>
            <w:r w:rsidR="00EE4F7C" w:rsidRPr="00DE6EA2">
              <w:rPr>
                <w:rStyle w:val="apple-converted-space"/>
                <w:rFonts w:cs="Times New Roman"/>
                <w:b/>
                <w:bCs/>
                <w:lang w:val="sl-SI"/>
              </w:rPr>
              <w:t> </w:t>
            </w:r>
          </w:p>
        </w:tc>
        <w:tc>
          <w:tcPr>
            <w:tcW w:w="0" w:type="auto"/>
            <w:tcBorders>
              <w:bottom w:val="single" w:sz="12" w:space="0" w:color="808080"/>
            </w:tcBorders>
            <w:tcMar>
              <w:top w:w="45" w:type="dxa"/>
              <w:left w:w="120" w:type="dxa"/>
              <w:bottom w:w="30" w:type="dxa"/>
              <w:right w:w="120" w:type="dxa"/>
            </w:tcMar>
            <w:vAlign w:val="center"/>
            <w:hideMark/>
          </w:tcPr>
          <w:p w:rsidR="00EE4F7C" w:rsidRPr="00DE6EA2" w:rsidRDefault="00EE4F7C" w:rsidP="0069404E">
            <w:pPr>
              <w:spacing w:before="120"/>
              <w:ind w:firstLine="709"/>
              <w:jc w:val="center"/>
              <w:rPr>
                <w:rFonts w:cs="Times New Roman"/>
                <w:b/>
                <w:bCs/>
                <w:lang w:val="sl-SI"/>
              </w:rPr>
            </w:pPr>
            <w:r w:rsidRPr="00DE6EA2">
              <w:rPr>
                <w:rFonts w:cs="Times New Roman"/>
                <w:b/>
                <w:bCs/>
                <w:lang w:val="sl-SI"/>
              </w:rPr>
              <w:t>Items:</w:t>
            </w:r>
            <w:r w:rsidRPr="00DE6EA2">
              <w:rPr>
                <w:rStyle w:val="apple-converted-space"/>
                <w:rFonts w:cs="Times New Roman"/>
                <w:b/>
                <w:bCs/>
                <w:lang w:val="sl-SI"/>
              </w:rPr>
              <w:t> </w:t>
            </w:r>
            <w:r w:rsidRPr="00DE6EA2">
              <w:rPr>
                <w:rFonts w:cs="Times New Roman"/>
                <w:b/>
                <w:bCs/>
                <w:lang w:val="sl-SI"/>
              </w:rPr>
              <w:t>8</w:t>
            </w:r>
            <w:r w:rsidRPr="00DE6EA2">
              <w:rPr>
                <w:rStyle w:val="apple-converted-space"/>
                <w:rFonts w:cs="Times New Roman"/>
                <w:b/>
                <w:bCs/>
                <w:lang w:val="sl-SI"/>
              </w:rPr>
              <w:t> </w:t>
            </w:r>
            <w:r w:rsidRPr="00DE6EA2">
              <w:rPr>
                <w:rFonts w:cs="Times New Roman"/>
                <w:b/>
                <w:bCs/>
                <w:lang w:val="sl-SI"/>
              </w:rPr>
              <w:t>|| Total frequency:</w:t>
            </w:r>
            <w:r w:rsidRPr="00DE6EA2">
              <w:rPr>
                <w:rStyle w:val="apple-converted-space"/>
                <w:rFonts w:cs="Times New Roman"/>
                <w:b/>
                <w:bCs/>
                <w:lang w:val="sl-SI"/>
              </w:rPr>
              <w:t> </w:t>
            </w:r>
            <w:r w:rsidRPr="00DE6EA2">
              <w:rPr>
                <w:rFonts w:cs="Times New Roman"/>
                <w:b/>
                <w:bCs/>
                <w:lang w:val="sl-SI"/>
              </w:rPr>
              <w:t>316</w:t>
            </w: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6B15CB" w:rsidP="0069404E">
            <w:pPr>
              <w:spacing w:before="120"/>
              <w:ind w:firstLine="709"/>
              <w:rPr>
                <w:rFonts w:cs="Times New Roman"/>
                <w:lang w:val="sl-SI"/>
              </w:rPr>
            </w:pPr>
            <w:hyperlink r:id="rId315" w:history="1">
              <w:r w:rsidR="00EE4F7C" w:rsidRPr="00DE6EA2">
                <w:rPr>
                  <w:rStyle w:val="Hiperpovezava"/>
                  <w:rFonts w:cs="Times New Roman"/>
                  <w:color w:val="0022AA"/>
                  <w:lang w:val="sl-SI"/>
                </w:rPr>
                <w:t>P</w:t>
              </w:r>
            </w:hyperlink>
            <w:r w:rsidR="00EE4F7C" w:rsidRPr="00DE6EA2">
              <w:rPr>
                <w:rFonts w:cs="Times New Roman"/>
                <w:lang w:val="sl-SI"/>
              </w:rPr>
              <w:t> | </w:t>
            </w:r>
            <w:hyperlink r:id="rId316"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7. mandat (2014-08-01 </w:t>
            </w:r>
            <w:r w:rsidR="00CE31C8">
              <w:rPr>
                <w:rFonts w:cs="Times New Roman"/>
                <w:lang w:val="sl-SI"/>
              </w:rPr>
              <w:t>–</w:t>
            </w:r>
            <w:r w:rsidRPr="00DE6EA2">
              <w:rPr>
                <w:rFonts w:cs="Times New Roman"/>
                <w:lang w:val="sl-SI"/>
              </w:rPr>
              <w:t xml:space="preserve"> 2018-06-21)</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104</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169.20</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6B15CB" w:rsidP="0069404E">
            <w:pPr>
              <w:spacing w:before="120"/>
              <w:ind w:firstLine="709"/>
              <w:rPr>
                <w:rFonts w:cs="Times New Roman"/>
                <w:lang w:val="sl-SI"/>
              </w:rPr>
            </w:pPr>
            <w:hyperlink r:id="rId317" w:history="1">
              <w:r w:rsidR="00EE4F7C" w:rsidRPr="00DE6EA2">
                <w:rPr>
                  <w:rStyle w:val="Hiperpovezava"/>
                  <w:rFonts w:cs="Times New Roman"/>
                  <w:color w:val="0022AA"/>
                  <w:lang w:val="sl-SI"/>
                </w:rPr>
                <w:t>P</w:t>
              </w:r>
            </w:hyperlink>
            <w:r w:rsidR="00EE4F7C" w:rsidRPr="00DE6EA2">
              <w:rPr>
                <w:rFonts w:cs="Times New Roman"/>
                <w:lang w:val="sl-SI"/>
              </w:rPr>
              <w:t> | </w:t>
            </w:r>
            <w:hyperlink r:id="rId318"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4. mandat (2004-10-22 </w:t>
            </w:r>
            <w:r w:rsidR="00CE31C8">
              <w:rPr>
                <w:rFonts w:cs="Times New Roman"/>
                <w:lang w:val="sl-SI"/>
              </w:rPr>
              <w:t>–</w:t>
            </w:r>
            <w:r w:rsidRPr="00DE6EA2">
              <w:rPr>
                <w:rFonts w:cs="Times New Roman"/>
                <w:lang w:val="sl-SI"/>
              </w:rPr>
              <w:t xml:space="preserve"> 2008-10-14)</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61</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117.70</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6B15CB" w:rsidP="0069404E">
            <w:pPr>
              <w:spacing w:before="120"/>
              <w:ind w:firstLine="709"/>
              <w:rPr>
                <w:rFonts w:cs="Times New Roman"/>
                <w:lang w:val="sl-SI"/>
              </w:rPr>
            </w:pPr>
            <w:hyperlink r:id="rId319" w:history="1">
              <w:r w:rsidR="00EE4F7C" w:rsidRPr="00DE6EA2">
                <w:rPr>
                  <w:rStyle w:val="Hiperpovezava"/>
                  <w:rFonts w:cs="Times New Roman"/>
                  <w:color w:val="0022AA"/>
                  <w:lang w:val="sl-SI"/>
                </w:rPr>
                <w:t>P</w:t>
              </w:r>
            </w:hyperlink>
            <w:r w:rsidR="00EE4F7C" w:rsidRPr="00DE6EA2">
              <w:rPr>
                <w:rFonts w:cs="Times New Roman"/>
                <w:lang w:val="sl-SI"/>
              </w:rPr>
              <w:t> | </w:t>
            </w:r>
            <w:hyperlink r:id="rId320"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5. mandat (2008-10-15 </w:t>
            </w:r>
            <w:r w:rsidR="00CE31C8">
              <w:rPr>
                <w:rFonts w:cs="Times New Roman"/>
                <w:lang w:val="sl-SI"/>
              </w:rPr>
              <w:t>–</w:t>
            </w:r>
            <w:r w:rsidRPr="00DE6EA2">
              <w:rPr>
                <w:rFonts w:cs="Times New Roman"/>
                <w:lang w:val="sl-SI"/>
              </w:rPr>
              <w:t xml:space="preserve"> 2011-12-15)</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36</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77.50</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6B15CB" w:rsidP="0069404E">
            <w:pPr>
              <w:spacing w:before="120"/>
              <w:ind w:firstLine="709"/>
              <w:rPr>
                <w:rFonts w:cs="Times New Roman"/>
                <w:lang w:val="sl-SI"/>
              </w:rPr>
            </w:pPr>
            <w:hyperlink r:id="rId321" w:history="1">
              <w:r w:rsidR="00EE4F7C" w:rsidRPr="00DE6EA2">
                <w:rPr>
                  <w:rStyle w:val="Hiperpovezava"/>
                  <w:rFonts w:cs="Times New Roman"/>
                  <w:color w:val="0022AA"/>
                  <w:lang w:val="sl-SI"/>
                </w:rPr>
                <w:t>P</w:t>
              </w:r>
            </w:hyperlink>
            <w:r w:rsidR="00EE4F7C" w:rsidRPr="00DE6EA2">
              <w:rPr>
                <w:rFonts w:cs="Times New Roman"/>
                <w:lang w:val="sl-SI"/>
              </w:rPr>
              <w:t> | </w:t>
            </w:r>
            <w:hyperlink r:id="rId322"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6. mandat (2011-12-16 </w:t>
            </w:r>
            <w:r w:rsidR="00CE31C8">
              <w:rPr>
                <w:rFonts w:cs="Times New Roman"/>
                <w:lang w:val="sl-SI"/>
              </w:rPr>
              <w:t>–</w:t>
            </w:r>
            <w:r w:rsidRPr="00DE6EA2">
              <w:rPr>
                <w:rFonts w:cs="Times New Roman"/>
                <w:lang w:val="sl-SI"/>
              </w:rPr>
              <w:t xml:space="preserve"> 2014-07-31)</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35</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95.20</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6B15CB" w:rsidP="0069404E">
            <w:pPr>
              <w:spacing w:before="120"/>
              <w:ind w:firstLine="709"/>
              <w:rPr>
                <w:rFonts w:cs="Times New Roman"/>
                <w:lang w:val="sl-SI"/>
              </w:rPr>
            </w:pPr>
            <w:hyperlink r:id="rId323" w:history="1">
              <w:r w:rsidR="00EE4F7C" w:rsidRPr="00DE6EA2">
                <w:rPr>
                  <w:rStyle w:val="Hiperpovezava"/>
                  <w:rFonts w:cs="Times New Roman"/>
                  <w:color w:val="0022AA"/>
                  <w:lang w:val="sl-SI"/>
                </w:rPr>
                <w:t>P</w:t>
              </w:r>
            </w:hyperlink>
            <w:r w:rsidR="00EE4F7C" w:rsidRPr="00DE6EA2">
              <w:rPr>
                <w:rFonts w:cs="Times New Roman"/>
                <w:lang w:val="sl-SI"/>
              </w:rPr>
              <w:t> | </w:t>
            </w:r>
            <w:hyperlink r:id="rId324"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11. sklic (1990-05-08 </w:t>
            </w:r>
            <w:r w:rsidR="00CE31C8">
              <w:rPr>
                <w:rFonts w:cs="Times New Roman"/>
                <w:lang w:val="sl-SI"/>
              </w:rPr>
              <w:t>–</w:t>
            </w:r>
            <w:r w:rsidRPr="00DE6EA2">
              <w:rPr>
                <w:rFonts w:cs="Times New Roman"/>
                <w:lang w:val="sl-SI"/>
              </w:rPr>
              <w:t xml:space="preserve"> 1992-12-23)</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27</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163.10</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6B15CB" w:rsidP="0069404E">
            <w:pPr>
              <w:spacing w:before="120"/>
              <w:ind w:firstLine="709"/>
              <w:rPr>
                <w:rFonts w:cs="Times New Roman"/>
                <w:lang w:val="sl-SI"/>
              </w:rPr>
            </w:pPr>
            <w:hyperlink r:id="rId325" w:history="1">
              <w:r w:rsidR="00EE4F7C" w:rsidRPr="00DE6EA2">
                <w:rPr>
                  <w:rStyle w:val="Hiperpovezava"/>
                  <w:rFonts w:cs="Times New Roman"/>
                  <w:color w:val="0022AA"/>
                  <w:lang w:val="sl-SI"/>
                </w:rPr>
                <w:t>P</w:t>
              </w:r>
            </w:hyperlink>
            <w:r w:rsidR="00EE4F7C" w:rsidRPr="00DE6EA2">
              <w:rPr>
                <w:rFonts w:cs="Times New Roman"/>
                <w:lang w:val="sl-SI"/>
              </w:rPr>
              <w:t> | </w:t>
            </w:r>
            <w:hyperlink r:id="rId326"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2. mandat (1996-11-28 </w:t>
            </w:r>
            <w:r w:rsidR="00CE31C8">
              <w:rPr>
                <w:rFonts w:cs="Times New Roman"/>
                <w:lang w:val="sl-SI"/>
              </w:rPr>
              <w:t>–</w:t>
            </w:r>
            <w:r w:rsidRPr="00DE6EA2">
              <w:rPr>
                <w:rFonts w:cs="Times New Roman"/>
                <w:lang w:val="sl-SI"/>
              </w:rPr>
              <w:t xml:space="preserve"> 2000-10-26)</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23</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52.50</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tcMar>
              <w:top w:w="30" w:type="dxa"/>
              <w:left w:w="72" w:type="dxa"/>
              <w:bottom w:w="0" w:type="dxa"/>
              <w:right w:w="72" w:type="dxa"/>
            </w:tcMar>
            <w:vAlign w:val="center"/>
            <w:hideMark/>
          </w:tcPr>
          <w:p w:rsidR="00EE4F7C" w:rsidRPr="00DE6EA2" w:rsidRDefault="006B15CB" w:rsidP="0069404E">
            <w:pPr>
              <w:spacing w:before="120"/>
              <w:ind w:firstLine="709"/>
              <w:rPr>
                <w:rFonts w:cs="Times New Roman"/>
                <w:lang w:val="sl-SI"/>
              </w:rPr>
            </w:pPr>
            <w:hyperlink r:id="rId327" w:history="1">
              <w:r w:rsidR="00EE4F7C" w:rsidRPr="00DE6EA2">
                <w:rPr>
                  <w:rStyle w:val="Hiperpovezava"/>
                  <w:rFonts w:cs="Times New Roman"/>
                  <w:color w:val="0022AA"/>
                  <w:lang w:val="sl-SI"/>
                </w:rPr>
                <w:t>P</w:t>
              </w:r>
            </w:hyperlink>
            <w:r w:rsidR="00EE4F7C" w:rsidRPr="00DE6EA2">
              <w:rPr>
                <w:rFonts w:cs="Times New Roman"/>
                <w:lang w:val="sl-SI"/>
              </w:rPr>
              <w:t> | </w:t>
            </w:r>
            <w:hyperlink r:id="rId328" w:history="1">
              <w:r w:rsidR="00EE4F7C" w:rsidRPr="00DE6EA2">
                <w:rPr>
                  <w:rStyle w:val="Hiperpovezava"/>
                  <w:rFonts w:cs="Times New Roman"/>
                  <w:color w:val="0022AA"/>
                  <w:lang w:val="sl-SI"/>
                </w:rPr>
                <w:t>N</w:t>
              </w:r>
            </w:hyperlink>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3. mandat (2000-10-27 </w:t>
            </w:r>
            <w:r w:rsidR="00CE31C8">
              <w:rPr>
                <w:rFonts w:cs="Times New Roman"/>
                <w:lang w:val="sl-SI"/>
              </w:rPr>
              <w:t>–</w:t>
            </w:r>
            <w:r w:rsidRPr="00DE6EA2">
              <w:rPr>
                <w:rFonts w:cs="Times New Roman"/>
                <w:lang w:val="sl-SI"/>
              </w:rPr>
              <w:t xml:space="preserve"> 2004-10-21)</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16</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38.80</w:t>
            </w:r>
          </w:p>
        </w:tc>
        <w:tc>
          <w:tcPr>
            <w:tcW w:w="0" w:type="auto"/>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r w:rsidR="00EE4F7C" w:rsidRPr="00DE6EA2" w:rsidTr="00EE4F7C">
        <w:trPr>
          <w:tblCellSpacing w:w="15" w:type="dxa"/>
        </w:trPr>
        <w:tc>
          <w:tcPr>
            <w:tcW w:w="0" w:type="auto"/>
            <w:shd w:val="clear" w:color="auto" w:fill="DDDDDD"/>
            <w:tcMar>
              <w:top w:w="30" w:type="dxa"/>
              <w:left w:w="72" w:type="dxa"/>
              <w:bottom w:w="0" w:type="dxa"/>
              <w:right w:w="72" w:type="dxa"/>
            </w:tcMar>
            <w:vAlign w:val="center"/>
            <w:hideMark/>
          </w:tcPr>
          <w:p w:rsidR="00EE4F7C" w:rsidRPr="00DE6EA2" w:rsidRDefault="006B15CB" w:rsidP="0069404E">
            <w:pPr>
              <w:spacing w:before="120"/>
              <w:ind w:firstLine="709"/>
              <w:rPr>
                <w:rFonts w:cs="Times New Roman"/>
                <w:lang w:val="sl-SI"/>
              </w:rPr>
            </w:pPr>
            <w:hyperlink r:id="rId329" w:history="1">
              <w:r w:rsidR="00EE4F7C" w:rsidRPr="00DE6EA2">
                <w:rPr>
                  <w:rStyle w:val="Hiperpovezava"/>
                  <w:rFonts w:cs="Times New Roman"/>
                  <w:color w:val="0022AA"/>
                  <w:lang w:val="sl-SI"/>
                </w:rPr>
                <w:t>P</w:t>
              </w:r>
            </w:hyperlink>
            <w:r w:rsidR="00EE4F7C" w:rsidRPr="00DE6EA2">
              <w:rPr>
                <w:rFonts w:cs="Times New Roman"/>
                <w:lang w:val="sl-SI"/>
              </w:rPr>
              <w:t> | </w:t>
            </w:r>
            <w:hyperlink r:id="rId330" w:history="1">
              <w:r w:rsidR="00EE4F7C" w:rsidRPr="00DE6EA2">
                <w:rPr>
                  <w:rStyle w:val="Hiperpovezava"/>
                  <w:rFonts w:cs="Times New Roman"/>
                  <w:color w:val="0022AA"/>
                  <w:lang w:val="sl-SI"/>
                </w:rPr>
                <w:t>N</w:t>
              </w:r>
            </w:hyperlink>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rPr>
                <w:rFonts w:cs="Times New Roman"/>
                <w:lang w:val="sl-SI"/>
              </w:rPr>
            </w:pPr>
            <w:r w:rsidRPr="00DE6EA2">
              <w:rPr>
                <w:rFonts w:cs="Times New Roman"/>
                <w:lang w:val="sl-SI"/>
              </w:rPr>
              <w:t xml:space="preserve">1. mandat (1992-12-23 </w:t>
            </w:r>
            <w:r w:rsidR="00CE31C8">
              <w:rPr>
                <w:rFonts w:cs="Times New Roman"/>
                <w:lang w:val="sl-SI"/>
              </w:rPr>
              <w:t>–</w:t>
            </w:r>
            <w:r w:rsidRPr="00DE6EA2">
              <w:rPr>
                <w:rFonts w:cs="Times New Roman"/>
                <w:lang w:val="sl-SI"/>
              </w:rPr>
              <w:t xml:space="preserve"> 1996-11-27)</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14</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r w:rsidRPr="00DE6EA2">
              <w:rPr>
                <w:rFonts w:cs="Times New Roman"/>
                <w:lang w:val="sl-SI"/>
              </w:rPr>
              <w:t>80.90</w:t>
            </w:r>
          </w:p>
        </w:tc>
        <w:tc>
          <w:tcPr>
            <w:tcW w:w="0" w:type="auto"/>
            <w:shd w:val="clear" w:color="auto" w:fill="DDDDDD"/>
            <w:tcMar>
              <w:top w:w="30" w:type="dxa"/>
              <w:left w:w="72" w:type="dxa"/>
              <w:bottom w:w="0" w:type="dxa"/>
              <w:right w:w="72" w:type="dxa"/>
            </w:tcMar>
            <w:vAlign w:val="center"/>
            <w:hideMark/>
          </w:tcPr>
          <w:p w:rsidR="00EE4F7C" w:rsidRPr="00DE6EA2" w:rsidRDefault="00EE4F7C" w:rsidP="0069404E">
            <w:pPr>
              <w:spacing w:before="120"/>
              <w:ind w:firstLine="709"/>
              <w:jc w:val="right"/>
              <w:rPr>
                <w:rFonts w:cs="Times New Roman"/>
                <w:lang w:val="sl-SI"/>
              </w:rPr>
            </w:pPr>
          </w:p>
        </w:tc>
      </w:tr>
    </w:tbl>
    <w:p w:rsidR="00EE4F7C" w:rsidRPr="00DE6EA2" w:rsidRDefault="00EE4F7C" w:rsidP="0069404E">
      <w:pPr>
        <w:ind w:firstLine="709"/>
        <w:rPr>
          <w:rFonts w:cs="Times New Roman"/>
          <w:lang w:val="sl-SI"/>
        </w:rPr>
      </w:pP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5246F6" w:rsidRDefault="003B48F7"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sidRPr="005246F6">
        <w:rPr>
          <w:rStyle w:val="None"/>
          <w:rFonts w:ascii="Times New Roman" w:hAnsi="Times New Roman" w:cs="Times New Roman"/>
          <w:iCs/>
          <w:sz w:val="24"/>
          <w:szCs w:val="24"/>
          <w:lang w:val="sl-SI"/>
        </w:rPr>
        <w:t xml:space="preserve"> 11</w:t>
      </w:r>
      <w:r w:rsidRPr="005246F6">
        <w:rPr>
          <w:rStyle w:val="None"/>
          <w:rFonts w:ascii="Times New Roman" w:hAnsi="Times New Roman" w:cs="Times New Roman"/>
          <w:iCs/>
          <w:sz w:val="24"/>
          <w:szCs w:val="24"/>
          <w:lang w:val="sl-SI"/>
        </w:rPr>
        <w:t>: Število sprejetih zakonov glede na vrsto zakonodajnega postopka</w:t>
      </w:r>
      <w:r w:rsidRPr="005246F6">
        <w:rPr>
          <w:rStyle w:val="None"/>
          <w:rFonts w:ascii="Times New Roman" w:eastAsia="Times New Roman" w:hAnsi="Times New Roman" w:cs="Times New Roman"/>
          <w:iCs/>
          <w:sz w:val="24"/>
          <w:szCs w:val="24"/>
          <w:vertAlign w:val="superscript"/>
          <w:lang w:val="sl-SI"/>
        </w:rPr>
        <w:footnoteReference w:id="53"/>
      </w:r>
    </w:p>
    <w:p w:rsidR="00D44AD8" w:rsidRPr="00DE6EA2" w:rsidRDefault="003B48F7" w:rsidP="0069404E">
      <w:pPr>
        <w:pStyle w:val="BodyA"/>
        <w:spacing w:line="360" w:lineRule="auto"/>
        <w:ind w:left="720" w:firstLine="709"/>
        <w:jc w:val="both"/>
        <w:rPr>
          <w:rStyle w:val="None"/>
          <w:rFonts w:ascii="Times New Roman" w:eastAsia="Times New Roman" w:hAnsi="Times New Roman" w:cs="Times New Roman"/>
          <w:sz w:val="24"/>
          <w:szCs w:val="24"/>
          <w:lang w:val="sl-SI"/>
        </w:rPr>
      </w:pPr>
      <w:r w:rsidRPr="00DE6EA2">
        <w:rPr>
          <w:rFonts w:ascii="Times New Roman" w:hAnsi="Times New Roman" w:cs="Times New Roman"/>
          <w:noProof/>
          <w:sz w:val="24"/>
          <w:szCs w:val="24"/>
          <w:lang w:val="sl-SI" w:eastAsia="sl-SI"/>
        </w:rPr>
        <w:drawing>
          <wp:inline distT="0" distB="0" distL="0" distR="0" wp14:anchorId="57F948C2" wp14:editId="11691285">
            <wp:extent cx="4354100" cy="2753835"/>
            <wp:effectExtent l="0" t="0" r="0" b="0"/>
            <wp:docPr id="1073741828"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331"/>
              </a:graphicData>
            </a:graphic>
          </wp:inline>
        </w:drawing>
      </w:r>
    </w:p>
    <w:p w:rsidR="005246F6" w:rsidRDefault="005246F6"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5246F6" w:rsidRDefault="003B48F7" w:rsidP="0069404E">
      <w:pPr>
        <w:pStyle w:val="BodyA"/>
        <w:spacing w:line="360" w:lineRule="auto"/>
        <w:ind w:firstLine="709"/>
        <w:jc w:val="both"/>
        <w:rPr>
          <w:rStyle w:val="None"/>
          <w:rFonts w:ascii="Times New Roman" w:eastAsia="Times New Roman" w:hAnsi="Times New Roman" w:cs="Times New Roman"/>
          <w:iCs/>
          <w:sz w:val="24"/>
          <w:szCs w:val="24"/>
          <w:lang w:val="sl-SI"/>
        </w:rPr>
      </w:pPr>
      <w:r w:rsidRPr="005246F6">
        <w:rPr>
          <w:rStyle w:val="None"/>
          <w:rFonts w:ascii="Times New Roman" w:hAnsi="Times New Roman" w:cs="Times New Roman"/>
          <w:iCs/>
          <w:sz w:val="24"/>
          <w:szCs w:val="24"/>
          <w:lang w:val="sl-SI"/>
        </w:rPr>
        <w:t>Tabela</w:t>
      </w:r>
      <w:r w:rsidR="005246F6" w:rsidRPr="005246F6">
        <w:rPr>
          <w:rStyle w:val="None"/>
          <w:rFonts w:ascii="Times New Roman" w:hAnsi="Times New Roman" w:cs="Times New Roman"/>
          <w:iCs/>
          <w:sz w:val="24"/>
          <w:szCs w:val="24"/>
          <w:lang w:val="sl-SI"/>
        </w:rPr>
        <w:t xml:space="preserve"> 12</w:t>
      </w:r>
      <w:r w:rsidRPr="005246F6">
        <w:rPr>
          <w:rStyle w:val="None"/>
          <w:rFonts w:ascii="Times New Roman" w:hAnsi="Times New Roman" w:cs="Times New Roman"/>
          <w:iCs/>
          <w:sz w:val="24"/>
          <w:szCs w:val="24"/>
          <w:lang w:val="sl-SI"/>
        </w:rPr>
        <w:t xml:space="preserve">: </w:t>
      </w:r>
      <w:r w:rsidR="00CE31C8">
        <w:rPr>
          <w:rStyle w:val="None"/>
          <w:rFonts w:ascii="Times New Roman" w:hAnsi="Times New Roman" w:cs="Times New Roman"/>
          <w:iCs/>
          <w:sz w:val="24"/>
          <w:szCs w:val="24"/>
          <w:lang w:val="sl-SI"/>
        </w:rPr>
        <w:t>Š</w:t>
      </w:r>
      <w:r w:rsidRPr="005246F6">
        <w:rPr>
          <w:rStyle w:val="None"/>
          <w:rFonts w:ascii="Times New Roman" w:hAnsi="Times New Roman" w:cs="Times New Roman"/>
          <w:iCs/>
          <w:sz w:val="24"/>
          <w:szCs w:val="24"/>
          <w:lang w:val="sl-SI"/>
        </w:rPr>
        <w:t>tevilo besed, izrečenih na različnih vrstah seje</w:t>
      </w:r>
      <w:r w:rsidRPr="005246F6">
        <w:rPr>
          <w:rStyle w:val="None"/>
          <w:rFonts w:ascii="Times New Roman" w:eastAsia="Times New Roman" w:hAnsi="Times New Roman" w:cs="Times New Roman"/>
          <w:iCs/>
          <w:sz w:val="24"/>
          <w:szCs w:val="24"/>
          <w:vertAlign w:val="superscript"/>
          <w:lang w:val="sl-SI"/>
        </w:rPr>
        <w:footnoteReference w:id="54"/>
      </w:r>
    </w:p>
    <w:p w:rsidR="00D44AD8" w:rsidRPr="00DE6EA2" w:rsidRDefault="00D44AD8" w:rsidP="0069404E">
      <w:pPr>
        <w:ind w:firstLine="709"/>
        <w:rPr>
          <w:rStyle w:val="None"/>
          <w:rFonts w:eastAsia="Trebuchet MS" w:cs="Times New Roman"/>
          <w:b/>
          <w:bCs/>
          <w:lang w:val="sl-SI"/>
        </w:rPr>
      </w:pPr>
    </w:p>
    <w:p w:rsidR="00D44AD8" w:rsidRPr="00DE6EA2" w:rsidRDefault="003B48F7" w:rsidP="0069404E">
      <w:pPr>
        <w:ind w:firstLine="709"/>
        <w:rPr>
          <w:rStyle w:val="None"/>
          <w:rFonts w:cs="Times New Roman"/>
          <w:lang w:val="sl-SI"/>
        </w:rPr>
      </w:pPr>
      <w:r w:rsidRPr="00DE6EA2">
        <w:rPr>
          <w:rStyle w:val="None"/>
          <w:rFonts w:cs="Times New Roman"/>
          <w:shd w:val="clear" w:color="auto" w:fill="FFFFFF"/>
          <w:lang w:val="sl-SI"/>
        </w:rPr>
        <w:t>Korpus: </w:t>
      </w:r>
      <w:r w:rsidRPr="00DE6EA2">
        <w:rPr>
          <w:rStyle w:val="None"/>
          <w:rFonts w:cs="Times New Roman"/>
          <w:b/>
          <w:bCs/>
          <w:shd w:val="clear" w:color="auto" w:fill="FFFFFF"/>
          <w:lang w:val="sl-SI"/>
        </w:rPr>
        <w:t>siParl 2.0 (parlament 1990</w:t>
      </w:r>
      <w:r w:rsidR="00CE31C8">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Total number of items: </w:t>
      </w:r>
      <w:r w:rsidRPr="00DE6EA2">
        <w:rPr>
          <w:rStyle w:val="None"/>
          <w:rFonts w:cs="Times New Roman"/>
          <w:b/>
          <w:bCs/>
          <w:shd w:val="clear" w:color="auto" w:fill="FFFFFF"/>
          <w:lang w:val="sl-SI"/>
        </w:rPr>
        <w:t>7</w:t>
      </w:r>
      <w:r w:rsidRPr="00DE6EA2">
        <w:rPr>
          <w:rStyle w:val="None"/>
          <w:rFonts w:eastAsia="Trebuchet MS" w:cs="Times New Roman"/>
          <w:lang w:val="sl-SI"/>
        </w:rPr>
        <w:br/>
      </w:r>
      <w:r w:rsidRPr="00DE6EA2">
        <w:rPr>
          <w:rStyle w:val="None"/>
          <w:rFonts w:cs="Times New Roman"/>
          <w:shd w:val="clear" w:color="auto" w:fill="FFFFFF"/>
          <w:lang w:val="sl-SI"/>
        </w:rPr>
        <w:t>Total frequency: </w:t>
      </w:r>
      <w:r w:rsidRPr="00DE6EA2">
        <w:rPr>
          <w:rStyle w:val="None"/>
          <w:rFonts w:cs="Times New Roman"/>
          <w:b/>
          <w:bCs/>
          <w:shd w:val="clear" w:color="auto" w:fill="FFFFFF"/>
          <w:lang w:val="sl-SI"/>
        </w:rPr>
        <w:t>240</w:t>
      </w:r>
      <w:r w:rsidR="00BB7B74">
        <w:rPr>
          <w:rStyle w:val="None"/>
          <w:rFonts w:cs="Times New Roman"/>
          <w:b/>
          <w:bCs/>
          <w:shd w:val="clear" w:color="auto" w:fill="FFFFFF"/>
          <w:lang w:val="sl-SI"/>
        </w:rPr>
        <w:t>.</w:t>
      </w:r>
      <w:r w:rsidRPr="00DE6EA2">
        <w:rPr>
          <w:rStyle w:val="None"/>
          <w:rFonts w:cs="Times New Roman"/>
          <w:b/>
          <w:bCs/>
          <w:shd w:val="clear" w:color="auto" w:fill="FFFFFF"/>
          <w:lang w:val="sl-SI"/>
        </w:rPr>
        <w:t>192</w:t>
      </w:r>
      <w:r w:rsidR="00BB7B74">
        <w:rPr>
          <w:rStyle w:val="None"/>
          <w:rFonts w:cs="Times New Roman"/>
          <w:b/>
          <w:bCs/>
          <w:shd w:val="clear" w:color="auto" w:fill="FFFFFF"/>
          <w:lang w:val="sl-SI"/>
        </w:rPr>
        <w:t>.</w:t>
      </w:r>
      <w:r w:rsidRPr="00DE6EA2">
        <w:rPr>
          <w:rStyle w:val="None"/>
          <w:rFonts w:cs="Times New Roman"/>
          <w:b/>
          <w:bCs/>
          <w:shd w:val="clear" w:color="auto" w:fill="FFFFFF"/>
          <w:lang w:val="sl-SI"/>
        </w:rPr>
        <w:t>963</w:t>
      </w:r>
    </w:p>
    <w:tbl>
      <w:tblPr>
        <w:tblW w:w="35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49"/>
        <w:gridCol w:w="1171"/>
      </w:tblGrid>
      <w:tr w:rsidR="00D44AD8" w:rsidRPr="00DE6EA2">
        <w:trPr>
          <w:trHeight w:val="215"/>
          <w:tblHeader/>
        </w:trPr>
        <w:tc>
          <w:tcPr>
            <w:tcW w:w="2349"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332" w:history="1">
              <w:r w:rsidR="003B48F7" w:rsidRPr="00DE6EA2">
                <w:rPr>
                  <w:rStyle w:val="Hyperlink1"/>
                  <w:rFonts w:cs="Times New Roman"/>
                  <w:b/>
                  <w:bCs/>
                  <w:lang w:val="sl-SI"/>
                </w:rPr>
                <w:t>session.type</w:t>
              </w:r>
            </w:hyperlink>
          </w:p>
        </w:tc>
        <w:tc>
          <w:tcPr>
            <w:tcW w:w="11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333" w:history="1">
              <w:r w:rsidR="003B48F7" w:rsidRPr="00DE6EA2">
                <w:rPr>
                  <w:rStyle w:val="Hyperlink1"/>
                  <w:rFonts w:cs="Times New Roman"/>
                  <w:b/>
                  <w:bCs/>
                  <w:lang w:val="sl-SI"/>
                </w:rPr>
                <w:t>frekvenca</w:t>
              </w:r>
            </w:hyperlink>
          </w:p>
        </w:tc>
      </w:tr>
      <w:tr w:rsidR="00D44AD8" w:rsidRPr="00DE6EA2">
        <w:tblPrEx>
          <w:shd w:val="clear" w:color="auto" w:fill="D0DDEF"/>
        </w:tblPrEx>
        <w:trPr>
          <w:trHeight w:val="215"/>
        </w:trPr>
        <w:tc>
          <w:tcPr>
            <w:tcW w:w="2349"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Redna seja</w:t>
            </w:r>
          </w:p>
        </w:tc>
        <w:tc>
          <w:tcPr>
            <w:tcW w:w="11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165</w:t>
            </w:r>
            <w:r w:rsidR="00CE31C8">
              <w:rPr>
                <w:rStyle w:val="None"/>
                <w:rFonts w:cs="Times New Roman"/>
                <w:lang w:val="sl-SI"/>
              </w:rPr>
              <w:t>.</w:t>
            </w:r>
            <w:r w:rsidRPr="00DE6EA2">
              <w:rPr>
                <w:rStyle w:val="None"/>
                <w:rFonts w:cs="Times New Roman"/>
                <w:lang w:val="sl-SI"/>
              </w:rPr>
              <w:t>038</w:t>
            </w:r>
            <w:r w:rsidR="00CE31C8">
              <w:rPr>
                <w:rStyle w:val="None"/>
                <w:rFonts w:cs="Times New Roman"/>
                <w:lang w:val="sl-SI"/>
              </w:rPr>
              <w:t>.</w:t>
            </w:r>
            <w:r w:rsidRPr="00DE6EA2">
              <w:rPr>
                <w:rStyle w:val="None"/>
                <w:rFonts w:cs="Times New Roman"/>
                <w:lang w:val="sl-SI"/>
              </w:rPr>
              <w:t>884</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Nujna seja</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41</w:t>
            </w:r>
            <w:r w:rsidR="00CE31C8">
              <w:rPr>
                <w:rStyle w:val="None"/>
                <w:rFonts w:cs="Times New Roman"/>
                <w:lang w:val="sl-SI"/>
              </w:rPr>
              <w:t>.</w:t>
            </w:r>
            <w:r w:rsidRPr="00DE6EA2">
              <w:rPr>
                <w:rStyle w:val="None"/>
                <w:rFonts w:cs="Times New Roman"/>
                <w:lang w:val="sl-SI"/>
              </w:rPr>
              <w:t>323</w:t>
            </w:r>
            <w:r w:rsidR="00CE31C8">
              <w:rPr>
                <w:rStyle w:val="None"/>
                <w:rFonts w:cs="Times New Roman"/>
                <w:lang w:val="sl-SI"/>
              </w:rPr>
              <w:t>.</w:t>
            </w:r>
            <w:r w:rsidRPr="00DE6EA2">
              <w:rPr>
                <w:rStyle w:val="None"/>
                <w:rFonts w:cs="Times New Roman"/>
                <w:lang w:val="sl-SI"/>
              </w:rPr>
              <w:t>933</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Izredna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30</w:t>
            </w:r>
            <w:r w:rsidR="00CE31C8">
              <w:rPr>
                <w:rStyle w:val="None"/>
                <w:rFonts w:cs="Times New Roman"/>
                <w:lang w:val="sl-SI"/>
              </w:rPr>
              <w:t>.</w:t>
            </w:r>
            <w:r w:rsidRPr="00DE6EA2">
              <w:rPr>
                <w:rStyle w:val="None"/>
                <w:rFonts w:cs="Times New Roman"/>
                <w:lang w:val="sl-SI"/>
              </w:rPr>
              <w:t>037</w:t>
            </w:r>
            <w:r w:rsidR="00CE31C8">
              <w:rPr>
                <w:rStyle w:val="None"/>
                <w:rFonts w:cs="Times New Roman"/>
                <w:lang w:val="sl-SI"/>
              </w:rPr>
              <w:t>.</w:t>
            </w:r>
            <w:r w:rsidRPr="00DE6EA2">
              <w:rPr>
                <w:rStyle w:val="None"/>
                <w:rFonts w:cs="Times New Roman"/>
                <w:lang w:val="sl-SI"/>
              </w:rPr>
              <w:t>342</w:t>
            </w:r>
          </w:p>
        </w:tc>
      </w:tr>
      <w:tr w:rsidR="00D44AD8" w:rsidRPr="00DE6EA2">
        <w:tblPrEx>
          <w:shd w:val="clear" w:color="auto" w:fill="D0DDEF"/>
        </w:tblPrEx>
        <w:trPr>
          <w:trHeight w:val="4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Javna predstavitev mnenj</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w:t>
            </w:r>
            <w:r w:rsidR="00CE31C8">
              <w:rPr>
                <w:rStyle w:val="None"/>
                <w:rFonts w:cs="Times New Roman"/>
                <w:lang w:val="sl-SI"/>
              </w:rPr>
              <w:t>.</w:t>
            </w:r>
            <w:r w:rsidRPr="00DE6EA2">
              <w:rPr>
                <w:rStyle w:val="None"/>
                <w:rFonts w:cs="Times New Roman"/>
                <w:lang w:val="sl-SI"/>
              </w:rPr>
              <w:t>366</w:t>
            </w:r>
            <w:r w:rsidR="00CE31C8">
              <w:rPr>
                <w:rStyle w:val="None"/>
                <w:rFonts w:cs="Times New Roman"/>
                <w:lang w:val="sl-SI"/>
              </w:rPr>
              <w:t>.</w:t>
            </w:r>
            <w:r w:rsidRPr="00DE6EA2">
              <w:rPr>
                <w:rStyle w:val="None"/>
                <w:rFonts w:cs="Times New Roman"/>
                <w:lang w:val="sl-SI"/>
              </w:rPr>
              <w:t>504</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lastRenderedPageBreak/>
              <w:t>Posebna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w:t>
            </w:r>
            <w:r w:rsidR="00CE31C8">
              <w:rPr>
                <w:rStyle w:val="None"/>
                <w:rFonts w:cs="Times New Roman"/>
                <w:lang w:val="sl-SI"/>
              </w:rPr>
              <w:t>.</w:t>
            </w:r>
            <w:r w:rsidRPr="00DE6EA2">
              <w:rPr>
                <w:rStyle w:val="None"/>
                <w:rFonts w:cs="Times New Roman"/>
                <w:lang w:val="sl-SI"/>
              </w:rPr>
              <w:t>151</w:t>
            </w:r>
            <w:r w:rsidR="00CE31C8">
              <w:rPr>
                <w:rStyle w:val="None"/>
                <w:rFonts w:cs="Times New Roman"/>
                <w:lang w:val="sl-SI"/>
              </w:rPr>
              <w:t>.</w:t>
            </w:r>
            <w:r w:rsidRPr="00DE6EA2">
              <w:rPr>
                <w:rStyle w:val="None"/>
                <w:rFonts w:cs="Times New Roman"/>
                <w:lang w:val="sl-SI"/>
              </w:rPr>
              <w:t>063</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Redna seja|Nujna seja</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221</w:t>
            </w:r>
            <w:r w:rsidR="00CE31C8">
              <w:rPr>
                <w:rStyle w:val="None"/>
                <w:rFonts w:cs="Times New Roman"/>
                <w:lang w:val="sl-SI"/>
              </w:rPr>
              <w:t>.</w:t>
            </w:r>
            <w:r w:rsidRPr="00DE6EA2">
              <w:rPr>
                <w:rStyle w:val="None"/>
                <w:rFonts w:cs="Times New Roman"/>
                <w:lang w:val="sl-SI"/>
              </w:rPr>
              <w:t>615</w:t>
            </w:r>
          </w:p>
        </w:tc>
      </w:tr>
      <w:tr w:rsidR="00D44AD8" w:rsidRPr="00DE6EA2">
        <w:tblPrEx>
          <w:shd w:val="clear" w:color="auto" w:fill="D0DDEF"/>
        </w:tblPrEx>
        <w:trPr>
          <w:trHeight w:val="200"/>
        </w:trPr>
        <w:tc>
          <w:tcPr>
            <w:tcW w:w="2349"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Slavnostna seja</w:t>
            </w:r>
          </w:p>
        </w:tc>
        <w:tc>
          <w:tcPr>
            <w:tcW w:w="1171" w:type="dxa"/>
            <w:tcBorders>
              <w:top w:val="nil"/>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53</w:t>
            </w:r>
            <w:r w:rsidR="00CE31C8">
              <w:rPr>
                <w:rStyle w:val="None"/>
                <w:rFonts w:cs="Times New Roman"/>
                <w:lang w:val="sl-SI"/>
              </w:rPr>
              <w:t>.</w:t>
            </w:r>
            <w:r w:rsidRPr="00DE6EA2">
              <w:rPr>
                <w:rStyle w:val="None"/>
                <w:rFonts w:cs="Times New Roman"/>
                <w:lang w:val="sl-SI"/>
              </w:rPr>
              <w:t>622</w:t>
            </w:r>
          </w:p>
        </w:tc>
      </w:tr>
    </w:tbl>
    <w:p w:rsidR="00D44AD8" w:rsidRPr="00DE6EA2" w:rsidRDefault="00D44AD8" w:rsidP="0069404E">
      <w:pPr>
        <w:widowControl w:val="0"/>
        <w:ind w:firstLine="709"/>
        <w:rPr>
          <w:rStyle w:val="None"/>
          <w:rFonts w:cs="Times New Roman"/>
          <w:lang w:val="sl-SI"/>
        </w:rPr>
      </w:pP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DE6EA2" w:rsidRDefault="003B48F7" w:rsidP="0069404E">
      <w:pPr>
        <w:pStyle w:val="BodyA"/>
        <w:spacing w:line="360" w:lineRule="auto"/>
        <w:ind w:firstLine="709"/>
        <w:jc w:val="center"/>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Čas je nedvomno sila, ki po eni strani oblikuje, po drugi pa </w:t>
      </w:r>
      <w:r w:rsidR="0089332E" w:rsidRPr="00DE6EA2">
        <w:rPr>
          <w:rStyle w:val="None"/>
          <w:rFonts w:ascii="Times New Roman" w:hAnsi="Times New Roman" w:cs="Times New Roman"/>
          <w:sz w:val="24"/>
          <w:szCs w:val="24"/>
          <w:lang w:val="sl-SI"/>
        </w:rPr>
        <w:t xml:space="preserve">(tudi danes) </w:t>
      </w:r>
      <w:r w:rsidRPr="00DE6EA2">
        <w:rPr>
          <w:rStyle w:val="None"/>
          <w:rFonts w:ascii="Times New Roman" w:hAnsi="Times New Roman" w:cs="Times New Roman"/>
          <w:sz w:val="24"/>
          <w:szCs w:val="24"/>
          <w:lang w:val="sl-SI"/>
        </w:rPr>
        <w:t>določa našo percepcijo političnega.</w:t>
      </w:r>
      <w:r w:rsidRPr="00DE6EA2">
        <w:rPr>
          <w:rStyle w:val="None"/>
          <w:rFonts w:ascii="Times New Roman" w:eastAsia="Times New Roman" w:hAnsi="Times New Roman" w:cs="Times New Roman"/>
          <w:sz w:val="24"/>
          <w:szCs w:val="24"/>
          <w:vertAlign w:val="superscript"/>
          <w:lang w:val="sl-SI"/>
        </w:rPr>
        <w:footnoteReference w:id="55"/>
      </w:r>
      <w:r w:rsidRPr="00DE6EA2">
        <w:rPr>
          <w:rStyle w:val="None"/>
          <w:rFonts w:ascii="Times New Roman" w:hAnsi="Times New Roman" w:cs="Times New Roman"/>
          <w:sz w:val="24"/>
          <w:szCs w:val="24"/>
          <w:lang w:val="sl-SI"/>
        </w:rPr>
        <w:t xml:space="preserve"> V političnem življenju so ga politični akterji vseskozi poskušali obvladovati, nadzorovati, regulirati, zanj </w:t>
      </w:r>
      <w:r w:rsidR="00B77CFF">
        <w:rPr>
          <w:rStyle w:val="None"/>
          <w:rFonts w:ascii="Times New Roman" w:hAnsi="Times New Roman" w:cs="Times New Roman"/>
          <w:sz w:val="24"/>
          <w:szCs w:val="24"/>
          <w:lang w:val="sl-SI"/>
        </w:rPr>
        <w:t xml:space="preserve">so se </w:t>
      </w:r>
      <w:r w:rsidRPr="00DE6EA2">
        <w:rPr>
          <w:rStyle w:val="None"/>
          <w:rFonts w:ascii="Times New Roman" w:hAnsi="Times New Roman" w:cs="Times New Roman"/>
          <w:sz w:val="24"/>
          <w:szCs w:val="24"/>
          <w:lang w:val="sl-SI"/>
        </w:rPr>
        <w:t>bojevali</w:t>
      </w:r>
      <w:r w:rsidR="00B77CFF">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 xml:space="preserve"> obenem </w:t>
      </w:r>
      <w:r w:rsidR="00B77CFF">
        <w:rPr>
          <w:rStyle w:val="None"/>
          <w:rFonts w:ascii="Times New Roman" w:hAnsi="Times New Roman" w:cs="Times New Roman"/>
          <w:sz w:val="24"/>
          <w:szCs w:val="24"/>
          <w:lang w:val="sl-SI"/>
        </w:rPr>
        <w:t xml:space="preserve">pa so se </w:t>
      </w:r>
      <w:r w:rsidRPr="00DE6EA2">
        <w:rPr>
          <w:rStyle w:val="None"/>
          <w:rFonts w:ascii="Times New Roman" w:hAnsi="Times New Roman" w:cs="Times New Roman"/>
          <w:sz w:val="24"/>
          <w:szCs w:val="24"/>
          <w:lang w:val="sl-SI"/>
        </w:rPr>
        <w:t xml:space="preserve">z njim bojevali za svoje politične cilje. Včasih se je parlament sestal, pretresel pomembne reči in se razšel. </w:t>
      </w:r>
      <w:r w:rsidR="00CF34A8">
        <w:rPr>
          <w:rStyle w:val="None"/>
          <w:rFonts w:ascii="Times New Roman" w:hAnsi="Times New Roman" w:cs="Times New Roman"/>
          <w:sz w:val="24"/>
          <w:szCs w:val="24"/>
          <w:lang w:val="sl-SI"/>
        </w:rPr>
        <w:t>Zdaj ves čas zaseda in je hkrati</w:t>
      </w:r>
      <w:r w:rsidRPr="00DE6EA2">
        <w:rPr>
          <w:rStyle w:val="None"/>
          <w:rFonts w:ascii="Times New Roman" w:hAnsi="Times New Roman" w:cs="Times New Roman"/>
          <w:sz w:val="24"/>
          <w:szCs w:val="24"/>
          <w:lang w:val="sl-SI"/>
        </w:rPr>
        <w:t xml:space="preserve"> p</w:t>
      </w:r>
      <w:r w:rsidR="00CF34A8">
        <w:rPr>
          <w:rStyle w:val="None"/>
          <w:rFonts w:ascii="Times New Roman" w:hAnsi="Times New Roman" w:cs="Times New Roman"/>
          <w:sz w:val="24"/>
          <w:szCs w:val="24"/>
          <w:lang w:val="sl-SI"/>
        </w:rPr>
        <w:t>reobremenjen. P</w:t>
      </w:r>
      <w:r w:rsidRPr="00DE6EA2">
        <w:rPr>
          <w:rStyle w:val="None"/>
          <w:rFonts w:ascii="Times New Roman" w:hAnsi="Times New Roman" w:cs="Times New Roman"/>
          <w:sz w:val="24"/>
          <w:szCs w:val="24"/>
          <w:lang w:val="sl-SI"/>
        </w:rPr>
        <w:t>ojavlja</w:t>
      </w:r>
      <w:r w:rsidR="0063013E">
        <w:rPr>
          <w:rStyle w:val="None"/>
          <w:rFonts w:ascii="Times New Roman" w:hAnsi="Times New Roman" w:cs="Times New Roman"/>
          <w:sz w:val="24"/>
          <w:szCs w:val="24"/>
          <w:lang w:val="sl-SI"/>
        </w:rPr>
        <w:t>j</w:t>
      </w:r>
      <w:r w:rsidRPr="00DE6EA2">
        <w:rPr>
          <w:rStyle w:val="None"/>
          <w:rFonts w:ascii="Times New Roman" w:hAnsi="Times New Roman" w:cs="Times New Roman"/>
          <w:sz w:val="24"/>
          <w:szCs w:val="24"/>
          <w:lang w:val="sl-SI"/>
        </w:rPr>
        <w:t xml:space="preserve">o </w:t>
      </w:r>
      <w:r w:rsidR="00CF34A8">
        <w:rPr>
          <w:rStyle w:val="None"/>
          <w:rFonts w:ascii="Times New Roman" w:hAnsi="Times New Roman" w:cs="Times New Roman"/>
          <w:sz w:val="24"/>
          <w:szCs w:val="24"/>
          <w:lang w:val="sl-SI"/>
        </w:rPr>
        <w:t xml:space="preserve">se </w:t>
      </w:r>
      <w:r w:rsidR="005246F6">
        <w:rPr>
          <w:rStyle w:val="None"/>
          <w:rFonts w:ascii="Times New Roman" w:hAnsi="Times New Roman" w:cs="Times New Roman"/>
          <w:sz w:val="24"/>
          <w:szCs w:val="24"/>
          <w:lang w:val="sl-SI"/>
        </w:rPr>
        <w:t>težnje po »</w:t>
      </w:r>
      <w:r w:rsidRPr="00DE6EA2">
        <w:rPr>
          <w:rStyle w:val="None"/>
          <w:rFonts w:ascii="Times New Roman" w:hAnsi="Times New Roman" w:cs="Times New Roman"/>
          <w:sz w:val="24"/>
          <w:szCs w:val="24"/>
          <w:lang w:val="sl-SI"/>
        </w:rPr>
        <w:t>racionaliz</w:t>
      </w:r>
      <w:r w:rsidR="005246F6">
        <w:rPr>
          <w:rStyle w:val="None"/>
          <w:rFonts w:ascii="Times New Roman" w:hAnsi="Times New Roman" w:cs="Times New Roman"/>
          <w:sz w:val="24"/>
          <w:szCs w:val="24"/>
          <w:lang w:val="sl-SI"/>
        </w:rPr>
        <w:t>aciji«</w:t>
      </w:r>
      <w:r w:rsidRPr="00DE6EA2">
        <w:rPr>
          <w:rStyle w:val="None"/>
          <w:rFonts w:ascii="Times New Roman" w:hAnsi="Times New Roman" w:cs="Times New Roman"/>
          <w:sz w:val="24"/>
          <w:szCs w:val="24"/>
          <w:lang w:val="sl-SI"/>
        </w:rPr>
        <w:t xml:space="preserve"> dela, po programiranju, včasih se zgodijo zdrsi v smer omejevanja razprave in samega smisla parlamenta. </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 xml:space="preserve">To prepričanje temelji </w:t>
      </w:r>
      <w:r w:rsidR="0063013E">
        <w:rPr>
          <w:rStyle w:val="None"/>
          <w:rFonts w:ascii="Times New Roman" w:hAnsi="Times New Roman" w:cs="Times New Roman"/>
          <w:sz w:val="24"/>
          <w:szCs w:val="24"/>
          <w:lang w:val="sl-SI"/>
        </w:rPr>
        <w:t>na</w:t>
      </w:r>
      <w:r w:rsidRPr="00DE6EA2">
        <w:rPr>
          <w:rStyle w:val="None"/>
          <w:rFonts w:ascii="Times New Roman" w:hAnsi="Times New Roman" w:cs="Times New Roman"/>
          <w:sz w:val="24"/>
          <w:szCs w:val="24"/>
          <w:lang w:val="sl-SI"/>
        </w:rPr>
        <w:t xml:space="preserve"> dojemanju časa. Pretekla izkušnja z izrabo časa naj bi bila slaba (EU je </w:t>
      </w:r>
      <w:r w:rsidR="0063013E">
        <w:rPr>
          <w:rStyle w:val="None"/>
          <w:rFonts w:ascii="Times New Roman" w:hAnsi="Times New Roman" w:cs="Times New Roman"/>
          <w:sz w:val="24"/>
          <w:szCs w:val="24"/>
          <w:lang w:val="sl-SI"/>
        </w:rPr>
        <w:t>nenehno</w:t>
      </w:r>
      <w:r w:rsidR="0063013E" w:rsidRPr="00DE6EA2">
        <w:rPr>
          <w:rStyle w:val="None"/>
          <w:rFonts w:ascii="Times New Roman" w:hAnsi="Times New Roman" w:cs="Times New Roman"/>
          <w:sz w:val="24"/>
          <w:szCs w:val="24"/>
          <w:lang w:val="sl-SI"/>
        </w:rPr>
        <w:t xml:space="preserve"> </w:t>
      </w:r>
      <w:r w:rsidRPr="00DE6EA2">
        <w:rPr>
          <w:rStyle w:val="None"/>
          <w:rFonts w:ascii="Times New Roman" w:hAnsi="Times New Roman" w:cs="Times New Roman"/>
          <w:sz w:val="24"/>
          <w:szCs w:val="24"/>
          <w:lang w:val="sl-SI"/>
        </w:rPr>
        <w:t xml:space="preserve">opozarjala na problematičen zakonodajni postopek, poslanci so bili prepričani, da je bilo veliko praznega teka, ponavljanj </w:t>
      </w:r>
      <w:r w:rsidR="00B77CFF">
        <w:rPr>
          <w:rStyle w:val="None"/>
          <w:rFonts w:ascii="Times New Roman" w:hAnsi="Times New Roman" w:cs="Times New Roman"/>
          <w:sz w:val="24"/>
          <w:szCs w:val="24"/>
          <w:lang w:val="sl-SI"/>
        </w:rPr>
        <w:t>ipd.</w:t>
      </w:r>
      <w:r w:rsidRPr="00DE6EA2">
        <w:rPr>
          <w:rStyle w:val="None"/>
          <w:rFonts w:ascii="Times New Roman" w:hAnsi="Times New Roman" w:cs="Times New Roman"/>
          <w:sz w:val="24"/>
          <w:szCs w:val="24"/>
          <w:lang w:val="sl-SI"/>
        </w:rPr>
        <w:t>), a vendar je parlament svoje delo opravil. Pričakovanje je bilo, da</w:t>
      </w:r>
      <w:r w:rsidR="005246F6">
        <w:rPr>
          <w:rStyle w:val="None"/>
          <w:rFonts w:ascii="Times New Roman" w:hAnsi="Times New Roman" w:cs="Times New Roman"/>
          <w:sz w:val="24"/>
          <w:szCs w:val="24"/>
          <w:lang w:val="sl-SI"/>
        </w:rPr>
        <w:t xml:space="preserve"> bo z »racionalizacijo«</w:t>
      </w:r>
      <w:r w:rsidR="0024586D">
        <w:rPr>
          <w:rStyle w:val="None"/>
          <w:rFonts w:ascii="Times New Roman" w:hAnsi="Times New Roman" w:cs="Times New Roman"/>
          <w:sz w:val="24"/>
          <w:szCs w:val="24"/>
          <w:lang w:val="sl-SI"/>
        </w:rPr>
        <w:t xml:space="preserve"> bolje. Toda</w:t>
      </w:r>
      <w:r w:rsidRPr="00DE6EA2">
        <w:rPr>
          <w:rStyle w:val="None"/>
          <w:rFonts w:ascii="Times New Roman" w:hAnsi="Times New Roman" w:cs="Times New Roman"/>
          <w:sz w:val="24"/>
          <w:szCs w:val="24"/>
          <w:lang w:val="sl-SI"/>
        </w:rPr>
        <w:t xml:space="preserve"> onkraj horizonta ni bilo bistveno bolje, četudi se je marsikaj spremenilo, </w:t>
      </w:r>
      <w:r w:rsidR="00AF2B55">
        <w:rPr>
          <w:rStyle w:val="None"/>
          <w:rFonts w:ascii="Times New Roman" w:hAnsi="Times New Roman" w:cs="Times New Roman"/>
          <w:sz w:val="24"/>
          <w:szCs w:val="24"/>
          <w:lang w:val="sl-SI"/>
        </w:rPr>
        <w:t>vse</w:t>
      </w:r>
      <w:r w:rsidRPr="00DE6EA2">
        <w:rPr>
          <w:rStyle w:val="None"/>
          <w:rFonts w:ascii="Times New Roman" w:hAnsi="Times New Roman" w:cs="Times New Roman"/>
          <w:sz w:val="24"/>
          <w:szCs w:val="24"/>
          <w:lang w:val="sl-SI"/>
        </w:rPr>
        <w:t xml:space="preserve"> dokler nismo dosegli točke, ko je v nenavadnih političnih razmerah, v času manjšinske vlade in epidemije cov</w:t>
      </w:r>
      <w:r w:rsidR="00B77CFF">
        <w:rPr>
          <w:rStyle w:val="None"/>
          <w:rFonts w:ascii="Times New Roman" w:hAnsi="Times New Roman" w:cs="Times New Roman"/>
          <w:sz w:val="24"/>
          <w:szCs w:val="24"/>
          <w:lang w:val="sl-SI"/>
        </w:rPr>
        <w:t>ida</w:t>
      </w:r>
      <w:r w:rsidRPr="00DE6EA2">
        <w:rPr>
          <w:rStyle w:val="None"/>
          <w:rFonts w:ascii="Times New Roman" w:hAnsi="Times New Roman" w:cs="Times New Roman"/>
          <w:sz w:val="24"/>
          <w:szCs w:val="24"/>
          <w:lang w:val="sl-SI"/>
        </w:rPr>
        <w:t>-19, postala parlamentarna demokracija popolnoma odveč in popolna potrata časa, saj vlada najraje vlada z vladnimi odloki, kjer pač ne potrebuje sodelovanja parlamenta.</w:t>
      </w:r>
    </w:p>
    <w:p w:rsidR="00D44AD8" w:rsidRPr="00DE6EA2" w:rsidRDefault="003B48F7" w:rsidP="0069404E">
      <w:pPr>
        <w:pStyle w:val="BodyA"/>
        <w:spacing w:line="360" w:lineRule="auto"/>
        <w:ind w:firstLine="709"/>
        <w:jc w:val="both"/>
        <w:rPr>
          <w:rStyle w:val="None"/>
          <w:rFonts w:ascii="Times New Roman" w:eastAsia="Times New Roman" w:hAnsi="Times New Roman" w:cs="Times New Roman"/>
          <w:sz w:val="24"/>
          <w:szCs w:val="24"/>
          <w:lang w:val="sl-SI"/>
        </w:rPr>
      </w:pPr>
      <w:r w:rsidRPr="00DE6EA2">
        <w:rPr>
          <w:rStyle w:val="None"/>
          <w:rFonts w:ascii="Times New Roman" w:hAnsi="Times New Roman" w:cs="Times New Roman"/>
          <w:sz w:val="24"/>
          <w:szCs w:val="24"/>
          <w:lang w:val="sl-SI"/>
        </w:rPr>
        <w:t>Odločitve je treba sprejemati hitro, ljudstvo jih pričakuje takoj, so pogosto izražene krilatice, ki v bistvu spodkopavajo zaupanje v časovno potraten sistem parlamentarne demokracije. Sodobn</w:t>
      </w:r>
      <w:r w:rsidR="00B77CFF">
        <w:rPr>
          <w:rStyle w:val="None"/>
          <w:rFonts w:ascii="Times New Roman" w:hAnsi="Times New Roman" w:cs="Times New Roman"/>
          <w:sz w:val="24"/>
          <w:szCs w:val="24"/>
          <w:lang w:val="sl-SI"/>
        </w:rPr>
        <w:t>i</w:t>
      </w:r>
      <w:r w:rsidRPr="00DE6EA2">
        <w:rPr>
          <w:rStyle w:val="None"/>
          <w:rFonts w:ascii="Times New Roman" w:hAnsi="Times New Roman" w:cs="Times New Roman"/>
          <w:sz w:val="24"/>
          <w:szCs w:val="24"/>
          <w:lang w:val="sl-SI"/>
        </w:rPr>
        <w:t xml:space="preserve"> parlament je institucija 19. stoletja, nastal</w:t>
      </w:r>
      <w:r w:rsidR="0063013E">
        <w:rPr>
          <w:rStyle w:val="None"/>
          <w:rFonts w:ascii="Times New Roman" w:hAnsi="Times New Roman" w:cs="Times New Roman"/>
          <w:sz w:val="24"/>
          <w:szCs w:val="24"/>
          <w:lang w:val="sl-SI"/>
        </w:rPr>
        <w:t>a</w:t>
      </w:r>
      <w:r w:rsidRPr="00DE6EA2">
        <w:rPr>
          <w:rStyle w:val="None"/>
          <w:rFonts w:ascii="Times New Roman" w:hAnsi="Times New Roman" w:cs="Times New Roman"/>
          <w:sz w:val="24"/>
          <w:szCs w:val="24"/>
          <w:lang w:val="sl-SI"/>
        </w:rPr>
        <w:t xml:space="preserve"> na pragu moderne dobe, v habsburški monarhiji sočasno z železnico. In medtem ko je železna cesta viharno stopnjevala </w:t>
      </w:r>
      <w:r w:rsidRPr="00DE6EA2">
        <w:rPr>
          <w:rStyle w:val="None"/>
          <w:rFonts w:ascii="Times New Roman" w:hAnsi="Times New Roman" w:cs="Times New Roman"/>
          <w:sz w:val="24"/>
          <w:szCs w:val="24"/>
          <w:lang w:val="sl-SI"/>
        </w:rPr>
        <w:lastRenderedPageBreak/>
        <w:t xml:space="preserve">bitje ure, naznanila industrijsko dobo, stampedo tehnološkega napredka in povsem nove vzorce življenja, poslovanja in obnašanja, je parlament ostajal skorajda nespremenjen. Iz desetletja v desetletje nekoliko bolj moderniziran, podprt s strokovnimi službami, z urejenim statusom poslanca in jasnimi postopki, a vendar v idejnem bistvu zelo podoben zbornici, ki jo je </w:t>
      </w:r>
      <w:r w:rsidR="009E1EB1" w:rsidRPr="00DE6EA2">
        <w:rPr>
          <w:rStyle w:val="None"/>
          <w:rFonts w:ascii="Times New Roman" w:hAnsi="Times New Roman" w:cs="Times New Roman"/>
          <w:sz w:val="24"/>
          <w:szCs w:val="24"/>
          <w:lang w:val="sl-SI"/>
        </w:rPr>
        <w:t>1. maja 1861</w:t>
      </w:r>
      <w:r w:rsidRPr="00DE6EA2">
        <w:rPr>
          <w:rStyle w:val="None"/>
          <w:rFonts w:ascii="Times New Roman" w:hAnsi="Times New Roman" w:cs="Times New Roman"/>
          <w:sz w:val="24"/>
          <w:szCs w:val="24"/>
          <w:lang w:val="sl-SI"/>
        </w:rPr>
        <w:t xml:space="preserve"> v </w:t>
      </w:r>
      <w:r w:rsidR="009E1EB1" w:rsidRPr="00DE6EA2">
        <w:rPr>
          <w:rStyle w:val="None"/>
          <w:rFonts w:ascii="Times New Roman" w:hAnsi="Times New Roman" w:cs="Times New Roman"/>
          <w:sz w:val="24"/>
          <w:szCs w:val="24"/>
          <w:lang w:val="sl-SI"/>
        </w:rPr>
        <w:t>17</w:t>
      </w:r>
      <w:r w:rsidR="00B77CFF">
        <w:rPr>
          <w:rStyle w:val="None"/>
          <w:rFonts w:ascii="Times New Roman" w:hAnsi="Times New Roman" w:cs="Times New Roman"/>
          <w:sz w:val="24"/>
          <w:szCs w:val="24"/>
          <w:lang w:val="sl-SI"/>
        </w:rPr>
        <w:t>-</w:t>
      </w:r>
      <w:r w:rsidRPr="00DE6EA2">
        <w:rPr>
          <w:rStyle w:val="None"/>
          <w:rFonts w:ascii="Times New Roman" w:hAnsi="Times New Roman" w:cs="Times New Roman"/>
          <w:sz w:val="24"/>
          <w:szCs w:val="24"/>
          <w:lang w:val="sl-SI"/>
        </w:rPr>
        <w:t>minutnem govoru prvič nagovoril mladi cesar Franc Jožef.</w:t>
      </w: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Britanski zgodovinar Ryan Vieria je v svoji izjemno prepričljivi študij</w:t>
      </w:r>
      <w:r w:rsidR="00B77CFF">
        <w:rPr>
          <w:rStyle w:val="None"/>
          <w:rFonts w:cs="Times New Roman"/>
          <w:lang w:val="sl-SI"/>
        </w:rPr>
        <w:t>i</w:t>
      </w:r>
      <w:r w:rsidRPr="00DE6EA2">
        <w:rPr>
          <w:rStyle w:val="None"/>
          <w:rFonts w:cs="Times New Roman"/>
          <w:lang w:val="sl-SI"/>
        </w:rPr>
        <w:t xml:space="preserve"> o temporalnosti, o dojemanju časa v Westminstru, na koncu skoraj nostalgično zapisal, kako se lahko sodobna britanska parlamentarna demokracija, zazrta v prihodnost, kdaj pa kdaj ozre tudi v preteklost. V edvardijanski dobi </w:t>
      </w:r>
      <w:r w:rsidR="009E1EB1" w:rsidRPr="00DE6EA2">
        <w:rPr>
          <w:rStyle w:val="None"/>
          <w:rFonts w:cs="Times New Roman"/>
          <w:lang w:val="sl-SI"/>
        </w:rPr>
        <w:t>v začetku 20. stoletja</w:t>
      </w:r>
      <w:r w:rsidRPr="00DE6EA2">
        <w:rPr>
          <w:rStyle w:val="None"/>
          <w:rFonts w:cs="Times New Roman"/>
          <w:lang w:val="sl-SI"/>
        </w:rPr>
        <w:t>, ko je bilo hlepenje po hitrosti na višku, se je v politični razpravi kl</w:t>
      </w:r>
      <w:r w:rsidR="0063013E">
        <w:rPr>
          <w:rStyle w:val="None"/>
          <w:rFonts w:cs="Times New Roman"/>
          <w:lang w:val="sl-SI"/>
        </w:rPr>
        <w:t>j</w:t>
      </w:r>
      <w:r w:rsidRPr="00DE6EA2">
        <w:rPr>
          <w:rStyle w:val="None"/>
          <w:rFonts w:cs="Times New Roman"/>
          <w:lang w:val="sl-SI"/>
        </w:rPr>
        <w:t xml:space="preserve">ub vsemu uveljavilo več idej, ki so nasprotovale </w:t>
      </w:r>
      <w:r w:rsidR="005246F6">
        <w:rPr>
          <w:rStyle w:val="None"/>
          <w:rFonts w:cs="Times New Roman"/>
          <w:lang w:val="sl-SI"/>
        </w:rPr>
        <w:t>»</w:t>
      </w:r>
      <w:r w:rsidR="00ED3F0D" w:rsidRPr="00DE6EA2">
        <w:rPr>
          <w:rStyle w:val="None"/>
          <w:rFonts w:cs="Times New Roman"/>
          <w:lang w:val="sl-SI"/>
        </w:rPr>
        <w:t>rezultatskemu</w:t>
      </w:r>
      <w:r w:rsidR="005246F6">
        <w:rPr>
          <w:rStyle w:val="None"/>
          <w:rFonts w:cs="Times New Roman"/>
          <w:lang w:val="sl-SI"/>
        </w:rPr>
        <w:t>«</w:t>
      </w:r>
      <w:r w:rsidR="00ED3F0D" w:rsidRPr="00DE6EA2">
        <w:rPr>
          <w:rStyle w:val="None"/>
          <w:rFonts w:cs="Times New Roman"/>
          <w:lang w:val="sl-SI"/>
        </w:rPr>
        <w:t xml:space="preserve"> momentu v politiki,</w:t>
      </w:r>
      <w:r w:rsidRPr="00DE6EA2">
        <w:rPr>
          <w:rStyle w:val="None"/>
          <w:rFonts w:cs="Times New Roman"/>
          <w:lang w:val="sl-SI"/>
        </w:rPr>
        <w:t xml:space="preserve"> in iskalo več racionalnosti drugje, v delovanju širšega političnega spektra.</w:t>
      </w:r>
      <w:r w:rsidR="00ED3F0D" w:rsidRPr="00DE6EA2">
        <w:rPr>
          <w:rStyle w:val="Sprotnaopomba-sklic"/>
          <w:rFonts w:cs="Times New Roman"/>
          <w:lang w:val="sl-SI"/>
        </w:rPr>
        <w:footnoteReference w:id="56"/>
      </w: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Sodobno dojemanje časa nedvomno zahteva pretehtan razmislek o racionalnosti, o razumnem pristopu k reševanju skupnih zadev in upravljanju države, toda preprostega enačaja med racionalnost</w:t>
      </w:r>
      <w:r w:rsidR="00B77CFF">
        <w:rPr>
          <w:rStyle w:val="None"/>
          <w:rFonts w:cs="Times New Roman"/>
          <w:lang w:val="sl-SI"/>
        </w:rPr>
        <w:t>jo</w:t>
      </w:r>
      <w:r w:rsidRPr="00DE6EA2">
        <w:rPr>
          <w:rStyle w:val="None"/>
          <w:rFonts w:cs="Times New Roman"/>
          <w:lang w:val="sl-SI"/>
        </w:rPr>
        <w:t xml:space="preserve"> in hitrost</w:t>
      </w:r>
      <w:r w:rsidR="00B77CFF">
        <w:rPr>
          <w:rStyle w:val="None"/>
          <w:rFonts w:cs="Times New Roman"/>
          <w:lang w:val="sl-SI"/>
        </w:rPr>
        <w:t>jo</w:t>
      </w:r>
      <w:r w:rsidRPr="00DE6EA2">
        <w:rPr>
          <w:rStyle w:val="None"/>
          <w:rFonts w:cs="Times New Roman"/>
          <w:lang w:val="sl-SI"/>
        </w:rPr>
        <w:t xml:space="preserve"> nikakor ne moremo postaviti.</w:t>
      </w:r>
      <w:r w:rsidR="006C583D">
        <w:rPr>
          <w:rFonts w:cs="Times New Roman"/>
          <w:lang w:val="sl-SI"/>
        </w:rPr>
        <w:t xml:space="preserve"> </w:t>
      </w:r>
      <w:r w:rsidRPr="00DE6EA2">
        <w:rPr>
          <w:rStyle w:val="None"/>
          <w:rFonts w:cs="Times New Roman"/>
          <w:lang w:val="sl-SI"/>
        </w:rPr>
        <w:t xml:space="preserve">K racionalnosti lahko po eni strani pripomore bolj programiran pristop k delu, včasih nekaj več »tehnološke« dovršenosti v političnem delu, a poglavitna reforma, ki bi parlamentarno »zgradbo« 19. stoletja akomodirala 21. stoletju, temelji na rešitvi istih vprašanj, s kakršnimi so se spopadali </w:t>
      </w:r>
      <w:r w:rsidR="00A1791A" w:rsidRPr="00DE6EA2">
        <w:rPr>
          <w:rStyle w:val="None"/>
          <w:rFonts w:cs="Times New Roman"/>
          <w:lang w:val="sl-SI"/>
        </w:rPr>
        <w:t xml:space="preserve">ob koncu </w:t>
      </w:r>
      <w:r w:rsidRPr="00DE6EA2">
        <w:rPr>
          <w:rStyle w:val="None"/>
          <w:rFonts w:cs="Times New Roman"/>
          <w:lang w:val="sl-SI"/>
        </w:rPr>
        <w:t>19. stoletj</w:t>
      </w:r>
      <w:r w:rsidR="00A1791A" w:rsidRPr="00DE6EA2">
        <w:rPr>
          <w:rStyle w:val="None"/>
          <w:rFonts w:cs="Times New Roman"/>
          <w:lang w:val="sl-SI"/>
        </w:rPr>
        <w:t>a</w:t>
      </w:r>
      <w:r w:rsidRPr="00DE6EA2">
        <w:rPr>
          <w:rStyle w:val="None"/>
          <w:rFonts w:cs="Times New Roman"/>
          <w:lang w:val="sl-SI"/>
        </w:rPr>
        <w:t xml:space="preserve">. </w:t>
      </w:r>
      <w:r w:rsidRPr="00DE6EA2">
        <w:rPr>
          <w:rStyle w:val="None"/>
          <w:rFonts w:cs="Times New Roman"/>
          <w:i/>
          <w:iCs/>
          <w:lang w:val="sl-SI"/>
        </w:rPr>
        <w:t>Kako v dobi, kjer štejeta učinkovitost in hitrost, upravljati državo?</w:t>
      </w:r>
      <w:r w:rsidRPr="00DE6EA2">
        <w:rPr>
          <w:rStyle w:val="None"/>
          <w:rFonts w:cs="Times New Roman"/>
          <w:lang w:val="sl-SI"/>
        </w:rPr>
        <w:t xml:space="preserve"> V prvi vrsti z ustreznimi vzorci političnega obnašanja, s političnimi akterji, ki bodo razumeli svojo vlogo znotraj ideje in prakse parlamentarne demokracije. Še najboljši in tehnološko najbolj dovršen politični sistem seveda ne more funkcionirati, če ga akterji ne izvajajo, kar je očitno na podlagi prikaza skupščine v </w:t>
      </w:r>
      <w:r w:rsidR="00B77CFF">
        <w:rPr>
          <w:rStyle w:val="None"/>
          <w:rFonts w:cs="Times New Roman"/>
          <w:lang w:val="sl-SI"/>
        </w:rPr>
        <w:t>obdobju</w:t>
      </w:r>
      <w:r w:rsidR="00B77CFF" w:rsidRPr="00DE6EA2">
        <w:rPr>
          <w:rStyle w:val="None"/>
          <w:rFonts w:cs="Times New Roman"/>
          <w:lang w:val="sl-SI"/>
        </w:rPr>
        <w:t xml:space="preserve"> </w:t>
      </w:r>
      <w:r w:rsidRPr="00DE6EA2">
        <w:rPr>
          <w:rStyle w:val="None"/>
          <w:rFonts w:cs="Times New Roman"/>
          <w:lang w:val="sl-SI"/>
        </w:rPr>
        <w:t>jugoslovanske kraljevine</w:t>
      </w:r>
      <w:r w:rsidR="0063013E">
        <w:rPr>
          <w:rStyle w:val="None"/>
          <w:rFonts w:cs="Times New Roman"/>
          <w:lang w:val="sl-SI"/>
        </w:rPr>
        <w:t xml:space="preserve"> in</w:t>
      </w:r>
      <w:r w:rsidRPr="00DE6EA2">
        <w:rPr>
          <w:rStyle w:val="None"/>
          <w:rFonts w:cs="Times New Roman"/>
          <w:lang w:val="sl-SI"/>
        </w:rPr>
        <w:t xml:space="preserve"> še prej dunajskega parlamenta. Obstrukcijam in pretepom so se postavljali po robu z </w:t>
      </w:r>
      <w:r w:rsidR="00396FA8" w:rsidRPr="00DE6EA2">
        <w:rPr>
          <w:rStyle w:val="None"/>
          <w:rFonts w:cs="Times New Roman"/>
          <w:lang w:val="sl-SI"/>
        </w:rPr>
        <w:t>L</w:t>
      </w:r>
      <w:r w:rsidRPr="00DE6EA2">
        <w:rPr>
          <w:rStyle w:val="None"/>
          <w:rFonts w:cs="Times New Roman"/>
          <w:lang w:val="sl-SI"/>
        </w:rPr>
        <w:t>ex Falkenhayn, s spremembami poslovnika, v Jugoslaviji naposled z diktaturo.</w:t>
      </w:r>
    </w:p>
    <w:p w:rsidR="00D44AD8" w:rsidRPr="00DE6EA2" w:rsidRDefault="003B48F7" w:rsidP="0069404E">
      <w:pPr>
        <w:spacing w:line="360" w:lineRule="auto"/>
        <w:ind w:firstLine="709"/>
        <w:jc w:val="both"/>
        <w:rPr>
          <w:rFonts w:cs="Times New Roman"/>
          <w:lang w:val="sl-SI"/>
        </w:rPr>
      </w:pPr>
      <w:r w:rsidRPr="00DE6EA2">
        <w:rPr>
          <w:rStyle w:val="None"/>
          <w:rFonts w:cs="Times New Roman"/>
          <w:lang w:val="sl-SI"/>
        </w:rPr>
        <w:t xml:space="preserve">Nezavedno priseganje na učinkovitost utegne voditi zgolj </w:t>
      </w:r>
      <w:r w:rsidR="0063013E" w:rsidRPr="00DE6EA2">
        <w:rPr>
          <w:rStyle w:val="None"/>
          <w:rFonts w:cs="Times New Roman"/>
          <w:lang w:val="sl-SI"/>
        </w:rPr>
        <w:t xml:space="preserve">v </w:t>
      </w:r>
      <w:r w:rsidRPr="00DE6EA2">
        <w:rPr>
          <w:rStyle w:val="None"/>
          <w:rFonts w:cs="Times New Roman"/>
          <w:lang w:val="sl-SI"/>
        </w:rPr>
        <w:t xml:space="preserve">nadaljnje spremembe poslovnika, ki pa problema ne bodo v celoti rešile. Dve od </w:t>
      </w:r>
      <w:r w:rsidR="00B77CFF">
        <w:rPr>
          <w:rStyle w:val="None"/>
          <w:rFonts w:cs="Times New Roman"/>
          <w:lang w:val="sl-SI"/>
        </w:rPr>
        <w:t>mogočih</w:t>
      </w:r>
      <w:r w:rsidR="00B77CFF" w:rsidRPr="00DE6EA2">
        <w:rPr>
          <w:rStyle w:val="None"/>
          <w:rFonts w:cs="Times New Roman"/>
          <w:lang w:val="sl-SI"/>
        </w:rPr>
        <w:t xml:space="preserve"> </w:t>
      </w:r>
      <w:r w:rsidRPr="00DE6EA2">
        <w:rPr>
          <w:rStyle w:val="None"/>
          <w:rFonts w:cs="Times New Roman"/>
          <w:lang w:val="sl-SI"/>
        </w:rPr>
        <w:t xml:space="preserve">nadaljnjih postopkovnih sprememb se kažeta v spodnji statistiki: </w:t>
      </w:r>
      <w:r w:rsidR="00B77CFF">
        <w:rPr>
          <w:rStyle w:val="None"/>
          <w:rFonts w:cs="Times New Roman"/>
          <w:lang w:val="sl-SI"/>
        </w:rPr>
        <w:t>m</w:t>
      </w:r>
      <w:r w:rsidRPr="00DE6EA2">
        <w:rPr>
          <w:rStyle w:val="None"/>
          <w:rFonts w:cs="Times New Roman"/>
          <w:lang w:val="sl-SI"/>
        </w:rPr>
        <w:t>ed vse</w:t>
      </w:r>
      <w:r w:rsidR="00597A91">
        <w:rPr>
          <w:rStyle w:val="None"/>
          <w:rFonts w:cs="Times New Roman"/>
          <w:lang w:val="sl-SI"/>
        </w:rPr>
        <w:t>mi 240 milijoni besed, izrečenimi</w:t>
      </w:r>
      <w:r w:rsidRPr="00DE6EA2">
        <w:rPr>
          <w:rStyle w:val="None"/>
          <w:rFonts w:cs="Times New Roman"/>
          <w:lang w:val="sl-SI"/>
        </w:rPr>
        <w:t xml:space="preserve"> med let</w:t>
      </w:r>
      <w:r w:rsidR="00B77CFF">
        <w:rPr>
          <w:rStyle w:val="None"/>
          <w:rFonts w:cs="Times New Roman"/>
          <w:lang w:val="sl-SI"/>
        </w:rPr>
        <w:t>oma</w:t>
      </w:r>
      <w:r w:rsidRPr="00DE6EA2">
        <w:rPr>
          <w:rStyle w:val="None"/>
          <w:rFonts w:cs="Times New Roman"/>
          <w:lang w:val="sl-SI"/>
        </w:rPr>
        <w:t xml:space="preserve"> 1990 in 2018, so jih (kar) 64 milijonov izrekli nečlani parlamenta, zunanji govorniki, predstavniki vlade, gostje </w:t>
      </w:r>
      <w:r w:rsidR="00B77CFF">
        <w:rPr>
          <w:rStyle w:val="None"/>
          <w:rFonts w:cs="Times New Roman"/>
          <w:lang w:val="sl-SI"/>
        </w:rPr>
        <w:t>ipd.</w:t>
      </w:r>
      <w:r w:rsidRPr="00DE6EA2">
        <w:rPr>
          <w:rStyle w:val="None"/>
          <w:rFonts w:cs="Times New Roman"/>
          <w:lang w:val="sl-SI"/>
        </w:rPr>
        <w:t xml:space="preserve"> Prav tako so jih kar 41 milijonov izrekli predsedujoči sejam. Morda bi kdo rekel, da bi veljalo dati več besede tistim, ki so izvoljeni za to, da v imenu volivcev razpravljajo in predstavljajo stališča. Po eni strani bi tako lahko omejili vse </w:t>
      </w:r>
      <w:r w:rsidRPr="00DE6EA2">
        <w:rPr>
          <w:rStyle w:val="None"/>
          <w:rFonts w:cs="Times New Roman"/>
          <w:lang w:val="sl-SI"/>
        </w:rPr>
        <w:lastRenderedPageBreak/>
        <w:t>intervencije in proceduralne razlage predsedujočih, po drugi pa še bolj skrčili nastope nečlanov parlamenta. V času že tako šibke volilne udeležbe bi torej okrnili proceduro in še bolj zaprli vrata parlamenta drugačnim glasovom. Bi pa bili časovno učinkovitejši</w:t>
      </w:r>
      <w:r w:rsidR="0063013E">
        <w:rPr>
          <w:rStyle w:val="None"/>
          <w:rFonts w:cs="Times New Roman"/>
          <w:lang w:val="sl-SI"/>
        </w:rPr>
        <w:t> </w:t>
      </w:r>
      <w:r w:rsidRPr="00DE6EA2">
        <w:rPr>
          <w:rStyle w:val="None"/>
          <w:rFonts w:cs="Times New Roman"/>
          <w:lang w:val="sl-SI"/>
        </w:rPr>
        <w:t xml:space="preserve">… </w:t>
      </w:r>
      <w:r w:rsidR="00330BB4" w:rsidRPr="00DE6EA2">
        <w:rPr>
          <w:rStyle w:val="None"/>
          <w:rFonts w:cs="Times New Roman"/>
          <w:lang w:val="sl-SI"/>
        </w:rPr>
        <w:t>a zagotovo ne</w:t>
      </w:r>
      <w:r w:rsidRPr="00DE6EA2">
        <w:rPr>
          <w:rStyle w:val="None"/>
          <w:rFonts w:cs="Times New Roman"/>
          <w:lang w:val="sl-SI"/>
        </w:rPr>
        <w:t xml:space="preserve"> racionalnejši.</w:t>
      </w:r>
    </w:p>
    <w:p w:rsidR="00D44AD8" w:rsidRPr="00DE6EA2" w:rsidRDefault="00D44AD8" w:rsidP="0069404E">
      <w:pPr>
        <w:pStyle w:val="BodyA"/>
        <w:spacing w:line="360" w:lineRule="auto"/>
        <w:ind w:firstLine="709"/>
        <w:jc w:val="both"/>
        <w:rPr>
          <w:rStyle w:val="None"/>
          <w:rFonts w:ascii="Times New Roman" w:eastAsia="Times New Roman" w:hAnsi="Times New Roman" w:cs="Times New Roman"/>
          <w:sz w:val="24"/>
          <w:szCs w:val="24"/>
          <w:lang w:val="sl-SI"/>
        </w:rPr>
      </w:pPr>
    </w:p>
    <w:p w:rsidR="00D44AD8" w:rsidRPr="005246F6" w:rsidRDefault="003B48F7" w:rsidP="0069404E">
      <w:pPr>
        <w:shd w:val="clear" w:color="auto" w:fill="FFFFFF"/>
        <w:spacing w:after="150"/>
        <w:ind w:firstLine="709"/>
        <w:outlineLvl w:val="2"/>
        <w:rPr>
          <w:rStyle w:val="None"/>
          <w:rFonts w:cs="Times New Roman"/>
          <w:iCs/>
          <w:lang w:val="sl-SI"/>
        </w:rPr>
      </w:pPr>
      <w:r w:rsidRPr="005246F6">
        <w:rPr>
          <w:rStyle w:val="None"/>
          <w:rFonts w:cs="Times New Roman"/>
          <w:iCs/>
          <w:lang w:val="sl-SI"/>
        </w:rPr>
        <w:t>Tabela</w:t>
      </w:r>
      <w:r w:rsidR="005246F6" w:rsidRPr="005246F6">
        <w:rPr>
          <w:rStyle w:val="None"/>
          <w:rFonts w:cs="Times New Roman"/>
          <w:iCs/>
          <w:lang w:val="sl-SI"/>
        </w:rPr>
        <w:t xml:space="preserve"> 14</w:t>
      </w:r>
      <w:r w:rsidRPr="005246F6">
        <w:rPr>
          <w:rStyle w:val="None"/>
          <w:rFonts w:cs="Times New Roman"/>
          <w:iCs/>
          <w:lang w:val="sl-SI"/>
        </w:rPr>
        <w:t>: Število spregovorjenih besed glede na status govorca</w:t>
      </w:r>
      <w:r w:rsidRPr="005246F6">
        <w:rPr>
          <w:rStyle w:val="None"/>
          <w:rFonts w:cs="Times New Roman"/>
          <w:iCs/>
          <w:vertAlign w:val="superscript"/>
          <w:lang w:val="sl-SI"/>
        </w:rPr>
        <w:footnoteReference w:id="57"/>
      </w:r>
    </w:p>
    <w:p w:rsidR="00D44AD8" w:rsidRPr="00DE6EA2" w:rsidRDefault="003B48F7" w:rsidP="0069404E">
      <w:pPr>
        <w:ind w:firstLine="709"/>
        <w:rPr>
          <w:rStyle w:val="None"/>
          <w:rFonts w:cs="Times New Roman"/>
          <w:lang w:val="sl-SI"/>
        </w:rPr>
      </w:pPr>
      <w:r w:rsidRPr="00DE6EA2">
        <w:rPr>
          <w:rStyle w:val="None"/>
          <w:rFonts w:cs="Times New Roman"/>
          <w:shd w:val="clear" w:color="auto" w:fill="FFFFFF"/>
          <w:lang w:val="sl-SI"/>
        </w:rPr>
        <w:t>Korpus: </w:t>
      </w:r>
      <w:r w:rsidRPr="00DE6EA2">
        <w:rPr>
          <w:rStyle w:val="None"/>
          <w:rFonts w:cs="Times New Roman"/>
          <w:b/>
          <w:bCs/>
          <w:shd w:val="clear" w:color="auto" w:fill="FFFFFF"/>
          <w:lang w:val="sl-SI"/>
        </w:rPr>
        <w:t>siParl 2.0 (parlament 1990</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Total number of items: </w:t>
      </w:r>
      <w:r w:rsidRPr="00DE6EA2">
        <w:rPr>
          <w:rStyle w:val="None"/>
          <w:rFonts w:cs="Times New Roman"/>
          <w:b/>
          <w:bCs/>
          <w:shd w:val="clear" w:color="auto" w:fill="FFFFFF"/>
          <w:lang w:val="sl-SI"/>
        </w:rPr>
        <w:t>2</w:t>
      </w:r>
      <w:r w:rsidRPr="00DE6EA2">
        <w:rPr>
          <w:rStyle w:val="None"/>
          <w:rFonts w:eastAsia="Trebuchet MS" w:cs="Times New Roman"/>
          <w:lang w:val="sl-SI"/>
        </w:rPr>
        <w:br/>
      </w:r>
      <w:r w:rsidRPr="00DE6EA2">
        <w:rPr>
          <w:rStyle w:val="None"/>
          <w:rFonts w:cs="Times New Roman"/>
          <w:shd w:val="clear" w:color="auto" w:fill="FFFFFF"/>
          <w:lang w:val="sl-SI"/>
        </w:rPr>
        <w:t>Total frequency: </w:t>
      </w:r>
      <w:r w:rsidRPr="00DE6EA2">
        <w:rPr>
          <w:rStyle w:val="None"/>
          <w:rFonts w:cs="Times New Roman"/>
          <w:b/>
          <w:bCs/>
          <w:shd w:val="clear" w:color="auto" w:fill="FFFFFF"/>
          <w:lang w:val="sl-SI"/>
        </w:rPr>
        <w:t>239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749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733</w:t>
      </w:r>
    </w:p>
    <w:tbl>
      <w:tblPr>
        <w:tblW w:w="2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571"/>
        <w:gridCol w:w="1171"/>
      </w:tblGrid>
      <w:tr w:rsidR="00D44AD8" w:rsidRPr="00DE6EA2">
        <w:trPr>
          <w:trHeight w:val="215"/>
          <w:tblHeader/>
        </w:trPr>
        <w:tc>
          <w:tcPr>
            <w:tcW w:w="15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334" w:history="1">
              <w:r w:rsidR="003B48F7" w:rsidRPr="00DE6EA2">
                <w:rPr>
                  <w:rStyle w:val="Hyperlink1"/>
                  <w:rFonts w:cs="Times New Roman"/>
                  <w:b/>
                  <w:bCs/>
                  <w:lang w:val="sl-SI"/>
                </w:rPr>
                <w:t>speech.role</w:t>
              </w:r>
            </w:hyperlink>
          </w:p>
        </w:tc>
        <w:tc>
          <w:tcPr>
            <w:tcW w:w="117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335" w:history="1">
              <w:r w:rsidR="003B48F7" w:rsidRPr="00DE6EA2">
                <w:rPr>
                  <w:rStyle w:val="Hyperlink1"/>
                  <w:rFonts w:cs="Times New Roman"/>
                  <w:b/>
                  <w:bCs/>
                  <w:lang w:val="sl-SI"/>
                </w:rPr>
                <w:t>frekvenca</w:t>
              </w:r>
            </w:hyperlink>
          </w:p>
        </w:tc>
      </w:tr>
      <w:tr w:rsidR="00D44AD8" w:rsidRPr="00DE6EA2">
        <w:tblPrEx>
          <w:shd w:val="clear" w:color="auto" w:fill="D0DDEF"/>
        </w:tblPrEx>
        <w:trPr>
          <w:trHeight w:val="215"/>
        </w:trPr>
        <w:tc>
          <w:tcPr>
            <w:tcW w:w="15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član parlamenta</w:t>
            </w:r>
          </w:p>
        </w:tc>
        <w:tc>
          <w:tcPr>
            <w:tcW w:w="117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175</w:t>
            </w:r>
            <w:r w:rsidR="00B77CFF">
              <w:rPr>
                <w:rStyle w:val="None"/>
                <w:rFonts w:cs="Times New Roman"/>
                <w:lang w:val="sl-SI"/>
              </w:rPr>
              <w:t>.</w:t>
            </w:r>
            <w:r w:rsidRPr="00DE6EA2">
              <w:rPr>
                <w:rStyle w:val="None"/>
                <w:rFonts w:cs="Times New Roman"/>
                <w:lang w:val="sl-SI"/>
              </w:rPr>
              <w:t>638</w:t>
            </w:r>
            <w:r w:rsidR="00B77CFF">
              <w:rPr>
                <w:rStyle w:val="None"/>
                <w:rFonts w:cs="Times New Roman"/>
                <w:lang w:val="sl-SI"/>
              </w:rPr>
              <w:t>.</w:t>
            </w:r>
            <w:r w:rsidRPr="00DE6EA2">
              <w:rPr>
                <w:rStyle w:val="None"/>
                <w:rFonts w:cs="Times New Roman"/>
                <w:lang w:val="sl-SI"/>
              </w:rPr>
              <w:t>243</w:t>
            </w:r>
          </w:p>
        </w:tc>
      </w:tr>
      <w:tr w:rsidR="00D44AD8" w:rsidRPr="00DE6EA2">
        <w:tblPrEx>
          <w:shd w:val="clear" w:color="auto" w:fill="D0DDEF"/>
        </w:tblPrEx>
        <w:trPr>
          <w:trHeight w:val="200"/>
        </w:trPr>
        <w:tc>
          <w:tcPr>
            <w:tcW w:w="15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zunanji govornik</w:t>
            </w:r>
          </w:p>
        </w:tc>
        <w:tc>
          <w:tcPr>
            <w:tcW w:w="117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64</w:t>
            </w:r>
            <w:r w:rsidR="00B77CFF">
              <w:rPr>
                <w:rStyle w:val="None"/>
                <w:rFonts w:cs="Times New Roman"/>
                <w:lang w:val="sl-SI"/>
              </w:rPr>
              <w:t>.</w:t>
            </w:r>
            <w:r w:rsidRPr="00DE6EA2">
              <w:rPr>
                <w:rStyle w:val="None"/>
                <w:rFonts w:cs="Times New Roman"/>
                <w:lang w:val="sl-SI"/>
              </w:rPr>
              <w:t>111</w:t>
            </w:r>
            <w:r w:rsidR="00B77CFF">
              <w:rPr>
                <w:rStyle w:val="None"/>
                <w:rFonts w:cs="Times New Roman"/>
                <w:lang w:val="sl-SI"/>
              </w:rPr>
              <w:t>.</w:t>
            </w:r>
            <w:r w:rsidRPr="00DE6EA2">
              <w:rPr>
                <w:rStyle w:val="None"/>
                <w:rFonts w:cs="Times New Roman"/>
                <w:lang w:val="sl-SI"/>
              </w:rPr>
              <w:t>490</w:t>
            </w:r>
          </w:p>
        </w:tc>
      </w:tr>
    </w:tbl>
    <w:p w:rsidR="00D44AD8" w:rsidRPr="00DE6EA2" w:rsidRDefault="00D44AD8" w:rsidP="0069404E">
      <w:pPr>
        <w:widowControl w:val="0"/>
        <w:ind w:firstLine="709"/>
        <w:rPr>
          <w:rStyle w:val="None"/>
          <w:rFonts w:cs="Times New Roman"/>
          <w:lang w:val="sl-SI"/>
        </w:rPr>
      </w:pPr>
    </w:p>
    <w:p w:rsidR="00D44AD8" w:rsidRPr="00DE6EA2" w:rsidRDefault="00D44AD8" w:rsidP="0069404E">
      <w:pPr>
        <w:ind w:firstLine="709"/>
        <w:rPr>
          <w:rFonts w:cs="Times New Roman"/>
          <w:lang w:val="sl-SI"/>
        </w:rPr>
      </w:pPr>
    </w:p>
    <w:p w:rsidR="00D44AD8" w:rsidRPr="005246F6" w:rsidRDefault="00D44AD8" w:rsidP="0069404E">
      <w:pPr>
        <w:ind w:firstLine="709"/>
        <w:rPr>
          <w:rFonts w:cs="Times New Roman"/>
          <w:lang w:val="sl-SI"/>
        </w:rPr>
      </w:pPr>
    </w:p>
    <w:p w:rsidR="00D44AD8" w:rsidRPr="005246F6" w:rsidRDefault="003B48F7" w:rsidP="0069404E">
      <w:pPr>
        <w:shd w:val="clear" w:color="auto" w:fill="FFFFFF"/>
        <w:spacing w:after="150"/>
        <w:ind w:firstLine="709"/>
        <w:outlineLvl w:val="2"/>
        <w:rPr>
          <w:rStyle w:val="None"/>
          <w:rFonts w:cs="Times New Roman"/>
          <w:iCs/>
          <w:lang w:val="sl-SI"/>
        </w:rPr>
      </w:pPr>
      <w:r w:rsidRPr="005246F6">
        <w:rPr>
          <w:rStyle w:val="None"/>
          <w:rFonts w:cs="Times New Roman"/>
          <w:iCs/>
          <w:lang w:val="sl-SI"/>
        </w:rPr>
        <w:t>Tabela</w:t>
      </w:r>
      <w:r w:rsidR="005246F6" w:rsidRPr="005246F6">
        <w:rPr>
          <w:rStyle w:val="None"/>
          <w:rFonts w:cs="Times New Roman"/>
          <w:iCs/>
          <w:lang w:val="sl-SI"/>
        </w:rPr>
        <w:t xml:space="preserve"> 15</w:t>
      </w:r>
      <w:r w:rsidRPr="005246F6">
        <w:rPr>
          <w:rStyle w:val="None"/>
          <w:rFonts w:cs="Times New Roman"/>
          <w:iCs/>
          <w:lang w:val="sl-SI"/>
        </w:rPr>
        <w:t>: Število spregovorjenih besed glede na vlogo govorca</w:t>
      </w:r>
      <w:r w:rsidRPr="005246F6">
        <w:rPr>
          <w:rStyle w:val="None"/>
          <w:rFonts w:cs="Times New Roman"/>
          <w:iCs/>
          <w:vertAlign w:val="superscript"/>
          <w:lang w:val="sl-SI"/>
        </w:rPr>
        <w:footnoteReference w:id="58"/>
      </w:r>
    </w:p>
    <w:p w:rsidR="00D44AD8" w:rsidRPr="00DE6EA2" w:rsidRDefault="003B48F7" w:rsidP="0069404E">
      <w:pPr>
        <w:ind w:firstLine="709"/>
        <w:rPr>
          <w:rStyle w:val="None"/>
          <w:rFonts w:cs="Times New Roman"/>
          <w:lang w:val="sl-SI"/>
        </w:rPr>
      </w:pPr>
      <w:r w:rsidRPr="00DE6EA2">
        <w:rPr>
          <w:rStyle w:val="None"/>
          <w:rFonts w:cs="Times New Roman"/>
          <w:shd w:val="clear" w:color="auto" w:fill="FFFFFF"/>
          <w:lang w:val="sl-SI"/>
        </w:rPr>
        <w:t>Korpus: </w:t>
      </w:r>
      <w:r w:rsidRPr="00DE6EA2">
        <w:rPr>
          <w:rStyle w:val="None"/>
          <w:rFonts w:cs="Times New Roman"/>
          <w:b/>
          <w:bCs/>
          <w:shd w:val="clear" w:color="auto" w:fill="FFFFFF"/>
          <w:lang w:val="sl-SI"/>
        </w:rPr>
        <w:t>siParl 2.0 (parlament 1990</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2018)</w:t>
      </w:r>
      <w:r w:rsidRPr="00DE6EA2">
        <w:rPr>
          <w:rStyle w:val="None"/>
          <w:rFonts w:eastAsia="Trebuchet MS" w:cs="Times New Roman"/>
          <w:lang w:val="sl-SI"/>
        </w:rPr>
        <w:br/>
      </w:r>
      <w:r w:rsidRPr="00DE6EA2">
        <w:rPr>
          <w:rStyle w:val="None"/>
          <w:rFonts w:cs="Times New Roman"/>
          <w:shd w:val="clear" w:color="auto" w:fill="FFFFFF"/>
          <w:lang w:val="sl-SI"/>
        </w:rPr>
        <w:t>Total number of items: </w:t>
      </w:r>
      <w:r w:rsidRPr="00DE6EA2">
        <w:rPr>
          <w:rStyle w:val="None"/>
          <w:rFonts w:cs="Times New Roman"/>
          <w:b/>
          <w:bCs/>
          <w:shd w:val="clear" w:color="auto" w:fill="FFFFFF"/>
          <w:lang w:val="sl-SI"/>
        </w:rPr>
        <w:t>2</w:t>
      </w:r>
      <w:r w:rsidRPr="00DE6EA2">
        <w:rPr>
          <w:rStyle w:val="None"/>
          <w:rFonts w:eastAsia="Trebuchet MS" w:cs="Times New Roman"/>
          <w:lang w:val="sl-SI"/>
        </w:rPr>
        <w:br/>
      </w:r>
      <w:r w:rsidRPr="00DE6EA2">
        <w:rPr>
          <w:rStyle w:val="None"/>
          <w:rFonts w:cs="Times New Roman"/>
          <w:shd w:val="clear" w:color="auto" w:fill="FFFFFF"/>
          <w:lang w:val="sl-SI"/>
        </w:rPr>
        <w:t>Total frequency: </w:t>
      </w:r>
      <w:r w:rsidRPr="00DE6EA2">
        <w:rPr>
          <w:rStyle w:val="None"/>
          <w:rFonts w:cs="Times New Roman"/>
          <w:b/>
          <w:bCs/>
          <w:shd w:val="clear" w:color="auto" w:fill="FFFFFF"/>
          <w:lang w:val="sl-SI"/>
        </w:rPr>
        <w:t>239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749</w:t>
      </w:r>
      <w:r w:rsidR="00B77CFF">
        <w:rPr>
          <w:rStyle w:val="None"/>
          <w:rFonts w:cs="Times New Roman"/>
          <w:b/>
          <w:bCs/>
          <w:shd w:val="clear" w:color="auto" w:fill="FFFFFF"/>
          <w:lang w:val="sl-SI"/>
        </w:rPr>
        <w:t>.</w:t>
      </w:r>
      <w:r w:rsidRPr="00DE6EA2">
        <w:rPr>
          <w:rStyle w:val="None"/>
          <w:rFonts w:cs="Times New Roman"/>
          <w:b/>
          <w:bCs/>
          <w:shd w:val="clear" w:color="auto" w:fill="FFFFFF"/>
          <w:lang w:val="sl-SI"/>
        </w:rPr>
        <w:t>733</w:t>
      </w:r>
    </w:p>
    <w:tbl>
      <w:tblPr>
        <w:tblW w:w="400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02"/>
        <w:gridCol w:w="1701"/>
      </w:tblGrid>
      <w:tr w:rsidR="00D44AD8" w:rsidRPr="00DE6EA2" w:rsidTr="00396FA8">
        <w:trPr>
          <w:trHeight w:val="215"/>
          <w:tblHeader/>
        </w:trPr>
        <w:tc>
          <w:tcPr>
            <w:tcW w:w="2302"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336" w:history="1">
              <w:r w:rsidR="003B48F7" w:rsidRPr="00DE6EA2">
                <w:rPr>
                  <w:rStyle w:val="Hyperlink1"/>
                  <w:rFonts w:cs="Times New Roman"/>
                  <w:b/>
                  <w:bCs/>
                  <w:lang w:val="sl-SI"/>
                </w:rPr>
                <w:t>speech.type</w:t>
              </w:r>
            </w:hyperlink>
          </w:p>
        </w:tc>
        <w:tc>
          <w:tcPr>
            <w:tcW w:w="1701" w:type="dxa"/>
            <w:tcBorders>
              <w:top w:val="nil"/>
              <w:left w:val="nil"/>
              <w:bottom w:val="single" w:sz="12" w:space="0" w:color="808080"/>
              <w:right w:val="nil"/>
            </w:tcBorders>
            <w:shd w:val="clear" w:color="auto" w:fill="FFFFFF"/>
            <w:tcMar>
              <w:top w:w="80" w:type="dxa"/>
              <w:left w:w="80" w:type="dxa"/>
              <w:bottom w:w="80" w:type="dxa"/>
              <w:right w:w="80" w:type="dxa"/>
            </w:tcMar>
            <w:vAlign w:val="center"/>
          </w:tcPr>
          <w:p w:rsidR="00D44AD8" w:rsidRPr="00DE6EA2" w:rsidRDefault="006B15CB" w:rsidP="0069404E">
            <w:pPr>
              <w:spacing w:before="120"/>
              <w:ind w:firstLine="709"/>
              <w:jc w:val="center"/>
              <w:rPr>
                <w:rFonts w:cs="Times New Roman"/>
                <w:lang w:val="sl-SI"/>
              </w:rPr>
            </w:pPr>
            <w:hyperlink r:id="rId337" w:history="1">
              <w:r w:rsidR="003B48F7" w:rsidRPr="00DE6EA2">
                <w:rPr>
                  <w:rStyle w:val="Hyperlink1"/>
                  <w:rFonts w:cs="Times New Roman"/>
                  <w:b/>
                  <w:bCs/>
                  <w:lang w:val="sl-SI"/>
                </w:rPr>
                <w:t>frekvenca</w:t>
              </w:r>
            </w:hyperlink>
          </w:p>
        </w:tc>
      </w:tr>
      <w:tr w:rsidR="00D44AD8" w:rsidRPr="00DE6EA2" w:rsidTr="00396FA8">
        <w:tblPrEx>
          <w:shd w:val="clear" w:color="auto" w:fill="D0DDEF"/>
        </w:tblPrEx>
        <w:trPr>
          <w:trHeight w:val="215"/>
        </w:trPr>
        <w:tc>
          <w:tcPr>
            <w:tcW w:w="2302"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redni govornik</w:t>
            </w:r>
          </w:p>
        </w:tc>
        <w:tc>
          <w:tcPr>
            <w:tcW w:w="1701" w:type="dxa"/>
            <w:tcBorders>
              <w:top w:val="single" w:sz="12" w:space="0" w:color="808080"/>
              <w:left w:val="nil"/>
              <w:bottom w:val="nil"/>
              <w:right w:val="nil"/>
            </w:tcBorders>
            <w:shd w:val="clear" w:color="auto" w:fill="FFFFFF"/>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198</w:t>
            </w:r>
            <w:r w:rsidR="00B77CFF">
              <w:rPr>
                <w:rStyle w:val="None"/>
                <w:rFonts w:cs="Times New Roman"/>
                <w:lang w:val="sl-SI"/>
              </w:rPr>
              <w:t>.</w:t>
            </w:r>
            <w:r w:rsidRPr="00DE6EA2">
              <w:rPr>
                <w:rStyle w:val="None"/>
                <w:rFonts w:cs="Times New Roman"/>
                <w:lang w:val="sl-SI"/>
              </w:rPr>
              <w:t>139</w:t>
            </w:r>
            <w:r w:rsidR="00B77CFF">
              <w:rPr>
                <w:rStyle w:val="None"/>
                <w:rFonts w:cs="Times New Roman"/>
                <w:lang w:val="sl-SI"/>
              </w:rPr>
              <w:t>.</w:t>
            </w:r>
            <w:r w:rsidRPr="00DE6EA2">
              <w:rPr>
                <w:rStyle w:val="None"/>
                <w:rFonts w:cs="Times New Roman"/>
                <w:lang w:val="sl-SI"/>
              </w:rPr>
              <w:t>346</w:t>
            </w:r>
          </w:p>
        </w:tc>
      </w:tr>
      <w:tr w:rsidR="00D44AD8" w:rsidRPr="00DE6EA2" w:rsidTr="00396FA8">
        <w:tblPrEx>
          <w:shd w:val="clear" w:color="auto" w:fill="D0DDEF"/>
        </w:tblPrEx>
        <w:trPr>
          <w:trHeight w:val="200"/>
        </w:trPr>
        <w:tc>
          <w:tcPr>
            <w:tcW w:w="2302"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rPr>
                <w:rFonts w:cs="Times New Roman"/>
                <w:lang w:val="sl-SI"/>
              </w:rPr>
            </w:pPr>
            <w:r w:rsidRPr="00DE6EA2">
              <w:rPr>
                <w:rStyle w:val="None"/>
                <w:rFonts w:cs="Times New Roman"/>
                <w:b/>
                <w:bCs/>
                <w:lang w:val="sl-SI"/>
              </w:rPr>
              <w:t>predsedujoči</w:t>
            </w:r>
          </w:p>
        </w:tc>
        <w:tc>
          <w:tcPr>
            <w:tcW w:w="1701" w:type="dxa"/>
            <w:tcBorders>
              <w:top w:val="nil"/>
              <w:left w:val="nil"/>
              <w:bottom w:val="nil"/>
              <w:right w:val="nil"/>
            </w:tcBorders>
            <w:shd w:val="clear" w:color="auto" w:fill="DDDDDD"/>
            <w:tcMar>
              <w:top w:w="80" w:type="dxa"/>
              <w:left w:w="80" w:type="dxa"/>
              <w:bottom w:w="80" w:type="dxa"/>
              <w:right w:w="80" w:type="dxa"/>
            </w:tcMar>
            <w:vAlign w:val="center"/>
          </w:tcPr>
          <w:p w:rsidR="00D44AD8" w:rsidRPr="00DE6EA2" w:rsidRDefault="003B48F7" w:rsidP="0069404E">
            <w:pPr>
              <w:spacing w:before="120"/>
              <w:ind w:firstLine="709"/>
              <w:jc w:val="right"/>
              <w:rPr>
                <w:rFonts w:cs="Times New Roman"/>
                <w:lang w:val="sl-SI"/>
              </w:rPr>
            </w:pPr>
            <w:r w:rsidRPr="00DE6EA2">
              <w:rPr>
                <w:rStyle w:val="None"/>
                <w:rFonts w:cs="Times New Roman"/>
                <w:lang w:val="sl-SI"/>
              </w:rPr>
              <w:t>41</w:t>
            </w:r>
            <w:r w:rsidR="00B77CFF">
              <w:rPr>
                <w:rStyle w:val="None"/>
                <w:rFonts w:cs="Times New Roman"/>
                <w:lang w:val="sl-SI"/>
              </w:rPr>
              <w:t>.</w:t>
            </w:r>
            <w:r w:rsidRPr="00DE6EA2">
              <w:rPr>
                <w:rStyle w:val="None"/>
                <w:rFonts w:cs="Times New Roman"/>
                <w:lang w:val="sl-SI"/>
              </w:rPr>
              <w:t>610</w:t>
            </w:r>
            <w:r w:rsidR="00B77CFF">
              <w:rPr>
                <w:rStyle w:val="None"/>
                <w:rFonts w:cs="Times New Roman"/>
                <w:lang w:val="sl-SI"/>
              </w:rPr>
              <w:t>.</w:t>
            </w:r>
            <w:r w:rsidRPr="00DE6EA2">
              <w:rPr>
                <w:rStyle w:val="None"/>
                <w:rFonts w:cs="Times New Roman"/>
                <w:lang w:val="sl-SI"/>
              </w:rPr>
              <w:t>387</w:t>
            </w:r>
          </w:p>
        </w:tc>
      </w:tr>
    </w:tbl>
    <w:p w:rsidR="00D44AD8" w:rsidRPr="00DE6EA2" w:rsidRDefault="00D44AD8" w:rsidP="0069404E">
      <w:pPr>
        <w:widowControl w:val="0"/>
        <w:ind w:firstLine="709"/>
        <w:rPr>
          <w:rStyle w:val="None"/>
          <w:rFonts w:cs="Times New Roman"/>
          <w:lang w:val="sl-SI"/>
        </w:rPr>
      </w:pPr>
    </w:p>
    <w:p w:rsidR="003B3140" w:rsidRDefault="003B3140" w:rsidP="0069404E">
      <w:pPr>
        <w:pStyle w:val="BodyA"/>
        <w:spacing w:line="360" w:lineRule="auto"/>
        <w:ind w:firstLine="709"/>
        <w:jc w:val="both"/>
        <w:rPr>
          <w:rFonts w:ascii="Times New Roman" w:hAnsi="Times New Roman" w:cs="Times New Roman"/>
          <w:sz w:val="24"/>
          <w:szCs w:val="24"/>
          <w:lang w:val="sl-SI"/>
        </w:rPr>
      </w:pPr>
    </w:p>
    <w:p w:rsidR="008F53A1" w:rsidRDefault="008F53A1" w:rsidP="0069404E">
      <w:pPr>
        <w:pStyle w:val="BodyA"/>
        <w:spacing w:line="360" w:lineRule="auto"/>
        <w:ind w:firstLine="709"/>
        <w:jc w:val="both"/>
        <w:rPr>
          <w:rFonts w:ascii="Times New Roman" w:hAnsi="Times New Roman" w:cs="Times New Roman"/>
          <w:sz w:val="24"/>
          <w:szCs w:val="24"/>
          <w:lang w:val="sl-SI"/>
        </w:rPr>
      </w:pPr>
    </w:p>
    <w:p w:rsidR="008F53A1" w:rsidRPr="00923C88" w:rsidRDefault="008F53A1" w:rsidP="0069404E">
      <w:pPr>
        <w:pStyle w:val="Sprotnaopomba-besedilo"/>
        <w:spacing w:after="0" w:line="360" w:lineRule="auto"/>
        <w:ind w:firstLine="709"/>
        <w:jc w:val="center"/>
        <w:rPr>
          <w:rFonts w:ascii="Times New Roman" w:hAnsi="Times New Roman" w:cs="Times New Roman"/>
          <w:sz w:val="24"/>
          <w:szCs w:val="24"/>
          <w:lang w:val="sl-SI"/>
        </w:rPr>
      </w:pPr>
      <w:r w:rsidRPr="00923C88">
        <w:rPr>
          <w:rFonts w:ascii="Times New Roman" w:hAnsi="Times New Roman" w:cs="Times New Roman"/>
          <w:sz w:val="24"/>
          <w:szCs w:val="24"/>
          <w:lang w:val="sl-SI"/>
        </w:rPr>
        <w:t>Viri in literatura</w:t>
      </w:r>
    </w:p>
    <w:p w:rsidR="008F53A1" w:rsidRPr="002344B0" w:rsidRDefault="008F53A1" w:rsidP="0069404E">
      <w:pPr>
        <w:spacing w:line="360" w:lineRule="auto"/>
        <w:ind w:firstLine="709"/>
        <w:rPr>
          <w:rFonts w:cs="Times New Roman"/>
          <w:lang w:val="sl-SI"/>
        </w:rPr>
      </w:pP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lastRenderedPageBreak/>
        <w:t xml:space="preserve">Cvirn, Janez. </w:t>
      </w:r>
      <w:r w:rsidRPr="002344B0">
        <w:rPr>
          <w:rStyle w:val="None"/>
          <w:rFonts w:ascii="Times New Roman" w:hAnsi="Times New Roman" w:cs="Times New Roman"/>
          <w:i/>
          <w:iCs/>
          <w:sz w:val="24"/>
          <w:szCs w:val="24"/>
          <w:lang w:val="sl-SI"/>
        </w:rPr>
        <w:t>Dunajski državni zbor in Slovenci (1848</w:t>
      </w:r>
      <w:r w:rsidRPr="00DE6EA2">
        <w:rPr>
          <w:rFonts w:ascii="Times New Roman" w:hAnsi="Times New Roman" w:cs="Times New Roman"/>
          <w:sz w:val="24"/>
          <w:szCs w:val="24"/>
          <w:lang w:val="sl-SI"/>
        </w:rPr>
        <w:t>–</w:t>
      </w:r>
      <w:r w:rsidRPr="002344B0">
        <w:rPr>
          <w:rStyle w:val="None"/>
          <w:rFonts w:ascii="Times New Roman" w:hAnsi="Times New Roman" w:cs="Times New Roman"/>
          <w:i/>
          <w:iCs/>
          <w:sz w:val="24"/>
          <w:szCs w:val="24"/>
          <w:lang w:val="sl-SI"/>
        </w:rPr>
        <w:t xml:space="preserve">1918). </w:t>
      </w:r>
      <w:r w:rsidRPr="002344B0">
        <w:rPr>
          <w:rStyle w:val="None"/>
          <w:rFonts w:ascii="Times New Roman" w:hAnsi="Times New Roman" w:cs="Times New Roman"/>
          <w:sz w:val="24"/>
          <w:szCs w:val="24"/>
          <w:lang w:val="sl-SI"/>
        </w:rPr>
        <w:t>Celje: Zgodovinsko društvo Celje in Znanstvena založba FF UL.</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Državni zbor Republike Slovenije. Dobesedni zapisi sej. Dostopno na: </w:t>
      </w:r>
      <w:hyperlink r:id="rId338" w:history="1">
        <w:r w:rsidRPr="007041BA">
          <w:rPr>
            <w:rStyle w:val="Hiperpovezava"/>
            <w:rFonts w:ascii="Times New Roman" w:hAnsi="Times New Roman" w:cs="Times New Roman"/>
            <w:sz w:val="24"/>
            <w:szCs w:val="24"/>
            <w:u w:val="none"/>
            <w:lang w:val="sl-SI"/>
          </w:rPr>
          <w:t>https://www.dz-rs.si/</w:t>
        </w:r>
      </w:hyperlink>
      <w:r w:rsidRPr="002344B0">
        <w:rPr>
          <w:rStyle w:val="None"/>
          <w:rFonts w:ascii="Times New Roman" w:hAnsi="Times New Roman" w:cs="Times New Roman"/>
          <w:sz w:val="24"/>
          <w:szCs w:val="24"/>
          <w:lang w:val="sl-SI"/>
        </w:rPr>
        <w:t xml:space="preserve"> .</w:t>
      </w:r>
    </w:p>
    <w:p w:rsidR="008F53A1" w:rsidRPr="00171C1F" w:rsidRDefault="008F53A1" w:rsidP="00923C88">
      <w:pPr>
        <w:pStyle w:val="Odstavekseznama"/>
        <w:numPr>
          <w:ilvl w:val="0"/>
          <w:numId w:val="8"/>
        </w:numPr>
        <w:spacing w:line="276" w:lineRule="auto"/>
        <w:ind w:left="1276" w:hanging="709"/>
        <w:contextualSpacing/>
        <w:jc w:val="both"/>
        <w:rPr>
          <w:rFonts w:cs="Times New Roman"/>
          <w:vertAlign w:val="superscript"/>
          <w:lang w:val="sl-SI"/>
        </w:rPr>
      </w:pPr>
      <w:r w:rsidRPr="00171C1F">
        <w:rPr>
          <w:rFonts w:cs="Times New Roman"/>
          <w:lang w:val="sl-SI"/>
        </w:rPr>
        <w:t xml:space="preserve">Fink Hafner, Danica in Alenka Krašovec. »Modernizacija Državnega zbora Republike Slovenije in razvoj poslovnika.« V: </w:t>
      </w:r>
      <w:r w:rsidRPr="00171C1F">
        <w:rPr>
          <w:rFonts w:cs="Times New Roman"/>
          <w:i/>
          <w:iCs/>
          <w:lang w:val="sl-SI"/>
        </w:rPr>
        <w:t>Prihodnost parlamentarne demokracije</w:t>
      </w:r>
      <w:r w:rsidRPr="00171C1F">
        <w:rPr>
          <w:rFonts w:cs="Times New Roman"/>
          <w:lang w:val="sl-SI"/>
        </w:rPr>
        <w:t xml:space="preserve">. </w:t>
      </w:r>
      <w:r w:rsidRPr="00171C1F">
        <w:rPr>
          <w:rFonts w:cs="Times New Roman"/>
          <w:i/>
          <w:lang w:val="sl-SI"/>
        </w:rPr>
        <w:t>Zbornik strokovnega srečanja ob 20. obletnici prvih večstrankarskih volitev, november 2010</w:t>
      </w:r>
      <w:r w:rsidRPr="00171C1F">
        <w:rPr>
          <w:rFonts w:cs="Times New Roman"/>
          <w:lang w:val="sl-SI"/>
        </w:rPr>
        <w:t>. Ljubljana: Državni zbor, 2010.</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Fišer, Darja in Kristina Pahor de Maiti, »'Prvič, sem političarka in ne politik, drugič pa …' Korpusni pristop k raziskovanju parlamentarnega diskurza.« </w:t>
      </w:r>
      <w:r w:rsidRPr="002344B0">
        <w:rPr>
          <w:rFonts w:ascii="Times New Roman" w:hAnsi="Times New Roman" w:cs="Times New Roman"/>
          <w:i/>
          <w:iCs/>
          <w:sz w:val="24"/>
          <w:szCs w:val="24"/>
          <w:lang w:val="sl-SI"/>
        </w:rPr>
        <w:t>Prispevki za novejšo zgodovino</w:t>
      </w:r>
      <w:r w:rsidRPr="002344B0">
        <w:rPr>
          <w:rFonts w:ascii="Times New Roman" w:hAnsi="Times New Roman" w:cs="Times New Roman"/>
          <w:sz w:val="24"/>
          <w:szCs w:val="24"/>
          <w:lang w:val="sl-SI"/>
        </w:rPr>
        <w:t xml:space="preserve"> 61, št. 1 (2021): 144</w:t>
      </w:r>
      <w:r w:rsidRPr="00DE6EA2">
        <w:rPr>
          <w:rFonts w:ascii="Times New Roman" w:hAnsi="Times New Roman" w:cs="Times New Roman"/>
          <w:sz w:val="24"/>
          <w:szCs w:val="24"/>
          <w:lang w:val="sl-SI"/>
        </w:rPr>
        <w:t>–</w:t>
      </w:r>
      <w:r w:rsidRPr="002344B0">
        <w:rPr>
          <w:rFonts w:ascii="Times New Roman" w:hAnsi="Times New Roman" w:cs="Times New Roman"/>
          <w:sz w:val="24"/>
          <w:szCs w:val="24"/>
          <w:lang w:val="sl-SI"/>
        </w:rPr>
        <w:t>79.</w:t>
      </w:r>
      <w:r w:rsidR="00864024">
        <w:rPr>
          <w:rFonts w:ascii="Times New Roman" w:hAnsi="Times New Roman" w:cs="Times New Roman"/>
          <w:sz w:val="24"/>
          <w:szCs w:val="24"/>
          <w:lang w:val="sl-SI"/>
        </w:rPr>
        <w:t xml:space="preserve"> </w:t>
      </w:r>
      <w:hyperlink r:id="rId339" w:history="1">
        <w:r w:rsidR="00864024" w:rsidRPr="00864024">
          <w:rPr>
            <w:rStyle w:val="Hiperpovezava"/>
            <w:rFonts w:ascii="Times New Roman" w:hAnsi="Times New Roman" w:cs="Times New Roman"/>
            <w:sz w:val="24"/>
            <w:szCs w:val="24"/>
            <w:u w:val="none"/>
          </w:rPr>
          <w:t>https://doi.org/10.51663/pnz.61.1.07</w:t>
        </w:r>
      </w:hyperlink>
      <w:r w:rsidR="00864024">
        <w:rPr>
          <w:rFonts w:ascii="Times New Roman" w:hAnsi="Times New Roman" w:cs="Times New Roman"/>
          <w:sz w:val="24"/>
          <w:szCs w:val="24"/>
        </w:rPr>
        <w:t>.</w:t>
      </w:r>
    </w:p>
    <w:p w:rsidR="008F53A1" w:rsidRPr="002344B0" w:rsidRDefault="008F53A1" w:rsidP="00923C88">
      <w:pPr>
        <w:pStyle w:val="Naslov4"/>
        <w:numPr>
          <w:ilvl w:val="0"/>
          <w:numId w:val="8"/>
        </w:numPr>
        <w:spacing w:before="0" w:line="276" w:lineRule="auto"/>
        <w:ind w:left="1276" w:hanging="709"/>
        <w:jc w:val="both"/>
        <w:rPr>
          <w:rFonts w:ascii="Times New Roman" w:hAnsi="Times New Roman" w:cs="Times New Roman"/>
          <w:i w:val="0"/>
          <w:iCs w:val="0"/>
          <w:color w:val="222222"/>
          <w:lang w:val="sl-SI"/>
        </w:rPr>
      </w:pPr>
      <w:r w:rsidRPr="002344B0">
        <w:rPr>
          <w:rStyle w:val="None"/>
          <w:rFonts w:ascii="Times New Roman" w:eastAsia="Arial Unicode MS" w:hAnsi="Times New Roman" w:cs="Times New Roman"/>
          <w:i w:val="0"/>
          <w:iCs w:val="0"/>
          <w:color w:val="000000" w:themeColor="text1"/>
          <w:lang w:val="sl-SI"/>
        </w:rPr>
        <w:t>Gašparič, Jure. »</w:t>
      </w:r>
      <w:r w:rsidRPr="002344B0">
        <w:rPr>
          <w:rFonts w:ascii="Times New Roman" w:hAnsi="Times New Roman" w:cs="Times New Roman"/>
          <w:i w:val="0"/>
          <w:iCs w:val="0"/>
          <w:color w:val="000000" w:themeColor="text1"/>
          <w:lang w:val="sl-SI"/>
        </w:rPr>
        <w:t>Slovenian Socialist Parliament on the Eve of the Dissolution</w:t>
      </w:r>
      <w:r w:rsidR="00CE48CD">
        <w:rPr>
          <w:rFonts w:ascii="Times New Roman" w:hAnsi="Times New Roman" w:cs="Times New Roman"/>
          <w:i w:val="0"/>
          <w:iCs w:val="0"/>
          <w:color w:val="000000" w:themeColor="text1"/>
          <w:lang w:val="sl-SI"/>
        </w:rPr>
        <w:t xml:space="preserve"> of the Yugoslav Federation. A Feeble »Ratification Body« or Important Political D</w:t>
      </w:r>
      <w:r w:rsidRPr="002344B0">
        <w:rPr>
          <w:rFonts w:ascii="Times New Roman" w:hAnsi="Times New Roman" w:cs="Times New Roman"/>
          <w:i w:val="0"/>
          <w:iCs w:val="0"/>
          <w:color w:val="000000" w:themeColor="text1"/>
          <w:lang w:val="sl-SI"/>
        </w:rPr>
        <w:t xml:space="preserve">ecision-maker?.« </w:t>
      </w:r>
      <w:r w:rsidRPr="002344B0">
        <w:rPr>
          <w:rFonts w:ascii="Times New Roman" w:hAnsi="Times New Roman" w:cs="Times New Roman"/>
          <w:color w:val="000000" w:themeColor="text1"/>
          <w:lang w:val="sl-SI"/>
        </w:rPr>
        <w:t>Prispevki za novejšo zgodovino</w:t>
      </w:r>
      <w:r w:rsidRPr="002344B0">
        <w:rPr>
          <w:rFonts w:ascii="Times New Roman" w:hAnsi="Times New Roman" w:cs="Times New Roman"/>
          <w:i w:val="0"/>
          <w:iCs w:val="0"/>
          <w:color w:val="000000" w:themeColor="text1"/>
          <w:lang w:val="sl-SI"/>
        </w:rPr>
        <w:t xml:space="preserve"> [</w:t>
      </w:r>
      <w:r w:rsidRPr="002344B0">
        <w:rPr>
          <w:rFonts w:ascii="Times New Roman" w:hAnsi="Times New Roman" w:cs="Times New Roman"/>
          <w:iCs w:val="0"/>
          <w:color w:val="222222"/>
          <w:lang w:val="sl-SI"/>
        </w:rPr>
        <w:t>Complex Parliaments in Transition. Central European Federations Facing Regime Change</w:t>
      </w:r>
      <w:r w:rsidRPr="002344B0">
        <w:rPr>
          <w:rFonts w:ascii="Times New Roman" w:hAnsi="Times New Roman" w:cs="Times New Roman"/>
          <w:i w:val="0"/>
          <w:iCs w:val="0"/>
          <w:color w:val="222222"/>
          <w:lang w:val="sl-SI"/>
        </w:rPr>
        <w:t>]</w:t>
      </w:r>
      <w:r w:rsidRPr="002344B0">
        <w:rPr>
          <w:rFonts w:ascii="Times New Roman" w:hAnsi="Times New Roman" w:cs="Times New Roman"/>
          <w:i w:val="0"/>
          <w:iCs w:val="0"/>
          <w:color w:val="000000" w:themeColor="text1"/>
          <w:lang w:val="sl-SI"/>
        </w:rPr>
        <w:t xml:space="preserve"> 55, št. 3 (2015):</w:t>
      </w:r>
      <w:r w:rsidRPr="002344B0">
        <w:rPr>
          <w:rFonts w:ascii="Times New Roman" w:hAnsi="Times New Roman" w:cs="Times New Roman"/>
          <w:i w:val="0"/>
          <w:iCs w:val="0"/>
          <w:color w:val="222222"/>
          <w:lang w:val="sl-SI"/>
        </w:rPr>
        <w:t xml:space="preserve"> 41</w:t>
      </w:r>
      <w:r w:rsidRPr="00DE6EA2">
        <w:rPr>
          <w:rFonts w:ascii="Times New Roman" w:hAnsi="Times New Roman" w:cs="Times New Roman"/>
          <w:lang w:val="sl-SI"/>
        </w:rPr>
        <w:t>–</w:t>
      </w:r>
      <w:r w:rsidRPr="002344B0">
        <w:rPr>
          <w:rFonts w:ascii="Times New Roman" w:hAnsi="Times New Roman" w:cs="Times New Roman"/>
          <w:i w:val="0"/>
          <w:iCs w:val="0"/>
          <w:color w:val="222222"/>
          <w:lang w:val="sl-SI"/>
        </w:rPr>
        <w:t>59.</w:t>
      </w:r>
      <w:r w:rsidR="00864024" w:rsidRPr="00864024">
        <w:rPr>
          <w:rFonts w:ascii="Times New Roman" w:hAnsi="Times New Roman" w:cs="Times New Roman"/>
          <w:i w:val="0"/>
          <w:iCs w:val="0"/>
          <w:color w:val="auto"/>
          <w:lang w:val="sl-SI"/>
        </w:rPr>
        <w:t xml:space="preserve"> </w:t>
      </w:r>
      <w:hyperlink r:id="rId340" w:history="1">
        <w:r w:rsidR="00864024" w:rsidRPr="00864024">
          <w:rPr>
            <w:rStyle w:val="Hiperpovezava"/>
            <w:rFonts w:ascii="Times New Roman" w:hAnsi="Times New Roman" w:cs="Times New Roman"/>
            <w:i w:val="0"/>
            <w:iCs w:val="0"/>
            <w:color w:val="auto"/>
            <w:u w:val="none"/>
          </w:rPr>
          <w:t>https://doi.org/10.51663/pnz.55.3.03</w:t>
        </w:r>
      </w:hyperlink>
      <w:r w:rsidR="00824036">
        <w:rPr>
          <w:rFonts w:ascii="Times New Roman" w:hAnsi="Times New Roman" w:cs="Times New Roman"/>
          <w:i w:val="0"/>
          <w:iCs w:val="0"/>
          <w:color w:val="auto"/>
          <w:lang w:val="sl-SI"/>
        </w:rPr>
        <w:t>.</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Gašparič, Jure.</w:t>
      </w:r>
      <w:r w:rsidRPr="002344B0">
        <w:rPr>
          <w:rStyle w:val="None"/>
          <w:rFonts w:ascii="Times New Roman" w:hAnsi="Times New Roman" w:cs="Times New Roman"/>
          <w:i/>
          <w:iCs/>
          <w:sz w:val="24"/>
          <w:szCs w:val="24"/>
          <w:lang w:val="sl-SI"/>
        </w:rPr>
        <w:t xml:space="preserve"> Izza parlamenta. Zakulisje jugoslovanske skupščine 1919</w:t>
      </w:r>
      <w:r w:rsidRPr="00DE6EA2">
        <w:rPr>
          <w:rFonts w:ascii="Times New Roman" w:hAnsi="Times New Roman" w:cs="Times New Roman"/>
          <w:sz w:val="24"/>
          <w:szCs w:val="24"/>
          <w:lang w:val="sl-SI"/>
        </w:rPr>
        <w:t>–</w:t>
      </w:r>
      <w:r w:rsidRPr="002344B0">
        <w:rPr>
          <w:rStyle w:val="None"/>
          <w:rFonts w:ascii="Times New Roman" w:hAnsi="Times New Roman" w:cs="Times New Roman"/>
          <w:i/>
          <w:iCs/>
          <w:sz w:val="24"/>
          <w:szCs w:val="24"/>
          <w:lang w:val="sl-SI"/>
        </w:rPr>
        <w:t xml:space="preserve">1941. </w:t>
      </w:r>
      <w:r w:rsidRPr="002344B0">
        <w:rPr>
          <w:rStyle w:val="None"/>
          <w:rFonts w:ascii="Times New Roman" w:hAnsi="Times New Roman" w:cs="Times New Roman"/>
          <w:sz w:val="24"/>
          <w:szCs w:val="24"/>
          <w:lang w:val="sl-SI"/>
        </w:rPr>
        <w:t>Ljubljana: Modrijan, 2015.</w:t>
      </w:r>
    </w:p>
    <w:p w:rsidR="008F53A1" w:rsidRPr="00824036" w:rsidRDefault="008F53A1" w:rsidP="00923C88">
      <w:pPr>
        <w:pStyle w:val="Sprotnaopomba-besedilo"/>
        <w:numPr>
          <w:ilvl w:val="0"/>
          <w:numId w:val="8"/>
        </w:numPr>
        <w:spacing w:after="0" w:line="276" w:lineRule="auto"/>
        <w:ind w:left="1276" w:hanging="709"/>
        <w:jc w:val="both"/>
        <w:rPr>
          <w:rFonts w:ascii="Times New Roman" w:eastAsia="Arial Unicode MS" w:hAnsi="Times New Roman" w:cs="Times New Roman"/>
          <w:sz w:val="24"/>
          <w:szCs w:val="24"/>
          <w:lang w:val="sl-SI"/>
        </w:rPr>
      </w:pPr>
      <w:r w:rsidRPr="002344B0">
        <w:rPr>
          <w:rFonts w:ascii="Times New Roman" w:hAnsi="Times New Roman" w:cs="Times New Roman"/>
          <w:sz w:val="24"/>
          <w:szCs w:val="24"/>
          <w:lang w:val="sl-SI"/>
        </w:rPr>
        <w:t xml:space="preserve">Gjuričová, Adéla. »Too Ideal to Be a Parliament: The Representitive Assemblies in Socialist Czechoslovakia, 1948–1989.« </w:t>
      </w:r>
      <w:r w:rsidRPr="002344B0">
        <w:rPr>
          <w:rFonts w:ascii="Times New Roman" w:hAnsi="Times New Roman" w:cs="Times New Roman"/>
          <w:i/>
          <w:iCs/>
          <w:sz w:val="24"/>
          <w:szCs w:val="24"/>
          <w:lang w:val="sl-SI"/>
        </w:rPr>
        <w:t>The ideal of parliament in Europe since 1800</w:t>
      </w:r>
      <w:r w:rsidRPr="002344B0">
        <w:rPr>
          <w:rFonts w:ascii="Times New Roman" w:hAnsi="Times New Roman" w:cs="Times New Roman"/>
          <w:sz w:val="24"/>
          <w:szCs w:val="24"/>
          <w:lang w:val="sl-SI"/>
        </w:rPr>
        <w:t xml:space="preserve">, edited by Remieg Aerts et al. 199–218. Palgrave-Macmillan, 2019. </w:t>
      </w:r>
      <w:hyperlink r:id="rId341" w:tgtFrame="_blank" w:history="1">
        <w:r w:rsidR="00824036" w:rsidRPr="00824036">
          <w:rPr>
            <w:rStyle w:val="Hiperpovezava"/>
            <w:rFonts w:ascii="Times New Roman" w:hAnsi="Times New Roman" w:cs="Times New Roman"/>
            <w:sz w:val="24"/>
            <w:szCs w:val="24"/>
            <w:u w:val="none"/>
          </w:rPr>
          <w:t>10.1007/978-3-030-27705-5_11</w:t>
        </w:r>
      </w:hyperlink>
      <w:r w:rsidR="00824036">
        <w:rPr>
          <w:rFonts w:ascii="Times New Roman" w:hAnsi="Times New Roman" w:cs="Times New Roman"/>
          <w:sz w:val="24"/>
          <w:szCs w:val="24"/>
          <w:lang w:val="sl-SI"/>
        </w:rPr>
        <w:t>.</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Hvalica, Ivo.</w:t>
      </w:r>
      <w:r w:rsidRPr="002344B0">
        <w:rPr>
          <w:rStyle w:val="None"/>
          <w:rFonts w:ascii="Times New Roman" w:hAnsi="Times New Roman" w:cs="Times New Roman"/>
          <w:i/>
          <w:iCs/>
          <w:sz w:val="24"/>
          <w:szCs w:val="24"/>
          <w:lang w:val="sl-SI"/>
        </w:rPr>
        <w:t xml:space="preserve"> Zadnja replika</w:t>
      </w:r>
      <w:r w:rsidRPr="002344B0">
        <w:rPr>
          <w:rStyle w:val="None"/>
          <w:rFonts w:ascii="Times New Roman" w:hAnsi="Times New Roman" w:cs="Times New Roman"/>
          <w:sz w:val="24"/>
          <w:szCs w:val="24"/>
          <w:lang w:val="sl-SI"/>
        </w:rPr>
        <w:t>. Ljubljana: Promag, 2002.</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Koselleck, Reinhart. </w:t>
      </w:r>
      <w:r w:rsidRPr="002344B0">
        <w:rPr>
          <w:rFonts w:ascii="Times New Roman" w:hAnsi="Times New Roman" w:cs="Times New Roman"/>
          <w:i/>
          <w:sz w:val="24"/>
          <w:szCs w:val="24"/>
        </w:rPr>
        <w:t xml:space="preserve">The Practice of Conceptual History. Timing History, Spacing Concepts. </w:t>
      </w:r>
      <w:r w:rsidRPr="002344B0">
        <w:rPr>
          <w:rFonts w:ascii="Times New Roman" w:hAnsi="Times New Roman" w:cs="Times New Roman"/>
          <w:sz w:val="24"/>
          <w:szCs w:val="24"/>
        </w:rPr>
        <w:t>Stanford University Press, 2002.</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r w:rsidRPr="002344B0">
        <w:rPr>
          <w:rStyle w:val="None"/>
          <w:rFonts w:ascii="Times New Roman" w:eastAsia="Arial Unicode MS" w:hAnsi="Times New Roman" w:cs="Times New Roman"/>
          <w:sz w:val="24"/>
          <w:szCs w:val="24"/>
          <w:lang w:val="sl-SI"/>
        </w:rPr>
        <w:t>Osborne, Peter. »The Politics of Time.«</w:t>
      </w:r>
      <w:r w:rsidRPr="002344B0">
        <w:rPr>
          <w:rStyle w:val="None"/>
          <w:rFonts w:ascii="Times New Roman" w:eastAsia="Arial Unicode MS" w:hAnsi="Times New Roman" w:cs="Times New Roman"/>
          <w:i/>
          <w:iCs/>
          <w:sz w:val="24"/>
          <w:szCs w:val="24"/>
          <w:lang w:val="sl-SI"/>
        </w:rPr>
        <w:t xml:space="preserve"> </w:t>
      </w:r>
      <w:r w:rsidRPr="002344B0">
        <w:rPr>
          <w:rStyle w:val="None"/>
          <w:rFonts w:ascii="Times New Roman" w:hAnsi="Times New Roman" w:cs="Times New Roman"/>
          <w:i/>
          <w:sz w:val="24"/>
          <w:szCs w:val="24"/>
          <w:lang w:val="sl-SI"/>
        </w:rPr>
        <w:t>Radical Philosophy</w:t>
      </w:r>
      <w:r w:rsidRPr="002344B0">
        <w:rPr>
          <w:rStyle w:val="None"/>
          <w:rFonts w:ascii="Times New Roman" w:hAnsi="Times New Roman" w:cs="Times New Roman"/>
          <w:sz w:val="24"/>
          <w:szCs w:val="24"/>
          <w:lang w:val="sl-SI"/>
        </w:rPr>
        <w:t xml:space="preserve"> 68 (Autumn 1994), 3</w:t>
      </w:r>
      <w:r w:rsidRPr="00DE6EA2">
        <w:rPr>
          <w:rFonts w:ascii="Times New Roman" w:hAnsi="Times New Roman" w:cs="Times New Roman"/>
          <w:sz w:val="24"/>
          <w:szCs w:val="24"/>
          <w:lang w:val="sl-SI"/>
        </w:rPr>
        <w:t>–</w:t>
      </w:r>
      <w:r w:rsidRPr="002344B0">
        <w:rPr>
          <w:rStyle w:val="None"/>
          <w:rFonts w:ascii="Times New Roman" w:hAnsi="Times New Roman" w:cs="Times New Roman"/>
          <w:sz w:val="24"/>
          <w:szCs w:val="24"/>
          <w:lang w:val="sl-SI"/>
        </w:rPr>
        <w:t>9.</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r w:rsidRPr="002344B0">
        <w:rPr>
          <w:rStyle w:val="None"/>
          <w:rFonts w:ascii="Times New Roman" w:hAnsi="Times New Roman" w:cs="Times New Roman"/>
          <w:sz w:val="24"/>
          <w:szCs w:val="24"/>
          <w:lang w:val="sl-SI"/>
        </w:rPr>
        <w:t xml:space="preserve">Palonen, Kari. »Fair Play and Scarce Time. Aspects of the 1882 Procedure Reform Debates in the British Parliament.« V: </w:t>
      </w:r>
      <w:r w:rsidRPr="002344B0">
        <w:rPr>
          <w:rStyle w:val="None"/>
          <w:rFonts w:ascii="Times New Roman" w:hAnsi="Times New Roman" w:cs="Times New Roman"/>
          <w:i/>
          <w:sz w:val="24"/>
          <w:szCs w:val="24"/>
          <w:lang w:val="sl-SI"/>
        </w:rPr>
        <w:t>The Politics of Dissensus. Parliament in Debate</w:t>
      </w:r>
      <w:r w:rsidRPr="002344B0">
        <w:rPr>
          <w:rStyle w:val="None"/>
          <w:rFonts w:ascii="Times New Roman" w:hAnsi="Times New Roman" w:cs="Times New Roman"/>
          <w:sz w:val="24"/>
          <w:szCs w:val="24"/>
          <w:lang w:val="sl-SI"/>
        </w:rPr>
        <w:t>, 327</w:t>
      </w:r>
      <w:r w:rsidRPr="00DE6EA2">
        <w:rPr>
          <w:rFonts w:ascii="Times New Roman" w:hAnsi="Times New Roman" w:cs="Times New Roman"/>
          <w:sz w:val="24"/>
          <w:szCs w:val="24"/>
          <w:lang w:val="sl-SI"/>
        </w:rPr>
        <w:t>–</w:t>
      </w:r>
      <w:r w:rsidRPr="002344B0">
        <w:rPr>
          <w:rStyle w:val="None"/>
          <w:rFonts w:ascii="Times New Roman" w:hAnsi="Times New Roman" w:cs="Times New Roman"/>
          <w:sz w:val="24"/>
          <w:szCs w:val="24"/>
          <w:lang w:val="sl-SI"/>
        </w:rPr>
        <w:t>346. Santander: Cantabria University Press and McGrow Hills, 2014.</w:t>
      </w:r>
      <w:r w:rsidR="00824036">
        <w:rPr>
          <w:rStyle w:val="None"/>
          <w:rFonts w:ascii="Times New Roman" w:hAnsi="Times New Roman" w:cs="Times New Roman"/>
          <w:sz w:val="24"/>
          <w:szCs w:val="24"/>
          <w:lang w:val="sl-SI"/>
        </w:rPr>
        <w:t xml:space="preserve"> </w:t>
      </w:r>
      <w:hyperlink r:id="rId342" w:history="1">
        <w:r w:rsidR="00824036" w:rsidRPr="00824036">
          <w:rPr>
            <w:rStyle w:val="Hiperpovezava"/>
            <w:rFonts w:ascii="Times New Roman" w:hAnsi="Times New Roman" w:cs="Times New Roman"/>
            <w:sz w:val="24"/>
            <w:szCs w:val="24"/>
            <w:u w:val="none"/>
          </w:rPr>
          <w:t>https://doi.org/10.1177/0191453716658692</w:t>
        </w:r>
      </w:hyperlink>
      <w:r w:rsidR="00824036">
        <w:rPr>
          <w:rFonts w:ascii="Times New Roman" w:hAnsi="Times New Roman" w:cs="Times New Roman"/>
          <w:sz w:val="24"/>
          <w:szCs w:val="24"/>
          <w:lang w:val="sl-SI"/>
        </w:rPr>
        <w:t>.</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r w:rsidRPr="002344B0">
        <w:rPr>
          <w:rStyle w:val="None"/>
          <w:rFonts w:ascii="Times New Roman" w:hAnsi="Times New Roman" w:cs="Times New Roman"/>
          <w:sz w:val="24"/>
          <w:szCs w:val="24"/>
        </w:rPr>
        <w:t xml:space="preserve">Pančur, Andrej, Tomaž Erjavec, Mihael Ojsteršek, Mojca Šorn in Neja Blaj Hribar. </w:t>
      </w:r>
      <w:r w:rsidRPr="002344B0">
        <w:rPr>
          <w:rStyle w:val="None"/>
          <w:rFonts w:ascii="Times New Roman" w:hAnsi="Times New Roman" w:cs="Times New Roman"/>
          <w:i/>
          <w:sz w:val="24"/>
          <w:szCs w:val="24"/>
        </w:rPr>
        <w:t>Slovenian parliamentary corpus (1990</w:t>
      </w:r>
      <w:r w:rsidRPr="00DE6EA2">
        <w:rPr>
          <w:rFonts w:ascii="Times New Roman" w:hAnsi="Times New Roman" w:cs="Times New Roman"/>
          <w:sz w:val="24"/>
          <w:szCs w:val="24"/>
          <w:lang w:val="sl-SI"/>
        </w:rPr>
        <w:t>–</w:t>
      </w:r>
      <w:r w:rsidRPr="002344B0">
        <w:rPr>
          <w:rStyle w:val="None"/>
          <w:rFonts w:ascii="Times New Roman" w:hAnsi="Times New Roman" w:cs="Times New Roman"/>
          <w:i/>
          <w:sz w:val="24"/>
          <w:szCs w:val="24"/>
        </w:rPr>
        <w:t>2018) siParl 2.0, Slovenian language resource repository CLARIN.SI</w:t>
      </w:r>
      <w:r w:rsidRPr="002344B0">
        <w:rPr>
          <w:rStyle w:val="None"/>
          <w:rFonts w:ascii="Times New Roman" w:hAnsi="Times New Roman" w:cs="Times New Roman"/>
          <w:sz w:val="24"/>
          <w:szCs w:val="24"/>
        </w:rPr>
        <w:t xml:space="preserve"> (2020). Dostopno na: </w:t>
      </w:r>
      <w:hyperlink r:id="rId343" w:history="1">
        <w:r w:rsidRPr="002344B0">
          <w:rPr>
            <w:rStyle w:val="None"/>
            <w:rFonts w:ascii="Times New Roman" w:hAnsi="Times New Roman" w:cs="Times New Roman"/>
            <w:sz w:val="24"/>
            <w:szCs w:val="24"/>
          </w:rPr>
          <w:t>http://hdl.handle.net/11356/1300</w:t>
        </w:r>
      </w:hyperlink>
      <w:r w:rsidRPr="002344B0">
        <w:rPr>
          <w:rStyle w:val="None"/>
          <w:rFonts w:ascii="Times New Roman" w:hAnsi="Times New Roman" w:cs="Times New Roman"/>
          <w:sz w:val="24"/>
          <w:szCs w:val="24"/>
        </w:rPr>
        <w:t>.</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r w:rsidRPr="002344B0">
        <w:rPr>
          <w:rStyle w:val="None"/>
          <w:rFonts w:ascii="Times New Roman" w:hAnsi="Times New Roman" w:cs="Times New Roman"/>
          <w:sz w:val="24"/>
          <w:szCs w:val="24"/>
        </w:rPr>
        <w:t xml:space="preserve">Pihlar, Tatjana. »Ko steče strankarski glasovalni stroj, javnost nima več beside.« </w:t>
      </w:r>
      <w:r w:rsidRPr="002344B0">
        <w:rPr>
          <w:rStyle w:val="None"/>
          <w:rFonts w:ascii="Times New Roman" w:hAnsi="Times New Roman" w:cs="Times New Roman"/>
          <w:i/>
          <w:sz w:val="24"/>
          <w:szCs w:val="24"/>
        </w:rPr>
        <w:t>Dnevnik</w:t>
      </w:r>
      <w:r w:rsidRPr="002344B0">
        <w:rPr>
          <w:rStyle w:val="None"/>
          <w:rFonts w:ascii="Times New Roman" w:hAnsi="Times New Roman" w:cs="Times New Roman"/>
          <w:sz w:val="24"/>
          <w:szCs w:val="24"/>
        </w:rPr>
        <w:t>, 9. 12. 2013.</w:t>
      </w:r>
    </w:p>
    <w:p w:rsidR="008F53A1" w:rsidRPr="002344B0" w:rsidRDefault="008F53A1" w:rsidP="00923C88">
      <w:pPr>
        <w:pStyle w:val="Sprotnaopomba-besedilo"/>
        <w:numPr>
          <w:ilvl w:val="0"/>
          <w:numId w:val="8"/>
        </w:numPr>
        <w:spacing w:after="0" w:line="276" w:lineRule="auto"/>
        <w:ind w:left="1276" w:hanging="709"/>
        <w:jc w:val="both"/>
        <w:rPr>
          <w:rStyle w:val="None"/>
          <w:rFonts w:ascii="Times New Roman" w:hAnsi="Times New Roman" w:cs="Times New Roman"/>
          <w:sz w:val="24"/>
          <w:szCs w:val="24"/>
        </w:rPr>
      </w:pPr>
      <w:r w:rsidRPr="002344B0">
        <w:rPr>
          <w:rStyle w:val="None"/>
          <w:rFonts w:ascii="Times New Roman" w:hAnsi="Times New Roman" w:cs="Times New Roman"/>
          <w:sz w:val="24"/>
          <w:szCs w:val="24"/>
          <w:lang w:val="sl-SI"/>
        </w:rPr>
        <w:t>Pitamic, Leonidas.</w:t>
      </w:r>
      <w:r w:rsidRPr="002344B0">
        <w:rPr>
          <w:rStyle w:val="None"/>
          <w:rFonts w:ascii="Times New Roman" w:hAnsi="Times New Roman" w:cs="Times New Roman"/>
          <w:sz w:val="24"/>
          <w:szCs w:val="24"/>
        </w:rPr>
        <w:t xml:space="preserve"> Das </w:t>
      </w:r>
      <w:r w:rsidRPr="002344B0">
        <w:rPr>
          <w:rStyle w:val="None"/>
          <w:rFonts w:ascii="Times New Roman" w:hAnsi="Times New Roman" w:cs="Times New Roman"/>
          <w:i/>
          <w:sz w:val="24"/>
          <w:szCs w:val="24"/>
        </w:rPr>
        <w:t>Recht der Abgeordneten auf Diäten</w:t>
      </w:r>
      <w:r w:rsidRPr="002344B0">
        <w:rPr>
          <w:rStyle w:val="None"/>
          <w:rFonts w:ascii="Times New Roman" w:hAnsi="Times New Roman" w:cs="Times New Roman"/>
          <w:sz w:val="24"/>
          <w:szCs w:val="24"/>
        </w:rPr>
        <w:t>. Wien – Leipzig: Wiener Staatswissenschaftliche Studien – Franz Deuticke, 1913.</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Poglajen, Jože. »Anderličev kolegij.« </w:t>
      </w:r>
      <w:r w:rsidRPr="002344B0">
        <w:rPr>
          <w:rFonts w:ascii="Times New Roman" w:hAnsi="Times New Roman" w:cs="Times New Roman"/>
          <w:i/>
          <w:iCs/>
          <w:sz w:val="24"/>
          <w:szCs w:val="24"/>
          <w:lang w:val="sl-SI"/>
        </w:rPr>
        <w:t xml:space="preserve">Dnevnik, </w:t>
      </w:r>
      <w:r w:rsidRPr="002344B0">
        <w:rPr>
          <w:rFonts w:ascii="Times New Roman" w:hAnsi="Times New Roman" w:cs="Times New Roman"/>
          <w:sz w:val="24"/>
          <w:szCs w:val="24"/>
          <w:lang w:val="sl-SI"/>
        </w:rPr>
        <w:t>2. 4. 2002.</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Poglajen, Jože. »Parlamentarna ura se vrača.« </w:t>
      </w:r>
      <w:r w:rsidRPr="002344B0">
        <w:rPr>
          <w:rFonts w:ascii="Times New Roman" w:hAnsi="Times New Roman" w:cs="Times New Roman"/>
          <w:i/>
          <w:iCs/>
          <w:sz w:val="24"/>
          <w:szCs w:val="24"/>
          <w:lang w:val="sl-SI"/>
        </w:rPr>
        <w:t xml:space="preserve">Dnevnik, </w:t>
      </w:r>
      <w:r w:rsidRPr="002344B0">
        <w:rPr>
          <w:rFonts w:ascii="Times New Roman" w:hAnsi="Times New Roman" w:cs="Times New Roman"/>
          <w:sz w:val="24"/>
          <w:szCs w:val="24"/>
          <w:lang w:val="sl-SI"/>
        </w:rPr>
        <w:t>11. 9. 2001.</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lastRenderedPageBreak/>
        <w:t>Poročilo o delu Državnega zbora v mandatnem obdobju 1992–1996</w:t>
      </w:r>
      <w:r w:rsidRPr="00171C1F">
        <w:rPr>
          <w:rFonts w:cs="Times New Roman"/>
          <w:lang w:val="sl-SI"/>
        </w:rPr>
        <w:t xml:space="preserve">. Ljubljana: Državni zbor, 1996.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Poročilo o delu Državnega zbora v mandatnem obdobju 1996–2000</w:t>
      </w:r>
      <w:r w:rsidRPr="00171C1F">
        <w:rPr>
          <w:rFonts w:cs="Times New Roman"/>
          <w:lang w:val="sl-SI"/>
        </w:rPr>
        <w:t xml:space="preserve">. Ljubljana: Državni zbor, 2000.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Poročilo o delu Državnega zbora v mandatnem obdobju 2000–2004</w:t>
      </w:r>
      <w:r w:rsidRPr="00171C1F">
        <w:rPr>
          <w:rFonts w:cs="Times New Roman"/>
          <w:lang w:val="sl-SI"/>
        </w:rPr>
        <w:t xml:space="preserve">. Ljubljana: Državni zbor, 2004.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Poročilo o delu Državnega zbora v mandatnem obdobju 2004–2008</w:t>
      </w:r>
      <w:r w:rsidRPr="00171C1F">
        <w:rPr>
          <w:rFonts w:cs="Times New Roman"/>
          <w:lang w:val="sl-SI"/>
        </w:rPr>
        <w:t xml:space="preserve">. Ljubljana: Državni zbor, 2008.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i/>
          <w:lang w:val="sl-SI"/>
        </w:rPr>
      </w:pPr>
      <w:r w:rsidRPr="00171C1F">
        <w:rPr>
          <w:rFonts w:cs="Times New Roman"/>
          <w:i/>
          <w:lang w:val="sl-SI"/>
        </w:rPr>
        <w:t xml:space="preserve">Poročilo o delu Državnega zbora v mandatnem obdobju 2008–2011. </w:t>
      </w:r>
      <w:r w:rsidRPr="00171C1F">
        <w:rPr>
          <w:rFonts w:cs="Times New Roman"/>
          <w:lang w:val="sl-SI"/>
        </w:rPr>
        <w:t>Ljubljana: Državni zbor, 2012.</w:t>
      </w:r>
      <w:r w:rsidRPr="00171C1F">
        <w:rPr>
          <w:rFonts w:cs="Times New Roman"/>
          <w:i/>
          <w:lang w:val="sl-SI"/>
        </w:rPr>
        <w:t xml:space="preserve">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 xml:space="preserve">Poročilo o delu Državnega zbora v mandatnem obdobju 2011–2014. </w:t>
      </w:r>
      <w:r w:rsidRPr="00171C1F">
        <w:rPr>
          <w:rFonts w:cs="Times New Roman"/>
          <w:lang w:val="sl-SI"/>
        </w:rPr>
        <w:t xml:space="preserve">Ljubljana: Državni zbor, 2014. </w:t>
      </w:r>
    </w:p>
    <w:p w:rsidR="008F53A1" w:rsidRPr="00171C1F" w:rsidRDefault="008F53A1" w:rsidP="00923C88">
      <w:pPr>
        <w:pStyle w:val="Odstavekseznam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ind w:left="1276" w:hanging="709"/>
        <w:contextualSpacing/>
        <w:jc w:val="both"/>
        <w:rPr>
          <w:rFonts w:cs="Times New Roman"/>
          <w:lang w:val="sl-SI"/>
        </w:rPr>
      </w:pPr>
      <w:r w:rsidRPr="00171C1F">
        <w:rPr>
          <w:rFonts w:cs="Times New Roman"/>
          <w:i/>
          <w:lang w:val="sl-SI"/>
        </w:rPr>
        <w:t xml:space="preserve">Poročilo o delu Državnega zbora v mandatnem obdobju 2014–2018. </w:t>
      </w:r>
      <w:r w:rsidRPr="00171C1F">
        <w:rPr>
          <w:rFonts w:cs="Times New Roman"/>
          <w:lang w:val="sl-SI"/>
        </w:rPr>
        <w:t>Ljubljana: Državni zbor, 2018.</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Potrč, Miran. </w:t>
      </w:r>
      <w:r w:rsidRPr="002344B0">
        <w:rPr>
          <w:rStyle w:val="None"/>
          <w:rFonts w:ascii="Times New Roman" w:hAnsi="Times New Roman" w:cs="Times New Roman"/>
          <w:i/>
          <w:iCs/>
          <w:sz w:val="24"/>
          <w:szCs w:val="24"/>
          <w:lang w:val="sl-SI"/>
        </w:rPr>
        <w:t>Klic k razumu. Spomini</w:t>
      </w:r>
      <w:r w:rsidRPr="002344B0">
        <w:rPr>
          <w:rStyle w:val="None"/>
          <w:rFonts w:ascii="Times New Roman" w:hAnsi="Times New Roman" w:cs="Times New Roman"/>
          <w:sz w:val="24"/>
          <w:szCs w:val="24"/>
          <w:lang w:val="sl-SI"/>
        </w:rPr>
        <w:t>. Ljubljana: Modrijan, 2014.</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Seaward, Paul. </w:t>
      </w:r>
      <w:r w:rsidRPr="002344B0">
        <w:rPr>
          <w:rStyle w:val="None"/>
          <w:rFonts w:ascii="Times New Roman" w:hAnsi="Times New Roman" w:cs="Times New Roman"/>
          <w:i/>
          <w:iCs/>
          <w:sz w:val="24"/>
          <w:szCs w:val="24"/>
          <w:lang w:val="sl-SI"/>
        </w:rPr>
        <w:t>A Brief History of Parliamentary Time</w:t>
      </w:r>
      <w:r w:rsidR="007041BA">
        <w:rPr>
          <w:rStyle w:val="None"/>
          <w:rFonts w:ascii="Times New Roman" w:hAnsi="Times New Roman" w:cs="Times New Roman"/>
          <w:sz w:val="24"/>
          <w:szCs w:val="24"/>
          <w:lang w:val="sl-SI"/>
        </w:rPr>
        <w:t>. Dostopno na</w:t>
      </w:r>
      <w:r w:rsidRPr="002344B0">
        <w:rPr>
          <w:rStyle w:val="None"/>
          <w:rFonts w:ascii="Times New Roman" w:hAnsi="Times New Roman" w:cs="Times New Roman"/>
          <w:sz w:val="24"/>
          <w:szCs w:val="24"/>
          <w:lang w:val="sl-SI"/>
        </w:rPr>
        <w:t xml:space="preserve">: </w:t>
      </w:r>
      <w:hyperlink r:id="rId344" w:history="1">
        <w:r w:rsidRPr="008F53A1">
          <w:rPr>
            <w:rStyle w:val="Hiperpovezava"/>
            <w:rFonts w:ascii="Times New Roman" w:hAnsi="Times New Roman" w:cs="Times New Roman"/>
            <w:sz w:val="24"/>
            <w:szCs w:val="24"/>
            <w:u w:val="none"/>
            <w:lang w:val="sl-SI"/>
          </w:rPr>
          <w:t>https://thehistoryofparliament.wordpress.com/2019/09/17/history-of-parliament-trusts-annual-lecture-a-brief-history-of-parliamentary-time/</w:t>
        </w:r>
      </w:hyperlink>
      <w:r w:rsidRPr="008F53A1">
        <w:rPr>
          <w:rStyle w:val="None"/>
          <w:rFonts w:ascii="Times New Roman" w:hAnsi="Times New Roman" w:cs="Times New Roman"/>
          <w:sz w:val="24"/>
          <w:szCs w:val="24"/>
          <w:lang w:val="sl-SI"/>
        </w:rPr>
        <w:t>.</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Fonts w:ascii="Times New Roman" w:hAnsi="Times New Roman" w:cs="Times New Roman"/>
          <w:sz w:val="24"/>
          <w:szCs w:val="24"/>
          <w:lang w:val="sl-SI"/>
        </w:rPr>
        <w:t xml:space="preserve">Seaward, Paul. </w:t>
      </w:r>
      <w:r w:rsidRPr="002344B0">
        <w:rPr>
          <w:rFonts w:ascii="Times New Roman" w:hAnsi="Times New Roman" w:cs="Times New Roman"/>
          <w:i/>
          <w:iCs/>
          <w:sz w:val="24"/>
          <w:szCs w:val="24"/>
          <w:lang w:val="sl-SI"/>
        </w:rPr>
        <w:t xml:space="preserve">Prorogation and Adjournment. </w:t>
      </w:r>
      <w:r w:rsidRPr="002344B0">
        <w:rPr>
          <w:rFonts w:ascii="Times New Roman" w:hAnsi="Times New Roman" w:cs="Times New Roman"/>
          <w:iCs/>
          <w:sz w:val="24"/>
          <w:szCs w:val="24"/>
          <w:lang w:val="sl-SI"/>
        </w:rPr>
        <w:t xml:space="preserve">Dostopno na: </w:t>
      </w:r>
      <w:hyperlink r:id="rId345" w:history="1">
        <w:r w:rsidRPr="002344B0">
          <w:rPr>
            <w:rStyle w:val="Hyperlink0"/>
            <w:rFonts w:eastAsia="Arial Unicode MS"/>
            <w:sz w:val="24"/>
            <w:szCs w:val="24"/>
            <w:u w:val="none"/>
            <w:lang w:val="sl-SI"/>
          </w:rPr>
          <w:t>https://historyofparliamentblog.wordpress.com/2019/09/09/prorogation-and-adjournment/</w:t>
        </w:r>
      </w:hyperlink>
      <w:r w:rsidRPr="002344B0">
        <w:rPr>
          <w:rStyle w:val="None"/>
          <w:rFonts w:ascii="Times New Roman" w:hAnsi="Times New Roman" w:cs="Times New Roman"/>
          <w:sz w:val="24"/>
          <w:szCs w:val="24"/>
          <w:lang w:val="sl-SI"/>
        </w:rPr>
        <w:t>.</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Shapiro, Michael J. </w:t>
      </w:r>
      <w:r w:rsidRPr="002344B0">
        <w:rPr>
          <w:rStyle w:val="None"/>
          <w:rFonts w:ascii="Times New Roman" w:hAnsi="Times New Roman" w:cs="Times New Roman"/>
          <w:i/>
          <w:iCs/>
          <w:sz w:val="24"/>
          <w:szCs w:val="24"/>
          <w:lang w:val="sl-SI"/>
        </w:rPr>
        <w:t>Politics and Time</w:t>
      </w:r>
      <w:r w:rsidRPr="002344B0">
        <w:rPr>
          <w:rStyle w:val="None"/>
          <w:rFonts w:ascii="Times New Roman" w:hAnsi="Times New Roman" w:cs="Times New Roman"/>
          <w:sz w:val="24"/>
          <w:szCs w:val="24"/>
          <w:lang w:val="sl-SI"/>
        </w:rPr>
        <w:t xml:space="preserve">. Wiley: </w:t>
      </w:r>
      <w:r w:rsidRPr="002344B0">
        <w:rPr>
          <w:rFonts w:ascii="Times New Roman" w:hAnsi="Times New Roman" w:cs="Times New Roman"/>
          <w:sz w:val="24"/>
          <w:szCs w:val="24"/>
          <w:shd w:val="clear" w:color="auto" w:fill="FFFFFF"/>
        </w:rPr>
        <w:t>Polity Press</w:t>
      </w:r>
      <w:r w:rsidRPr="002344B0">
        <w:rPr>
          <w:rStyle w:val="None"/>
          <w:rFonts w:ascii="Times New Roman" w:hAnsi="Times New Roman" w:cs="Times New Roman"/>
          <w:sz w:val="24"/>
          <w:szCs w:val="24"/>
          <w:lang w:val="sl-SI"/>
        </w:rPr>
        <w:t>, 2016.</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Twain, Mark.</w:t>
      </w:r>
      <w:r w:rsidRPr="002344B0">
        <w:rPr>
          <w:rStyle w:val="None"/>
          <w:rFonts w:ascii="Times New Roman" w:hAnsi="Times New Roman" w:cs="Times New Roman"/>
          <w:i/>
          <w:iCs/>
          <w:sz w:val="24"/>
          <w:szCs w:val="24"/>
          <w:lang w:val="sl-SI"/>
        </w:rPr>
        <w:t xml:space="preserve"> </w:t>
      </w:r>
      <w:r w:rsidR="00CE48CD">
        <w:rPr>
          <w:rStyle w:val="None"/>
          <w:rFonts w:ascii="Times New Roman" w:hAnsi="Times New Roman" w:cs="Times New Roman"/>
          <w:sz w:val="24"/>
          <w:szCs w:val="24"/>
          <w:lang w:val="sl-SI"/>
        </w:rPr>
        <w:t>»Stirring T</w:t>
      </w:r>
      <w:r w:rsidRPr="002344B0">
        <w:rPr>
          <w:rStyle w:val="None"/>
          <w:rFonts w:ascii="Times New Roman" w:hAnsi="Times New Roman" w:cs="Times New Roman"/>
          <w:sz w:val="24"/>
          <w:szCs w:val="24"/>
          <w:lang w:val="sl-SI"/>
        </w:rPr>
        <w:t xml:space="preserve">imes in Austria.« </w:t>
      </w:r>
      <w:r w:rsidRPr="002344B0">
        <w:rPr>
          <w:rFonts w:ascii="Times New Roman" w:hAnsi="Times New Roman" w:cs="Times New Roman"/>
          <w:i/>
          <w:sz w:val="24"/>
          <w:szCs w:val="24"/>
          <w:lang w:val="sl-SI"/>
        </w:rPr>
        <w:t>The Man That Corrupted Hadleyburgh and Other Stories,</w:t>
      </w:r>
      <w:r w:rsidRPr="002344B0">
        <w:rPr>
          <w:rFonts w:ascii="Times New Roman" w:hAnsi="Times New Roman" w:cs="Times New Roman"/>
          <w:sz w:val="24"/>
          <w:szCs w:val="24"/>
          <w:lang w:val="sl-SI"/>
        </w:rPr>
        <w:t xml:space="preserve"> 296–336</w:t>
      </w:r>
      <w:r>
        <w:rPr>
          <w:rFonts w:ascii="Times New Roman" w:hAnsi="Times New Roman" w:cs="Times New Roman"/>
          <w:sz w:val="24"/>
          <w:szCs w:val="24"/>
          <w:lang w:val="sl-SI"/>
        </w:rPr>
        <w:t xml:space="preserve">. </w:t>
      </w:r>
      <w:r w:rsidRPr="002344B0">
        <w:rPr>
          <w:rFonts w:ascii="Times New Roman" w:hAnsi="Times New Roman" w:cs="Times New Roman"/>
          <w:sz w:val="24"/>
          <w:szCs w:val="24"/>
          <w:lang w:val="sl-SI"/>
        </w:rPr>
        <w:t>London, 1925.</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i/>
          <w:iCs/>
          <w:sz w:val="24"/>
          <w:szCs w:val="24"/>
          <w:lang w:val="sl-SI"/>
        </w:rPr>
        <w:t xml:space="preserve">Uradni list Republike Slovenije, </w:t>
      </w:r>
      <w:r w:rsidRPr="002344B0">
        <w:rPr>
          <w:rStyle w:val="None"/>
          <w:rFonts w:ascii="Times New Roman" w:hAnsi="Times New Roman" w:cs="Times New Roman"/>
          <w:iCs/>
          <w:sz w:val="24"/>
          <w:szCs w:val="24"/>
          <w:lang w:val="sl-SI"/>
        </w:rPr>
        <w:t>1993, 1994, 2010</w:t>
      </w:r>
      <w:r w:rsidRPr="002344B0">
        <w:rPr>
          <w:rStyle w:val="None"/>
          <w:rFonts w:ascii="Times New Roman" w:hAnsi="Times New Roman" w:cs="Times New Roman"/>
          <w:sz w:val="24"/>
          <w:szCs w:val="24"/>
          <w:lang w:val="sl-SI"/>
        </w:rPr>
        <w:t>.</w:t>
      </w:r>
    </w:p>
    <w:p w:rsidR="008F53A1" w:rsidRPr="00171C1F" w:rsidRDefault="008F53A1" w:rsidP="00923C88">
      <w:pPr>
        <w:pStyle w:val="Odstavekseznama"/>
        <w:numPr>
          <w:ilvl w:val="0"/>
          <w:numId w:val="8"/>
        </w:numPr>
        <w:spacing w:line="276" w:lineRule="auto"/>
        <w:ind w:left="1276" w:hanging="709"/>
        <w:contextualSpacing/>
        <w:jc w:val="both"/>
        <w:rPr>
          <w:rFonts w:cs="Times New Roman"/>
          <w:lang w:val="sl-SI"/>
        </w:rPr>
      </w:pPr>
      <w:r w:rsidRPr="00171C1F">
        <w:rPr>
          <w:rFonts w:cs="Times New Roman"/>
          <w:lang w:val="sl-SI"/>
        </w:rPr>
        <w:t xml:space="preserve">Velišček, Jožica. »Dejstva in okoliščine, ki so oziroma vplivajo na učinkovitost dela Državnega zbora.« </w:t>
      </w:r>
      <w:r w:rsidRPr="00171C1F">
        <w:rPr>
          <w:rFonts w:cs="Times New Roman"/>
          <w:i/>
          <w:iCs/>
          <w:lang w:val="sl-SI"/>
        </w:rPr>
        <w:t>Državni zbor Republike Slovenije 1992–2002</w:t>
      </w:r>
      <w:r w:rsidRPr="00171C1F">
        <w:rPr>
          <w:rFonts w:cs="Times New Roman"/>
          <w:lang w:val="sl-SI"/>
        </w:rPr>
        <w:t>. Ljubljana 2002.</w:t>
      </w:r>
    </w:p>
    <w:p w:rsidR="008F53A1" w:rsidRPr="002344B0" w:rsidRDefault="008F53A1" w:rsidP="00923C88">
      <w:pPr>
        <w:pStyle w:val="Naslov1"/>
        <w:numPr>
          <w:ilvl w:val="0"/>
          <w:numId w:val="8"/>
        </w:numPr>
        <w:spacing w:before="0" w:after="0" w:line="276" w:lineRule="auto"/>
        <w:ind w:left="1276" w:hanging="709"/>
        <w:jc w:val="both"/>
        <w:rPr>
          <w:rStyle w:val="None"/>
          <w:rFonts w:eastAsia="Calibri"/>
          <w:b w:val="0"/>
          <w:bCs w:val="0"/>
          <w:sz w:val="24"/>
          <w:szCs w:val="24"/>
          <w:lang w:val="sl-SI"/>
        </w:rPr>
      </w:pPr>
      <w:r w:rsidRPr="002344B0">
        <w:rPr>
          <w:rStyle w:val="None"/>
          <w:b w:val="0"/>
          <w:bCs w:val="0"/>
          <w:sz w:val="24"/>
          <w:szCs w:val="24"/>
          <w:lang w:val="sl-SI"/>
        </w:rPr>
        <w:t>Vieria</w:t>
      </w:r>
      <w:r w:rsidRPr="002344B0">
        <w:rPr>
          <w:rStyle w:val="None"/>
          <w:rFonts w:eastAsia="Calibri"/>
          <w:b w:val="0"/>
          <w:bCs w:val="0"/>
          <w:sz w:val="24"/>
          <w:szCs w:val="24"/>
          <w:lang w:val="sl-SI"/>
        </w:rPr>
        <w:t xml:space="preserve">, </w:t>
      </w:r>
      <w:r w:rsidRPr="002344B0">
        <w:rPr>
          <w:rStyle w:val="None"/>
          <w:b w:val="0"/>
          <w:bCs w:val="0"/>
          <w:sz w:val="24"/>
          <w:szCs w:val="24"/>
          <w:lang w:val="sl-SI"/>
        </w:rPr>
        <w:t>Ryan</w:t>
      </w:r>
      <w:r w:rsidRPr="002344B0">
        <w:rPr>
          <w:rStyle w:val="None"/>
          <w:rFonts w:eastAsia="Calibri"/>
          <w:b w:val="0"/>
          <w:bCs w:val="0"/>
          <w:sz w:val="24"/>
          <w:szCs w:val="24"/>
          <w:lang w:val="sl-SI"/>
        </w:rPr>
        <w:t>.</w:t>
      </w:r>
      <w:r w:rsidRPr="002344B0">
        <w:rPr>
          <w:rStyle w:val="None"/>
          <w:b w:val="0"/>
          <w:bCs w:val="0"/>
          <w:sz w:val="24"/>
          <w:szCs w:val="24"/>
          <w:lang w:val="sl-SI"/>
        </w:rPr>
        <w:t xml:space="preserve"> </w:t>
      </w:r>
      <w:r w:rsidRPr="002344B0">
        <w:rPr>
          <w:rStyle w:val="None"/>
          <w:b w:val="0"/>
          <w:bCs w:val="0"/>
          <w:i/>
          <w:iCs/>
          <w:sz w:val="24"/>
          <w:szCs w:val="24"/>
          <w:lang w:val="sl-SI"/>
        </w:rPr>
        <w:t>The Time of Politics and the Politics of Time: Exploring the Role of Temporality in British Constitutional Development During the Long Nineteenth Century.</w:t>
      </w:r>
      <w:r w:rsidRPr="002344B0">
        <w:rPr>
          <w:rStyle w:val="None"/>
          <w:b w:val="0"/>
          <w:bCs w:val="0"/>
          <w:sz w:val="24"/>
          <w:szCs w:val="24"/>
          <w:lang w:val="sl-SI"/>
        </w:rPr>
        <w:t xml:space="preserve"> A </w:t>
      </w:r>
      <w:r w:rsidRPr="002344B0">
        <w:rPr>
          <w:rStyle w:val="None"/>
          <w:b w:val="0"/>
          <w:bCs w:val="0"/>
          <w:i/>
          <w:sz w:val="24"/>
          <w:szCs w:val="24"/>
          <w:lang w:val="sl-SI"/>
        </w:rPr>
        <w:t>Thesis Submitted to the School of Graduate Studies In Partial Fulfillment of the Requirements for the Degree Doctor of Philosophy</w:t>
      </w:r>
      <w:r w:rsidRPr="002344B0">
        <w:rPr>
          <w:rStyle w:val="None"/>
          <w:b w:val="0"/>
          <w:bCs w:val="0"/>
          <w:sz w:val="24"/>
          <w:szCs w:val="24"/>
          <w:lang w:val="sl-SI"/>
        </w:rPr>
        <w:t>. McMaster University, Hamilton, Ontario, 2011</w:t>
      </w:r>
      <w:r w:rsidRPr="002344B0">
        <w:rPr>
          <w:rStyle w:val="None"/>
          <w:rFonts w:eastAsia="Calibri"/>
          <w:b w:val="0"/>
          <w:bCs w:val="0"/>
          <w:sz w:val="24"/>
          <w:szCs w:val="24"/>
          <w:lang w:val="sl-SI"/>
        </w:rPr>
        <w:t>.</w:t>
      </w:r>
    </w:p>
    <w:p w:rsidR="008F53A1" w:rsidRPr="002344B0" w:rsidRDefault="008F53A1" w:rsidP="00923C88">
      <w:pPr>
        <w:pStyle w:val="Naslov1"/>
        <w:numPr>
          <w:ilvl w:val="0"/>
          <w:numId w:val="8"/>
        </w:numPr>
        <w:spacing w:before="0" w:after="0" w:line="276" w:lineRule="auto"/>
        <w:ind w:left="1276" w:hanging="709"/>
        <w:jc w:val="both"/>
        <w:rPr>
          <w:sz w:val="24"/>
          <w:szCs w:val="24"/>
          <w:lang w:val="sl-SI"/>
        </w:rPr>
      </w:pPr>
      <w:r w:rsidRPr="002344B0">
        <w:rPr>
          <w:rStyle w:val="None"/>
          <w:b w:val="0"/>
          <w:bCs w:val="0"/>
          <w:sz w:val="24"/>
          <w:szCs w:val="24"/>
          <w:lang w:val="sl-SI"/>
        </w:rPr>
        <w:t>Vieria, Ryan</w:t>
      </w:r>
      <w:r w:rsidRPr="002344B0">
        <w:rPr>
          <w:rStyle w:val="None"/>
          <w:rFonts w:eastAsia="Calibri"/>
          <w:b w:val="0"/>
          <w:bCs w:val="0"/>
          <w:sz w:val="24"/>
          <w:szCs w:val="24"/>
          <w:lang w:val="sl-SI"/>
        </w:rPr>
        <w:t>.</w:t>
      </w:r>
      <w:r w:rsidRPr="002344B0">
        <w:rPr>
          <w:rStyle w:val="None"/>
          <w:rFonts w:eastAsia="Calibri"/>
          <w:b w:val="0"/>
          <w:bCs w:val="0"/>
          <w:i/>
          <w:iCs/>
          <w:sz w:val="24"/>
          <w:szCs w:val="24"/>
          <w:lang w:val="sl-SI"/>
        </w:rPr>
        <w:t xml:space="preserve"> </w:t>
      </w:r>
      <w:r w:rsidRPr="002344B0">
        <w:rPr>
          <w:rStyle w:val="None"/>
          <w:b w:val="0"/>
          <w:bCs w:val="0"/>
          <w:i/>
          <w:iCs/>
          <w:sz w:val="24"/>
          <w:szCs w:val="24"/>
          <w:lang w:val="sl-SI"/>
        </w:rPr>
        <w:t>Time and Politics. Parliament and the Culture of Modernity in Britain and the British World.</w:t>
      </w:r>
      <w:r w:rsidRPr="002344B0">
        <w:rPr>
          <w:rStyle w:val="None"/>
          <w:b w:val="0"/>
          <w:bCs w:val="0"/>
          <w:sz w:val="24"/>
          <w:szCs w:val="24"/>
          <w:lang w:val="sl-SI"/>
        </w:rPr>
        <w:t xml:space="preserve"> Oxford University Press, 2015.</w:t>
      </w:r>
    </w:p>
    <w:p w:rsidR="008F53A1" w:rsidRPr="002344B0" w:rsidRDefault="008F53A1" w:rsidP="00923C88">
      <w:pPr>
        <w:pStyle w:val="Sprotnaopomba-besedilo"/>
        <w:numPr>
          <w:ilvl w:val="0"/>
          <w:numId w:val="8"/>
        </w:numPr>
        <w:spacing w:after="0" w:line="276" w:lineRule="auto"/>
        <w:ind w:left="1276" w:hanging="709"/>
        <w:jc w:val="both"/>
        <w:rPr>
          <w:rFonts w:ascii="Times New Roman" w:hAnsi="Times New Roman" w:cs="Times New Roman"/>
          <w:sz w:val="24"/>
          <w:szCs w:val="24"/>
          <w:lang w:val="sl-SI"/>
        </w:rPr>
      </w:pPr>
      <w:r w:rsidRPr="002344B0">
        <w:rPr>
          <w:rStyle w:val="None"/>
          <w:rFonts w:ascii="Times New Roman" w:hAnsi="Times New Roman" w:cs="Times New Roman"/>
          <w:sz w:val="24"/>
          <w:szCs w:val="24"/>
          <w:lang w:val="sl-SI"/>
        </w:rPr>
        <w:t xml:space="preserve">Wintr, Jan. </w:t>
      </w:r>
      <w:r w:rsidRPr="002344B0">
        <w:rPr>
          <w:rStyle w:val="None"/>
          <w:rFonts w:ascii="Times New Roman" w:hAnsi="Times New Roman" w:cs="Times New Roman"/>
          <w:i/>
          <w:iCs/>
          <w:sz w:val="24"/>
          <w:szCs w:val="24"/>
          <w:lang w:val="sl-SI"/>
        </w:rPr>
        <w:t>Česká parlamentní kultura</w:t>
      </w:r>
      <w:r w:rsidRPr="002344B0">
        <w:rPr>
          <w:rStyle w:val="None"/>
          <w:rFonts w:ascii="Times New Roman" w:hAnsi="Times New Roman" w:cs="Times New Roman"/>
          <w:sz w:val="24"/>
          <w:szCs w:val="24"/>
          <w:lang w:val="sl-SI"/>
        </w:rPr>
        <w:t xml:space="preserve">. </w:t>
      </w:r>
      <w:r w:rsidRPr="002344B0">
        <w:rPr>
          <w:rFonts w:ascii="Times New Roman" w:hAnsi="Times New Roman" w:cs="Times New Roman"/>
          <w:sz w:val="24"/>
          <w:szCs w:val="24"/>
          <w:lang w:val="sl-SI"/>
        </w:rPr>
        <w:t>Praha: Auditorium, 2010.</w:t>
      </w:r>
    </w:p>
    <w:p w:rsidR="008F53A1" w:rsidRDefault="008F53A1" w:rsidP="0069404E">
      <w:pPr>
        <w:pStyle w:val="BodyA"/>
        <w:spacing w:line="360" w:lineRule="auto"/>
        <w:ind w:firstLine="709"/>
        <w:jc w:val="both"/>
        <w:rPr>
          <w:rFonts w:ascii="Times New Roman" w:hAnsi="Times New Roman" w:cs="Times New Roman"/>
          <w:sz w:val="24"/>
          <w:szCs w:val="24"/>
          <w:lang w:val="sl-SI"/>
        </w:rPr>
      </w:pPr>
    </w:p>
    <w:p w:rsidR="00347524" w:rsidRPr="004A1F7B" w:rsidRDefault="00347524" w:rsidP="0069404E">
      <w:pPr>
        <w:pStyle w:val="BodyA"/>
        <w:spacing w:after="0" w:line="360" w:lineRule="auto"/>
        <w:ind w:firstLine="709"/>
        <w:jc w:val="center"/>
        <w:rPr>
          <w:rFonts w:ascii="Times New Roman" w:hAnsi="Times New Roman" w:cs="Times New Roman"/>
          <w:color w:val="auto"/>
          <w:sz w:val="24"/>
          <w:szCs w:val="24"/>
          <w:lang w:val="sl-SI"/>
        </w:rPr>
      </w:pPr>
      <w:r w:rsidRPr="001A71CE">
        <w:rPr>
          <w:rFonts w:ascii="Times New Roman" w:hAnsi="Times New Roman" w:cs="Times New Roman"/>
          <w:sz w:val="24"/>
          <w:szCs w:val="24"/>
          <w:bdr w:val="none" w:sz="0" w:space="0" w:color="auto"/>
          <w:lang w:val="en-GB"/>
        </w:rPr>
        <w:t>Jure Gašparič</w:t>
      </w:r>
    </w:p>
    <w:p w:rsidR="00347524" w:rsidRPr="00777EBE" w:rsidRDefault="00347524" w:rsidP="0069404E">
      <w:pPr>
        <w:pStyle w:val="BodyA"/>
        <w:spacing w:after="0" w:line="360" w:lineRule="auto"/>
        <w:ind w:firstLine="709"/>
        <w:jc w:val="center"/>
        <w:rPr>
          <w:rFonts w:ascii="Times New Roman" w:eastAsia="Times New Roman" w:hAnsi="Times New Roman" w:cs="Times New Roman"/>
          <w:bCs/>
          <w:color w:val="auto"/>
          <w:sz w:val="20"/>
          <w:szCs w:val="24"/>
          <w:lang w:val="sl-SI"/>
        </w:rPr>
      </w:pPr>
      <w:r w:rsidRPr="00777EBE">
        <w:rPr>
          <w:rFonts w:ascii="Times New Roman" w:hAnsi="Times New Roman" w:cs="Times New Roman"/>
          <w:bCs/>
          <w:sz w:val="20"/>
          <w:szCs w:val="24"/>
          <w:bdr w:val="none" w:sz="0" w:space="0" w:color="auto"/>
          <w:lang w:val="en-GB"/>
        </w:rPr>
        <w:t>PARLIAMENT AND TIME</w:t>
      </w:r>
    </w:p>
    <w:p w:rsidR="00347524" w:rsidRPr="00777EBE" w:rsidRDefault="00347524" w:rsidP="0069404E">
      <w:pPr>
        <w:pStyle w:val="BodyA"/>
        <w:spacing w:after="0" w:line="360" w:lineRule="auto"/>
        <w:ind w:firstLine="709"/>
        <w:jc w:val="center"/>
        <w:rPr>
          <w:rFonts w:ascii="Times New Roman" w:eastAsia="Times New Roman" w:hAnsi="Times New Roman" w:cs="Times New Roman"/>
          <w:iCs/>
          <w:color w:val="auto"/>
          <w:sz w:val="20"/>
          <w:szCs w:val="24"/>
          <w:lang w:val="sl-SI"/>
        </w:rPr>
      </w:pPr>
      <w:r w:rsidRPr="00777EBE">
        <w:rPr>
          <w:rFonts w:ascii="Times New Roman" w:hAnsi="Times New Roman" w:cs="Times New Roman"/>
          <w:iCs/>
          <w:sz w:val="20"/>
          <w:szCs w:val="24"/>
          <w:bdr w:val="none" w:sz="0" w:space="0" w:color="auto"/>
          <w:lang w:val="en-GB"/>
        </w:rPr>
        <w:t>ON THE PERCEPTION OF TIME IN THE MODERN PARLIAMENT</w:t>
      </w:r>
    </w:p>
    <w:p w:rsidR="00347524" w:rsidRPr="004A1F7B" w:rsidRDefault="00347524" w:rsidP="0069404E">
      <w:pPr>
        <w:pStyle w:val="Sprotnaopomba-besedilo"/>
        <w:spacing w:after="0" w:line="360" w:lineRule="auto"/>
        <w:ind w:firstLine="709"/>
        <w:jc w:val="center"/>
        <w:rPr>
          <w:rFonts w:ascii="Times New Roman" w:hAnsi="Times New Roman" w:cs="Times New Roman"/>
          <w:color w:val="auto"/>
          <w:lang w:val="sl-SI"/>
        </w:rPr>
      </w:pPr>
      <w:r w:rsidRPr="00D44F3B">
        <w:rPr>
          <w:rFonts w:ascii="Times New Roman" w:hAnsi="Times New Roman" w:cs="Times New Roman"/>
          <w:bdr w:val="none" w:sz="0" w:space="0" w:color="auto"/>
          <w:lang w:val="en-GB"/>
        </w:rPr>
        <w:t>SUMMARY</w:t>
      </w:r>
    </w:p>
    <w:p w:rsidR="00347524" w:rsidRPr="00277D1F" w:rsidRDefault="00347524" w:rsidP="0069404E">
      <w:pPr>
        <w:pStyle w:val="BodyA"/>
        <w:spacing w:after="0" w:line="360" w:lineRule="auto"/>
        <w:ind w:firstLine="709"/>
        <w:jc w:val="both"/>
        <w:rPr>
          <w:rStyle w:val="None"/>
          <w:rFonts w:ascii="Times New Roman" w:hAnsi="Times New Roman" w:cs="Times New Roman"/>
          <w:sz w:val="20"/>
          <w:szCs w:val="20"/>
          <w:lang w:val="sl-SI"/>
        </w:rPr>
      </w:pPr>
      <w:r w:rsidRPr="00D44F3B">
        <w:rPr>
          <w:rStyle w:val="None"/>
          <w:rFonts w:ascii="Times New Roman" w:hAnsi="Times New Roman" w:cs="Times New Roman"/>
          <w:sz w:val="20"/>
          <w:szCs w:val="20"/>
          <w:bdr w:val="none" w:sz="0" w:space="0" w:color="auto"/>
          <w:lang w:val="en-GB"/>
        </w:rPr>
        <w:lastRenderedPageBreak/>
        <w:t>Time is undoubtedly a force that shapes and (even today) determines our perception of the political.</w:t>
      </w:r>
      <w:r w:rsidRPr="004A1F7B">
        <w:rPr>
          <w:rStyle w:val="None"/>
          <w:rFonts w:ascii="Times New Roman" w:hAnsi="Times New Roman" w:cs="Times New Roman"/>
          <w:color w:val="auto"/>
          <w:sz w:val="20"/>
          <w:szCs w:val="20"/>
          <w:lang w:val="sl-SI"/>
        </w:rPr>
        <w:t xml:space="preserve"> </w:t>
      </w:r>
      <w:r w:rsidRPr="00D44F3B">
        <w:rPr>
          <w:rStyle w:val="None"/>
          <w:rFonts w:ascii="Times New Roman" w:hAnsi="Times New Roman" w:cs="Times New Roman"/>
          <w:sz w:val="20"/>
          <w:szCs w:val="20"/>
          <w:bdr w:val="none" w:sz="0" w:space="0" w:color="auto"/>
          <w:lang w:val="en-GB"/>
        </w:rPr>
        <w:t>In political life, political actors have always tried to control, supervise, and regulate it. They would fight for it as well as use it to pursue their political goals.</w:t>
      </w:r>
      <w:r w:rsidRPr="004A1F7B">
        <w:rPr>
          <w:rStyle w:val="None"/>
          <w:rFonts w:ascii="Times New Roman" w:hAnsi="Times New Roman" w:cs="Times New Roman"/>
          <w:color w:val="auto"/>
          <w:sz w:val="20"/>
          <w:szCs w:val="20"/>
          <w:lang w:val="sl-SI"/>
        </w:rPr>
        <w:t xml:space="preserve"> </w:t>
      </w:r>
      <w:r w:rsidRPr="00D44F3B">
        <w:rPr>
          <w:rStyle w:val="None"/>
          <w:rFonts w:ascii="Times New Roman" w:hAnsi="Times New Roman" w:cs="Times New Roman"/>
          <w:sz w:val="20"/>
          <w:szCs w:val="20"/>
          <w:bdr w:val="none" w:sz="0" w:space="0" w:color="auto"/>
          <w:lang w:val="en-GB"/>
        </w:rPr>
        <w:t xml:space="preserve">Once upon a time, </w:t>
      </w:r>
      <w:r w:rsidRPr="00DF128E">
        <w:rPr>
          <w:rStyle w:val="None"/>
          <w:rFonts w:ascii="Times New Roman" w:hAnsi="Times New Roman" w:cs="Times New Roman"/>
          <w:sz w:val="20"/>
          <w:szCs w:val="20"/>
          <w:bdr w:val="none" w:sz="0" w:space="0" w:color="auto"/>
          <w:lang w:val="en-GB"/>
        </w:rPr>
        <w:t>parliaments would meet, discuss the important issues, and disperse.</w:t>
      </w:r>
      <w:r w:rsidRPr="00DF128E">
        <w:rPr>
          <w:rStyle w:val="None"/>
          <w:rFonts w:ascii="Times New Roman" w:hAnsi="Times New Roman" w:cs="Times New Roman"/>
          <w:color w:val="auto"/>
          <w:sz w:val="20"/>
          <w:szCs w:val="20"/>
          <w:lang w:val="sl-SI"/>
        </w:rPr>
        <w:t xml:space="preserve"> </w:t>
      </w:r>
      <w:r w:rsidRPr="00DF128E">
        <w:rPr>
          <w:rStyle w:val="None"/>
          <w:rFonts w:ascii="Times New Roman" w:hAnsi="Times New Roman" w:cs="Times New Roman"/>
          <w:sz w:val="20"/>
          <w:szCs w:val="20"/>
          <w:bdr w:val="none" w:sz="0" w:space="0" w:color="auto"/>
          <w:lang w:val="en-GB"/>
        </w:rPr>
        <w:t>In modern times, however, especially in recent decades, the Parliament has been constantly in session and simultaneously overtaxed.</w:t>
      </w:r>
      <w:r w:rsidRPr="00DF128E">
        <w:rPr>
          <w:rStyle w:val="None"/>
          <w:rFonts w:ascii="Times New Roman" w:hAnsi="Times New Roman" w:cs="Times New Roman"/>
          <w:color w:val="auto"/>
          <w:sz w:val="20"/>
          <w:szCs w:val="20"/>
          <w:lang w:val="sl-SI"/>
        </w:rPr>
        <w:t xml:space="preserve"> </w:t>
      </w:r>
      <w:r w:rsidRPr="00DF128E">
        <w:rPr>
          <w:rStyle w:val="None"/>
          <w:rFonts w:ascii="Times New Roman" w:hAnsi="Times New Roman" w:cs="Times New Roman"/>
          <w:sz w:val="20"/>
          <w:szCs w:val="20"/>
          <w:bdr w:val="none" w:sz="0" w:space="0" w:color="auto"/>
          <w:lang w:val="en-GB"/>
        </w:rPr>
        <w:t>Aspirations to “streamline” and programme the work keep appearing constantly, and sometimes, tendencies to restrict the debates and the very meaning of the Parliament</w:t>
      </w:r>
      <w:r w:rsidRPr="007507CB">
        <w:rPr>
          <w:rStyle w:val="None"/>
          <w:rFonts w:ascii="Times New Roman" w:hAnsi="Times New Roman" w:cs="Times New Roman"/>
          <w:sz w:val="20"/>
          <w:szCs w:val="20"/>
          <w:bdr w:val="none" w:sz="0" w:space="0" w:color="auto"/>
          <w:lang w:val="en-GB"/>
        </w:rPr>
        <w:t xml:space="preserve"> manifest themselves.</w:t>
      </w:r>
      <w:r w:rsidRPr="004A1F7B">
        <w:rPr>
          <w:rStyle w:val="None"/>
          <w:rFonts w:ascii="Times New Roman" w:hAnsi="Times New Roman" w:cs="Times New Roman"/>
          <w:color w:val="auto"/>
          <w:sz w:val="20"/>
          <w:szCs w:val="20"/>
          <w:lang w:val="sl-SI"/>
        </w:rPr>
        <w:t xml:space="preserve"> </w:t>
      </w:r>
    </w:p>
    <w:p w:rsidR="00347524" w:rsidRPr="004A1F7B" w:rsidRDefault="00347524" w:rsidP="0069404E">
      <w:pPr>
        <w:pStyle w:val="BodyA"/>
        <w:spacing w:after="0" w:line="360" w:lineRule="auto"/>
        <w:ind w:firstLine="709"/>
        <w:jc w:val="both"/>
        <w:rPr>
          <w:rStyle w:val="None"/>
          <w:rFonts w:ascii="Times New Roman" w:hAnsi="Times New Roman" w:cs="Times New Roman"/>
          <w:color w:val="auto"/>
          <w:sz w:val="20"/>
          <w:szCs w:val="20"/>
          <w:lang w:val="sl-SI"/>
        </w:rPr>
      </w:pPr>
      <w:r w:rsidRPr="00FA7E02">
        <w:rPr>
          <w:rStyle w:val="None"/>
          <w:rFonts w:ascii="Times New Roman" w:hAnsi="Times New Roman" w:cs="Times New Roman"/>
          <w:sz w:val="20"/>
          <w:szCs w:val="20"/>
          <w:bdr w:val="none" w:sz="0" w:space="0" w:color="auto"/>
          <w:lang w:val="en-GB"/>
        </w:rPr>
        <w:t>This belief is based on the perception of time.</w:t>
      </w:r>
      <w:r w:rsidRPr="004A1F7B">
        <w:rPr>
          <w:rStyle w:val="None"/>
          <w:rFonts w:ascii="Times New Roman" w:hAnsi="Times New Roman" w:cs="Times New Roman"/>
          <w:color w:val="auto"/>
          <w:sz w:val="20"/>
          <w:szCs w:val="20"/>
          <w:lang w:val="sl-SI"/>
        </w:rPr>
        <w:t xml:space="preserve"> </w:t>
      </w:r>
      <w:r w:rsidRPr="00FA7E02">
        <w:rPr>
          <w:rStyle w:val="None"/>
          <w:rFonts w:ascii="Times New Roman" w:hAnsi="Times New Roman" w:cs="Times New Roman"/>
          <w:sz w:val="20"/>
          <w:szCs w:val="20"/>
          <w:bdr w:val="none" w:sz="0" w:space="0" w:color="auto"/>
          <w:lang w:val="en-GB"/>
        </w:rPr>
        <w:t>In the past, time was supposedly not used very efficiently, yet the Parliament still did its job.</w:t>
      </w:r>
      <w:r w:rsidRPr="004A1F7B">
        <w:rPr>
          <w:rStyle w:val="None"/>
          <w:rFonts w:ascii="Times New Roman" w:hAnsi="Times New Roman" w:cs="Times New Roman"/>
          <w:color w:val="auto"/>
          <w:sz w:val="20"/>
          <w:szCs w:val="20"/>
          <w:lang w:val="sl-SI"/>
        </w:rPr>
        <w:t xml:space="preserve"> </w:t>
      </w:r>
      <w:r w:rsidRPr="00FA7E02">
        <w:rPr>
          <w:rStyle w:val="None"/>
          <w:rFonts w:ascii="Times New Roman" w:hAnsi="Times New Roman" w:cs="Times New Roman"/>
          <w:sz w:val="20"/>
          <w:szCs w:val="20"/>
          <w:bdr w:val="none" w:sz="0" w:space="0" w:color="auto"/>
          <w:lang w:val="en-GB"/>
        </w:rPr>
        <w:t>With “rationalisation”, this was expected to improve.</w:t>
      </w:r>
      <w:r w:rsidRPr="004A1F7B">
        <w:rPr>
          <w:rStyle w:val="None"/>
          <w:rFonts w:ascii="Times New Roman" w:hAnsi="Times New Roman" w:cs="Times New Roman"/>
          <w:color w:val="auto"/>
          <w:sz w:val="20"/>
          <w:szCs w:val="20"/>
          <w:lang w:val="sl-SI"/>
        </w:rPr>
        <w:t xml:space="preserve"> </w:t>
      </w:r>
      <w:r w:rsidRPr="0032335A">
        <w:rPr>
          <w:rStyle w:val="None"/>
          <w:rFonts w:ascii="Times New Roman" w:hAnsi="Times New Roman" w:cs="Times New Roman"/>
          <w:sz w:val="20"/>
          <w:szCs w:val="20"/>
          <w:bdr w:val="none" w:sz="0" w:space="0" w:color="auto"/>
          <w:lang w:val="en-GB"/>
        </w:rPr>
        <w:t xml:space="preserve">However, afterwards, the situation did not improve much, although many things indeed changed – until we reached the point where, in an unusual political situation with a minority government and the </w:t>
      </w:r>
      <w:r w:rsidRPr="00ED205A">
        <w:rPr>
          <w:rStyle w:val="None"/>
          <w:rFonts w:ascii="Times New Roman" w:hAnsi="Times New Roman" w:cs="Times New Roman"/>
          <w:sz w:val="20"/>
          <w:szCs w:val="20"/>
          <w:bdr w:val="none" w:sz="0" w:space="0" w:color="auto"/>
          <w:lang w:val="en-GB"/>
        </w:rPr>
        <w:t>SARS-CoV-2</w:t>
      </w:r>
      <w:r w:rsidRPr="0032335A">
        <w:rPr>
          <w:rStyle w:val="None"/>
          <w:rFonts w:ascii="Times New Roman" w:hAnsi="Times New Roman" w:cs="Times New Roman"/>
          <w:sz w:val="20"/>
          <w:szCs w:val="20"/>
          <w:bdr w:val="none" w:sz="0" w:space="0" w:color="auto"/>
          <w:lang w:val="en-GB"/>
        </w:rPr>
        <w:t xml:space="preserve"> virus epidemic, parliamentary democracy has become completely obsolete and a complete waste of time: now, the Slovenian government prefers to rule through government decrees, as this does not call for the involvement of the Parliament.</w:t>
      </w:r>
    </w:p>
    <w:p w:rsidR="00347524" w:rsidRPr="004A1F7B" w:rsidRDefault="00347524" w:rsidP="0069404E">
      <w:pPr>
        <w:pStyle w:val="BodyA"/>
        <w:spacing w:after="0" w:line="360" w:lineRule="auto"/>
        <w:ind w:firstLine="709"/>
        <w:jc w:val="both"/>
        <w:rPr>
          <w:rStyle w:val="None"/>
          <w:rFonts w:ascii="Times New Roman" w:hAnsi="Times New Roman" w:cs="Times New Roman"/>
          <w:color w:val="auto"/>
          <w:sz w:val="20"/>
          <w:szCs w:val="20"/>
          <w:lang w:val="sl-SI"/>
        </w:rPr>
      </w:pPr>
      <w:r w:rsidRPr="00D66623">
        <w:rPr>
          <w:rStyle w:val="None"/>
          <w:rFonts w:ascii="Times New Roman" w:hAnsi="Times New Roman" w:cs="Times New Roman"/>
          <w:sz w:val="20"/>
          <w:szCs w:val="20"/>
          <w:bdr w:val="none" w:sz="0" w:space="0" w:color="auto"/>
          <w:lang w:val="en-GB"/>
        </w:rPr>
        <w:t>Decisions must be taken quickly, the people expect them immediately, and slogans are often expressed that, in effect, undermine the confidence in the time-consuming system of parliamentary democracy.</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 xml:space="preserve">According to the collocation calculations and a detailed analysis of the parliamentary discussions, the following concepts can be equated: </w:t>
      </w:r>
      <w:r w:rsidRPr="00D66623">
        <w:rPr>
          <w:rStyle w:val="None"/>
          <w:rFonts w:ascii="Times New Roman" w:hAnsi="Times New Roman" w:cs="Times New Roman"/>
          <w:i/>
          <w:sz w:val="20"/>
          <w:szCs w:val="20"/>
          <w:bdr w:val="none" w:sz="0" w:space="0" w:color="auto"/>
          <w:lang w:val="en-GB"/>
        </w:rPr>
        <w:t>ineffective = inefficient = slow</w:t>
      </w:r>
      <w:r w:rsidRPr="00D66623">
        <w:rPr>
          <w:rStyle w:val="None"/>
          <w:rFonts w:ascii="Times New Roman" w:hAnsi="Times New Roman" w:cs="Times New Roman"/>
          <w:sz w:val="20"/>
          <w:szCs w:val="20"/>
          <w:bdr w:val="none" w:sz="0" w:space="0" w:color="auto"/>
          <w:lang w:val="en-GB"/>
        </w:rPr>
        <w:t>.</w:t>
      </w:r>
      <w:r>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 xml:space="preserve">The </w:t>
      </w:r>
      <w:r w:rsidRPr="00DF128E">
        <w:rPr>
          <w:rStyle w:val="None"/>
          <w:rFonts w:ascii="Times New Roman" w:hAnsi="Times New Roman" w:cs="Times New Roman"/>
          <w:sz w:val="20"/>
          <w:szCs w:val="20"/>
          <w:bdr w:val="none" w:sz="0" w:space="0" w:color="auto"/>
          <w:lang w:val="en-GB"/>
        </w:rPr>
        <w:t>modern Slovenian Parliament is an</w:t>
      </w:r>
      <w:r w:rsidRPr="00D66623">
        <w:rPr>
          <w:rStyle w:val="None"/>
          <w:rFonts w:ascii="Times New Roman" w:hAnsi="Times New Roman" w:cs="Times New Roman"/>
          <w:sz w:val="20"/>
          <w:szCs w:val="20"/>
          <w:bdr w:val="none" w:sz="0" w:space="0" w:color="auto"/>
          <w:lang w:val="en-GB"/>
        </w:rPr>
        <w:t xml:space="preserve"> institution originating in the 19</w:t>
      </w:r>
      <w:r w:rsidRPr="00D66623">
        <w:rPr>
          <w:rStyle w:val="None"/>
          <w:rFonts w:ascii="Times New Roman" w:hAnsi="Times New Roman" w:cs="Times New Roman"/>
          <w:sz w:val="20"/>
          <w:szCs w:val="20"/>
          <w:bdr w:val="none" w:sz="0" w:space="0" w:color="auto"/>
          <w:vertAlign w:val="superscript"/>
          <w:lang w:val="en-GB"/>
        </w:rPr>
        <w:t xml:space="preserve">th </w:t>
      </w:r>
      <w:r w:rsidRPr="00D66623">
        <w:rPr>
          <w:rStyle w:val="None"/>
          <w:rFonts w:ascii="Times New Roman" w:hAnsi="Times New Roman" w:cs="Times New Roman"/>
          <w:sz w:val="20"/>
          <w:szCs w:val="20"/>
          <w:bdr w:val="none" w:sz="0" w:space="0" w:color="auto"/>
          <w:lang w:val="en-GB"/>
        </w:rPr>
        <w:t>century, created in the Habsburg Monarchy on the threshold of the modern era, at the same time as the railway.</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While the Iron Road heralded the industrial age, the stampede of technological progress, and entirely new patterns of life, business, and behaviour, the Parliament has remained almost unchanged.</w:t>
      </w:r>
      <w:r w:rsidRPr="004A1F7B">
        <w:rPr>
          <w:rStyle w:val="None"/>
          <w:rFonts w:ascii="Times New Roman" w:hAnsi="Times New Roman" w:cs="Times New Roman"/>
          <w:color w:val="auto"/>
          <w:sz w:val="20"/>
          <w:szCs w:val="20"/>
          <w:lang w:val="sl-SI"/>
        </w:rPr>
        <w:t xml:space="preserve"> </w:t>
      </w:r>
      <w:r w:rsidRPr="00D66623">
        <w:rPr>
          <w:rStyle w:val="None"/>
          <w:rFonts w:ascii="Times New Roman" w:hAnsi="Times New Roman" w:cs="Times New Roman"/>
          <w:sz w:val="20"/>
          <w:szCs w:val="20"/>
          <w:bdr w:val="none" w:sz="0" w:space="0" w:color="auto"/>
          <w:lang w:val="en-GB"/>
        </w:rPr>
        <w:t>It has become slightly more modernised from decade to decade, supported by professional services, with a regulated status of its members and clearly defined procedures, yet conceptually very similar to the Chamber of Deputies of the Vienna National Assembly.</w:t>
      </w:r>
    </w:p>
    <w:p w:rsidR="00347524" w:rsidRPr="004A1F7B" w:rsidRDefault="00347524" w:rsidP="0069404E">
      <w:pPr>
        <w:spacing w:line="360" w:lineRule="auto"/>
        <w:ind w:firstLine="709"/>
        <w:jc w:val="both"/>
        <w:rPr>
          <w:rStyle w:val="None"/>
          <w:rFonts w:cs="Times New Roman"/>
          <w:color w:val="auto"/>
          <w:sz w:val="20"/>
          <w:szCs w:val="20"/>
          <w:lang w:val="sl-SI"/>
        </w:rPr>
      </w:pPr>
      <w:r w:rsidRPr="00D66623">
        <w:rPr>
          <w:rStyle w:val="None"/>
          <w:rFonts w:cs="Times New Roman"/>
          <w:sz w:val="20"/>
          <w:szCs w:val="20"/>
          <w:bdr w:val="none" w:sz="0" w:space="0" w:color="auto"/>
          <w:lang w:val="en-GB"/>
        </w:rPr>
        <w:t>The modern perception of time undoubtedly calls for a well-considered reflection on efficiency and for a rational approach to dealing with the common affairs and the governance of the country. However, there is no simple equation between efficiency and speed.</w:t>
      </w:r>
      <w:r w:rsidRPr="004A1F7B">
        <w:rPr>
          <w:rFonts w:cs="Times New Roman"/>
          <w:color w:val="auto"/>
          <w:sz w:val="20"/>
          <w:szCs w:val="20"/>
          <w:lang w:val="sl-SI"/>
        </w:rPr>
        <w:t xml:space="preserve"> </w:t>
      </w:r>
      <w:r w:rsidRPr="00CA3946">
        <w:rPr>
          <w:rStyle w:val="None"/>
          <w:rFonts w:cs="Times New Roman"/>
          <w:sz w:val="20"/>
          <w:szCs w:val="20"/>
          <w:bdr w:val="none" w:sz="0" w:space="0" w:color="auto"/>
          <w:lang w:val="en-GB"/>
        </w:rPr>
        <w:t>On the one hand, a more programmatic approach to work and sometimes a little more “technological” sophistication of the political work can help rationalise things. However, the main reform that aims to adapt the 19</w:t>
      </w:r>
      <w:r w:rsidRPr="00CA3946">
        <w:rPr>
          <w:rStyle w:val="None"/>
          <w:rFonts w:cs="Times New Roman"/>
          <w:sz w:val="20"/>
          <w:szCs w:val="20"/>
          <w:bdr w:val="none" w:sz="0" w:space="0" w:color="auto"/>
          <w:vertAlign w:val="superscript"/>
          <w:lang w:val="en-GB"/>
        </w:rPr>
        <w:t>th</w:t>
      </w:r>
      <w:r w:rsidRPr="00CA3946">
        <w:rPr>
          <w:rStyle w:val="None"/>
          <w:rFonts w:cs="Times New Roman"/>
          <w:sz w:val="20"/>
          <w:szCs w:val="20"/>
          <w:bdr w:val="none" w:sz="0" w:space="0" w:color="auto"/>
          <w:lang w:val="en-GB"/>
        </w:rPr>
        <w:t>-century parliamentary “architecture” to the 21</w:t>
      </w:r>
      <w:r w:rsidRPr="00CA3946">
        <w:rPr>
          <w:rStyle w:val="None"/>
          <w:rFonts w:cs="Times New Roman"/>
          <w:sz w:val="20"/>
          <w:szCs w:val="20"/>
          <w:bdr w:val="none" w:sz="0" w:space="0" w:color="auto"/>
          <w:vertAlign w:val="superscript"/>
          <w:lang w:val="en-GB"/>
        </w:rPr>
        <w:t>st</w:t>
      </w:r>
      <w:r w:rsidRPr="00CA3946">
        <w:rPr>
          <w:rStyle w:val="None"/>
          <w:rFonts w:cs="Times New Roman"/>
          <w:sz w:val="20"/>
          <w:szCs w:val="20"/>
          <w:bdr w:val="none" w:sz="0" w:space="0" w:color="auto"/>
          <w:lang w:val="en-GB"/>
        </w:rPr>
        <w:t xml:space="preserve"> century is based on addressing the same issues that were being faced at the end of the 19</w:t>
      </w:r>
      <w:r w:rsidRPr="00CA3946">
        <w:rPr>
          <w:rStyle w:val="None"/>
          <w:rFonts w:cs="Times New Roman"/>
          <w:sz w:val="20"/>
          <w:szCs w:val="20"/>
          <w:bdr w:val="none" w:sz="0" w:space="0" w:color="auto"/>
          <w:vertAlign w:val="superscript"/>
          <w:lang w:val="en-GB"/>
        </w:rPr>
        <w:t>th</w:t>
      </w:r>
      <w:r w:rsidRPr="00CA3946">
        <w:rPr>
          <w:rStyle w:val="None"/>
          <w:rFonts w:cs="Times New Roman"/>
          <w:sz w:val="20"/>
          <w:szCs w:val="20"/>
          <w:bdr w:val="none" w:sz="0" w:space="0" w:color="auto"/>
          <w:lang w:val="en-GB"/>
        </w:rPr>
        <w:t xml:space="preserve"> century.</w:t>
      </w:r>
      <w:r w:rsidRPr="004A1F7B">
        <w:rPr>
          <w:rStyle w:val="None"/>
          <w:rFonts w:cs="Times New Roman"/>
          <w:color w:val="auto"/>
          <w:sz w:val="20"/>
          <w:szCs w:val="20"/>
          <w:lang w:val="sl-SI"/>
        </w:rPr>
        <w:t xml:space="preserve"> </w:t>
      </w:r>
      <w:r w:rsidRPr="00CA3946">
        <w:rPr>
          <w:rStyle w:val="None"/>
          <w:rFonts w:cs="Times New Roman"/>
          <w:i/>
          <w:iCs/>
          <w:sz w:val="20"/>
          <w:szCs w:val="20"/>
          <w:bdr w:val="none" w:sz="0" w:space="0" w:color="auto"/>
          <w:lang w:val="en-GB"/>
        </w:rPr>
        <w:t>How to manage the state in an age where efficiency and speed are what counts?</w:t>
      </w:r>
      <w:r w:rsidRPr="004A1F7B">
        <w:rPr>
          <w:rStyle w:val="None"/>
          <w:rFonts w:cs="Times New Roman"/>
          <w:color w:val="auto"/>
          <w:sz w:val="20"/>
          <w:szCs w:val="20"/>
          <w:lang w:val="sl-SI"/>
        </w:rPr>
        <w:t xml:space="preserve"> </w:t>
      </w:r>
      <w:r w:rsidRPr="00CA3946">
        <w:rPr>
          <w:rStyle w:val="None"/>
          <w:rFonts w:cs="Times New Roman"/>
          <w:sz w:val="20"/>
          <w:szCs w:val="20"/>
          <w:bdr w:val="none" w:sz="0" w:space="0" w:color="auto"/>
          <w:lang w:val="en-GB"/>
        </w:rPr>
        <w:t>First and foremost, with appropriate models of political behaviour and with political actors who understand their role within the idea and practice of parliamentary democracy.</w:t>
      </w:r>
      <w:r w:rsidRPr="004A1F7B">
        <w:rPr>
          <w:rStyle w:val="None"/>
          <w:rFonts w:cs="Times New Roman"/>
          <w:color w:val="auto"/>
          <w:sz w:val="20"/>
          <w:szCs w:val="20"/>
          <w:lang w:val="sl-SI"/>
        </w:rPr>
        <w:t xml:space="preserve"> </w:t>
      </w:r>
      <w:r w:rsidRPr="00097047">
        <w:rPr>
          <w:rStyle w:val="None"/>
          <w:rFonts w:cs="Times New Roman"/>
          <w:sz w:val="20"/>
          <w:szCs w:val="20"/>
          <w:bdr w:val="none" w:sz="0" w:space="0" w:color="auto"/>
          <w:lang w:val="en-GB"/>
        </w:rPr>
        <w:t>Even the best and most technologically sophisticated political system cannot function if the actors do not implement it, as this is evident from the description of the Assembly during the Kingdom of Yugoslavia and the Vienna Parliament even before that.</w:t>
      </w:r>
      <w:r w:rsidRPr="004A1F7B">
        <w:rPr>
          <w:rStyle w:val="None"/>
          <w:rFonts w:cs="Times New Roman"/>
          <w:color w:val="auto"/>
          <w:sz w:val="20"/>
          <w:szCs w:val="20"/>
          <w:lang w:val="sl-SI"/>
        </w:rPr>
        <w:t xml:space="preserve"> </w:t>
      </w:r>
      <w:r w:rsidRPr="00097047">
        <w:rPr>
          <w:rStyle w:val="None"/>
          <w:rFonts w:cs="Times New Roman"/>
          <w:sz w:val="20"/>
          <w:szCs w:val="20"/>
          <w:bdr w:val="none" w:sz="0" w:space="0" w:color="auto"/>
          <w:lang w:val="en-GB"/>
        </w:rPr>
        <w:t>Today, the unconscious focus on efficiency can only lead to further amendments of the Rules of Procedure, but this will not fully solve the problem.</w:t>
      </w:r>
    </w:p>
    <w:p w:rsidR="00347524" w:rsidRPr="00DE6EA2" w:rsidRDefault="00347524" w:rsidP="0069404E">
      <w:pPr>
        <w:pStyle w:val="BodyA"/>
        <w:spacing w:line="360" w:lineRule="auto"/>
        <w:ind w:firstLine="709"/>
        <w:jc w:val="both"/>
        <w:rPr>
          <w:rFonts w:ascii="Times New Roman" w:hAnsi="Times New Roman" w:cs="Times New Roman"/>
          <w:sz w:val="24"/>
          <w:szCs w:val="24"/>
          <w:lang w:val="sl-SI"/>
        </w:rPr>
      </w:pPr>
    </w:p>
    <w:sectPr w:rsidR="00347524" w:rsidRPr="00DE6EA2">
      <w:footerReference w:type="default" r:id="rId346"/>
      <w:pgSz w:w="11900" w:h="16840"/>
      <w:pgMar w:top="1417" w:right="1417" w:bottom="1417" w:left="1417" w:header="708" w:footer="708"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7E18" w16cex:dateUtc="2021-09-28T09:42:00Z"/>
  <w16cex:commentExtensible w16cex:durableId="24FD7EB3" w16cex:dateUtc="2021-09-28T09:44:00Z"/>
  <w16cex:commentExtensible w16cex:durableId="24FD80AD" w16cex:dateUtc="2021-09-28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6B799" w16cid:durableId="24FD7E18"/>
  <w16cid:commentId w16cid:paraId="5ADBFD38" w16cid:durableId="24FD7EB3"/>
  <w16cid:commentId w16cid:paraId="694A2DA7" w16cid:durableId="24FD80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5CB" w:rsidRDefault="006B15CB">
      <w:r>
        <w:separator/>
      </w:r>
    </w:p>
  </w:endnote>
  <w:endnote w:type="continuationSeparator" w:id="0">
    <w:p w:rsidR="006B15CB" w:rsidRDefault="006B1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04E" w:rsidRDefault="0069404E">
    <w:pPr>
      <w:pStyle w:val="Noga"/>
      <w:tabs>
        <w:tab w:val="clear" w:pos="9072"/>
        <w:tab w:val="right" w:pos="904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5CB" w:rsidRDefault="006B15CB">
      <w:r>
        <w:separator/>
      </w:r>
    </w:p>
  </w:footnote>
  <w:footnote w:type="continuationSeparator" w:id="0">
    <w:p w:rsidR="006B15CB" w:rsidRDefault="006B15CB">
      <w:r>
        <w:continuationSeparator/>
      </w:r>
    </w:p>
  </w:footnote>
  <w:footnote w:type="continuationNotice" w:id="1">
    <w:p w:rsidR="006B15CB" w:rsidRDefault="006B15CB"/>
  </w:footnote>
  <w:footnote w:id="2">
    <w:p w:rsidR="0069404E" w:rsidRPr="00DF2D52" w:rsidRDefault="0069404E" w:rsidP="005B6A58">
      <w:pPr>
        <w:pStyle w:val="Sprotnaopomba-besedilo"/>
        <w:spacing w:after="0" w:line="240" w:lineRule="auto"/>
        <w:jc w:val="both"/>
        <w:rPr>
          <w:rFonts w:ascii="Times New Roman" w:hAnsi="Times New Roman" w:cs="Times New Roman"/>
          <w:b/>
          <w:lang w:val="sl-SI"/>
        </w:rPr>
      </w:pPr>
      <w:r w:rsidRPr="00DF2D52">
        <w:rPr>
          <w:rStyle w:val="Sprotnaopomba-sklic"/>
          <w:rFonts w:ascii="Times New Roman" w:hAnsi="Times New Roman" w:cs="Times New Roman"/>
        </w:rPr>
        <w:t>*</w:t>
      </w:r>
      <w:r w:rsidRPr="00DF2D52">
        <w:rPr>
          <w:rFonts w:ascii="Times New Roman" w:hAnsi="Times New Roman" w:cs="Times New Roman"/>
        </w:rPr>
        <w:t xml:space="preserve"> </w:t>
      </w:r>
      <w:r w:rsidRPr="00DF2D52">
        <w:rPr>
          <w:rFonts w:ascii="Times New Roman" w:hAnsi="Times New Roman" w:cs="Times New Roman"/>
          <w:b/>
          <w:lang w:val="sl-SI"/>
        </w:rPr>
        <w:t>Dr., višji znanstveni sodelavec, Inštitut za novejšo zgodovino, Privoz 11, SI-1000 Ljubljana, jure.gasparic@inz.si</w:t>
      </w:r>
    </w:p>
  </w:footnote>
  <w:footnote w:id="3">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rPr>
        <w:t>**</w:t>
      </w:r>
      <w:r w:rsidRPr="00DF2D52">
        <w:rPr>
          <w:rFonts w:ascii="Times New Roman" w:hAnsi="Times New Roman" w:cs="Times New Roman"/>
        </w:rPr>
        <w:t xml:space="preserve"> </w:t>
      </w:r>
      <w:r w:rsidRPr="004D1055">
        <w:rPr>
          <w:rFonts w:ascii="Times New Roman" w:hAnsi="Times New Roman" w:cs="Times New Roman"/>
        </w:rPr>
        <w:t xml:space="preserve">Članek je nastal v okviru izvajanja raziskovalnega programa št. P6-0281 </w:t>
      </w:r>
      <w:r w:rsidRPr="004D1055">
        <w:rPr>
          <w:rFonts w:ascii="Times New Roman" w:hAnsi="Times New Roman" w:cs="Times New Roman"/>
          <w:i/>
        </w:rPr>
        <w:t>Idejnopolitični in kulturni pluralizem in monizem na Slovenskem v 20. stoletju</w:t>
      </w:r>
      <w:r w:rsidRPr="004D1055">
        <w:rPr>
          <w:rFonts w:ascii="Times New Roman" w:hAnsi="Times New Roman" w:cs="Times New Roman"/>
        </w:rPr>
        <w:t>, ki ga sofinancira Javna agencija za raziskovalno dejavnost Republike Slovenije iz državnega proračuna.</w:t>
      </w:r>
    </w:p>
  </w:footnote>
  <w:footnote w:id="4">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Fonts w:ascii="Times New Roman" w:eastAsia="Times New Roman" w:hAnsi="Times New Roman" w:cs="Times New Roman"/>
          <w:vertAlign w:val="superscript"/>
          <w:lang w:val="sl-SI"/>
        </w:rPr>
        <w:footnoteRef/>
      </w:r>
      <w:r w:rsidRPr="00DF2D52">
        <w:rPr>
          <w:rFonts w:ascii="Times New Roman" w:hAnsi="Times New Roman" w:cs="Times New Roman"/>
          <w:lang w:val="sl-SI"/>
        </w:rPr>
        <w:t xml:space="preserve"> Prorogacija je akt krone, ki pomeni zaključek ene parlamentarne sesije in določitev datuma nove. Prvič je bila uporabljena oktobra 1399 v prvem parlamentu Henrika IV. V 20. stoletju, vse do brexita, </w:t>
      </w:r>
      <w:r>
        <w:rPr>
          <w:rFonts w:ascii="Times New Roman" w:hAnsi="Times New Roman" w:cs="Times New Roman"/>
          <w:lang w:val="sl-SI"/>
        </w:rPr>
        <w:t>je bila njena raba rutinska. Gl. blog</w:t>
      </w:r>
      <w:r w:rsidRPr="00DF2D52">
        <w:rPr>
          <w:rFonts w:ascii="Times New Roman" w:hAnsi="Times New Roman" w:cs="Times New Roman"/>
          <w:lang w:val="sl-SI"/>
        </w:rPr>
        <w:t xml:space="preserve"> Paul Seaward, </w:t>
      </w:r>
      <w:r>
        <w:rPr>
          <w:rFonts w:ascii="Times New Roman" w:hAnsi="Times New Roman" w:cs="Times New Roman"/>
          <w:i/>
          <w:iCs/>
          <w:lang w:val="sl-SI"/>
        </w:rPr>
        <w:t xml:space="preserve">Prorogation and Adjournment, </w:t>
      </w:r>
      <w:hyperlink r:id="rId1" w:history="1">
        <w:r w:rsidRPr="00DF2D52">
          <w:rPr>
            <w:rStyle w:val="Hyperlink0"/>
            <w:rFonts w:eastAsia="Arial Unicode MS"/>
            <w:u w:val="none"/>
            <w:lang w:val="sl-SI"/>
          </w:rPr>
          <w:t>https://historyofparliamentblog.wordpress.com/2019/09/09/prorogation-and-adjournment/</w:t>
        </w:r>
      </w:hyperlink>
      <w:r w:rsidRPr="00DF2D52">
        <w:rPr>
          <w:rStyle w:val="None"/>
          <w:rFonts w:ascii="Times New Roman" w:hAnsi="Times New Roman" w:cs="Times New Roman"/>
          <w:lang w:val="sl-SI"/>
        </w:rPr>
        <w:t>.</w:t>
      </w:r>
    </w:p>
  </w:footnote>
  <w:footnote w:id="5">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Državni zbor Republike Slovenije, Dobesedni zapis 12. seje Odbora za delo, družino, socialne zadeve</w:t>
      </w:r>
      <w:r>
        <w:rPr>
          <w:rStyle w:val="None"/>
          <w:rFonts w:ascii="Times New Roman" w:hAnsi="Times New Roman" w:cs="Times New Roman"/>
          <w:lang w:val="sl-SI"/>
        </w:rPr>
        <w:t xml:space="preserve"> in invalide z dne 3. 10. 2019, </w:t>
      </w:r>
      <w:r w:rsidRPr="00DF2D52">
        <w:rPr>
          <w:rStyle w:val="None"/>
          <w:rFonts w:ascii="Times New Roman" w:hAnsi="Times New Roman" w:cs="Times New Roman"/>
          <w:lang w:val="sl-SI"/>
        </w:rPr>
        <w:t>https://www.dz-rs.si/wps/portal/Home/seje/evidenca/!ut/p/z1/04_Sj9CPykssy0xPLMnMz0vMAfIjo8zivSy9Hb283Q0N3E3dLQwCQ7z9g7w8nAwsPE31w9EUGAWZGgS6GDn5BhsYGwQHG-lHEaPfAAdwNCBOPx4FUfiNL8gNDQ11VFQEAF8pdGQ!/dz/d5/L2dBISEvZ0FBIS9nQSEh/?mandat=VIII&amp;type=pmagdt&amp;uid=D709E101F076CBFFC12584F10022143</w:t>
      </w:r>
      <w:r>
        <w:rPr>
          <w:rStyle w:val="None"/>
          <w:rFonts w:ascii="Times New Roman" w:hAnsi="Times New Roman" w:cs="Times New Roman"/>
          <w:lang w:val="sl-SI"/>
        </w:rPr>
        <w:t>7</w:t>
      </w:r>
      <w:r w:rsidRPr="00DF2D52">
        <w:rPr>
          <w:rStyle w:val="None"/>
          <w:rFonts w:ascii="Times New Roman" w:hAnsi="Times New Roman" w:cs="Times New Roman"/>
          <w:lang w:val="sl-SI"/>
        </w:rPr>
        <w:t>.</w:t>
      </w:r>
    </w:p>
  </w:footnote>
  <w:footnote w:id="6">
    <w:p w:rsidR="0069404E" w:rsidRPr="00DF2D52" w:rsidRDefault="0069404E" w:rsidP="007041BA">
      <w:pPr>
        <w:pStyle w:val="Navadensplet"/>
        <w:spacing w:after="0"/>
        <w:jc w:val="both"/>
        <w:rPr>
          <w:sz w:val="20"/>
          <w:szCs w:val="20"/>
          <w:lang w:val="sl-SI"/>
        </w:rPr>
      </w:pPr>
      <w:r w:rsidRPr="00DF2D52">
        <w:rPr>
          <w:rStyle w:val="None"/>
          <w:sz w:val="20"/>
          <w:szCs w:val="20"/>
          <w:vertAlign w:val="superscript"/>
          <w:lang w:val="sl-SI"/>
        </w:rPr>
        <w:footnoteRef/>
      </w:r>
      <w:r>
        <w:rPr>
          <w:rStyle w:val="None"/>
          <w:rFonts w:eastAsia="Arial Unicode MS"/>
          <w:sz w:val="20"/>
          <w:szCs w:val="20"/>
          <w:lang w:val="sl-SI"/>
        </w:rPr>
        <w:t xml:space="preserve"> Gl. npr. Peter Osborne, »The Politics of Time,«</w:t>
      </w:r>
      <w:r w:rsidRPr="00DF2D52">
        <w:rPr>
          <w:rStyle w:val="None"/>
          <w:rFonts w:eastAsia="Arial Unicode MS"/>
          <w:i/>
          <w:iCs/>
          <w:sz w:val="20"/>
          <w:szCs w:val="20"/>
          <w:lang w:val="sl-SI"/>
        </w:rPr>
        <w:t xml:space="preserve"> Radical Philosophy </w:t>
      </w:r>
      <w:r>
        <w:rPr>
          <w:rStyle w:val="None"/>
          <w:rFonts w:eastAsia="Arial Unicode MS"/>
          <w:sz w:val="20"/>
          <w:szCs w:val="20"/>
          <w:lang w:val="sl-SI"/>
        </w:rPr>
        <w:t>68 (Autumn 1994):</w:t>
      </w:r>
      <w:r w:rsidRPr="00DF2D52">
        <w:rPr>
          <w:rStyle w:val="None"/>
          <w:rFonts w:eastAsia="Arial Unicode MS"/>
          <w:sz w:val="20"/>
          <w:szCs w:val="20"/>
          <w:lang w:val="sl-SI"/>
        </w:rPr>
        <w:t xml:space="preserve"> 3</w:t>
      </w:r>
      <w:r w:rsidRPr="00DF2D52">
        <w:rPr>
          <w:sz w:val="20"/>
          <w:szCs w:val="20"/>
          <w:lang w:val="sl-SI"/>
        </w:rPr>
        <w:t>–</w:t>
      </w:r>
      <w:r w:rsidRPr="00DF2D52">
        <w:rPr>
          <w:rStyle w:val="None"/>
          <w:rFonts w:eastAsia="Arial Unicode MS"/>
          <w:sz w:val="20"/>
          <w:szCs w:val="20"/>
          <w:lang w:val="sl-SI"/>
        </w:rPr>
        <w:t>9, ki pa ponuja zgodovinarju nekaj drznih misli: »'The simple possibility that things might proceed otherwise' must be produced as experience if the otherwise is to</w:t>
      </w:r>
      <w:r>
        <w:rPr>
          <w:rStyle w:val="None"/>
          <w:rFonts w:eastAsia="Arial Unicode MS"/>
          <w:sz w:val="20"/>
          <w:szCs w:val="20"/>
          <w:lang w:val="sl-SI"/>
        </w:rPr>
        <w:t xml:space="preserve"> proceed.«</w:t>
      </w:r>
      <w:r w:rsidRPr="00DF2D52">
        <w:rPr>
          <w:rStyle w:val="None"/>
          <w:rFonts w:eastAsia="Arial Unicode MS"/>
          <w:sz w:val="20"/>
          <w:szCs w:val="20"/>
          <w:lang w:val="sl-SI"/>
        </w:rPr>
        <w:t xml:space="preserve"> </w:t>
      </w:r>
    </w:p>
  </w:footnote>
  <w:footnote w:id="7">
    <w:p w:rsidR="0069404E" w:rsidRPr="00DF2D52" w:rsidRDefault="0069404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Kari Palonen, </w:t>
      </w:r>
      <w:r>
        <w:rPr>
          <w:rStyle w:val="None"/>
          <w:rFonts w:ascii="Times New Roman" w:hAnsi="Times New Roman" w:cs="Times New Roman"/>
          <w:lang w:val="sl-SI"/>
        </w:rPr>
        <w:t>»</w:t>
      </w:r>
      <w:r w:rsidRPr="00DF2D52">
        <w:rPr>
          <w:rStyle w:val="None"/>
          <w:rFonts w:ascii="Times New Roman" w:hAnsi="Times New Roman" w:cs="Times New Roman"/>
          <w:lang w:val="sl-SI"/>
        </w:rPr>
        <w:t>Fair Play and Scarce Time. Aspects of the 1882 Procedure Reform Deb</w:t>
      </w:r>
      <w:r>
        <w:rPr>
          <w:rStyle w:val="None"/>
          <w:rFonts w:ascii="Times New Roman" w:hAnsi="Times New Roman" w:cs="Times New Roman"/>
          <w:lang w:val="sl-SI"/>
        </w:rPr>
        <w:t>ates in the British Parliament,« v</w:t>
      </w:r>
      <w:r w:rsidRPr="00DF2D52">
        <w:rPr>
          <w:rStyle w:val="None"/>
          <w:rFonts w:ascii="Times New Roman" w:hAnsi="Times New Roman" w:cs="Times New Roman"/>
          <w:lang w:val="sl-SI"/>
        </w:rPr>
        <w:t xml:space="preserve">: </w:t>
      </w:r>
      <w:r w:rsidRPr="00DF2D52">
        <w:rPr>
          <w:rStyle w:val="None"/>
          <w:rFonts w:ascii="Times New Roman" w:hAnsi="Times New Roman" w:cs="Times New Roman"/>
          <w:i/>
          <w:iCs/>
          <w:lang w:val="sl-SI"/>
        </w:rPr>
        <w:t xml:space="preserve">The Politics of </w:t>
      </w:r>
      <w:r>
        <w:rPr>
          <w:rStyle w:val="None"/>
          <w:rFonts w:ascii="Times New Roman" w:hAnsi="Times New Roman" w:cs="Times New Roman"/>
          <w:i/>
          <w:iCs/>
          <w:lang w:val="sl-SI"/>
        </w:rPr>
        <w:t xml:space="preserve">Dissensus. Parliament in Debate </w:t>
      </w:r>
      <w:r w:rsidRPr="00114E67">
        <w:rPr>
          <w:rStyle w:val="None"/>
          <w:rFonts w:ascii="Times New Roman" w:hAnsi="Times New Roman" w:cs="Times New Roman"/>
          <w:iCs/>
          <w:lang w:val="sl-SI"/>
        </w:rPr>
        <w:t>(</w:t>
      </w:r>
      <w:r w:rsidRPr="00DF2D52">
        <w:rPr>
          <w:rStyle w:val="None"/>
          <w:rFonts w:ascii="Times New Roman" w:hAnsi="Times New Roman" w:cs="Times New Roman"/>
          <w:lang w:val="sl-SI"/>
        </w:rPr>
        <w:t>Santander: Cantabria Universi</w:t>
      </w:r>
      <w:r>
        <w:rPr>
          <w:rStyle w:val="None"/>
          <w:rFonts w:ascii="Times New Roman" w:hAnsi="Times New Roman" w:cs="Times New Roman"/>
          <w:lang w:val="sl-SI"/>
        </w:rPr>
        <w:t>ty Press and McGrow Hills, 2014), 327–</w:t>
      </w:r>
      <w:r w:rsidRPr="00DF2D52">
        <w:rPr>
          <w:rStyle w:val="None"/>
          <w:rFonts w:ascii="Times New Roman" w:hAnsi="Times New Roman" w:cs="Times New Roman"/>
          <w:lang w:val="sl-SI"/>
        </w:rPr>
        <w:t>46.</w:t>
      </w:r>
    </w:p>
  </w:footnote>
  <w:footnote w:id="8">
    <w:p w:rsidR="0069404E" w:rsidRPr="00DF2D52" w:rsidRDefault="0069404E" w:rsidP="005B6A58">
      <w:pPr>
        <w:pStyle w:val="Naslov1"/>
        <w:spacing w:before="0" w:after="0"/>
        <w:jc w:val="both"/>
        <w:rPr>
          <w:sz w:val="20"/>
          <w:szCs w:val="20"/>
          <w:lang w:val="sl-SI"/>
        </w:rPr>
      </w:pPr>
      <w:r w:rsidRPr="00DF2D52">
        <w:rPr>
          <w:rStyle w:val="None"/>
          <w:sz w:val="20"/>
          <w:szCs w:val="20"/>
          <w:vertAlign w:val="superscript"/>
          <w:lang w:val="sl-SI"/>
        </w:rPr>
        <w:footnoteRef/>
      </w:r>
      <w:r w:rsidRPr="00DF2D52">
        <w:rPr>
          <w:rStyle w:val="None"/>
          <w:b w:val="0"/>
          <w:bCs w:val="0"/>
          <w:sz w:val="20"/>
          <w:szCs w:val="20"/>
          <w:lang w:val="sl-SI"/>
        </w:rPr>
        <w:t xml:space="preserve"> Ryan Vieria, </w:t>
      </w:r>
      <w:r w:rsidRPr="00DF2D52">
        <w:rPr>
          <w:rStyle w:val="None"/>
          <w:b w:val="0"/>
          <w:bCs w:val="0"/>
          <w:i/>
          <w:iCs/>
          <w:sz w:val="20"/>
          <w:szCs w:val="20"/>
          <w:lang w:val="sl-SI"/>
        </w:rPr>
        <w:t>The Time of Politics and the Politics of Time: Exploring the Role of Temporality in British Constitutional Development During the Long Nineteenth Century.</w:t>
      </w:r>
      <w:r w:rsidRPr="00DF2D52">
        <w:rPr>
          <w:rStyle w:val="None"/>
          <w:b w:val="0"/>
          <w:bCs w:val="0"/>
          <w:sz w:val="20"/>
          <w:szCs w:val="20"/>
          <w:lang w:val="sl-SI"/>
        </w:rPr>
        <w:t xml:space="preserve"> </w:t>
      </w:r>
      <w:r w:rsidRPr="000626BD">
        <w:rPr>
          <w:rStyle w:val="None"/>
          <w:b w:val="0"/>
          <w:bCs w:val="0"/>
          <w:i/>
          <w:sz w:val="20"/>
          <w:szCs w:val="20"/>
          <w:lang w:val="sl-SI"/>
        </w:rPr>
        <w:t>A Thesis Submitted to the School of Graduate Studies In Partial Fulfillment of the Requirements for the Degree Doctor of Philosophy</w:t>
      </w:r>
      <w:r>
        <w:rPr>
          <w:rStyle w:val="None"/>
          <w:b w:val="0"/>
          <w:bCs w:val="0"/>
          <w:sz w:val="20"/>
          <w:szCs w:val="20"/>
          <w:lang w:val="sl-SI"/>
        </w:rPr>
        <w:t xml:space="preserve"> (</w:t>
      </w:r>
      <w:r w:rsidRPr="00DF2D52">
        <w:rPr>
          <w:rStyle w:val="None"/>
          <w:b w:val="0"/>
          <w:bCs w:val="0"/>
          <w:sz w:val="20"/>
          <w:szCs w:val="20"/>
          <w:lang w:val="sl-SI"/>
        </w:rPr>
        <w:t>Hamilton, Ontario</w:t>
      </w:r>
      <w:r>
        <w:rPr>
          <w:rStyle w:val="None"/>
          <w:b w:val="0"/>
          <w:bCs w:val="0"/>
          <w:sz w:val="20"/>
          <w:szCs w:val="20"/>
          <w:lang w:val="sl-SI"/>
        </w:rPr>
        <w:t>:</w:t>
      </w:r>
      <w:r w:rsidRPr="00DF2D52">
        <w:rPr>
          <w:rStyle w:val="None"/>
          <w:b w:val="0"/>
          <w:bCs w:val="0"/>
          <w:sz w:val="20"/>
          <w:szCs w:val="20"/>
          <w:lang w:val="sl-SI"/>
        </w:rPr>
        <w:t xml:space="preserve"> McMaster University, 2011</w:t>
      </w:r>
      <w:r>
        <w:rPr>
          <w:rStyle w:val="None"/>
          <w:b w:val="0"/>
          <w:bCs w:val="0"/>
          <w:sz w:val="20"/>
          <w:szCs w:val="20"/>
          <w:lang w:val="sl-SI"/>
        </w:rPr>
        <w:t>).</w:t>
      </w:r>
      <w:r w:rsidRPr="00DF2D52">
        <w:rPr>
          <w:rStyle w:val="None"/>
          <w:b w:val="0"/>
          <w:bCs w:val="0"/>
          <w:sz w:val="20"/>
          <w:szCs w:val="20"/>
          <w:lang w:val="sl-SI"/>
        </w:rPr>
        <w:t xml:space="preserve"> Ryan Vieria, </w:t>
      </w:r>
      <w:r w:rsidRPr="00DF2D52">
        <w:rPr>
          <w:rStyle w:val="None"/>
          <w:b w:val="0"/>
          <w:bCs w:val="0"/>
          <w:i/>
          <w:iCs/>
          <w:sz w:val="20"/>
          <w:szCs w:val="20"/>
          <w:lang w:val="sl-SI"/>
        </w:rPr>
        <w:t>Time and Politics. Parliament and the Culture of Modernity i</w:t>
      </w:r>
      <w:r>
        <w:rPr>
          <w:rStyle w:val="None"/>
          <w:b w:val="0"/>
          <w:bCs w:val="0"/>
          <w:i/>
          <w:iCs/>
          <w:sz w:val="20"/>
          <w:szCs w:val="20"/>
          <w:lang w:val="sl-SI"/>
        </w:rPr>
        <w:t xml:space="preserve">n Britain and the British World </w:t>
      </w:r>
      <w:r w:rsidRPr="000626BD">
        <w:rPr>
          <w:rStyle w:val="None"/>
          <w:b w:val="0"/>
          <w:bCs w:val="0"/>
          <w:iCs/>
          <w:sz w:val="20"/>
          <w:szCs w:val="20"/>
          <w:lang w:val="sl-SI"/>
        </w:rPr>
        <w:t>(</w:t>
      </w:r>
      <w:r w:rsidRPr="000626BD">
        <w:rPr>
          <w:rStyle w:val="None"/>
          <w:b w:val="0"/>
          <w:bCs w:val="0"/>
          <w:sz w:val="20"/>
          <w:szCs w:val="20"/>
          <w:lang w:val="sl-SI"/>
        </w:rPr>
        <w:t>Oxford</w:t>
      </w:r>
      <w:r w:rsidRPr="00DF2D52">
        <w:rPr>
          <w:rStyle w:val="None"/>
          <w:b w:val="0"/>
          <w:bCs w:val="0"/>
          <w:sz w:val="20"/>
          <w:szCs w:val="20"/>
          <w:lang w:val="sl-SI"/>
        </w:rPr>
        <w:t xml:space="preserve"> University Press, 2015</w:t>
      </w:r>
      <w:r>
        <w:rPr>
          <w:rStyle w:val="None"/>
          <w:b w:val="0"/>
          <w:bCs w:val="0"/>
          <w:sz w:val="20"/>
          <w:szCs w:val="20"/>
          <w:lang w:val="sl-SI"/>
        </w:rPr>
        <w:t>)</w:t>
      </w:r>
      <w:r w:rsidRPr="00DF2D52">
        <w:rPr>
          <w:rStyle w:val="None"/>
          <w:b w:val="0"/>
          <w:bCs w:val="0"/>
          <w:sz w:val="20"/>
          <w:szCs w:val="20"/>
          <w:lang w:val="sl-SI"/>
        </w:rPr>
        <w:t>.</w:t>
      </w:r>
    </w:p>
  </w:footnote>
  <w:footnote w:id="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Vieria, </w:t>
      </w:r>
      <w:r w:rsidRPr="00DF2D52">
        <w:rPr>
          <w:rStyle w:val="None"/>
          <w:rFonts w:ascii="Times New Roman" w:hAnsi="Times New Roman" w:cs="Times New Roman"/>
          <w:i/>
          <w:iCs/>
          <w:lang w:val="sl-SI"/>
        </w:rPr>
        <w:t xml:space="preserve">The Time of Politics and the Politics of Time, </w:t>
      </w:r>
      <w:r w:rsidRPr="00DF2D52">
        <w:rPr>
          <w:rStyle w:val="None"/>
          <w:rFonts w:ascii="Times New Roman" w:hAnsi="Times New Roman" w:cs="Times New Roman"/>
          <w:lang w:val="sl-SI"/>
        </w:rPr>
        <w:t>47.</w:t>
      </w:r>
    </w:p>
  </w:footnote>
  <w:footnote w:id="10">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Politična dimenzija časa se le delno sklada s historično, kakor bo pokazano v nadaljevanju. Pri sovpadanju gre v glavnem za preteklo izkušnjo o tem, da je časa premalo in da ga neučinkovito izrabljamo. O historičnem času </w:t>
      </w:r>
      <w:r>
        <w:rPr>
          <w:rStyle w:val="None"/>
          <w:rFonts w:ascii="Times New Roman" w:hAnsi="Times New Roman" w:cs="Times New Roman"/>
          <w:lang w:val="sl-SI"/>
        </w:rPr>
        <w:t xml:space="preserve">gl. </w:t>
      </w:r>
      <w:r w:rsidRPr="00DF2D52">
        <w:rPr>
          <w:rStyle w:val="None"/>
          <w:rFonts w:ascii="Times New Roman" w:hAnsi="Times New Roman" w:cs="Times New Roman"/>
          <w:lang w:val="sl-SI"/>
        </w:rPr>
        <w:t xml:space="preserve">Reinhart Koselleck, </w:t>
      </w:r>
      <w:r w:rsidRPr="00DF2D52">
        <w:rPr>
          <w:rStyle w:val="None"/>
          <w:rFonts w:ascii="Times New Roman" w:hAnsi="Times New Roman" w:cs="Times New Roman"/>
          <w:i/>
          <w:lang w:val="sl-SI"/>
        </w:rPr>
        <w:t>The Practice of Conceptual History. Ti</w:t>
      </w:r>
      <w:r>
        <w:rPr>
          <w:rStyle w:val="None"/>
          <w:rFonts w:ascii="Times New Roman" w:hAnsi="Times New Roman" w:cs="Times New Roman"/>
          <w:i/>
          <w:lang w:val="sl-SI"/>
        </w:rPr>
        <w:t xml:space="preserve">ming History, Spacing Concepts </w:t>
      </w:r>
      <w:r w:rsidRPr="000626BD">
        <w:rPr>
          <w:rStyle w:val="None"/>
          <w:rFonts w:ascii="Times New Roman" w:hAnsi="Times New Roman" w:cs="Times New Roman"/>
          <w:lang w:val="sl-SI"/>
        </w:rPr>
        <w:t>(</w:t>
      </w:r>
      <w:r w:rsidRPr="00DF2D52">
        <w:rPr>
          <w:rStyle w:val="None"/>
          <w:rFonts w:ascii="Times New Roman" w:hAnsi="Times New Roman" w:cs="Times New Roman"/>
          <w:lang w:val="sl-SI"/>
        </w:rPr>
        <w:t>Stanford University Press, 2002</w:t>
      </w:r>
      <w:r>
        <w:rPr>
          <w:rStyle w:val="None"/>
          <w:rFonts w:ascii="Times New Roman" w:hAnsi="Times New Roman" w:cs="Times New Roman"/>
          <w:lang w:val="sl-SI"/>
        </w:rPr>
        <w:t>)</w:t>
      </w:r>
      <w:r w:rsidRPr="00DF2D52">
        <w:rPr>
          <w:rStyle w:val="None"/>
          <w:rFonts w:ascii="Times New Roman" w:hAnsi="Times New Roman" w:cs="Times New Roman"/>
          <w:lang w:val="sl-SI"/>
        </w:rPr>
        <w:t>, 100</w:t>
      </w:r>
      <w:r>
        <w:rPr>
          <w:rStyle w:val="None"/>
          <w:rFonts w:ascii="Times New Roman" w:hAnsi="Times New Roman" w:cs="Times New Roman"/>
          <w:lang w:val="sl-SI"/>
        </w:rPr>
        <w:t>–</w:t>
      </w:r>
      <w:r w:rsidRPr="00DF2D52">
        <w:rPr>
          <w:rStyle w:val="None"/>
          <w:rFonts w:ascii="Times New Roman" w:hAnsi="Times New Roman" w:cs="Times New Roman"/>
          <w:lang w:val="sl-SI"/>
        </w:rPr>
        <w:t>14.</w:t>
      </w:r>
    </w:p>
  </w:footnote>
  <w:footnote w:id="11">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Paul Seaward, </w:t>
      </w:r>
      <w:r w:rsidRPr="00DF2D52">
        <w:rPr>
          <w:rStyle w:val="None"/>
          <w:rFonts w:ascii="Times New Roman" w:hAnsi="Times New Roman" w:cs="Times New Roman"/>
          <w:i/>
          <w:iCs/>
          <w:lang w:val="sl-SI"/>
        </w:rPr>
        <w:t>A Brief History of Parliamentary Time</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https://thehistoryofparliament.wordpress.com/2019/09/17/history-of-parliament-trusts-annual-lecture-a-brief</w:t>
      </w:r>
      <w:r>
        <w:rPr>
          <w:rStyle w:val="None"/>
          <w:rFonts w:ascii="Times New Roman" w:hAnsi="Times New Roman" w:cs="Times New Roman"/>
          <w:lang w:val="sl-SI"/>
        </w:rPr>
        <w:t>-history-of-parliamentary-time/</w:t>
      </w:r>
      <w:r w:rsidRPr="00DF2D52">
        <w:rPr>
          <w:rStyle w:val="None"/>
          <w:rFonts w:ascii="Times New Roman" w:hAnsi="Times New Roman" w:cs="Times New Roman"/>
          <w:lang w:val="sl-SI"/>
        </w:rPr>
        <w:t>.</w:t>
      </w:r>
    </w:p>
  </w:footnote>
  <w:footnote w:id="12">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Pr>
          <w:rStyle w:val="None"/>
          <w:rFonts w:ascii="Times New Roman" w:hAnsi="Times New Roman" w:cs="Times New Roman"/>
          <w:lang w:val="sl-SI"/>
        </w:rPr>
        <w:t>Ibidem.</w:t>
      </w:r>
    </w:p>
  </w:footnote>
  <w:footnote w:id="13">
    <w:p w:rsidR="0069404E" w:rsidRPr="00DF2D52" w:rsidRDefault="0069404E" w:rsidP="005B6A58">
      <w:pPr>
        <w:pStyle w:val="BodyA"/>
        <w:spacing w:after="0" w:line="240" w:lineRule="auto"/>
        <w:jc w:val="both"/>
        <w:rPr>
          <w:rFonts w:ascii="Times New Roman" w:hAnsi="Times New Roman" w:cs="Times New Roman"/>
          <w:sz w:val="20"/>
          <w:szCs w:val="20"/>
          <w:lang w:val="sl-SI"/>
        </w:rPr>
      </w:pPr>
      <w:r w:rsidRPr="00DF2D52">
        <w:rPr>
          <w:rStyle w:val="None"/>
          <w:rFonts w:ascii="Times New Roman" w:eastAsia="Times New Roman" w:hAnsi="Times New Roman" w:cs="Times New Roman"/>
          <w:sz w:val="20"/>
          <w:szCs w:val="20"/>
          <w:vertAlign w:val="superscript"/>
          <w:lang w:val="sl-SI"/>
        </w:rPr>
        <w:footnoteRef/>
      </w:r>
      <w:r>
        <w:rPr>
          <w:rStyle w:val="None"/>
          <w:rFonts w:ascii="Times New Roman" w:hAnsi="Times New Roman" w:cs="Times New Roman"/>
          <w:sz w:val="20"/>
          <w:szCs w:val="20"/>
          <w:lang w:val="sl-SI"/>
        </w:rPr>
        <w:t xml:space="preserve"> </w:t>
      </w:r>
      <w:r w:rsidRPr="00DF2D52">
        <w:rPr>
          <w:rStyle w:val="None"/>
          <w:rFonts w:ascii="Times New Roman" w:hAnsi="Times New Roman" w:cs="Times New Roman"/>
          <w:sz w:val="20"/>
          <w:szCs w:val="20"/>
          <w:lang w:val="sl-SI"/>
        </w:rPr>
        <w:t xml:space="preserve">Vieria, </w:t>
      </w:r>
      <w:r>
        <w:rPr>
          <w:rStyle w:val="None"/>
          <w:rFonts w:ascii="Times New Roman" w:hAnsi="Times New Roman" w:cs="Times New Roman"/>
          <w:i/>
          <w:iCs/>
          <w:sz w:val="20"/>
          <w:szCs w:val="20"/>
          <w:lang w:val="sl-SI"/>
        </w:rPr>
        <w:t>Time and Politics.</w:t>
      </w:r>
    </w:p>
  </w:footnote>
  <w:footnote w:id="14">
    <w:p w:rsidR="0069404E" w:rsidRPr="00DF2D52" w:rsidRDefault="0069404E" w:rsidP="005B6A58">
      <w:p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cs="Times New Roman"/>
          <w:sz w:val="20"/>
          <w:szCs w:val="20"/>
          <w:lang w:val="sl-SI"/>
        </w:rPr>
      </w:pPr>
      <w:r w:rsidRPr="00DF2D52">
        <w:rPr>
          <w:rStyle w:val="None"/>
          <w:rFonts w:eastAsia="Times New Roman" w:cs="Times New Roman"/>
          <w:sz w:val="20"/>
          <w:szCs w:val="20"/>
          <w:vertAlign w:val="superscript"/>
          <w:lang w:val="sl-SI"/>
        </w:rPr>
        <w:footnoteRef/>
      </w:r>
      <w:r w:rsidRPr="00DF2D52">
        <w:rPr>
          <w:rStyle w:val="None"/>
          <w:rFonts w:cs="Times New Roman"/>
          <w:sz w:val="20"/>
          <w:szCs w:val="20"/>
          <w:lang w:val="sl-SI"/>
        </w:rPr>
        <w:t xml:space="preserve"> Leonidas Pitamic, </w:t>
      </w:r>
      <w:r w:rsidRPr="00DF2D52">
        <w:rPr>
          <w:rFonts w:cs="Times New Roman"/>
          <w:i/>
          <w:sz w:val="20"/>
          <w:szCs w:val="20"/>
          <w:lang w:val="sl-SI"/>
        </w:rPr>
        <w:t>Das Recht der Abgeordneten auf Diäten</w:t>
      </w:r>
      <w:r w:rsidRPr="00DF2D52">
        <w:rPr>
          <w:rFonts w:cs="Times New Roman"/>
          <w:sz w:val="20"/>
          <w:szCs w:val="20"/>
          <w:lang w:val="sl-SI"/>
        </w:rPr>
        <w:t xml:space="preserve"> </w:t>
      </w:r>
      <w:r>
        <w:rPr>
          <w:rFonts w:cs="Times New Roman"/>
          <w:sz w:val="20"/>
          <w:szCs w:val="20"/>
          <w:lang w:val="sl-SI"/>
        </w:rPr>
        <w:t>(</w:t>
      </w:r>
      <w:r w:rsidRPr="00DF2D52">
        <w:rPr>
          <w:rFonts w:cs="Times New Roman"/>
          <w:sz w:val="20"/>
          <w:szCs w:val="20"/>
          <w:lang w:val="sl-SI"/>
        </w:rPr>
        <w:t>Wien – Leipzig: Wiener Staatswissenschaftliche Studien – Franz Deuticke, 1913</w:t>
      </w:r>
      <w:r>
        <w:rPr>
          <w:rFonts w:cs="Times New Roman"/>
          <w:sz w:val="20"/>
          <w:szCs w:val="20"/>
          <w:lang w:val="sl-SI"/>
        </w:rPr>
        <w:t>)</w:t>
      </w:r>
      <w:r w:rsidRPr="00DF2D52">
        <w:rPr>
          <w:rFonts w:cs="Times New Roman"/>
          <w:sz w:val="20"/>
          <w:szCs w:val="20"/>
          <w:lang w:val="sl-SI"/>
        </w:rPr>
        <w:t>.</w:t>
      </w:r>
    </w:p>
  </w:footnote>
  <w:footnote w:id="15">
    <w:p w:rsidR="0069404E" w:rsidRPr="00DF2D52" w:rsidRDefault="0069404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Janez Cvirn, </w:t>
      </w:r>
      <w:r w:rsidRPr="00DF2D52">
        <w:rPr>
          <w:rStyle w:val="None"/>
          <w:rFonts w:ascii="Times New Roman" w:hAnsi="Times New Roman" w:cs="Times New Roman"/>
          <w:i/>
          <w:iCs/>
          <w:lang w:val="sl-SI"/>
        </w:rPr>
        <w:t>Dunajski drža</w:t>
      </w:r>
      <w:r>
        <w:rPr>
          <w:rStyle w:val="None"/>
          <w:rFonts w:ascii="Times New Roman" w:hAnsi="Times New Roman" w:cs="Times New Roman"/>
          <w:i/>
          <w:iCs/>
          <w:lang w:val="sl-SI"/>
        </w:rPr>
        <w:t>vni zbor in Slovenci (1848</w:t>
      </w:r>
      <w:r w:rsidRPr="00DF2D52">
        <w:rPr>
          <w:rFonts w:cs="Times New Roman"/>
          <w:lang w:val="sl-SI"/>
        </w:rPr>
        <w:t>–</w:t>
      </w:r>
      <w:r>
        <w:rPr>
          <w:rStyle w:val="None"/>
          <w:rFonts w:ascii="Times New Roman" w:hAnsi="Times New Roman" w:cs="Times New Roman"/>
          <w:i/>
          <w:iCs/>
          <w:lang w:val="sl-SI"/>
        </w:rPr>
        <w:t>1918)</w:t>
      </w:r>
      <w:r w:rsidRPr="00DF2D52">
        <w:rPr>
          <w:rStyle w:val="None"/>
          <w:rFonts w:ascii="Times New Roman" w:hAnsi="Times New Roman" w:cs="Times New Roman"/>
          <w:i/>
          <w:iCs/>
          <w:lang w:val="sl-SI"/>
        </w:rPr>
        <w:t xml:space="preserve"> </w:t>
      </w:r>
      <w:r w:rsidRPr="000626BD">
        <w:rPr>
          <w:rStyle w:val="None"/>
          <w:rFonts w:ascii="Times New Roman" w:hAnsi="Times New Roman" w:cs="Times New Roman"/>
          <w:iCs/>
          <w:lang w:val="sl-SI"/>
        </w:rPr>
        <w:t>(</w:t>
      </w:r>
      <w:r w:rsidRPr="000626BD">
        <w:rPr>
          <w:rStyle w:val="None"/>
          <w:rFonts w:ascii="Times New Roman" w:hAnsi="Times New Roman" w:cs="Times New Roman"/>
          <w:lang w:val="sl-SI"/>
        </w:rPr>
        <w:t>Celje</w:t>
      </w:r>
      <w:r w:rsidRPr="00DF2D52">
        <w:rPr>
          <w:rStyle w:val="None"/>
          <w:rFonts w:ascii="Times New Roman" w:hAnsi="Times New Roman" w:cs="Times New Roman"/>
          <w:lang w:val="sl-SI"/>
        </w:rPr>
        <w:t>: Zgodovinsko društvo Celje in Znanstvena založba FF UL</w:t>
      </w:r>
      <w:r>
        <w:rPr>
          <w:rStyle w:val="None"/>
          <w:rFonts w:ascii="Times New Roman" w:hAnsi="Times New Roman" w:cs="Times New Roman"/>
          <w:lang w:val="sl-SI"/>
        </w:rPr>
        <w:t>), 148–</w:t>
      </w:r>
      <w:r w:rsidRPr="00DF2D52">
        <w:rPr>
          <w:rStyle w:val="None"/>
          <w:rFonts w:ascii="Times New Roman" w:hAnsi="Times New Roman" w:cs="Times New Roman"/>
          <w:lang w:val="sl-SI"/>
        </w:rPr>
        <w:t>60.</w:t>
      </w:r>
    </w:p>
  </w:footnote>
  <w:footnote w:id="16">
    <w:p w:rsidR="0069404E" w:rsidRPr="00DF2D52" w:rsidRDefault="0069404E" w:rsidP="007041BA">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Pr>
          <w:rStyle w:val="None"/>
          <w:rFonts w:ascii="Times New Roman" w:hAnsi="Times New Roman" w:cs="Times New Roman"/>
          <w:lang w:val="sl-SI"/>
        </w:rPr>
        <w:t>Ibid.,</w:t>
      </w:r>
      <w:r w:rsidRPr="00DF2D52">
        <w:rPr>
          <w:rStyle w:val="None"/>
          <w:rFonts w:ascii="Times New Roman" w:hAnsi="Times New Roman" w:cs="Times New Roman"/>
          <w:lang w:val="sl-SI"/>
        </w:rPr>
        <w:t xml:space="preserve"> 155.</w:t>
      </w:r>
    </w:p>
  </w:footnote>
  <w:footnote w:id="17">
    <w:p w:rsidR="0069404E" w:rsidRPr="000626BD" w:rsidRDefault="0069404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Cvirn, </w:t>
      </w:r>
      <w:r w:rsidRPr="000626BD">
        <w:rPr>
          <w:rStyle w:val="None"/>
          <w:rFonts w:ascii="Times New Roman" w:hAnsi="Times New Roman" w:cs="Times New Roman"/>
          <w:i/>
          <w:iCs/>
          <w:lang w:val="sl-SI"/>
        </w:rPr>
        <w:t>Dunajski državni zbor in Slovenci (1848</w:t>
      </w:r>
      <w:r>
        <w:rPr>
          <w:rStyle w:val="None"/>
          <w:rFonts w:ascii="Times New Roman" w:hAnsi="Times New Roman" w:cs="Times New Roman"/>
          <w:i/>
          <w:iCs/>
          <w:lang w:val="sl-SI"/>
        </w:rPr>
        <w:t>–</w:t>
      </w:r>
      <w:r w:rsidRPr="000626BD">
        <w:rPr>
          <w:rStyle w:val="None"/>
          <w:rFonts w:ascii="Times New Roman" w:hAnsi="Times New Roman" w:cs="Times New Roman"/>
          <w:i/>
          <w:iCs/>
          <w:lang w:val="sl-SI"/>
        </w:rPr>
        <w:t>1918)</w:t>
      </w:r>
      <w:r w:rsidRPr="000626BD">
        <w:rPr>
          <w:rStyle w:val="None"/>
          <w:rFonts w:ascii="Times New Roman" w:hAnsi="Times New Roman" w:cs="Times New Roman"/>
          <w:lang w:val="sl-SI"/>
        </w:rPr>
        <w:t>, 155</w:t>
      </w:r>
      <w:r>
        <w:rPr>
          <w:rStyle w:val="None"/>
          <w:rFonts w:ascii="Times New Roman" w:hAnsi="Times New Roman" w:cs="Times New Roman"/>
          <w:lang w:val="sl-SI"/>
        </w:rPr>
        <w:t>–</w:t>
      </w:r>
      <w:r w:rsidRPr="000626BD">
        <w:rPr>
          <w:rStyle w:val="None"/>
          <w:rFonts w:ascii="Times New Roman" w:hAnsi="Times New Roman" w:cs="Times New Roman"/>
          <w:lang w:val="sl-SI"/>
        </w:rPr>
        <w:t xml:space="preserve">59. </w:t>
      </w:r>
    </w:p>
  </w:footnote>
  <w:footnote w:id="18">
    <w:p w:rsidR="0069404E" w:rsidRPr="000626BD" w:rsidRDefault="0069404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Mark Twain, »</w:t>
      </w:r>
      <w:r>
        <w:rPr>
          <w:rStyle w:val="None"/>
          <w:rFonts w:ascii="Times New Roman" w:hAnsi="Times New Roman" w:cs="Times New Roman"/>
          <w:iCs/>
          <w:lang w:val="sl-SI"/>
        </w:rPr>
        <w:t>Stirring T</w:t>
      </w:r>
      <w:r w:rsidRPr="000626BD">
        <w:rPr>
          <w:rStyle w:val="None"/>
          <w:rFonts w:ascii="Times New Roman" w:hAnsi="Times New Roman" w:cs="Times New Roman"/>
          <w:iCs/>
          <w:lang w:val="sl-SI"/>
        </w:rPr>
        <w:t>imes in Austria</w:t>
      </w:r>
      <w:r w:rsidRPr="000626BD">
        <w:rPr>
          <w:rStyle w:val="None"/>
          <w:rFonts w:ascii="Times New Roman" w:hAnsi="Times New Roman" w:cs="Times New Roman"/>
          <w:lang w:val="sl-SI"/>
        </w:rPr>
        <w:t xml:space="preserve">,« </w:t>
      </w:r>
      <w:r w:rsidRPr="000626BD">
        <w:rPr>
          <w:rFonts w:ascii="Times New Roman" w:hAnsi="Times New Roman" w:cs="Times New Roman"/>
          <w:i/>
          <w:lang w:val="sl-SI"/>
        </w:rPr>
        <w:t>The Man That Corrupted Hadleyburgh and Other Stories</w:t>
      </w:r>
      <w:r>
        <w:rPr>
          <w:rFonts w:ascii="Times New Roman" w:hAnsi="Times New Roman" w:cs="Times New Roman"/>
          <w:lang w:val="sl-SI"/>
        </w:rPr>
        <w:t xml:space="preserve"> (</w:t>
      </w:r>
      <w:r w:rsidRPr="000626BD">
        <w:rPr>
          <w:rFonts w:ascii="Times New Roman" w:hAnsi="Times New Roman" w:cs="Times New Roman"/>
          <w:lang w:val="sl-SI"/>
        </w:rPr>
        <w:t>London, 1925</w:t>
      </w:r>
      <w:r>
        <w:rPr>
          <w:rFonts w:ascii="Times New Roman" w:hAnsi="Times New Roman" w:cs="Times New Roman"/>
          <w:lang w:val="sl-SI"/>
        </w:rPr>
        <w:t xml:space="preserve">), </w:t>
      </w:r>
      <w:r w:rsidRPr="000626BD">
        <w:rPr>
          <w:rStyle w:val="None"/>
          <w:rFonts w:ascii="Times New Roman" w:hAnsi="Times New Roman" w:cs="Times New Roman"/>
          <w:lang w:val="sl-SI"/>
        </w:rPr>
        <w:t>296</w:t>
      </w:r>
      <w:r>
        <w:rPr>
          <w:rStyle w:val="None"/>
          <w:rFonts w:ascii="Times New Roman" w:hAnsi="Times New Roman" w:cs="Times New Roman"/>
          <w:lang w:val="sl-SI"/>
        </w:rPr>
        <w:t>–</w:t>
      </w:r>
      <w:r w:rsidRPr="000626BD">
        <w:rPr>
          <w:rStyle w:val="None"/>
          <w:rFonts w:ascii="Times New Roman" w:hAnsi="Times New Roman" w:cs="Times New Roman"/>
          <w:lang w:val="sl-SI"/>
        </w:rPr>
        <w:t xml:space="preserve">336. </w:t>
      </w:r>
    </w:p>
  </w:footnote>
  <w:footnote w:id="1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0626BD">
        <w:rPr>
          <w:rStyle w:val="None"/>
          <w:rFonts w:ascii="Times New Roman" w:eastAsia="Times New Roman" w:hAnsi="Times New Roman" w:cs="Times New Roman"/>
          <w:vertAlign w:val="superscript"/>
          <w:lang w:val="sl-SI"/>
        </w:rPr>
        <w:footnoteRef/>
      </w:r>
      <w:r w:rsidRPr="000626BD">
        <w:rPr>
          <w:rStyle w:val="None"/>
          <w:rFonts w:ascii="Times New Roman" w:hAnsi="Times New Roman" w:cs="Times New Roman"/>
          <w:lang w:val="sl-SI"/>
        </w:rPr>
        <w:t xml:space="preserve"> Cvirn, </w:t>
      </w:r>
      <w:r w:rsidRPr="000626BD">
        <w:rPr>
          <w:rStyle w:val="None"/>
          <w:rFonts w:ascii="Times New Roman" w:hAnsi="Times New Roman" w:cs="Times New Roman"/>
          <w:i/>
          <w:iCs/>
          <w:lang w:val="sl-SI"/>
        </w:rPr>
        <w:t>Dunajski državni zbor in Slovenci (1848</w:t>
      </w:r>
      <w:r>
        <w:rPr>
          <w:rStyle w:val="None"/>
          <w:rFonts w:ascii="Times New Roman" w:hAnsi="Times New Roman" w:cs="Times New Roman"/>
          <w:i/>
          <w:iCs/>
          <w:lang w:val="sl-SI"/>
        </w:rPr>
        <w:t>–</w:t>
      </w:r>
      <w:r w:rsidRPr="000626BD">
        <w:rPr>
          <w:rStyle w:val="None"/>
          <w:rFonts w:ascii="Times New Roman" w:hAnsi="Times New Roman" w:cs="Times New Roman"/>
          <w:i/>
          <w:iCs/>
          <w:lang w:val="sl-SI"/>
        </w:rPr>
        <w:t>1918)</w:t>
      </w:r>
      <w:r>
        <w:rPr>
          <w:rStyle w:val="None"/>
          <w:rFonts w:ascii="Times New Roman" w:hAnsi="Times New Roman" w:cs="Times New Roman"/>
          <w:lang w:val="sl-SI"/>
        </w:rPr>
        <w:t>, 158–</w:t>
      </w:r>
      <w:r w:rsidRPr="000626BD">
        <w:rPr>
          <w:rStyle w:val="None"/>
          <w:rFonts w:ascii="Times New Roman" w:hAnsi="Times New Roman" w:cs="Times New Roman"/>
          <w:lang w:val="sl-SI"/>
        </w:rPr>
        <w:t>60.</w:t>
      </w:r>
    </w:p>
  </w:footnote>
  <w:footnote w:id="20">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Jure Gašparič, </w:t>
      </w:r>
      <w:r w:rsidRPr="00DF2D52">
        <w:rPr>
          <w:rStyle w:val="None"/>
          <w:rFonts w:ascii="Times New Roman" w:hAnsi="Times New Roman" w:cs="Times New Roman"/>
          <w:i/>
          <w:iCs/>
          <w:lang w:val="sl-SI"/>
        </w:rPr>
        <w:t>Izza parlamenta. Zakulisje jug</w:t>
      </w:r>
      <w:r>
        <w:rPr>
          <w:rStyle w:val="None"/>
          <w:rFonts w:ascii="Times New Roman" w:hAnsi="Times New Roman" w:cs="Times New Roman"/>
          <w:i/>
          <w:iCs/>
          <w:lang w:val="sl-SI"/>
        </w:rPr>
        <w:t>oslovanske skupščine 1919</w:t>
      </w:r>
      <w:r w:rsidRPr="00DF2D52">
        <w:rPr>
          <w:rFonts w:cs="Times New Roman"/>
          <w:lang w:val="sl-SI"/>
        </w:rPr>
        <w:t>–</w:t>
      </w:r>
      <w:r>
        <w:rPr>
          <w:rStyle w:val="None"/>
          <w:rFonts w:ascii="Times New Roman" w:hAnsi="Times New Roman" w:cs="Times New Roman"/>
          <w:i/>
          <w:iCs/>
          <w:lang w:val="sl-SI"/>
        </w:rPr>
        <w:t xml:space="preserve">1941 </w:t>
      </w:r>
      <w:r w:rsidRPr="000626BD">
        <w:rPr>
          <w:rStyle w:val="None"/>
          <w:rFonts w:ascii="Times New Roman" w:hAnsi="Times New Roman" w:cs="Times New Roman"/>
          <w:iCs/>
          <w:lang w:val="sl-SI"/>
        </w:rPr>
        <w:t>(</w:t>
      </w:r>
      <w:r w:rsidRPr="000626BD">
        <w:rPr>
          <w:rStyle w:val="None"/>
          <w:rFonts w:ascii="Times New Roman" w:hAnsi="Times New Roman" w:cs="Times New Roman"/>
          <w:lang w:val="sl-SI"/>
        </w:rPr>
        <w:t>Ljubljana</w:t>
      </w:r>
      <w:r w:rsidRPr="00DF2D52">
        <w:rPr>
          <w:rStyle w:val="None"/>
          <w:rFonts w:ascii="Times New Roman" w:hAnsi="Times New Roman" w:cs="Times New Roman"/>
          <w:lang w:val="sl-SI"/>
        </w:rPr>
        <w:t>: Modrijan, 2015</w:t>
      </w:r>
      <w:r>
        <w:rPr>
          <w:rStyle w:val="None"/>
          <w:rFonts w:ascii="Times New Roman" w:hAnsi="Times New Roman" w:cs="Times New Roman"/>
          <w:lang w:val="sl-SI"/>
        </w:rPr>
        <w:t>)</w:t>
      </w:r>
      <w:r w:rsidRPr="00DF2D52">
        <w:rPr>
          <w:rStyle w:val="None"/>
          <w:rFonts w:ascii="Times New Roman" w:hAnsi="Times New Roman" w:cs="Times New Roman"/>
          <w:lang w:val="sl-SI"/>
        </w:rPr>
        <w:t>,</w:t>
      </w:r>
      <w:r w:rsidRPr="00DF2D52">
        <w:rPr>
          <w:rStyle w:val="None"/>
          <w:rFonts w:ascii="Times New Roman" w:hAnsi="Times New Roman" w:cs="Times New Roman"/>
          <w:i/>
          <w:iCs/>
          <w:lang w:val="sl-SI"/>
        </w:rPr>
        <w:t xml:space="preserve"> </w:t>
      </w:r>
      <w:r w:rsidRPr="00DF2D52">
        <w:rPr>
          <w:rStyle w:val="None"/>
          <w:rFonts w:ascii="Times New Roman" w:hAnsi="Times New Roman" w:cs="Times New Roman"/>
          <w:lang w:val="sl-SI"/>
        </w:rPr>
        <w:t>40</w:t>
      </w:r>
      <w:r>
        <w:rPr>
          <w:rStyle w:val="None"/>
          <w:rFonts w:ascii="Times New Roman" w:hAnsi="Times New Roman" w:cs="Times New Roman"/>
          <w:lang w:val="sl-SI"/>
        </w:rPr>
        <w:t>–</w:t>
      </w:r>
      <w:r w:rsidRPr="00DF2D52">
        <w:rPr>
          <w:rStyle w:val="None"/>
          <w:rFonts w:ascii="Times New Roman" w:hAnsi="Times New Roman" w:cs="Times New Roman"/>
          <w:lang w:val="sl-SI"/>
        </w:rPr>
        <w:t>41, 49</w:t>
      </w:r>
      <w:r>
        <w:rPr>
          <w:rStyle w:val="None"/>
          <w:rFonts w:ascii="Times New Roman" w:hAnsi="Times New Roman" w:cs="Times New Roman"/>
          <w:lang w:val="sl-SI"/>
        </w:rPr>
        <w:t>–</w:t>
      </w:r>
      <w:r w:rsidRPr="00DF2D52">
        <w:rPr>
          <w:rStyle w:val="None"/>
          <w:rFonts w:ascii="Times New Roman" w:hAnsi="Times New Roman" w:cs="Times New Roman"/>
          <w:lang w:val="sl-SI"/>
        </w:rPr>
        <w:t>66.</w:t>
      </w:r>
    </w:p>
  </w:footnote>
  <w:footnote w:id="21">
    <w:p w:rsidR="0069404E" w:rsidRPr="00DF2D52" w:rsidRDefault="0069404E" w:rsidP="005B6A58">
      <w:pPr>
        <w:pStyle w:val="Naslov4"/>
        <w:spacing w:before="0"/>
        <w:jc w:val="both"/>
        <w:rPr>
          <w:rFonts w:ascii="Times New Roman" w:hAnsi="Times New Roman" w:cs="Times New Roman"/>
          <w:i w:val="0"/>
          <w:iCs w:val="0"/>
          <w:color w:val="222222"/>
          <w:sz w:val="20"/>
          <w:szCs w:val="20"/>
          <w:lang w:val="sl-SI"/>
        </w:rPr>
      </w:pPr>
      <w:r w:rsidRPr="00DF2D52">
        <w:rPr>
          <w:rStyle w:val="None"/>
          <w:rFonts w:ascii="Times New Roman" w:eastAsia="Times New Roman" w:hAnsi="Times New Roman" w:cs="Times New Roman"/>
          <w:i w:val="0"/>
          <w:iCs w:val="0"/>
          <w:color w:val="000000" w:themeColor="text1"/>
          <w:sz w:val="20"/>
          <w:szCs w:val="20"/>
          <w:vertAlign w:val="superscript"/>
          <w:lang w:val="sl-SI"/>
        </w:rPr>
        <w:footnoteRef/>
      </w:r>
      <w:r w:rsidRPr="00DF2D52">
        <w:rPr>
          <w:rStyle w:val="None"/>
          <w:rFonts w:ascii="Times New Roman" w:eastAsia="Arial Unicode MS" w:hAnsi="Times New Roman" w:cs="Times New Roman"/>
          <w:i w:val="0"/>
          <w:iCs w:val="0"/>
          <w:color w:val="000000" w:themeColor="text1"/>
          <w:sz w:val="20"/>
          <w:szCs w:val="20"/>
          <w:lang w:val="sl-SI"/>
        </w:rPr>
        <w:t xml:space="preserve"> Jure Gašparič, </w:t>
      </w:r>
      <w:r>
        <w:rPr>
          <w:rStyle w:val="None"/>
          <w:rFonts w:ascii="Times New Roman" w:eastAsia="Arial Unicode MS"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Slovenian Socialist Parliament on the Eve of the Dissolution of the</w:t>
      </w:r>
      <w:r>
        <w:rPr>
          <w:rFonts w:ascii="Times New Roman" w:hAnsi="Times New Roman" w:cs="Times New Roman"/>
          <w:i w:val="0"/>
          <w:iCs w:val="0"/>
          <w:color w:val="000000" w:themeColor="text1"/>
          <w:sz w:val="20"/>
          <w:szCs w:val="20"/>
          <w:lang w:val="sl-SI"/>
        </w:rPr>
        <w:t xml:space="preserve"> Yugoslav Federation. A Feeble »Ratification Body« or I</w:t>
      </w:r>
      <w:r w:rsidRPr="00DF2D52">
        <w:rPr>
          <w:rFonts w:ascii="Times New Roman" w:hAnsi="Times New Roman" w:cs="Times New Roman"/>
          <w:i w:val="0"/>
          <w:iCs w:val="0"/>
          <w:color w:val="000000" w:themeColor="text1"/>
          <w:sz w:val="20"/>
          <w:szCs w:val="20"/>
          <w:lang w:val="sl-SI"/>
        </w:rPr>
        <w:t>mpo</w:t>
      </w:r>
      <w:r>
        <w:rPr>
          <w:rFonts w:ascii="Times New Roman" w:hAnsi="Times New Roman" w:cs="Times New Roman"/>
          <w:i w:val="0"/>
          <w:iCs w:val="0"/>
          <w:color w:val="000000" w:themeColor="text1"/>
          <w:sz w:val="20"/>
          <w:szCs w:val="20"/>
          <w:lang w:val="sl-SI"/>
        </w:rPr>
        <w:t>rtant Political Decision-maker?,«</w:t>
      </w:r>
      <w:r w:rsidRPr="00DF2D52">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color w:val="000000" w:themeColor="text1"/>
          <w:sz w:val="20"/>
          <w:szCs w:val="20"/>
          <w:lang w:val="sl-SI"/>
        </w:rPr>
        <w:t>Prispevki za novejšo zgodovino</w:t>
      </w:r>
      <w:r w:rsidRPr="000626BD">
        <w:rPr>
          <w:rFonts w:ascii="Times New Roman" w:hAnsi="Times New Roman" w:cs="Times New Roman"/>
          <w:i w:val="0"/>
          <w:iCs w:val="0"/>
          <w:color w:val="222222"/>
          <w:sz w:val="20"/>
          <w:szCs w:val="20"/>
          <w:lang w:val="sl-SI"/>
        </w:rPr>
        <w:t xml:space="preserve"> </w:t>
      </w:r>
      <w:r>
        <w:rPr>
          <w:rFonts w:ascii="Times New Roman" w:hAnsi="Times New Roman" w:cs="Times New Roman"/>
          <w:i w:val="0"/>
          <w:iCs w:val="0"/>
          <w:color w:val="222222"/>
          <w:sz w:val="20"/>
          <w:szCs w:val="20"/>
          <w:lang w:val="sl-SI"/>
        </w:rPr>
        <w:t>[</w:t>
      </w:r>
      <w:r w:rsidRPr="005C472D">
        <w:rPr>
          <w:rFonts w:ascii="Times New Roman" w:hAnsi="Times New Roman" w:cs="Times New Roman"/>
          <w:iCs w:val="0"/>
          <w:color w:val="222222"/>
          <w:sz w:val="20"/>
          <w:szCs w:val="20"/>
          <w:lang w:val="sl-SI"/>
        </w:rPr>
        <w:t>Complex Parliaments in Transition. Central European Federations Facing Regime Change</w:t>
      </w:r>
      <w:r>
        <w:rPr>
          <w:rFonts w:ascii="Times New Roman" w:hAnsi="Times New Roman" w:cs="Times New Roman"/>
          <w:i w:val="0"/>
          <w:iCs w:val="0"/>
          <w:color w:val="222222"/>
          <w:sz w:val="20"/>
          <w:szCs w:val="20"/>
          <w:lang w:val="sl-SI"/>
        </w:rPr>
        <w:t>] 55</w:t>
      </w:r>
      <w:r w:rsidRPr="000626BD">
        <w:rPr>
          <w:rFonts w:ascii="Times New Roman" w:hAnsi="Times New Roman" w:cs="Times New Roman"/>
          <w:i w:val="0"/>
          <w:color w:val="000000" w:themeColor="text1"/>
          <w:sz w:val="20"/>
          <w:szCs w:val="20"/>
          <w:lang w:val="sl-SI"/>
        </w:rPr>
        <w:t>,</w:t>
      </w:r>
      <w:r w:rsidRPr="000626BD">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i w:val="0"/>
          <w:iCs w:val="0"/>
          <w:color w:val="000000" w:themeColor="text1"/>
          <w:sz w:val="20"/>
          <w:szCs w:val="20"/>
          <w:lang w:val="sl-SI"/>
        </w:rPr>
        <w:t xml:space="preserve">št. 3 </w:t>
      </w:r>
      <w:r>
        <w:rPr>
          <w:rFonts w:ascii="Times New Roman"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2015</w:t>
      </w:r>
      <w:r>
        <w:rPr>
          <w:rFonts w:ascii="Times New Roman" w:hAnsi="Times New Roman" w:cs="Times New Roman"/>
          <w:i w:val="0"/>
          <w:iCs w:val="0"/>
          <w:color w:val="000000" w:themeColor="text1"/>
          <w:sz w:val="20"/>
          <w:szCs w:val="20"/>
          <w:lang w:val="sl-SI"/>
        </w:rPr>
        <w:t>):</w:t>
      </w:r>
      <w:r w:rsidRPr="00DF2D52">
        <w:rPr>
          <w:rFonts w:ascii="Times New Roman" w:hAnsi="Times New Roman" w:cs="Times New Roman"/>
          <w:i w:val="0"/>
          <w:iCs w:val="0"/>
          <w:color w:val="000000" w:themeColor="text1"/>
          <w:sz w:val="20"/>
          <w:szCs w:val="20"/>
          <w:lang w:val="sl-SI"/>
        </w:rPr>
        <w:t xml:space="preserve"> </w:t>
      </w:r>
      <w:r w:rsidRPr="00DF2D52">
        <w:rPr>
          <w:rFonts w:ascii="Times New Roman" w:hAnsi="Times New Roman" w:cs="Times New Roman"/>
          <w:i w:val="0"/>
          <w:iCs w:val="0"/>
          <w:color w:val="222222"/>
          <w:sz w:val="20"/>
          <w:szCs w:val="20"/>
          <w:lang w:val="sl-SI"/>
        </w:rPr>
        <w:t>41</w:t>
      </w:r>
      <w:r>
        <w:rPr>
          <w:rFonts w:ascii="Times New Roman" w:hAnsi="Times New Roman" w:cs="Times New Roman"/>
          <w:i w:val="0"/>
          <w:iCs w:val="0"/>
          <w:color w:val="222222"/>
          <w:sz w:val="20"/>
          <w:szCs w:val="20"/>
          <w:lang w:val="sl-SI"/>
        </w:rPr>
        <w:t>–</w:t>
      </w:r>
      <w:r w:rsidRPr="00DF2D52">
        <w:rPr>
          <w:rFonts w:ascii="Times New Roman" w:hAnsi="Times New Roman" w:cs="Times New Roman"/>
          <w:i w:val="0"/>
          <w:iCs w:val="0"/>
          <w:color w:val="222222"/>
          <w:sz w:val="20"/>
          <w:szCs w:val="20"/>
          <w:lang w:val="sl-SI"/>
        </w:rPr>
        <w:t>59</w:t>
      </w:r>
      <w:r>
        <w:rPr>
          <w:rFonts w:ascii="Times New Roman" w:hAnsi="Times New Roman" w:cs="Times New Roman"/>
          <w:i w:val="0"/>
          <w:iCs w:val="0"/>
          <w:color w:val="000000" w:themeColor="text1"/>
          <w:sz w:val="20"/>
          <w:szCs w:val="20"/>
          <w:lang w:val="sl-SI"/>
        </w:rPr>
        <w:t>.</w:t>
      </w:r>
    </w:p>
  </w:footnote>
  <w:footnote w:id="22">
    <w:p w:rsidR="0069404E" w:rsidRPr="00DF2D52" w:rsidRDefault="0069404E" w:rsidP="005B6A58">
      <w:pPr>
        <w:pStyle w:val="Sprotnaopomba-besedilo"/>
        <w:spacing w:after="0" w:line="240" w:lineRule="auto"/>
        <w:jc w:val="both"/>
        <w:rPr>
          <w:rFonts w:ascii="Times New Roman" w:eastAsia="Arial Unicode MS" w:hAnsi="Times New Roman" w:cs="Times New Roman"/>
          <w:lang w:val="sl-SI"/>
        </w:rPr>
      </w:pPr>
      <w:r w:rsidRPr="00DF2D52">
        <w:rPr>
          <w:rStyle w:val="None"/>
          <w:rFonts w:ascii="Times New Roman" w:eastAsia="Times New Roman" w:hAnsi="Times New Roman" w:cs="Times New Roman"/>
          <w:color w:val="000000" w:themeColor="text1"/>
          <w:vertAlign w:val="superscript"/>
          <w:lang w:val="sl-SI"/>
        </w:rPr>
        <w:footnoteRef/>
      </w:r>
      <w:r w:rsidRPr="00DF2D52">
        <w:rPr>
          <w:rStyle w:val="None"/>
          <w:rFonts w:ascii="Times New Roman" w:hAnsi="Times New Roman" w:cs="Times New Roman"/>
          <w:color w:val="000000" w:themeColor="text1"/>
          <w:lang w:val="sl-SI"/>
        </w:rPr>
        <w:t xml:space="preserve"> </w:t>
      </w:r>
      <w:r>
        <w:rPr>
          <w:rFonts w:ascii="Times New Roman" w:hAnsi="Times New Roman" w:cs="Times New Roman"/>
          <w:lang w:val="sl-SI"/>
        </w:rPr>
        <w:t>Adéla Gjuričová, »</w:t>
      </w:r>
      <w:r w:rsidRPr="00DF2D52">
        <w:rPr>
          <w:rFonts w:ascii="Times New Roman" w:hAnsi="Times New Roman" w:cs="Times New Roman"/>
          <w:lang w:val="sl-SI"/>
        </w:rPr>
        <w:t>Too Ideal to Be a Parliament: The Represent</w:t>
      </w:r>
      <w:r>
        <w:rPr>
          <w:rFonts w:ascii="Times New Roman" w:hAnsi="Times New Roman" w:cs="Times New Roman"/>
          <w:lang w:val="sl-SI"/>
        </w:rPr>
        <w:t>a</w:t>
      </w:r>
      <w:r w:rsidRPr="00DF2D52">
        <w:rPr>
          <w:rFonts w:ascii="Times New Roman" w:hAnsi="Times New Roman" w:cs="Times New Roman"/>
          <w:lang w:val="sl-SI"/>
        </w:rPr>
        <w:t>tive Assemblies in Socia</w:t>
      </w:r>
      <w:r>
        <w:rPr>
          <w:rFonts w:ascii="Times New Roman" w:hAnsi="Times New Roman" w:cs="Times New Roman"/>
          <w:lang w:val="sl-SI"/>
        </w:rPr>
        <w:t>list Czechoslovakia, 1948–1989,«</w:t>
      </w:r>
      <w:r w:rsidRPr="00DF2D52">
        <w:rPr>
          <w:rFonts w:ascii="Times New Roman" w:hAnsi="Times New Roman" w:cs="Times New Roman"/>
          <w:lang w:val="sl-SI"/>
        </w:rPr>
        <w:t xml:space="preserve"> </w:t>
      </w:r>
      <w:r w:rsidRPr="00DF2D52">
        <w:rPr>
          <w:rFonts w:ascii="Times New Roman" w:hAnsi="Times New Roman" w:cs="Times New Roman"/>
          <w:i/>
          <w:iCs/>
          <w:lang w:val="sl-SI"/>
        </w:rPr>
        <w:t>The ideal of parliament in Europe since 1800</w:t>
      </w:r>
      <w:r w:rsidRPr="00DF2D52">
        <w:rPr>
          <w:rFonts w:ascii="Times New Roman" w:hAnsi="Times New Roman" w:cs="Times New Roman"/>
          <w:lang w:val="sl-SI"/>
        </w:rPr>
        <w:t>, edit</w:t>
      </w:r>
      <w:r>
        <w:rPr>
          <w:rFonts w:ascii="Times New Roman" w:hAnsi="Times New Roman" w:cs="Times New Roman"/>
          <w:lang w:val="sl-SI"/>
        </w:rPr>
        <w:t>ed by Remieg Aerts et al. (</w:t>
      </w:r>
      <w:r w:rsidRPr="00DF2D52">
        <w:rPr>
          <w:rFonts w:ascii="Times New Roman" w:hAnsi="Times New Roman" w:cs="Times New Roman"/>
          <w:lang w:val="sl-SI"/>
        </w:rPr>
        <w:t xml:space="preserve">Palgrave-Macmillan, </w:t>
      </w:r>
      <w:r>
        <w:rPr>
          <w:rFonts w:ascii="Times New Roman" w:hAnsi="Times New Roman" w:cs="Times New Roman"/>
          <w:lang w:val="sl-SI"/>
        </w:rPr>
        <w:t xml:space="preserve">2019), </w:t>
      </w:r>
      <w:r w:rsidRPr="00DF2D52">
        <w:rPr>
          <w:rFonts w:ascii="Times New Roman" w:hAnsi="Times New Roman" w:cs="Times New Roman"/>
          <w:lang w:val="sl-SI"/>
        </w:rPr>
        <w:t xml:space="preserve">199–218. </w:t>
      </w:r>
    </w:p>
  </w:footnote>
  <w:footnote w:id="23">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Miran Potrč, </w:t>
      </w:r>
      <w:r w:rsidRPr="00DF2D52">
        <w:rPr>
          <w:rStyle w:val="None"/>
          <w:rFonts w:ascii="Times New Roman" w:hAnsi="Times New Roman" w:cs="Times New Roman"/>
          <w:i/>
          <w:iCs/>
          <w:lang w:val="sl-SI"/>
        </w:rPr>
        <w:t>Klic k razumu. Spomini</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Ljubljana: Modrijan, 2014</w:t>
      </w:r>
      <w:r>
        <w:rPr>
          <w:rStyle w:val="None"/>
          <w:rFonts w:ascii="Times New Roman" w:hAnsi="Times New Roman" w:cs="Times New Roman"/>
          <w:lang w:val="sl-SI"/>
        </w:rPr>
        <w:t>), 116–</w:t>
      </w:r>
      <w:r w:rsidRPr="00DF2D52">
        <w:rPr>
          <w:rStyle w:val="None"/>
          <w:rFonts w:ascii="Times New Roman" w:hAnsi="Times New Roman" w:cs="Times New Roman"/>
          <w:lang w:val="sl-SI"/>
        </w:rPr>
        <w:t>71.</w:t>
      </w:r>
    </w:p>
  </w:footnote>
  <w:footnote w:id="24">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w:t>
      </w:r>
      <w:r w:rsidRPr="00DF2D52">
        <w:rPr>
          <w:rStyle w:val="None"/>
          <w:rFonts w:ascii="Times New Roman" w:hAnsi="Times New Roman" w:cs="Times New Roman"/>
          <w:i/>
          <w:iCs/>
          <w:lang w:val="sl-SI"/>
        </w:rPr>
        <w:t>Uradni list RS</w:t>
      </w:r>
      <w:r w:rsidRPr="00DF2D52">
        <w:rPr>
          <w:rStyle w:val="None"/>
          <w:rFonts w:ascii="Times New Roman" w:hAnsi="Times New Roman" w:cs="Times New Roman"/>
          <w:lang w:val="sl-SI"/>
        </w:rPr>
        <w:t xml:space="preserve">, 40/1993, Poslovnik Državnega zbora, §70. </w:t>
      </w:r>
    </w:p>
  </w:footnote>
  <w:footnote w:id="25">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Ivo Hvalica, </w:t>
      </w:r>
      <w:r w:rsidRPr="00DF2D52">
        <w:rPr>
          <w:rStyle w:val="None"/>
          <w:rFonts w:ascii="Times New Roman" w:hAnsi="Times New Roman" w:cs="Times New Roman"/>
          <w:i/>
          <w:iCs/>
          <w:lang w:val="sl-SI"/>
        </w:rPr>
        <w:t>Zadnja replika</w:t>
      </w:r>
      <w:r>
        <w:rPr>
          <w:rStyle w:val="None"/>
          <w:rFonts w:ascii="Times New Roman" w:hAnsi="Times New Roman" w:cs="Times New Roman"/>
          <w:lang w:val="sl-SI"/>
        </w:rPr>
        <w:t xml:space="preserve"> (</w:t>
      </w:r>
      <w:r w:rsidRPr="00DF2D52">
        <w:rPr>
          <w:rStyle w:val="None"/>
          <w:rFonts w:ascii="Times New Roman" w:hAnsi="Times New Roman" w:cs="Times New Roman"/>
          <w:lang w:val="sl-SI"/>
        </w:rPr>
        <w:t>Ljubljana: Promag, 2002</w:t>
      </w:r>
      <w:r>
        <w:rPr>
          <w:rStyle w:val="None"/>
          <w:rFonts w:ascii="Times New Roman" w:hAnsi="Times New Roman" w:cs="Times New Roman"/>
          <w:lang w:val="sl-SI"/>
        </w:rPr>
        <w:t>), 113–</w:t>
      </w:r>
      <w:r w:rsidRPr="00DF2D52">
        <w:rPr>
          <w:rStyle w:val="None"/>
          <w:rFonts w:ascii="Times New Roman" w:hAnsi="Times New Roman" w:cs="Times New Roman"/>
          <w:lang w:val="sl-SI"/>
        </w:rPr>
        <w:t>15.</w:t>
      </w:r>
    </w:p>
  </w:footnote>
  <w:footnote w:id="26">
    <w:p w:rsidR="0069404E" w:rsidRPr="00DF2D52" w:rsidRDefault="0069404E" w:rsidP="005B6A58">
      <w:pPr>
        <w:pBdr>
          <w:top w:val="none" w:sz="0" w:space="0" w:color="auto"/>
          <w:left w:val="none" w:sz="0" w:space="0" w:color="auto"/>
          <w:bottom w:val="none" w:sz="0" w:space="0" w:color="auto"/>
          <w:right w:val="none" w:sz="0" w:space="0" w:color="auto"/>
          <w:between w:val="none" w:sz="0" w:space="0" w:color="auto"/>
          <w:bar w:val="none" w:sz="0" w:color="auto"/>
        </w:pBdr>
        <w:suppressAutoHyphens/>
        <w:jc w:val="both"/>
        <w:rPr>
          <w:rFonts w:cs="Times New Roman"/>
          <w:i/>
          <w:sz w:val="20"/>
          <w:szCs w:val="20"/>
          <w:lang w:val="sl-SI"/>
        </w:rPr>
      </w:pPr>
      <w:r w:rsidRPr="00DF2D52">
        <w:rPr>
          <w:rStyle w:val="None"/>
          <w:rFonts w:eastAsia="Times New Roman" w:cs="Times New Roman"/>
          <w:sz w:val="20"/>
          <w:szCs w:val="20"/>
          <w:vertAlign w:val="superscript"/>
          <w:lang w:val="sl-SI"/>
        </w:rPr>
        <w:footnoteRef/>
      </w:r>
      <w:r w:rsidRPr="00DF2D52">
        <w:rPr>
          <w:rStyle w:val="None"/>
          <w:rFonts w:cs="Times New Roman"/>
          <w:sz w:val="20"/>
          <w:szCs w:val="20"/>
          <w:lang w:val="sl-SI"/>
        </w:rPr>
        <w:t xml:space="preserve"> </w:t>
      </w:r>
      <w:r w:rsidRPr="00DF2D52">
        <w:rPr>
          <w:rFonts w:cs="Times New Roman"/>
          <w:i/>
          <w:sz w:val="20"/>
          <w:szCs w:val="20"/>
          <w:lang w:val="sl-SI"/>
        </w:rPr>
        <w:t>Poročilo o delu Državnega zbora v mandatnem obdobju 1992–1996</w:t>
      </w:r>
      <w:r>
        <w:rPr>
          <w:rFonts w:cs="Times New Roman"/>
          <w:sz w:val="20"/>
          <w:szCs w:val="20"/>
          <w:lang w:val="sl-SI"/>
        </w:rPr>
        <w:t xml:space="preserve"> (</w:t>
      </w:r>
      <w:r w:rsidRPr="00DF2D52">
        <w:rPr>
          <w:rFonts w:cs="Times New Roman"/>
          <w:sz w:val="20"/>
          <w:szCs w:val="20"/>
          <w:lang w:val="sl-SI"/>
        </w:rPr>
        <w:t>Ljubljana: Državni zbor, 1996</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1996–2000</w:t>
      </w:r>
      <w:r>
        <w:rPr>
          <w:rFonts w:cs="Times New Roman"/>
          <w:sz w:val="20"/>
          <w:szCs w:val="20"/>
          <w:lang w:val="sl-SI"/>
        </w:rPr>
        <w:t xml:space="preserve"> (</w:t>
      </w:r>
      <w:r w:rsidRPr="00DF2D52">
        <w:rPr>
          <w:rFonts w:cs="Times New Roman"/>
          <w:sz w:val="20"/>
          <w:szCs w:val="20"/>
          <w:lang w:val="sl-SI"/>
        </w:rPr>
        <w:t>Ljubljana: Državni zbor, 2000</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2000–2004</w:t>
      </w:r>
      <w:r>
        <w:rPr>
          <w:rFonts w:cs="Times New Roman"/>
          <w:sz w:val="20"/>
          <w:szCs w:val="20"/>
          <w:lang w:val="sl-SI"/>
        </w:rPr>
        <w:t xml:space="preserve"> (</w:t>
      </w:r>
      <w:r w:rsidRPr="00DF2D52">
        <w:rPr>
          <w:rFonts w:cs="Times New Roman"/>
          <w:sz w:val="20"/>
          <w:szCs w:val="20"/>
          <w:lang w:val="sl-SI"/>
        </w:rPr>
        <w:t>Ljubljana: Državni zbor, 2004</w:t>
      </w:r>
      <w:r>
        <w:rPr>
          <w:rFonts w:cs="Times New Roman"/>
          <w:sz w:val="20"/>
          <w:szCs w:val="20"/>
          <w:lang w:val="sl-SI"/>
        </w:rPr>
        <w:t>)</w:t>
      </w:r>
      <w:r w:rsidRPr="00DF2D52">
        <w:rPr>
          <w:rFonts w:cs="Times New Roman"/>
          <w:sz w:val="20"/>
          <w:szCs w:val="20"/>
          <w:lang w:val="sl-SI"/>
        </w:rPr>
        <w:t xml:space="preserve">. </w:t>
      </w:r>
      <w:r w:rsidRPr="00DF2D52">
        <w:rPr>
          <w:rFonts w:cs="Times New Roman"/>
          <w:i/>
          <w:sz w:val="20"/>
          <w:szCs w:val="20"/>
          <w:lang w:val="sl-SI"/>
        </w:rPr>
        <w:t>Poročilo o delu Državnega zbora v mandatnem obdobju 2004–2008</w:t>
      </w:r>
      <w:r w:rsidRPr="005C472D">
        <w:rPr>
          <w:rFonts w:cs="Times New Roman"/>
          <w:sz w:val="20"/>
          <w:szCs w:val="20"/>
          <w:lang w:val="sl-SI"/>
        </w:rPr>
        <w:t xml:space="preserve"> </w:t>
      </w:r>
      <w:r>
        <w:rPr>
          <w:rFonts w:cs="Times New Roman"/>
          <w:sz w:val="20"/>
          <w:szCs w:val="20"/>
          <w:lang w:val="sl-SI"/>
        </w:rPr>
        <w:t>(</w:t>
      </w:r>
      <w:r w:rsidRPr="005C472D">
        <w:rPr>
          <w:rFonts w:cs="Times New Roman"/>
          <w:sz w:val="20"/>
          <w:szCs w:val="20"/>
          <w:lang w:val="sl-SI"/>
        </w:rPr>
        <w:t>Ljubljana: Državni zbor, 2008</w:t>
      </w:r>
      <w:r>
        <w:rPr>
          <w:rFonts w:cs="Times New Roman"/>
          <w:sz w:val="20"/>
          <w:szCs w:val="20"/>
          <w:lang w:val="sl-SI"/>
        </w:rPr>
        <w:t>)</w:t>
      </w:r>
      <w:r w:rsidRPr="00DF2D52">
        <w:rPr>
          <w:rFonts w:cs="Times New Roman"/>
          <w:i/>
          <w:sz w:val="20"/>
          <w:szCs w:val="20"/>
          <w:lang w:val="sl-SI"/>
        </w:rPr>
        <w:t xml:space="preserve">. Poročilo o delu Državnega zbora v mandatnem obdobju 2008–2011 </w:t>
      </w:r>
      <w:r w:rsidRPr="005C472D">
        <w:rPr>
          <w:rFonts w:cs="Times New Roman"/>
          <w:sz w:val="20"/>
          <w:szCs w:val="20"/>
          <w:lang w:val="sl-SI"/>
        </w:rPr>
        <w:t>(Ljubljana: Državni zbor, 2012</w:t>
      </w:r>
      <w:r>
        <w:rPr>
          <w:rFonts w:cs="Times New Roman"/>
          <w:sz w:val="20"/>
          <w:szCs w:val="20"/>
          <w:lang w:val="sl-SI"/>
        </w:rPr>
        <w:t>)</w:t>
      </w:r>
      <w:r w:rsidRPr="00DF2D52">
        <w:rPr>
          <w:rFonts w:cs="Times New Roman"/>
          <w:i/>
          <w:sz w:val="20"/>
          <w:szCs w:val="20"/>
          <w:lang w:val="sl-SI"/>
        </w:rPr>
        <w:t>. Poročilo o delu Državnega zbora v manda</w:t>
      </w:r>
      <w:r>
        <w:rPr>
          <w:rFonts w:cs="Times New Roman"/>
          <w:i/>
          <w:sz w:val="20"/>
          <w:szCs w:val="20"/>
          <w:lang w:val="sl-SI"/>
        </w:rPr>
        <w:t xml:space="preserve">tnem obdobju 2011–2014 </w:t>
      </w:r>
      <w:r w:rsidRPr="005C472D">
        <w:rPr>
          <w:rFonts w:cs="Times New Roman"/>
          <w:sz w:val="20"/>
          <w:szCs w:val="20"/>
          <w:lang w:val="sl-SI"/>
        </w:rPr>
        <w:t>(Ljubljana: Državni zbor, 2014)</w:t>
      </w:r>
      <w:r w:rsidRPr="00DF2D52">
        <w:rPr>
          <w:rFonts w:cs="Times New Roman"/>
          <w:i/>
          <w:sz w:val="20"/>
          <w:szCs w:val="20"/>
          <w:lang w:val="sl-SI"/>
        </w:rPr>
        <w:t>. Poročilo o delu Državnega zbora</w:t>
      </w:r>
      <w:r>
        <w:rPr>
          <w:rFonts w:cs="Times New Roman"/>
          <w:i/>
          <w:sz w:val="20"/>
          <w:szCs w:val="20"/>
          <w:lang w:val="sl-SI"/>
        </w:rPr>
        <w:t xml:space="preserve"> v mandatnem obdobju 2014–2018 </w:t>
      </w:r>
      <w:r w:rsidRPr="005C472D">
        <w:rPr>
          <w:rFonts w:cs="Times New Roman"/>
          <w:sz w:val="20"/>
          <w:szCs w:val="20"/>
          <w:lang w:val="sl-SI"/>
        </w:rPr>
        <w:t>(Ljubljana: Državni zbor, 2018</w:t>
      </w:r>
      <w:r>
        <w:rPr>
          <w:rFonts w:cs="Times New Roman"/>
          <w:sz w:val="20"/>
          <w:szCs w:val="20"/>
          <w:lang w:val="sl-SI"/>
        </w:rPr>
        <w:t>)</w:t>
      </w:r>
      <w:r w:rsidRPr="005C472D">
        <w:rPr>
          <w:rFonts w:cs="Times New Roman"/>
          <w:sz w:val="20"/>
          <w:szCs w:val="20"/>
          <w:lang w:val="sl-SI"/>
        </w:rPr>
        <w:t>.</w:t>
      </w:r>
    </w:p>
  </w:footnote>
  <w:footnote w:id="27">
    <w:p w:rsidR="0069404E" w:rsidRPr="005C472D" w:rsidRDefault="0069404E" w:rsidP="005B6A58">
      <w:pPr>
        <w:pStyle w:val="Sprotnaopomba-besedilo"/>
        <w:spacing w:after="0"/>
        <w:jc w:val="both"/>
        <w:rPr>
          <w:rFonts w:ascii="Times New Roman" w:hAnsi="Times New Roman" w:cs="Times New Roman"/>
          <w:lang w:val="sl-SI"/>
        </w:rPr>
      </w:pPr>
      <w:r w:rsidRPr="005C472D">
        <w:rPr>
          <w:rStyle w:val="Sprotnaopomba-sklic"/>
          <w:rFonts w:ascii="Times New Roman" w:hAnsi="Times New Roman" w:cs="Times New Roman"/>
        </w:rPr>
        <w:footnoteRef/>
      </w:r>
      <w:r w:rsidRPr="005C472D">
        <w:rPr>
          <w:rFonts w:ascii="Times New Roman" w:hAnsi="Times New Roman" w:cs="Times New Roman"/>
        </w:rPr>
        <w:t xml:space="preserve"> </w:t>
      </w:r>
      <w:r w:rsidRPr="005C472D">
        <w:rPr>
          <w:rFonts w:ascii="Times New Roman" w:hAnsi="Times New Roman" w:cs="Times New Roman"/>
          <w:lang w:val="sl-SI"/>
        </w:rPr>
        <w:t>Andrej Pančur, Tomaž Erjavec, Mihael Ojsteršek, Mojca Šorn in Neja Blaj Hribar</w:t>
      </w:r>
      <w:r w:rsidRPr="005C472D">
        <w:rPr>
          <w:rFonts w:ascii="Times New Roman" w:hAnsi="Times New Roman" w:cs="Times New Roman"/>
          <w:i/>
          <w:lang w:val="sl-SI"/>
        </w:rPr>
        <w:t xml:space="preserve">, </w:t>
      </w:r>
      <w:r>
        <w:rPr>
          <w:rFonts w:ascii="Times New Roman" w:hAnsi="Times New Roman" w:cs="Times New Roman"/>
          <w:i/>
          <w:lang w:val="sl-SI"/>
        </w:rPr>
        <w:t>Slovenian P</w:t>
      </w:r>
      <w:r w:rsidRPr="005C472D">
        <w:rPr>
          <w:rFonts w:ascii="Times New Roman" w:hAnsi="Times New Roman" w:cs="Times New Roman"/>
          <w:i/>
          <w:lang w:val="sl-SI"/>
        </w:rPr>
        <w:t xml:space="preserve">arliamentary </w:t>
      </w:r>
      <w:r>
        <w:rPr>
          <w:rFonts w:ascii="Times New Roman" w:hAnsi="Times New Roman" w:cs="Times New Roman"/>
          <w:i/>
          <w:lang w:val="sl-SI"/>
        </w:rPr>
        <w:t>C</w:t>
      </w:r>
      <w:r w:rsidRPr="005C472D">
        <w:rPr>
          <w:rFonts w:ascii="Times New Roman" w:hAnsi="Times New Roman" w:cs="Times New Roman"/>
          <w:i/>
          <w:lang w:val="sl-SI"/>
        </w:rPr>
        <w:t>orpus (1990</w:t>
      </w:r>
      <w:r w:rsidRPr="00DF2D52">
        <w:rPr>
          <w:rFonts w:cs="Times New Roman"/>
          <w:lang w:val="sl-SI"/>
        </w:rPr>
        <w:t>–</w:t>
      </w:r>
      <w:r w:rsidRPr="005C472D">
        <w:rPr>
          <w:rFonts w:ascii="Times New Roman" w:hAnsi="Times New Roman" w:cs="Times New Roman"/>
          <w:i/>
          <w:lang w:val="sl-SI"/>
        </w:rPr>
        <w:t>2018) siParl 2.0, Slovenian languag</w:t>
      </w:r>
      <w:r>
        <w:rPr>
          <w:rFonts w:ascii="Times New Roman" w:hAnsi="Times New Roman" w:cs="Times New Roman"/>
          <w:i/>
          <w:lang w:val="sl-SI"/>
        </w:rPr>
        <w:t xml:space="preserve">e resource repository CLARIN.SI </w:t>
      </w:r>
      <w:r w:rsidRPr="005C472D">
        <w:rPr>
          <w:rFonts w:ascii="Times New Roman" w:hAnsi="Times New Roman" w:cs="Times New Roman"/>
          <w:lang w:val="sl-SI"/>
        </w:rPr>
        <w:t xml:space="preserve">(2020), </w:t>
      </w:r>
      <w:hyperlink r:id="rId2" w:history="1">
        <w:r w:rsidRPr="005C472D">
          <w:rPr>
            <w:rFonts w:ascii="Times New Roman" w:hAnsi="Times New Roman" w:cs="Times New Roman"/>
          </w:rPr>
          <w:t>http://hdl.handle.net/11356/1300</w:t>
        </w:r>
      </w:hyperlink>
      <w:r w:rsidRPr="005C472D">
        <w:rPr>
          <w:rFonts w:ascii="Times New Roman" w:hAnsi="Times New Roman" w:cs="Times New Roman"/>
          <w:lang w:val="sl-SI"/>
        </w:rPr>
        <w:t>.</w:t>
      </w:r>
    </w:p>
  </w:footnote>
  <w:footnote w:id="28">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Kot v op</w:t>
      </w:r>
      <w:r>
        <w:rPr>
          <w:rStyle w:val="None"/>
          <w:rFonts w:ascii="Times New Roman" w:eastAsia="Arial Unicode MS" w:hAnsi="Times New Roman" w:cs="Times New Roman"/>
          <w:lang w:val="sl-SI"/>
        </w:rPr>
        <w:t>ombi</w:t>
      </w:r>
      <w:r w:rsidRPr="00DF2D52">
        <w:rPr>
          <w:rStyle w:val="None"/>
          <w:rFonts w:ascii="Times New Roman" w:eastAsia="Arial Unicode MS" w:hAnsi="Times New Roman" w:cs="Times New Roman"/>
          <w:lang w:val="sl-SI"/>
        </w:rPr>
        <w:t xml:space="preserve"> 24.</w:t>
      </w:r>
    </w:p>
  </w:footnote>
  <w:footnote w:id="2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w:t>
      </w:r>
      <w:r>
        <w:rPr>
          <w:rFonts w:ascii="Times New Roman" w:hAnsi="Times New Roman" w:cs="Times New Roman"/>
          <w:lang w:val="sl-SI"/>
        </w:rPr>
        <w:t xml:space="preserve">Pančur, Erjavec, Ojsteršek, Šorn in Blaj Hribar, </w:t>
      </w:r>
      <w:r w:rsidRPr="00DF2D52">
        <w:rPr>
          <w:rFonts w:ascii="Times New Roman" w:hAnsi="Times New Roman" w:cs="Times New Roman"/>
          <w:i/>
          <w:iCs/>
          <w:lang w:val="sl-SI"/>
        </w:rPr>
        <w:t>Slovenian Parliamentary Corpus (1990</w:t>
      </w:r>
      <w:r w:rsidRPr="00DF2D52">
        <w:rPr>
          <w:rFonts w:cs="Times New Roman"/>
          <w:lang w:val="sl-SI"/>
        </w:rPr>
        <w:t>–</w:t>
      </w:r>
      <w:r w:rsidRPr="00DF2D52">
        <w:rPr>
          <w:rFonts w:ascii="Times New Roman" w:hAnsi="Times New Roman" w:cs="Times New Roman"/>
          <w:i/>
          <w:iCs/>
          <w:lang w:val="sl-SI"/>
        </w:rPr>
        <w:t>2018) siParl 2.0.</w:t>
      </w:r>
    </w:p>
  </w:footnote>
  <w:footnote w:id="30">
    <w:p w:rsidR="0069404E" w:rsidRPr="00D819F7" w:rsidRDefault="0069404E" w:rsidP="005B6A58">
      <w:pPr>
        <w:pStyle w:val="Sprotnaopomba-besedilo"/>
        <w:spacing w:after="0" w:line="240" w:lineRule="auto"/>
        <w:jc w:val="both"/>
        <w:rPr>
          <w:rFonts w:ascii="Times New Roman" w:hAnsi="Times New Roman" w:cs="Times New Roman"/>
          <w:lang w:val="sl-SI"/>
        </w:rPr>
      </w:pPr>
      <w:r w:rsidRPr="00D819F7">
        <w:rPr>
          <w:rStyle w:val="Sprotnaopomba-sklic"/>
          <w:rFonts w:ascii="Times New Roman" w:hAnsi="Times New Roman" w:cs="Times New Roman"/>
        </w:rPr>
        <w:footnoteRef/>
      </w:r>
      <w:r w:rsidRPr="00D819F7">
        <w:rPr>
          <w:rFonts w:ascii="Times New Roman" w:hAnsi="Times New Roman" w:cs="Times New Roman"/>
        </w:rPr>
        <w:t xml:space="preserve"> </w:t>
      </w:r>
      <w:r>
        <w:rPr>
          <w:rFonts w:ascii="Times New Roman" w:hAnsi="Times New Roman" w:cs="Times New Roman"/>
        </w:rPr>
        <w:t xml:space="preserve">Uporabljeno okno za izračun kolokacij je + ali –5 besed. V tabeli niso prikazane leme, marveč besedne oblike, saj ima v tem primeru takšen prikaz dodatno povednost. Precej oblik je namreč v 3. osebi. Ključno je bilo, da </w:t>
      </w:r>
      <w:r w:rsidRPr="00D21867">
        <w:rPr>
          <w:rFonts w:ascii="Times New Roman" w:hAnsi="Times New Roman" w:cs="Times New Roman"/>
          <w:i/>
          <w:iCs/>
        </w:rPr>
        <w:t>nekdo</w:t>
      </w:r>
      <w:r>
        <w:rPr>
          <w:rFonts w:ascii="Times New Roman" w:hAnsi="Times New Roman" w:cs="Times New Roman"/>
        </w:rPr>
        <w:t xml:space="preserve"> čimprej predloži, pripravi, sprejme … (četudi parlament). Precej oblik je tudi nedoločniških, saj je bilo treba, nujno … nekaj čimprej sprejeti, urediti … </w:t>
      </w:r>
    </w:p>
  </w:footnote>
  <w:footnote w:id="31">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Darja </w:t>
      </w:r>
      <w:r>
        <w:rPr>
          <w:rFonts w:ascii="Times New Roman" w:hAnsi="Times New Roman" w:cs="Times New Roman"/>
          <w:lang w:val="sl-SI"/>
        </w:rPr>
        <w:t>Fišer in Kristina Pahor de Maiti, »'</w:t>
      </w:r>
      <w:r w:rsidRPr="00DF2D52">
        <w:rPr>
          <w:rFonts w:ascii="Times New Roman" w:hAnsi="Times New Roman" w:cs="Times New Roman"/>
          <w:lang w:val="sl-SI"/>
        </w:rPr>
        <w:t>Prvič, sem politič</w:t>
      </w:r>
      <w:r>
        <w:rPr>
          <w:rFonts w:ascii="Times New Roman" w:hAnsi="Times New Roman" w:cs="Times New Roman"/>
          <w:lang w:val="sl-SI"/>
        </w:rPr>
        <w:t>arka in ne politik, drugič pa …'</w:t>
      </w:r>
      <w:r w:rsidRPr="00DF2D52">
        <w:rPr>
          <w:rFonts w:ascii="Times New Roman" w:hAnsi="Times New Roman" w:cs="Times New Roman"/>
          <w:lang w:val="sl-SI"/>
        </w:rPr>
        <w:t xml:space="preserve"> Korpusni pristop k razisk</w:t>
      </w:r>
      <w:r>
        <w:rPr>
          <w:rFonts w:ascii="Times New Roman" w:hAnsi="Times New Roman" w:cs="Times New Roman"/>
          <w:lang w:val="sl-SI"/>
        </w:rPr>
        <w:t>ovanju parlamentarnega diskurza,«</w:t>
      </w:r>
      <w:r w:rsidRPr="00DF2D52">
        <w:rPr>
          <w:rFonts w:ascii="Times New Roman" w:hAnsi="Times New Roman" w:cs="Times New Roman"/>
          <w:lang w:val="sl-SI"/>
        </w:rPr>
        <w:t xml:space="preserve"> </w:t>
      </w:r>
      <w:r w:rsidRPr="00DF2D52">
        <w:rPr>
          <w:rFonts w:ascii="Times New Roman" w:hAnsi="Times New Roman" w:cs="Times New Roman"/>
          <w:i/>
          <w:iCs/>
          <w:lang w:val="sl-SI"/>
        </w:rPr>
        <w:t>Prispevki za novejšo zgodovino</w:t>
      </w:r>
      <w:r w:rsidRPr="00DF2D52">
        <w:rPr>
          <w:rFonts w:ascii="Times New Roman" w:hAnsi="Times New Roman" w:cs="Times New Roman"/>
          <w:lang w:val="sl-SI"/>
        </w:rPr>
        <w:t xml:space="preserve"> 61</w:t>
      </w:r>
      <w:r>
        <w:rPr>
          <w:rFonts w:ascii="Times New Roman" w:hAnsi="Times New Roman" w:cs="Times New Roman"/>
          <w:lang w:val="sl-SI"/>
        </w:rPr>
        <w:t>, št.</w:t>
      </w:r>
      <w:r w:rsidRPr="00DF2D52">
        <w:rPr>
          <w:rFonts w:ascii="Times New Roman" w:hAnsi="Times New Roman" w:cs="Times New Roman"/>
          <w:lang w:val="sl-SI"/>
        </w:rPr>
        <w:t xml:space="preserve"> 1 </w:t>
      </w:r>
      <w:r>
        <w:rPr>
          <w:rFonts w:ascii="Times New Roman" w:hAnsi="Times New Roman" w:cs="Times New Roman"/>
          <w:lang w:val="sl-SI"/>
        </w:rPr>
        <w:t>(2021): 144–79, zlasti 172, 1</w:t>
      </w:r>
      <w:r w:rsidRPr="00DF2D52">
        <w:rPr>
          <w:rFonts w:ascii="Times New Roman" w:hAnsi="Times New Roman" w:cs="Times New Roman"/>
          <w:lang w:val="sl-SI"/>
        </w:rPr>
        <w:t>73.</w:t>
      </w:r>
    </w:p>
  </w:footnote>
  <w:footnote w:id="32">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Čim prej in čimprej se pojavita 22.988</w:t>
      </w:r>
      <w:r>
        <w:rPr>
          <w:rStyle w:val="None"/>
          <w:rFonts w:ascii="Times New Roman" w:eastAsia="Arial Unicode MS" w:hAnsi="Times New Roman" w:cs="Times New Roman"/>
          <w:lang w:val="sl-SI"/>
        </w:rPr>
        <w:t>-</w:t>
      </w:r>
      <w:r w:rsidRPr="00DF2D52">
        <w:rPr>
          <w:rStyle w:val="None"/>
          <w:rFonts w:ascii="Times New Roman" w:eastAsia="Arial Unicode MS" w:hAnsi="Times New Roman" w:cs="Times New Roman"/>
          <w:lang w:val="sl-SI"/>
        </w:rPr>
        <w:t xml:space="preserve">krat. </w:t>
      </w:r>
      <w:r>
        <w:rPr>
          <w:rStyle w:val="None"/>
          <w:rFonts w:ascii="Times New Roman" w:eastAsia="Arial Unicode MS" w:hAnsi="Times New Roman" w:cs="Times New Roman"/>
          <w:lang w:val="sl-SI"/>
        </w:rPr>
        <w:t xml:space="preserve">– Pančur, Erjavec, Ojsteršek, Šorn in Blaj Hribar, </w:t>
      </w:r>
      <w:r w:rsidRPr="00DF2D52">
        <w:rPr>
          <w:rFonts w:ascii="Times New Roman" w:hAnsi="Times New Roman" w:cs="Times New Roman"/>
          <w:i/>
          <w:iCs/>
          <w:color w:val="000000" w:themeColor="text1"/>
          <w:lang w:val="sl-SI"/>
        </w:rPr>
        <w:t xml:space="preserve">Slovenian </w:t>
      </w:r>
      <w:r>
        <w:rPr>
          <w:rFonts w:ascii="Times New Roman" w:hAnsi="Times New Roman" w:cs="Times New Roman"/>
          <w:i/>
          <w:iCs/>
          <w:color w:val="000000" w:themeColor="text1"/>
          <w:lang w:val="sl-SI"/>
        </w:rPr>
        <w:t>Parliamentary C</w:t>
      </w:r>
      <w:r w:rsidRPr="00DF2D52">
        <w:rPr>
          <w:rFonts w:ascii="Times New Roman" w:hAnsi="Times New Roman" w:cs="Times New Roman"/>
          <w:i/>
          <w:iCs/>
          <w:color w:val="000000" w:themeColor="text1"/>
          <w:lang w:val="sl-SI"/>
        </w:rPr>
        <w:t>orpus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2018) siParl 2.0</w:t>
      </w:r>
      <w:r w:rsidRPr="00DF2D52">
        <w:rPr>
          <w:rStyle w:val="None"/>
          <w:rFonts w:ascii="Times New Roman" w:eastAsia="Arial Unicode MS" w:hAnsi="Times New Roman" w:cs="Times New Roman"/>
          <w:lang w:val="sl-SI"/>
        </w:rPr>
        <w:t>.</w:t>
      </w:r>
    </w:p>
  </w:footnote>
  <w:footnote w:id="33">
    <w:p w:rsidR="0069404E" w:rsidRPr="00DF2D52" w:rsidRDefault="0069404E" w:rsidP="005B6A58">
      <w:pPr>
        <w:pStyle w:val="Sprotnaopomba-besedilo"/>
        <w:spacing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Učinkovito in učinkovitost se pojavita 29.725</w:t>
      </w:r>
      <w:r>
        <w:rPr>
          <w:rStyle w:val="None"/>
          <w:rFonts w:ascii="Times New Roman" w:eastAsia="Arial Unicode MS" w:hAnsi="Times New Roman" w:cs="Times New Roman"/>
          <w:lang w:val="sl-SI"/>
        </w:rPr>
        <w:t>-</w:t>
      </w:r>
      <w:r w:rsidRPr="00DF2D52">
        <w:rPr>
          <w:rStyle w:val="None"/>
          <w:rFonts w:ascii="Times New Roman" w:eastAsia="Arial Unicode MS" w:hAnsi="Times New Roman" w:cs="Times New Roman"/>
          <w:lang w:val="sl-SI"/>
        </w:rPr>
        <w:t xml:space="preserve">krat. </w:t>
      </w:r>
      <w:r>
        <w:rPr>
          <w:rStyle w:val="None"/>
          <w:rFonts w:ascii="Times New Roman" w:eastAsia="Arial Unicode MS" w:hAnsi="Times New Roman" w:cs="Times New Roman"/>
          <w:lang w:val="sl-SI"/>
        </w:rPr>
        <w:t xml:space="preserve">– Pančur, Erjavec, Ojsteršek, Šorn in Blaj Hribar, </w:t>
      </w:r>
      <w:r w:rsidRPr="00DF2D52">
        <w:rPr>
          <w:rFonts w:ascii="Times New Roman" w:hAnsi="Times New Roman" w:cs="Times New Roman"/>
          <w:i/>
          <w:iCs/>
          <w:color w:val="000000" w:themeColor="text1"/>
          <w:lang w:val="sl-SI"/>
        </w:rPr>
        <w:t xml:space="preserve">Slovenian </w:t>
      </w:r>
      <w:r>
        <w:rPr>
          <w:rFonts w:ascii="Times New Roman" w:hAnsi="Times New Roman" w:cs="Times New Roman"/>
          <w:i/>
          <w:iCs/>
          <w:color w:val="000000" w:themeColor="text1"/>
          <w:lang w:val="sl-SI"/>
        </w:rPr>
        <w:t>Parliamentary C</w:t>
      </w:r>
      <w:r w:rsidRPr="00DF2D52">
        <w:rPr>
          <w:rFonts w:ascii="Times New Roman" w:hAnsi="Times New Roman" w:cs="Times New Roman"/>
          <w:i/>
          <w:iCs/>
          <w:color w:val="000000" w:themeColor="text1"/>
          <w:lang w:val="sl-SI"/>
        </w:rPr>
        <w:t>orpus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2018) siParl 2.0</w:t>
      </w:r>
      <w:r w:rsidRPr="00DF2D52">
        <w:rPr>
          <w:rStyle w:val="None"/>
          <w:rFonts w:ascii="Times New Roman" w:eastAsia="Arial Unicode MS" w:hAnsi="Times New Roman" w:cs="Times New Roman"/>
          <w:lang w:val="sl-SI"/>
        </w:rPr>
        <w:t>.</w:t>
      </w:r>
    </w:p>
  </w:footnote>
  <w:footnote w:id="34">
    <w:p w:rsidR="0069404E" w:rsidRPr="00DF2D52" w:rsidRDefault="0069404E" w:rsidP="005B6A58">
      <w:pPr>
        <w:pStyle w:val="Sprotnaopomba-besedilo"/>
        <w:spacing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5C472D">
        <w:rPr>
          <w:rFonts w:ascii="Times New Roman" w:hAnsi="Times New Roman" w:cs="Times New Roman"/>
          <w:iCs/>
          <w:color w:val="000000" w:themeColor="text1"/>
          <w:lang w:val="sl-SI"/>
        </w:rPr>
        <w:t>Ibid.</w:t>
      </w:r>
    </w:p>
  </w:footnote>
  <w:footnote w:id="35">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Style w:val="None"/>
          <w:rFonts w:ascii="Times New Roman" w:hAnsi="Times New Roman" w:cs="Times New Roman"/>
          <w:lang w:val="sl-SI"/>
        </w:rPr>
        <w:t xml:space="preserve"> Pri hitrosti so prvi kolokacijski kandidati tisti, ki zadevajo fizikalno hitrost in problematiko varnosti v prometu, npr. kilometrov na uro, prekoračitev, vožnja, dovoljena </w:t>
      </w:r>
      <w:r>
        <w:rPr>
          <w:rStyle w:val="None"/>
          <w:rFonts w:ascii="Times New Roman" w:hAnsi="Times New Roman" w:cs="Times New Roman"/>
          <w:lang w:val="sl-SI"/>
        </w:rPr>
        <w:t>ipd.</w:t>
      </w:r>
    </w:p>
  </w:footnote>
  <w:footnote w:id="36">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Style w:val="None"/>
          <w:rFonts w:ascii="Times New Roman" w:hAnsi="Times New Roman" w:cs="Times New Roman"/>
          <w:lang w:val="sl-SI"/>
        </w:rPr>
        <w:t xml:space="preserve"> Uporabljena je bila 1750</w:t>
      </w:r>
      <w:r>
        <w:rPr>
          <w:rStyle w:val="None"/>
          <w:rFonts w:ascii="Times New Roman" w:hAnsi="Times New Roman" w:cs="Times New Roman"/>
          <w:lang w:val="sl-SI"/>
        </w:rPr>
        <w:t>-</w:t>
      </w:r>
      <w:r w:rsidRPr="00DF2D52">
        <w:rPr>
          <w:rStyle w:val="None"/>
          <w:rFonts w:ascii="Times New Roman" w:hAnsi="Times New Roman" w:cs="Times New Roman"/>
          <w:lang w:val="sl-SI"/>
        </w:rPr>
        <w:t>krat.</w:t>
      </w:r>
    </w:p>
  </w:footnote>
  <w:footnote w:id="37">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vertAlign w:val="superscript"/>
          <w:lang w:val="sl-SI"/>
        </w:rPr>
        <w:footnoteRef/>
      </w:r>
      <w:r w:rsidRPr="00DF2D52">
        <w:rPr>
          <w:rFonts w:ascii="Times New Roman" w:eastAsia="Arial Unicode MS" w:hAnsi="Times New Roman" w:cs="Times New Roman"/>
          <w:lang w:val="sl-SI"/>
        </w:rPr>
        <w:t xml:space="preserve"> </w:t>
      </w:r>
      <w:r>
        <w:rPr>
          <w:rFonts w:ascii="Times New Roman" w:eastAsia="Arial Unicode MS" w:hAnsi="Times New Roman" w:cs="Times New Roman"/>
          <w:lang w:val="sl-SI"/>
        </w:rPr>
        <w:t>Ibid</w:t>
      </w:r>
      <w:r w:rsidRPr="00DF2D52">
        <w:rPr>
          <w:rFonts w:ascii="Times New Roman" w:hAnsi="Times New Roman" w:cs="Times New Roman"/>
          <w:color w:val="000000" w:themeColor="text1"/>
          <w:shd w:val="clear" w:color="auto" w:fill="FCF8E3"/>
          <w:lang w:val="sl-SI"/>
        </w:rPr>
        <w:t>.</w:t>
      </w:r>
    </w:p>
  </w:footnote>
  <w:footnote w:id="38">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hAnsi="Times New Roman" w:cs="Times New Roman"/>
          <w:kern w:val="1"/>
          <w:vertAlign w:val="superscript"/>
          <w:lang w:val="sl-SI"/>
        </w:rPr>
        <w:footnoteRef/>
      </w:r>
      <w:r w:rsidRPr="00DF2D52">
        <w:rPr>
          <w:rStyle w:val="None"/>
          <w:rFonts w:ascii="Times New Roman" w:hAnsi="Times New Roman" w:cs="Times New Roman"/>
          <w:lang w:val="sl-SI"/>
        </w:rPr>
        <w:t xml:space="preserve"> Jan Wintr, </w:t>
      </w:r>
      <w:r w:rsidRPr="00DF2D52">
        <w:rPr>
          <w:rStyle w:val="None"/>
          <w:rFonts w:ascii="Times New Roman" w:hAnsi="Times New Roman" w:cs="Times New Roman"/>
          <w:i/>
          <w:iCs/>
          <w:lang w:val="sl-SI"/>
        </w:rPr>
        <w:t>Česká parlamentní kultura</w:t>
      </w:r>
      <w:r>
        <w:rPr>
          <w:rStyle w:val="None"/>
          <w:rFonts w:ascii="Times New Roman" w:hAnsi="Times New Roman" w:cs="Times New Roman"/>
          <w:lang w:val="sl-SI"/>
        </w:rPr>
        <w:t xml:space="preserve"> (</w:t>
      </w:r>
      <w:r w:rsidRPr="00DF2D52">
        <w:rPr>
          <w:rFonts w:ascii="Times New Roman" w:hAnsi="Times New Roman" w:cs="Times New Roman"/>
          <w:lang w:val="sl-SI"/>
        </w:rPr>
        <w:t>Praha: Auditorium, 2010</w:t>
      </w:r>
      <w:r>
        <w:rPr>
          <w:rFonts w:ascii="Times New Roman" w:hAnsi="Times New Roman" w:cs="Times New Roman"/>
          <w:lang w:val="sl-SI"/>
        </w:rPr>
        <w:t>)</w:t>
      </w:r>
      <w:r w:rsidRPr="00DF2D52">
        <w:rPr>
          <w:rFonts w:ascii="Times New Roman" w:hAnsi="Times New Roman" w:cs="Times New Roman"/>
          <w:lang w:val="sl-SI"/>
        </w:rPr>
        <w:t xml:space="preserve">, </w:t>
      </w:r>
      <w:r w:rsidRPr="00DF2D52">
        <w:rPr>
          <w:rStyle w:val="None"/>
          <w:rFonts w:ascii="Times New Roman" w:hAnsi="Times New Roman" w:cs="Times New Roman"/>
          <w:lang w:val="sl-SI"/>
        </w:rPr>
        <w:t>24–26.</w:t>
      </w:r>
    </w:p>
  </w:footnote>
  <w:footnote w:id="3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Cvirn, </w:t>
      </w:r>
      <w:r w:rsidRPr="00DF2D52">
        <w:rPr>
          <w:rStyle w:val="None"/>
          <w:rFonts w:ascii="Times New Roman" w:eastAsia="Arial Unicode MS" w:hAnsi="Times New Roman" w:cs="Times New Roman"/>
          <w:i/>
          <w:iCs/>
          <w:lang w:val="sl-SI"/>
        </w:rPr>
        <w:t>Dunajski</w:t>
      </w:r>
      <w:r>
        <w:rPr>
          <w:rStyle w:val="None"/>
          <w:rFonts w:ascii="Times New Roman" w:eastAsia="Arial Unicode MS" w:hAnsi="Times New Roman" w:cs="Times New Roman"/>
          <w:i/>
          <w:iCs/>
          <w:lang w:val="sl-SI"/>
        </w:rPr>
        <w:t xml:space="preserve"> državni zbor in Slovenci (1848</w:t>
      </w:r>
      <w:r w:rsidRPr="00DF2D52">
        <w:rPr>
          <w:rFonts w:cs="Times New Roman"/>
          <w:lang w:val="sl-SI"/>
        </w:rPr>
        <w:t>–</w:t>
      </w:r>
      <w:r w:rsidRPr="00DF2D52">
        <w:rPr>
          <w:rStyle w:val="None"/>
          <w:rFonts w:ascii="Times New Roman" w:eastAsia="Arial Unicode MS" w:hAnsi="Times New Roman" w:cs="Times New Roman"/>
          <w:i/>
          <w:iCs/>
          <w:lang w:val="sl-SI"/>
        </w:rPr>
        <w:t xml:space="preserve">1918), </w:t>
      </w:r>
      <w:r w:rsidRPr="00DF2D52">
        <w:rPr>
          <w:rStyle w:val="None"/>
          <w:rFonts w:ascii="Times New Roman" w:eastAsia="Arial Unicode MS" w:hAnsi="Times New Roman" w:cs="Times New Roman"/>
          <w:lang w:val="sl-SI"/>
        </w:rPr>
        <w:t>256.</w:t>
      </w:r>
    </w:p>
  </w:footnote>
  <w:footnote w:id="40">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Pr>
          <w:rFonts w:ascii="Times New Roman" w:hAnsi="Times New Roman" w:cs="Times New Roman"/>
          <w:lang w:val="sl-SI"/>
        </w:rPr>
        <w:t xml:space="preserve"> Državni zbor Republike Slovenije, D</w:t>
      </w:r>
      <w:r w:rsidRPr="00DF2D52">
        <w:rPr>
          <w:rFonts w:ascii="Times New Roman" w:hAnsi="Times New Roman" w:cs="Times New Roman"/>
          <w:lang w:val="sl-SI"/>
        </w:rPr>
        <w:t>obesedni zapis seje z dne 13. 4. 1993.</w:t>
      </w:r>
    </w:p>
  </w:footnote>
  <w:footnote w:id="41">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Potrč, </w:t>
      </w:r>
      <w:r w:rsidRPr="00DF2D52">
        <w:rPr>
          <w:rFonts w:ascii="Times New Roman" w:hAnsi="Times New Roman" w:cs="Times New Roman"/>
          <w:i/>
          <w:iCs/>
          <w:lang w:val="sl-SI"/>
        </w:rPr>
        <w:t>Klic k razumu</w:t>
      </w:r>
      <w:r w:rsidRPr="00DF2D52">
        <w:rPr>
          <w:rFonts w:ascii="Times New Roman" w:hAnsi="Times New Roman" w:cs="Times New Roman"/>
          <w:lang w:val="sl-SI"/>
        </w:rPr>
        <w:t>, 197.</w:t>
      </w:r>
    </w:p>
  </w:footnote>
  <w:footnote w:id="42">
    <w:p w:rsidR="0069404E" w:rsidRPr="00277D1F" w:rsidRDefault="0069404E" w:rsidP="005B6A58">
      <w:pPr>
        <w:pStyle w:val="Sprotnaopomba-besedilo"/>
        <w:spacing w:after="0" w:line="240" w:lineRule="auto"/>
        <w:jc w:val="both"/>
        <w:rPr>
          <w:rFonts w:ascii="Times New Roman" w:hAnsi="Times New Roman" w:cs="Times New Roman"/>
          <w:lang w:val="sl-SI"/>
        </w:rPr>
      </w:pPr>
      <w:r w:rsidRPr="00277D1F">
        <w:rPr>
          <w:rStyle w:val="Sprotnaopomba-sklic"/>
          <w:rFonts w:ascii="Times New Roman" w:hAnsi="Times New Roman" w:cs="Times New Roman"/>
          <w:lang w:val="sl-SI"/>
        </w:rPr>
        <w:footnoteRef/>
      </w:r>
      <w:r w:rsidRPr="00277D1F">
        <w:rPr>
          <w:rFonts w:ascii="Times New Roman" w:hAnsi="Times New Roman" w:cs="Times New Roman"/>
          <w:lang w:val="sl-SI"/>
        </w:rPr>
        <w:t xml:space="preserve"> Poslovnik je bil spremenjen leta 1994, nato 1996 (cilj spremembe je bilo izboljšati prisotnost poslancev na sejah) in v letih 1997, 2000 in 2001.</w:t>
      </w:r>
    </w:p>
  </w:footnote>
  <w:footnote w:id="43">
    <w:p w:rsidR="0069404E" w:rsidRPr="00277D1F" w:rsidRDefault="0069404E" w:rsidP="005B6A58">
      <w:pPr>
        <w:jc w:val="both"/>
        <w:rPr>
          <w:rFonts w:cs="Times New Roman"/>
          <w:sz w:val="20"/>
          <w:szCs w:val="20"/>
          <w:vertAlign w:val="superscript"/>
          <w:lang w:val="sl-SI"/>
        </w:rPr>
      </w:pPr>
      <w:r w:rsidRPr="00277D1F">
        <w:rPr>
          <w:rStyle w:val="Znakisprotnihopomb"/>
          <w:rFonts w:cs="Times New Roman"/>
          <w:sz w:val="20"/>
          <w:szCs w:val="20"/>
          <w:vertAlign w:val="superscript"/>
          <w:lang w:val="sl-SI"/>
        </w:rPr>
        <w:footnoteRef/>
      </w:r>
      <w:r w:rsidRPr="00277D1F">
        <w:rPr>
          <w:rFonts w:cs="Times New Roman"/>
          <w:sz w:val="20"/>
          <w:szCs w:val="20"/>
          <w:vertAlign w:val="superscript"/>
          <w:lang w:val="sl-SI"/>
        </w:rPr>
        <w:t xml:space="preserve"> </w:t>
      </w:r>
      <w:r w:rsidRPr="00277D1F">
        <w:rPr>
          <w:rFonts w:cs="Times New Roman"/>
          <w:sz w:val="20"/>
          <w:szCs w:val="20"/>
          <w:lang w:val="sl-SI"/>
        </w:rPr>
        <w:t xml:space="preserve">Obravnavo po skrajšanem postopku je dopuščal tudi poslovnik dunajskega državnega zbora, a sta morali zanjo glasovati vsaj dve tretjini poslancev. Možnost za izglasovanje skrajšanja je tako bila majhna, toda poslanci so vendarle velikokrat </w:t>
      </w:r>
      <w:r>
        <w:rPr>
          <w:rFonts w:cs="Times New Roman"/>
          <w:sz w:val="20"/>
          <w:szCs w:val="20"/>
          <w:lang w:val="sl-SI"/>
        </w:rPr>
        <w:t>postavljali</w:t>
      </w:r>
      <w:r w:rsidRPr="00277D1F">
        <w:rPr>
          <w:rFonts w:cs="Times New Roman"/>
          <w:sz w:val="20"/>
          <w:szCs w:val="20"/>
          <w:lang w:val="sl-SI"/>
        </w:rPr>
        <w:t xml:space="preserve"> </w:t>
      </w:r>
      <w:r>
        <w:rPr>
          <w:rFonts w:cs="Times New Roman"/>
          <w:sz w:val="20"/>
          <w:szCs w:val="20"/>
          <w:lang w:val="sl-SI"/>
        </w:rPr>
        <w:t>takšne</w:t>
      </w:r>
      <w:r w:rsidRPr="00277D1F">
        <w:rPr>
          <w:rFonts w:cs="Times New Roman"/>
          <w:sz w:val="20"/>
          <w:szCs w:val="20"/>
          <w:lang w:val="sl-SI"/>
        </w:rPr>
        <w:t xml:space="preserve"> predloge. Razlog je bil v tem, da so morali vsak predlog za skrajšanje nemudoma obravnavati, kar je omogočalo izvajanje tehnične obstrukcije. Poslanci so tako ovirali delo parlamenta. – Cvirn, </w:t>
      </w:r>
      <w:r w:rsidRPr="00277D1F">
        <w:rPr>
          <w:rStyle w:val="None"/>
          <w:rFonts w:cs="Times New Roman"/>
          <w:i/>
          <w:iCs/>
          <w:sz w:val="20"/>
          <w:szCs w:val="20"/>
          <w:lang w:val="sl-SI"/>
        </w:rPr>
        <w:t>Dunajski državni zbor in Slovenci (1848</w:t>
      </w:r>
      <w:r w:rsidRPr="00DF2D52">
        <w:rPr>
          <w:rFonts w:cs="Times New Roman"/>
          <w:sz w:val="20"/>
          <w:szCs w:val="20"/>
          <w:lang w:val="sl-SI"/>
        </w:rPr>
        <w:t>–</w:t>
      </w:r>
      <w:r w:rsidRPr="00277D1F">
        <w:rPr>
          <w:rStyle w:val="None"/>
          <w:rFonts w:cs="Times New Roman"/>
          <w:i/>
          <w:iCs/>
          <w:sz w:val="20"/>
          <w:szCs w:val="20"/>
          <w:lang w:val="sl-SI"/>
        </w:rPr>
        <w:t>1918)</w:t>
      </w:r>
      <w:r w:rsidRPr="00277D1F">
        <w:rPr>
          <w:rFonts w:cs="Times New Roman"/>
          <w:sz w:val="20"/>
          <w:szCs w:val="20"/>
          <w:lang w:val="sl-SI"/>
        </w:rPr>
        <w:t>, 254.</w:t>
      </w:r>
    </w:p>
  </w:footnote>
  <w:footnote w:id="44">
    <w:p w:rsidR="0069404E" w:rsidRPr="00277D1F" w:rsidRDefault="0069404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w:t>
      </w:r>
      <w:r w:rsidRPr="00277D1F">
        <w:rPr>
          <w:rFonts w:cs="Times New Roman"/>
          <w:i/>
          <w:iCs/>
          <w:sz w:val="20"/>
          <w:szCs w:val="20"/>
          <w:lang w:val="sl-SI"/>
        </w:rPr>
        <w:t>Uradni list</w:t>
      </w:r>
      <w:r w:rsidRPr="00277D1F">
        <w:rPr>
          <w:rFonts w:cs="Times New Roman"/>
          <w:sz w:val="20"/>
          <w:szCs w:val="20"/>
          <w:lang w:val="sl-SI"/>
        </w:rPr>
        <w:t xml:space="preserve"> RS, 80/1994, Spremembe in dopolnitve Poslovnika Državnega zbora.</w:t>
      </w:r>
    </w:p>
  </w:footnote>
  <w:footnote w:id="45">
    <w:p w:rsidR="0069404E" w:rsidRPr="00277D1F" w:rsidRDefault="0069404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Jožica Velišček, »Dejstva in okoliščine, ki so oziroma vplivajo na učinkovitost dela Držav</w:t>
      </w:r>
      <w:r>
        <w:rPr>
          <w:rFonts w:cs="Times New Roman"/>
          <w:sz w:val="20"/>
          <w:szCs w:val="20"/>
          <w:lang w:val="sl-SI"/>
        </w:rPr>
        <w:t>nega zbora,</w:t>
      </w:r>
      <w:r w:rsidRPr="00277D1F">
        <w:rPr>
          <w:rFonts w:cs="Times New Roman"/>
          <w:sz w:val="20"/>
          <w:szCs w:val="20"/>
          <w:lang w:val="sl-SI"/>
        </w:rPr>
        <w:t xml:space="preserve">« </w:t>
      </w:r>
      <w:r w:rsidRPr="00277D1F">
        <w:rPr>
          <w:rFonts w:cs="Times New Roman"/>
          <w:i/>
          <w:iCs/>
          <w:sz w:val="20"/>
          <w:szCs w:val="20"/>
          <w:lang w:val="sl-SI"/>
        </w:rPr>
        <w:t>Državni zbor Republike Slovenije 1992–2002</w:t>
      </w:r>
      <w:r>
        <w:rPr>
          <w:rFonts w:cs="Times New Roman"/>
          <w:sz w:val="20"/>
          <w:szCs w:val="20"/>
          <w:lang w:val="sl-SI"/>
        </w:rPr>
        <w:t xml:space="preserve"> (</w:t>
      </w:r>
      <w:r w:rsidRPr="00277D1F">
        <w:rPr>
          <w:rFonts w:cs="Times New Roman"/>
          <w:sz w:val="20"/>
          <w:szCs w:val="20"/>
          <w:lang w:val="sl-SI"/>
        </w:rPr>
        <w:t>Ljubljana</w:t>
      </w:r>
      <w:r>
        <w:rPr>
          <w:rFonts w:cs="Times New Roman"/>
          <w:sz w:val="20"/>
          <w:szCs w:val="20"/>
          <w:lang w:val="sl-SI"/>
        </w:rPr>
        <w:t>,</w:t>
      </w:r>
      <w:r w:rsidRPr="00277D1F">
        <w:rPr>
          <w:rFonts w:cs="Times New Roman"/>
          <w:sz w:val="20"/>
          <w:szCs w:val="20"/>
          <w:lang w:val="sl-SI"/>
        </w:rPr>
        <w:t xml:space="preserve"> 2002</w:t>
      </w:r>
      <w:r>
        <w:rPr>
          <w:rFonts w:cs="Times New Roman"/>
          <w:sz w:val="20"/>
          <w:szCs w:val="20"/>
          <w:lang w:val="sl-SI"/>
        </w:rPr>
        <w:t>)</w:t>
      </w:r>
      <w:r w:rsidRPr="00277D1F">
        <w:rPr>
          <w:rFonts w:cs="Times New Roman"/>
          <w:sz w:val="20"/>
          <w:szCs w:val="20"/>
          <w:lang w:val="sl-SI"/>
        </w:rPr>
        <w:t>, 157.</w:t>
      </w:r>
    </w:p>
  </w:footnote>
  <w:footnote w:id="46">
    <w:p w:rsidR="0069404E" w:rsidRPr="00277D1F" w:rsidRDefault="0069404E" w:rsidP="005B6A58">
      <w:pPr>
        <w:jc w:val="both"/>
        <w:rPr>
          <w:rFonts w:cs="Times New Roman"/>
          <w:sz w:val="20"/>
          <w:szCs w:val="20"/>
          <w:lang w:val="sl-SI"/>
        </w:rPr>
      </w:pPr>
      <w:r w:rsidRPr="00277D1F">
        <w:rPr>
          <w:rStyle w:val="Znakisprotnihopomb"/>
          <w:rFonts w:cs="Times New Roman"/>
          <w:sz w:val="20"/>
          <w:szCs w:val="20"/>
          <w:vertAlign w:val="superscript"/>
          <w:lang w:val="sl-SI"/>
        </w:rPr>
        <w:footnoteRef/>
      </w:r>
      <w:r w:rsidRPr="00277D1F">
        <w:rPr>
          <w:rFonts w:cs="Times New Roman"/>
          <w:sz w:val="20"/>
          <w:szCs w:val="20"/>
          <w:lang w:val="sl-SI"/>
        </w:rPr>
        <w:t xml:space="preserve"> Redni zakonodajni postopek je še </w:t>
      </w:r>
      <w:r>
        <w:rPr>
          <w:rFonts w:cs="Times New Roman"/>
          <w:sz w:val="20"/>
          <w:szCs w:val="20"/>
          <w:lang w:val="sl-SI"/>
        </w:rPr>
        <w:t>vedno</w:t>
      </w:r>
      <w:r w:rsidRPr="00277D1F">
        <w:rPr>
          <w:rFonts w:cs="Times New Roman"/>
          <w:sz w:val="20"/>
          <w:szCs w:val="20"/>
          <w:lang w:val="sl-SI"/>
        </w:rPr>
        <w:t xml:space="preserve"> obsegal tri branja, s tem, da se prvo branje opravi že s posredovanjem predloga zakona poslancem. V praksi se tako dejansko opravita le dve obravnavi, prva pa zgolj, če to posebej zahteva vsaj </w:t>
      </w:r>
      <w:r>
        <w:rPr>
          <w:rFonts w:cs="Times New Roman"/>
          <w:sz w:val="20"/>
          <w:szCs w:val="20"/>
          <w:lang w:val="sl-SI"/>
        </w:rPr>
        <w:t>deset</w:t>
      </w:r>
      <w:r w:rsidRPr="00277D1F">
        <w:rPr>
          <w:rFonts w:cs="Times New Roman"/>
          <w:sz w:val="20"/>
          <w:szCs w:val="20"/>
          <w:lang w:val="sl-SI"/>
        </w:rPr>
        <w:t xml:space="preserve"> poslancev. Poslovnik je ravno tako še naprej predvideval uporabo skrajšanega postopka in nujnega postopka (v prejšnjem poslovniku hitr</w:t>
      </w:r>
      <w:r>
        <w:rPr>
          <w:rFonts w:cs="Times New Roman"/>
          <w:sz w:val="20"/>
          <w:szCs w:val="20"/>
          <w:lang w:val="sl-SI"/>
        </w:rPr>
        <w:t>ega</w:t>
      </w:r>
      <w:r w:rsidRPr="00277D1F">
        <w:rPr>
          <w:rFonts w:cs="Times New Roman"/>
          <w:sz w:val="20"/>
          <w:szCs w:val="20"/>
          <w:lang w:val="sl-SI"/>
        </w:rPr>
        <w:t xml:space="preserve"> postopk</w:t>
      </w:r>
      <w:r>
        <w:rPr>
          <w:rFonts w:cs="Times New Roman"/>
          <w:sz w:val="20"/>
          <w:szCs w:val="20"/>
          <w:lang w:val="sl-SI"/>
        </w:rPr>
        <w:t>a</w:t>
      </w:r>
      <w:r w:rsidRPr="00277D1F">
        <w:rPr>
          <w:rFonts w:cs="Times New Roman"/>
          <w:sz w:val="20"/>
          <w:szCs w:val="20"/>
          <w:lang w:val="sl-SI"/>
        </w:rPr>
        <w:t>).</w:t>
      </w:r>
    </w:p>
  </w:footnote>
  <w:footnote w:id="47">
    <w:p w:rsidR="0069404E" w:rsidRPr="00277D1F" w:rsidRDefault="0069404E" w:rsidP="005B6A58">
      <w:pPr>
        <w:jc w:val="both"/>
        <w:rPr>
          <w:rFonts w:cs="Times New Roman"/>
          <w:sz w:val="20"/>
          <w:szCs w:val="20"/>
          <w:vertAlign w:val="superscript"/>
          <w:lang w:val="sl-SI"/>
        </w:rPr>
      </w:pPr>
      <w:r w:rsidRPr="00277D1F">
        <w:rPr>
          <w:rStyle w:val="Znakisprotnihopomb"/>
          <w:rFonts w:cs="Times New Roman"/>
          <w:sz w:val="20"/>
          <w:szCs w:val="20"/>
          <w:vertAlign w:val="superscript"/>
          <w:lang w:val="sl-SI"/>
        </w:rPr>
        <w:footnoteRef/>
      </w:r>
      <w:r w:rsidRPr="00277D1F">
        <w:rPr>
          <w:rFonts w:cs="Times New Roman"/>
          <w:sz w:val="20"/>
          <w:szCs w:val="20"/>
          <w:vertAlign w:val="superscript"/>
          <w:lang w:val="sl-SI"/>
        </w:rPr>
        <w:t xml:space="preserve"> </w:t>
      </w:r>
      <w:r w:rsidRPr="00277D1F">
        <w:rPr>
          <w:rFonts w:cs="Times New Roman"/>
          <w:sz w:val="20"/>
          <w:szCs w:val="20"/>
          <w:lang w:val="sl-SI"/>
        </w:rPr>
        <w:t>Danica</w:t>
      </w:r>
      <w:r>
        <w:rPr>
          <w:rFonts w:cs="Times New Roman"/>
          <w:sz w:val="20"/>
          <w:szCs w:val="20"/>
          <w:lang w:val="sl-SI"/>
        </w:rPr>
        <w:t xml:space="preserve"> Fink Hafner in</w:t>
      </w:r>
      <w:r w:rsidRPr="00277D1F">
        <w:rPr>
          <w:rFonts w:cs="Times New Roman"/>
          <w:sz w:val="20"/>
          <w:szCs w:val="20"/>
          <w:lang w:val="sl-SI"/>
        </w:rPr>
        <w:t xml:space="preserve"> Alenka Krašovec, »Modernizacija Državnega zbora Republike </w:t>
      </w:r>
      <w:r>
        <w:rPr>
          <w:rFonts w:cs="Times New Roman"/>
          <w:sz w:val="20"/>
          <w:szCs w:val="20"/>
          <w:lang w:val="sl-SI"/>
        </w:rPr>
        <w:t>Slovenije in razvoj poslovnika,</w:t>
      </w:r>
      <w:r w:rsidRPr="00277D1F">
        <w:rPr>
          <w:rFonts w:cs="Times New Roman"/>
          <w:sz w:val="20"/>
          <w:szCs w:val="20"/>
          <w:lang w:val="sl-SI"/>
        </w:rPr>
        <w:t xml:space="preserve">« </w:t>
      </w:r>
      <w:r>
        <w:rPr>
          <w:rFonts w:cs="Times New Roman"/>
          <w:sz w:val="20"/>
          <w:szCs w:val="20"/>
          <w:lang w:val="sl-SI"/>
        </w:rPr>
        <w:t xml:space="preserve">v: </w:t>
      </w:r>
      <w:r w:rsidRPr="00277D1F">
        <w:rPr>
          <w:rFonts w:cs="Times New Roman"/>
          <w:i/>
          <w:iCs/>
          <w:sz w:val="20"/>
          <w:szCs w:val="20"/>
          <w:lang w:val="sl-SI"/>
        </w:rPr>
        <w:t>Prihodnost parlamentarne demokracije</w:t>
      </w:r>
      <w:r w:rsidRPr="00277D1F">
        <w:rPr>
          <w:rFonts w:cs="Times New Roman"/>
          <w:sz w:val="20"/>
          <w:szCs w:val="20"/>
          <w:lang w:val="sl-SI"/>
        </w:rPr>
        <w:t xml:space="preserve">. </w:t>
      </w:r>
      <w:r w:rsidRPr="00277D1F">
        <w:rPr>
          <w:rFonts w:cs="Times New Roman"/>
          <w:i/>
          <w:sz w:val="20"/>
          <w:szCs w:val="20"/>
          <w:lang w:val="sl-SI"/>
        </w:rPr>
        <w:t>Zbornik strokovnega srečanja ob 20. obletnici prvih večstrankarskih volitev, november 2010</w:t>
      </w:r>
      <w:r>
        <w:rPr>
          <w:rFonts w:cs="Times New Roman"/>
          <w:sz w:val="20"/>
          <w:szCs w:val="20"/>
          <w:lang w:val="sl-SI"/>
        </w:rPr>
        <w:t xml:space="preserve"> (</w:t>
      </w:r>
      <w:r w:rsidRPr="00277D1F">
        <w:rPr>
          <w:rFonts w:cs="Times New Roman"/>
          <w:sz w:val="20"/>
          <w:szCs w:val="20"/>
          <w:lang w:val="sl-SI"/>
        </w:rPr>
        <w:t>Ljubljana: Državni zbor, 2010</w:t>
      </w:r>
      <w:r>
        <w:rPr>
          <w:rFonts w:cs="Times New Roman"/>
          <w:sz w:val="20"/>
          <w:szCs w:val="20"/>
          <w:lang w:val="sl-SI"/>
        </w:rPr>
        <w:t>)</w:t>
      </w:r>
      <w:r w:rsidRPr="00277D1F">
        <w:rPr>
          <w:rFonts w:cs="Times New Roman"/>
          <w:sz w:val="20"/>
          <w:szCs w:val="20"/>
          <w:lang w:val="sl-SI"/>
        </w:rPr>
        <w:t>, 200.</w:t>
      </w:r>
    </w:p>
  </w:footnote>
  <w:footnote w:id="48">
    <w:p w:rsidR="0069404E" w:rsidRPr="00DF2D52" w:rsidRDefault="0069404E" w:rsidP="005B6A58">
      <w:pPr>
        <w:pStyle w:val="Sprotnaopomba-besedilo"/>
        <w:spacing w:after="0" w:line="240" w:lineRule="auto"/>
        <w:jc w:val="both"/>
        <w:rPr>
          <w:rFonts w:ascii="Times New Roman" w:hAnsi="Times New Roman" w:cs="Times New Roman"/>
          <w:lang w:val="sl-SI"/>
        </w:rPr>
      </w:pPr>
      <w:r w:rsidRPr="00277D1F">
        <w:rPr>
          <w:rStyle w:val="Sprotnaopomba-sklic"/>
          <w:rFonts w:ascii="Times New Roman" w:hAnsi="Times New Roman" w:cs="Times New Roman"/>
          <w:lang w:val="sl-SI"/>
        </w:rPr>
        <w:footnoteRef/>
      </w:r>
      <w:r w:rsidRPr="00277D1F">
        <w:rPr>
          <w:rFonts w:ascii="Times New Roman" w:hAnsi="Times New Roman" w:cs="Times New Roman"/>
          <w:lang w:val="sl-SI"/>
        </w:rPr>
        <w:t xml:space="preserve"> Jože Poglajen, »Anderlič</w:t>
      </w:r>
      <w:r>
        <w:rPr>
          <w:rFonts w:ascii="Times New Roman" w:hAnsi="Times New Roman" w:cs="Times New Roman"/>
          <w:lang w:val="sl-SI"/>
        </w:rPr>
        <w:t>ev kolegij,</w:t>
      </w:r>
      <w:r w:rsidRPr="00277D1F">
        <w:rPr>
          <w:rFonts w:ascii="Times New Roman" w:hAnsi="Times New Roman" w:cs="Times New Roman"/>
          <w:lang w:val="sl-SI"/>
        </w:rPr>
        <w:t xml:space="preserve">« </w:t>
      </w:r>
      <w:r w:rsidRPr="00277D1F">
        <w:rPr>
          <w:rFonts w:ascii="Times New Roman" w:hAnsi="Times New Roman" w:cs="Times New Roman"/>
          <w:i/>
          <w:iCs/>
          <w:lang w:val="sl-SI"/>
        </w:rPr>
        <w:t>Dnevnik</w:t>
      </w:r>
      <w:r>
        <w:rPr>
          <w:rFonts w:ascii="Times New Roman" w:hAnsi="Times New Roman" w:cs="Times New Roman"/>
          <w:i/>
          <w:iCs/>
          <w:lang w:val="sl-SI"/>
        </w:rPr>
        <w:t>,</w:t>
      </w:r>
      <w:r w:rsidRPr="00277D1F">
        <w:rPr>
          <w:rFonts w:ascii="Times New Roman" w:hAnsi="Times New Roman" w:cs="Times New Roman"/>
          <w:i/>
          <w:iCs/>
          <w:lang w:val="sl-SI"/>
        </w:rPr>
        <w:t xml:space="preserve"> </w:t>
      </w:r>
      <w:r w:rsidRPr="00277D1F">
        <w:rPr>
          <w:rFonts w:ascii="Times New Roman" w:hAnsi="Times New Roman" w:cs="Times New Roman"/>
          <w:lang w:val="sl-SI"/>
        </w:rPr>
        <w:t>2. 4. 2002.</w:t>
      </w:r>
    </w:p>
  </w:footnote>
  <w:footnote w:id="49">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Po letu 2002 je bilo sprememb poslovnika precej manj,</w:t>
      </w:r>
      <w:r w:rsidRPr="00DF2D52">
        <w:rPr>
          <w:rStyle w:val="FootnoteReference1"/>
          <w:rFonts w:ascii="Times New Roman" w:hAnsi="Times New Roman"/>
          <w:lang w:val="sl-SI"/>
        </w:rPr>
        <w:t xml:space="preserve"> </w:t>
      </w:r>
      <w:r w:rsidRPr="00DF2D52">
        <w:rPr>
          <w:rFonts w:ascii="Times New Roman" w:hAnsi="Times New Roman" w:cs="Times New Roman"/>
          <w:lang w:val="sl-SI"/>
        </w:rPr>
        <w:t xml:space="preserve">največja je zadevala »evropsko« uskladitev z lizbonsko pogodbo leta 2010 – </w:t>
      </w:r>
      <w:r w:rsidRPr="00DF2D52">
        <w:rPr>
          <w:rFonts w:ascii="Times New Roman" w:hAnsi="Times New Roman" w:cs="Times New Roman"/>
          <w:i/>
          <w:iCs/>
          <w:lang w:val="sl-SI"/>
        </w:rPr>
        <w:t>Uradni list</w:t>
      </w:r>
      <w:r w:rsidRPr="00DF2D52">
        <w:rPr>
          <w:rFonts w:ascii="Times New Roman" w:hAnsi="Times New Roman" w:cs="Times New Roman"/>
          <w:lang w:val="sl-SI"/>
        </w:rPr>
        <w:t xml:space="preserve"> </w:t>
      </w:r>
      <w:r w:rsidRPr="00277D1F">
        <w:rPr>
          <w:rFonts w:ascii="Times New Roman" w:hAnsi="Times New Roman" w:cs="Times New Roman"/>
          <w:i/>
          <w:lang w:val="sl-SI"/>
        </w:rPr>
        <w:t>RS</w:t>
      </w:r>
      <w:r w:rsidRPr="00DF2D52">
        <w:rPr>
          <w:rFonts w:ascii="Times New Roman" w:hAnsi="Times New Roman" w:cs="Times New Roman"/>
          <w:lang w:val="sl-SI"/>
        </w:rPr>
        <w:t>, 105/2010, Spremembe in dopolnitve Poslovnika Državnega zbora.</w:t>
      </w:r>
    </w:p>
  </w:footnote>
  <w:footnote w:id="50">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Jože Poglaje</w:t>
      </w:r>
      <w:r>
        <w:rPr>
          <w:rFonts w:ascii="Times New Roman" w:hAnsi="Times New Roman" w:cs="Times New Roman"/>
          <w:lang w:val="sl-SI"/>
        </w:rPr>
        <w:t>n, »Parlamentarna ura se vrača,</w:t>
      </w:r>
      <w:r w:rsidRPr="00DF2D52">
        <w:rPr>
          <w:rFonts w:ascii="Times New Roman" w:hAnsi="Times New Roman" w:cs="Times New Roman"/>
          <w:lang w:val="sl-SI"/>
        </w:rPr>
        <w:t xml:space="preserve">« </w:t>
      </w:r>
      <w:r w:rsidRPr="00DF2D52">
        <w:rPr>
          <w:rFonts w:ascii="Times New Roman" w:hAnsi="Times New Roman" w:cs="Times New Roman"/>
          <w:i/>
          <w:iCs/>
          <w:lang w:val="sl-SI"/>
        </w:rPr>
        <w:t xml:space="preserve">Dnevnik </w:t>
      </w:r>
      <w:r w:rsidRPr="00DF2D52">
        <w:rPr>
          <w:rFonts w:ascii="Times New Roman" w:hAnsi="Times New Roman" w:cs="Times New Roman"/>
          <w:lang w:val="sl-SI"/>
        </w:rPr>
        <w:t>11. 9. 2001.</w:t>
      </w:r>
    </w:p>
  </w:footnote>
  <w:footnote w:id="51">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Tatjana Pihlar, »Ko steče strankarski glasovalni</w:t>
      </w:r>
      <w:r>
        <w:rPr>
          <w:rFonts w:ascii="Times New Roman" w:hAnsi="Times New Roman" w:cs="Times New Roman"/>
          <w:lang w:val="sl-SI"/>
        </w:rPr>
        <w:t xml:space="preserve"> stroj, javnost nima več besede,</w:t>
      </w:r>
      <w:r w:rsidRPr="00DF2D52">
        <w:rPr>
          <w:rFonts w:ascii="Times New Roman" w:hAnsi="Times New Roman" w:cs="Times New Roman"/>
          <w:lang w:val="sl-SI"/>
        </w:rPr>
        <w:t xml:space="preserve">« </w:t>
      </w:r>
      <w:r w:rsidRPr="00DF2D52">
        <w:rPr>
          <w:rFonts w:ascii="Times New Roman" w:hAnsi="Times New Roman" w:cs="Times New Roman"/>
          <w:i/>
          <w:iCs/>
          <w:lang w:val="sl-SI"/>
        </w:rPr>
        <w:t>Dnevnik</w:t>
      </w:r>
      <w:r>
        <w:rPr>
          <w:rFonts w:ascii="Times New Roman" w:hAnsi="Times New Roman" w:cs="Times New Roman"/>
          <w:i/>
          <w:iCs/>
          <w:lang w:val="sl-SI"/>
        </w:rPr>
        <w:t>,</w:t>
      </w:r>
      <w:r w:rsidRPr="00DF2D52">
        <w:rPr>
          <w:rFonts w:ascii="Times New Roman" w:hAnsi="Times New Roman" w:cs="Times New Roman"/>
          <w:i/>
          <w:iCs/>
          <w:lang w:val="sl-SI"/>
        </w:rPr>
        <w:t xml:space="preserve"> </w:t>
      </w:r>
      <w:r w:rsidRPr="00DF2D52">
        <w:rPr>
          <w:rFonts w:ascii="Times New Roman" w:hAnsi="Times New Roman" w:cs="Times New Roman"/>
          <w:lang w:val="sl-SI"/>
        </w:rPr>
        <w:t>9. 12. 2013.</w:t>
      </w:r>
    </w:p>
  </w:footnote>
  <w:footnote w:id="52">
    <w:p w:rsidR="0069404E" w:rsidRPr="00DF2D52" w:rsidRDefault="0069404E" w:rsidP="005B6A58">
      <w:pPr>
        <w:pStyle w:val="Sprotnaopomba-besedilo"/>
        <w:spacing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Potrč, </w:t>
      </w:r>
      <w:r w:rsidRPr="00DF2D52">
        <w:rPr>
          <w:rFonts w:ascii="Times New Roman" w:hAnsi="Times New Roman" w:cs="Times New Roman"/>
          <w:i/>
          <w:iCs/>
          <w:lang w:val="sl-SI"/>
        </w:rPr>
        <w:t>Klic k razumu</w:t>
      </w:r>
      <w:r w:rsidRPr="00DF2D52">
        <w:rPr>
          <w:rFonts w:ascii="Times New Roman" w:hAnsi="Times New Roman" w:cs="Times New Roman"/>
          <w:lang w:val="sl-SI"/>
        </w:rPr>
        <w:t>, 199.</w:t>
      </w:r>
    </w:p>
  </w:footnote>
  <w:footnote w:id="53">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Kot v op</w:t>
      </w:r>
      <w:r>
        <w:rPr>
          <w:rStyle w:val="None"/>
          <w:rFonts w:ascii="Times New Roman" w:eastAsia="Arial Unicode MS" w:hAnsi="Times New Roman" w:cs="Times New Roman"/>
          <w:lang w:val="sl-SI"/>
        </w:rPr>
        <w:t>ombi</w:t>
      </w:r>
      <w:r w:rsidRPr="00DF2D52">
        <w:rPr>
          <w:rStyle w:val="None"/>
          <w:rFonts w:ascii="Times New Roman" w:eastAsia="Arial Unicode MS" w:hAnsi="Times New Roman" w:cs="Times New Roman"/>
          <w:lang w:val="sl-SI"/>
        </w:rPr>
        <w:t xml:space="preserve"> 24.</w:t>
      </w:r>
    </w:p>
  </w:footnote>
  <w:footnote w:id="54">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Pr>
          <w:rStyle w:val="None"/>
          <w:rFonts w:ascii="Times New Roman" w:eastAsia="Arial Unicode MS" w:hAnsi="Times New Roman" w:cs="Times New Roman"/>
          <w:lang w:val="sl-SI"/>
        </w:rPr>
        <w:t xml:space="preserve">Pančur, Erjavec, Ojsteršek, Šorn in Blaj Hribar, </w:t>
      </w:r>
      <w:r>
        <w:rPr>
          <w:rFonts w:ascii="Times New Roman" w:hAnsi="Times New Roman" w:cs="Times New Roman"/>
          <w:i/>
          <w:iCs/>
          <w:color w:val="000000" w:themeColor="text1"/>
          <w:lang w:val="sl-SI"/>
        </w:rPr>
        <w:t>Slovenian Parliamentary C</w:t>
      </w:r>
      <w:r w:rsidRPr="00DF2D52">
        <w:rPr>
          <w:rFonts w:ascii="Times New Roman" w:hAnsi="Times New Roman" w:cs="Times New Roman"/>
          <w:i/>
          <w:iCs/>
          <w:color w:val="000000" w:themeColor="text1"/>
          <w:lang w:val="sl-SI"/>
        </w:rPr>
        <w:t>orpus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2018) siParl 2.0</w:t>
      </w:r>
      <w:r w:rsidRPr="00DF2D52">
        <w:rPr>
          <w:rFonts w:ascii="Times New Roman" w:hAnsi="Times New Roman" w:cs="Times New Roman"/>
          <w:color w:val="000000" w:themeColor="text1"/>
          <w:shd w:val="clear" w:color="auto" w:fill="FCF8E3"/>
          <w:lang w:val="sl-SI"/>
        </w:rPr>
        <w:t>.</w:t>
      </w:r>
    </w:p>
  </w:footnote>
  <w:footnote w:id="55">
    <w:p w:rsidR="0069404E" w:rsidRPr="005B6A58" w:rsidRDefault="0069404E" w:rsidP="005B6A58">
      <w:pPr>
        <w:pStyle w:val="Sprotnaopomba-besedilo"/>
        <w:spacing w:line="240" w:lineRule="auto"/>
        <w:jc w:val="both"/>
        <w:rPr>
          <w:rStyle w:val="None"/>
          <w:rFonts w:eastAsia="Arial Unicode MS"/>
          <w:sz w:val="24"/>
          <w:szCs w:val="24"/>
          <w14:textOutline w14:w="12700" w14:cap="flat" w14:cmpd="sng" w14:algn="ctr">
            <w14:noFill/>
            <w14:prstDash w14:val="solid"/>
            <w14:miter w14:lim="400000"/>
          </w14:textOutline>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hAnsi="Times New Roman" w:cs="Times New Roman"/>
          <w:lang w:val="sl-SI"/>
        </w:rPr>
        <w:t xml:space="preserve"> Michael J. Shapiro, </w:t>
      </w:r>
      <w:r w:rsidRPr="00DF2D52">
        <w:rPr>
          <w:rStyle w:val="None"/>
          <w:rFonts w:ascii="Times New Roman" w:hAnsi="Times New Roman" w:cs="Times New Roman"/>
          <w:i/>
          <w:iCs/>
          <w:lang w:val="sl-SI"/>
        </w:rPr>
        <w:t>Politics and Time</w:t>
      </w:r>
      <w:r>
        <w:rPr>
          <w:rStyle w:val="None"/>
          <w:rFonts w:ascii="Times New Roman" w:hAnsi="Times New Roman" w:cs="Times New Roman"/>
          <w:lang w:val="sl-SI"/>
        </w:rPr>
        <w:t xml:space="preserve"> </w:t>
      </w:r>
      <w:r w:rsidRPr="005B6A58">
        <w:rPr>
          <w:rStyle w:val="None"/>
          <w:rFonts w:ascii="Times New Roman" w:hAnsi="Times New Roman" w:cs="Times New Roman"/>
          <w:lang w:val="sl-SI"/>
        </w:rPr>
        <w:t>(</w:t>
      </w:r>
      <w:r w:rsidRPr="005B6A58">
        <w:rPr>
          <w:rStyle w:val="None"/>
          <w:rFonts w:ascii="Times New Roman" w:eastAsia="Arial Unicode MS" w:hAnsi="Times New Roman" w:cs="Times New Roman"/>
          <w:lang w:val="sl-SI"/>
          <w14:textOutline w14:w="12700" w14:cap="flat" w14:cmpd="sng" w14:algn="ctr">
            <w14:noFill/>
            <w14:prstDash w14:val="solid"/>
            <w14:miter w14:lim="400000"/>
          </w14:textOutline>
        </w:rPr>
        <w:t>Wiley: Polity Press, 2016).</w:t>
      </w:r>
    </w:p>
  </w:footnote>
  <w:footnote w:id="56">
    <w:p w:rsidR="0069404E" w:rsidRPr="00DF2D52" w:rsidRDefault="0069404E" w:rsidP="005B6A58">
      <w:pPr>
        <w:pStyle w:val="Sprotnaopomba-besedilo"/>
        <w:spacing w:line="240" w:lineRule="auto"/>
        <w:jc w:val="both"/>
        <w:rPr>
          <w:rFonts w:ascii="Times New Roman" w:hAnsi="Times New Roman" w:cs="Times New Roman"/>
          <w:lang w:val="sl-SI"/>
        </w:rPr>
      </w:pPr>
      <w:r w:rsidRPr="00DF2D52">
        <w:rPr>
          <w:rStyle w:val="Sprotnaopomba-sklic"/>
          <w:rFonts w:ascii="Times New Roman" w:hAnsi="Times New Roman" w:cs="Times New Roman"/>
          <w:lang w:val="sl-SI"/>
        </w:rPr>
        <w:footnoteRef/>
      </w:r>
      <w:r w:rsidRPr="00DF2D52">
        <w:rPr>
          <w:rFonts w:ascii="Times New Roman" w:hAnsi="Times New Roman" w:cs="Times New Roman"/>
          <w:lang w:val="sl-SI"/>
        </w:rPr>
        <w:t xml:space="preserve"> Vieria, </w:t>
      </w:r>
      <w:r w:rsidRPr="00DF2D52">
        <w:rPr>
          <w:rStyle w:val="None"/>
          <w:rFonts w:ascii="Times New Roman" w:hAnsi="Times New Roman" w:cs="Times New Roman"/>
          <w:i/>
          <w:iCs/>
          <w:lang w:val="sl-SI"/>
        </w:rPr>
        <w:t>The Time of Politics and the Politics of Time</w:t>
      </w:r>
      <w:r w:rsidRPr="00DF2D52">
        <w:rPr>
          <w:rFonts w:ascii="Times New Roman" w:hAnsi="Times New Roman" w:cs="Times New Roman"/>
          <w:lang w:val="sl-SI"/>
        </w:rPr>
        <w:t>, 268.</w:t>
      </w:r>
    </w:p>
  </w:footnote>
  <w:footnote w:id="57">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Pr>
          <w:rStyle w:val="None"/>
          <w:rFonts w:ascii="Times New Roman" w:eastAsia="Arial Unicode MS" w:hAnsi="Times New Roman" w:cs="Times New Roman"/>
          <w:lang w:val="sl-SI"/>
        </w:rPr>
        <w:t xml:space="preserve">Pančur, Erjavec, Ojsteršek, Šorn in Blaj Hribar, </w:t>
      </w:r>
      <w:r w:rsidRPr="00DF2D52">
        <w:rPr>
          <w:rFonts w:ascii="Times New Roman" w:hAnsi="Times New Roman" w:cs="Times New Roman"/>
          <w:i/>
          <w:iCs/>
          <w:color w:val="000000" w:themeColor="text1"/>
          <w:lang w:val="sl-SI"/>
        </w:rPr>
        <w:t>Slovenian parliamentary corpus (1990</w:t>
      </w:r>
      <w:r>
        <w:rPr>
          <w:rFonts w:ascii="Times New Roman" w:hAnsi="Times New Roman" w:cs="Times New Roman"/>
          <w:i/>
          <w:iCs/>
          <w:color w:val="000000" w:themeColor="text1"/>
          <w:lang w:val="sl-SI"/>
        </w:rPr>
        <w:t>–</w:t>
      </w:r>
      <w:r w:rsidRPr="00DF2D52">
        <w:rPr>
          <w:rFonts w:ascii="Times New Roman" w:hAnsi="Times New Roman" w:cs="Times New Roman"/>
          <w:i/>
          <w:iCs/>
          <w:color w:val="000000" w:themeColor="text1"/>
          <w:lang w:val="sl-SI"/>
        </w:rPr>
        <w:t>2018) siParl 2.0</w:t>
      </w:r>
      <w:r w:rsidRPr="00DF2D52">
        <w:rPr>
          <w:rFonts w:ascii="Times New Roman" w:hAnsi="Times New Roman" w:cs="Times New Roman"/>
          <w:color w:val="000000" w:themeColor="text1"/>
          <w:shd w:val="clear" w:color="auto" w:fill="FCF8E3"/>
          <w:lang w:val="sl-SI"/>
        </w:rPr>
        <w:t>.</w:t>
      </w:r>
    </w:p>
  </w:footnote>
  <w:footnote w:id="58">
    <w:p w:rsidR="0069404E" w:rsidRPr="00DF2D52" w:rsidRDefault="0069404E" w:rsidP="005B6A58">
      <w:pPr>
        <w:pStyle w:val="Sprotnaopomba-besedilo"/>
        <w:spacing w:after="0" w:line="240" w:lineRule="auto"/>
        <w:jc w:val="both"/>
        <w:rPr>
          <w:rFonts w:ascii="Times New Roman" w:hAnsi="Times New Roman" w:cs="Times New Roman"/>
          <w:lang w:val="sl-SI"/>
        </w:rPr>
      </w:pPr>
      <w:r w:rsidRPr="00DF2D52">
        <w:rPr>
          <w:rStyle w:val="None"/>
          <w:rFonts w:ascii="Times New Roman" w:eastAsia="Times New Roman" w:hAnsi="Times New Roman" w:cs="Times New Roman"/>
          <w:vertAlign w:val="superscript"/>
          <w:lang w:val="sl-SI"/>
        </w:rPr>
        <w:footnoteRef/>
      </w:r>
      <w:r w:rsidRPr="00DF2D52">
        <w:rPr>
          <w:rStyle w:val="None"/>
          <w:rFonts w:ascii="Times New Roman" w:eastAsia="Arial Unicode MS" w:hAnsi="Times New Roman" w:cs="Times New Roman"/>
          <w:lang w:val="sl-SI"/>
        </w:rPr>
        <w:t xml:space="preserve"> </w:t>
      </w:r>
      <w:r w:rsidRPr="00277D1F">
        <w:rPr>
          <w:rFonts w:ascii="Times New Roman" w:hAnsi="Times New Roman" w:cs="Times New Roman"/>
          <w:iCs/>
          <w:color w:val="000000" w:themeColor="text1"/>
          <w:lang w:val="sl-SI"/>
        </w:rP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3"/>
      <w:numFmt w:val="bullet"/>
      <w:lvlText w:val="-"/>
      <w:lvlJc w:val="left"/>
      <w:pPr>
        <w:tabs>
          <w:tab w:val="num" w:pos="720"/>
        </w:tabs>
        <w:ind w:left="720" w:hanging="360"/>
      </w:pPr>
      <w:rPr>
        <w:rFonts w:ascii="Times New Roman" w:hAnsi="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42F3946"/>
    <w:multiLevelType w:val="hybridMultilevel"/>
    <w:tmpl w:val="19204056"/>
    <w:lvl w:ilvl="0" w:tplc="BCA20CDE">
      <w:start w:val="1988"/>
      <w:numFmt w:val="bullet"/>
      <w:lvlText w:val="-"/>
      <w:lvlJc w:val="left"/>
      <w:pPr>
        <w:ind w:left="720" w:hanging="360"/>
      </w:pPr>
      <w:rPr>
        <w:rFonts w:ascii="Times New Roman" w:eastAsia="Arial Unicode MS"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125AD"/>
    <w:multiLevelType w:val="hybridMultilevel"/>
    <w:tmpl w:val="53E6EF7C"/>
    <w:styleLink w:val="ImportedStyle1"/>
    <w:lvl w:ilvl="0" w:tplc="02BC1ED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B67DEA">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4F0C73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AB82EC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75CA1F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BE8300C">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4D09E5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4E046A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2F2E6B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0F869DF"/>
    <w:multiLevelType w:val="hybridMultilevel"/>
    <w:tmpl w:val="4AB44FE6"/>
    <w:lvl w:ilvl="0" w:tplc="63B0ACB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E020D3"/>
    <w:multiLevelType w:val="hybridMultilevel"/>
    <w:tmpl w:val="0860B746"/>
    <w:lvl w:ilvl="0" w:tplc="04240001">
      <w:start w:val="1"/>
      <w:numFmt w:val="bullet"/>
      <w:lvlText w:val=""/>
      <w:lvlJc w:val="left"/>
      <w:pPr>
        <w:ind w:left="5038" w:hanging="360"/>
      </w:pPr>
      <w:rPr>
        <w:rFonts w:ascii="Symbol" w:hAnsi="Symbol" w:hint="default"/>
      </w:rPr>
    </w:lvl>
    <w:lvl w:ilvl="1" w:tplc="04240003" w:tentative="1">
      <w:start w:val="1"/>
      <w:numFmt w:val="bullet"/>
      <w:lvlText w:val="o"/>
      <w:lvlJc w:val="left"/>
      <w:pPr>
        <w:ind w:left="5758" w:hanging="360"/>
      </w:pPr>
      <w:rPr>
        <w:rFonts w:ascii="Courier New" w:hAnsi="Courier New" w:cs="Courier New" w:hint="default"/>
      </w:rPr>
    </w:lvl>
    <w:lvl w:ilvl="2" w:tplc="04240005" w:tentative="1">
      <w:start w:val="1"/>
      <w:numFmt w:val="bullet"/>
      <w:lvlText w:val=""/>
      <w:lvlJc w:val="left"/>
      <w:pPr>
        <w:ind w:left="6478" w:hanging="360"/>
      </w:pPr>
      <w:rPr>
        <w:rFonts w:ascii="Wingdings" w:hAnsi="Wingdings" w:hint="default"/>
      </w:rPr>
    </w:lvl>
    <w:lvl w:ilvl="3" w:tplc="04240001" w:tentative="1">
      <w:start w:val="1"/>
      <w:numFmt w:val="bullet"/>
      <w:lvlText w:val=""/>
      <w:lvlJc w:val="left"/>
      <w:pPr>
        <w:ind w:left="7198" w:hanging="360"/>
      </w:pPr>
      <w:rPr>
        <w:rFonts w:ascii="Symbol" w:hAnsi="Symbol" w:hint="default"/>
      </w:rPr>
    </w:lvl>
    <w:lvl w:ilvl="4" w:tplc="04240003" w:tentative="1">
      <w:start w:val="1"/>
      <w:numFmt w:val="bullet"/>
      <w:lvlText w:val="o"/>
      <w:lvlJc w:val="left"/>
      <w:pPr>
        <w:ind w:left="7918" w:hanging="360"/>
      </w:pPr>
      <w:rPr>
        <w:rFonts w:ascii="Courier New" w:hAnsi="Courier New" w:cs="Courier New" w:hint="default"/>
      </w:rPr>
    </w:lvl>
    <w:lvl w:ilvl="5" w:tplc="04240005" w:tentative="1">
      <w:start w:val="1"/>
      <w:numFmt w:val="bullet"/>
      <w:lvlText w:val=""/>
      <w:lvlJc w:val="left"/>
      <w:pPr>
        <w:ind w:left="8638" w:hanging="360"/>
      </w:pPr>
      <w:rPr>
        <w:rFonts w:ascii="Wingdings" w:hAnsi="Wingdings" w:hint="default"/>
      </w:rPr>
    </w:lvl>
    <w:lvl w:ilvl="6" w:tplc="04240001" w:tentative="1">
      <w:start w:val="1"/>
      <w:numFmt w:val="bullet"/>
      <w:lvlText w:val=""/>
      <w:lvlJc w:val="left"/>
      <w:pPr>
        <w:ind w:left="9358" w:hanging="360"/>
      </w:pPr>
      <w:rPr>
        <w:rFonts w:ascii="Symbol" w:hAnsi="Symbol" w:hint="default"/>
      </w:rPr>
    </w:lvl>
    <w:lvl w:ilvl="7" w:tplc="04240003" w:tentative="1">
      <w:start w:val="1"/>
      <w:numFmt w:val="bullet"/>
      <w:lvlText w:val="o"/>
      <w:lvlJc w:val="left"/>
      <w:pPr>
        <w:ind w:left="10078" w:hanging="360"/>
      </w:pPr>
      <w:rPr>
        <w:rFonts w:ascii="Courier New" w:hAnsi="Courier New" w:cs="Courier New" w:hint="default"/>
      </w:rPr>
    </w:lvl>
    <w:lvl w:ilvl="8" w:tplc="04240005" w:tentative="1">
      <w:start w:val="1"/>
      <w:numFmt w:val="bullet"/>
      <w:lvlText w:val=""/>
      <w:lvlJc w:val="left"/>
      <w:pPr>
        <w:ind w:left="10798" w:hanging="360"/>
      </w:pPr>
      <w:rPr>
        <w:rFonts w:ascii="Wingdings" w:hAnsi="Wingdings" w:hint="default"/>
      </w:rPr>
    </w:lvl>
  </w:abstractNum>
  <w:abstractNum w:abstractNumId="5" w15:restartNumberingAfterBreak="0">
    <w:nsid w:val="649C7B16"/>
    <w:multiLevelType w:val="hybridMultilevel"/>
    <w:tmpl w:val="53E6EF7C"/>
    <w:numStyleLink w:val="ImportedStyle1"/>
  </w:abstractNum>
  <w:num w:numId="1">
    <w:abstractNumId w:val="2"/>
  </w:num>
  <w:num w:numId="2">
    <w:abstractNumId w:val="5"/>
  </w:num>
  <w:num w:numId="3">
    <w:abstractNumId w:val="5"/>
    <w:lvlOverride w:ilvl="0">
      <w:lvl w:ilvl="0" w:tplc="2D2A0F0E">
        <w:start w:val="1"/>
        <w:numFmt w:val="bullet"/>
        <w:lvlText w:val="-"/>
        <w:lvlJc w:val="left"/>
        <w:pPr>
          <w:ind w:left="68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EE445264">
        <w:start w:val="1"/>
        <w:numFmt w:val="bullet"/>
        <w:lvlText w:val="o"/>
        <w:lvlJc w:val="left"/>
        <w:pPr>
          <w:ind w:left="140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5E66EE52">
        <w:start w:val="1"/>
        <w:numFmt w:val="bullet"/>
        <w:lvlText w:val="▪"/>
        <w:lvlJc w:val="left"/>
        <w:pPr>
          <w:ind w:left="212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41827BA2">
        <w:start w:val="1"/>
        <w:numFmt w:val="bullet"/>
        <w:lvlText w:val="•"/>
        <w:lvlJc w:val="left"/>
        <w:pPr>
          <w:ind w:left="284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9A0EA7EC">
        <w:start w:val="1"/>
        <w:numFmt w:val="bullet"/>
        <w:lvlText w:val="o"/>
        <w:lvlJc w:val="left"/>
        <w:pPr>
          <w:ind w:left="356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767004F6">
        <w:start w:val="1"/>
        <w:numFmt w:val="bullet"/>
        <w:lvlText w:val="▪"/>
        <w:lvlJc w:val="left"/>
        <w:pPr>
          <w:ind w:left="428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A81A9B48">
        <w:start w:val="1"/>
        <w:numFmt w:val="bullet"/>
        <w:lvlText w:val="•"/>
        <w:lvlJc w:val="left"/>
        <w:pPr>
          <w:ind w:left="500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8D8A7918">
        <w:start w:val="1"/>
        <w:numFmt w:val="bullet"/>
        <w:lvlText w:val="o"/>
        <w:lvlJc w:val="left"/>
        <w:pPr>
          <w:ind w:left="572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F6943C14">
        <w:start w:val="1"/>
        <w:numFmt w:val="bullet"/>
        <w:lvlText w:val="▪"/>
        <w:lvlJc w:val="left"/>
        <w:pPr>
          <w:ind w:left="6440" w:hanging="3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5"/>
    <w:lvlOverride w:ilvl="0">
      <w:lvl w:ilvl="0" w:tplc="2D2A0F0E">
        <w:start w:val="1"/>
        <w:numFmt w:val="bullet"/>
        <w:lvlText w:val="-"/>
        <w:lvlJc w:val="left"/>
        <w:pPr>
          <w:ind w:left="79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EE445264">
        <w:start w:val="1"/>
        <w:numFmt w:val="bullet"/>
        <w:lvlText w:val="o"/>
        <w:lvlJc w:val="left"/>
        <w:pPr>
          <w:ind w:left="151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5E66EE52">
        <w:start w:val="1"/>
        <w:numFmt w:val="bullet"/>
        <w:lvlText w:val="▪"/>
        <w:lvlJc w:val="left"/>
        <w:pPr>
          <w:ind w:left="223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41827BA2">
        <w:start w:val="1"/>
        <w:numFmt w:val="bullet"/>
        <w:lvlText w:val="•"/>
        <w:lvlJc w:val="left"/>
        <w:pPr>
          <w:ind w:left="295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9A0EA7EC">
        <w:start w:val="1"/>
        <w:numFmt w:val="bullet"/>
        <w:lvlText w:val="o"/>
        <w:lvlJc w:val="left"/>
        <w:pPr>
          <w:ind w:left="367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767004F6">
        <w:start w:val="1"/>
        <w:numFmt w:val="bullet"/>
        <w:lvlText w:val="▪"/>
        <w:lvlJc w:val="left"/>
        <w:pPr>
          <w:ind w:left="439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A81A9B48">
        <w:start w:val="1"/>
        <w:numFmt w:val="bullet"/>
        <w:lvlText w:val="•"/>
        <w:lvlJc w:val="left"/>
        <w:pPr>
          <w:ind w:left="511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8D8A7918">
        <w:start w:val="1"/>
        <w:numFmt w:val="bullet"/>
        <w:lvlText w:val="o"/>
        <w:lvlJc w:val="left"/>
        <w:pPr>
          <w:ind w:left="583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F6943C14">
        <w:start w:val="1"/>
        <w:numFmt w:val="bullet"/>
        <w:lvlText w:val="▪"/>
        <w:lvlJc w:val="left"/>
        <w:pPr>
          <w:ind w:left="655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xtDQ0NzA1tLS0MDBS0lEKTi0uzszPAykwrAUAqXAUGywAAAA="/>
  </w:docVars>
  <w:rsids>
    <w:rsidRoot w:val="00D44AD8"/>
    <w:rsid w:val="00006653"/>
    <w:rsid w:val="00007AC8"/>
    <w:rsid w:val="0002491E"/>
    <w:rsid w:val="000410A3"/>
    <w:rsid w:val="00061F59"/>
    <w:rsid w:val="000626BD"/>
    <w:rsid w:val="000A47A0"/>
    <w:rsid w:val="000C1D20"/>
    <w:rsid w:val="000C2E3A"/>
    <w:rsid w:val="000C55C6"/>
    <w:rsid w:val="000E447D"/>
    <w:rsid w:val="000E4E99"/>
    <w:rsid w:val="000E6346"/>
    <w:rsid w:val="0010697D"/>
    <w:rsid w:val="00114E67"/>
    <w:rsid w:val="00115519"/>
    <w:rsid w:val="00115E27"/>
    <w:rsid w:val="0016571D"/>
    <w:rsid w:val="00171C1F"/>
    <w:rsid w:val="00182175"/>
    <w:rsid w:val="00185598"/>
    <w:rsid w:val="001A2E45"/>
    <w:rsid w:val="00245173"/>
    <w:rsid w:val="0024586D"/>
    <w:rsid w:val="0025610F"/>
    <w:rsid w:val="00277D1F"/>
    <w:rsid w:val="002A2E09"/>
    <w:rsid w:val="002F74AC"/>
    <w:rsid w:val="00330BB4"/>
    <w:rsid w:val="0034135B"/>
    <w:rsid w:val="00347524"/>
    <w:rsid w:val="00351831"/>
    <w:rsid w:val="003539D7"/>
    <w:rsid w:val="003551F1"/>
    <w:rsid w:val="00355AE7"/>
    <w:rsid w:val="0036010C"/>
    <w:rsid w:val="00376844"/>
    <w:rsid w:val="00386CEC"/>
    <w:rsid w:val="00396FA8"/>
    <w:rsid w:val="003B3140"/>
    <w:rsid w:val="003B48F7"/>
    <w:rsid w:val="004360DD"/>
    <w:rsid w:val="004673EC"/>
    <w:rsid w:val="00494B52"/>
    <w:rsid w:val="004C0B2E"/>
    <w:rsid w:val="004D1055"/>
    <w:rsid w:val="00504569"/>
    <w:rsid w:val="0050761A"/>
    <w:rsid w:val="00513458"/>
    <w:rsid w:val="0052255E"/>
    <w:rsid w:val="005246F6"/>
    <w:rsid w:val="00535F01"/>
    <w:rsid w:val="005611E0"/>
    <w:rsid w:val="005926C7"/>
    <w:rsid w:val="00597A91"/>
    <w:rsid w:val="005A0E5A"/>
    <w:rsid w:val="005A1B43"/>
    <w:rsid w:val="005A7C44"/>
    <w:rsid w:val="005B0841"/>
    <w:rsid w:val="005B5BAE"/>
    <w:rsid w:val="005B6A58"/>
    <w:rsid w:val="005C472D"/>
    <w:rsid w:val="0060071B"/>
    <w:rsid w:val="00601D67"/>
    <w:rsid w:val="00607875"/>
    <w:rsid w:val="0063013E"/>
    <w:rsid w:val="006662E1"/>
    <w:rsid w:val="00666D69"/>
    <w:rsid w:val="006678EA"/>
    <w:rsid w:val="0067375C"/>
    <w:rsid w:val="00676B5C"/>
    <w:rsid w:val="00677ED7"/>
    <w:rsid w:val="00687EAF"/>
    <w:rsid w:val="0069404E"/>
    <w:rsid w:val="006B15CB"/>
    <w:rsid w:val="006C583D"/>
    <w:rsid w:val="006D3193"/>
    <w:rsid w:val="007041BA"/>
    <w:rsid w:val="0072342A"/>
    <w:rsid w:val="00731D3C"/>
    <w:rsid w:val="007365C5"/>
    <w:rsid w:val="00757557"/>
    <w:rsid w:val="00777EBE"/>
    <w:rsid w:val="007B74DF"/>
    <w:rsid w:val="00817DA9"/>
    <w:rsid w:val="00824036"/>
    <w:rsid w:val="00864024"/>
    <w:rsid w:val="00871475"/>
    <w:rsid w:val="0089332E"/>
    <w:rsid w:val="008C0376"/>
    <w:rsid w:val="008D11F5"/>
    <w:rsid w:val="008F274C"/>
    <w:rsid w:val="008F53A1"/>
    <w:rsid w:val="00905D3C"/>
    <w:rsid w:val="00907FBB"/>
    <w:rsid w:val="00911717"/>
    <w:rsid w:val="00923C88"/>
    <w:rsid w:val="0092476B"/>
    <w:rsid w:val="0095449F"/>
    <w:rsid w:val="009844DB"/>
    <w:rsid w:val="009A2516"/>
    <w:rsid w:val="009A40D5"/>
    <w:rsid w:val="009B491E"/>
    <w:rsid w:val="009E1EB1"/>
    <w:rsid w:val="00A1791A"/>
    <w:rsid w:val="00A83C72"/>
    <w:rsid w:val="00A8769B"/>
    <w:rsid w:val="00AA27D9"/>
    <w:rsid w:val="00AC0429"/>
    <w:rsid w:val="00AD6E32"/>
    <w:rsid w:val="00AE5EEC"/>
    <w:rsid w:val="00AF2B55"/>
    <w:rsid w:val="00B12009"/>
    <w:rsid w:val="00B2317B"/>
    <w:rsid w:val="00B77CFF"/>
    <w:rsid w:val="00B85437"/>
    <w:rsid w:val="00B859D5"/>
    <w:rsid w:val="00BA7993"/>
    <w:rsid w:val="00BB7B74"/>
    <w:rsid w:val="00BC5716"/>
    <w:rsid w:val="00C44FB4"/>
    <w:rsid w:val="00C4649A"/>
    <w:rsid w:val="00C46C09"/>
    <w:rsid w:val="00C5662A"/>
    <w:rsid w:val="00C72D0F"/>
    <w:rsid w:val="00C8146E"/>
    <w:rsid w:val="00CE2B12"/>
    <w:rsid w:val="00CE31C8"/>
    <w:rsid w:val="00CE48CD"/>
    <w:rsid w:val="00CF34A8"/>
    <w:rsid w:val="00D051BF"/>
    <w:rsid w:val="00D21867"/>
    <w:rsid w:val="00D44AD8"/>
    <w:rsid w:val="00D70E0B"/>
    <w:rsid w:val="00D819F7"/>
    <w:rsid w:val="00D82B2F"/>
    <w:rsid w:val="00D8664C"/>
    <w:rsid w:val="00DC7E8B"/>
    <w:rsid w:val="00DD7221"/>
    <w:rsid w:val="00DE45D2"/>
    <w:rsid w:val="00DE6EA2"/>
    <w:rsid w:val="00DF2D52"/>
    <w:rsid w:val="00E010F7"/>
    <w:rsid w:val="00E1192F"/>
    <w:rsid w:val="00E13281"/>
    <w:rsid w:val="00E40033"/>
    <w:rsid w:val="00E447A7"/>
    <w:rsid w:val="00E52ECF"/>
    <w:rsid w:val="00E72951"/>
    <w:rsid w:val="00EA50D7"/>
    <w:rsid w:val="00ED3F0D"/>
    <w:rsid w:val="00ED6231"/>
    <w:rsid w:val="00EE4F7C"/>
    <w:rsid w:val="00F1101D"/>
    <w:rsid w:val="00F532D3"/>
    <w:rsid w:val="00F836A3"/>
    <w:rsid w:val="00F969D3"/>
    <w:rsid w:val="00FB27F8"/>
    <w:rsid w:val="00FC218D"/>
    <w:rsid w:val="00FD7C2E"/>
    <w:rsid w:val="00FE3E96"/>
    <w:rsid w:val="00FE6E5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20C3"/>
  <w15:docId w15:val="{D4CFB833-3F4A-8447-8491-D85D17DA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cs="Arial Unicode MS"/>
      <w:color w:val="000000"/>
      <w:sz w:val="24"/>
      <w:szCs w:val="24"/>
      <w:u w:color="000000"/>
      <w:lang w:val="en-US"/>
    </w:rPr>
  </w:style>
  <w:style w:type="paragraph" w:styleId="Naslov1">
    <w:name w:val="heading 1"/>
    <w:link w:val="Naslov1Znak"/>
    <w:uiPriority w:val="9"/>
    <w:qFormat/>
    <w:pPr>
      <w:spacing w:before="100" w:after="100"/>
      <w:outlineLvl w:val="0"/>
    </w:pPr>
    <w:rPr>
      <w:rFonts w:eastAsia="Times New Roman"/>
      <w:b/>
      <w:bCs/>
      <w:color w:val="000000"/>
      <w:kern w:val="36"/>
      <w:sz w:val="48"/>
      <w:szCs w:val="48"/>
      <w:u w:color="000000"/>
      <w:lang w:val="en-US"/>
    </w:rPr>
  </w:style>
  <w:style w:type="paragraph" w:styleId="Naslov3">
    <w:name w:val="heading 3"/>
    <w:basedOn w:val="Navaden"/>
    <w:next w:val="Navaden"/>
    <w:link w:val="Naslov3Znak"/>
    <w:uiPriority w:val="9"/>
    <w:unhideWhenUsed/>
    <w:qFormat/>
    <w:rsid w:val="00817DA9"/>
    <w:pPr>
      <w:keepNext/>
      <w:keepLines/>
      <w:spacing w:before="40"/>
      <w:outlineLvl w:val="2"/>
    </w:pPr>
    <w:rPr>
      <w:rFonts w:asciiTheme="majorHAnsi" w:eastAsiaTheme="majorEastAsia" w:hAnsiTheme="majorHAnsi" w:cstheme="majorBidi"/>
      <w:color w:val="1F4D78" w:themeColor="accent1" w:themeShade="7F"/>
    </w:rPr>
  </w:style>
  <w:style w:type="paragraph" w:styleId="Naslov4">
    <w:name w:val="heading 4"/>
    <w:basedOn w:val="Navaden"/>
    <w:next w:val="Navaden"/>
    <w:link w:val="Naslov4Znak"/>
    <w:uiPriority w:val="9"/>
    <w:unhideWhenUsed/>
    <w:qFormat/>
    <w:rsid w:val="00817D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ga">
    <w:name w:val="footer"/>
    <w:pPr>
      <w:tabs>
        <w:tab w:val="center" w:pos="4536"/>
        <w:tab w:val="right" w:pos="9072"/>
      </w:tabs>
      <w:spacing w:after="160" w:line="259" w:lineRule="auto"/>
    </w:pPr>
    <w:rPr>
      <w:rFonts w:ascii="Calibri" w:hAnsi="Calibri" w:cs="Arial Unicode MS"/>
      <w:color w:val="000000"/>
      <w:sz w:val="22"/>
      <w:szCs w:val="22"/>
      <w:u w:color="000000"/>
      <w:lang w:val="en-US"/>
    </w:rPr>
  </w:style>
  <w:style w:type="paragraph" w:customStyle="1" w:styleId="BodyA">
    <w:name w:val="Body A"/>
    <w:pPr>
      <w:spacing w:after="160" w:line="259" w:lineRule="auto"/>
    </w:pPr>
    <w:rPr>
      <w:rFonts w:ascii="Calibri" w:hAnsi="Calibri" w:cs="Arial Unicode MS"/>
      <w:color w:val="000000"/>
      <w:sz w:val="22"/>
      <w:szCs w:val="22"/>
      <w:u w:color="000000"/>
      <w:lang w:val="sv-SE"/>
      <w14:textOutline w14:w="12700" w14:cap="flat" w14:cmpd="sng" w14:algn="ctr">
        <w14:noFill/>
        <w14:prstDash w14:val="solid"/>
        <w14:miter w14:lim="400000"/>
      </w14:textOutline>
    </w:rPr>
  </w:style>
  <w:style w:type="paragraph" w:styleId="Sprotnaopomba-besedilo">
    <w:name w:val="footnote text"/>
    <w:link w:val="Sprotnaopomba-besediloZnak"/>
    <w:pPr>
      <w:spacing w:after="160" w:line="259" w:lineRule="auto"/>
    </w:pPr>
    <w:rPr>
      <w:rFonts w:ascii="Calibri" w:eastAsia="Calibri" w:hAnsi="Calibri" w:cs="Calibri"/>
      <w:color w:val="000000"/>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00"/>
      <w:u w:val="single" w:color="000000"/>
      <w14:textOutline w14:w="12700" w14:cap="flat" w14:cmpd="sng" w14:algn="ctr">
        <w14:noFill/>
        <w14:prstDash w14:val="solid"/>
        <w14:miter w14:lim="400000"/>
      </w14:textOutline>
    </w:rPr>
  </w:style>
  <w:style w:type="paragraph" w:styleId="Navadensplet">
    <w:name w:val="Normal (Web)"/>
    <w:pPr>
      <w:spacing w:before="100" w:after="100"/>
    </w:pPr>
    <w:rPr>
      <w:rFonts w:eastAsia="Times New Roman"/>
      <w:color w:val="000000"/>
      <w:sz w:val="24"/>
      <w:szCs w:val="24"/>
      <w:u w:color="000000"/>
      <w:lang w:val="en-US"/>
    </w:rPr>
  </w:style>
  <w:style w:type="character" w:customStyle="1" w:styleId="Hyperlink1">
    <w:name w:val="Hyperlink.1"/>
    <w:basedOn w:val="None"/>
    <w:rPr>
      <w:outline w:val="0"/>
      <w:color w:val="0022AA"/>
      <w:u w:val="single" w:color="0022AA"/>
      <w:lang w:val="en-US"/>
    </w:rPr>
  </w:style>
  <w:style w:type="paragraph" w:styleId="z-dnoobrazca">
    <w:name w:val="HTML Bottom of Form"/>
    <w:next w:val="Navaden"/>
    <w:pPr>
      <w:pBdr>
        <w:top w:val="single" w:sz="6" w:space="0" w:color="000000"/>
      </w:pBdr>
      <w:jc w:val="center"/>
    </w:pPr>
    <w:rPr>
      <w:rFonts w:ascii="Arial" w:eastAsia="Arial" w:hAnsi="Arial" w:cs="Arial"/>
      <w:color w:val="000000"/>
      <w:sz w:val="16"/>
      <w:szCs w:val="16"/>
      <w:u w:color="000000"/>
    </w:rPr>
  </w:style>
  <w:style w:type="character" w:customStyle="1" w:styleId="Link">
    <w:name w:val="Link"/>
    <w:rPr>
      <w:outline w:val="0"/>
      <w:color w:val="0000FF"/>
      <w:u w:val="single" w:color="0000FF"/>
    </w:rPr>
  </w:style>
  <w:style w:type="character" w:customStyle="1" w:styleId="Hyperlink2">
    <w:name w:val="Hyperlink.2"/>
    <w:basedOn w:val="Link"/>
    <w:rPr>
      <w:outline w:val="0"/>
      <w:color w:val="0022AA"/>
      <w:u w:val="single" w:color="0022AA"/>
      <w:lang w:val="en-US"/>
    </w:rPr>
  </w:style>
  <w:style w:type="paragraph" w:styleId="z-vrhobrazca">
    <w:name w:val="HTML Top of Form"/>
    <w:next w:val="Navaden"/>
    <w:pPr>
      <w:pBdr>
        <w:bottom w:val="single" w:sz="6" w:space="0" w:color="000000"/>
      </w:pBdr>
      <w:jc w:val="center"/>
    </w:pPr>
    <w:rPr>
      <w:rFonts w:ascii="Arial" w:eastAsia="Arial" w:hAnsi="Arial" w:cs="Arial"/>
      <w:color w:val="000000"/>
      <w:sz w:val="16"/>
      <w:szCs w:val="16"/>
      <w:u w:color="000000"/>
      <w:lang w:val="en-US"/>
    </w:rPr>
  </w:style>
  <w:style w:type="numbering" w:customStyle="1" w:styleId="ImportedStyle1">
    <w:name w:val="Imported Style 1"/>
    <w:pPr>
      <w:numPr>
        <w:numId w:val="1"/>
      </w:numPr>
    </w:pPr>
  </w:style>
  <w:style w:type="paragraph" w:styleId="Odstavekseznama">
    <w:name w:val="List Paragraph"/>
    <w:uiPriority w:val="34"/>
    <w:qFormat/>
    <w:pPr>
      <w:ind w:left="720"/>
    </w:pPr>
    <w:rPr>
      <w:rFonts w:cs="Arial Unicode MS"/>
      <w:color w:val="000000"/>
      <w:sz w:val="24"/>
      <w:szCs w:val="24"/>
      <w:u w:color="000000"/>
      <w:lang w:val="en-US"/>
    </w:rPr>
  </w:style>
  <w:style w:type="character" w:styleId="Sprotnaopomba-sklic">
    <w:name w:val="footnote reference"/>
    <w:basedOn w:val="Privzetapisavaodstavka"/>
    <w:semiHidden/>
    <w:unhideWhenUsed/>
    <w:rsid w:val="00513458"/>
    <w:rPr>
      <w:vertAlign w:val="superscript"/>
    </w:rPr>
  </w:style>
  <w:style w:type="character" w:customStyle="1" w:styleId="WW8Num2z3">
    <w:name w:val="WW8Num2z3"/>
    <w:rsid w:val="00A8769B"/>
    <w:rPr>
      <w:rFonts w:ascii="Symbol" w:hAnsi="Symbol"/>
    </w:rPr>
  </w:style>
  <w:style w:type="character" w:customStyle="1" w:styleId="FootnoteReference1">
    <w:name w:val="Footnote Reference1"/>
    <w:rsid w:val="00A8769B"/>
    <w:rPr>
      <w:rFonts w:cs="Times New Roman"/>
      <w:vertAlign w:val="superscript"/>
    </w:rPr>
  </w:style>
  <w:style w:type="character" w:customStyle="1" w:styleId="Znakisprotnihopomb">
    <w:name w:val="Znaki sprotnih opomb"/>
    <w:rsid w:val="00A8769B"/>
  </w:style>
  <w:style w:type="paragraph" w:customStyle="1" w:styleId="FootnoteText1">
    <w:name w:val="Footnote Text1"/>
    <w:basedOn w:val="Navaden"/>
    <w:rsid w:val="00A8769B"/>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Lucida Sans Unicode" w:cs="Mangal"/>
      <w:color w:val="auto"/>
      <w:kern w:val="1"/>
      <w:sz w:val="20"/>
      <w:szCs w:val="20"/>
      <w:bdr w:val="none" w:sz="0" w:space="0" w:color="auto"/>
      <w:lang w:val="sl-SI" w:eastAsia="hi-IN" w:bidi="hi-IN"/>
    </w:rPr>
  </w:style>
  <w:style w:type="character" w:customStyle="1" w:styleId="apple-converted-space">
    <w:name w:val="apple-converted-space"/>
    <w:basedOn w:val="Privzetapisavaodstavka"/>
    <w:rsid w:val="00EE4F7C"/>
  </w:style>
  <w:style w:type="character" w:styleId="SledenaHiperpovezava">
    <w:name w:val="FollowedHyperlink"/>
    <w:basedOn w:val="Privzetapisavaodstavka"/>
    <w:uiPriority w:val="99"/>
    <w:semiHidden/>
    <w:unhideWhenUsed/>
    <w:rsid w:val="00DC7E8B"/>
    <w:rPr>
      <w:color w:val="FF00FF" w:themeColor="followedHyperlink"/>
      <w:u w:val="single"/>
    </w:rPr>
  </w:style>
  <w:style w:type="character" w:customStyle="1" w:styleId="Naslov3Znak">
    <w:name w:val="Naslov 3 Znak"/>
    <w:basedOn w:val="Privzetapisavaodstavka"/>
    <w:link w:val="Naslov3"/>
    <w:uiPriority w:val="9"/>
    <w:rsid w:val="00817DA9"/>
    <w:rPr>
      <w:rFonts w:asciiTheme="majorHAnsi" w:eastAsiaTheme="majorEastAsia" w:hAnsiTheme="majorHAnsi" w:cstheme="majorBidi"/>
      <w:color w:val="1F4D78" w:themeColor="accent1" w:themeShade="7F"/>
      <w:sz w:val="24"/>
      <w:szCs w:val="24"/>
      <w:u w:color="000000"/>
      <w:lang w:val="en-US"/>
    </w:rPr>
  </w:style>
  <w:style w:type="character" w:customStyle="1" w:styleId="Naslov4Znak">
    <w:name w:val="Naslov 4 Znak"/>
    <w:basedOn w:val="Privzetapisavaodstavka"/>
    <w:link w:val="Naslov4"/>
    <w:uiPriority w:val="9"/>
    <w:rsid w:val="00817DA9"/>
    <w:rPr>
      <w:rFonts w:asciiTheme="majorHAnsi" w:eastAsiaTheme="majorEastAsia" w:hAnsiTheme="majorHAnsi" w:cstheme="majorBidi"/>
      <w:i/>
      <w:iCs/>
      <w:color w:val="2E74B5" w:themeColor="accent1" w:themeShade="BF"/>
      <w:sz w:val="24"/>
      <w:szCs w:val="24"/>
      <w:u w:color="000000"/>
      <w:lang w:val="en-US"/>
    </w:rPr>
  </w:style>
  <w:style w:type="character" w:customStyle="1" w:styleId="Sprotnaopomba-besediloZnak">
    <w:name w:val="Sprotna opomba - besedilo Znak"/>
    <w:link w:val="Sprotnaopomba-besedilo"/>
    <w:rsid w:val="000E447D"/>
    <w:rPr>
      <w:rFonts w:ascii="Calibri" w:eastAsia="Calibri" w:hAnsi="Calibri" w:cs="Calibri"/>
      <w:color w:val="000000"/>
      <w:u w:color="000000"/>
      <w:lang w:val="en-US"/>
    </w:rPr>
  </w:style>
  <w:style w:type="paragraph" w:customStyle="1" w:styleId="Sprotnaopomba-besedilo1">
    <w:name w:val="Sprotna opomba - besedilo1"/>
    <w:basedOn w:val="Navaden"/>
    <w:rsid w:val="00DD7221"/>
    <w:pPr>
      <w:pBdr>
        <w:top w:val="none" w:sz="0" w:space="0" w:color="auto"/>
        <w:left w:val="none" w:sz="0" w:space="0" w:color="auto"/>
        <w:bottom w:val="none" w:sz="0" w:space="0" w:color="auto"/>
        <w:right w:val="none" w:sz="0" w:space="0" w:color="auto"/>
        <w:between w:val="none" w:sz="0" w:space="0" w:color="auto"/>
        <w:bar w:val="none" w:sz="0" w:color="auto"/>
      </w:pBdr>
      <w:suppressAutoHyphens/>
    </w:pPr>
    <w:rPr>
      <w:rFonts w:eastAsia="Lucida Sans Unicode" w:cs="Mangal"/>
      <w:color w:val="auto"/>
      <w:kern w:val="1"/>
      <w:sz w:val="20"/>
      <w:szCs w:val="20"/>
      <w:bdr w:val="none" w:sz="0" w:space="0" w:color="auto"/>
      <w:lang w:val="sl-SI" w:eastAsia="hi-IN" w:bidi="hi-IN"/>
    </w:rPr>
  </w:style>
  <w:style w:type="character" w:customStyle="1" w:styleId="Naslov1Znak">
    <w:name w:val="Naslov 1 Znak"/>
    <w:basedOn w:val="Privzetapisavaodstavka"/>
    <w:link w:val="Naslov1"/>
    <w:uiPriority w:val="9"/>
    <w:rsid w:val="003B3140"/>
    <w:rPr>
      <w:rFonts w:eastAsia="Times New Roman"/>
      <w:b/>
      <w:bCs/>
      <w:color w:val="000000"/>
      <w:kern w:val="36"/>
      <w:sz w:val="48"/>
      <w:szCs w:val="48"/>
      <w:u w:color="000000"/>
      <w:lang w:val="en-US"/>
    </w:rPr>
  </w:style>
  <w:style w:type="paragraph" w:styleId="Konnaopomba-besedilo">
    <w:name w:val="endnote text"/>
    <w:basedOn w:val="Navaden"/>
    <w:link w:val="Konnaopomba-besediloZnak"/>
    <w:uiPriority w:val="99"/>
    <w:semiHidden/>
    <w:unhideWhenUsed/>
    <w:rsid w:val="00DF2D52"/>
    <w:rPr>
      <w:sz w:val="20"/>
      <w:szCs w:val="20"/>
    </w:rPr>
  </w:style>
  <w:style w:type="character" w:customStyle="1" w:styleId="Konnaopomba-besediloZnak">
    <w:name w:val="Končna opomba - besedilo Znak"/>
    <w:basedOn w:val="Privzetapisavaodstavka"/>
    <w:link w:val="Konnaopomba-besedilo"/>
    <w:uiPriority w:val="99"/>
    <w:semiHidden/>
    <w:rsid w:val="00DF2D52"/>
    <w:rPr>
      <w:rFonts w:cs="Arial Unicode MS"/>
      <w:color w:val="000000"/>
      <w:u w:color="000000"/>
      <w:lang w:val="en-US"/>
    </w:rPr>
  </w:style>
  <w:style w:type="character" w:styleId="Konnaopomba-sklic">
    <w:name w:val="endnote reference"/>
    <w:basedOn w:val="Privzetapisavaodstavka"/>
    <w:uiPriority w:val="99"/>
    <w:semiHidden/>
    <w:unhideWhenUsed/>
    <w:rsid w:val="00DF2D52"/>
    <w:rPr>
      <w:vertAlign w:val="superscript"/>
    </w:rPr>
  </w:style>
  <w:style w:type="character" w:styleId="Pripombasklic">
    <w:name w:val="annotation reference"/>
    <w:basedOn w:val="Privzetapisavaodstavka"/>
    <w:uiPriority w:val="99"/>
    <w:semiHidden/>
    <w:unhideWhenUsed/>
    <w:rsid w:val="00115E27"/>
    <w:rPr>
      <w:sz w:val="16"/>
      <w:szCs w:val="16"/>
    </w:rPr>
  </w:style>
  <w:style w:type="paragraph" w:styleId="Pripombabesedilo">
    <w:name w:val="annotation text"/>
    <w:basedOn w:val="Navaden"/>
    <w:link w:val="PripombabesediloZnak"/>
    <w:uiPriority w:val="99"/>
    <w:semiHidden/>
    <w:unhideWhenUsed/>
    <w:rsid w:val="00115E27"/>
    <w:rPr>
      <w:sz w:val="20"/>
      <w:szCs w:val="20"/>
    </w:rPr>
  </w:style>
  <w:style w:type="character" w:customStyle="1" w:styleId="PripombabesediloZnak">
    <w:name w:val="Pripomba – besedilo Znak"/>
    <w:basedOn w:val="Privzetapisavaodstavka"/>
    <w:link w:val="Pripombabesedilo"/>
    <w:uiPriority w:val="99"/>
    <w:semiHidden/>
    <w:rsid w:val="00115E27"/>
    <w:rPr>
      <w:rFonts w:cs="Arial Unicode MS"/>
      <w:color w:val="000000"/>
      <w:u w:color="000000"/>
      <w:lang w:val="en-US"/>
    </w:rPr>
  </w:style>
  <w:style w:type="paragraph" w:styleId="Zadevapripombe">
    <w:name w:val="annotation subject"/>
    <w:basedOn w:val="Pripombabesedilo"/>
    <w:next w:val="Pripombabesedilo"/>
    <w:link w:val="ZadevapripombeZnak"/>
    <w:uiPriority w:val="99"/>
    <w:semiHidden/>
    <w:unhideWhenUsed/>
    <w:rsid w:val="00115E27"/>
    <w:rPr>
      <w:b/>
      <w:bCs/>
    </w:rPr>
  </w:style>
  <w:style w:type="character" w:customStyle="1" w:styleId="ZadevapripombeZnak">
    <w:name w:val="Zadeva pripombe Znak"/>
    <w:basedOn w:val="PripombabesediloZnak"/>
    <w:link w:val="Zadevapripombe"/>
    <w:uiPriority w:val="99"/>
    <w:semiHidden/>
    <w:rsid w:val="00115E27"/>
    <w:rPr>
      <w:rFonts w:cs="Arial Unicode MS"/>
      <w:b/>
      <w:bCs/>
      <w:color w:val="000000"/>
      <w:u w:color="000000"/>
      <w:lang w:val="en-US"/>
    </w:rPr>
  </w:style>
  <w:style w:type="paragraph" w:styleId="Besedilooblaka">
    <w:name w:val="Balloon Text"/>
    <w:basedOn w:val="Navaden"/>
    <w:link w:val="BesedilooblakaZnak"/>
    <w:uiPriority w:val="99"/>
    <w:semiHidden/>
    <w:unhideWhenUsed/>
    <w:rsid w:val="003551F1"/>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3551F1"/>
    <w:rPr>
      <w:rFonts w:ascii="Segoe UI" w:hAnsi="Segoe UI" w:cs="Segoe UI"/>
      <w:color w:val="000000"/>
      <w:sz w:val="18"/>
      <w:szCs w:val="18"/>
      <w:u w:color="000000"/>
      <w:lang w:val="en-US"/>
    </w:rPr>
  </w:style>
  <w:style w:type="paragraph" w:styleId="Glava">
    <w:name w:val="header"/>
    <w:basedOn w:val="Navaden"/>
    <w:link w:val="GlavaZnak"/>
    <w:uiPriority w:val="99"/>
    <w:unhideWhenUsed/>
    <w:rsid w:val="0069404E"/>
    <w:pPr>
      <w:tabs>
        <w:tab w:val="center" w:pos="4536"/>
        <w:tab w:val="right" w:pos="9072"/>
      </w:tabs>
    </w:pPr>
  </w:style>
  <w:style w:type="character" w:customStyle="1" w:styleId="GlavaZnak">
    <w:name w:val="Glava Znak"/>
    <w:basedOn w:val="Privzetapisavaodstavka"/>
    <w:link w:val="Glava"/>
    <w:uiPriority w:val="99"/>
    <w:rsid w:val="0069404E"/>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8856">
      <w:bodyDiv w:val="1"/>
      <w:marLeft w:val="0"/>
      <w:marRight w:val="0"/>
      <w:marTop w:val="0"/>
      <w:marBottom w:val="0"/>
      <w:divBdr>
        <w:top w:val="none" w:sz="0" w:space="0" w:color="auto"/>
        <w:left w:val="none" w:sz="0" w:space="0" w:color="auto"/>
        <w:bottom w:val="none" w:sz="0" w:space="0" w:color="auto"/>
        <w:right w:val="none" w:sz="0" w:space="0" w:color="auto"/>
      </w:divBdr>
    </w:div>
    <w:div w:id="178813772">
      <w:bodyDiv w:val="1"/>
      <w:marLeft w:val="0"/>
      <w:marRight w:val="0"/>
      <w:marTop w:val="0"/>
      <w:marBottom w:val="0"/>
      <w:divBdr>
        <w:top w:val="none" w:sz="0" w:space="0" w:color="auto"/>
        <w:left w:val="none" w:sz="0" w:space="0" w:color="auto"/>
        <w:bottom w:val="none" w:sz="0" w:space="0" w:color="auto"/>
        <w:right w:val="none" w:sz="0" w:space="0" w:color="auto"/>
      </w:divBdr>
    </w:div>
    <w:div w:id="1000498762">
      <w:bodyDiv w:val="1"/>
      <w:marLeft w:val="0"/>
      <w:marRight w:val="0"/>
      <w:marTop w:val="0"/>
      <w:marBottom w:val="0"/>
      <w:divBdr>
        <w:top w:val="none" w:sz="0" w:space="0" w:color="auto"/>
        <w:left w:val="none" w:sz="0" w:space="0" w:color="auto"/>
        <w:bottom w:val="none" w:sz="0" w:space="0" w:color="auto"/>
        <w:right w:val="none" w:sz="0" w:space="0" w:color="auto"/>
      </w:divBdr>
    </w:div>
    <w:div w:id="1025786189">
      <w:bodyDiv w:val="1"/>
      <w:marLeft w:val="0"/>
      <w:marRight w:val="0"/>
      <w:marTop w:val="0"/>
      <w:marBottom w:val="0"/>
      <w:divBdr>
        <w:top w:val="none" w:sz="0" w:space="0" w:color="auto"/>
        <w:left w:val="none" w:sz="0" w:space="0" w:color="auto"/>
        <w:bottom w:val="none" w:sz="0" w:space="0" w:color="auto"/>
        <w:right w:val="none" w:sz="0" w:space="0" w:color="auto"/>
      </w:divBdr>
    </w:div>
    <w:div w:id="1325545077">
      <w:bodyDiv w:val="1"/>
      <w:marLeft w:val="0"/>
      <w:marRight w:val="0"/>
      <w:marTop w:val="0"/>
      <w:marBottom w:val="0"/>
      <w:divBdr>
        <w:top w:val="none" w:sz="0" w:space="0" w:color="auto"/>
        <w:left w:val="none" w:sz="0" w:space="0" w:color="auto"/>
        <w:bottom w:val="none" w:sz="0" w:space="0" w:color="auto"/>
        <w:right w:val="none" w:sz="0" w:space="0" w:color="auto"/>
      </w:divBdr>
    </w:div>
    <w:div w:id="2117216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kvalitetno%2522%255D" TargetMode="External"/><Relationship Id="rId29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lgo%2522%255D" TargetMode="External"/><Relationship Id="rId2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me%2522%255D" TargetMode="External"/><Relationship Id="rId6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rediti%2522%255D" TargetMode="External"/><Relationship Id="rId15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25C4%258Dinkovitosti%2522%255D" TargetMode="External"/><Relationship Id="rId324" Type="http://schemas.openxmlformats.org/officeDocument/2006/relationships/hyperlink" Target="http://www.clarin.si/noske/parla.cgi/view?q=q%5Blc%3D%22glasovalni%22+%7C+lemma_lc%3D%22glasovalni%22%5D%5Blc%3D%22stroj%22+%7C+lemma_lc%3D%22stroj%22%5D;q=n0+0%3C0+1+%5B%5D+within+%3Csession+mandate%3D%2211%5C.+sklic+%5C%281990-05-08+-+1992-12-23%5C%29%22+%2F%3E;corpname=siparl20&amp;attrs=lemma_lc&amp;ctxattrs=word&amp;structs=s&amp;refs=%3Dsession.mandate&amp;pagesize=50&amp;iquery=glasovalni+stroj" TargetMode="External"/><Relationship Id="rId170"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F" TargetMode="External"/><Relationship Id="rId226"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izkazala%2522%255D" TargetMode="External"/><Relationship Id="rId26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ragocen%2522%255D" TargetMode="External"/><Relationship Id="rId3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redi%2522%255D" TargetMode="External"/><Relationship Id="rId7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delovanje%2522%255D" TargetMode="External"/><Relationship Id="rId12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ilometrov%2522%255D" TargetMode="External"/><Relationship Id="rId335" Type="http://schemas.openxmlformats.org/officeDocument/2006/relationships/hyperlink" Target="https://www.clarin.si/noske/run.cgi/wordlist?corpname=siparl20;usesubcorp=;wlattr=speech.role;wlminfreq=5;wlmaxfreq=0;wlpat=.*;wlmaxitems=100;wlsort=f;ref_corpname=;ref_usesubcorp=;wlcache=;simple_n=1.0;wltype=simple;wlnums=frq;include_nonwords=1;blcache=;wlpage=1;usengrams=0;ngrams_n=2;ngrams_max_n=2;nest_ngrams=0;complement_subc=0" TargetMode="External"/><Relationship Id="rId5" Type="http://schemas.openxmlformats.org/officeDocument/2006/relationships/webSettings" Target="webSettings.xml"/><Relationship Id="rId18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racionalno%2522%255D" TargetMode="External"/><Relationship Id="rId23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otekel%2522%255D" TargetMode="External"/><Relationship Id="rId27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inil%2522%255D" TargetMode="External"/><Relationship Id="rId4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25C4%258Dne%2522%255D" TargetMode="External"/><Relationship Id="rId13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160%2522%255D" TargetMode="External"/><Relationship Id="rId29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ed%2522%255D" TargetMode="External"/><Relationship Id="rId30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o%2522%255D" TargetMode="External"/><Relationship Id="rId346" Type="http://schemas.openxmlformats.org/officeDocument/2006/relationships/footer" Target="footer1.xml"/><Relationship Id="rId8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energije%2522%255D" TargetMode="External"/><Relationship Id="rId15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25%2522%255D" TargetMode="External"/><Relationship Id="rId19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nje%2522%255D" TargetMode="External"/><Relationship Id="rId20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ptimalno%2522%255D" TargetMode="External"/><Relationship Id="rId24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trajalo%2522%255D" TargetMode="External"/><Relationship Id="rId12"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f" TargetMode="External"/><Relationship Id="rId10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25C4%258Dinkovito%2522%255D" TargetMode="External"/><Relationship Id="rId315" Type="http://schemas.openxmlformats.org/officeDocument/2006/relationships/hyperlink" Target="http://www.clarin.si/noske/parla.cgi/view?q=q%5Blc%3D%22glasovalni%22+%7C+lemma_lc%3D%22glasovalni%22%5D%5Blc%3D%22stroj%22+%7C+lemma_lc%3D%22stroj%22%5D;q=p0+0%3C0+1+%5B%5D+within+%3Csession+mandate%3D%227%5C.+mandat+%5C%282014-08-01+-+2018-06-21%5C%29%22+%2F%3E;corpname=siparl20&amp;attrs=lemma_lc&amp;ctxattrs=word&amp;structs=s&amp;refs=%3Dsession.mandate&amp;pagesize=50&amp;iquery=glasovalni+stroj" TargetMode="External"/><Relationship Id="rId5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osreduje%2522%255D" TargetMode="External"/><Relationship Id="rId9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krepanje%2522%255D" TargetMode="External"/><Relationship Id="rId16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sprejemanja%2522%255D" TargetMode="External"/><Relationship Id="rId217"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prepo%25C4%258Dasno%2522%255D" TargetMode="External"/><Relationship Id="rId25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o%2522%255D" TargetMode="External"/><Relationship Id="rId2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eti%2522%255D" TargetMode="External"/><Relationship Id="rId11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konito%2522%255D" TargetMode="External"/><Relationship Id="rId27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voj%2522%255D" TargetMode="External"/><Relationship Id="rId326" Type="http://schemas.openxmlformats.org/officeDocument/2006/relationships/hyperlink" Target="http://www.clarin.si/noske/parla.cgi/view?q=q%5Blc%3D%22glasovalni%22+%7C+lemma_lc%3D%22glasovalni%22%5D%5Blc%3D%22stroj%22+%7C+lemma_lc%3D%22stroj%22%5D;q=n0+0%3C0+1+%5B%5D+within+%3Csession+mandate%3D%222%5C.+mandat+%5C%281996-11-28+-+2000-10-26%5C%29%22+%2F%3E;corpname=siparl20&amp;attrs=lemma_lc&amp;ctxattrs=word&amp;structs=s&amp;refs=%3Dsession.mandate&amp;pagesize=50&amp;iquery=glasovalni+stroj" TargetMode="External"/><Relationship Id="rId6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re%25C5%25A1iti%2522%255D" TargetMode="External"/><Relationship Id="rId13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ro%2522%255D" TargetMode="External"/><Relationship Id="rId17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ti%2522%255D" TargetMode="External"/><Relationship Id="rId228"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po%25C4%258Dasno%2522%255D" TargetMode="External"/><Relationship Id="rId28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25C5%25A1nem%2522%255D" TargetMode="External"/><Relationship Id="rId337" Type="http://schemas.openxmlformats.org/officeDocument/2006/relationships/hyperlink" Target="https://www.clarin.si/noske/run.cgi/wordlist?corpname=siparl20;usesubcorp=;wlattr=speech.type;wlminfreq=5;wlmaxfreq=0;wlpat=.*;wlmaxitems=100;wlsort=f;ref_corpname=;ref_usesubcorp=;wlcache=;simple_n=1.0;wltype=simple;wlnums=frq;include_nonwords=1;blcache=;wlpage=1;usengrams=0;ngrams_n=2;ngrams_max_n=2;nest_ngrams=0;complement_subc=0" TargetMode="External"/><Relationship Id="rId3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vrsti%2522%255D" TargetMode="External"/><Relationship Id="rId7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pravljanje%2522%255D" TargetMode="External"/><Relationship Id="rId14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onstrukcijsko%2522%255D" TargetMode="External"/><Relationship Id="rId7" Type="http://schemas.openxmlformats.org/officeDocument/2006/relationships/endnotes" Target="endnotes.xml"/><Relationship Id="rId18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jo%2522%255D" TargetMode="External"/><Relationship Id="rId23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krajni%2522%255D" TargetMode="External"/><Relationship Id="rId25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mesnem%2522%255D" TargetMode="External"/><Relationship Id="rId29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nedolo%25C4%258Den%2522%255D" TargetMode="External"/><Relationship Id="rId30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25C4%258Dnemo%2522%255D" TargetMode="External"/><Relationship Id="rId4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de%2522%255D" TargetMode="External"/><Relationship Id="rId8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racionalno%2522%255D" TargetMode="External"/><Relationship Id="rId11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sodstvo%2522%255D" TargetMode="External"/><Relationship Id="rId348" Type="http://schemas.openxmlformats.org/officeDocument/2006/relationships/theme" Target="theme/theme1.xml"/><Relationship Id="rId15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naselju%2522%255D" TargetMode="External"/><Relationship Id="rId19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25C4%258Dimbolj%2522%255D" TargetMode="External"/><Relationship Id="rId20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pametno%2522%255D" TargetMode="External"/><Relationship Id="rId26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lgo%2522%255D" TargetMode="External"/><Relationship Id="rId14"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d" TargetMode="External"/><Relationship Id="rId5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aviti%2522%255D" TargetMode="External"/><Relationship Id="rId317" Type="http://schemas.openxmlformats.org/officeDocument/2006/relationships/hyperlink" Target="http://www.clarin.si/noske/parla.cgi/view?q=q%5Blc%3D%22glasovalni%22+%7C+lemma_lc%3D%22glasovalni%22%5D%5Blc%3D%22stroj%22+%7C+lemma_lc%3D%22stroj%22%5D;q=p0+0%3C0+1+%5B%5D+within+%3Csession+mandate%3D%224%5C.+mandat+%5C%282004-10-22+-+2008-10-14%5C%29%22+%2F%3E;corpname=siparl20&amp;attrs=lemma_lc&amp;ctxattrs=word&amp;structs=s&amp;refs=%3Dsession.mandate&amp;pagesize=50&amp;iquery=glasovalni+stroj" TargetMode="External"/><Relationship Id="rId8" Type="http://schemas.openxmlformats.org/officeDocument/2006/relationships/hyperlink" Target="https://doi.org/10.51663/pnz.61.2.08" TargetMode="External"/><Relationship Id="rId9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25C4%258Dim%2522%255D" TargetMode="External"/><Relationship Id="rId12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gotovi%2522%255D" TargetMode="External"/><Relationship Id="rId14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onstrukcijsko%2522%255D" TargetMode="External"/><Relationship Id="rId16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neprilagojena%2522%255D" TargetMode="External"/><Relationship Id="rId18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porabo%2522%255D" TargetMode="External"/><Relationship Id="rId219"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strokovno%2522%255D" TargetMode="External"/><Relationship Id="rId230"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dosledno%2522%255D" TargetMode="External"/><Relationship Id="rId25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mesnem%2522%255D" TargetMode="External"/><Relationship Id="rId2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ejmemo%2522%255D" TargetMode="External"/><Relationship Id="rId4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de%2522%255D" TargetMode="External"/><Relationship Id="rId67"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f" TargetMode="External"/><Relationship Id="rId27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ratkem%2522%255D" TargetMode="External"/><Relationship Id="rId29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nedolo%25C4%258Den%2522%255D" TargetMode="External"/><Relationship Id="rId30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25C4%258Dnemo%2522%255D" TargetMode="External"/><Relationship Id="rId328" Type="http://schemas.openxmlformats.org/officeDocument/2006/relationships/hyperlink" Target="http://www.clarin.si/noske/parla.cgi/view?q=q%5Blc%3D%22glasovalni%22+%7C+lemma_lc%3D%22glasovalni%22%5D%5Blc%3D%22stroj%22+%7C+lemma_lc%3D%22stroj%22%5D;q=n0+0%3C0+1+%5B%5D+within+%3Csession+mandate%3D%223%5C.+mandat+%5C%282000-10-27+-+2004-10-21%5C%29%22+%2F%3E;corpname=siparl20&amp;attrs=lemma_lc&amp;ctxattrs=word&amp;structs=s&amp;refs=%3Dsession.mandate&amp;pagesize=50&amp;iquery=glasovalni+stroj" TargetMode="External"/><Relationship Id="rId349" Type="http://schemas.microsoft.com/office/2018/08/relationships/commentsExtensible" Target="commentsExtensible.xml"/><Relationship Id="rId8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transparentno%2522%255D" TargetMode="External"/><Relationship Id="rId11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sodstvo%2522%255D" TargetMode="External"/><Relationship Id="rId13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km%2522%255D" TargetMode="External"/><Relationship Id="rId15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alkohol%2522%255D" TargetMode="External"/><Relationship Id="rId17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gospodarno%2522%255D" TargetMode="External"/><Relationship Id="rId19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25C4%258Dimbolj%2522%255D" TargetMode="External"/><Relationship Id="rId20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pametno%2522%255D" TargetMode="External"/><Relationship Id="rId220"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strokovno%2522%255D" TargetMode="External"/><Relationship Id="rId24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krajni%2522%255D" TargetMode="External"/><Relationship Id="rId1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edlo%25C5%25BEi%2522%255D" TargetMode="External"/><Relationship Id="rId3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ti%2522%255D" TargetMode="External"/><Relationship Id="rId5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klju%25C4%258Dimo%2522%255D" TargetMode="External"/><Relationship Id="rId26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omejen%2522%255D" TargetMode="External"/><Relationship Id="rId28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ana%25C5%25A1njem%2522%255D" TargetMode="External"/><Relationship Id="rId318" Type="http://schemas.openxmlformats.org/officeDocument/2006/relationships/hyperlink" Target="http://www.clarin.si/noske/parla.cgi/view?q=q%5Blc%3D%22glasovalni%22+%7C+lemma_lc%3D%22glasovalni%22%5D%5Blc%3D%22stroj%22+%7C+lemma_lc%3D%22stroj%22%5D;q=n0+0%3C0+1+%5B%5D+within+%3Csession+mandate%3D%224%5C.+mandat+%5C%282004-10-22+-+2008-10-14%5C%29%22+%2F%3E;corpname=siparl20&amp;attrs=lemma_lc&amp;ctxattrs=word&amp;structs=s&amp;refs=%3Dsession.mandate&amp;pagesize=50&amp;iquery=glasovalni+stroj" TargetMode="External"/><Relationship Id="rId339" Type="http://schemas.openxmlformats.org/officeDocument/2006/relationships/hyperlink" Target="https://doi.org/10.51663/pnz.61.1.07" TargetMode="External"/><Relationship Id="rId7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bolj%2522%255D" TargetMode="External"/><Relationship Id="rId9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25C4%258Dim%2522%255D" TargetMode="External"/><Relationship Id="rId10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varstvo%2522%255D" TargetMode="External"/><Relationship Id="rId12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najbolj%2522%255D" TargetMode="External"/><Relationship Id="rId14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vo%25C5%25BEnje%2522%255D" TargetMode="External"/><Relationship Id="rId16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neprilagojena%2522%255D" TargetMode="External"/><Relationship Id="rId18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porabo%2522%255D" TargetMode="External"/><Relationship Id="rId350" Type="http://schemas.microsoft.com/office/2016/09/relationships/commentsIds" Target="commentsIds.xml"/><Relationship Id="rId9" Type="http://schemas.openxmlformats.org/officeDocument/2006/relationships/chart" Target="charts/chart1.xml"/><Relationship Id="rId210"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f" TargetMode="External"/><Relationship Id="rId2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memo%2522%255D" TargetMode="External"/><Relationship Id="rId231"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racionalno%2522%255D" TargetMode="External"/><Relationship Id="rId25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es%2522%255D" TargetMode="External"/><Relationship Id="rId27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ratkem%2522%255D" TargetMode="External"/><Relationship Id="rId29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oteklo%2522%255D" TargetMode="External"/><Relationship Id="rId30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25C4%258Cas%2522%255D" TargetMode="External"/><Relationship Id="rId329" Type="http://schemas.openxmlformats.org/officeDocument/2006/relationships/hyperlink" Target="http://www.clarin.si/noske/parla.cgi/view?q=q%5Blc%3D%22glasovalni%22+%7C+lemma_lc%3D%22glasovalni%22%5D%5Blc%3D%22stroj%22+%7C+lemma_lc%3D%22stroj%22%5D;q=p0+0%3C0+1+%5B%5D+within+%3Csession+mandate%3D%221%5C.+mandat+%5C%281992-12-23+-+1996-11-27%5C%29%22+%2F%3E;corpname=siparl20&amp;attrs=lemma_lc&amp;ctxattrs=word&amp;structs=s&amp;refs=%3Dsession.mandate&amp;pagesize=50&amp;iquery=glasovalni+stroj" TargetMode="External"/><Relationship Id="rId4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oceduro%2522%255D" TargetMode="External"/><Relationship Id="rId68"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F" TargetMode="External"/><Relationship Id="rId8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transparentno%2522%255D" TargetMode="External"/><Relationship Id="rId11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delo%2522%255D" TargetMode="External"/><Relationship Id="rId133"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hitrost%2522%255D" TargetMode="External"/><Relationship Id="rId15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alkohol%2522%255D" TargetMode="External"/><Relationship Id="rId17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gospodarno%2522%255D" TargetMode="External"/><Relationship Id="rId340" Type="http://schemas.openxmlformats.org/officeDocument/2006/relationships/hyperlink" Target="https://doi.org/10.51663/pnz.55.3.03" TargetMode="External"/><Relationship Id="rId19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tro%25C5%25A1enje%2522%255D" TargetMode="External"/><Relationship Id="rId20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skrajno%2522%255D" TargetMode="External"/><Relationship Id="rId1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edlo%25C5%25BEi%2522%255D" TargetMode="External"/><Relationship Id="rId221"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pravi%25C4%258Dno%2522%255D" TargetMode="External"/><Relationship Id="rId24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es%2522%255D" TargetMode="External"/><Relationship Id="rId26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omejen%2522%255D" TargetMode="External"/><Relationship Id="rId28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govora%2522%255D" TargetMode="External"/><Relationship Id="rId319" Type="http://schemas.openxmlformats.org/officeDocument/2006/relationships/hyperlink" Target="http://www.clarin.si/noske/parla.cgi/view?q=q%5Blc%3D%22glasovalni%22+%7C+lemma_lc%3D%22glasovalni%22%5D%5Blc%3D%22stroj%22+%7C+lemma_lc%3D%22stroj%22%5D;q=p0+0%3C0+1+%5B%5D+within+%3Csession+mandate%3D%225%5C.+mandat+%5C%282008-10-15+-+2011-12-15%5C%29%22+%2F%3E;corpname=siparl20&amp;attrs=lemma_lc&amp;ctxattrs=word&amp;structs=s&amp;refs=%3Dsession.mandate&amp;pagesize=50&amp;iquery=glasovalni+stroj" TargetMode="External"/><Relationship Id="rId3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za%25C4%258Deti%2522%255D" TargetMode="External"/><Relationship Id="rId5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klju%25C4%258Dimo%2522%255D" TargetMode="External"/><Relationship Id="rId7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bolj%2522%255D" TargetMode="External"/><Relationship Id="rId10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sredstvo%2522%255D" TargetMode="External"/><Relationship Id="rId12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najbolj%2522%255D" TargetMode="External"/><Relationship Id="rId14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vo%25C5%25BEnje%2522%255D" TargetMode="External"/><Relationship Id="rId330" Type="http://schemas.openxmlformats.org/officeDocument/2006/relationships/hyperlink" Target="http://www.clarin.si/noske/parla.cgi/view?q=q%5Blc%3D%22glasovalni%22+%7C+lemma_lc%3D%22glasovalni%22%5D%5Blc%3D%22stroj%22+%7C+lemma_lc%3D%22stroj%22%5D;q=n0+0%3C0+1+%5B%5D+within+%3Csession+mandate%3D%221%5C.+mandat+%5C%281992-12-23+-+1996-11-27%5C%29%22+%2F%3E;corpname=siparl20&amp;attrs=lemma_lc&amp;ctxattrs=word&amp;structs=s&amp;refs=%3Dsession.mandate&amp;pagesize=50&amp;iquery=glasovalni+stroj" TargetMode="External"/><Relationship Id="rId9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gospodarno%2522%255D" TargetMode="External"/><Relationship Id="rId16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vlakov%2522%255D" TargetMode="External"/><Relationship Id="rId18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li%2522%255D" TargetMode="External"/><Relationship Id="rId211"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F" TargetMode="External"/><Relationship Id="rId232"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racionalno%2522%255D" TargetMode="External"/><Relationship Id="rId25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es%2522%255D" TargetMode="External"/><Relationship Id="rId27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e%2522%255D" TargetMode="External"/><Relationship Id="rId29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oteklo%2522%255D" TargetMode="External"/><Relationship Id="rId30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25C4%258Cas%2522%255D" TargetMode="External"/><Relationship Id="rId2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re%25C5%25A1i%2522%255D" TargetMode="External"/><Relationship Id="rId4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oceduro%2522%255D" TargetMode="External"/><Relationship Id="rId69" Type="http://schemas.openxmlformats.org/officeDocument/2006/relationships/hyperlink" Target="https://www.clarin.si/noske/run.cgi/collx?q=q%255Blc=%2522u%25C4%258Dinkovito%2522+%257C+lemma_lc=%2522u%25C4%258Dinkovito%2522%255D;corpname=siparl20&amp;attrs=lemma_lc&amp;ctxattrs=word&amp;structs=s&amp;refs==session.mandate&amp;pagesize=50&amp;gdexconf=&amp;iquery=u%25C4%258Dinkovito&amp;attr_tooltip=nott;cattr=word;cbgrfns=tmd;cminfreq=5;cminbgr=3;cfromw=-5;ctow=5;cmaxitems=51;csortfn=d" TargetMode="External"/><Relationship Id="rId11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delo%2522%255D" TargetMode="External"/><Relationship Id="rId134"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hitrost%2522%255D" TargetMode="External"/><Relationship Id="rId320" Type="http://schemas.openxmlformats.org/officeDocument/2006/relationships/hyperlink" Target="http://www.clarin.si/noske/parla.cgi/view?q=q%5Blc%3D%22glasovalni%22+%7C+lemma_lc%3D%22glasovalni%22%5D%5Blc%3D%22stroj%22+%7C+lemma_lc%3D%22stroj%22%5D;q=n0+0%3C0+1+%5B%5D+within+%3Csession+mandate%3D%225%5C.+mandat+%5C%282008-10-15+-+2011-12-15%5C%29%22+%2F%3E;corpname=siparl20&amp;attrs=lemma_lc&amp;ctxattrs=word&amp;structs=s&amp;refs=%3Dsession.mandate&amp;pagesize=50&amp;iquery=glasovalni+stroj" TargetMode="External"/><Relationship Id="rId8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izvajanje%2522%255D" TargetMode="External"/><Relationship Id="rId15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svetlobno%2522%255D" TargetMode="External"/><Relationship Id="rId176"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rabo%2522%255D" TargetMode="External"/><Relationship Id="rId19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tro%25C5%25A1enje%2522%255D" TargetMode="External"/><Relationship Id="rId341" Type="http://schemas.openxmlformats.org/officeDocument/2006/relationships/hyperlink" Target="http://dx.doi.org/10.1007/978-3-030-27705-5_11" TargetMode="External"/><Relationship Id="rId20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skrajno%2522%255D" TargetMode="External"/><Relationship Id="rId222"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pravi%25C4%258Dno%2522%255D" TargetMode="External"/><Relationship Id="rId24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es%2522%255D" TargetMode="External"/><Relationship Id="rId26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i%2522%255D" TargetMode="External"/><Relationship Id="rId28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govora%2522%255D" TargetMode="External"/><Relationship Id="rId17"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25C4%258Dimprej%2522%255D" TargetMode="External"/><Relationship Id="rId3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25C4%258Deti%2522%255D" TargetMode="External"/><Relationship Id="rId5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vlado%2522%255D" TargetMode="External"/><Relationship Id="rId10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sredstvo%2522%255D" TargetMode="External"/><Relationship Id="rId124"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f" TargetMode="External"/><Relationship Id="rId31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lato%2522%255D" TargetMode="External"/><Relationship Id="rId7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rabo%2522%255D" TargetMode="External"/><Relationship Id="rId9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gospodarno%2522%255D" TargetMode="External"/><Relationship Id="rId14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rekora%25C4%258Ditve%2522%255D" TargetMode="External"/><Relationship Id="rId16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vlakov%2522%255D" TargetMode="External"/><Relationship Id="rId18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li%2522%255D" TargetMode="External"/><Relationship Id="rId331" Type="http://schemas.openxmlformats.org/officeDocument/2006/relationships/chart" Target="charts/chart4.xml"/><Relationship Id="rId1" Type="http://schemas.openxmlformats.org/officeDocument/2006/relationships/customXml" Target="../customXml/item1.xml"/><Relationship Id="rId212" Type="http://schemas.openxmlformats.org/officeDocument/2006/relationships/hyperlink" Target="https://www.clarin.si/noske/sl-spec.cgi/collx?q=q%255Blc=%2522neu%25C4%258Dinkovito%2522+%257C+lemma_lc=%2522neu%25C4%258Dinkovito%2522%255D;corpname=siparl20&amp;attrs=lemma_lc&amp;ctxattrs=word&amp;structs=s&amp;refs==session.mandate&amp;pagesize=50&amp;iquery=neu%25C4%258Dinkovito;cattr=word;cbgrfns=tmd;cminfreq=5;cminbgr=3;cfromw=-5;ctow=5;cmaxitems=51;csortfn=d" TargetMode="External"/><Relationship Id="rId233"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f" TargetMode="External"/><Relationship Id="rId25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red%2522%255D" TargetMode="External"/><Relationship Id="rId2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re%25C5%25A1i%2522%255D" TargetMode="External"/><Relationship Id="rId4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dobimo%2522%255D" TargetMode="External"/><Relationship Id="rId11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pregledno%2522%255D" TargetMode="External"/><Relationship Id="rId27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e%2522%255D" TargetMode="External"/><Relationship Id="rId29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2522%255D" TargetMode="External"/><Relationship Id="rId30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Va%25C5%25A1%2522%255D" TargetMode="External"/><Relationship Id="rId6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vlado%2522%255D" TargetMode="External"/><Relationship Id="rId8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izvajanje%2522%255D" TargetMode="External"/><Relationship Id="rId135"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hitrosti%2522%255D" TargetMode="External"/><Relationship Id="rId15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svetlobno%2522%255D" TargetMode="External"/><Relationship Id="rId17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rabo%2522%255D" TargetMode="External"/><Relationship Id="rId19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2522%255D" TargetMode="External"/><Relationship Id="rId321" Type="http://schemas.openxmlformats.org/officeDocument/2006/relationships/hyperlink" Target="http://www.clarin.si/noske/parla.cgi/view?q=q%5Blc%3D%22glasovalni%22+%7C+lemma_lc%3D%22glasovalni%22%5D%5Blc%3D%22stroj%22+%7C+lemma_lc%3D%22stroj%22%5D;q=p0+0%3C0+1+%5B%5D+within+%3Csession+mandate%3D%226%5C.+mandat+%5C%282011-12-16+-+2014-07-31%5C%29%22+%2F%3E;corpname=siparl20&amp;attrs=lemma_lc&amp;ctxattrs=word&amp;structs=s&amp;refs=%3Dsession.mandate&amp;pagesize=50&amp;iquery=glasovalni+stroj" TargetMode="External"/><Relationship Id="rId342" Type="http://schemas.openxmlformats.org/officeDocument/2006/relationships/hyperlink" Target="https://doi.org/10.1177%2F0191453716658692" TargetMode="External"/><Relationship Id="rId20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bolj%2522%255D" TargetMode="External"/><Relationship Id="rId223"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sodstvo%2522%255D" TargetMode="External"/><Relationship Id="rId244"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zadnjem%2522%255D" TargetMode="External"/><Relationship Id="rId18"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25C4%258Dimprej%2522%255D" TargetMode="External"/><Relationship Id="rId3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stopi%2522%255D" TargetMode="External"/><Relationship Id="rId26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i%2522%255D" TargetMode="External"/><Relationship Id="rId28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volj%2522%255D" TargetMode="External"/><Relationship Id="rId5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dobimo%2522%255D" TargetMode="External"/><Relationship Id="rId10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25C4%258Drpanje%2522%255D" TargetMode="External"/><Relationship Id="rId125"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F" TargetMode="External"/><Relationship Id="rId14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rekora%25C4%258Ditve%2522%255D" TargetMode="External"/><Relationship Id="rId16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ostopka%2522%255D" TargetMode="External"/><Relationship Id="rId18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smotrno%2522%255D" TargetMode="External"/><Relationship Id="rId31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lato%2522%255D" TargetMode="External"/><Relationship Id="rId332" Type="http://schemas.openxmlformats.org/officeDocument/2006/relationships/hyperlink" Target="https://www.clarin.si/noske/run.cgi/wordlist?corpname=siparl20;usesubcorp=;wlattr=session.type;wlminfreq=5;wlmaxfreq=0;wlpat=.*;wlmaxitems=100;wlsort=;ref_corpname=;ref_usesubcorp=;wlcache=;simple_n=1.0;wltype=simple;wlnums=frq;include_nonwords=1;blcache=;wlpage=1;usengrams=0;ngrams_n=2;ngrams_max_n=2;nest_ngrams=0;complement_subc=0" TargetMode="External"/><Relationship Id="rId71"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rabo%2522%255D" TargetMode="External"/><Relationship Id="rId9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hitreje%2522%255D" TargetMode="External"/><Relationship Id="rId213"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gospodarno%2522%255D" TargetMode="External"/><Relationship Id="rId234"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F" TargetMode="External"/><Relationship Id="rId2" Type="http://schemas.openxmlformats.org/officeDocument/2006/relationships/numbering" Target="numbering.xml"/><Relationship Id="rId2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demo%2522%255D" TargetMode="External"/><Relationship Id="rId25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red%2522%255D" TargetMode="External"/><Relationship Id="rId27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em%2522%255D" TargetMode="External"/><Relationship Id="rId29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2522%255D" TargetMode="External"/><Relationship Id="rId4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stopi%2522%255D" TargetMode="External"/><Relationship Id="rId11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pregledno%2522%255D" TargetMode="External"/><Relationship Id="rId136"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hitrosti%2522%255D" TargetMode="External"/><Relationship Id="rId15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25C4%258Dinkovitost%2522%255D" TargetMode="External"/><Relationship Id="rId178"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u%25C4%258Dinkovito%2522%255D" TargetMode="External"/><Relationship Id="rId30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Va%25C5%25A1%2522%255D" TargetMode="External"/><Relationship Id="rId322" Type="http://schemas.openxmlformats.org/officeDocument/2006/relationships/hyperlink" Target="http://www.clarin.si/noske/parla.cgi/view?q=q%5Blc%3D%22glasovalni%22+%7C+lemma_lc%3D%22glasovalni%22%5D%5Blc%3D%22stroj%22+%7C+lemma_lc%3D%22stroj%22%5D;q=n0+0%3C0+1+%5B%5D+within+%3Csession+mandate%3D%226%5C.+mandat+%5C%282011-12-16+-+2014-07-31%5C%29%22+%2F%3E;corpname=siparl20&amp;attrs=lemma_lc&amp;ctxattrs=word&amp;structs=s&amp;refs=%3Dsession.mandate&amp;pagesize=50&amp;iquery=glasovalni+stroj" TargetMode="External"/><Relationship Id="rId343" Type="http://schemas.openxmlformats.org/officeDocument/2006/relationships/hyperlink" Target="http://hdl.handle.net/11356/1300" TargetMode="External"/><Relationship Id="rId6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praviti%2522%255D" TargetMode="External"/><Relationship Id="rId8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uspe%25C5%25A1no%2522%255D" TargetMode="External"/><Relationship Id="rId19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2522%255D" TargetMode="External"/><Relationship Id="rId20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bolj%2522%255D" TargetMode="External"/><Relationship Id="rId19"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pravi%2522%255D" TargetMode="External"/><Relationship Id="rId224"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sodstvo%2522%255D" TargetMode="External"/><Relationship Id="rId24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zadnjem%2522%255D" TargetMode="External"/><Relationship Id="rId26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tistem%2522%255D" TargetMode="External"/><Relationship Id="rId28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ovolj%2522%255D" TargetMode="External"/><Relationship Id="rId3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demo%2522%255D" TargetMode="External"/><Relationship Id="rId10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25C4%258Drpanje%2522%255D" TargetMode="External"/><Relationship Id="rId126" Type="http://schemas.openxmlformats.org/officeDocument/2006/relationships/hyperlink" Target="https://www.clarin.si/noske/run.cgi/collx?q=q%255Blc=%2522hitrost%2522+%257C+lemma_lc=%2522hitrost%2522%255D;corpname=siparl20&amp;attrs=lemma_lc&amp;ctxattrs=word&amp;structs=s&amp;refs==session.mandate&amp;pagesize=50&amp;gdexconf=&amp;iquery=hitrost&amp;attr_tooltip=nott;cattr=word;cbgrfns=tmd;cminfreq=5;cminbgr=3;cfromw=-5;ctow=5;cmaxitems=51;csortfn=d" TargetMode="External"/><Relationship Id="rId14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dovoljene%2522%255D" TargetMode="External"/><Relationship Id="rId16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ostopka%2522%255D" TargetMode="External"/><Relationship Id="rId312"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0;ml=0;fpage=1;ftt_include_empty=;examples=0" TargetMode="External"/><Relationship Id="rId333" Type="http://schemas.openxmlformats.org/officeDocument/2006/relationships/hyperlink" Target="https://www.clarin.si/noske/run.cgi/wordlist?corpname=siparl20;usesubcorp=;wlattr=session.type;wlminfreq=5;wlmaxfreq=0;wlpat=.*;wlmaxitems=100;wlsort=f;ref_corpname=;ref_usesubcorp=;wlcache=;simple_n=1.0;wltype=simple;wlnums=frq;include_nonwords=1;blcache=;wlpage=1;usengrams=0;ngrams_n=2;ngrams_max_n=2;nest_ngrams=0;complement_subc=0" TargetMode="External"/><Relationship Id="rId5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kup%25C5%25A1%25C4%258Dini%2522%255D" TargetMode="External"/><Relationship Id="rId72"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hitro%2522%255D" TargetMode="External"/><Relationship Id="rId9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hitreje%2522%255D" TargetMode="External"/><Relationship Id="rId18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smotrno%2522%255D" TargetMode="External"/><Relationship Id="rId3" Type="http://schemas.openxmlformats.org/officeDocument/2006/relationships/styles" Target="styles.xml"/><Relationship Id="rId214"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gospodarno%2522%255D" TargetMode="External"/><Relationship Id="rId235" Type="http://schemas.openxmlformats.org/officeDocument/2006/relationships/hyperlink" Target="http://www.clarin.si/noske/parla.cgi/collx?q=aword,%255Blc=%2522%25C4%258Das%2522+%257C+lemma_lc=%2522%25C4%258Das%2522%255D%255Blc=%2522je%2522+%257C+lemma_lc=%2522je%2522%255D;corpname=siparl20&amp;attrs=lemma_lc&amp;ctxattrs=word&amp;structs=s&amp;refs==session.mandate&amp;pagesize=50&amp;iquery=%25C4%258Das+je;cattr=word;cbgrfns=tmd;cminfreq=5;cminbgr=3;cfromw=-5;ctow=5;cmaxitems=51;csortfn=d" TargetMode="External"/><Relationship Id="rId25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Nekaj%2522%255D" TargetMode="External"/><Relationship Id="rId27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em%2522%255D" TargetMode="External"/><Relationship Id="rId29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lgo%2522%255D" TargetMode="External"/><Relationship Id="rId11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kvalitetno%2522%255D" TargetMode="External"/><Relationship Id="rId13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prekora%25C4%258Ditev%2522%255D" TargetMode="External"/><Relationship Id="rId15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25C4%258Dinkovitost%2522%255D" TargetMode="External"/><Relationship Id="rId30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elovni%2522%255D" TargetMode="External"/><Relationship Id="rId323" Type="http://schemas.openxmlformats.org/officeDocument/2006/relationships/hyperlink" Target="http://www.clarin.si/noske/parla.cgi/view?q=q%5Blc%3D%22glasovalni%22+%7C+lemma_lc%3D%22glasovalni%22%5D%5Blc%3D%22stroj%22+%7C+lemma_lc%3D%22stroj%22%5D;q=p0+0%3C0+1+%5B%5D+within+%3Csession+mandate%3D%2211%5C.+sklic+%5C%281990-05-08+-+1992-12-23%5C%29%22+%2F%3E;corpname=siparl20&amp;attrs=lemma_lc&amp;ctxattrs=word&amp;structs=s&amp;refs=%3Dsession.mandate&amp;pagesize=50&amp;iquery=glasovalni+stroj" TargetMode="External"/><Relationship Id="rId344" Type="http://schemas.openxmlformats.org/officeDocument/2006/relationships/hyperlink" Target="https://thehistoryofparliament.wordpress.com/2019/09/17/history-of-parliament-trusts-annual-lecture-a-brief-history-of-parliamentary-time/" TargetMode="External"/><Relationship Id="rId20"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pravi%2522%255D" TargetMode="External"/><Relationship Id="rId4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25C4%258Dimbolj%2522%255D" TargetMode="External"/><Relationship Id="rId6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pripraviti%2522%255D" TargetMode="External"/><Relationship Id="rId8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spe%25C5%25A1no%2522%255D" TargetMode="External"/><Relationship Id="rId179"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u%25C4%258Dinkovito%2522%255D" TargetMode="External"/><Relationship Id="rId19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ekonomi%25C4%258Dno%2522%255D" TargetMode="External"/><Relationship Id="rId204"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mo%2522%255D" TargetMode="External"/><Relationship Id="rId225"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izkazala%2522%255D" TargetMode="External"/><Relationship Id="rId24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inilo%2522%255D" TargetMode="External"/><Relationship Id="rId26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tistem%2522%255D" TargetMode="External"/><Relationship Id="rId28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reteklo%2522%255D" TargetMode="External"/><Relationship Id="rId10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gotoviti%2522%255D" TargetMode="External"/><Relationship Id="rId127"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ilometrov%2522%255D" TargetMode="External"/><Relationship Id="rId313"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freq;ml=0;fpage=1;ftt_include_empty=;examples=0" TargetMode="External"/><Relationship Id="rId10" Type="http://schemas.openxmlformats.org/officeDocument/2006/relationships/chart" Target="charts/chart2.xml"/><Relationship Id="rId31"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redi%2522%255D" TargetMode="External"/><Relationship Id="rId5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kup%25C5%25A1%25C4%258Dini%2522%255D" TargetMode="External"/><Relationship Id="rId73"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hitro%2522%255D" TargetMode="External"/><Relationship Id="rId9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kakovostno%2522%255D" TargetMode="External"/><Relationship Id="rId14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dovoljene%2522%255D" TargetMode="External"/><Relationship Id="rId169"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f" TargetMode="External"/><Relationship Id="rId334" Type="http://schemas.openxmlformats.org/officeDocument/2006/relationships/hyperlink" Target="https://www.clarin.si/noske/run.cgi/wordlist?corpname=siparl20;usesubcorp=;wlattr=speech.role;wlminfreq=5;wlmaxfreq=0;wlpat=.*;wlmaxitems=100;wlsort=;ref_corpname=;ref_usesubcorp=;wlcache=;simple_n=1.0;wltype=simple;wlnums=frq;include_nonwords=1;blcache=;wlpage=1;usengrams=0;ngrams_n=2;ngrams_max_n=2;nest_ngrams=0;complement_subc=0" TargetMode="External"/><Relationship Id="rId4" Type="http://schemas.openxmlformats.org/officeDocument/2006/relationships/settings" Target="settings.xml"/><Relationship Id="rId180"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racionalno%2522%255D" TargetMode="External"/><Relationship Id="rId215"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uspe%25C5%25A1no%2522%255D" TargetMode="External"/><Relationship Id="rId236"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potekel%2522%255D" TargetMode="External"/><Relationship Id="rId25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Nekaj%2522%255D" TargetMode="External"/><Relationship Id="rId27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minil%2522%255D" TargetMode="External"/><Relationship Id="rId303"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elovni%2522%255D" TargetMode="External"/><Relationship Id="rId4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25C4%258Dimbolj%2522%255D" TargetMode="External"/><Relationship Id="rId84"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energije%2522%255D" TargetMode="External"/><Relationship Id="rId138"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prekora%25C4%258Ditev%2522%255D" TargetMode="External"/><Relationship Id="rId345" Type="http://schemas.openxmlformats.org/officeDocument/2006/relationships/hyperlink" Target="https://historyofparliamentblog.wordpress.com/2019/09/09/prorogation-and-adjournment/" TargetMode="External"/><Relationship Id="rId191"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ekonomi%25C4%258Dno%2522%255D" TargetMode="External"/><Relationship Id="rId205"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mo%2522%255D" TargetMode="External"/><Relationship Id="rId247"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inilo%2522%255D" TargetMode="External"/><Relationship Id="rId10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zagotoviti%2522%255D" TargetMode="External"/><Relationship Id="rId28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preteklo%2522%255D" TargetMode="External"/><Relationship Id="rId11" Type="http://schemas.openxmlformats.org/officeDocument/2006/relationships/chart" Target="charts/chart3.xml"/><Relationship Id="rId5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osreduje%2522%255D" TargetMode="External"/><Relationship Id="rId14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25%2522%255D" TargetMode="External"/><Relationship Id="rId314" Type="http://schemas.openxmlformats.org/officeDocument/2006/relationships/hyperlink" Target="http://www.clarin.si/noske/parla.cgi/freqs?q=q%5Blc%3D%22glasovalni%22+%7C+lemma_lc%3D%22glasovalni%22%5D%5Blc%3D%22stroj%22+%7C+lemma_lc%3D%22stroj%22%5D;corpname=siparl20&amp;attrs=lemma_lc&amp;ctxattrs=word&amp;structs=s&amp;refs=%3Dsession.mandate&amp;pagesize=50&amp;iquery=glasovalni+stroj;fcrit=session.mandate+0;flimit=0;freq_sort=rel;ml=0;fpage=1;ftt_include_empty=;examples=0" TargetMode="External"/><Relationship Id="rId9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kakovostno%2522%255D" TargetMode="External"/><Relationship Id="rId16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u%25C4%258Dinkovitosti%2522%255D" TargetMode="External"/><Relationship Id="rId216"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neuspe%25C5%25A1no%2522%255D" TargetMode="External"/><Relationship Id="rId25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o%2522%255D" TargetMode="External"/><Relationship Id="rId22"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me%2522%255D" TargetMode="External"/><Relationship Id="rId6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urediti%2522%255D" TargetMode="External"/><Relationship Id="rId118"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konito%2522%255D" TargetMode="External"/><Relationship Id="rId325" Type="http://schemas.openxmlformats.org/officeDocument/2006/relationships/hyperlink" Target="http://www.clarin.si/noske/parla.cgi/view?q=q%5Blc%3D%22glasovalni%22+%7C+lemma_lc%3D%22glasovalni%22%5D%5Blc%3D%22stroj%22+%7C+lemma_lc%3D%22stroj%22%5D;q=p0+0%3C0+1+%5B%5D+within+%3Csession+mandate%3D%222%5C.+mandat+%5C%281996-11-28+-+2000-10-26%5C%29%22+%2F%3E;corpname=siparl20&amp;attrs=lemma_lc&amp;ctxattrs=word&amp;structs=s&amp;refs=%3Dsession.mandate&amp;pagesize=50&amp;iquery=glasovalni+stroj" TargetMode="External"/><Relationship Id="rId171" Type="http://schemas.openxmlformats.org/officeDocument/2006/relationships/hyperlink" Target="https://www.clarin.si/noske/sl-spec.cgi/collx?q=aword,%255Blc=%2522racionalno%2522+%257C+lemma_lc=%2522racionalno%2522%255D;corpname=siparl20&amp;attrs=lemma_lc&amp;ctxattrs=word&amp;structs=s&amp;refs==session.mandate&amp;pagesize=50&amp;iquery=racionalno;cattr=word;cbgrfns=tmd;cminfreq=5;cminbgr=3;cfromw=-5;ctow=5;cmaxitems=51;csortfn=d" TargetMode="External"/><Relationship Id="rId227"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po%25C4%258Dasno%2522%255D" TargetMode="External"/><Relationship Id="rId26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dragocen%2522%255D" TargetMode="External"/><Relationship Id="rId33"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uvrsti%2522%255D" TargetMode="External"/><Relationship Id="rId129"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uro%2522%255D" TargetMode="External"/><Relationship Id="rId28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kolik%25C5%25A1nem%2522%255D" TargetMode="External"/><Relationship Id="rId336" Type="http://schemas.openxmlformats.org/officeDocument/2006/relationships/hyperlink" Target="https://www.clarin.si/noske/run.cgi/wordlist?corpname=siparl20;usesubcorp=;wlattr=speech.type;wlminfreq=5;wlmaxfreq=0;wlpat=.*;wlmaxitems=100;wlsort=;ref_corpname=;ref_usesubcorp=;wlcache=;simple_n=1.0;wltype=simple;wlnums=frq;include_nonwords=1;blcache=;wlpage=1;usengrams=0;ngrams_n=2;ngrams_max_n=2;nest_ngrams=0;complement_subc=0" TargetMode="External"/><Relationship Id="rId75"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delovanje%2522%255D" TargetMode="External"/><Relationship Id="rId140"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160%2522%255D" TargetMode="External"/><Relationship Id="rId182"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P-5+5+1+%255Bword=%2522obna%25C5%25A1ajo%2522%255D" TargetMode="External"/><Relationship Id="rId6" Type="http://schemas.openxmlformats.org/officeDocument/2006/relationships/footnotes" Target="footnotes.xml"/><Relationship Id="rId238"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krajni%2522%255D" TargetMode="External"/><Relationship Id="rId29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Med%2522%255D" TargetMode="External"/><Relationship Id="rId305"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Koliko%2522%255D" TargetMode="External"/><Relationship Id="rId347" Type="http://schemas.openxmlformats.org/officeDocument/2006/relationships/fontTable" Target="fontTable.xml"/><Relationship Id="rId4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za%25C4%258Dne%2522%255D" TargetMode="External"/><Relationship Id="rId86"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racionalno%2522%255D" TargetMode="External"/><Relationship Id="rId15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naselju%2522%255D" TargetMode="External"/><Relationship Id="rId19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nje%2522%255D" TargetMode="External"/><Relationship Id="rId207"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ptimalno%2522%255D" TargetMode="External"/><Relationship Id="rId249"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trajalo%2522%255D" TargetMode="External"/><Relationship Id="rId13" Type="http://schemas.openxmlformats.org/officeDocument/2006/relationships/hyperlink" Target="https://www.clarin.si/noske/run.cgi/collx?q=aword,%255Blc=%2522%25C4%258Dimprej%2522+%257C+lemma_lc=%2522%25C4%258Dimprej%2522%255D;corpname=siparl20&amp;attrs=lemma_lc&amp;ctxattrs=word&amp;structs=s&amp;refs==session.mandate&amp;pagesize=50&amp;gdexconf=&amp;iquery=%25C4%258Dimprej&amp;attr_tooltip=nott;cattr=word;cbgrfns=tmd;cminfreq=5;cminbgr=3;cfromw=-5;ctow=5;cmaxitems=51;csortfn=F" TargetMode="External"/><Relationship Id="rId109"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25C4%258Dinkovito%2522%255D" TargetMode="External"/><Relationship Id="rId26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olgo%2522%255D" TargetMode="External"/><Relationship Id="rId316" Type="http://schemas.openxmlformats.org/officeDocument/2006/relationships/hyperlink" Target="http://www.clarin.si/noske/parla.cgi/view?q=q%5Blc%3D%22glasovalni%22+%7C+lemma_lc%3D%22glasovalni%22%5D%5Blc%3D%22stroj%22+%7C+lemma_lc%3D%22stroj%22%5D;q=n0+0%3C0+1+%5B%5D+within+%3Csession+mandate%3D%227%5C.+mandat+%5C%282014-08-01+-+2018-06-21%5C%29%22+%2F%3E;corpname=siparl20&amp;attrs=lemma_lc&amp;ctxattrs=word&amp;structs=s&amp;refs=%3Dsession.mandate&amp;pagesize=50&amp;iquery=glasovalni+stroj" TargetMode="External"/><Relationship Id="rId5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spraviti%2522%255D" TargetMode="External"/><Relationship Id="rId9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krepanje%2522%255D" TargetMode="External"/><Relationship Id="rId12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zagotovi%2522%255D" TargetMode="External"/><Relationship Id="rId162"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N-5+5+1+%255Bword=%2522sprejemanja%2522%255D" TargetMode="External"/><Relationship Id="rId218"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N-5+5+1+%255Bword=%2522prepo%25C4%258Dasno%2522%255D" TargetMode="External"/><Relationship Id="rId271"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N-5+5+1+%255Bword=%2522Svoj%2522%255D" TargetMode="External"/><Relationship Id="rId24"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sprejeti%2522%255D" TargetMode="External"/><Relationship Id="rId66"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N-5+5+1+%255Bword=%2522re%25C5%25A1iti%2522%255D" TargetMode="External"/><Relationship Id="rId131" Type="http://schemas.openxmlformats.org/officeDocument/2006/relationships/hyperlink" Target="https://www.clarin.si/noske/run.cgi/view?corpname=siparl20&amp;attrs=lemma_lc&amp;ctxattrs=word&amp;structs=s&amp;refs==session.mandate&amp;pagesize=50&amp;gdexconf=&amp;iquery=hitrost&amp;attr_tooltip=nott;q=q%255Blc=%2522hitrost%2522+%257C+lemma_lc=%2522hitrost%2522%255D;q=P-5+5+1+%255Bword=%2522km%2522%255D" TargetMode="External"/><Relationship Id="rId327" Type="http://schemas.openxmlformats.org/officeDocument/2006/relationships/hyperlink" Target="http://www.clarin.si/noske/parla.cgi/view?q=q%5Blc%3D%22glasovalni%22+%7C+lemma_lc%3D%22glasovalni%22%5D%5Blc%3D%22stroj%22+%7C+lemma_lc%3D%22stroj%22%5D;q=p0+0%3C0+1+%5B%5D+within+%3Csession+mandate%3D%223%5C.+mandat+%5C%282000-10-27+-+2004-10-21%5C%29%22+%2F%3E;corpname=siparl20&amp;attrs=lemma_lc&amp;ctxattrs=word&amp;structs=s&amp;refs=%3Dsession.mandate&amp;pagesize=50&amp;iquery=glasovalni+stroj" TargetMode="External"/><Relationship Id="rId173" Type="http://schemas.openxmlformats.org/officeDocument/2006/relationships/hyperlink" Target="https://www.clarin.si/noske/sl-spec.cgi/view?corpname=siparl20&amp;attrs=lemma_lc&amp;ctxattrs=word&amp;structs=s&amp;refs==session.mandate&amp;pagesize=50&amp;iquery=racionalno;q=aword,%255Blc=%2522racionalno%2522+%257C+lemma_lc=%2522racionalno%2522%255D;q=N-5+5+1+%255Bword=%2522obna%25C5%25A1ati%2522%255D" TargetMode="External"/><Relationship Id="rId229" Type="http://schemas.openxmlformats.org/officeDocument/2006/relationships/hyperlink" Target="https://www.clarin.si/noske/sl-spec.cgi/view?corpname=siparl20&amp;attrs=lemma_lc&amp;ctxattrs=word&amp;structs=s&amp;refs==session.mandate&amp;pagesize=50&amp;iquery=neu%25C4%258Dinkovito;q=q%255Blc=%2522neu%25C4%258Dinkovito%2522+%257C+lemma_lc=%2522neu%25C4%258Dinkovito%2522%255D;q=P-5+5+1+%255Bword=%2522nedosledno%2522%255D" TargetMode="External"/><Relationship Id="rId240"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skrajni%2522%255D" TargetMode="External"/><Relationship Id="rId35" Type="http://schemas.openxmlformats.org/officeDocument/2006/relationships/hyperlink" Target="https://www.clarin.si/noske/run.cgi/view?corpname=siparl20&amp;attrs=lemma_lc&amp;ctxattrs=word&amp;structs=s&amp;refs==session.mandate&amp;pagesize=50&amp;gdexconf=&amp;iquery=%25C4%258Dimprej&amp;attr_tooltip=nott;q=aword,%255Blc=%2522%25C4%258Dimprej%2522+%257C+lemma_lc=%2522%25C4%258Dimprej%2522%255D;q=P-5+5+1+%255Bword=%2522priti%2522%255D" TargetMode="External"/><Relationship Id="rId77"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N-5+5+1+%255Bword=%2522upravljanje%2522%255D" TargetMode="External"/><Relationship Id="rId100" Type="http://schemas.openxmlformats.org/officeDocument/2006/relationships/hyperlink" Target="https://www.clarin.si/noske/run.cgi/view?corpname=siparl20&amp;attrs=lemma_lc&amp;ctxattrs=word&amp;structs=s&amp;refs==session.mandate&amp;pagesize=50&amp;gdexconf=&amp;iquery=u%25C4%258Dinkovito&amp;attr_tooltip=nott;q=q%255Blc=%2522u%25C4%258Dinkovito%2522+%257C+lemma_lc=%2522u%25C4%258Dinkovito%2522%255D;q=P-5+5+1+%255Bword=%2522varstvo%2522%255D" TargetMode="External"/><Relationship Id="rId282" Type="http://schemas.openxmlformats.org/officeDocument/2006/relationships/hyperlink" Target="http://www.clarin.si/noske/parla.cgi/view?corpname=siparl20&amp;attrs=lemma_lc&amp;ctxattrs=word&amp;structs=s&amp;refs==session.mandate&amp;pagesize=50&amp;iquery=%25C4%258Das+je;q=aword,%255Blc=%2522%25C4%258Das%2522+%257C+lemma_lc=%2522%25C4%258Das%2522%255D%255Blc=%2522je%2522+%257C+lemma_lc=%2522je%2522%255D;q=P-5+5+1+%255Bword=%2522dana%25C5%25A1njem%2522%255D" TargetMode="External"/><Relationship Id="rId338" Type="http://schemas.openxmlformats.org/officeDocument/2006/relationships/hyperlink" Target="https://www.dz-rs.si/wps/portal/Home/seje/evidenca/!ut/p/z1/04_Sj9CPykssy0xPLMnMz0vMAfIjo8zivSy9Hb283Q0N3E3dLQwCQ7z9g7w8nAwsPE31w9EUGAWZGgS6GDn5BhsYGwQHG-lHEaPfAAdwNCBOPx4FUfiNL8gNDQ11VFQEAF8pdGQ!/dz/d5/L2dBISEvZ0FBIS9nQSEh/?mandat=VIII&amp;type=pmagdt&amp;uid=D709E101F076CBFFC12584F10022143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hdl.handle.net/11356/1300" TargetMode="External"/><Relationship Id="rId1" Type="http://schemas.openxmlformats.org/officeDocument/2006/relationships/hyperlink" Target="https://historyofparliamentblog.wordpress.com/2019/09/09/prorogation-and-adjournmen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ov_delovni_lis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ov_delovni_lis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ov_delovni_lis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Število sprejetih zakonov in drugih aktov</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Sheet1!$B$1:$J$1</c:f>
              <c:strCache>
                <c:ptCount val="9"/>
                <c:pt idx="0">
                  <c:v>1986-1990</c:v>
                </c:pt>
                <c:pt idx="1">
                  <c:v>1. (1992-1996)</c:v>
                </c:pt>
                <c:pt idx="2">
                  <c:v>2. (1996-2000)</c:v>
                </c:pt>
                <c:pt idx="3">
                  <c:v>3. (2000-2004)</c:v>
                </c:pt>
                <c:pt idx="4">
                  <c:v>4. (2004-2008)</c:v>
                </c:pt>
                <c:pt idx="5">
                  <c:v>5. (2008-2011)</c:v>
                </c:pt>
                <c:pt idx="6">
                  <c:v>6. (2011-2014)</c:v>
                </c:pt>
                <c:pt idx="7">
                  <c:v>7. (2014-2018)</c:v>
                </c:pt>
                <c:pt idx="8">
                  <c:v>Skupaj</c:v>
                </c:pt>
              </c:strCache>
            </c:strRef>
          </c:cat>
          <c:val>
            <c:numRef>
              <c:f>Sheet1!$B$2:$J$2</c:f>
              <c:numCache>
                <c:formatCode>General</c:formatCode>
                <c:ptCount val="9"/>
                <c:pt idx="0">
                  <c:v>672</c:v>
                </c:pt>
                <c:pt idx="1">
                  <c:v>1493</c:v>
                </c:pt>
                <c:pt idx="2">
                  <c:v>1414</c:v>
                </c:pt>
                <c:pt idx="3">
                  <c:v>1155</c:v>
                </c:pt>
                <c:pt idx="4">
                  <c:v>1447</c:v>
                </c:pt>
                <c:pt idx="5">
                  <c:v>941</c:v>
                </c:pt>
                <c:pt idx="6">
                  <c:v>648</c:v>
                </c:pt>
                <c:pt idx="7">
                  <c:v>834</c:v>
                </c:pt>
                <c:pt idx="8">
                  <c:v>8604</c:v>
                </c:pt>
              </c:numCache>
            </c:numRef>
          </c:val>
          <c:extLst>
            <c:ext xmlns:c16="http://schemas.microsoft.com/office/drawing/2014/chart" uri="{C3380CC4-5D6E-409C-BE32-E72D297353CC}">
              <c16:uniqueId val="{00000000-6E0C-4F53-9299-DAF32A8238E2}"/>
            </c:ext>
          </c:extLst>
        </c:ser>
        <c:dLbls>
          <c:showLegendKey val="0"/>
          <c:showVal val="1"/>
          <c:showCatName val="0"/>
          <c:showSerName val="0"/>
          <c:showPercent val="0"/>
          <c:showBubbleSize val="0"/>
        </c:dLbls>
        <c:gapWidth val="150"/>
        <c:overlap val="-25"/>
        <c:axId val="2094734552"/>
        <c:axId val="2094734553"/>
      </c:barChart>
      <c:catAx>
        <c:axId val="2094734552"/>
        <c:scaling>
          <c:orientation val="minMax"/>
        </c:scaling>
        <c:delete val="0"/>
        <c:axPos val="b"/>
        <c:numFmt formatCode="General" sourceLinked="0"/>
        <c:majorTickMark val="none"/>
        <c:minorTickMark val="none"/>
        <c:tickLblPos val="low"/>
        <c:spPr>
          <a:noFill/>
          <a:ln w="19050" cap="flat" cmpd="sng" algn="ctr">
            <a:solidFill>
              <a:schemeClr val="tx1">
                <a:lumMod val="25000"/>
                <a:lumOff val="75000"/>
              </a:schemeClr>
            </a:solidFill>
            <a:round/>
          </a:ln>
          <a:effectLst/>
        </c:spPr>
        <c:txPr>
          <a:bodyPr rot="0" spcFirstLastPara="1" vertOverflow="ellipsis" wrap="square" anchor="ctr" anchorCtr="1"/>
          <a:lstStyle/>
          <a:p>
            <a:pPr>
              <a:defRPr sz="600" b="0" i="0" u="none" strike="noStrike" kern="1200" baseline="0">
                <a:solidFill>
                  <a:schemeClr val="tx1">
                    <a:lumMod val="65000"/>
                    <a:lumOff val="35000"/>
                  </a:schemeClr>
                </a:solidFill>
                <a:latin typeface="+mn-lt"/>
                <a:ea typeface="+mn-ea"/>
                <a:cs typeface="+mn-cs"/>
              </a:defRPr>
            </a:pPr>
            <a:endParaRPr lang="sl-SI"/>
          </a:p>
        </c:txPr>
        <c:crossAx val="2094734553"/>
        <c:crosses val="autoZero"/>
        <c:auto val="1"/>
        <c:lblAlgn val="ctr"/>
        <c:lblOffset val="100"/>
        <c:noMultiLvlLbl val="1"/>
      </c:catAx>
      <c:valAx>
        <c:axId val="2094734553"/>
        <c:scaling>
          <c:orientation val="minMax"/>
        </c:scaling>
        <c:delete val="1"/>
        <c:axPos val="l"/>
        <c:numFmt formatCode="0" sourceLinked="0"/>
        <c:majorTickMark val="none"/>
        <c:minorTickMark val="none"/>
        <c:tickLblPos val="none"/>
        <c:crossAx val="2094734552"/>
        <c:crosses val="autoZero"/>
        <c:crossBetween val="between"/>
        <c:majorUnit val="2250"/>
        <c:minorUnit val="1125"/>
      </c:valAx>
      <c:spPr>
        <a:noFill/>
        <a:ln>
          <a:noFill/>
        </a:ln>
        <a:effectLst/>
      </c:spPr>
    </c:plotArea>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5442311934701081E-2"/>
          <c:y val="5.7246942492844136E-2"/>
          <c:w val="0.95146701963379665"/>
          <c:h val="0.82836325787145459"/>
        </c:manualLayout>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 in Microsoft Word]Sheet1'!$B$1:$I$1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'[Chart in Microsoft Word]Sheet1'!$B$2:$I$2</c:f>
              <c:numCache>
                <c:formatCode>#,##0.00</c:formatCode>
                <c:ptCount val="8"/>
                <c:pt idx="0">
                  <c:v>7.4242949999999999</c:v>
                </c:pt>
                <c:pt idx="1">
                  <c:v>13.989172999999999</c:v>
                </c:pt>
                <c:pt idx="2">
                  <c:v>14.044926999999999</c:v>
                </c:pt>
                <c:pt idx="3">
                  <c:v>19.466801</c:v>
                </c:pt>
                <c:pt idx="4">
                  <c:v>16.968713999999999</c:v>
                </c:pt>
                <c:pt idx="5">
                  <c:v>13.178651</c:v>
                </c:pt>
                <c:pt idx="6">
                  <c:v>22.878789000000001</c:v>
                </c:pt>
                <c:pt idx="7">
                  <c:v>107.95135000000001</c:v>
                </c:pt>
              </c:numCache>
            </c:numRef>
          </c:val>
          <c:extLst>
            <c:ext xmlns:c16="http://schemas.microsoft.com/office/drawing/2014/chart" uri="{C3380CC4-5D6E-409C-BE32-E72D297353CC}">
              <c16:uniqueId val="{00000000-0197-4B83-8587-50A8A3FE2247}"/>
            </c:ext>
          </c:extLst>
        </c:ser>
        <c:dLbls>
          <c:showLegendKey val="0"/>
          <c:showVal val="1"/>
          <c:showCatName val="0"/>
          <c:showSerName val="0"/>
          <c:showPercent val="0"/>
          <c:showBubbleSize val="0"/>
        </c:dLbls>
        <c:gapWidth val="150"/>
        <c:overlap val="-25"/>
        <c:axId val="146982831"/>
        <c:axId val="146854367"/>
      </c:barChart>
      <c:catAx>
        <c:axId val="146982831"/>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146854367"/>
        <c:crosses val="autoZero"/>
        <c:auto val="1"/>
        <c:lblAlgn val="ctr"/>
        <c:lblOffset val="100"/>
        <c:noMultiLvlLbl val="0"/>
      </c:catAx>
      <c:valAx>
        <c:axId val="146854367"/>
        <c:scaling>
          <c:orientation val="minMax"/>
        </c:scaling>
        <c:delete val="1"/>
        <c:axPos val="l"/>
        <c:numFmt formatCode="#,##0.00" sourceLinked="1"/>
        <c:majorTickMark val="none"/>
        <c:minorTickMark val="none"/>
        <c:tickLblPos val="nextTo"/>
        <c:crossAx val="146982831"/>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1392700000000003E-2"/>
          <c:y val="0.146093"/>
          <c:w val="0.96360699999999999"/>
          <c:h val="0.77465600000000001"/>
        </c:manualLayout>
      </c:layout>
      <c:barChart>
        <c:barDir val="col"/>
        <c:grouping val="clustered"/>
        <c:varyColors val="0"/>
        <c:ser>
          <c:idx val="0"/>
          <c:order val="0"/>
          <c:tx>
            <c:strRef>
              <c:f>Sheet1!$A$2</c:f>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l-SI"/>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Sheet1!$B$2:$I$2</c:f>
              <c:numCache>
                <c:formatCode>General</c:formatCode>
                <c:ptCount val="8"/>
                <c:pt idx="0">
                  <c:v>1761</c:v>
                </c:pt>
                <c:pt idx="1">
                  <c:v>1586</c:v>
                </c:pt>
                <c:pt idx="2">
                  <c:v>2340</c:v>
                </c:pt>
                <c:pt idx="3">
                  <c:v>3144</c:v>
                </c:pt>
                <c:pt idx="4">
                  <c:v>3148</c:v>
                </c:pt>
                <c:pt idx="5">
                  <c:v>2063</c:v>
                </c:pt>
                <c:pt idx="6">
                  <c:v>5660</c:v>
                </c:pt>
                <c:pt idx="7">
                  <c:v>19702</c:v>
                </c:pt>
              </c:numCache>
            </c:numRef>
          </c:val>
          <c:extLst>
            <c:ext xmlns:c16="http://schemas.microsoft.com/office/drawing/2014/chart" uri="{C3380CC4-5D6E-409C-BE32-E72D297353CC}">
              <c16:uniqueId val="{00000000-F40E-4C6C-BE27-0EA4B5CC1F93}"/>
            </c:ext>
          </c:extLst>
        </c:ser>
        <c:dLbls>
          <c:showLegendKey val="0"/>
          <c:showVal val="0"/>
          <c:showCatName val="0"/>
          <c:showSerName val="0"/>
          <c:showPercent val="0"/>
          <c:showBubbleSize val="0"/>
        </c:dLbls>
        <c:gapWidth val="164"/>
        <c:overlap val="-22"/>
        <c:axId val="2094734552"/>
        <c:axId val="2094734553"/>
      </c:barChart>
      <c:catAx>
        <c:axId val="2094734552"/>
        <c:scaling>
          <c:orientation val="minMax"/>
        </c:scaling>
        <c:delete val="0"/>
        <c:axPos val="b"/>
        <c:numFmt formatCode="General" sourceLinked="0"/>
        <c:majorTickMark val="none"/>
        <c:minorTickMark val="none"/>
        <c:tickLblPos val="low"/>
        <c:spPr>
          <a:noFill/>
          <a:ln w="19050" cap="flat" cmpd="sng" algn="ctr">
            <a:solidFill>
              <a:schemeClr val="tx1">
                <a:lumMod val="25000"/>
                <a:lumOff val="75000"/>
              </a:schemeClr>
            </a:solidFill>
            <a:round/>
          </a:ln>
          <a:effectLst/>
        </c:spPr>
        <c:txPr>
          <a:bodyPr rot="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sl-SI"/>
          </a:p>
        </c:txPr>
        <c:crossAx val="2094734553"/>
        <c:crosses val="autoZero"/>
        <c:auto val="1"/>
        <c:lblAlgn val="ctr"/>
        <c:lblOffset val="100"/>
        <c:noMultiLvlLbl val="1"/>
      </c:catAx>
      <c:valAx>
        <c:axId val="2094734553"/>
        <c:scaling>
          <c:orientation val="minMax"/>
        </c:scaling>
        <c:delete val="0"/>
        <c:axPos val="l"/>
        <c:numFmt formatCode="0" sourceLinked="0"/>
        <c:majorTickMark val="none"/>
        <c:minorTickMark val="none"/>
        <c:tickLblPos val="none"/>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094734552"/>
        <c:crosses val="autoZero"/>
        <c:crossBetween val="between"/>
        <c:majorUnit val="5000"/>
        <c:minorUnit val="2500"/>
      </c:valAx>
      <c:spPr>
        <a:noFill/>
        <a:ln>
          <a:noFill/>
        </a:ln>
        <a:effectLst/>
      </c:spPr>
    </c:plotArea>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title>
      <c:tx>
        <c:rich>
          <a:bodyPr rot="0"/>
          <a:lstStyle/>
          <a:p>
            <a:pPr>
              <a:defRPr sz="1400" b="0" i="0" u="none" strike="noStrike">
                <a:solidFill>
                  <a:srgbClr val="595959"/>
                </a:solidFill>
                <a:latin typeface="Helvetica Neue"/>
              </a:defRPr>
            </a:pPr>
            <a:r>
              <a:rPr lang="en-GB" sz="1400" b="0" i="0" u="none" strike="noStrike">
                <a:solidFill>
                  <a:srgbClr val="595959"/>
                </a:solidFill>
                <a:latin typeface="Helvetica Neue"/>
              </a:rPr>
              <a:t>Število sprejetih zakonov glede na vrsto zakonodajnega postopka; brez ratifikacij in aktov o notifikaciji</a:t>
            </a:r>
          </a:p>
        </c:rich>
      </c:tx>
      <c:layout>
        <c:manualLayout>
          <c:xMode val="edge"/>
          <c:yMode val="edge"/>
          <c:x val="0"/>
          <c:y val="0"/>
          <c:w val="1"/>
          <c:h val="0.269123"/>
        </c:manualLayout>
      </c:layout>
      <c:overlay val="1"/>
      <c:spPr>
        <a:noFill/>
        <a:effectLst/>
      </c:spPr>
    </c:title>
    <c:autoTitleDeleted val="0"/>
    <c:plotArea>
      <c:layout>
        <c:manualLayout>
          <c:layoutTarget val="inner"/>
          <c:xMode val="edge"/>
          <c:yMode val="edge"/>
          <c:x val="9.1174500000000006E-2"/>
          <c:y val="0.269123"/>
          <c:w val="0.90382499999999999"/>
          <c:h val="0.57157100000000005"/>
        </c:manualLayout>
      </c:layout>
      <c:barChart>
        <c:barDir val="col"/>
        <c:grouping val="clustered"/>
        <c:varyColors val="0"/>
        <c:ser>
          <c:idx val="0"/>
          <c:order val="0"/>
          <c:tx>
            <c:strRef>
              <c:f>Sheet1!$A$2</c:f>
              <c:strCache>
                <c:ptCount val="1"/>
                <c:pt idx="0">
                  <c:v>Redni</c:v>
                </c:pt>
              </c:strCache>
            </c:strRef>
          </c:tx>
          <c:spPr>
            <a:solidFill>
              <a:schemeClr val="accent1"/>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Sheet1!$B$2:$I$2</c:f>
              <c:numCache>
                <c:formatCode>General</c:formatCode>
                <c:ptCount val="8"/>
                <c:pt idx="0">
                  <c:v>151</c:v>
                </c:pt>
                <c:pt idx="1">
                  <c:v>101</c:v>
                </c:pt>
                <c:pt idx="2">
                  <c:v>148</c:v>
                </c:pt>
                <c:pt idx="3">
                  <c:v>209</c:v>
                </c:pt>
                <c:pt idx="4">
                  <c:v>141</c:v>
                </c:pt>
                <c:pt idx="5">
                  <c:v>72</c:v>
                </c:pt>
                <c:pt idx="6">
                  <c:v>178</c:v>
                </c:pt>
                <c:pt idx="7">
                  <c:v>1000</c:v>
                </c:pt>
              </c:numCache>
            </c:numRef>
          </c:val>
          <c:extLst>
            <c:ext xmlns:c16="http://schemas.microsoft.com/office/drawing/2014/chart" uri="{C3380CC4-5D6E-409C-BE32-E72D297353CC}">
              <c16:uniqueId val="{00000000-6398-6E40-841C-29614D6774AC}"/>
            </c:ext>
          </c:extLst>
        </c:ser>
        <c:ser>
          <c:idx val="1"/>
          <c:order val="1"/>
          <c:tx>
            <c:strRef>
              <c:f>Sheet1!$A$3</c:f>
              <c:strCache>
                <c:ptCount val="1"/>
                <c:pt idx="0">
                  <c:v>Hitri / nujni</c:v>
                </c:pt>
              </c:strCache>
            </c:strRef>
          </c:tx>
          <c:spPr>
            <a:solidFill>
              <a:schemeClr val="accent2"/>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Sheet1!$B$3:$I$3</c:f>
              <c:numCache>
                <c:formatCode>General</c:formatCode>
                <c:ptCount val="8"/>
                <c:pt idx="0">
                  <c:v>182</c:v>
                </c:pt>
                <c:pt idx="1">
                  <c:v>172</c:v>
                </c:pt>
                <c:pt idx="2">
                  <c:v>188</c:v>
                </c:pt>
                <c:pt idx="3">
                  <c:v>107</c:v>
                </c:pt>
                <c:pt idx="4">
                  <c:v>83</c:v>
                </c:pt>
                <c:pt idx="5">
                  <c:v>85</c:v>
                </c:pt>
                <c:pt idx="6">
                  <c:v>87</c:v>
                </c:pt>
                <c:pt idx="7">
                  <c:v>904</c:v>
                </c:pt>
              </c:numCache>
            </c:numRef>
          </c:val>
          <c:extLst>
            <c:ext xmlns:c16="http://schemas.microsoft.com/office/drawing/2014/chart" uri="{C3380CC4-5D6E-409C-BE32-E72D297353CC}">
              <c16:uniqueId val="{00000001-6398-6E40-841C-29614D6774AC}"/>
            </c:ext>
          </c:extLst>
        </c:ser>
        <c:ser>
          <c:idx val="2"/>
          <c:order val="2"/>
          <c:tx>
            <c:strRef>
              <c:f>Sheet1!$A$4</c:f>
              <c:strCache>
                <c:ptCount val="1"/>
                <c:pt idx="0">
                  <c:v>Skrajšani</c:v>
                </c:pt>
              </c:strCache>
            </c:strRef>
          </c:tx>
          <c:spPr>
            <a:solidFill>
              <a:schemeClr val="accent3"/>
            </a:solidFill>
            <a:ln w="12700" cap="flat">
              <a:noFill/>
              <a:miter lim="400000"/>
            </a:ln>
            <a:effectLst/>
          </c:spPr>
          <c:invertIfNegative val="0"/>
          <c:cat>
            <c:strRef>
              <c:f>Sheet1!$B$1:$I$1</c:f>
              <c:strCache>
                <c:ptCount val="8"/>
                <c:pt idx="0">
                  <c:v>1. mandat</c:v>
                </c:pt>
                <c:pt idx="1">
                  <c:v>2. mandat</c:v>
                </c:pt>
                <c:pt idx="2">
                  <c:v>3. mandat</c:v>
                </c:pt>
                <c:pt idx="3">
                  <c:v>4. mandat</c:v>
                </c:pt>
                <c:pt idx="4">
                  <c:v>5. mandat</c:v>
                </c:pt>
                <c:pt idx="5">
                  <c:v>6. mandat</c:v>
                </c:pt>
                <c:pt idx="6">
                  <c:v>7. mandat</c:v>
                </c:pt>
                <c:pt idx="7">
                  <c:v>Skupaj</c:v>
                </c:pt>
              </c:strCache>
            </c:strRef>
          </c:cat>
          <c:val>
            <c:numRef>
              <c:f>Sheet1!$B$4:$I$4</c:f>
              <c:numCache>
                <c:formatCode>General</c:formatCode>
                <c:ptCount val="8"/>
                <c:pt idx="0">
                  <c:v>42</c:v>
                </c:pt>
                <c:pt idx="1">
                  <c:v>68</c:v>
                </c:pt>
                <c:pt idx="2">
                  <c:v>100</c:v>
                </c:pt>
                <c:pt idx="3">
                  <c:v>152</c:v>
                </c:pt>
                <c:pt idx="4">
                  <c:v>134</c:v>
                </c:pt>
                <c:pt idx="5">
                  <c:v>100</c:v>
                </c:pt>
                <c:pt idx="6">
                  <c:v>105</c:v>
                </c:pt>
                <c:pt idx="7">
                  <c:v>701</c:v>
                </c:pt>
              </c:numCache>
            </c:numRef>
          </c:val>
          <c:extLst>
            <c:ext xmlns:c16="http://schemas.microsoft.com/office/drawing/2014/chart" uri="{C3380CC4-5D6E-409C-BE32-E72D297353CC}">
              <c16:uniqueId val="{00000002-6398-6E40-841C-29614D6774AC}"/>
            </c:ext>
          </c:extLst>
        </c:ser>
        <c:dLbls>
          <c:showLegendKey val="0"/>
          <c:showVal val="0"/>
          <c:showCatName val="0"/>
          <c:showSerName val="0"/>
          <c:showPercent val="0"/>
          <c:showBubbleSize val="0"/>
        </c:dLbls>
        <c:gapWidth val="219"/>
        <c:overlap val="-27"/>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Helvetica Neue"/>
              </a:defRPr>
            </a:pPr>
            <a:endParaRPr lang="sl-SI"/>
          </a:p>
        </c:txPr>
        <c:crossAx val="2094734553"/>
        <c:crosses val="autoZero"/>
        <c:auto val="1"/>
        <c:lblAlgn val="ctr"/>
        <c:lblOffset val="100"/>
        <c:noMultiLvlLbl val="1"/>
      </c:catAx>
      <c:valAx>
        <c:axId val="2094734553"/>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Helvetica Neue"/>
              </a:defRPr>
            </a:pPr>
            <a:endParaRPr lang="sl-SI"/>
          </a:p>
        </c:txPr>
        <c:crossAx val="2094734552"/>
        <c:crosses val="autoZero"/>
        <c:crossBetween val="between"/>
        <c:majorUnit val="250"/>
        <c:minorUnit val="125"/>
      </c:valAx>
      <c:spPr>
        <a:noFill/>
        <a:ln w="12700" cap="flat">
          <a:noFill/>
          <a:miter lim="400000"/>
        </a:ln>
        <a:effectLst/>
      </c:spPr>
    </c:plotArea>
    <c:legend>
      <c:legendPos val="b"/>
      <c:layout>
        <c:manualLayout>
          <c:xMode val="edge"/>
          <c:yMode val="edge"/>
          <c:x val="0.247364"/>
          <c:y val="0.93793300000000002"/>
          <c:w val="0.53106399999999998"/>
          <c:h val="6.20671E-2"/>
        </c:manualLayout>
      </c:layout>
      <c:overlay val="1"/>
      <c:spPr>
        <a:noFill/>
        <a:ln w="12700" cap="flat">
          <a:noFill/>
          <a:miter lim="400000"/>
        </a:ln>
        <a:effectLst/>
      </c:spPr>
      <c:txPr>
        <a:bodyPr rot="0"/>
        <a:lstStyle/>
        <a:p>
          <a:pPr>
            <a:defRPr sz="900" b="0" i="0" u="none" strike="noStrike">
              <a:solidFill>
                <a:srgbClr val="595959"/>
              </a:solidFill>
              <a:latin typeface="Helvetica Neue"/>
            </a:defRPr>
          </a:pPr>
          <a:endParaRPr lang="sl-SI"/>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433D757-CA2A-4D94-B130-3BBAED151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31</Pages>
  <Words>23374</Words>
  <Characters>133232</Characters>
  <Application>Microsoft Office Word</Application>
  <DocSecurity>0</DocSecurity>
  <Lines>1110</Lines>
  <Paragraphs>312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 Gašparič</dc:creator>
  <cp:lastModifiedBy>Filip Čuček</cp:lastModifiedBy>
  <cp:revision>6</cp:revision>
  <dcterms:created xsi:type="dcterms:W3CDTF">2021-10-11T10:59:00Z</dcterms:created>
  <dcterms:modified xsi:type="dcterms:W3CDTF">2021-10-11T15:33:00Z</dcterms:modified>
</cp:coreProperties>
</file>