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6EF00" w14:textId="628D2C27" w:rsidR="004F3E69" w:rsidRDefault="00F45F9F" w:rsidP="001D7007">
      <w:pPr>
        <w:spacing w:after="0"/>
        <w:ind w:firstLine="567"/>
        <w:rPr>
          <w:b/>
          <w:bCs/>
        </w:rPr>
      </w:pPr>
      <w:r w:rsidRPr="00A14803">
        <w:rPr>
          <w:b/>
          <w:bCs/>
        </w:rPr>
        <w:t>Tanja Jakomin Kocjančič, Časopisje na Primorskem v letih 1941</w:t>
      </w:r>
      <w:r w:rsidRPr="00A14803">
        <w:rPr>
          <w:b/>
          <w:bCs/>
        </w:rPr>
        <w:sym w:font="Symbol" w:char="F02D"/>
      </w:r>
      <w:r w:rsidRPr="00A14803">
        <w:rPr>
          <w:b/>
          <w:bCs/>
        </w:rPr>
        <w:t xml:space="preserve">1945 </w:t>
      </w:r>
      <w:r w:rsidR="00702603">
        <w:rPr>
          <w:b/>
          <w:bCs/>
        </w:rPr>
        <w:t xml:space="preserve">in njegova propagandna funkcija. </w:t>
      </w:r>
      <w:r w:rsidR="00702603" w:rsidRPr="00702603">
        <w:rPr>
          <w:bCs/>
        </w:rPr>
        <w:t>Ljubljana:</w:t>
      </w:r>
      <w:r w:rsidRPr="00702603">
        <w:rPr>
          <w:bCs/>
        </w:rPr>
        <w:t xml:space="preserve"> Inštitut za novejšo zgodovino, 2021, 343</w:t>
      </w:r>
      <w:r w:rsidR="00A14803" w:rsidRPr="00702603">
        <w:rPr>
          <w:bCs/>
        </w:rPr>
        <w:t xml:space="preserve"> strani</w:t>
      </w:r>
      <w:r w:rsidRPr="00702603">
        <w:rPr>
          <w:bCs/>
        </w:rPr>
        <w:t xml:space="preserve">. </w:t>
      </w:r>
    </w:p>
    <w:p w14:paraId="022377B5" w14:textId="77777777" w:rsidR="00CD485D" w:rsidRPr="004B55E6" w:rsidRDefault="00CD485D" w:rsidP="001D7007">
      <w:pPr>
        <w:spacing w:after="0"/>
        <w:ind w:firstLine="567"/>
        <w:rPr>
          <w:b/>
          <w:bCs/>
        </w:rPr>
      </w:pPr>
    </w:p>
    <w:p w14:paraId="6BE61EC9" w14:textId="39AD2F2B" w:rsidR="00D94D4D" w:rsidRPr="004B55E6" w:rsidRDefault="004F3E69" w:rsidP="001D7007">
      <w:pPr>
        <w:spacing w:after="0"/>
        <w:ind w:firstLine="567"/>
      </w:pPr>
      <w:r>
        <w:t>Avtorica</w:t>
      </w:r>
      <w:r w:rsidR="004B55E6">
        <w:t xml:space="preserve"> knjige dr. Tanja Jakomin Kocjančič</w:t>
      </w:r>
      <w:r>
        <w:t xml:space="preserve"> je univerzitetna diplomirana kulturologinja in socialna antropologinja. Leta 2018 je obranila doktorsko disertacijo z naslovom Slovensko primorje v časopisni propagandi 1941</w:t>
      </w:r>
      <w:r>
        <w:sym w:font="Symbol" w:char="F02D"/>
      </w:r>
      <w:r>
        <w:t xml:space="preserve">1945 na Fakulteti za humanistične študije Univerze na Primorskem pod mentorstvom dr. Egona Pelikana. </w:t>
      </w:r>
      <w:r w:rsidR="004B55E6">
        <w:t>V svoji</w:t>
      </w:r>
      <w:r w:rsidR="009C5E80">
        <w:t xml:space="preserve"> knjigi z naslovom </w:t>
      </w:r>
      <w:r w:rsidR="009C5E80" w:rsidRPr="009D22A1">
        <w:rPr>
          <w:i/>
          <w:iCs/>
        </w:rPr>
        <w:t>Časopisje na Primorskem v letih 1941</w:t>
      </w:r>
      <w:r w:rsidR="009C5E80" w:rsidRPr="009D22A1">
        <w:rPr>
          <w:i/>
          <w:iCs/>
        </w:rPr>
        <w:sym w:font="Symbol" w:char="F02D"/>
      </w:r>
      <w:r w:rsidR="009C5E80" w:rsidRPr="009D22A1">
        <w:rPr>
          <w:i/>
          <w:iCs/>
        </w:rPr>
        <w:t>1945 in njegova propagandna funkcija</w:t>
      </w:r>
      <w:r w:rsidR="009C5E80">
        <w:t xml:space="preserve"> predstavlja časopisje, ki je v vojni med let</w:t>
      </w:r>
      <w:r w:rsidR="004B3A2D">
        <w:t>oma</w:t>
      </w:r>
      <w:r w:rsidR="009C5E80">
        <w:t xml:space="preserve"> 1941 in 1945 izhajalo na območju Primorske.</w:t>
      </w:r>
      <w:r w:rsidR="00BF3178">
        <w:t xml:space="preserve"> Analizirala je časopisje </w:t>
      </w:r>
      <w:r w:rsidR="00842D10">
        <w:t>štirih vpletenih strani</w:t>
      </w:r>
      <w:r w:rsidR="004B3A2D">
        <w:t>,</w:t>
      </w:r>
      <w:r w:rsidR="00842D10">
        <w:t xml:space="preserve"> nacistične Nemčije, fašistične Italije, slovenskega domobranstva in slovenskega odporniškega (partizanskega) gibanja. Kot zapiše avtorica</w:t>
      </w:r>
      <w:r w:rsidR="004B3A2D">
        <w:t>,</w:t>
      </w:r>
      <w:r w:rsidR="00842D10">
        <w:t xml:space="preserve"> so se ti akterji </w:t>
      </w:r>
      <w:r w:rsidR="004B3A2D">
        <w:t>med</w:t>
      </w:r>
      <w:r w:rsidR="00842D10">
        <w:t xml:space="preserve"> drug</w:t>
      </w:r>
      <w:r w:rsidR="004B3A2D">
        <w:t>o</w:t>
      </w:r>
      <w:r w:rsidR="00842D10">
        <w:t xml:space="preserve"> svetovn</w:t>
      </w:r>
      <w:r w:rsidR="004B3A2D">
        <w:t>o</w:t>
      </w:r>
      <w:r w:rsidR="00842D10">
        <w:t xml:space="preserve"> vojn</w:t>
      </w:r>
      <w:r w:rsidR="004B3A2D">
        <w:t>o</w:t>
      </w:r>
      <w:r w:rsidR="00842D10">
        <w:t xml:space="preserve"> na območju Primorske srečali </w:t>
      </w:r>
      <w:r w:rsidR="00842D10" w:rsidRPr="00A45F73">
        <w:rPr>
          <w:rFonts w:cs="Times New Roman"/>
        </w:rPr>
        <w:t>»</w:t>
      </w:r>
      <w:r w:rsidR="00842D10" w:rsidRPr="00A45F73">
        <w:rPr>
          <w:rFonts w:cs="Times New Roman"/>
          <w:iCs/>
        </w:rPr>
        <w:t>idejno, ideološko, politično in vojaško</w:t>
      </w:r>
      <w:r w:rsidR="00842D10" w:rsidRPr="00A45F73">
        <w:rPr>
          <w:rFonts w:cs="Times New Roman"/>
        </w:rPr>
        <w:t>«</w:t>
      </w:r>
      <w:r w:rsidR="00702603">
        <w:rPr>
          <w:rFonts w:cs="Times New Roman"/>
        </w:rPr>
        <w:t xml:space="preserve"> (str. 12).</w:t>
      </w:r>
      <w:r w:rsidR="00524A95">
        <w:rPr>
          <w:rFonts w:cs="Times New Roman"/>
        </w:rPr>
        <w:t xml:space="preserve"> </w:t>
      </w:r>
      <w:r w:rsidR="009C5E80">
        <w:t>Največ se je ukvarjala z analizo načinov in vsebin</w:t>
      </w:r>
      <w:r w:rsidR="0026436A">
        <w:t>e</w:t>
      </w:r>
      <w:r w:rsidR="009C5E80">
        <w:t xml:space="preserve"> poročanja teh časopisov. </w:t>
      </w:r>
      <w:r w:rsidR="00B237DD">
        <w:t xml:space="preserve">Avtorica ugotavlja, da časopisna propaganda na Primorskem v letih </w:t>
      </w:r>
      <w:r w:rsidR="0026436A">
        <w:t xml:space="preserve">od </w:t>
      </w:r>
      <w:r w:rsidR="00B237DD">
        <w:t xml:space="preserve">1941 </w:t>
      </w:r>
      <w:r w:rsidR="0026436A">
        <w:t xml:space="preserve">do </w:t>
      </w:r>
      <w:r w:rsidR="00B237DD">
        <w:t xml:space="preserve">1945 še ni bila zgodovinopisno celovito raziskana. Nekaj raziskav je bilo doslej posvečenih osrednjim časopisom. Dosedanje raziskave časopisov, ki </w:t>
      </w:r>
      <w:r w:rsidR="00B237DD" w:rsidRPr="00A45F73">
        <w:t>so v obravnavanem času izhajali na Primorskem</w:t>
      </w:r>
      <w:r w:rsidR="004B3A2D" w:rsidRPr="00A45F73">
        <w:t>,</w:t>
      </w:r>
      <w:r w:rsidR="00B237DD" w:rsidRPr="00A45F73">
        <w:t xml:space="preserve"> niso opravile primerjalne analize časopisov in niso celovito obravnaval</w:t>
      </w:r>
      <w:r w:rsidR="004B3A2D" w:rsidRPr="00A45F73">
        <w:t>e</w:t>
      </w:r>
      <w:r w:rsidR="00B237DD" w:rsidRPr="00A45F73">
        <w:t xml:space="preserve"> vsebin, ki jih je avtorica prepoznala kot ključne v tem obdobju: </w:t>
      </w:r>
      <w:r w:rsidR="00B237DD" w:rsidRPr="00A45F73">
        <w:rPr>
          <w:rFonts w:cs="Times New Roman"/>
        </w:rPr>
        <w:t>»</w:t>
      </w:r>
      <w:r w:rsidR="00B237DD" w:rsidRPr="00A45F73">
        <w:rPr>
          <w:rFonts w:cs="Times New Roman"/>
          <w:iCs/>
        </w:rPr>
        <w:t>vprašanja politične razmejitve po koncu vojne, ideološke vsebine propagande (fašizem, demokracija, nacionalno vprašanje, komunizem), idejnih usmeritev, kot so lokalpatriotizem, regionalne in nacionalne identitete, ali npr. vloge posameznih propagandnih postulatov, kot so npr. lik matere, patriotizem, spopad za vzpostavljanje in dominacijo nad</w:t>
      </w:r>
      <w:r w:rsidR="00CB1D30" w:rsidRPr="00A45F73">
        <w:rPr>
          <w:rFonts w:cs="Times New Roman"/>
          <w:iCs/>
        </w:rPr>
        <w:t xml:space="preserve"> </w:t>
      </w:r>
      <w:r w:rsidR="00B237DD" w:rsidRPr="00A45F73">
        <w:rPr>
          <w:rFonts w:cs="Times New Roman"/>
          <w:iCs/>
        </w:rPr>
        <w:t>obstoječimi kánoni, npr. literarnim in drugimi</w:t>
      </w:r>
      <w:r w:rsidR="00B237DD" w:rsidRPr="00A45F73">
        <w:rPr>
          <w:rFonts w:cs="Times New Roman"/>
        </w:rPr>
        <w:t>«</w:t>
      </w:r>
      <w:r w:rsidR="00702603" w:rsidRPr="00A45F73">
        <w:rPr>
          <w:rFonts w:cs="Times New Roman"/>
        </w:rPr>
        <w:t xml:space="preserve"> </w:t>
      </w:r>
      <w:r w:rsidR="00702603">
        <w:rPr>
          <w:rFonts w:cs="Times New Roman"/>
        </w:rPr>
        <w:t>(str. 13)</w:t>
      </w:r>
      <w:r w:rsidR="0026436A">
        <w:rPr>
          <w:rFonts w:cs="Times New Roman"/>
        </w:rPr>
        <w:t>.</w:t>
      </w:r>
      <w:r w:rsidR="00CB1D30">
        <w:rPr>
          <w:rFonts w:cs="Times New Roman"/>
        </w:rPr>
        <w:t xml:space="preserve"> Metoda obravnave časopisov je sledila dejstvu, da časopisi v vojn</w:t>
      </w:r>
      <w:r w:rsidR="00D52A03">
        <w:rPr>
          <w:rFonts w:cs="Times New Roman"/>
        </w:rPr>
        <w:t xml:space="preserve">em </w:t>
      </w:r>
      <w:r w:rsidR="002F15A2">
        <w:rPr>
          <w:rFonts w:cs="Times New Roman"/>
        </w:rPr>
        <w:t xml:space="preserve">obdobju </w:t>
      </w:r>
      <w:r w:rsidR="00D52A03">
        <w:rPr>
          <w:rFonts w:cs="Times New Roman"/>
        </w:rPr>
        <w:t>želijo vplivati na javnost s svojim poroča</w:t>
      </w:r>
      <w:r w:rsidR="009D5CF2">
        <w:rPr>
          <w:rFonts w:cs="Times New Roman"/>
        </w:rPr>
        <w:t>njem</w:t>
      </w:r>
      <w:r w:rsidR="00D52A03">
        <w:rPr>
          <w:rFonts w:cs="Times New Roman"/>
        </w:rPr>
        <w:t xml:space="preserve"> v prilagojeni obliki</w:t>
      </w:r>
      <w:r w:rsidR="000D71AF">
        <w:rPr>
          <w:rFonts w:cs="Times New Roman"/>
        </w:rPr>
        <w:t xml:space="preserve"> in dogodk</w:t>
      </w:r>
      <w:r w:rsidR="002F15A2">
        <w:rPr>
          <w:rFonts w:cs="Times New Roman"/>
        </w:rPr>
        <w:t>ov</w:t>
      </w:r>
      <w:r w:rsidR="000D71AF">
        <w:rPr>
          <w:rFonts w:cs="Times New Roman"/>
        </w:rPr>
        <w:t xml:space="preserve"> tako ne opisujejo faktografsko natančno. Na poročanje časopisov vpliva</w:t>
      </w:r>
      <w:r w:rsidR="00E736F4">
        <w:rPr>
          <w:rFonts w:cs="Times New Roman"/>
        </w:rPr>
        <w:t>ta</w:t>
      </w:r>
      <w:r w:rsidR="00CD4EEA">
        <w:rPr>
          <w:rFonts w:cs="Times New Roman"/>
        </w:rPr>
        <w:t xml:space="preserve"> </w:t>
      </w:r>
      <w:r w:rsidR="000D71AF">
        <w:rPr>
          <w:rFonts w:cs="Times New Roman"/>
        </w:rPr>
        <w:t>cenzura</w:t>
      </w:r>
      <w:r w:rsidR="00CD4EEA">
        <w:rPr>
          <w:rFonts w:cs="Times New Roman"/>
        </w:rPr>
        <w:t xml:space="preserve"> in propaganda</w:t>
      </w:r>
      <w:r w:rsidR="000D71AF">
        <w:rPr>
          <w:rFonts w:cs="Times New Roman"/>
        </w:rPr>
        <w:t>.</w:t>
      </w:r>
      <w:r w:rsidR="00CD4EEA">
        <w:rPr>
          <w:rFonts w:cs="Times New Roman"/>
        </w:rPr>
        <w:t xml:space="preserve"> Različne cilje propagande in različne prijeme za njihovo doseganje je avtorica zapisala</w:t>
      </w:r>
      <w:r w:rsidR="002F15A2">
        <w:rPr>
          <w:rFonts w:cs="Times New Roman"/>
        </w:rPr>
        <w:t xml:space="preserve"> takole</w:t>
      </w:r>
      <w:r w:rsidR="00CD4EEA">
        <w:rPr>
          <w:rFonts w:cs="Times New Roman"/>
        </w:rPr>
        <w:t>: »</w:t>
      </w:r>
      <w:r w:rsidR="00CD4EEA" w:rsidRPr="00A45F73">
        <w:rPr>
          <w:rFonts w:cs="Times New Roman"/>
          <w:iCs/>
        </w:rPr>
        <w:t>pridobivanje privržencev, mobilizacija potencialnih sodelavcev, odvračanje od nasprotnih idejnih taborov itd.</w:t>
      </w:r>
      <w:r w:rsidR="00CD4EEA" w:rsidRPr="00A45F73">
        <w:t xml:space="preserve"> </w:t>
      </w:r>
      <w:r w:rsidR="00CD4EEA" w:rsidRPr="00A45F73">
        <w:rPr>
          <w:rFonts w:cs="Times New Roman"/>
          <w:iCs/>
        </w:rPr>
        <w:t>Pri tem posamezne skupine in njihova propagandna glasila uporabljajo različne prijeme – od ustrahovanja, groženj s posledicami eventualnega pristopanja k nasprotnemu političnemu ali idejnemu taboru do vabljenja z ugodnostmi, koncesijami ali obljubami o idealni bodoči družbeni ureditvi po vojaški zmagi in novi politični razmejitvi</w:t>
      </w:r>
      <w:r w:rsidR="002F15A2" w:rsidRPr="00A45F73">
        <w:rPr>
          <w:rFonts w:cs="Times New Roman"/>
          <w:iCs/>
        </w:rPr>
        <w:t>.</w:t>
      </w:r>
      <w:r w:rsidR="00CD4EEA" w:rsidRPr="00A45F73">
        <w:rPr>
          <w:rFonts w:cs="Times New Roman"/>
        </w:rPr>
        <w:t>«</w:t>
      </w:r>
      <w:r w:rsidR="00702603">
        <w:rPr>
          <w:rFonts w:cs="Times New Roman"/>
        </w:rPr>
        <w:t xml:space="preserve"> (str. 13)</w:t>
      </w:r>
    </w:p>
    <w:p w14:paraId="131D66A1" w14:textId="6CFF1CAB" w:rsidR="00435F65" w:rsidRPr="00A45F73" w:rsidRDefault="00D94D4D" w:rsidP="001D7007">
      <w:pPr>
        <w:spacing w:after="0"/>
        <w:ind w:firstLine="567"/>
        <w:rPr>
          <w:rFonts w:cs="Times New Roman"/>
        </w:rPr>
      </w:pPr>
      <w:r>
        <w:rPr>
          <w:rFonts w:cs="Times New Roman"/>
        </w:rPr>
        <w:t>Avtorica je analizirala poročanje časopisov, ki so med let</w:t>
      </w:r>
      <w:r w:rsidR="00E662E4">
        <w:rPr>
          <w:rFonts w:cs="Times New Roman"/>
        </w:rPr>
        <w:t>oma</w:t>
      </w:r>
      <w:r>
        <w:rPr>
          <w:rFonts w:cs="Times New Roman"/>
        </w:rPr>
        <w:t xml:space="preserve"> 1941 in 1945 izhajali na Primorskem ali pa so bili namenjeni za propagando na tem območju. Obravnavala je časopise, </w:t>
      </w:r>
      <w:r>
        <w:rPr>
          <w:rFonts w:cs="Times New Roman"/>
        </w:rPr>
        <w:lastRenderedPageBreak/>
        <w:t>ki so imeli uredništva na tem območju</w:t>
      </w:r>
      <w:r w:rsidR="00E662E4">
        <w:rPr>
          <w:rFonts w:cs="Times New Roman"/>
        </w:rPr>
        <w:t>,</w:t>
      </w:r>
      <w:r>
        <w:rPr>
          <w:rFonts w:cs="Times New Roman"/>
        </w:rPr>
        <w:t xml:space="preserve"> ter jih razdelila glede na to</w:t>
      </w:r>
      <w:r w:rsidR="005F7015">
        <w:rPr>
          <w:rFonts w:cs="Times New Roman"/>
        </w:rPr>
        <w:t>,</w:t>
      </w:r>
      <w:r>
        <w:rPr>
          <w:rFonts w:cs="Times New Roman"/>
        </w:rPr>
        <w:t xml:space="preserve"> koga so nagovarjali (partizanski tisk, tisk primorskega domobranstva, italijansko režimsko/kolaborant</w:t>
      </w:r>
      <w:r w:rsidR="00E736F4">
        <w:rPr>
          <w:rFonts w:cs="Times New Roman"/>
        </w:rPr>
        <w:t>s</w:t>
      </w:r>
      <w:r>
        <w:rPr>
          <w:rFonts w:cs="Times New Roman"/>
        </w:rPr>
        <w:t xml:space="preserve">ko časopisje in nemško okupatorsko časopisje). </w:t>
      </w:r>
      <w:r w:rsidR="00326F3F">
        <w:rPr>
          <w:rFonts w:cs="Times New Roman"/>
        </w:rPr>
        <w:t xml:space="preserve">Pri </w:t>
      </w:r>
      <w:r w:rsidR="00072F7C">
        <w:rPr>
          <w:rFonts w:cs="Times New Roman"/>
        </w:rPr>
        <w:t xml:space="preserve">analizi časopisov </w:t>
      </w:r>
      <w:r w:rsidR="00326F3F">
        <w:rPr>
          <w:rFonts w:cs="Times New Roman"/>
        </w:rPr>
        <w:t>je uporabila komparativno oziroma primerjalno metodo</w:t>
      </w:r>
      <w:r w:rsidR="005F7015">
        <w:rPr>
          <w:rFonts w:cs="Times New Roman"/>
        </w:rPr>
        <w:t>,</w:t>
      </w:r>
      <w:r w:rsidR="00072F7C">
        <w:rPr>
          <w:rFonts w:cs="Times New Roman"/>
        </w:rPr>
        <w:t xml:space="preserve"> s katero je analizirala </w:t>
      </w:r>
      <w:r w:rsidR="00072F7C" w:rsidRPr="00A45F73">
        <w:rPr>
          <w:rFonts w:cs="Times New Roman"/>
        </w:rPr>
        <w:t>»</w:t>
      </w:r>
      <w:r w:rsidR="00072F7C" w:rsidRPr="00A45F73">
        <w:rPr>
          <w:rFonts w:cs="Times New Roman"/>
          <w:iCs/>
        </w:rPr>
        <w:t>najpogostejše vsebine in teme v časopisnih besedilih</w:t>
      </w:r>
      <w:r w:rsidR="00072F7C" w:rsidRPr="00A45F73">
        <w:rPr>
          <w:rFonts w:cs="Times New Roman"/>
        </w:rPr>
        <w:t>«</w:t>
      </w:r>
      <w:r w:rsidR="00702603">
        <w:rPr>
          <w:rFonts w:cs="Times New Roman"/>
        </w:rPr>
        <w:t xml:space="preserve"> (str. 14).</w:t>
      </w:r>
      <w:r w:rsidR="00072F7C">
        <w:rPr>
          <w:rFonts w:cs="Times New Roman"/>
        </w:rPr>
        <w:t xml:space="preserve"> </w:t>
      </w:r>
      <w:r w:rsidR="005F7015">
        <w:rPr>
          <w:rFonts w:cs="Times New Roman"/>
        </w:rPr>
        <w:t>V a</w:t>
      </w:r>
      <w:r w:rsidR="001D3BC3">
        <w:rPr>
          <w:rFonts w:cs="Times New Roman"/>
        </w:rPr>
        <w:t>naliz</w:t>
      </w:r>
      <w:r w:rsidR="005F7015">
        <w:rPr>
          <w:rFonts w:cs="Times New Roman"/>
        </w:rPr>
        <w:t>i</w:t>
      </w:r>
      <w:r w:rsidR="001D3BC3">
        <w:rPr>
          <w:rFonts w:cs="Times New Roman"/>
        </w:rPr>
        <w:t xml:space="preserve"> </w:t>
      </w:r>
      <w:r w:rsidR="005F7015">
        <w:rPr>
          <w:rFonts w:cs="Times New Roman"/>
        </w:rPr>
        <w:t xml:space="preserve">se </w:t>
      </w:r>
      <w:r w:rsidR="001D3BC3">
        <w:rPr>
          <w:rFonts w:cs="Times New Roman"/>
        </w:rPr>
        <w:t xml:space="preserve">je </w:t>
      </w:r>
      <w:r w:rsidR="005F7015">
        <w:rPr>
          <w:rFonts w:cs="Times New Roman"/>
        </w:rPr>
        <w:t xml:space="preserve">posvetila </w:t>
      </w:r>
      <w:r w:rsidR="001D3BC3">
        <w:rPr>
          <w:rFonts w:cs="Times New Roman"/>
        </w:rPr>
        <w:t>tudi</w:t>
      </w:r>
      <w:r w:rsidR="005F7015">
        <w:rPr>
          <w:rFonts w:cs="Times New Roman"/>
        </w:rPr>
        <w:t xml:space="preserve"> temu, kako se kažeta</w:t>
      </w:r>
      <w:r w:rsidR="001D3BC3">
        <w:rPr>
          <w:rFonts w:cs="Times New Roman"/>
        </w:rPr>
        <w:t xml:space="preserve"> </w:t>
      </w:r>
      <w:r w:rsidR="001D3BC3" w:rsidRPr="00A45F73">
        <w:rPr>
          <w:rFonts w:cs="Times New Roman"/>
        </w:rPr>
        <w:t>»</w:t>
      </w:r>
      <w:r w:rsidR="001D3BC3" w:rsidRPr="00A45F73">
        <w:rPr>
          <w:rFonts w:cs="Times New Roman"/>
          <w:iCs/>
        </w:rPr>
        <w:t>reprezentacija nasprotnika v ideološkem in političnem kontekstu ter reprezentacija aktualnih vojaških in političnih dogodkov v prostoru</w:t>
      </w:r>
      <w:r w:rsidR="00072F7C" w:rsidRPr="00A45F73">
        <w:rPr>
          <w:rFonts w:cs="Times New Roman"/>
        </w:rPr>
        <w:t>«</w:t>
      </w:r>
      <w:r w:rsidR="005F7015" w:rsidRPr="00A45F73">
        <w:rPr>
          <w:rFonts w:cs="Times New Roman"/>
        </w:rPr>
        <w:t>.</w:t>
      </w:r>
      <w:r w:rsidR="00072F7C" w:rsidRPr="00A45F73">
        <w:rPr>
          <w:rFonts w:cs="Times New Roman"/>
        </w:rPr>
        <w:t xml:space="preserve"> </w:t>
      </w:r>
      <w:r w:rsidR="00435F65" w:rsidRPr="00A45F73">
        <w:rPr>
          <w:rFonts w:cs="Times New Roman"/>
        </w:rPr>
        <w:t>Analizirane tiske je predstavila tudi z vidika njihove politične in idejne usmeritve ter pri tem analizirala »</w:t>
      </w:r>
      <w:r w:rsidR="00435F65" w:rsidRPr="00A45F73">
        <w:rPr>
          <w:rFonts w:cs="Times New Roman"/>
          <w:iCs/>
        </w:rPr>
        <w:t>diskurzivne prakse, idejna porekla in ideološke usmeritve posameznih časopisov ter predstavila avtorje posameznih besedil, pri čemer je bil osnovni poudarek na vprašanju, kako so ti akterji propagande videli oziroma si predstavljali položaj in vlogo prostora Primorske v aktualnih razmerah ter v prihodnosti</w:t>
      </w:r>
      <w:r w:rsidR="00972A45" w:rsidRPr="00A45F73">
        <w:rPr>
          <w:rFonts w:cs="Times New Roman"/>
        </w:rPr>
        <w:t>«</w:t>
      </w:r>
      <w:r w:rsidR="00702603" w:rsidRPr="00A45F73">
        <w:rPr>
          <w:rFonts w:cs="Times New Roman"/>
        </w:rPr>
        <w:t xml:space="preserve"> (str. 13</w:t>
      </w:r>
      <w:r w:rsidR="005F7015" w:rsidRPr="00A45F73">
        <w:rPr>
          <w:rFonts w:cs="Times New Roman"/>
        </w:rPr>
        <w:t>–</w:t>
      </w:r>
      <w:r w:rsidR="00702603" w:rsidRPr="00A45F73">
        <w:rPr>
          <w:rFonts w:cs="Times New Roman"/>
        </w:rPr>
        <w:t xml:space="preserve">14). </w:t>
      </w:r>
      <w:r w:rsidR="002474B9" w:rsidRPr="00A45F73">
        <w:rPr>
          <w:rFonts w:cs="Times New Roman"/>
        </w:rPr>
        <w:t xml:space="preserve">Avtorica je predstavila ključne elemente propagande </w:t>
      </w:r>
      <w:r w:rsidR="005F7015" w:rsidRPr="00A45F73">
        <w:rPr>
          <w:rFonts w:cs="Times New Roman"/>
        </w:rPr>
        <w:t xml:space="preserve">z </w:t>
      </w:r>
      <w:r w:rsidR="002474B9" w:rsidRPr="00A45F73">
        <w:rPr>
          <w:rFonts w:cs="Times New Roman"/>
        </w:rPr>
        <w:t>analiz</w:t>
      </w:r>
      <w:r w:rsidR="005F7015" w:rsidRPr="00A45F73">
        <w:rPr>
          <w:rFonts w:cs="Times New Roman"/>
        </w:rPr>
        <w:t>o</w:t>
      </w:r>
      <w:r w:rsidR="002474B9" w:rsidRPr="00A45F73">
        <w:rPr>
          <w:rFonts w:cs="Times New Roman"/>
        </w:rPr>
        <w:t xml:space="preserve"> vsebine in diskurza časopisnih prispevkov</w:t>
      </w:r>
      <w:r w:rsidR="00497A48" w:rsidRPr="00A45F73">
        <w:rPr>
          <w:rFonts w:cs="Times New Roman"/>
        </w:rPr>
        <w:t>.</w:t>
      </w:r>
    </w:p>
    <w:p w14:paraId="11DD4E60" w14:textId="3BBF5846" w:rsidR="00F45F9F" w:rsidRDefault="002474B9" w:rsidP="001D7007">
      <w:pPr>
        <w:spacing w:after="0"/>
        <w:ind w:firstLine="567"/>
      </w:pPr>
      <w:r>
        <w:t>Knjigo sestavljajo uvod, dv</w:t>
      </w:r>
      <w:r w:rsidR="005F7015">
        <w:t>e</w:t>
      </w:r>
      <w:r>
        <w:t xml:space="preserve"> obsežn</w:t>
      </w:r>
      <w:r w:rsidR="005F7015">
        <w:t>i</w:t>
      </w:r>
      <w:r>
        <w:t xml:space="preserve"> osrednj</w:t>
      </w:r>
      <w:r w:rsidR="005F7015">
        <w:t>i</w:t>
      </w:r>
      <w:r>
        <w:t xml:space="preserve"> poglavj</w:t>
      </w:r>
      <w:r w:rsidR="005F7015">
        <w:t>i</w:t>
      </w:r>
      <w:r>
        <w:t xml:space="preserve"> s podpoglavji in sklep. V uvodnem poglavju avtorica predstavi vire in doslej objavljeno relevantno literaturo na temo časopisne propagande na Primorskem</w:t>
      </w:r>
      <w:r w:rsidR="00460AE0">
        <w:t xml:space="preserve"> </w:t>
      </w:r>
      <w:r w:rsidR="005F7015">
        <w:t>med</w:t>
      </w:r>
      <w:r w:rsidR="00460AE0">
        <w:t xml:space="preserve"> drug</w:t>
      </w:r>
      <w:r w:rsidR="005F7015">
        <w:t>o</w:t>
      </w:r>
      <w:r w:rsidR="00460AE0">
        <w:t xml:space="preserve"> svetovn</w:t>
      </w:r>
      <w:r w:rsidR="005F7015">
        <w:t>o</w:t>
      </w:r>
      <w:r w:rsidR="00460AE0">
        <w:t xml:space="preserve"> vojn</w:t>
      </w:r>
      <w:r w:rsidR="005F7015">
        <w:t>o</w:t>
      </w:r>
      <w:r>
        <w:t>.</w:t>
      </w:r>
      <w:r w:rsidR="00460AE0">
        <w:t xml:space="preserve"> V prvem osrednjem poglavju so našteti in predstavljeni časopisi</w:t>
      </w:r>
      <w:r w:rsidR="00C45DBE">
        <w:t xml:space="preserve">, ki so </w:t>
      </w:r>
      <w:r w:rsidR="005F7015">
        <w:t>med</w:t>
      </w:r>
      <w:r w:rsidR="00C45DBE">
        <w:t xml:space="preserve"> drug</w:t>
      </w:r>
      <w:r w:rsidR="005F7015">
        <w:t>o</w:t>
      </w:r>
      <w:r w:rsidR="00C45DBE">
        <w:t xml:space="preserve"> svetovn</w:t>
      </w:r>
      <w:r w:rsidR="005F7015">
        <w:t>o</w:t>
      </w:r>
      <w:r w:rsidR="00C45DBE">
        <w:t xml:space="preserve"> vojn</w:t>
      </w:r>
      <w:r w:rsidR="005F7015">
        <w:t>o</w:t>
      </w:r>
      <w:r w:rsidR="00C45DBE">
        <w:t xml:space="preserve"> izhajali na Primorskem. V podpoglavjih avtorica opiše partizanski tisk, tisk primorskega domobranstva (imenovan Slovenski varnostni zbor), italijansko režimsko </w:t>
      </w:r>
      <w:r w:rsidR="008946B0">
        <w:t>in</w:t>
      </w:r>
      <w:r w:rsidR="00C45DBE">
        <w:t xml:space="preserve"> kolaborantsko časopisje </w:t>
      </w:r>
      <w:r w:rsidR="008946B0">
        <w:t>ter</w:t>
      </w:r>
      <w:r w:rsidR="00C45DBE">
        <w:t xml:space="preserve"> nemško okupatorsko časopisje. Pri vsakem od teh akterjev </w:t>
      </w:r>
      <w:r w:rsidR="005F7015">
        <w:t xml:space="preserve">poudari </w:t>
      </w:r>
      <w:r w:rsidR="00C45DBE">
        <w:t xml:space="preserve">časopis, ki je izstopal in imel največji vpliv. </w:t>
      </w:r>
      <w:r w:rsidR="00317A61">
        <w:t xml:space="preserve">V drugem osrednjem poglavju avtorica </w:t>
      </w:r>
      <w:r w:rsidR="0057154F">
        <w:t>(</w:t>
      </w:r>
      <w:r w:rsidR="00317A61">
        <w:t xml:space="preserve">po enaki razdelitvi tiskov </w:t>
      </w:r>
      <w:r w:rsidR="0057154F">
        <w:t>kot v prvem poglavju) analizira najpogostejše teme</w:t>
      </w:r>
      <w:r w:rsidR="00AC3919">
        <w:t>, ki so zapisane v obravnavanih časopisih.</w:t>
      </w:r>
    </w:p>
    <w:p w14:paraId="051123D2" w14:textId="5A397727" w:rsidR="002474B9" w:rsidRPr="009C7FC5" w:rsidRDefault="00C45DBE" w:rsidP="001D7007">
      <w:pPr>
        <w:spacing w:after="0"/>
        <w:ind w:firstLine="567"/>
        <w:rPr>
          <w:rFonts w:cs="Times New Roman"/>
        </w:rPr>
      </w:pPr>
      <w:r>
        <w:t xml:space="preserve">Partizanski tisk je nastajal pri akterjih odporniškega gibanja. </w:t>
      </w:r>
      <w:r w:rsidR="006B27C0">
        <w:t xml:space="preserve">Imel je propagandno funkcijo, </w:t>
      </w:r>
      <w:r>
        <w:t>pomembno vlogo pri razvoju kulturne in narodne zavesti</w:t>
      </w:r>
      <w:r w:rsidR="005F7015">
        <w:t>,</w:t>
      </w:r>
      <w:r w:rsidR="006B27C0">
        <w:t xml:space="preserve"> spodbujal </w:t>
      </w:r>
      <w:r w:rsidR="005F7015">
        <w:t xml:space="preserve">je </w:t>
      </w:r>
      <w:r w:rsidR="006B27C0">
        <w:t>oborožen</w:t>
      </w:r>
      <w:r w:rsidR="005F7015">
        <w:t>i</w:t>
      </w:r>
      <w:r w:rsidR="006B27C0">
        <w:t xml:space="preserve"> odpor</w:t>
      </w:r>
      <w:r>
        <w:t>.</w:t>
      </w:r>
      <w:r w:rsidR="004009C1">
        <w:t xml:space="preserve"> </w:t>
      </w:r>
      <w:r w:rsidR="00AA642E">
        <w:t xml:space="preserve">Fašizem </w:t>
      </w:r>
      <w:r w:rsidR="008946B0">
        <w:t xml:space="preserve">je </w:t>
      </w:r>
      <w:r w:rsidR="00AA642E">
        <w:t>prepovedoval slovensko tiskano in govorjeno besedo. Skriti partizanski tisk je bil tako</w:t>
      </w:r>
      <w:r w:rsidR="00431D11">
        <w:t xml:space="preserve"> </w:t>
      </w:r>
      <w:r w:rsidR="00262D5C">
        <w:t xml:space="preserve">do kapitulacije </w:t>
      </w:r>
      <w:r w:rsidR="008946B0">
        <w:t xml:space="preserve">Italije </w:t>
      </w:r>
      <w:r w:rsidR="00AA642E">
        <w:t>edini na območju</w:t>
      </w:r>
      <w:r w:rsidR="008946B0">
        <w:t xml:space="preserve"> Primorske</w:t>
      </w:r>
      <w:r w:rsidR="00AA642E">
        <w:t>, ki je bil pisan v slovenskem jeziku. Partizanski t</w:t>
      </w:r>
      <w:r w:rsidR="004009C1">
        <w:t>iski so nastajali v skritih ciklostilnih tehnikah in od leta 1944 tudi v večjih skritih tiskarnah. Ena od teh je bila partizanska tiskarna Slovenija na Vojsk</w:t>
      </w:r>
      <w:r w:rsidR="00AA642E">
        <w:t>arski planoti</w:t>
      </w:r>
      <w:r w:rsidR="004009C1">
        <w:t>. Vseh njenih šest objektov je ohranjenih in so na voljo za ogled obiskovalcem.</w:t>
      </w:r>
      <w:r w:rsidR="004009C1">
        <w:rPr>
          <w:rStyle w:val="Sprotnaopomba-sklic"/>
        </w:rPr>
        <w:footnoteReference w:id="1"/>
      </w:r>
      <w:r w:rsidR="00AA642E">
        <w:t xml:space="preserve"> </w:t>
      </w:r>
      <w:r w:rsidR="00420EC9">
        <w:t xml:space="preserve">V obravnavanem </w:t>
      </w:r>
      <w:r w:rsidR="005F7015">
        <w:t xml:space="preserve">obdobju so </w:t>
      </w:r>
      <w:r w:rsidR="00420EC9">
        <w:t xml:space="preserve">na Primorskem </w:t>
      </w:r>
      <w:r w:rsidR="002F15A2">
        <w:t>z</w:t>
      </w:r>
      <w:r w:rsidR="00420EC9">
        <w:t xml:space="preserve"> različn</w:t>
      </w:r>
      <w:r w:rsidR="002F15A2">
        <w:t>o</w:t>
      </w:r>
      <w:r w:rsidR="00420EC9">
        <w:t xml:space="preserve"> </w:t>
      </w:r>
      <w:r w:rsidR="002F15A2">
        <w:t xml:space="preserve">pogostostjo </w:t>
      </w:r>
      <w:r w:rsidR="00420EC9">
        <w:t xml:space="preserve">izhajanja in </w:t>
      </w:r>
      <w:r w:rsidR="002F15A2">
        <w:t xml:space="preserve">v </w:t>
      </w:r>
      <w:r w:rsidR="00420EC9">
        <w:t xml:space="preserve">različnem obsegu nastali številni partizanski tiski. Med njimi so bila glasila vojaških enot, Osvobodilne fronte, </w:t>
      </w:r>
      <w:r w:rsidR="00420EC9">
        <w:lastRenderedPageBreak/>
        <w:t>Komunistične partije Slovenije, tiski</w:t>
      </w:r>
      <w:r w:rsidR="005F7015">
        <w:t>,</w:t>
      </w:r>
      <w:r w:rsidR="00420EC9">
        <w:t xml:space="preserve"> namenjeni mladini, delavcem, učiteljem in ženskam (</w:t>
      </w:r>
      <w:r w:rsidR="00420EC9" w:rsidRPr="009D22A1">
        <w:rPr>
          <w:i/>
          <w:iCs/>
        </w:rPr>
        <w:t>Naša žena</w:t>
      </w:r>
      <w:r w:rsidR="00420EC9">
        <w:t xml:space="preserve">, </w:t>
      </w:r>
      <w:r w:rsidR="00420EC9" w:rsidRPr="009D22A1">
        <w:rPr>
          <w:i/>
          <w:iCs/>
        </w:rPr>
        <w:t>Slovenka</w:t>
      </w:r>
      <w:r w:rsidR="00420EC9">
        <w:t>)</w:t>
      </w:r>
      <w:r w:rsidR="00BE3586">
        <w:t>. Avtorica po abecednem redu naslovov našteje partizanske tiske in jih opiše z znanimi osnovnimi podatki (čas izhajanja, izdajatelj, ime tehnike</w:t>
      </w:r>
      <w:r w:rsidR="005F7015">
        <w:t>,</w:t>
      </w:r>
      <w:r w:rsidR="00BE3586">
        <w:t xml:space="preserve"> </w:t>
      </w:r>
      <w:r w:rsidR="005F7015">
        <w:t xml:space="preserve">v kateri </w:t>
      </w:r>
      <w:r w:rsidR="00BE3586">
        <w:t xml:space="preserve">je bil natisnjen, urednik). Večina tiskov je </w:t>
      </w:r>
      <w:r w:rsidR="002F15A2">
        <w:t xml:space="preserve">bila </w:t>
      </w:r>
      <w:r w:rsidR="00BE3586">
        <w:t xml:space="preserve">v slovenskem jeziku, nekateri v italijanskem jeziku. To so </w:t>
      </w:r>
      <w:r w:rsidR="002F15A2">
        <w:t xml:space="preserve">bila </w:t>
      </w:r>
      <w:r w:rsidR="00BE3586">
        <w:t>glasila italijanskih antifašistov in italijanski</w:t>
      </w:r>
      <w:r w:rsidR="005F7015">
        <w:t>h</w:t>
      </w:r>
      <w:r w:rsidR="00BE3586">
        <w:t xml:space="preserve"> antifašističnih vojaških enot, ki so delovale v okviru </w:t>
      </w:r>
      <w:r w:rsidR="00431D11">
        <w:t xml:space="preserve">partizanskega </w:t>
      </w:r>
      <w:r w:rsidR="002F15A2">
        <w:t>9.</w:t>
      </w:r>
      <w:r w:rsidR="00431D11">
        <w:t xml:space="preserve"> korpusa na Primorskem. </w:t>
      </w:r>
      <w:r w:rsidR="008946B0">
        <w:t>Kot ugotavlja avtorica</w:t>
      </w:r>
      <w:r w:rsidR="005F7015">
        <w:t>,</w:t>
      </w:r>
      <w:r w:rsidR="008946B0">
        <w:t xml:space="preserve"> je analiziran</w:t>
      </w:r>
      <w:r w:rsidR="005F7015">
        <w:t>i</w:t>
      </w:r>
      <w:r w:rsidR="008946B0">
        <w:t xml:space="preserve"> partizanski tisk </w:t>
      </w:r>
      <w:r w:rsidR="008946B0" w:rsidRPr="00A45F73">
        <w:rPr>
          <w:rFonts w:cs="Times New Roman"/>
        </w:rPr>
        <w:t>»</w:t>
      </w:r>
      <w:r w:rsidR="008946B0" w:rsidRPr="00A45F73">
        <w:rPr>
          <w:rFonts w:cs="Times New Roman"/>
          <w:iCs/>
        </w:rPr>
        <w:t>propagiral politično ureditev v Sovjetski zvezi in komunizem, ostro je obsojal fašizem in kolaboracijo ter odigral pomembno vlogo v protidomobranski propagandi</w:t>
      </w:r>
      <w:r w:rsidR="008946B0" w:rsidRPr="00A45F73">
        <w:rPr>
          <w:rFonts w:cs="Times New Roman"/>
        </w:rPr>
        <w:t>«</w:t>
      </w:r>
      <w:r w:rsidR="00702603">
        <w:rPr>
          <w:rFonts w:cs="Times New Roman"/>
        </w:rPr>
        <w:t xml:space="preserve"> (str. 297).</w:t>
      </w:r>
      <w:r w:rsidR="008946B0">
        <w:rPr>
          <w:rFonts w:cs="Times New Roman"/>
        </w:rPr>
        <w:t xml:space="preserve"> Poleg tega pa je zagovarjal priključitev Primorske k Jugoslaviji.</w:t>
      </w:r>
      <w:r w:rsidR="00D172BB">
        <w:rPr>
          <w:rFonts w:cs="Times New Roman"/>
        </w:rPr>
        <w:t xml:space="preserve"> </w:t>
      </w:r>
      <w:r w:rsidR="00532E19">
        <w:t xml:space="preserve">Med partizanskimi tiski na Primorskem je osrednjo vlogo imel </w:t>
      </w:r>
      <w:r w:rsidR="00532E19" w:rsidRPr="009D22A1">
        <w:rPr>
          <w:i/>
          <w:iCs/>
        </w:rPr>
        <w:t>Partizanski dnevnik</w:t>
      </w:r>
      <w:r w:rsidR="00532E19">
        <w:t>.</w:t>
      </w:r>
      <w:r w:rsidR="004F79F2">
        <w:t xml:space="preserve"> Avtorica ga podrobno predstavi.</w:t>
      </w:r>
      <w:r w:rsidR="00EB3B03">
        <w:t xml:space="preserve"> Nastal je konec novembra 1943 kot glasilo 31. divizije v nakladi med 100 in 200 izvodi. Do konca leta 1943 je izhajal kot dnevnik. Sredi februarja je postal glasilo 9. korpusa in </w:t>
      </w:r>
      <w:r w:rsidR="005F7015">
        <w:t xml:space="preserve">je </w:t>
      </w:r>
      <w:r w:rsidR="00EB3B03">
        <w:t xml:space="preserve">izhajal v nakladi tisoč izvodov. Z začetkom junija 1944 je postal glasilo Osvobodilne fronte za Primorsko in Gorenjsko. </w:t>
      </w:r>
      <w:r w:rsidR="00D940C4">
        <w:t>Povečala se je tudi njegova naklada, ki je</w:t>
      </w:r>
      <w:r w:rsidR="005F7015">
        <w:t>,</w:t>
      </w:r>
      <w:r w:rsidR="00D940C4">
        <w:t xml:space="preserve"> odvisno od vojaških razmer</w:t>
      </w:r>
      <w:r w:rsidR="005F7015">
        <w:t>,</w:t>
      </w:r>
      <w:r w:rsidR="00D940C4">
        <w:t xml:space="preserve"> </w:t>
      </w:r>
      <w:r w:rsidR="005F7015">
        <w:t xml:space="preserve">obsegala </w:t>
      </w:r>
      <w:r w:rsidR="00D940C4">
        <w:t>med 4</w:t>
      </w:r>
      <w:r w:rsidR="005F7015">
        <w:t>.000</w:t>
      </w:r>
      <w:r w:rsidR="00D940C4">
        <w:t xml:space="preserve"> in 5</w:t>
      </w:r>
      <w:r w:rsidR="005F7015">
        <w:t>.000</w:t>
      </w:r>
      <w:r w:rsidR="00D940C4">
        <w:t xml:space="preserve"> izvodi. Poročal je o vojaškem in političnem dogajanju na Primorskem in Gorenjskem. V njem so pisali </w:t>
      </w:r>
      <w:r w:rsidR="004F79F2">
        <w:t>prispevke</w:t>
      </w:r>
      <w:r w:rsidR="00D940C4">
        <w:t xml:space="preserve"> vodilni predstavniki</w:t>
      </w:r>
      <w:r w:rsidR="004F79F2">
        <w:t xml:space="preserve"> odporniškega gibanja na Primorskem, prav tako pa je objavljal tudi</w:t>
      </w:r>
      <w:r w:rsidR="00D940C4">
        <w:t xml:space="preserve"> </w:t>
      </w:r>
      <w:r w:rsidR="004F79F2">
        <w:t xml:space="preserve">članke vodilnih predstavnikov odporniškega gibanja iz osrednje Slovenije. Izhajal je do konca druge svetovne vojne in se 13. maja 1945 preimenoval v </w:t>
      </w:r>
      <w:r w:rsidR="004F79F2" w:rsidRPr="009D22A1">
        <w:rPr>
          <w:i/>
          <w:iCs/>
        </w:rPr>
        <w:t>Primorski dnevnik</w:t>
      </w:r>
      <w:r w:rsidR="004F79F2">
        <w:t xml:space="preserve">. </w:t>
      </w:r>
    </w:p>
    <w:p w14:paraId="0FACB00B" w14:textId="5605DBEF" w:rsidR="008E10E0" w:rsidRPr="008E10E0" w:rsidRDefault="00544ECA" w:rsidP="001D7007">
      <w:pPr>
        <w:spacing w:after="0"/>
        <w:ind w:firstLine="567"/>
        <w:rPr>
          <w:rFonts w:cs="Times New Roman"/>
        </w:rPr>
      </w:pPr>
      <w:r>
        <w:t>Domobranstvo na Primorskem</w:t>
      </w:r>
      <w:r w:rsidR="005F7015">
        <w:t>,</w:t>
      </w:r>
      <w:r>
        <w:t xml:space="preserve"> poimenovano Slovenski </w:t>
      </w:r>
      <w:r w:rsidR="00416080">
        <w:t>narodni varnostni zbor</w:t>
      </w:r>
      <w:r w:rsidR="00B73E4E">
        <w:t xml:space="preserve"> (SNVZ)</w:t>
      </w:r>
      <w:r w:rsidR="005F7015">
        <w:t>,</w:t>
      </w:r>
      <w:r w:rsidR="00416080">
        <w:t xml:space="preserve"> je bilo </w:t>
      </w:r>
      <w:r w:rsidR="005F7015">
        <w:t>pod okriljem</w:t>
      </w:r>
      <w:r w:rsidR="00416080">
        <w:t xml:space="preserve"> nemškega okupatorja na Primorskem ustanovljeno novembra 194</w:t>
      </w:r>
      <w:r w:rsidR="008946B0">
        <w:t>3</w:t>
      </w:r>
      <w:r w:rsidR="00416080">
        <w:t xml:space="preserve">. </w:t>
      </w:r>
      <w:r w:rsidR="00953DEE">
        <w:t xml:space="preserve">Za opravljanje svoje propagande so </w:t>
      </w:r>
      <w:r w:rsidR="00416080">
        <w:t>uporabljali različn</w:t>
      </w:r>
      <w:r w:rsidR="00953DEE">
        <w:t>e načine (glasila, letak</w:t>
      </w:r>
      <w:r w:rsidR="005F7015">
        <w:t>e</w:t>
      </w:r>
      <w:r w:rsidR="00953DEE">
        <w:t>, brošure, šolsk</w:t>
      </w:r>
      <w:r w:rsidR="005F7015">
        <w:t>o</w:t>
      </w:r>
      <w:r w:rsidR="00953DEE">
        <w:t xml:space="preserve"> dejavnost, radijske oddaje). Pri tem je najpomembnejšo vlogo imela tiskana beseda. Kot ocenjuje avtorica</w:t>
      </w:r>
      <w:r w:rsidR="005F7015">
        <w:t>,</w:t>
      </w:r>
      <w:r w:rsidR="00953DEE">
        <w:t xml:space="preserve"> so najvidnejšo vlogo pri tem imeli </w:t>
      </w:r>
      <w:r w:rsidR="00953DEE" w:rsidRPr="00A45F73">
        <w:rPr>
          <w:rFonts w:cs="Times New Roman"/>
        </w:rPr>
        <w:t>»</w:t>
      </w:r>
      <w:r w:rsidR="00B73E4E" w:rsidRPr="00A45F73">
        <w:rPr>
          <w:rFonts w:cs="Times New Roman"/>
          <w:iCs/>
        </w:rPr>
        <w:t>listi, ki so v letih 1944</w:t>
      </w:r>
      <w:r w:rsidR="00B73E4E" w:rsidRPr="00A45F73">
        <w:rPr>
          <w:rFonts w:cs="Times New Roman"/>
          <w:iCs/>
        </w:rPr>
        <w:sym w:font="Symbol" w:char="F02D"/>
      </w:r>
      <w:r w:rsidR="00B73E4E" w:rsidRPr="00A45F73">
        <w:rPr>
          <w:rFonts w:cs="Times New Roman"/>
          <w:iCs/>
        </w:rPr>
        <w:t xml:space="preserve">1945 izhajali v okviru SNVZ kot glasila posameznih domobranskih skupin ali območij </w:t>
      </w:r>
      <w:r w:rsidR="00B73E4E" w:rsidRPr="00A45F73">
        <w:rPr>
          <w:rFonts w:cs="Times New Roman"/>
        </w:rPr>
        <w:t>[</w:t>
      </w:r>
      <w:r w:rsidR="00637838" w:rsidRPr="00A45F73">
        <w:rPr>
          <w:rFonts w:cs="Times New Roman"/>
        </w:rPr>
        <w:t>…</w:t>
      </w:r>
      <w:r w:rsidR="00B73E4E" w:rsidRPr="00A45F73">
        <w:rPr>
          <w:rFonts w:cs="Times New Roman"/>
        </w:rPr>
        <w:t xml:space="preserve">] </w:t>
      </w:r>
      <w:r w:rsidR="00DA6759" w:rsidRPr="00A45F73">
        <w:rPr>
          <w:rFonts w:cs="Times New Roman"/>
          <w:iCs/>
        </w:rPr>
        <w:t>oziroma so bili domobranski po duhu in vsebini, niso pa tega izražali v naslovu</w:t>
      </w:r>
      <w:r w:rsidR="00953DEE" w:rsidRPr="00A45F73">
        <w:rPr>
          <w:rFonts w:cs="Times New Roman"/>
        </w:rPr>
        <w:t>«</w:t>
      </w:r>
      <w:r w:rsidR="00702603">
        <w:rPr>
          <w:rFonts w:cs="Times New Roman"/>
        </w:rPr>
        <w:t xml:space="preserve"> (str. 82).</w:t>
      </w:r>
      <w:r w:rsidR="00953DEE">
        <w:t xml:space="preserve"> </w:t>
      </w:r>
      <w:r w:rsidR="00887182">
        <w:t xml:space="preserve">Tiski so izhajali v slovenskem jeziku, bili pa so podvrženi cenzuri nemških nacističnih oblasti. </w:t>
      </w:r>
      <w:r w:rsidR="00DA6759">
        <w:t xml:space="preserve">Med tiskanimi domobranskimi glasili je po svoji vsebini najbolj izstopal </w:t>
      </w:r>
      <w:r w:rsidR="00DA6759" w:rsidRPr="009D22A1">
        <w:rPr>
          <w:i/>
          <w:iCs/>
        </w:rPr>
        <w:t>Goriški list</w:t>
      </w:r>
      <w:r w:rsidR="00DA6759">
        <w:t xml:space="preserve">. Med 6. majem 1944 in 28. aprilom 1945 je v Gorici izšlo 34 številk tega glasila. </w:t>
      </w:r>
      <w:r w:rsidR="009C7FC5">
        <w:t>Kot ugotavlja avtorica</w:t>
      </w:r>
      <w:r w:rsidR="005F7015">
        <w:t>,</w:t>
      </w:r>
      <w:r w:rsidR="009C7FC5">
        <w:t xml:space="preserve"> je glavni namen izhajanja domobranskih listov bila protipartizanska propaganda. </w:t>
      </w:r>
      <w:r w:rsidR="008E10E0">
        <w:t xml:space="preserve">Njihove osrednje propagandne smernice so bile </w:t>
      </w:r>
      <w:r w:rsidR="008E10E0" w:rsidRPr="00A45F73">
        <w:rPr>
          <w:rFonts w:cs="Times New Roman"/>
        </w:rPr>
        <w:t>»</w:t>
      </w:r>
      <w:r w:rsidR="008E10E0" w:rsidRPr="00A45F73">
        <w:rPr>
          <w:rFonts w:cs="Times New Roman"/>
          <w:iCs/>
        </w:rPr>
        <w:t>antikomunizem, antiboljševizem in tudi antisemitizem</w:t>
      </w:r>
      <w:r w:rsidR="008E10E0" w:rsidRPr="00A45F73">
        <w:rPr>
          <w:rFonts w:cs="Times New Roman"/>
        </w:rPr>
        <w:t>«</w:t>
      </w:r>
      <w:r w:rsidR="00702603">
        <w:rPr>
          <w:rFonts w:cs="Times New Roman"/>
        </w:rPr>
        <w:t xml:space="preserve"> (str. 297).</w:t>
      </w:r>
      <w:r w:rsidR="008E10E0">
        <w:rPr>
          <w:rFonts w:cs="Times New Roman"/>
        </w:rPr>
        <w:t xml:space="preserve"> Predstavljali so, da </w:t>
      </w:r>
      <w:r w:rsidR="005F7015">
        <w:rPr>
          <w:rFonts w:cs="Times New Roman"/>
        </w:rPr>
        <w:t xml:space="preserve">sta </w:t>
      </w:r>
      <w:r w:rsidR="008E10E0">
        <w:rPr>
          <w:rFonts w:cs="Times New Roman"/>
        </w:rPr>
        <w:t>zaradi tega ogrožen</w:t>
      </w:r>
      <w:r w:rsidR="005F7015">
        <w:rPr>
          <w:rFonts w:cs="Times New Roman"/>
        </w:rPr>
        <w:t>a</w:t>
      </w:r>
      <w:r w:rsidR="008E10E0">
        <w:rPr>
          <w:rFonts w:cs="Times New Roman"/>
        </w:rPr>
        <w:t xml:space="preserve"> slovenski narod in vera.</w:t>
      </w:r>
      <w:r w:rsidR="00D172BB">
        <w:rPr>
          <w:rFonts w:cs="Times New Roman"/>
        </w:rPr>
        <w:t xml:space="preserve"> Pisci v </w:t>
      </w:r>
      <w:r w:rsidR="00D172BB">
        <w:rPr>
          <w:rFonts w:cs="Times New Roman"/>
        </w:rPr>
        <w:lastRenderedPageBreak/>
        <w:t>domobranskih časopisih so opravičevali kolaboracijo z nemškim okupatorjem s tem, da so zagovarjali, da je brezverski komunizem nevarnejši za slovenski narod kot nemški okupator</w:t>
      </w:r>
      <w:r w:rsidR="005F7015">
        <w:rPr>
          <w:rFonts w:cs="Times New Roman"/>
        </w:rPr>
        <w:t>.</w:t>
      </w:r>
    </w:p>
    <w:p w14:paraId="73BFD0AF" w14:textId="2D5FF728" w:rsidR="00656FC8" w:rsidRDefault="00FF145B" w:rsidP="001D7007">
      <w:pPr>
        <w:spacing w:after="0"/>
        <w:ind w:firstLine="567"/>
      </w:pPr>
      <w:r>
        <w:t xml:space="preserve">V </w:t>
      </w:r>
      <w:r w:rsidR="004A21E3">
        <w:t>italijanske</w:t>
      </w:r>
      <w:r w:rsidR="005F7015">
        <w:t>m</w:t>
      </w:r>
      <w:r w:rsidR="004A21E3">
        <w:t xml:space="preserve"> režimskem/kolaborantskem časopisju, ki je izhaja</w:t>
      </w:r>
      <w:r w:rsidR="005F7015">
        <w:t>l</w:t>
      </w:r>
      <w:r w:rsidR="004A21E3">
        <w:t>o v Trstu</w:t>
      </w:r>
      <w:r w:rsidR="005F7015">
        <w:t>,</w:t>
      </w:r>
      <w:r w:rsidR="004A21E3">
        <w:t xml:space="preserve"> se kaže </w:t>
      </w:r>
      <w:r>
        <w:t xml:space="preserve">podoba </w:t>
      </w:r>
      <w:r w:rsidR="0089483A">
        <w:t xml:space="preserve">takratnih </w:t>
      </w:r>
      <w:r>
        <w:t>političnih</w:t>
      </w:r>
      <w:r w:rsidR="0089483A">
        <w:t xml:space="preserve"> in vojaških dogodkov. Glede na to</w:t>
      </w:r>
      <w:r w:rsidR="005F7015">
        <w:t>,</w:t>
      </w:r>
      <w:r w:rsidR="0089483A">
        <w:t xml:space="preserve"> kako so ti dogodki vplivali na izhajanje časopisov</w:t>
      </w:r>
      <w:r w:rsidR="005F7015">
        <w:t>,</w:t>
      </w:r>
      <w:r w:rsidR="0089483A">
        <w:t xml:space="preserve"> jih je avtorica razdelila v tri časovna obdobja</w:t>
      </w:r>
      <w:r w:rsidR="00251E25">
        <w:t xml:space="preserve"> z naslednjimi ločnicami: vstop Italije v drugo svetovno vojno, 10. junij 1940; padec vlade Benita Mussolinija, 25. julij 1943; kapitulacij</w:t>
      </w:r>
      <w:r w:rsidR="00A5353F">
        <w:t>a</w:t>
      </w:r>
      <w:r w:rsidR="00251E25">
        <w:t xml:space="preserve"> Italije, 8. septemb</w:t>
      </w:r>
      <w:r w:rsidR="00A5353F">
        <w:t>e</w:t>
      </w:r>
      <w:r w:rsidR="00251E25">
        <w:t>r 1943</w:t>
      </w:r>
      <w:r w:rsidR="00A5353F">
        <w:t>,</w:t>
      </w:r>
      <w:r w:rsidR="00251E25">
        <w:t xml:space="preserve"> in </w:t>
      </w:r>
      <w:r w:rsidR="00A5353F">
        <w:t xml:space="preserve">dan pred osvoboditvijo Trsta, </w:t>
      </w:r>
      <w:r w:rsidR="00251E25">
        <w:t xml:space="preserve">30. april 1945. </w:t>
      </w:r>
    </w:p>
    <w:p w14:paraId="23A416E7" w14:textId="42BB8743" w:rsidR="00DA6759" w:rsidRPr="00C21659" w:rsidRDefault="00656FC8" w:rsidP="001D7007">
      <w:pPr>
        <w:spacing w:after="0"/>
        <w:ind w:firstLine="567"/>
        <w:rPr>
          <w:rFonts w:cs="Times New Roman"/>
        </w:rPr>
      </w:pPr>
      <w:r>
        <w:t xml:space="preserve">Italijanski režimski tisk je deloval po nacionalističnih uredniških smernicah in je </w:t>
      </w:r>
      <w:r w:rsidR="004A21E3">
        <w:t xml:space="preserve">bil </w:t>
      </w:r>
      <w:r>
        <w:t xml:space="preserve">do 25. julija 1943 namenjen glasilu </w:t>
      </w:r>
      <w:r w:rsidR="004A21E3">
        <w:t>Nacionalne fašistične stranke. Kot ugotavlja avtorica</w:t>
      </w:r>
      <w:r w:rsidR="00006289">
        <w:t>,</w:t>
      </w:r>
      <w:r w:rsidR="004A21E3">
        <w:t xml:space="preserve"> so objavljeni časopisni prispevki </w:t>
      </w:r>
      <w:r w:rsidR="004A21E3" w:rsidRPr="00A45F73">
        <w:rPr>
          <w:rFonts w:cs="Times New Roman"/>
        </w:rPr>
        <w:t>»</w:t>
      </w:r>
      <w:r w:rsidR="004A21E3" w:rsidRPr="00A45F73">
        <w:rPr>
          <w:rFonts w:cs="Times New Roman"/>
          <w:iCs/>
        </w:rPr>
        <w:t xml:space="preserve">izražali protidemokratične, avtoritarne in nacionalistične težnje ter opozarjali na </w:t>
      </w:r>
      <w:r w:rsidR="00006289" w:rsidRPr="00A45F73">
        <w:rPr>
          <w:rFonts w:cs="Times New Roman"/>
          <w:iCs/>
        </w:rPr>
        <w:t>'</w:t>
      </w:r>
      <w:r w:rsidR="004A21E3" w:rsidRPr="00A45F73">
        <w:rPr>
          <w:rFonts w:cs="Times New Roman"/>
          <w:iCs/>
        </w:rPr>
        <w:t>boljševiško nevarnost</w:t>
      </w:r>
      <w:r w:rsidR="00006289" w:rsidRPr="00A45F73">
        <w:rPr>
          <w:rFonts w:cs="Times New Roman"/>
          <w:iCs/>
        </w:rPr>
        <w:t>'</w:t>
      </w:r>
      <w:r w:rsidR="004A21E3" w:rsidRPr="00A45F73">
        <w:rPr>
          <w:rFonts w:cs="Times New Roman"/>
          <w:iCs/>
        </w:rPr>
        <w:t>, ki so jo v času druge svetovne vojne pogosto postavljali na isto raven s 'slovansko nevarnostjo'</w:t>
      </w:r>
      <w:r w:rsidR="004A21E3" w:rsidRPr="00A45F73">
        <w:rPr>
          <w:rFonts w:cs="Times New Roman"/>
        </w:rPr>
        <w:t>«</w:t>
      </w:r>
      <w:r w:rsidR="00006289" w:rsidRPr="00A45F73">
        <w:rPr>
          <w:rFonts w:cs="Times New Roman"/>
        </w:rPr>
        <w:t>.</w:t>
      </w:r>
      <w:r w:rsidR="004A21E3">
        <w:t xml:space="preserve"> Fašistična propaganda je bila usmerjena proti komunizmu in boljševizmu, ki so ju predstavljali kot nasprotnik</w:t>
      </w:r>
      <w:r w:rsidR="00006289">
        <w:t>a</w:t>
      </w:r>
      <w:r w:rsidR="004A21E3">
        <w:t xml:space="preserve"> fašistične ureditve.</w:t>
      </w:r>
      <w:r w:rsidR="00700C45">
        <w:t xml:space="preserve"> </w:t>
      </w:r>
      <w:r w:rsidR="00006289">
        <w:t>Če navedem avtoričino ugotovitev</w:t>
      </w:r>
      <w:r w:rsidR="007E0623">
        <w:t xml:space="preserve">: </w:t>
      </w:r>
      <w:r w:rsidR="007E0623" w:rsidRPr="00A45F73">
        <w:rPr>
          <w:rFonts w:cs="Times New Roman"/>
        </w:rPr>
        <w:t>»</w:t>
      </w:r>
      <w:r w:rsidR="007E0623" w:rsidRPr="00A45F73">
        <w:rPr>
          <w:rFonts w:cs="Times New Roman"/>
          <w:iCs/>
        </w:rPr>
        <w:t>Italijanski kolaborantski tisk je po septembru 1943 podpiral zavezništvo med Salojsko republiko in nacistično Nemčijo, v vojnem potencialu Nemčije pa je videl edino možnost za vojaško zmago sil osi v Evropi.</w:t>
      </w:r>
      <w:r w:rsidR="007E0623" w:rsidRPr="00A45F73">
        <w:rPr>
          <w:rFonts w:cs="Times New Roman"/>
        </w:rPr>
        <w:t>«</w:t>
      </w:r>
      <w:r w:rsidR="00702603">
        <w:rPr>
          <w:rFonts w:cs="Times New Roman"/>
        </w:rPr>
        <w:t xml:space="preserve"> (str. 297)</w:t>
      </w:r>
      <w:r w:rsidR="007E0623">
        <w:rPr>
          <w:rFonts w:cs="Times New Roman"/>
        </w:rPr>
        <w:t xml:space="preserve"> Omenjeni italijanski</w:t>
      </w:r>
      <w:r w:rsidR="007E0623" w:rsidRPr="007E0623">
        <w:rPr>
          <w:rFonts w:cs="Times New Roman"/>
        </w:rPr>
        <w:t xml:space="preserve"> tisk</w:t>
      </w:r>
      <w:r w:rsidR="007E0623">
        <w:rPr>
          <w:rFonts w:cs="Times New Roman"/>
        </w:rPr>
        <w:t xml:space="preserve"> je bil</w:t>
      </w:r>
      <w:r w:rsidR="007E0623" w:rsidRPr="007E0623">
        <w:rPr>
          <w:rFonts w:cs="Times New Roman"/>
        </w:rPr>
        <w:t xml:space="preserve"> podvržen nemški cenzuri, objavljeni prispevki pa pisani v skladu z nacistično propagando.</w:t>
      </w:r>
      <w:r w:rsidR="00450162">
        <w:rPr>
          <w:rFonts w:cs="Times New Roman"/>
        </w:rPr>
        <w:t xml:space="preserve"> </w:t>
      </w:r>
      <w:r w:rsidR="00251E25">
        <w:t>Podrobnejšo predstavitev je</w:t>
      </w:r>
      <w:r w:rsidR="008946B0">
        <w:t xml:space="preserve"> avtorica namenila</w:t>
      </w:r>
      <w:r w:rsidR="00251E25">
        <w:t xml:space="preserve"> osrednjemu tržaškemu dnevniku </w:t>
      </w:r>
      <w:r w:rsidR="00251E25" w:rsidRPr="009D22A1">
        <w:rPr>
          <w:i/>
          <w:iCs/>
        </w:rPr>
        <w:t>Il Piccol</w:t>
      </w:r>
      <w:r w:rsidR="00006289">
        <w:rPr>
          <w:i/>
          <w:iCs/>
        </w:rPr>
        <w:t>o</w:t>
      </w:r>
      <w:r w:rsidR="00251E25">
        <w:t>, njegovim urednikom, vsebinskim poudarkom</w:t>
      </w:r>
      <w:r w:rsidR="008973C0">
        <w:t xml:space="preserve"> in uredniški politiki</w:t>
      </w:r>
      <w:r w:rsidR="00251E25">
        <w:t>.</w:t>
      </w:r>
      <w:r w:rsidR="008973C0">
        <w:t xml:space="preserve"> Ta ni bila ve</w:t>
      </w:r>
      <w:r w:rsidR="00006289">
        <w:t>s</w:t>
      </w:r>
      <w:r w:rsidR="008973C0">
        <w:t xml:space="preserve"> čas enaka, ampak se je spreminjala glede na tedanje vojne razmere. Avtorica jo je pri analizi r</w:t>
      </w:r>
      <w:r w:rsidR="00A45F73">
        <w:t>azdelila na dve časovni obdobji,</w:t>
      </w:r>
      <w:r w:rsidR="008973C0">
        <w:t xml:space="preserve"> </w:t>
      </w:r>
      <w:r w:rsidR="008973C0" w:rsidRPr="00A45F73">
        <w:rPr>
          <w:rFonts w:cs="Times New Roman"/>
        </w:rPr>
        <w:t>»</w:t>
      </w:r>
      <w:r w:rsidR="008973C0" w:rsidRPr="00A45F73">
        <w:rPr>
          <w:rFonts w:cs="Times New Roman"/>
          <w:iCs/>
        </w:rPr>
        <w:t>od vstopa Italije v vojno do nemške zasedbe Trsta</w:t>
      </w:r>
      <w:r w:rsidR="008973C0" w:rsidRPr="00A45F73">
        <w:rPr>
          <w:rFonts w:cs="Times New Roman"/>
        </w:rPr>
        <w:t>«</w:t>
      </w:r>
      <w:r w:rsidR="00702603" w:rsidRPr="00A45F73">
        <w:rPr>
          <w:rFonts w:cs="Times New Roman"/>
        </w:rPr>
        <w:t xml:space="preserve"> (str. 110</w:t>
      </w:r>
      <w:r w:rsidR="00006289" w:rsidRPr="00A45F73">
        <w:rPr>
          <w:rFonts w:cs="Times New Roman"/>
        </w:rPr>
        <w:t>–</w:t>
      </w:r>
      <w:r w:rsidR="00702603" w:rsidRPr="00A45F73">
        <w:rPr>
          <w:rFonts w:cs="Times New Roman"/>
        </w:rPr>
        <w:t>11)</w:t>
      </w:r>
      <w:r w:rsidR="008973C0" w:rsidRPr="00A45F73">
        <w:rPr>
          <w:rFonts w:cs="Times New Roman"/>
        </w:rPr>
        <w:t xml:space="preserve"> in »</w:t>
      </w:r>
      <w:r w:rsidR="008973C0" w:rsidRPr="00A45F73">
        <w:rPr>
          <w:rFonts w:cs="Times New Roman"/>
          <w:iCs/>
        </w:rPr>
        <w:t>od nemške zasedbe Trsta do konca vojne</w:t>
      </w:r>
      <w:r w:rsidR="008973C0" w:rsidRPr="00A45F73">
        <w:rPr>
          <w:rFonts w:cs="Times New Roman"/>
        </w:rPr>
        <w:t>«</w:t>
      </w:r>
      <w:r w:rsidR="00702603">
        <w:rPr>
          <w:rFonts w:cs="Times New Roman"/>
        </w:rPr>
        <w:t xml:space="preserve"> (110, 117).</w:t>
      </w:r>
      <w:r w:rsidR="008973C0">
        <w:t xml:space="preserve"> </w:t>
      </w:r>
      <w:r w:rsidR="00C21659">
        <w:t>Predstav</w:t>
      </w:r>
      <w:r w:rsidR="008946B0">
        <w:t xml:space="preserve">ila je tudi </w:t>
      </w:r>
      <w:r w:rsidR="00C21659">
        <w:t>naslednj</w:t>
      </w:r>
      <w:r w:rsidR="008946B0">
        <w:t>e</w:t>
      </w:r>
      <w:r w:rsidR="00C21659">
        <w:t xml:space="preserve"> </w:t>
      </w:r>
      <w:r w:rsidR="008946B0">
        <w:t xml:space="preserve">italijanske </w:t>
      </w:r>
      <w:r w:rsidR="00C21659">
        <w:t>časopis</w:t>
      </w:r>
      <w:r w:rsidR="008946B0">
        <w:t>e</w:t>
      </w:r>
      <w:r w:rsidR="00A45F73">
        <w:t>,</w:t>
      </w:r>
      <w:r w:rsidR="00C21659">
        <w:t xml:space="preserve"> </w:t>
      </w:r>
      <w:r w:rsidR="00C21659" w:rsidRPr="00A45F73">
        <w:rPr>
          <w:rFonts w:cs="Times New Roman"/>
        </w:rPr>
        <w:t>»</w:t>
      </w:r>
      <w:r w:rsidR="00C21659" w:rsidRPr="00A45F73">
        <w:rPr>
          <w:rFonts w:cs="Times New Roman"/>
          <w:iCs/>
        </w:rPr>
        <w:t xml:space="preserve">fašistični list </w:t>
      </w:r>
      <w:proofErr w:type="spellStart"/>
      <w:r w:rsidR="00C21659" w:rsidRPr="00A45F73">
        <w:rPr>
          <w:rFonts w:cs="Times New Roman"/>
          <w:iCs/>
        </w:rPr>
        <w:t>Credere</w:t>
      </w:r>
      <w:proofErr w:type="spellEnd"/>
      <w:r w:rsidR="00C21659" w:rsidRPr="00A45F73">
        <w:rPr>
          <w:rFonts w:cs="Times New Roman"/>
          <w:iCs/>
        </w:rPr>
        <w:t xml:space="preserve"> e</w:t>
      </w:r>
      <w:r w:rsidR="00957922" w:rsidRPr="00A45F73">
        <w:rPr>
          <w:rFonts w:cs="Times New Roman"/>
          <w:iCs/>
        </w:rPr>
        <w:t xml:space="preserve"> </w:t>
      </w:r>
      <w:r w:rsidR="00C21659" w:rsidRPr="00A45F73">
        <w:rPr>
          <w:rFonts w:cs="Times New Roman"/>
          <w:iCs/>
        </w:rPr>
        <w:t>Vincere, ki je izhajal v Kopru, in glasilo tržaške fašistične zveze Italia Repubblicana</w:t>
      </w:r>
      <w:r w:rsidR="00C21659" w:rsidRPr="00A45F73">
        <w:rPr>
          <w:rFonts w:cs="Times New Roman"/>
        </w:rPr>
        <w:t>«</w:t>
      </w:r>
      <w:r w:rsidR="00702603">
        <w:rPr>
          <w:rFonts w:cs="Times New Roman"/>
        </w:rPr>
        <w:t xml:space="preserve"> (</w:t>
      </w:r>
      <w:bookmarkStart w:id="0" w:name="_GoBack"/>
      <w:r w:rsidR="00702603">
        <w:rPr>
          <w:rFonts w:cs="Times New Roman"/>
        </w:rPr>
        <w:t>str.</w:t>
      </w:r>
      <w:bookmarkEnd w:id="0"/>
      <w:r w:rsidR="00702603">
        <w:rPr>
          <w:rFonts w:cs="Times New Roman"/>
        </w:rPr>
        <w:t xml:space="preserve"> </w:t>
      </w:r>
      <w:r w:rsidR="00702603">
        <w:t>17, 126, 132).</w:t>
      </w:r>
      <w:r w:rsidR="00C21659">
        <w:rPr>
          <w:rFonts w:cs="Times New Roman"/>
        </w:rPr>
        <w:t xml:space="preserve"> Predstavljen je tudi katoliški tednik </w:t>
      </w:r>
      <w:r w:rsidR="00C21659" w:rsidRPr="00C21659">
        <w:rPr>
          <w:rFonts w:cs="Times New Roman"/>
          <w:i/>
          <w:iCs/>
        </w:rPr>
        <w:t>Vita Nuova</w:t>
      </w:r>
      <w:r w:rsidR="00C21659">
        <w:rPr>
          <w:rFonts w:cs="Times New Roman"/>
        </w:rPr>
        <w:t>. Ta ni bil režimski časopis, ampak versko glasilo.</w:t>
      </w:r>
      <w:r w:rsidR="00AC0468">
        <w:rPr>
          <w:rFonts w:cs="Times New Roman"/>
        </w:rPr>
        <w:t xml:space="preserve"> Občasno se je izognil cenzuri in objavil prispevke</w:t>
      </w:r>
      <w:r w:rsidR="00006289">
        <w:rPr>
          <w:rFonts w:cs="Times New Roman"/>
        </w:rPr>
        <w:t>,</w:t>
      </w:r>
      <w:r w:rsidR="00AC0468">
        <w:rPr>
          <w:rFonts w:cs="Times New Roman"/>
        </w:rPr>
        <w:t xml:space="preserve"> kritične do okupacijskih oblasti. </w:t>
      </w:r>
    </w:p>
    <w:p w14:paraId="484D7A94" w14:textId="069252F0" w:rsidR="002474B9" w:rsidRDefault="00580FBF" w:rsidP="001D7007">
      <w:pPr>
        <w:spacing w:after="0"/>
        <w:ind w:firstLine="567"/>
      </w:pPr>
      <w:r>
        <w:t xml:space="preserve">Območje Primorske je nemški okupator zasedel v septembru 1943 in jo vključil v </w:t>
      </w:r>
      <w:r w:rsidR="00006289">
        <w:t>o</w:t>
      </w:r>
      <w:r>
        <w:t xml:space="preserve">peracijsko cono Jadransko </w:t>
      </w:r>
      <w:r w:rsidR="00302877">
        <w:t>p</w:t>
      </w:r>
      <w:r>
        <w:t>rimorje (območje italijanske Julijske krajine in nekdanje italijanske Ljubljanske pokrajine). Propaganda je imela za nacistično Nemčijo velik pomen</w:t>
      </w:r>
      <w:r w:rsidR="00450162">
        <w:t xml:space="preserve"> in v njenem okviru tudi </w:t>
      </w:r>
      <w:r>
        <w:t>tisk. Avtorica predstavi organizacijo in načine izvajanja nacistične propagande na Primorskem</w:t>
      </w:r>
      <w:r w:rsidR="000D2EC0">
        <w:t xml:space="preserve">, založniško dejavnost </w:t>
      </w:r>
      <w:r w:rsidR="00006289">
        <w:t xml:space="preserve">in </w:t>
      </w:r>
      <w:r w:rsidR="000D2EC0">
        <w:t>želje nacistične Nemčije, da bi v tej okupacijski coni oslabila vpliv Mussolinijeve Salojske republike in se pripravil</w:t>
      </w:r>
      <w:r w:rsidR="00302877">
        <w:t>a</w:t>
      </w:r>
      <w:r w:rsidR="000D2EC0">
        <w:t xml:space="preserve"> za priključitev Trsta k Nemčiji. </w:t>
      </w:r>
      <w:r w:rsidR="004F3E69">
        <w:t>Propaganda je bila usmerjena proti komunizmu, boljševizmu in Osvobodilni fronti. V propagandne namene z namenom</w:t>
      </w:r>
      <w:r w:rsidR="008946B0">
        <w:t xml:space="preserve"> vplivanja na čustva bralcev</w:t>
      </w:r>
      <w:r w:rsidR="004F3E69">
        <w:t xml:space="preserve"> so prikazovali posledice </w:t>
      </w:r>
      <w:r w:rsidR="004F3E69">
        <w:lastRenderedPageBreak/>
        <w:t xml:space="preserve">zavezniških bombardiranj na območje Primorske. </w:t>
      </w:r>
      <w:r w:rsidR="000D2EC0">
        <w:t>Osrednji nacistični časopis, ki je v nemškem jeziku</w:t>
      </w:r>
      <w:r w:rsidR="000D2EC0" w:rsidRPr="000D2EC0">
        <w:t xml:space="preserve"> </w:t>
      </w:r>
      <w:r w:rsidR="000D2EC0">
        <w:t>med 14. januarjem 1944 in 28. aprilom 1945 dnevno izhajal v Trstu</w:t>
      </w:r>
      <w:r w:rsidR="00006289">
        <w:t>,</w:t>
      </w:r>
      <w:r w:rsidR="000D2EC0">
        <w:t xml:space="preserve"> je bil </w:t>
      </w:r>
      <w:r w:rsidR="000D2EC0" w:rsidRPr="00450162">
        <w:rPr>
          <w:i/>
          <w:iCs/>
        </w:rPr>
        <w:t>Deutsche Adria Zeitung</w:t>
      </w:r>
      <w:r w:rsidR="000D2EC0">
        <w:t xml:space="preserve">. </w:t>
      </w:r>
      <w:r w:rsidR="00C00B98">
        <w:t xml:space="preserve">Poleg tega časopisa je avtorica opisala in predstavila še revijo </w:t>
      </w:r>
      <w:r w:rsidR="00C00B98" w:rsidRPr="00450162">
        <w:rPr>
          <w:i/>
          <w:iCs/>
        </w:rPr>
        <w:t>Adria Illustrierte</w:t>
      </w:r>
      <w:r w:rsidR="00C00B98">
        <w:t xml:space="preserve"> (objavljala </w:t>
      </w:r>
      <w:r w:rsidR="00006289">
        <w:t xml:space="preserve">je </w:t>
      </w:r>
      <w:r w:rsidR="00C00B98">
        <w:t xml:space="preserve">predvsem fotoreportaže) in revijo </w:t>
      </w:r>
      <w:r w:rsidR="00C00B98" w:rsidRPr="00450162">
        <w:rPr>
          <w:i/>
          <w:iCs/>
        </w:rPr>
        <w:t>Voce di Furlanija</w:t>
      </w:r>
      <w:r w:rsidR="00C00B98">
        <w:t xml:space="preserve"> (razširjala je ideje o avtonomiji Furlanije ter s tem želela oslabiti italijanski vpliv). </w:t>
      </w:r>
    </w:p>
    <w:p w14:paraId="4433A19D" w14:textId="3A3AE002" w:rsidR="00AF54C2" w:rsidRDefault="00AF54C2" w:rsidP="001D7007">
      <w:pPr>
        <w:spacing w:after="0"/>
        <w:ind w:firstLine="567"/>
      </w:pPr>
      <w:r>
        <w:t>Kot ugotavlja avtorica</w:t>
      </w:r>
      <w:r w:rsidR="00006289">
        <w:t>,</w:t>
      </w:r>
      <w:r>
        <w:t xml:space="preserve"> je </w:t>
      </w:r>
      <w:r w:rsidR="00A45F73">
        <w:t>bil</w:t>
      </w:r>
      <w:r w:rsidR="00053695">
        <w:t xml:space="preserve"> </w:t>
      </w:r>
      <w:r w:rsidR="00053695" w:rsidRPr="00A45F73">
        <w:rPr>
          <w:rFonts w:cs="Times New Roman"/>
        </w:rPr>
        <w:t>»</w:t>
      </w:r>
      <w:r w:rsidR="00DD1207" w:rsidRPr="00A45F73">
        <w:rPr>
          <w:rFonts w:cs="Times New Roman"/>
          <w:iCs/>
        </w:rPr>
        <w:t>v</w:t>
      </w:r>
      <w:r w:rsidR="00053695" w:rsidRPr="00A45F73">
        <w:rPr>
          <w:rFonts w:cs="Times New Roman"/>
          <w:iCs/>
        </w:rPr>
        <w:t xml:space="preserve"> ospredju vseh propagandnih listov </w:t>
      </w:r>
      <w:r w:rsidR="00006289" w:rsidRPr="00A45F73">
        <w:rPr>
          <w:rFonts w:cs="Times New Roman"/>
          <w:iCs/>
        </w:rPr>
        <w:t>[...]</w:t>
      </w:r>
      <w:r w:rsidR="00053695" w:rsidRPr="00A45F73">
        <w:rPr>
          <w:rFonts w:cs="Times New Roman"/>
          <w:iCs/>
        </w:rPr>
        <w:t xml:space="preserve"> seveda problem</w:t>
      </w:r>
      <w:r w:rsidR="00DD1207" w:rsidRPr="00A45F73">
        <w:rPr>
          <w:rFonts w:cs="Times New Roman"/>
          <w:iCs/>
        </w:rPr>
        <w:t xml:space="preserve"> </w:t>
      </w:r>
      <w:r w:rsidR="00053695" w:rsidRPr="00A45F73">
        <w:rPr>
          <w:rFonts w:cs="Times New Roman"/>
          <w:iCs/>
        </w:rPr>
        <w:t>meje oziroma povojne politične ureditve in razmejitve v prostoru.</w:t>
      </w:r>
      <w:r w:rsidR="00DD1207" w:rsidRPr="00A45F73">
        <w:rPr>
          <w:rFonts w:cs="Times New Roman"/>
          <w:iCs/>
        </w:rPr>
        <w:t xml:space="preserve"> </w:t>
      </w:r>
      <w:r w:rsidR="00053695" w:rsidRPr="00A45F73">
        <w:rPr>
          <w:rFonts w:cs="Times New Roman"/>
          <w:iCs/>
        </w:rPr>
        <w:t>V povezavi s tem je bila posebna pozornost posvečena mestu Trst.</w:t>
      </w:r>
      <w:r w:rsidR="00053695" w:rsidRPr="00A45F73">
        <w:rPr>
          <w:rFonts w:cs="Times New Roman"/>
        </w:rPr>
        <w:t>«</w:t>
      </w:r>
      <w:r w:rsidR="00702603">
        <w:rPr>
          <w:rFonts w:cs="Times New Roman"/>
        </w:rPr>
        <w:t xml:space="preserve"> (str. 298)</w:t>
      </w:r>
      <w:r w:rsidR="00053695">
        <w:t xml:space="preserve"> </w:t>
      </w:r>
      <w:r w:rsidR="00DD1207">
        <w:t>To se je kazalo v poročanju časopisov</w:t>
      </w:r>
      <w:r w:rsidR="00006289">
        <w:t>,</w:t>
      </w:r>
      <w:r w:rsidR="00DD1207">
        <w:t xml:space="preserve"> </w:t>
      </w:r>
      <w:r w:rsidR="00302877">
        <w:t>kjer</w:t>
      </w:r>
      <w:r w:rsidR="00DD1207">
        <w:t xml:space="preserve"> so posamezne politične in idejne skupine zagovarjale </w:t>
      </w:r>
      <w:r w:rsidR="00302877">
        <w:t xml:space="preserve">svoja stališča </w:t>
      </w:r>
      <w:r w:rsidR="00DD1207">
        <w:t xml:space="preserve">z različnih idejnih vidikov. Mesto Trst so si lastile vse te v vojno vpletene skupine in bil je predmet propagandnih sporov med njimi. </w:t>
      </w:r>
    </w:p>
    <w:p w14:paraId="48ACCDE4" w14:textId="5530201C" w:rsidR="00DD1207" w:rsidRPr="00DD1207" w:rsidRDefault="00DD1207" w:rsidP="001D7007">
      <w:pPr>
        <w:spacing w:after="0"/>
        <w:ind w:firstLine="567"/>
        <w:rPr>
          <w:rFonts w:cs="Times New Roman"/>
        </w:rPr>
      </w:pPr>
      <w:r>
        <w:t>Avtorica je v časopisih analizira</w:t>
      </w:r>
      <w:r w:rsidR="00006289">
        <w:t>la</w:t>
      </w:r>
      <w:r>
        <w:t xml:space="preserve"> tudi položaj in vlogo žensk. </w:t>
      </w:r>
      <w:r w:rsidR="00AA1D2B">
        <w:t xml:space="preserve">Partizanski tisk je žensko predstavljal v vlogi junakinje, torej enakopravne udeleženke v odporu proti okupatorju in vzpostavljanju nove </w:t>
      </w:r>
      <w:r w:rsidR="00A14803">
        <w:t xml:space="preserve">politične </w:t>
      </w:r>
      <w:r w:rsidR="00AA1D2B">
        <w:t xml:space="preserve">oblasti. Ob tem pa ji ni odrekel tradicionalne vloge matere in skrbi za družino. Domobransko časopisje je </w:t>
      </w:r>
      <w:r w:rsidR="00006289">
        <w:t xml:space="preserve">poudarjalo </w:t>
      </w:r>
      <w:r w:rsidR="00AA1D2B">
        <w:t>tradicionalne vrednote in v tem kontekstu predstavljalo ženo v vlogi matere in gospodinje. Pri tem se je skladalo s fašističnim in nacističn</w:t>
      </w:r>
      <w:r w:rsidR="00006289">
        <w:t>i</w:t>
      </w:r>
      <w:r w:rsidR="00AA1D2B">
        <w:t xml:space="preserve">m </w:t>
      </w:r>
      <w:r w:rsidR="00A14803">
        <w:t>propagandn</w:t>
      </w:r>
      <w:r w:rsidR="00006289">
        <w:t>i</w:t>
      </w:r>
      <w:r w:rsidR="00A14803">
        <w:t xml:space="preserve">m </w:t>
      </w:r>
      <w:r w:rsidR="00AA1D2B">
        <w:t>pogled</w:t>
      </w:r>
      <w:r w:rsidR="00006289">
        <w:t>om</w:t>
      </w:r>
      <w:r w:rsidR="00AA1D2B">
        <w:t xml:space="preserve"> na vlogo ženske</w:t>
      </w:r>
      <w:r w:rsidR="00A14803">
        <w:t>, ki so jo predstavljali kot mater, vzgojiteljico in moškemu podrejeno ženo. Fašistična politika je poleg omenjene tradicionalne vloge pre</w:t>
      </w:r>
      <w:r w:rsidR="000619D3">
        <w:t>d</w:t>
      </w:r>
      <w:r w:rsidR="00A14803">
        <w:t>stavljala žensko tudi kot fašistično aktivistko, ki sodeluje pri vzgoji človeka v okviru organizacij fašistične stranke.</w:t>
      </w:r>
    </w:p>
    <w:p w14:paraId="00DA3F4B" w14:textId="1E3D956A" w:rsidR="00A14803" w:rsidRDefault="00AF54C2" w:rsidP="001D7007">
      <w:pPr>
        <w:ind w:firstLine="567"/>
      </w:pPr>
      <w:r>
        <w:t xml:space="preserve">Knjiga dr. Tanje Jakomin Kocjančič je </w:t>
      </w:r>
      <w:r w:rsidR="00423A62">
        <w:t>pomemben</w:t>
      </w:r>
      <w:r>
        <w:t xml:space="preserve"> prispevek k </w:t>
      </w:r>
      <w:r w:rsidR="00423A62">
        <w:t xml:space="preserve">poznavanju </w:t>
      </w:r>
      <w:r>
        <w:t>zgodovin</w:t>
      </w:r>
      <w:r w:rsidR="00302877">
        <w:t>e</w:t>
      </w:r>
      <w:r>
        <w:t xml:space="preserve"> druge svetovne vojne na Primorskem. Z analizo časopisja </w:t>
      </w:r>
      <w:r w:rsidR="00423A62">
        <w:t xml:space="preserve">vseh </w:t>
      </w:r>
      <w:r>
        <w:t>ideološko nasprotnih političnih akterjev na tem območju ponuja</w:t>
      </w:r>
      <w:r w:rsidR="00423A62">
        <w:t xml:space="preserve"> prikaz</w:t>
      </w:r>
      <w:r>
        <w:t xml:space="preserve"> </w:t>
      </w:r>
      <w:r w:rsidR="00423A62">
        <w:t>izdanega časopisja, njegovih političnih usmeritev, načinov poročanja in propagande</w:t>
      </w:r>
      <w:r w:rsidR="000619D3">
        <w:t>,</w:t>
      </w:r>
      <w:r w:rsidR="00423A62">
        <w:t xml:space="preserve"> s katero so želeli doseči bralce, nanje vplivati in </w:t>
      </w:r>
      <w:r w:rsidR="000619D3">
        <w:t xml:space="preserve">jih </w:t>
      </w:r>
      <w:r w:rsidR="00423A62">
        <w:t xml:space="preserve">pridobiti. </w:t>
      </w:r>
      <w:r w:rsidR="00A03A6C">
        <w:t>Avtorica je v sprotnih opombah predstavila</w:t>
      </w:r>
      <w:r w:rsidR="000619D3" w:rsidRPr="000619D3">
        <w:t xml:space="preserve"> </w:t>
      </w:r>
      <w:r w:rsidR="000619D3">
        <w:t>tudi</w:t>
      </w:r>
      <w:r w:rsidR="00A03A6C">
        <w:t xml:space="preserve"> urednik</w:t>
      </w:r>
      <w:r w:rsidR="000619D3">
        <w:t>e</w:t>
      </w:r>
      <w:r w:rsidR="00A03A6C">
        <w:t xml:space="preserve"> obravnavanih časopisov in njihove glavne pisce, kar </w:t>
      </w:r>
      <w:r w:rsidR="000619D3">
        <w:t>je</w:t>
      </w:r>
      <w:r w:rsidR="00A03A6C">
        <w:t xml:space="preserve"> dopolnilo za bralce </w:t>
      </w:r>
      <w:r w:rsidR="000619D3">
        <w:t>pri</w:t>
      </w:r>
      <w:r w:rsidR="00A03A6C">
        <w:t xml:space="preserve"> razumevanju obravnavane tematike. </w:t>
      </w:r>
      <w:r w:rsidR="00E25DAA">
        <w:t xml:space="preserve">Knjiga </w:t>
      </w:r>
      <w:r w:rsidR="00A03A6C">
        <w:t>je</w:t>
      </w:r>
      <w:r w:rsidR="00E25DAA">
        <w:t xml:space="preserve"> zanimivo branje za strokovne bralce in tudi za bralce, ki jih zanima obdobje druge svetovne vojne.</w:t>
      </w:r>
    </w:p>
    <w:p w14:paraId="4A11D7A5" w14:textId="3EA41026" w:rsidR="00A14803" w:rsidRPr="00702603" w:rsidRDefault="00A14803" w:rsidP="001D7007">
      <w:pPr>
        <w:ind w:firstLine="567"/>
        <w:jc w:val="right"/>
        <w:rPr>
          <w:i/>
        </w:rPr>
      </w:pPr>
      <w:r w:rsidRPr="00702603">
        <w:rPr>
          <w:i/>
        </w:rPr>
        <w:t>Blaž Štangelj</w:t>
      </w:r>
    </w:p>
    <w:sectPr w:rsidR="00A14803" w:rsidRPr="007026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C76CB" w14:textId="77777777" w:rsidR="00044CBF" w:rsidRDefault="00044CBF" w:rsidP="00524A95">
      <w:pPr>
        <w:spacing w:after="0" w:line="240" w:lineRule="auto"/>
      </w:pPr>
      <w:r>
        <w:separator/>
      </w:r>
    </w:p>
  </w:endnote>
  <w:endnote w:type="continuationSeparator" w:id="0">
    <w:p w14:paraId="2E8881AC" w14:textId="77777777" w:rsidR="00044CBF" w:rsidRDefault="00044CBF" w:rsidP="0052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E3410" w14:textId="77777777" w:rsidR="00044CBF" w:rsidRDefault="00044CBF" w:rsidP="00524A95">
      <w:pPr>
        <w:spacing w:after="0" w:line="240" w:lineRule="auto"/>
      </w:pPr>
      <w:r>
        <w:separator/>
      </w:r>
    </w:p>
  </w:footnote>
  <w:footnote w:type="continuationSeparator" w:id="0">
    <w:p w14:paraId="3C8EF949" w14:textId="77777777" w:rsidR="00044CBF" w:rsidRDefault="00044CBF" w:rsidP="00524A95">
      <w:pPr>
        <w:spacing w:after="0" w:line="240" w:lineRule="auto"/>
      </w:pPr>
      <w:r>
        <w:continuationSeparator/>
      </w:r>
    </w:p>
  </w:footnote>
  <w:footnote w:id="1">
    <w:p w14:paraId="0D95393D" w14:textId="2B1DF841" w:rsidR="004009C1" w:rsidRDefault="004009C1">
      <w:pPr>
        <w:pStyle w:val="Sprotnaopomba-besedilo"/>
      </w:pPr>
      <w:r>
        <w:rPr>
          <w:rStyle w:val="Sprotnaopomba-sklic"/>
        </w:rPr>
        <w:footnoteRef/>
      </w:r>
      <w:r>
        <w:t xml:space="preserve"> </w:t>
      </w:r>
      <w:r w:rsidR="00702603" w:rsidRPr="00702603">
        <w:rPr>
          <w:rFonts w:cs="Times New Roman"/>
          <w:i/>
          <w:color w:val="000000"/>
        </w:rPr>
        <w:t xml:space="preserve">Partizanska tiskarna Slovenija </w:t>
      </w:r>
      <w:r w:rsidR="005F7015">
        <w:rPr>
          <w:rFonts w:cs="Times New Roman"/>
          <w:i/>
          <w:color w:val="000000"/>
        </w:rPr>
        <w:t>–</w:t>
      </w:r>
      <w:r w:rsidR="00702603" w:rsidRPr="00702603">
        <w:rPr>
          <w:rFonts w:cs="Times New Roman"/>
          <w:i/>
          <w:color w:val="000000"/>
        </w:rPr>
        <w:t xml:space="preserve"> Mestni muzej Idrija</w:t>
      </w:r>
      <w:r w:rsidR="00702603" w:rsidRPr="00702603">
        <w:rPr>
          <w:rFonts w:cs="Times New Roman"/>
        </w:rPr>
        <w:t xml:space="preserve">, </w:t>
      </w:r>
      <w:hyperlink r:id="rId1" w:history="1">
        <w:r w:rsidRPr="00702603">
          <w:rPr>
            <w:rStyle w:val="Hiperpovezava"/>
            <w:rFonts w:cs="Times New Roman"/>
            <w:color w:val="000000" w:themeColor="text1"/>
            <w:u w:val="none"/>
          </w:rPr>
          <w:t>https://www.muzej-idrija-cerkno.si/lokacija/partizanska-tiskarna-slovenija/</w:t>
        </w:r>
      </w:hyperlink>
      <w:r w:rsidR="00F76D06">
        <w:rPr>
          <w:rFonts w:cs="Times New Roman"/>
          <w:color w:val="000000" w:themeColor="text1"/>
        </w:rPr>
        <w:t xml:space="preserve">, </w:t>
      </w:r>
      <w:r w:rsidR="00702603" w:rsidRPr="00702603">
        <w:rPr>
          <w:rFonts w:cs="Times New Roman"/>
          <w:color w:val="000000" w:themeColor="text1"/>
        </w:rPr>
        <w:t>pridobljeno 15. 9.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01"/>
    <w:rsid w:val="00006289"/>
    <w:rsid w:val="00044CBF"/>
    <w:rsid w:val="00053695"/>
    <w:rsid w:val="000619D3"/>
    <w:rsid w:val="00072F7C"/>
    <w:rsid w:val="000A6597"/>
    <w:rsid w:val="000D2EC0"/>
    <w:rsid w:val="000D71AF"/>
    <w:rsid w:val="001D3BC3"/>
    <w:rsid w:val="001D7007"/>
    <w:rsid w:val="00234601"/>
    <w:rsid w:val="00237FF1"/>
    <w:rsid w:val="002474B9"/>
    <w:rsid w:val="00251E25"/>
    <w:rsid w:val="00262D5C"/>
    <w:rsid w:val="0026436A"/>
    <w:rsid w:val="002A4211"/>
    <w:rsid w:val="002B0BB5"/>
    <w:rsid w:val="002F15A2"/>
    <w:rsid w:val="00302877"/>
    <w:rsid w:val="00317A61"/>
    <w:rsid w:val="00326F3F"/>
    <w:rsid w:val="004009C1"/>
    <w:rsid w:val="00416080"/>
    <w:rsid w:val="00420EC9"/>
    <w:rsid w:val="00423A62"/>
    <w:rsid w:val="00431D11"/>
    <w:rsid w:val="00435F65"/>
    <w:rsid w:val="00450162"/>
    <w:rsid w:val="00460AE0"/>
    <w:rsid w:val="00492D28"/>
    <w:rsid w:val="00497A48"/>
    <w:rsid w:val="004A21E3"/>
    <w:rsid w:val="004B3A2D"/>
    <w:rsid w:val="004B55E6"/>
    <w:rsid w:val="004C6DD0"/>
    <w:rsid w:val="004F3E69"/>
    <w:rsid w:val="004F79F2"/>
    <w:rsid w:val="0050182F"/>
    <w:rsid w:val="00503C1D"/>
    <w:rsid w:val="00524A95"/>
    <w:rsid w:val="00532E19"/>
    <w:rsid w:val="00544ECA"/>
    <w:rsid w:val="0057154F"/>
    <w:rsid w:val="00580FBF"/>
    <w:rsid w:val="005F7015"/>
    <w:rsid w:val="006153DC"/>
    <w:rsid w:val="00637838"/>
    <w:rsid w:val="00656FC8"/>
    <w:rsid w:val="006B27C0"/>
    <w:rsid w:val="00700A54"/>
    <w:rsid w:val="00700C45"/>
    <w:rsid w:val="00702603"/>
    <w:rsid w:val="00784273"/>
    <w:rsid w:val="007B7139"/>
    <w:rsid w:val="007E0623"/>
    <w:rsid w:val="008121BB"/>
    <w:rsid w:val="00842D10"/>
    <w:rsid w:val="00862544"/>
    <w:rsid w:val="00887182"/>
    <w:rsid w:val="0089342A"/>
    <w:rsid w:val="008946B0"/>
    <w:rsid w:val="0089483A"/>
    <w:rsid w:val="008973C0"/>
    <w:rsid w:val="008D45E6"/>
    <w:rsid w:val="008E10E0"/>
    <w:rsid w:val="00953DEE"/>
    <w:rsid w:val="00957922"/>
    <w:rsid w:val="00972A45"/>
    <w:rsid w:val="009C41AA"/>
    <w:rsid w:val="009C5E80"/>
    <w:rsid w:val="009C7FC5"/>
    <w:rsid w:val="009D22A1"/>
    <w:rsid w:val="009D5CF2"/>
    <w:rsid w:val="00A03A6C"/>
    <w:rsid w:val="00A14803"/>
    <w:rsid w:val="00A24237"/>
    <w:rsid w:val="00A44509"/>
    <w:rsid w:val="00A45F73"/>
    <w:rsid w:val="00A5353F"/>
    <w:rsid w:val="00A74743"/>
    <w:rsid w:val="00A94821"/>
    <w:rsid w:val="00AA1D2B"/>
    <w:rsid w:val="00AA642E"/>
    <w:rsid w:val="00AC0468"/>
    <w:rsid w:val="00AC3919"/>
    <w:rsid w:val="00AF54C2"/>
    <w:rsid w:val="00B237DD"/>
    <w:rsid w:val="00B73E4E"/>
    <w:rsid w:val="00BE3586"/>
    <w:rsid w:val="00BF3178"/>
    <w:rsid w:val="00C00B98"/>
    <w:rsid w:val="00C21659"/>
    <w:rsid w:val="00C45DBE"/>
    <w:rsid w:val="00C95FCE"/>
    <w:rsid w:val="00CA3839"/>
    <w:rsid w:val="00CB1D30"/>
    <w:rsid w:val="00CD485D"/>
    <w:rsid w:val="00CD4B8C"/>
    <w:rsid w:val="00CD4EEA"/>
    <w:rsid w:val="00CE770A"/>
    <w:rsid w:val="00D07027"/>
    <w:rsid w:val="00D172BB"/>
    <w:rsid w:val="00D52A03"/>
    <w:rsid w:val="00D92894"/>
    <w:rsid w:val="00D940C4"/>
    <w:rsid w:val="00D94D4D"/>
    <w:rsid w:val="00D97415"/>
    <w:rsid w:val="00DA6759"/>
    <w:rsid w:val="00DC24E5"/>
    <w:rsid w:val="00DD1207"/>
    <w:rsid w:val="00E247A5"/>
    <w:rsid w:val="00E25DAA"/>
    <w:rsid w:val="00E62AE4"/>
    <w:rsid w:val="00E662E4"/>
    <w:rsid w:val="00E736F4"/>
    <w:rsid w:val="00EB3B03"/>
    <w:rsid w:val="00EE382A"/>
    <w:rsid w:val="00F00710"/>
    <w:rsid w:val="00F247BA"/>
    <w:rsid w:val="00F45F9F"/>
    <w:rsid w:val="00F57D24"/>
    <w:rsid w:val="00F76D06"/>
    <w:rsid w:val="00F84A71"/>
    <w:rsid w:val="00FF14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F058"/>
  <w15:docId w15:val="{F884A343-C9C5-4F52-8048-65CE6DDB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34601"/>
    <w:pPr>
      <w:spacing w:line="360" w:lineRule="auto"/>
      <w:jc w:val="both"/>
    </w:pPr>
    <w:rPr>
      <w:rFonts w:ascii="Times New Roman" w:hAnsi="Times New Roman"/>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24A9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24A95"/>
    <w:rPr>
      <w:rFonts w:ascii="Times New Roman" w:hAnsi="Times New Roman"/>
      <w:sz w:val="20"/>
      <w:szCs w:val="20"/>
    </w:rPr>
  </w:style>
  <w:style w:type="character" w:styleId="Sprotnaopomba-sklic">
    <w:name w:val="footnote reference"/>
    <w:basedOn w:val="Privzetapisavaodstavka"/>
    <w:uiPriority w:val="99"/>
    <w:semiHidden/>
    <w:unhideWhenUsed/>
    <w:rsid w:val="00524A95"/>
    <w:rPr>
      <w:vertAlign w:val="superscript"/>
    </w:rPr>
  </w:style>
  <w:style w:type="character" w:styleId="Hiperpovezava">
    <w:name w:val="Hyperlink"/>
    <w:basedOn w:val="Privzetapisavaodstavka"/>
    <w:uiPriority w:val="99"/>
    <w:unhideWhenUsed/>
    <w:rsid w:val="004009C1"/>
    <w:rPr>
      <w:color w:val="0563C1" w:themeColor="hyperlink"/>
      <w:u w:val="single"/>
    </w:rPr>
  </w:style>
  <w:style w:type="character" w:customStyle="1" w:styleId="UnresolvedMention1">
    <w:name w:val="Unresolved Mention1"/>
    <w:basedOn w:val="Privzetapisavaodstavka"/>
    <w:uiPriority w:val="99"/>
    <w:semiHidden/>
    <w:unhideWhenUsed/>
    <w:rsid w:val="004009C1"/>
    <w:rPr>
      <w:color w:val="605E5C"/>
      <w:shd w:val="clear" w:color="auto" w:fill="E1DFDD"/>
    </w:rPr>
  </w:style>
  <w:style w:type="paragraph" w:styleId="Glava">
    <w:name w:val="header"/>
    <w:basedOn w:val="Navaden"/>
    <w:link w:val="GlavaZnak"/>
    <w:uiPriority w:val="99"/>
    <w:unhideWhenUsed/>
    <w:rsid w:val="00CD485D"/>
    <w:pPr>
      <w:tabs>
        <w:tab w:val="center" w:pos="4513"/>
        <w:tab w:val="right" w:pos="9026"/>
      </w:tabs>
      <w:spacing w:after="0" w:line="240" w:lineRule="auto"/>
    </w:pPr>
  </w:style>
  <w:style w:type="character" w:customStyle="1" w:styleId="GlavaZnak">
    <w:name w:val="Glava Znak"/>
    <w:basedOn w:val="Privzetapisavaodstavka"/>
    <w:link w:val="Glava"/>
    <w:uiPriority w:val="99"/>
    <w:rsid w:val="00CD485D"/>
    <w:rPr>
      <w:rFonts w:ascii="Times New Roman" w:hAnsi="Times New Roman"/>
      <w:sz w:val="24"/>
    </w:rPr>
  </w:style>
  <w:style w:type="paragraph" w:styleId="Noga">
    <w:name w:val="footer"/>
    <w:basedOn w:val="Navaden"/>
    <w:link w:val="NogaZnak"/>
    <w:uiPriority w:val="99"/>
    <w:unhideWhenUsed/>
    <w:rsid w:val="00CD485D"/>
    <w:pPr>
      <w:tabs>
        <w:tab w:val="center" w:pos="4513"/>
        <w:tab w:val="right" w:pos="9026"/>
      </w:tabs>
      <w:spacing w:after="0" w:line="240" w:lineRule="auto"/>
    </w:pPr>
  </w:style>
  <w:style w:type="character" w:customStyle="1" w:styleId="NogaZnak">
    <w:name w:val="Noga Znak"/>
    <w:basedOn w:val="Privzetapisavaodstavka"/>
    <w:link w:val="Noga"/>
    <w:uiPriority w:val="99"/>
    <w:rsid w:val="00CD485D"/>
    <w:rPr>
      <w:rFonts w:ascii="Times New Roman" w:hAnsi="Times New Roman"/>
      <w:sz w:val="24"/>
    </w:rPr>
  </w:style>
  <w:style w:type="character" w:styleId="Pripombasklic">
    <w:name w:val="annotation reference"/>
    <w:basedOn w:val="Privzetapisavaodstavka"/>
    <w:uiPriority w:val="99"/>
    <w:semiHidden/>
    <w:unhideWhenUsed/>
    <w:rsid w:val="004B3A2D"/>
    <w:rPr>
      <w:sz w:val="16"/>
      <w:szCs w:val="16"/>
    </w:rPr>
  </w:style>
  <w:style w:type="paragraph" w:styleId="Pripombabesedilo">
    <w:name w:val="annotation text"/>
    <w:basedOn w:val="Navaden"/>
    <w:link w:val="PripombabesediloZnak"/>
    <w:uiPriority w:val="99"/>
    <w:semiHidden/>
    <w:unhideWhenUsed/>
    <w:rsid w:val="004B3A2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4B3A2D"/>
    <w:rPr>
      <w:rFonts w:ascii="Times New Roman" w:hAnsi="Times New Roman"/>
      <w:sz w:val="20"/>
      <w:szCs w:val="20"/>
    </w:rPr>
  </w:style>
  <w:style w:type="paragraph" w:styleId="Zadevapripombe">
    <w:name w:val="annotation subject"/>
    <w:basedOn w:val="Pripombabesedilo"/>
    <w:next w:val="Pripombabesedilo"/>
    <w:link w:val="ZadevapripombeZnak"/>
    <w:uiPriority w:val="99"/>
    <w:semiHidden/>
    <w:unhideWhenUsed/>
    <w:rsid w:val="004B3A2D"/>
    <w:rPr>
      <w:b/>
      <w:bCs/>
    </w:rPr>
  </w:style>
  <w:style w:type="character" w:customStyle="1" w:styleId="ZadevapripombeZnak">
    <w:name w:val="Zadeva pripombe Znak"/>
    <w:basedOn w:val="PripombabesediloZnak"/>
    <w:link w:val="Zadevapripombe"/>
    <w:uiPriority w:val="99"/>
    <w:semiHidden/>
    <w:rsid w:val="004B3A2D"/>
    <w:rPr>
      <w:rFonts w:ascii="Times New Roman" w:hAnsi="Times New Roman"/>
      <w:b/>
      <w:bCs/>
      <w:sz w:val="20"/>
      <w:szCs w:val="20"/>
    </w:rPr>
  </w:style>
  <w:style w:type="paragraph" w:styleId="Revizija">
    <w:name w:val="Revision"/>
    <w:hidden/>
    <w:uiPriority w:val="99"/>
    <w:semiHidden/>
    <w:rsid w:val="009D22A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muzej-idrija-cerkno.si/lokacija/partizanska-tiskarna-slovenij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7617830-C318-46BD-A99E-54AEAF2D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2081</Words>
  <Characters>11805</Characters>
  <Application>Microsoft Office Word</Application>
  <DocSecurity>0</DocSecurity>
  <Lines>193</Lines>
  <Paragraphs>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Štangelj, Blaž</dc:creator>
  <cp:keywords/>
  <dc:description/>
  <cp:lastModifiedBy>Filip Čuček</cp:lastModifiedBy>
  <cp:revision>2</cp:revision>
  <dcterms:created xsi:type="dcterms:W3CDTF">2021-09-28T08:18:00Z</dcterms:created>
  <dcterms:modified xsi:type="dcterms:W3CDTF">2021-09-28T08:18:00Z</dcterms:modified>
</cp:coreProperties>
</file>