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E365E7" w14:textId="77777777" w:rsidR="002E3E85" w:rsidRPr="002E3E85" w:rsidRDefault="002E3E85" w:rsidP="0039423C">
      <w:pPr>
        <w:spacing w:after="0" w:line="360" w:lineRule="auto"/>
        <w:ind w:firstLine="709"/>
        <w:jc w:val="center"/>
        <w:rPr>
          <w:rFonts w:ascii="Times New Roman" w:hAnsi="Times New Roman" w:cs="Times New Roman"/>
          <w:sz w:val="20"/>
          <w:szCs w:val="20"/>
        </w:rPr>
      </w:pPr>
      <w:r w:rsidRPr="002E3E85">
        <w:rPr>
          <w:rFonts w:ascii="Times New Roman" w:hAnsi="Times New Roman" w:cs="Times New Roman"/>
          <w:bCs/>
          <w:sz w:val="20"/>
          <w:szCs w:val="20"/>
        </w:rPr>
        <w:t xml:space="preserve">1.01                                                                                                      </w:t>
      </w:r>
      <w:hyperlink r:id="rId8" w:history="1">
        <w:r w:rsidRPr="002E3E85">
          <w:rPr>
            <w:rStyle w:val="Hiperpovezava"/>
            <w:rFonts w:ascii="Times New Roman" w:hAnsi="Times New Roman" w:cs="Times New Roman"/>
            <w:color w:val="auto"/>
            <w:sz w:val="20"/>
            <w:szCs w:val="20"/>
            <w:u w:val="none"/>
          </w:rPr>
          <w:t>https://doi.org/10.51663/pnz.61.3</w:t>
        </w:r>
      </w:hyperlink>
      <w:r w:rsidRPr="002E3E85">
        <w:rPr>
          <w:rFonts w:ascii="Times New Roman" w:hAnsi="Times New Roman" w:cs="Times New Roman"/>
          <w:sz w:val="20"/>
          <w:szCs w:val="20"/>
        </w:rPr>
        <w:t>.??</w:t>
      </w:r>
    </w:p>
    <w:p w14:paraId="7CBC90B6" w14:textId="77777777" w:rsidR="002E3E85" w:rsidRDefault="002E3E85" w:rsidP="0039423C">
      <w:pPr>
        <w:pStyle w:val="Navadensplet"/>
        <w:spacing w:before="0" w:beforeAutospacing="0" w:after="0" w:afterAutospacing="0" w:line="360" w:lineRule="auto"/>
        <w:jc w:val="center"/>
        <w:rPr>
          <w:bCs/>
          <w:color w:val="000000"/>
        </w:rPr>
      </w:pPr>
    </w:p>
    <w:p w14:paraId="1DB87876" w14:textId="0FC7BD79" w:rsidR="003E7244" w:rsidRDefault="003E7244" w:rsidP="0039423C">
      <w:pPr>
        <w:pStyle w:val="Navadensplet"/>
        <w:spacing w:before="0" w:beforeAutospacing="0" w:after="0" w:afterAutospacing="0" w:line="360" w:lineRule="auto"/>
        <w:jc w:val="center"/>
        <w:rPr>
          <w:bCs/>
          <w:color w:val="000000"/>
        </w:rPr>
      </w:pPr>
      <w:r w:rsidRPr="003E7244">
        <w:rPr>
          <w:bCs/>
          <w:color w:val="000000"/>
        </w:rPr>
        <w:t>Mateja Jeraj</w:t>
      </w:r>
      <w:r>
        <w:rPr>
          <w:rStyle w:val="Sprotnaopomba-sklic"/>
          <w:bCs/>
          <w:color w:val="000000"/>
        </w:rPr>
        <w:footnoteReference w:customMarkFollows="1" w:id="1"/>
        <w:t>*</w:t>
      </w:r>
    </w:p>
    <w:p w14:paraId="462D6AD1" w14:textId="77777777" w:rsidR="002E3E85" w:rsidRPr="003E7244" w:rsidRDefault="002E3E85" w:rsidP="0039423C">
      <w:pPr>
        <w:pStyle w:val="Navadensplet"/>
        <w:spacing w:before="0" w:beforeAutospacing="0" w:after="0" w:afterAutospacing="0" w:line="360" w:lineRule="auto"/>
        <w:jc w:val="center"/>
        <w:rPr>
          <w:bCs/>
          <w:color w:val="000000"/>
        </w:rPr>
      </w:pPr>
    </w:p>
    <w:p w14:paraId="48F1F878" w14:textId="77777777" w:rsidR="00087CEE" w:rsidRDefault="00087CEE" w:rsidP="0039423C">
      <w:pPr>
        <w:pStyle w:val="Navadensplet"/>
        <w:spacing w:before="0" w:beforeAutospacing="0" w:after="0" w:afterAutospacing="0" w:line="360" w:lineRule="auto"/>
        <w:jc w:val="center"/>
        <w:rPr>
          <w:b/>
          <w:bCs/>
          <w:color w:val="000000"/>
          <w:sz w:val="32"/>
        </w:rPr>
      </w:pPr>
      <w:r>
        <w:rPr>
          <w:b/>
          <w:bCs/>
          <w:color w:val="000000"/>
          <w:sz w:val="32"/>
        </w:rPr>
        <w:t>A</w:t>
      </w:r>
      <w:r w:rsidRPr="002B36EE">
        <w:rPr>
          <w:b/>
          <w:bCs/>
          <w:color w:val="000000"/>
          <w:sz w:val="32"/>
        </w:rPr>
        <w:t xml:space="preserve">rhivsko gradivo političnih sodnih procesov kot </w:t>
      </w:r>
    </w:p>
    <w:p w14:paraId="05D5F6E1" w14:textId="77777777" w:rsidR="00087CEE" w:rsidRPr="002B36EE" w:rsidRDefault="00087CEE" w:rsidP="0039423C">
      <w:pPr>
        <w:pStyle w:val="Navadensplet"/>
        <w:spacing w:before="0" w:beforeAutospacing="0" w:after="0" w:afterAutospacing="0" w:line="360" w:lineRule="auto"/>
        <w:jc w:val="center"/>
        <w:rPr>
          <w:b/>
          <w:bCs/>
          <w:color w:val="000000"/>
          <w:sz w:val="32"/>
        </w:rPr>
      </w:pPr>
      <w:r>
        <w:rPr>
          <w:b/>
          <w:bCs/>
          <w:color w:val="000000"/>
          <w:sz w:val="32"/>
        </w:rPr>
        <w:t>n</w:t>
      </w:r>
      <w:r w:rsidRPr="002B36EE">
        <w:rPr>
          <w:b/>
          <w:bCs/>
          <w:color w:val="000000"/>
          <w:sz w:val="32"/>
        </w:rPr>
        <w:t>epogrešljiv</w:t>
      </w:r>
      <w:r>
        <w:rPr>
          <w:b/>
          <w:bCs/>
          <w:color w:val="000000"/>
          <w:sz w:val="32"/>
        </w:rPr>
        <w:t xml:space="preserve"> </w:t>
      </w:r>
      <w:r w:rsidRPr="002B36EE">
        <w:rPr>
          <w:b/>
          <w:bCs/>
          <w:color w:val="000000"/>
          <w:sz w:val="32"/>
        </w:rPr>
        <w:t>zgodovinski vir</w:t>
      </w:r>
    </w:p>
    <w:p w14:paraId="7C6CBCB3" w14:textId="77777777" w:rsidR="00087CEE" w:rsidRPr="000E24A7" w:rsidRDefault="00087CEE" w:rsidP="0039423C">
      <w:pPr>
        <w:pStyle w:val="Navadensplet"/>
        <w:spacing w:before="0" w:beforeAutospacing="0" w:after="0" w:afterAutospacing="0" w:line="360" w:lineRule="auto"/>
        <w:jc w:val="both"/>
        <w:rPr>
          <w:b/>
        </w:rPr>
      </w:pPr>
    </w:p>
    <w:p w14:paraId="72900A3F" w14:textId="77777777" w:rsidR="00087CEE" w:rsidRPr="0039423C" w:rsidRDefault="00087CEE" w:rsidP="0039423C">
      <w:pPr>
        <w:pStyle w:val="Navadensplet"/>
        <w:spacing w:before="0" w:beforeAutospacing="0" w:after="0" w:afterAutospacing="0" w:line="360" w:lineRule="auto"/>
        <w:jc w:val="center"/>
        <w:rPr>
          <w:b/>
        </w:rPr>
      </w:pPr>
      <w:r w:rsidRPr="0039423C">
        <w:rPr>
          <w:b/>
        </w:rPr>
        <w:t>IZVLEČEK</w:t>
      </w:r>
    </w:p>
    <w:p w14:paraId="1AE61065" w14:textId="09F4AA98" w:rsidR="00087CEE" w:rsidRPr="002B36EE" w:rsidRDefault="00087CEE" w:rsidP="0039423C">
      <w:pPr>
        <w:pStyle w:val="Navadensplet"/>
        <w:spacing w:before="0" w:beforeAutospacing="0" w:after="0" w:afterAutospacing="0" w:line="360" w:lineRule="auto"/>
        <w:ind w:firstLine="708"/>
        <w:jc w:val="both"/>
        <w:rPr>
          <w:i/>
          <w:sz w:val="20"/>
        </w:rPr>
      </w:pPr>
      <w:r w:rsidRPr="002B36EE">
        <w:rPr>
          <w:i/>
          <w:sz w:val="20"/>
        </w:rPr>
        <w:t>Dokumenti, ki nastajajo pri delovanju kazenskih sodišč, so izjemno dragoceni sodni spisi, saj ka</w:t>
      </w:r>
      <w:r w:rsidRPr="00F90E8F">
        <w:rPr>
          <w:i/>
          <w:sz w:val="20"/>
        </w:rPr>
        <w:t>z</w:t>
      </w:r>
      <w:r w:rsidRPr="002B36EE">
        <w:rPr>
          <w:i/>
          <w:sz w:val="20"/>
        </w:rPr>
        <w:t>ensko pravo odraža tudi kulturn</w:t>
      </w:r>
      <w:r w:rsidR="009C0004">
        <w:rPr>
          <w:i/>
          <w:sz w:val="20"/>
        </w:rPr>
        <w:t>o</w:t>
      </w:r>
      <w:r w:rsidRPr="002B36EE">
        <w:rPr>
          <w:i/>
          <w:sz w:val="20"/>
        </w:rPr>
        <w:t xml:space="preserve"> </w:t>
      </w:r>
      <w:r w:rsidR="009C0004">
        <w:rPr>
          <w:i/>
          <w:sz w:val="20"/>
        </w:rPr>
        <w:t>raven</w:t>
      </w:r>
      <w:r w:rsidRPr="002B36EE">
        <w:rPr>
          <w:i/>
          <w:sz w:val="20"/>
        </w:rPr>
        <w:t xml:space="preserve"> neke družbe. Njen značaj in </w:t>
      </w:r>
      <w:r w:rsidR="00F90E8F">
        <w:rPr>
          <w:i/>
          <w:sz w:val="20"/>
        </w:rPr>
        <w:t>lastnosti</w:t>
      </w:r>
      <w:r w:rsidR="00F90E8F" w:rsidRPr="002B36EE">
        <w:rPr>
          <w:i/>
          <w:sz w:val="20"/>
        </w:rPr>
        <w:t xml:space="preserve"> </w:t>
      </w:r>
      <w:r w:rsidRPr="002B36EE">
        <w:rPr>
          <w:i/>
          <w:sz w:val="20"/>
        </w:rPr>
        <w:t>še posebej razkrivajo sodni postopki, s katerimi želijo oblastniki onemogočiti svoje politične nasprotnike. Arhivsko gradivo političnih procesov, ki so potekali v Sloveniji v prvih letih po drugi svetovni vojni</w:t>
      </w:r>
      <w:r w:rsidR="009C0004">
        <w:rPr>
          <w:i/>
          <w:sz w:val="20"/>
        </w:rPr>
        <w:t>,</w:t>
      </w:r>
      <w:r w:rsidRPr="002B36EE">
        <w:rPr>
          <w:i/>
          <w:sz w:val="20"/>
        </w:rPr>
        <w:t xml:space="preserve"> je izjemno pomembno za poznavanje slovenske pravne zgodovine, slovenske politične, gospodarske in kulturne zgodovine, </w:t>
      </w:r>
      <w:r w:rsidR="00F90E8F">
        <w:rPr>
          <w:i/>
          <w:sz w:val="20"/>
        </w:rPr>
        <w:t xml:space="preserve">za </w:t>
      </w:r>
      <w:r w:rsidRPr="002B36EE">
        <w:rPr>
          <w:i/>
          <w:sz w:val="20"/>
        </w:rPr>
        <w:t xml:space="preserve">razumevanje jugoslovanske zunanje politike in mednarodnih razmer, pripomore pa tudi k razumevanju sedanjosti. Na njegovi osnovi so nastala številna literarna, politična, strokovna in znanstvena dela. Prispevek se osredotoča na predstavitev vseh raznovrstnih pomenov tega gradiva in obravnavo tiste, predvsem zgodovinske znanstvene literature, ki obravnava posamezne politične procese ali skupino istovrstnih oziroma podobnih procesov, poleg tega pa opozarja na problematičnost analize procesov, še posebej glede ugotavljanja krivde obsojenih. </w:t>
      </w:r>
    </w:p>
    <w:p w14:paraId="070FAFC3" w14:textId="77777777" w:rsidR="00087CEE" w:rsidRPr="002B36EE" w:rsidRDefault="00087CEE" w:rsidP="0039423C">
      <w:pPr>
        <w:pStyle w:val="Navadensplet"/>
        <w:spacing w:before="0" w:beforeAutospacing="0" w:after="0" w:afterAutospacing="0" w:line="360" w:lineRule="auto"/>
        <w:ind w:firstLine="708"/>
        <w:jc w:val="both"/>
        <w:rPr>
          <w:i/>
          <w:sz w:val="20"/>
        </w:rPr>
      </w:pPr>
      <w:r w:rsidRPr="002B36EE">
        <w:rPr>
          <w:i/>
          <w:sz w:val="20"/>
        </w:rPr>
        <w:t>Ključne besede: kazensko pravo, kazensko sodstvo, politični procesi, politični nasprotniki, arhivsko gradivo, slovenska zgodovina po drugi svetovni vojni</w:t>
      </w:r>
    </w:p>
    <w:p w14:paraId="7FD680BC" w14:textId="77777777" w:rsidR="00087CEE" w:rsidRPr="000E24A7" w:rsidRDefault="00087CEE" w:rsidP="0039423C">
      <w:pPr>
        <w:pStyle w:val="Navadensplet"/>
        <w:spacing w:before="0" w:beforeAutospacing="0" w:after="0" w:afterAutospacing="0"/>
        <w:jc w:val="both"/>
        <w:rPr>
          <w:i/>
        </w:rPr>
      </w:pPr>
    </w:p>
    <w:p w14:paraId="6315B5A3" w14:textId="77777777" w:rsidR="00087CEE" w:rsidRPr="000E24A7" w:rsidRDefault="00087CEE" w:rsidP="0039423C">
      <w:pPr>
        <w:pStyle w:val="Navadensplet"/>
        <w:spacing w:before="0" w:beforeAutospacing="0" w:after="0" w:afterAutospacing="0"/>
        <w:jc w:val="both"/>
        <w:rPr>
          <w:i/>
        </w:rPr>
      </w:pPr>
    </w:p>
    <w:p w14:paraId="52E62C78" w14:textId="77777777" w:rsidR="00087CEE" w:rsidRPr="000E24A7" w:rsidRDefault="00087CEE" w:rsidP="0039423C">
      <w:pPr>
        <w:pStyle w:val="Navadensplet"/>
        <w:spacing w:before="0" w:beforeAutospacing="0" w:after="0" w:afterAutospacing="0"/>
        <w:jc w:val="both"/>
        <w:rPr>
          <w:i/>
        </w:rPr>
      </w:pPr>
    </w:p>
    <w:p w14:paraId="0246D33F" w14:textId="77777777" w:rsidR="00AF1789" w:rsidRPr="0039423C" w:rsidRDefault="00AF1789" w:rsidP="0039423C">
      <w:pPr>
        <w:pStyle w:val="Navadensplet"/>
        <w:spacing w:before="0" w:beforeAutospacing="0" w:after="0" w:afterAutospacing="0" w:line="360" w:lineRule="auto"/>
        <w:jc w:val="center"/>
        <w:rPr>
          <w:b/>
        </w:rPr>
      </w:pPr>
      <w:r w:rsidRPr="0039423C">
        <w:rPr>
          <w:b/>
          <w:lang w:val="en-GB"/>
        </w:rPr>
        <w:t>ABSTRACT</w:t>
      </w:r>
    </w:p>
    <w:p w14:paraId="3617A52D" w14:textId="0CD791AE" w:rsidR="00AF1789" w:rsidRPr="00AF1789" w:rsidRDefault="00AF1789" w:rsidP="0039423C">
      <w:pPr>
        <w:pStyle w:val="Navadensplet"/>
        <w:spacing w:before="0" w:beforeAutospacing="0" w:after="0" w:afterAutospacing="0" w:line="360" w:lineRule="auto"/>
        <w:jc w:val="center"/>
        <w:rPr>
          <w:bCs/>
          <w:i/>
        </w:rPr>
      </w:pPr>
      <w:r w:rsidRPr="00AF1789">
        <w:rPr>
          <w:bCs/>
          <w:i/>
          <w:color w:val="000000"/>
          <w:lang w:val="en-GB"/>
        </w:rPr>
        <w:t>ARCHIVAL MATERIALS FROM POLITICAL TRIALS AS AN INDISPENSABLE HISTORICAL SOURCE</w:t>
      </w:r>
    </w:p>
    <w:p w14:paraId="623AC713" w14:textId="77777777" w:rsidR="00AF1789" w:rsidRPr="005C22C1" w:rsidRDefault="00AF1789" w:rsidP="0039423C">
      <w:pPr>
        <w:pStyle w:val="Navadensplet"/>
        <w:spacing w:before="0" w:beforeAutospacing="0" w:after="0" w:afterAutospacing="0" w:line="360" w:lineRule="auto"/>
        <w:ind w:firstLine="708"/>
        <w:jc w:val="both"/>
        <w:rPr>
          <w:i/>
          <w:sz w:val="20"/>
        </w:rPr>
      </w:pPr>
      <w:r w:rsidRPr="008F4AC9">
        <w:rPr>
          <w:i/>
          <w:sz w:val="20"/>
          <w:lang w:val="en-GB"/>
        </w:rPr>
        <w:t>The documents produced by criminal courts represent extremely valuable judicial records because criminal law also reflects the cultural level of a given society.</w:t>
      </w:r>
      <w:r w:rsidRPr="00FF24D9">
        <w:rPr>
          <w:i/>
          <w:sz w:val="20"/>
        </w:rPr>
        <w:t xml:space="preserve"> </w:t>
      </w:r>
      <w:r>
        <w:rPr>
          <w:i/>
          <w:sz w:val="20"/>
          <w:lang w:val="en-GB"/>
        </w:rPr>
        <w:t>Any</w:t>
      </w:r>
      <w:r w:rsidRPr="008F4AC9">
        <w:rPr>
          <w:i/>
          <w:sz w:val="20"/>
          <w:lang w:val="en-GB"/>
        </w:rPr>
        <w:t xml:space="preserve"> society’s character and quality are particularly revealed by the judicial procedures used by the authorities to undermine their political opponents.</w:t>
      </w:r>
      <w:r w:rsidRPr="00FF24D9">
        <w:rPr>
          <w:i/>
          <w:sz w:val="20"/>
        </w:rPr>
        <w:t xml:space="preserve"> </w:t>
      </w:r>
      <w:r w:rsidRPr="00EB70D6">
        <w:rPr>
          <w:i/>
          <w:sz w:val="20"/>
          <w:lang w:val="en-GB"/>
        </w:rPr>
        <w:t>The archival materials regarding the political processes taking place in Slovenia in the first years after World War II are extremely important for the expertise in Slovenian legal history, Slovenian political, economic, and cultural history, as well as for the insight into the Yugoslav foreign policy and the international situation. They also contribute to the understanding of the present.</w:t>
      </w:r>
      <w:r w:rsidRPr="00FF24D9">
        <w:rPr>
          <w:i/>
          <w:sz w:val="20"/>
        </w:rPr>
        <w:t xml:space="preserve"> </w:t>
      </w:r>
      <w:r w:rsidRPr="00EB70D6">
        <w:rPr>
          <w:i/>
          <w:sz w:val="20"/>
          <w:lang w:val="en-GB"/>
        </w:rPr>
        <w:t>Many literary, political, expert, and scientific works have been based on these materials.</w:t>
      </w:r>
      <w:r w:rsidRPr="00FF24D9">
        <w:rPr>
          <w:i/>
          <w:sz w:val="20"/>
        </w:rPr>
        <w:t xml:space="preserve"> </w:t>
      </w:r>
      <w:r w:rsidRPr="00EB70D6">
        <w:rPr>
          <w:i/>
          <w:sz w:val="20"/>
          <w:lang w:val="en-GB"/>
        </w:rPr>
        <w:t xml:space="preserve">The contribution at hand focuses on the presentation of all the different meanings of these materials. Primarily, it discusses the historical scientific literature that deals with particular political </w:t>
      </w:r>
      <w:r w:rsidRPr="00EB70D6">
        <w:rPr>
          <w:i/>
          <w:sz w:val="20"/>
          <w:lang w:val="en-GB"/>
        </w:rPr>
        <w:lastRenderedPageBreak/>
        <w:t>processes or a group of the same or similar processes. Moreover, it points out the problematic nature of analysing the processes, in particular with regard to determining the guilt of the convicted.</w:t>
      </w:r>
      <w:r w:rsidRPr="00FF24D9">
        <w:rPr>
          <w:i/>
          <w:sz w:val="20"/>
        </w:rPr>
        <w:t xml:space="preserve"> </w:t>
      </w:r>
    </w:p>
    <w:p w14:paraId="03F402B1" w14:textId="77777777" w:rsidR="00AF1789" w:rsidRPr="00FF24D9" w:rsidRDefault="00AF1789" w:rsidP="0039423C">
      <w:pPr>
        <w:pStyle w:val="Navadensplet"/>
        <w:spacing w:before="0" w:beforeAutospacing="0" w:after="0" w:afterAutospacing="0" w:line="360" w:lineRule="auto"/>
        <w:ind w:firstLine="708"/>
        <w:jc w:val="both"/>
        <w:rPr>
          <w:i/>
          <w:sz w:val="20"/>
        </w:rPr>
      </w:pPr>
      <w:r w:rsidRPr="00EB70D6">
        <w:rPr>
          <w:i/>
          <w:sz w:val="20"/>
          <w:lang w:val="en-GB"/>
        </w:rPr>
        <w:t>Keywords: criminal law, criminal justice, political trials, political opponents, archival materials, Slovenian history after World War II</w:t>
      </w:r>
    </w:p>
    <w:p w14:paraId="6344D3E7" w14:textId="77777777" w:rsidR="00087CEE" w:rsidRPr="000E24A7" w:rsidRDefault="00087CEE" w:rsidP="0039423C">
      <w:pPr>
        <w:pStyle w:val="Navadensplet"/>
        <w:spacing w:before="0" w:beforeAutospacing="0" w:after="0" w:afterAutospacing="0"/>
        <w:jc w:val="both"/>
        <w:rPr>
          <w:i/>
        </w:rPr>
      </w:pPr>
    </w:p>
    <w:p w14:paraId="49776176" w14:textId="77777777" w:rsidR="00087CEE" w:rsidRPr="000E24A7" w:rsidRDefault="00087CEE" w:rsidP="0039423C">
      <w:pPr>
        <w:pStyle w:val="Navadensplet"/>
        <w:spacing w:before="0" w:beforeAutospacing="0" w:after="0" w:afterAutospacing="0"/>
        <w:jc w:val="both"/>
        <w:rPr>
          <w:i/>
        </w:rPr>
      </w:pPr>
    </w:p>
    <w:p w14:paraId="03E2B680" w14:textId="77777777" w:rsidR="00087CEE" w:rsidRPr="000E24A7" w:rsidRDefault="00087CEE" w:rsidP="0039423C">
      <w:pPr>
        <w:pStyle w:val="Navadensplet"/>
        <w:spacing w:before="0" w:beforeAutospacing="0" w:after="0" w:afterAutospacing="0"/>
        <w:jc w:val="both"/>
        <w:rPr>
          <w:i/>
        </w:rPr>
      </w:pPr>
    </w:p>
    <w:p w14:paraId="2B7FFCAE" w14:textId="77777777" w:rsidR="00087CEE" w:rsidRPr="000E24A7" w:rsidRDefault="00087CEE" w:rsidP="0039423C">
      <w:pPr>
        <w:pStyle w:val="Navadensplet"/>
        <w:spacing w:before="0" w:beforeAutospacing="0" w:after="0" w:afterAutospacing="0"/>
        <w:jc w:val="both"/>
        <w:rPr>
          <w:i/>
        </w:rPr>
      </w:pPr>
    </w:p>
    <w:p w14:paraId="680D712E" w14:textId="77777777" w:rsidR="00087CEE" w:rsidRPr="000E24A7" w:rsidRDefault="00087CEE" w:rsidP="0039423C">
      <w:pPr>
        <w:pStyle w:val="Navadensplet"/>
        <w:spacing w:before="0" w:beforeAutospacing="0" w:after="0" w:afterAutospacing="0"/>
        <w:jc w:val="both"/>
        <w:rPr>
          <w:i/>
        </w:rPr>
      </w:pPr>
      <w:r w:rsidRPr="000E24A7">
        <w:rPr>
          <w:i/>
        </w:rPr>
        <w:t>Nekateri narodi so že povsem vajeni napihovati zločine svojih sosedov,</w:t>
      </w:r>
    </w:p>
    <w:p w14:paraId="66BBE6F9" w14:textId="696DCDA0" w:rsidR="00087CEE" w:rsidRPr="000E24A7" w:rsidRDefault="00087CEE" w:rsidP="0039423C">
      <w:pPr>
        <w:pStyle w:val="Navadensplet"/>
        <w:spacing w:before="0" w:beforeAutospacing="0" w:after="0" w:afterAutospacing="0"/>
        <w:jc w:val="both"/>
        <w:rPr>
          <w:i/>
        </w:rPr>
      </w:pPr>
      <w:r w:rsidRPr="000E24A7">
        <w:rPr>
          <w:i/>
        </w:rPr>
        <w:t>bodisi da bi pozornost odvrnili od lastnih zločinov, bodisi da bi uveljavili</w:t>
      </w:r>
    </w:p>
    <w:p w14:paraId="5198C28F" w14:textId="77777777" w:rsidR="00087CEE" w:rsidRPr="000E24A7" w:rsidRDefault="00087CEE" w:rsidP="0039423C">
      <w:pPr>
        <w:pStyle w:val="Navadensplet"/>
        <w:spacing w:before="0" w:beforeAutospacing="0" w:after="0" w:afterAutospacing="0"/>
        <w:jc w:val="both"/>
        <w:rPr>
          <w:i/>
        </w:rPr>
      </w:pPr>
      <w:r w:rsidRPr="000E24A7">
        <w:rPr>
          <w:i/>
        </w:rPr>
        <w:t>lastne nacionalne interese. Politične stranke vseh barv rade napihnejo</w:t>
      </w:r>
    </w:p>
    <w:p w14:paraId="6C6CDB90" w14:textId="77777777" w:rsidR="00087CEE" w:rsidRPr="000E24A7" w:rsidRDefault="00087CEE" w:rsidP="0039423C">
      <w:pPr>
        <w:pStyle w:val="Navadensplet"/>
        <w:spacing w:before="0" w:beforeAutospacing="0" w:after="0" w:afterAutospacing="0"/>
        <w:jc w:val="both"/>
        <w:rPr>
          <w:i/>
        </w:rPr>
      </w:pPr>
      <w:r w:rsidRPr="000E24A7">
        <w:rPr>
          <w:i/>
        </w:rPr>
        <w:t>zgrešena dejanja svojih tekmecev in podcenjujejo napake svojih zaveznikov.</w:t>
      </w:r>
    </w:p>
    <w:p w14:paraId="27300792" w14:textId="77777777" w:rsidR="00087CEE" w:rsidRPr="000E24A7" w:rsidRDefault="00087CEE" w:rsidP="0039423C">
      <w:pPr>
        <w:pStyle w:val="Navadensplet"/>
        <w:spacing w:before="0" w:beforeAutospacing="0" w:after="0" w:afterAutospacing="0"/>
        <w:jc w:val="both"/>
        <w:rPr>
          <w:i/>
        </w:rPr>
      </w:pPr>
      <w:r w:rsidRPr="000E24A7">
        <w:rPr>
          <w:i/>
        </w:rPr>
        <w:t>Tudi zgodovinarji včasih pretiravajo ali pa izmed kopice številnih podatkov,</w:t>
      </w:r>
    </w:p>
    <w:p w14:paraId="789F2103" w14:textId="77777777" w:rsidR="00087CEE" w:rsidRPr="000E24A7" w:rsidRDefault="00087CEE" w:rsidP="0039423C">
      <w:pPr>
        <w:pStyle w:val="Navadensplet"/>
        <w:spacing w:before="0" w:beforeAutospacing="0" w:after="0" w:afterAutospacing="0"/>
        <w:jc w:val="both"/>
        <w:rPr>
          <w:i/>
        </w:rPr>
      </w:pPr>
      <w:r w:rsidRPr="000E24A7">
        <w:rPr>
          <w:i/>
        </w:rPr>
        <w:t>ki so jim na voljo, izberejo najbolj senzacionalističnega, da bi njihove zgodbe</w:t>
      </w:r>
    </w:p>
    <w:p w14:paraId="0BC25A0B" w14:textId="77777777" w:rsidR="00087CEE" w:rsidRPr="000E24A7" w:rsidRDefault="00087CEE" w:rsidP="0039423C">
      <w:pPr>
        <w:pStyle w:val="Navadensplet"/>
        <w:spacing w:before="0" w:beforeAutospacing="0" w:after="0" w:afterAutospacing="0"/>
        <w:jc w:val="both"/>
        <w:rPr>
          <w:i/>
        </w:rPr>
      </w:pPr>
      <w:r w:rsidRPr="000E24A7">
        <w:rPr>
          <w:i/>
        </w:rPr>
        <w:t>imele bolj dramatičen učinek. Toda zgodbe iz tega obdobja so že same po sebi</w:t>
      </w:r>
    </w:p>
    <w:p w14:paraId="3A05057A" w14:textId="77777777" w:rsidR="00087CEE" w:rsidRPr="000E24A7" w:rsidRDefault="00087CEE" w:rsidP="0039423C">
      <w:pPr>
        <w:pStyle w:val="Navadensplet"/>
        <w:spacing w:before="0" w:beforeAutospacing="0" w:after="0" w:afterAutospacing="0"/>
        <w:jc w:val="both"/>
      </w:pPr>
      <w:r w:rsidRPr="000E24A7">
        <w:rPr>
          <w:i/>
        </w:rPr>
        <w:t>neverjetne – dodatnega pretiravanja resnično ne potrebujejo</w:t>
      </w:r>
      <w:r w:rsidRPr="000E24A7">
        <w:t>.</w:t>
      </w:r>
    </w:p>
    <w:p w14:paraId="6DAFFCF9" w14:textId="28A23144" w:rsidR="00087CEE" w:rsidRDefault="00087CEE" w:rsidP="0039423C">
      <w:pPr>
        <w:pStyle w:val="Navadensplet"/>
        <w:spacing w:before="0" w:beforeAutospacing="0" w:after="0" w:afterAutospacing="0"/>
        <w:jc w:val="right"/>
      </w:pPr>
      <w:r w:rsidRPr="000E24A7">
        <w:t xml:space="preserve">(Keith Lowe, </w:t>
      </w:r>
      <w:r w:rsidRPr="00A3225F">
        <w:rPr>
          <w:i/>
          <w:iCs/>
        </w:rPr>
        <w:t>Podivjana celina</w:t>
      </w:r>
      <w:r w:rsidRPr="000E24A7">
        <w:t>)</w:t>
      </w:r>
    </w:p>
    <w:p w14:paraId="7148B9CB" w14:textId="77777777" w:rsidR="0039423C" w:rsidRPr="000E24A7" w:rsidRDefault="0039423C" w:rsidP="0039423C">
      <w:pPr>
        <w:pStyle w:val="Navadensplet"/>
        <w:spacing w:before="0" w:beforeAutospacing="0" w:after="0" w:afterAutospacing="0"/>
        <w:jc w:val="right"/>
      </w:pPr>
    </w:p>
    <w:p w14:paraId="1388CCA1" w14:textId="77777777" w:rsidR="00087CEE" w:rsidRPr="000E24A7" w:rsidRDefault="00087CEE" w:rsidP="0039423C">
      <w:pPr>
        <w:pStyle w:val="Navadensplet"/>
        <w:spacing w:before="0" w:beforeAutospacing="0" w:after="0" w:afterAutospacing="0"/>
        <w:jc w:val="both"/>
        <w:rPr>
          <w:b/>
        </w:rPr>
      </w:pPr>
    </w:p>
    <w:p w14:paraId="021EECD2" w14:textId="77777777" w:rsidR="00087CEE" w:rsidRPr="000E24A7" w:rsidRDefault="00087CEE" w:rsidP="0039423C">
      <w:pPr>
        <w:spacing w:after="0" w:line="360" w:lineRule="auto"/>
        <w:jc w:val="center"/>
        <w:rPr>
          <w:rFonts w:ascii="Times New Roman" w:hAnsi="Times New Roman" w:cs="Times New Roman"/>
          <w:b/>
          <w:sz w:val="24"/>
          <w:szCs w:val="24"/>
        </w:rPr>
      </w:pPr>
      <w:r w:rsidRPr="000E24A7">
        <w:rPr>
          <w:rFonts w:ascii="Times New Roman" w:hAnsi="Times New Roman" w:cs="Times New Roman"/>
          <w:b/>
          <w:sz w:val="24"/>
          <w:szCs w:val="24"/>
        </w:rPr>
        <w:t>1. Uvod</w:t>
      </w:r>
    </w:p>
    <w:p w14:paraId="0B03B778" w14:textId="77777777" w:rsidR="0039423C" w:rsidRDefault="0039423C" w:rsidP="0039423C">
      <w:pPr>
        <w:spacing w:after="0" w:line="360" w:lineRule="auto"/>
        <w:ind w:firstLine="708"/>
        <w:jc w:val="both"/>
        <w:rPr>
          <w:rFonts w:ascii="Times New Roman" w:hAnsi="Times New Roman" w:cs="Times New Roman"/>
          <w:sz w:val="24"/>
          <w:szCs w:val="24"/>
        </w:rPr>
      </w:pPr>
    </w:p>
    <w:p w14:paraId="776FEDD5" w14:textId="0E0C9484" w:rsidR="00087CEE" w:rsidRDefault="00087CEE" w:rsidP="0039423C">
      <w:pPr>
        <w:spacing w:after="0" w:line="360" w:lineRule="auto"/>
        <w:ind w:firstLine="708"/>
        <w:jc w:val="both"/>
        <w:rPr>
          <w:rFonts w:ascii="Times New Roman" w:hAnsi="Times New Roman" w:cs="Times New Roman"/>
          <w:sz w:val="24"/>
          <w:szCs w:val="24"/>
        </w:rPr>
      </w:pPr>
      <w:r w:rsidRPr="000E24A7">
        <w:rPr>
          <w:rFonts w:ascii="Times New Roman" w:hAnsi="Times New Roman" w:cs="Times New Roman"/>
          <w:sz w:val="24"/>
          <w:szCs w:val="24"/>
        </w:rPr>
        <w:t xml:space="preserve">Arhivsko gradivo sodne veje oblasti je nepogrešljivo in nenadomestljivo pri raziskovanju preteklosti, zaščiti pravic fizičnih in pravnih oseb ter pri reševanju znanstvenih in strokovnih vprašanj. Dokumenti, ki nastajajo pri delovanju kazenskih sodišč, so še posebej dragoceni; kazensko pravo namreč predstavlja nekakšno jedro vsega prava v neki skupnosti, saj varuje in ohranja v določenem času in prostoru priznane temeljne vrednote posameznika </w:t>
      </w:r>
      <w:r w:rsidR="009C0004">
        <w:rPr>
          <w:rFonts w:ascii="Times New Roman" w:hAnsi="Times New Roman" w:cs="Times New Roman"/>
          <w:sz w:val="24"/>
          <w:szCs w:val="24"/>
        </w:rPr>
        <w:t>in</w:t>
      </w:r>
      <w:r w:rsidR="009C0004" w:rsidRPr="000E24A7">
        <w:rPr>
          <w:rFonts w:ascii="Times New Roman" w:hAnsi="Times New Roman" w:cs="Times New Roman"/>
          <w:sz w:val="24"/>
          <w:szCs w:val="24"/>
        </w:rPr>
        <w:t xml:space="preserve"> </w:t>
      </w:r>
      <w:r w:rsidRPr="000E24A7">
        <w:rPr>
          <w:rFonts w:ascii="Times New Roman" w:hAnsi="Times New Roman" w:cs="Times New Roman"/>
          <w:sz w:val="24"/>
          <w:szCs w:val="24"/>
        </w:rPr>
        <w:t xml:space="preserve">tudi temeljne družbene vrednote. Med prve sodijo človekovo življenje, telesna nedotakljivost, svoboščine in pravice, premoženje in varnost, med druge družbena ureditev, varnost države in njene najpomembnejše ustanove. Zavarovane vrednote so deloma skupne večini pripadnikov določene družbe, deloma pa so to zavarovane koristi tistih, ki imajo v rokah oblast. Delo kazenskih sodišč in tožilstev zato vedno in povsod močno posega v življenje ljudi in ga usmerja. Kljub načelno neodvisnemu sodstvu se preko kazenskih sodišč v vseh </w:t>
      </w:r>
      <w:r w:rsidR="009C0004">
        <w:rPr>
          <w:rFonts w:ascii="Times New Roman" w:hAnsi="Times New Roman" w:cs="Times New Roman"/>
          <w:sz w:val="24"/>
          <w:szCs w:val="24"/>
        </w:rPr>
        <w:t>obdobjih</w:t>
      </w:r>
      <w:r w:rsidR="009C0004" w:rsidRPr="000E24A7">
        <w:rPr>
          <w:rFonts w:ascii="Times New Roman" w:hAnsi="Times New Roman" w:cs="Times New Roman"/>
          <w:sz w:val="24"/>
          <w:szCs w:val="24"/>
        </w:rPr>
        <w:t xml:space="preserve"> </w:t>
      </w:r>
      <w:r w:rsidRPr="000E24A7">
        <w:rPr>
          <w:rFonts w:ascii="Times New Roman" w:hAnsi="Times New Roman" w:cs="Times New Roman"/>
          <w:sz w:val="24"/>
          <w:szCs w:val="24"/>
        </w:rPr>
        <w:t>bolj ali manj vidno izvaja tudi politika; preko kazenskih materialnih norm se ustrahujejo politični in drugi nasprotniki, preko kazenskega postopka pa odstranjujejo ali vsaj omejujejo.</w:t>
      </w:r>
      <w:r w:rsidRPr="000E24A7">
        <w:rPr>
          <w:rStyle w:val="Sprotnaopomba-sklic"/>
          <w:sz w:val="24"/>
          <w:szCs w:val="24"/>
        </w:rPr>
        <w:footnoteReference w:id="2"/>
      </w:r>
      <w:r w:rsidRPr="000E24A7">
        <w:rPr>
          <w:rFonts w:ascii="Times New Roman" w:hAnsi="Times New Roman" w:cs="Times New Roman"/>
          <w:sz w:val="24"/>
          <w:szCs w:val="24"/>
        </w:rPr>
        <w:t xml:space="preserve"> </w:t>
      </w:r>
    </w:p>
    <w:p w14:paraId="5BBAA8C3" w14:textId="6F51A848" w:rsidR="0039423C" w:rsidRPr="000E24A7" w:rsidRDefault="0039423C" w:rsidP="0039423C">
      <w:pPr>
        <w:spacing w:after="0" w:line="360" w:lineRule="auto"/>
        <w:ind w:firstLine="708"/>
        <w:jc w:val="both"/>
        <w:rPr>
          <w:rFonts w:ascii="Times New Roman" w:hAnsi="Times New Roman" w:cs="Times New Roman"/>
          <w:sz w:val="24"/>
          <w:szCs w:val="24"/>
        </w:rPr>
      </w:pPr>
    </w:p>
    <w:p w14:paraId="1C03F168" w14:textId="77777777" w:rsidR="00087CEE" w:rsidRPr="000E24A7" w:rsidRDefault="00087CEE" w:rsidP="0039423C">
      <w:pPr>
        <w:spacing w:after="0" w:line="360" w:lineRule="auto"/>
        <w:jc w:val="center"/>
        <w:rPr>
          <w:rFonts w:ascii="Times New Roman" w:hAnsi="Times New Roman" w:cs="Times New Roman"/>
          <w:b/>
          <w:sz w:val="24"/>
          <w:szCs w:val="24"/>
        </w:rPr>
      </w:pPr>
      <w:r w:rsidRPr="000E24A7">
        <w:rPr>
          <w:rFonts w:ascii="Times New Roman" w:hAnsi="Times New Roman" w:cs="Times New Roman"/>
          <w:b/>
          <w:sz w:val="24"/>
          <w:szCs w:val="24"/>
        </w:rPr>
        <w:t>2. Politični sodni procesi</w:t>
      </w:r>
    </w:p>
    <w:p w14:paraId="513DA094" w14:textId="77777777" w:rsidR="0039423C" w:rsidRDefault="0039423C" w:rsidP="0039423C">
      <w:pPr>
        <w:spacing w:after="0" w:line="360" w:lineRule="auto"/>
        <w:ind w:firstLine="708"/>
        <w:jc w:val="both"/>
        <w:rPr>
          <w:rFonts w:ascii="Times New Roman" w:hAnsi="Times New Roman" w:cs="Times New Roman"/>
          <w:sz w:val="24"/>
          <w:szCs w:val="24"/>
        </w:rPr>
      </w:pPr>
    </w:p>
    <w:p w14:paraId="5E50D1E9" w14:textId="033988B1" w:rsidR="00087CEE" w:rsidRPr="000E24A7" w:rsidRDefault="00087CEE" w:rsidP="0039423C">
      <w:pPr>
        <w:spacing w:after="0" w:line="360" w:lineRule="auto"/>
        <w:ind w:firstLine="708"/>
        <w:jc w:val="both"/>
        <w:rPr>
          <w:rFonts w:ascii="Times New Roman" w:hAnsi="Times New Roman" w:cs="Times New Roman"/>
          <w:sz w:val="24"/>
          <w:szCs w:val="24"/>
        </w:rPr>
      </w:pPr>
      <w:r w:rsidRPr="000E24A7">
        <w:rPr>
          <w:rFonts w:ascii="Times New Roman" w:hAnsi="Times New Roman" w:cs="Times New Roman"/>
          <w:sz w:val="24"/>
          <w:szCs w:val="24"/>
        </w:rPr>
        <w:lastRenderedPageBreak/>
        <w:t xml:space="preserve">Naravo in </w:t>
      </w:r>
      <w:r w:rsidR="001F0DA7">
        <w:rPr>
          <w:rFonts w:ascii="Times New Roman" w:hAnsi="Times New Roman" w:cs="Times New Roman"/>
          <w:sz w:val="24"/>
          <w:szCs w:val="24"/>
        </w:rPr>
        <w:t>lastnosti</w:t>
      </w:r>
      <w:r w:rsidR="001F0DA7" w:rsidRPr="000E24A7">
        <w:rPr>
          <w:rFonts w:ascii="Times New Roman" w:hAnsi="Times New Roman" w:cs="Times New Roman"/>
          <w:sz w:val="24"/>
          <w:szCs w:val="24"/>
        </w:rPr>
        <w:t xml:space="preserve"> </w:t>
      </w:r>
      <w:r w:rsidRPr="000E24A7">
        <w:rPr>
          <w:rFonts w:ascii="Times New Roman" w:hAnsi="Times New Roman" w:cs="Times New Roman"/>
          <w:sz w:val="24"/>
          <w:szCs w:val="24"/>
        </w:rPr>
        <w:t>neke vladavine, družbenega reda ali političnega sistema še posebej razkrivajo sodni postopki, s katerimi želijo oblastniki onemogočiti svoje politične nasprotnike. To so lahko kazenski postopki proti posameznikom ali skupinam, ki dejansko nasprotujejo obstoječemu sistemu državne ureditve, lahko pa jih politična oblast uporabi tudi kot sredstvo za kazenski pregon zgolj potencialnih nasprotnikov, za splošno zastraševanje in utrjevanje njene ideologije v zavesti ljudi.</w:t>
      </w:r>
      <w:r w:rsidRPr="000E24A7">
        <w:rPr>
          <w:rStyle w:val="Sprotnaopomba-sklic"/>
          <w:sz w:val="24"/>
          <w:szCs w:val="24"/>
        </w:rPr>
        <w:footnoteReference w:id="3"/>
      </w:r>
      <w:r w:rsidRPr="000E24A7">
        <w:rPr>
          <w:rFonts w:ascii="Times New Roman" w:hAnsi="Times New Roman" w:cs="Times New Roman"/>
          <w:sz w:val="24"/>
          <w:szCs w:val="24"/>
        </w:rPr>
        <w:t xml:space="preserve"> V drugem primeru govorimo o t. i. montiranih procesih ali »show trials«, v katerih sodni organi že vnaprej določijo krivdo ali nedolžnost obdolženca. Edini cilj takšnih procesov je predstavitev obtožbe in sodbe javnosti kot nazoren primer zločinske dejavnosti proti državi in »ljudstvu«, ki vedno zagovarjata »prave« moralne vrednote, in v opozorilo drugim potencialnim disidentom ali nasprotnikom; imajo torej propagandni in zastraševalni namen. Pred drugo svetovno vojno so bili posebej pogosti v Sovjetski zvezi in nacistični Nemčiji, po njej pa na Kitajskem, v vzhodno- in srednjeevropskih državah, ki so bile pod sovjetskim vplivom, v novejšem času so se pojavili na primer v Egiptu in Turčiji.</w:t>
      </w:r>
      <w:r w:rsidRPr="000E24A7">
        <w:rPr>
          <w:rStyle w:val="Sprotnaopomba-sklic"/>
          <w:sz w:val="24"/>
          <w:szCs w:val="24"/>
        </w:rPr>
        <w:footnoteReference w:id="4"/>
      </w:r>
      <w:r w:rsidRPr="000E24A7">
        <w:rPr>
          <w:rFonts w:ascii="Times New Roman" w:hAnsi="Times New Roman" w:cs="Times New Roman"/>
          <w:sz w:val="24"/>
          <w:szCs w:val="24"/>
        </w:rPr>
        <w:t xml:space="preserve"> </w:t>
      </w:r>
    </w:p>
    <w:p w14:paraId="5D91BB26" w14:textId="2AB1B883" w:rsidR="00087CEE" w:rsidRDefault="00087CEE" w:rsidP="003942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Pr="000E24A7">
        <w:rPr>
          <w:rFonts w:ascii="Times New Roman" w:hAnsi="Times New Roman" w:cs="Times New Roman"/>
          <w:sz w:val="24"/>
          <w:szCs w:val="24"/>
        </w:rPr>
        <w:t>Za kaznovanje vojnih zločincev druge svetovne vojne so se predstavniki okupiranih držav odločili že leta 1942 v Londonu; zahtevali so, naj bo kaznovanje odgovornih »za okupatorske zločine na njihovem ozemlju in nad njihovimi državljani razglašeno za glavni vojni cilj zaveznikov«.</w:t>
      </w:r>
      <w:r w:rsidRPr="000E24A7">
        <w:rPr>
          <w:rStyle w:val="Sprotnaopomba-sklic"/>
          <w:sz w:val="24"/>
          <w:szCs w:val="24"/>
        </w:rPr>
        <w:footnoteReference w:id="5"/>
      </w:r>
      <w:r w:rsidRPr="000E24A7">
        <w:rPr>
          <w:rFonts w:ascii="Times New Roman" w:hAnsi="Times New Roman" w:cs="Times New Roman"/>
          <w:sz w:val="24"/>
          <w:szCs w:val="24"/>
        </w:rPr>
        <w:t xml:space="preserve"> Podpisali so deklaracijo, v kateri so se obvezali, »da bodo vsi krivci ali odgovorni, ne glede na narodnost, izsledeni, predani sodstvu in obsojeni ter da bodo razglašene sodbe tudi izvršene«</w:t>
      </w:r>
      <w:r w:rsidR="009C0004">
        <w:rPr>
          <w:rFonts w:ascii="Times New Roman" w:hAnsi="Times New Roman" w:cs="Times New Roman"/>
          <w:sz w:val="24"/>
          <w:szCs w:val="24"/>
        </w:rPr>
        <w:t>.</w:t>
      </w:r>
      <w:r w:rsidRPr="000E24A7">
        <w:rPr>
          <w:rStyle w:val="Sprotnaopomba-sklic"/>
          <w:sz w:val="24"/>
          <w:szCs w:val="24"/>
        </w:rPr>
        <w:footnoteReference w:id="6"/>
      </w:r>
      <w:r w:rsidRPr="000E24A7">
        <w:rPr>
          <w:rFonts w:ascii="Times New Roman" w:hAnsi="Times New Roman" w:cs="Times New Roman"/>
          <w:sz w:val="24"/>
          <w:szCs w:val="24"/>
        </w:rPr>
        <w:t xml:space="preserve"> Tudi v Jugoslaviji in Sloveniji (kot eni izmed njenih republik) so v letih po končani vojni potekali sodni procesi proti vojnim zločincem, a tudi proti pravim, potencialnim in namišljenim političnim nasprotnikom. Vseh, ki so bili obsojeni na teh procesih, ni mogoče izenačevati. Vendar se je oblast zelo trudila, da bi bila ločnica med njimi čim bolj zabrisana, zato se je večkrat zgodilo, da so na zatožni klopi skupaj z vojnimi zločinci in kolaboracionisti, ki bi jih obsodilo vsako sodišče, sedeli tudi ideološki nasprotniki, ki kaznivih dejanj sploh niso zagrešili; med njimi je bilo največ duhovnikov in pripadnikov t. i. meščanske opozicije, </w:t>
      </w:r>
      <w:r w:rsidR="009C0004">
        <w:rPr>
          <w:rFonts w:ascii="Times New Roman" w:hAnsi="Times New Roman" w:cs="Times New Roman"/>
          <w:sz w:val="24"/>
          <w:szCs w:val="24"/>
        </w:rPr>
        <w:t xml:space="preserve">ki </w:t>
      </w:r>
      <w:r w:rsidRPr="000E24A7">
        <w:rPr>
          <w:rFonts w:ascii="Times New Roman" w:hAnsi="Times New Roman" w:cs="Times New Roman"/>
          <w:sz w:val="24"/>
          <w:szCs w:val="24"/>
        </w:rPr>
        <w:t>pa ob upoštevanju normalnih standardov kazenskega prava ne bi bili obsojeni.</w:t>
      </w:r>
      <w:r w:rsidRPr="000E24A7">
        <w:rPr>
          <w:rStyle w:val="Sprotnaopomba-sklic"/>
          <w:sz w:val="24"/>
          <w:szCs w:val="24"/>
        </w:rPr>
        <w:footnoteReference w:id="7"/>
      </w:r>
      <w:r w:rsidRPr="000E24A7">
        <w:rPr>
          <w:rFonts w:ascii="Times New Roman" w:hAnsi="Times New Roman" w:cs="Times New Roman"/>
          <w:sz w:val="24"/>
          <w:szCs w:val="24"/>
        </w:rPr>
        <w:t xml:space="preserve">  </w:t>
      </w:r>
    </w:p>
    <w:p w14:paraId="7F0031DC" w14:textId="77777777" w:rsidR="000F10BA" w:rsidRPr="000E24A7" w:rsidRDefault="000F10BA" w:rsidP="003942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sz w:val="24"/>
          <w:szCs w:val="24"/>
        </w:rPr>
      </w:pPr>
    </w:p>
    <w:p w14:paraId="3AC58309" w14:textId="598D7BED" w:rsidR="00087CEE" w:rsidRDefault="00087CEE" w:rsidP="000F10BA">
      <w:pPr>
        <w:spacing w:after="0" w:line="360" w:lineRule="auto"/>
        <w:jc w:val="center"/>
        <w:rPr>
          <w:rFonts w:ascii="Times New Roman" w:hAnsi="Times New Roman" w:cs="Times New Roman"/>
          <w:b/>
          <w:sz w:val="24"/>
          <w:szCs w:val="24"/>
        </w:rPr>
      </w:pPr>
      <w:r w:rsidRPr="000E24A7">
        <w:rPr>
          <w:rFonts w:ascii="Times New Roman" w:hAnsi="Times New Roman" w:cs="Times New Roman"/>
          <w:b/>
          <w:sz w:val="24"/>
          <w:szCs w:val="24"/>
        </w:rPr>
        <w:lastRenderedPageBreak/>
        <w:t>3. Arhivsko gradivo slovenskih povojnih političnih procesov</w:t>
      </w:r>
    </w:p>
    <w:p w14:paraId="23D815DB" w14:textId="77777777" w:rsidR="000F10BA" w:rsidRPr="000E24A7" w:rsidRDefault="000F10BA" w:rsidP="000F10BA">
      <w:pPr>
        <w:spacing w:after="0" w:line="360" w:lineRule="auto"/>
        <w:jc w:val="center"/>
        <w:rPr>
          <w:rFonts w:ascii="Times New Roman" w:hAnsi="Times New Roman" w:cs="Times New Roman"/>
          <w:b/>
          <w:sz w:val="24"/>
          <w:szCs w:val="24"/>
        </w:rPr>
      </w:pPr>
    </w:p>
    <w:p w14:paraId="4640CF21" w14:textId="3E4FEEFC" w:rsidR="00087CEE" w:rsidRPr="000E24A7" w:rsidRDefault="00087CEE" w:rsidP="0039423C">
      <w:pPr>
        <w:pStyle w:val="Sprotnaopomba-besedilo"/>
        <w:spacing w:line="360" w:lineRule="auto"/>
        <w:ind w:firstLine="708"/>
        <w:jc w:val="both"/>
        <w:rPr>
          <w:rFonts w:ascii="Times New Roman" w:hAnsi="Times New Roman"/>
          <w:sz w:val="24"/>
          <w:szCs w:val="24"/>
        </w:rPr>
      </w:pPr>
      <w:r w:rsidRPr="000E24A7">
        <w:rPr>
          <w:rFonts w:ascii="Times New Roman" w:hAnsi="Times New Roman"/>
          <w:sz w:val="24"/>
          <w:szCs w:val="24"/>
        </w:rPr>
        <w:t xml:space="preserve">Arhivsko gradivo procesov proti političnim nasprotnikom iz obdobja po drugi svetovni vojni je zelo raznovrstno. Običajno ga sestavljajo:  </w:t>
      </w:r>
    </w:p>
    <w:p w14:paraId="3F56FD2E" w14:textId="3CE1D25C" w:rsidR="00087CEE" w:rsidRDefault="00087CEE" w:rsidP="0039423C">
      <w:pPr>
        <w:pStyle w:val="Sprotnaopomba-besedilo"/>
        <w:numPr>
          <w:ilvl w:val="0"/>
          <w:numId w:val="4"/>
        </w:numPr>
        <w:spacing w:line="360" w:lineRule="auto"/>
        <w:jc w:val="both"/>
        <w:rPr>
          <w:rFonts w:ascii="Times New Roman" w:hAnsi="Times New Roman"/>
          <w:sz w:val="24"/>
          <w:szCs w:val="24"/>
        </w:rPr>
      </w:pPr>
      <w:r w:rsidRPr="000E24A7">
        <w:rPr>
          <w:rFonts w:ascii="Times New Roman" w:hAnsi="Times New Roman"/>
          <w:sz w:val="24"/>
          <w:szCs w:val="24"/>
        </w:rPr>
        <w:t xml:space="preserve">dokumenti, nastali </w:t>
      </w:r>
      <w:r w:rsidR="009C0004">
        <w:rPr>
          <w:rFonts w:ascii="Times New Roman" w:hAnsi="Times New Roman"/>
          <w:sz w:val="24"/>
          <w:szCs w:val="24"/>
        </w:rPr>
        <w:t>med</w:t>
      </w:r>
      <w:r w:rsidRPr="000E24A7">
        <w:rPr>
          <w:rFonts w:ascii="Times New Roman" w:hAnsi="Times New Roman"/>
          <w:sz w:val="24"/>
          <w:szCs w:val="24"/>
        </w:rPr>
        <w:t xml:space="preserve"> preiskav</w:t>
      </w:r>
      <w:r w:rsidR="009C0004">
        <w:rPr>
          <w:rFonts w:ascii="Times New Roman" w:hAnsi="Times New Roman"/>
          <w:sz w:val="24"/>
          <w:szCs w:val="24"/>
        </w:rPr>
        <w:t>o</w:t>
      </w:r>
      <w:r w:rsidRPr="000E24A7">
        <w:rPr>
          <w:rFonts w:ascii="Times New Roman" w:hAnsi="Times New Roman"/>
          <w:sz w:val="24"/>
          <w:szCs w:val="24"/>
        </w:rPr>
        <w:t>, ki jo je izvajala predvsem Uprava državne varnosti, vsebujejo osnovne podatke o osumljenih osebah</w:t>
      </w:r>
      <w:r w:rsidR="009C0004">
        <w:rPr>
          <w:rFonts w:ascii="Times New Roman" w:hAnsi="Times New Roman"/>
          <w:sz w:val="24"/>
          <w:szCs w:val="24"/>
        </w:rPr>
        <w:t>,</w:t>
      </w:r>
      <w:r w:rsidRPr="000E24A7">
        <w:rPr>
          <w:rStyle w:val="Sprotnaopomba-sklic"/>
          <w:sz w:val="24"/>
          <w:szCs w:val="24"/>
        </w:rPr>
        <w:footnoteReference w:id="8"/>
      </w:r>
      <w:r w:rsidRPr="000E24A7">
        <w:rPr>
          <w:rFonts w:ascii="Times New Roman" w:hAnsi="Times New Roman"/>
          <w:sz w:val="24"/>
          <w:szCs w:val="24"/>
        </w:rPr>
        <w:t xml:space="preserve"> opis časa in okoliščin aretacije, življenjepise osumljenih (včasih so jih napisali sami), zapisnike zaslišanj osumljenih in prič ter zaplenjeno gradivo pri hišnih preiskavah osumljencev (dnevnik</w:t>
      </w:r>
      <w:r w:rsidR="009C0004">
        <w:rPr>
          <w:rFonts w:ascii="Times New Roman" w:hAnsi="Times New Roman"/>
          <w:sz w:val="24"/>
          <w:szCs w:val="24"/>
        </w:rPr>
        <w:t>e</w:t>
      </w:r>
      <w:r w:rsidRPr="000E24A7">
        <w:rPr>
          <w:rFonts w:ascii="Times New Roman" w:hAnsi="Times New Roman"/>
          <w:sz w:val="24"/>
          <w:szCs w:val="24"/>
        </w:rPr>
        <w:t>, pisma, uradn</w:t>
      </w:r>
      <w:r w:rsidR="009C0004">
        <w:rPr>
          <w:rFonts w:ascii="Times New Roman" w:hAnsi="Times New Roman"/>
          <w:sz w:val="24"/>
          <w:szCs w:val="24"/>
        </w:rPr>
        <w:t>e</w:t>
      </w:r>
      <w:r w:rsidRPr="000E24A7">
        <w:rPr>
          <w:rFonts w:ascii="Times New Roman" w:hAnsi="Times New Roman"/>
          <w:sz w:val="24"/>
          <w:szCs w:val="24"/>
        </w:rPr>
        <w:t xml:space="preserve"> dokument</w:t>
      </w:r>
      <w:r w:rsidR="009C0004">
        <w:rPr>
          <w:rFonts w:ascii="Times New Roman" w:hAnsi="Times New Roman"/>
          <w:sz w:val="24"/>
          <w:szCs w:val="24"/>
        </w:rPr>
        <w:t>e</w:t>
      </w:r>
      <w:r w:rsidRPr="000E24A7">
        <w:rPr>
          <w:rFonts w:ascii="Times New Roman" w:hAnsi="Times New Roman"/>
          <w:sz w:val="24"/>
          <w:szCs w:val="24"/>
        </w:rPr>
        <w:t>, letak</w:t>
      </w:r>
      <w:r w:rsidR="009C0004">
        <w:rPr>
          <w:rFonts w:ascii="Times New Roman" w:hAnsi="Times New Roman"/>
          <w:sz w:val="24"/>
          <w:szCs w:val="24"/>
        </w:rPr>
        <w:t>e</w:t>
      </w:r>
      <w:r w:rsidRPr="000E24A7">
        <w:rPr>
          <w:rFonts w:ascii="Times New Roman" w:hAnsi="Times New Roman"/>
          <w:sz w:val="24"/>
          <w:szCs w:val="24"/>
        </w:rPr>
        <w:t>, fotografije, publikacije, časopis</w:t>
      </w:r>
      <w:r w:rsidR="00B604C1">
        <w:rPr>
          <w:rFonts w:ascii="Times New Roman" w:hAnsi="Times New Roman"/>
          <w:sz w:val="24"/>
          <w:szCs w:val="24"/>
        </w:rPr>
        <w:t>e</w:t>
      </w:r>
      <w:r w:rsidRPr="000E24A7">
        <w:rPr>
          <w:rFonts w:ascii="Times New Roman" w:hAnsi="Times New Roman"/>
          <w:sz w:val="24"/>
          <w:szCs w:val="24"/>
        </w:rPr>
        <w:t xml:space="preserve"> ipd.), včasih tudi korespondenco med organi za notranje zadeve, političnimi vodstvi in tožilstvi, lahko tudi predlog obtožnice;</w:t>
      </w:r>
      <w:r>
        <w:rPr>
          <w:rFonts w:ascii="Times New Roman" w:hAnsi="Times New Roman"/>
          <w:sz w:val="24"/>
          <w:szCs w:val="24"/>
        </w:rPr>
        <w:t xml:space="preserve"> </w:t>
      </w:r>
    </w:p>
    <w:p w14:paraId="073B9F89" w14:textId="6A02E1EF" w:rsidR="00087CEE" w:rsidRDefault="00087CEE" w:rsidP="0039423C">
      <w:pPr>
        <w:pStyle w:val="Sprotnaopomba-besedilo"/>
        <w:numPr>
          <w:ilvl w:val="0"/>
          <w:numId w:val="4"/>
        </w:numPr>
        <w:spacing w:line="360" w:lineRule="auto"/>
        <w:jc w:val="both"/>
        <w:rPr>
          <w:rFonts w:ascii="Times New Roman" w:hAnsi="Times New Roman"/>
          <w:sz w:val="24"/>
          <w:szCs w:val="24"/>
        </w:rPr>
      </w:pPr>
      <w:r w:rsidRPr="002B36EE">
        <w:rPr>
          <w:rFonts w:ascii="Times New Roman" w:hAnsi="Times New Roman"/>
          <w:sz w:val="24"/>
          <w:szCs w:val="24"/>
        </w:rPr>
        <w:t>obtožnica, ki jo je sestavil tožilec;</w:t>
      </w:r>
    </w:p>
    <w:p w14:paraId="15640BBC" w14:textId="7F0397A8" w:rsidR="00087CEE" w:rsidRDefault="00087CEE" w:rsidP="0039423C">
      <w:pPr>
        <w:pStyle w:val="Sprotnaopomba-besedilo"/>
        <w:numPr>
          <w:ilvl w:val="0"/>
          <w:numId w:val="4"/>
        </w:numPr>
        <w:spacing w:line="360" w:lineRule="auto"/>
        <w:jc w:val="both"/>
        <w:rPr>
          <w:rFonts w:ascii="Times New Roman" w:hAnsi="Times New Roman"/>
          <w:sz w:val="24"/>
          <w:szCs w:val="24"/>
        </w:rPr>
      </w:pPr>
      <w:r w:rsidRPr="002B36EE">
        <w:rPr>
          <w:rFonts w:ascii="Times New Roman" w:hAnsi="Times New Roman"/>
          <w:sz w:val="24"/>
          <w:szCs w:val="24"/>
        </w:rPr>
        <w:t>zapisnik glavne obravnave kot osrednjega dela kazenskega procesa; v primeru javnosti namenjeni</w:t>
      </w:r>
      <w:r w:rsidR="001F0DA7">
        <w:rPr>
          <w:rFonts w:ascii="Times New Roman" w:hAnsi="Times New Roman"/>
          <w:sz w:val="24"/>
          <w:szCs w:val="24"/>
        </w:rPr>
        <w:t>m</w:t>
      </w:r>
      <w:r w:rsidRPr="002B36EE">
        <w:rPr>
          <w:rFonts w:ascii="Times New Roman" w:hAnsi="Times New Roman"/>
          <w:sz w:val="24"/>
          <w:szCs w:val="24"/>
        </w:rPr>
        <w:t xml:space="preserve"> politični</w:t>
      </w:r>
      <w:r w:rsidR="001F0DA7">
        <w:rPr>
          <w:rFonts w:ascii="Times New Roman" w:hAnsi="Times New Roman"/>
          <w:sz w:val="24"/>
          <w:szCs w:val="24"/>
        </w:rPr>
        <w:t>m</w:t>
      </w:r>
      <w:r w:rsidRPr="002B36EE">
        <w:rPr>
          <w:rFonts w:ascii="Times New Roman" w:hAnsi="Times New Roman"/>
          <w:sz w:val="24"/>
          <w:szCs w:val="24"/>
        </w:rPr>
        <w:t xml:space="preserve"> proceso</w:t>
      </w:r>
      <w:r w:rsidR="001F0DA7">
        <w:rPr>
          <w:rFonts w:ascii="Times New Roman" w:hAnsi="Times New Roman"/>
          <w:sz w:val="24"/>
          <w:szCs w:val="24"/>
        </w:rPr>
        <w:t>m</w:t>
      </w:r>
      <w:r w:rsidRPr="002B36EE">
        <w:rPr>
          <w:rFonts w:ascii="Times New Roman" w:hAnsi="Times New Roman"/>
          <w:sz w:val="24"/>
          <w:szCs w:val="24"/>
        </w:rPr>
        <w:t xml:space="preserve"> je vseboval vse značilnosti gledališke igre – pred bralcem se kot pred porotniki zvrstijo tožilci, sodniki, priče in obsojenci, vsak s svojo vlogo in svojo zgodbo;</w:t>
      </w:r>
    </w:p>
    <w:p w14:paraId="3A22F148" w14:textId="2D5BDE20" w:rsidR="00087CEE" w:rsidRDefault="00087CEE" w:rsidP="0039423C">
      <w:pPr>
        <w:pStyle w:val="Sprotnaopomba-besedilo"/>
        <w:numPr>
          <w:ilvl w:val="0"/>
          <w:numId w:val="4"/>
        </w:numPr>
        <w:spacing w:line="360" w:lineRule="auto"/>
        <w:jc w:val="both"/>
        <w:rPr>
          <w:rFonts w:ascii="Times New Roman" w:hAnsi="Times New Roman"/>
          <w:sz w:val="24"/>
          <w:szCs w:val="24"/>
        </w:rPr>
      </w:pPr>
      <w:r w:rsidRPr="002B36EE">
        <w:rPr>
          <w:rFonts w:ascii="Times New Roman" w:hAnsi="Times New Roman"/>
          <w:sz w:val="24"/>
          <w:szCs w:val="24"/>
        </w:rPr>
        <w:t xml:space="preserve">dokazno (predvsem obremenilno) gradivo, </w:t>
      </w:r>
      <w:r w:rsidR="00B604C1">
        <w:rPr>
          <w:rFonts w:ascii="Times New Roman" w:hAnsi="Times New Roman"/>
          <w:sz w:val="24"/>
          <w:szCs w:val="24"/>
        </w:rPr>
        <w:t xml:space="preserve">predstavljeno </w:t>
      </w:r>
      <w:r w:rsidR="00B604C1" w:rsidRPr="002B36EE">
        <w:rPr>
          <w:rFonts w:ascii="Times New Roman" w:hAnsi="Times New Roman"/>
          <w:sz w:val="24"/>
          <w:szCs w:val="24"/>
        </w:rPr>
        <w:t>na obravnavi</w:t>
      </w:r>
      <w:r w:rsidR="00B604C1">
        <w:rPr>
          <w:rFonts w:ascii="Times New Roman" w:hAnsi="Times New Roman"/>
          <w:sz w:val="24"/>
          <w:szCs w:val="24"/>
        </w:rPr>
        <w:t>,</w:t>
      </w:r>
      <w:r w:rsidR="00B604C1" w:rsidRPr="002B36EE">
        <w:rPr>
          <w:rFonts w:ascii="Times New Roman" w:hAnsi="Times New Roman"/>
          <w:sz w:val="24"/>
          <w:szCs w:val="24"/>
        </w:rPr>
        <w:t xml:space="preserve"> </w:t>
      </w:r>
      <w:r w:rsidRPr="002B36EE">
        <w:rPr>
          <w:rFonts w:ascii="Times New Roman" w:hAnsi="Times New Roman"/>
          <w:sz w:val="24"/>
          <w:szCs w:val="24"/>
        </w:rPr>
        <w:t xml:space="preserve">ki pa se vedno ne ujema povsem z gradivom, zbranim v preiskavi; </w:t>
      </w:r>
    </w:p>
    <w:p w14:paraId="698F23A8" w14:textId="117172E1" w:rsidR="00087CEE" w:rsidRDefault="00087CEE" w:rsidP="0039423C">
      <w:pPr>
        <w:pStyle w:val="Sprotnaopomba-besedilo"/>
        <w:numPr>
          <w:ilvl w:val="0"/>
          <w:numId w:val="4"/>
        </w:numPr>
        <w:spacing w:line="360" w:lineRule="auto"/>
        <w:jc w:val="both"/>
        <w:rPr>
          <w:rFonts w:ascii="Times New Roman" w:hAnsi="Times New Roman"/>
          <w:sz w:val="24"/>
          <w:szCs w:val="24"/>
        </w:rPr>
      </w:pPr>
      <w:r w:rsidRPr="002B36EE">
        <w:rPr>
          <w:rFonts w:ascii="Times New Roman" w:hAnsi="Times New Roman"/>
          <w:sz w:val="24"/>
          <w:szCs w:val="24"/>
        </w:rPr>
        <w:t>sodba;</w:t>
      </w:r>
    </w:p>
    <w:p w14:paraId="3357CF54" w14:textId="33CB3578" w:rsidR="00087CEE" w:rsidRDefault="00087CEE" w:rsidP="0039423C">
      <w:pPr>
        <w:pStyle w:val="Sprotnaopomba-besedilo"/>
        <w:numPr>
          <w:ilvl w:val="0"/>
          <w:numId w:val="4"/>
        </w:numPr>
        <w:spacing w:line="360" w:lineRule="auto"/>
        <w:jc w:val="both"/>
        <w:rPr>
          <w:rFonts w:ascii="Times New Roman" w:hAnsi="Times New Roman"/>
          <w:sz w:val="24"/>
          <w:szCs w:val="24"/>
        </w:rPr>
      </w:pPr>
      <w:r w:rsidRPr="002B36EE">
        <w:rPr>
          <w:rFonts w:ascii="Times New Roman" w:hAnsi="Times New Roman"/>
          <w:sz w:val="24"/>
          <w:szCs w:val="24"/>
        </w:rPr>
        <w:t xml:space="preserve">dogajanje po procesu: prošnje za pomilostitev in njihove rešitve </w:t>
      </w:r>
      <w:r w:rsidR="00B604C1">
        <w:rPr>
          <w:rFonts w:ascii="Times New Roman" w:hAnsi="Times New Roman"/>
          <w:sz w:val="24"/>
          <w:szCs w:val="24"/>
        </w:rPr>
        <w:t>ali</w:t>
      </w:r>
      <w:r w:rsidR="00B604C1" w:rsidRPr="002B36EE">
        <w:rPr>
          <w:rFonts w:ascii="Times New Roman" w:hAnsi="Times New Roman"/>
          <w:sz w:val="24"/>
          <w:szCs w:val="24"/>
        </w:rPr>
        <w:t xml:space="preserve"> </w:t>
      </w:r>
      <w:r w:rsidRPr="002B36EE">
        <w:rPr>
          <w:rFonts w:ascii="Times New Roman" w:hAnsi="Times New Roman"/>
          <w:sz w:val="24"/>
          <w:szCs w:val="24"/>
        </w:rPr>
        <w:t xml:space="preserve">zavrnitve, včasih tudi dopisi kazensko-poboljševalnih zavodov, odločbe ministrstva za notranje zadeve o pogojnem izpustu obsojenih, odločitve sodišč o ustavitvi kazenskih postopkov </w:t>
      </w:r>
      <w:r w:rsidR="001F0DA7">
        <w:rPr>
          <w:rFonts w:ascii="Times New Roman" w:hAnsi="Times New Roman"/>
          <w:sz w:val="24"/>
          <w:szCs w:val="24"/>
        </w:rPr>
        <w:t>proti</w:t>
      </w:r>
      <w:r w:rsidR="001F0DA7" w:rsidRPr="002B36EE">
        <w:rPr>
          <w:rFonts w:ascii="Times New Roman" w:hAnsi="Times New Roman"/>
          <w:sz w:val="24"/>
          <w:szCs w:val="24"/>
        </w:rPr>
        <w:t xml:space="preserve"> </w:t>
      </w:r>
      <w:r w:rsidRPr="002B36EE">
        <w:rPr>
          <w:rFonts w:ascii="Times New Roman" w:hAnsi="Times New Roman"/>
          <w:sz w:val="24"/>
          <w:szCs w:val="24"/>
        </w:rPr>
        <w:t>obsojen</w:t>
      </w:r>
      <w:r w:rsidR="001F0DA7">
        <w:rPr>
          <w:rFonts w:ascii="Times New Roman" w:hAnsi="Times New Roman"/>
          <w:sz w:val="24"/>
          <w:szCs w:val="24"/>
        </w:rPr>
        <w:t>im</w:t>
      </w:r>
      <w:r w:rsidRPr="002B36EE">
        <w:rPr>
          <w:rFonts w:ascii="Times New Roman" w:hAnsi="Times New Roman"/>
          <w:sz w:val="24"/>
          <w:szCs w:val="24"/>
        </w:rPr>
        <w:t>, do katerih je prihajalo v obdobju po osamosvojitv</w:t>
      </w:r>
      <w:r w:rsidR="00B604C1">
        <w:rPr>
          <w:rFonts w:ascii="Times New Roman" w:hAnsi="Times New Roman"/>
          <w:sz w:val="24"/>
          <w:szCs w:val="24"/>
        </w:rPr>
        <w:t>i</w:t>
      </w:r>
      <w:r w:rsidRPr="002B36EE">
        <w:rPr>
          <w:rFonts w:ascii="Times New Roman" w:hAnsi="Times New Roman"/>
          <w:sz w:val="24"/>
          <w:szCs w:val="24"/>
        </w:rPr>
        <w:t xml:space="preserve"> Slovenije.</w:t>
      </w:r>
    </w:p>
    <w:p w14:paraId="15CF1E4E" w14:textId="77777777" w:rsidR="000F10BA" w:rsidRPr="002B36EE" w:rsidRDefault="000F10BA" w:rsidP="000F10BA">
      <w:pPr>
        <w:pStyle w:val="Sprotnaopomba-besedilo"/>
        <w:spacing w:line="360" w:lineRule="auto"/>
        <w:ind w:left="720"/>
        <w:jc w:val="both"/>
        <w:rPr>
          <w:rFonts w:ascii="Times New Roman" w:hAnsi="Times New Roman"/>
          <w:sz w:val="24"/>
          <w:szCs w:val="24"/>
        </w:rPr>
      </w:pPr>
    </w:p>
    <w:p w14:paraId="4AB9A78D" w14:textId="51B3F5B8" w:rsidR="00087CEE" w:rsidRDefault="00087CEE" w:rsidP="0039423C">
      <w:pPr>
        <w:pStyle w:val="Sprotnaopomba-besedilo"/>
        <w:spacing w:line="360" w:lineRule="auto"/>
        <w:ind w:firstLine="360"/>
        <w:jc w:val="both"/>
        <w:rPr>
          <w:rFonts w:ascii="Times New Roman" w:hAnsi="Times New Roman"/>
          <w:sz w:val="24"/>
          <w:szCs w:val="24"/>
        </w:rPr>
      </w:pPr>
      <w:r w:rsidRPr="000E24A7">
        <w:rPr>
          <w:rFonts w:ascii="Times New Roman" w:hAnsi="Times New Roman"/>
          <w:sz w:val="24"/>
          <w:szCs w:val="24"/>
        </w:rPr>
        <w:t xml:space="preserve">Gradivo povojnih političnih procesov hranijo Arhiv Republike Slovenije (ARS) in pokrajinski arhivi, deli gradiva pa so tudi v muzejskih in zasebnih zbirkah. Gradivo procesov, ki so potekali pred slovenskim </w:t>
      </w:r>
      <w:r w:rsidR="0067077A">
        <w:rPr>
          <w:rFonts w:ascii="Times New Roman" w:hAnsi="Times New Roman"/>
          <w:sz w:val="24"/>
          <w:szCs w:val="24"/>
        </w:rPr>
        <w:t>v</w:t>
      </w:r>
      <w:r w:rsidRPr="000E24A7">
        <w:rPr>
          <w:rFonts w:ascii="Times New Roman" w:hAnsi="Times New Roman"/>
          <w:sz w:val="24"/>
          <w:szCs w:val="24"/>
        </w:rPr>
        <w:t>rhovnim sodiščem hrani ARS predvsem v fondih Vrhovnega sodišča Republike Slovenije (SI AS 1237) in Republiškega sekretariata za notranje zadeve (SI AS 1931), kjer pa je tudi gradivo procesov pred vojaškimi in okrožnimi sodišči;</w:t>
      </w:r>
      <w:r w:rsidRPr="000E24A7">
        <w:rPr>
          <w:rStyle w:val="Sprotnaopomba-sklic"/>
          <w:sz w:val="24"/>
          <w:szCs w:val="24"/>
        </w:rPr>
        <w:footnoteReference w:id="9"/>
      </w:r>
      <w:r w:rsidRPr="000E24A7">
        <w:rPr>
          <w:rFonts w:ascii="Times New Roman" w:hAnsi="Times New Roman"/>
          <w:sz w:val="24"/>
          <w:szCs w:val="24"/>
        </w:rPr>
        <w:t xml:space="preserve"> spremljajoče </w:t>
      </w:r>
      <w:r w:rsidRPr="000E24A7">
        <w:rPr>
          <w:rFonts w:ascii="Times New Roman" w:hAnsi="Times New Roman"/>
          <w:sz w:val="24"/>
          <w:szCs w:val="24"/>
        </w:rPr>
        <w:lastRenderedPageBreak/>
        <w:t xml:space="preserve">podatke o procesih najdemo še na drugih </w:t>
      </w:r>
      <w:r w:rsidR="00B604C1">
        <w:rPr>
          <w:rFonts w:ascii="Times New Roman" w:hAnsi="Times New Roman"/>
          <w:sz w:val="24"/>
          <w:szCs w:val="24"/>
        </w:rPr>
        <w:t>krajih</w:t>
      </w:r>
      <w:r w:rsidRPr="000E24A7">
        <w:rPr>
          <w:rFonts w:ascii="Times New Roman" w:hAnsi="Times New Roman"/>
          <w:sz w:val="24"/>
          <w:szCs w:val="24"/>
        </w:rPr>
        <w:t>, predvsem v teh fondih: Republiški upravni organi in zavodi za izvrševanje kazenskih sankcij v Sloveniji 1945–1980 (SI AS 1267), Centralni komite Zveze komunistov Slovenije 1945–1990 (SI AS 1589) in Javno tožilstvo Republike Slovenije (SI AS 353). Pokrajinski in zgodovinski arhivi hranijo predvsem gradivo o procesih, ki so potekali pred okrožnimi in okrajnimi sodišči.</w:t>
      </w:r>
      <w:r>
        <w:rPr>
          <w:rFonts w:ascii="Times New Roman" w:hAnsi="Times New Roman"/>
          <w:sz w:val="24"/>
          <w:szCs w:val="24"/>
        </w:rPr>
        <w:t xml:space="preserve"> Tako ARS kot drugi arhivi hranijo tudi arhivsko gradivo sodišč narodne časti</w:t>
      </w:r>
      <w:r w:rsidRPr="002B36EE">
        <w:rPr>
          <w:rFonts w:ascii="Times New Roman" w:hAnsi="Times New Roman"/>
          <w:sz w:val="24"/>
          <w:szCs w:val="24"/>
        </w:rPr>
        <w:t>.</w:t>
      </w:r>
      <w:r w:rsidRPr="002B36EE">
        <w:rPr>
          <w:rStyle w:val="Sprotnaopomba-sklic"/>
          <w:sz w:val="24"/>
          <w:szCs w:val="24"/>
        </w:rPr>
        <w:footnoteReference w:id="10"/>
      </w:r>
      <w:r w:rsidRPr="000E24A7">
        <w:rPr>
          <w:rFonts w:ascii="Times New Roman" w:hAnsi="Times New Roman"/>
          <w:sz w:val="24"/>
          <w:szCs w:val="24"/>
        </w:rPr>
        <w:t xml:space="preserve"> </w:t>
      </w:r>
    </w:p>
    <w:p w14:paraId="0516EB12" w14:textId="0999E0CC" w:rsidR="000F10BA" w:rsidRPr="000E24A7" w:rsidRDefault="000F10BA" w:rsidP="0039423C">
      <w:pPr>
        <w:pStyle w:val="Sprotnaopomba-besedilo"/>
        <w:spacing w:line="360" w:lineRule="auto"/>
        <w:ind w:firstLine="360"/>
        <w:jc w:val="both"/>
        <w:rPr>
          <w:rFonts w:ascii="Times New Roman" w:hAnsi="Times New Roman"/>
          <w:sz w:val="24"/>
          <w:szCs w:val="24"/>
        </w:rPr>
      </w:pPr>
    </w:p>
    <w:p w14:paraId="4F5DA47D" w14:textId="46C5D94A" w:rsidR="00087CEE" w:rsidRDefault="00087CEE" w:rsidP="000F10BA">
      <w:pPr>
        <w:spacing w:after="0" w:line="360" w:lineRule="auto"/>
        <w:jc w:val="center"/>
        <w:rPr>
          <w:rFonts w:ascii="Times New Roman" w:hAnsi="Times New Roman" w:cs="Times New Roman"/>
          <w:b/>
          <w:sz w:val="24"/>
          <w:szCs w:val="24"/>
        </w:rPr>
      </w:pPr>
      <w:r w:rsidRPr="000E24A7">
        <w:rPr>
          <w:rFonts w:ascii="Times New Roman" w:hAnsi="Times New Roman" w:cs="Times New Roman"/>
          <w:b/>
          <w:sz w:val="24"/>
          <w:szCs w:val="24"/>
        </w:rPr>
        <w:t>4. Uporaba arhivskega gradiva</w:t>
      </w:r>
    </w:p>
    <w:p w14:paraId="2F2DC2E0" w14:textId="77777777" w:rsidR="000F10BA" w:rsidRPr="000E24A7" w:rsidRDefault="000F10BA" w:rsidP="000F10BA">
      <w:pPr>
        <w:spacing w:after="0" w:line="360" w:lineRule="auto"/>
        <w:jc w:val="center"/>
        <w:rPr>
          <w:rFonts w:ascii="Times New Roman" w:hAnsi="Times New Roman" w:cs="Times New Roman"/>
          <w:b/>
          <w:sz w:val="24"/>
          <w:szCs w:val="24"/>
        </w:rPr>
      </w:pPr>
    </w:p>
    <w:p w14:paraId="567C2833" w14:textId="6DB17350" w:rsidR="00087CEE" w:rsidRDefault="00087CEE" w:rsidP="000F10BA">
      <w:pPr>
        <w:spacing w:after="0" w:line="360" w:lineRule="auto"/>
        <w:jc w:val="center"/>
        <w:rPr>
          <w:rFonts w:ascii="Times New Roman" w:hAnsi="Times New Roman" w:cs="Times New Roman"/>
          <w:b/>
          <w:i/>
          <w:sz w:val="24"/>
          <w:szCs w:val="24"/>
        </w:rPr>
      </w:pPr>
      <w:r w:rsidRPr="000E24A7">
        <w:rPr>
          <w:rFonts w:ascii="Times New Roman" w:hAnsi="Times New Roman" w:cs="Times New Roman"/>
          <w:b/>
          <w:i/>
          <w:sz w:val="24"/>
          <w:szCs w:val="24"/>
        </w:rPr>
        <w:t>4.1 Pravna varnost</w:t>
      </w:r>
    </w:p>
    <w:p w14:paraId="797A8E49" w14:textId="77777777" w:rsidR="000F10BA" w:rsidRPr="000E24A7" w:rsidRDefault="000F10BA" w:rsidP="000F10BA">
      <w:pPr>
        <w:spacing w:after="0" w:line="360" w:lineRule="auto"/>
        <w:jc w:val="center"/>
        <w:rPr>
          <w:rFonts w:ascii="Times New Roman" w:hAnsi="Times New Roman" w:cs="Times New Roman"/>
          <w:b/>
          <w:i/>
          <w:sz w:val="24"/>
          <w:szCs w:val="24"/>
        </w:rPr>
      </w:pPr>
    </w:p>
    <w:p w14:paraId="741F0FBB" w14:textId="4BA1BA60" w:rsidR="00087CEE" w:rsidRDefault="00087CEE" w:rsidP="0039423C">
      <w:pPr>
        <w:spacing w:after="0" w:line="360" w:lineRule="auto"/>
        <w:ind w:firstLine="708"/>
        <w:jc w:val="both"/>
        <w:rPr>
          <w:rFonts w:ascii="Times New Roman" w:hAnsi="Times New Roman" w:cs="Times New Roman"/>
          <w:sz w:val="24"/>
          <w:szCs w:val="24"/>
        </w:rPr>
      </w:pPr>
      <w:r w:rsidRPr="000E24A7">
        <w:rPr>
          <w:rFonts w:ascii="Times New Roman" w:hAnsi="Times New Roman" w:cs="Times New Roman"/>
          <w:sz w:val="24"/>
          <w:szCs w:val="24"/>
        </w:rPr>
        <w:t>Ohranjeni in dostopni sodni spisi so v prvi vrsti potrebni iskalcem pravice vseh vrst. Na povojnih kazenskih sodnih procesih je bilo storjenih še zlasti veliko krivic, zato ni nenavadno, da že vse od konca šestdesetih let prejšnjega stoletja potekajo številne obnove sodnih postopkov oziroma rehabilitacije obtoženih na tedanjih kazenskih procesih.</w:t>
      </w:r>
    </w:p>
    <w:p w14:paraId="60A4400D" w14:textId="771DA167" w:rsidR="000F10BA" w:rsidRPr="000E24A7" w:rsidRDefault="000F10BA" w:rsidP="0039423C">
      <w:pPr>
        <w:spacing w:after="0" w:line="360" w:lineRule="auto"/>
        <w:ind w:firstLine="708"/>
        <w:jc w:val="both"/>
        <w:rPr>
          <w:rFonts w:ascii="Times New Roman" w:hAnsi="Times New Roman" w:cs="Times New Roman"/>
          <w:sz w:val="24"/>
          <w:szCs w:val="24"/>
        </w:rPr>
      </w:pPr>
    </w:p>
    <w:p w14:paraId="66AB65A7" w14:textId="183A29B6" w:rsidR="00087CEE" w:rsidRDefault="00087CEE" w:rsidP="000F10BA">
      <w:pPr>
        <w:spacing w:after="0" w:line="360" w:lineRule="auto"/>
        <w:jc w:val="center"/>
        <w:rPr>
          <w:rFonts w:ascii="Times New Roman" w:hAnsi="Times New Roman" w:cs="Times New Roman"/>
          <w:b/>
          <w:i/>
          <w:sz w:val="24"/>
          <w:szCs w:val="24"/>
        </w:rPr>
      </w:pPr>
      <w:r w:rsidRPr="000E24A7">
        <w:rPr>
          <w:rFonts w:ascii="Times New Roman" w:hAnsi="Times New Roman" w:cs="Times New Roman"/>
          <w:b/>
          <w:i/>
          <w:sz w:val="24"/>
          <w:szCs w:val="24"/>
        </w:rPr>
        <w:t xml:space="preserve">4.2. </w:t>
      </w:r>
      <w:r w:rsidRPr="002B36EE">
        <w:rPr>
          <w:rFonts w:ascii="Times New Roman" w:hAnsi="Times New Roman" w:cs="Times New Roman"/>
          <w:b/>
          <w:i/>
          <w:sz w:val="24"/>
          <w:szCs w:val="24"/>
        </w:rPr>
        <w:t>Literatura (leposlovje in publicistika)</w:t>
      </w:r>
    </w:p>
    <w:p w14:paraId="0A5EEFAE" w14:textId="77777777" w:rsidR="000F10BA" w:rsidRPr="000E24A7" w:rsidRDefault="000F10BA" w:rsidP="0039423C">
      <w:pPr>
        <w:spacing w:after="0" w:line="360" w:lineRule="auto"/>
        <w:jc w:val="both"/>
        <w:rPr>
          <w:rFonts w:ascii="Times New Roman" w:hAnsi="Times New Roman" w:cs="Times New Roman"/>
          <w:b/>
          <w:i/>
          <w:sz w:val="24"/>
          <w:szCs w:val="24"/>
        </w:rPr>
      </w:pPr>
    </w:p>
    <w:p w14:paraId="5867A716" w14:textId="2F985154" w:rsidR="00087CEE" w:rsidRPr="000E24A7" w:rsidRDefault="00087CEE" w:rsidP="0039423C">
      <w:pPr>
        <w:spacing w:after="0" w:line="360" w:lineRule="auto"/>
        <w:ind w:firstLine="708"/>
        <w:jc w:val="both"/>
        <w:rPr>
          <w:rFonts w:ascii="Times New Roman" w:hAnsi="Times New Roman" w:cs="Times New Roman"/>
          <w:sz w:val="24"/>
          <w:szCs w:val="24"/>
        </w:rPr>
      </w:pPr>
      <w:r w:rsidRPr="000E24A7">
        <w:rPr>
          <w:rFonts w:ascii="Times New Roman" w:hAnsi="Times New Roman" w:cs="Times New Roman"/>
          <w:sz w:val="24"/>
          <w:szCs w:val="24"/>
        </w:rPr>
        <w:t xml:space="preserve">Že hiter pogled v zakladnico svetovne literature nam pokaže, da je bilo zanimanje za sodne procese, predvsem kazenske, prisotno v vseh </w:t>
      </w:r>
      <w:r w:rsidR="00B604C1">
        <w:rPr>
          <w:rFonts w:ascii="Times New Roman" w:hAnsi="Times New Roman" w:cs="Times New Roman"/>
          <w:sz w:val="24"/>
          <w:szCs w:val="24"/>
        </w:rPr>
        <w:t>obdobjih</w:t>
      </w:r>
      <w:r w:rsidRPr="000E24A7">
        <w:rPr>
          <w:rFonts w:ascii="Times New Roman" w:hAnsi="Times New Roman" w:cs="Times New Roman"/>
          <w:sz w:val="24"/>
          <w:szCs w:val="24"/>
        </w:rPr>
        <w:t xml:space="preserve">. Političnim procesom je bila namenjena še posebna pozornost. </w:t>
      </w:r>
      <w:r w:rsidRPr="000E24A7">
        <w:rPr>
          <w:rFonts w:ascii="Times New Roman" w:hAnsi="Times New Roman" w:cs="Times New Roman"/>
          <w:bCs/>
          <w:sz w:val="24"/>
          <w:szCs w:val="24"/>
        </w:rPr>
        <w:t>Ukvarjajo se namreč z večnimi vprašanji, ki si jih zastavlja človek: o pravici in krivici, o krivdi in kazni, o dobrem in hudem, o svobodi in nasilju, o ubogljivosti in uporu</w:t>
      </w:r>
      <w:r w:rsidR="00B604C1">
        <w:rPr>
          <w:rFonts w:ascii="Times New Roman" w:hAnsi="Times New Roman" w:cs="Times New Roman"/>
          <w:bCs/>
          <w:sz w:val="24"/>
          <w:szCs w:val="24"/>
        </w:rPr>
        <w:t> </w:t>
      </w:r>
      <w:r w:rsidRPr="000E24A7">
        <w:rPr>
          <w:rFonts w:ascii="Times New Roman" w:hAnsi="Times New Roman" w:cs="Times New Roman"/>
          <w:bCs/>
          <w:sz w:val="24"/>
          <w:szCs w:val="24"/>
        </w:rPr>
        <w:t xml:space="preserve">… </w:t>
      </w:r>
      <w:r w:rsidRPr="000E24A7">
        <w:rPr>
          <w:rFonts w:ascii="Times New Roman" w:hAnsi="Times New Roman" w:cs="Times New Roman"/>
          <w:sz w:val="24"/>
          <w:szCs w:val="24"/>
        </w:rPr>
        <w:t xml:space="preserve">Mnogi kazenski procesi, na katerih so sodili obtoženim zaradi filozofskih, verskih, znanstvenih in političnih prepričanj, so bili predstavljeni v knjižni obliki. Eden najstarejših med njimi je proces proti Sokratu, ki je bil zaradi kritičnih pogledov na takratne politične voditelje obtožen »brezboštva« in obsojen na smrt. Opisal ga je že Platon v </w:t>
      </w:r>
      <w:r w:rsidRPr="004E69B5">
        <w:rPr>
          <w:rFonts w:ascii="Times New Roman" w:hAnsi="Times New Roman" w:cs="Times New Roman"/>
          <w:i/>
          <w:iCs/>
          <w:sz w:val="24"/>
          <w:szCs w:val="24"/>
        </w:rPr>
        <w:t>Apologiji</w:t>
      </w:r>
      <w:r w:rsidRPr="000E24A7">
        <w:rPr>
          <w:rFonts w:ascii="Times New Roman" w:hAnsi="Times New Roman" w:cs="Times New Roman"/>
          <w:sz w:val="24"/>
          <w:szCs w:val="24"/>
        </w:rPr>
        <w:t xml:space="preserve">. Starodaven proces, ki mu je bila posvečena pozornost, je tudi proces </w:t>
      </w:r>
      <w:r w:rsidR="00B604C1">
        <w:rPr>
          <w:rFonts w:ascii="Times New Roman" w:hAnsi="Times New Roman" w:cs="Times New Roman"/>
          <w:sz w:val="24"/>
          <w:szCs w:val="24"/>
        </w:rPr>
        <w:t>proti</w:t>
      </w:r>
      <w:r w:rsidR="00B604C1" w:rsidRPr="000E24A7">
        <w:rPr>
          <w:rFonts w:ascii="Times New Roman" w:hAnsi="Times New Roman" w:cs="Times New Roman"/>
          <w:sz w:val="24"/>
          <w:szCs w:val="24"/>
        </w:rPr>
        <w:t xml:space="preserve"> </w:t>
      </w:r>
      <w:r w:rsidRPr="000E24A7">
        <w:rPr>
          <w:rFonts w:ascii="Times New Roman" w:hAnsi="Times New Roman" w:cs="Times New Roman"/>
          <w:sz w:val="24"/>
          <w:szCs w:val="24"/>
        </w:rPr>
        <w:t>Jezus</w:t>
      </w:r>
      <w:r w:rsidR="00B604C1">
        <w:rPr>
          <w:rFonts w:ascii="Times New Roman" w:hAnsi="Times New Roman" w:cs="Times New Roman"/>
          <w:sz w:val="24"/>
          <w:szCs w:val="24"/>
        </w:rPr>
        <w:t>u</w:t>
      </w:r>
      <w:r w:rsidRPr="000E24A7">
        <w:rPr>
          <w:rFonts w:ascii="Times New Roman" w:hAnsi="Times New Roman" w:cs="Times New Roman"/>
          <w:sz w:val="24"/>
          <w:szCs w:val="24"/>
        </w:rPr>
        <w:t xml:space="preserve"> Kristus</w:t>
      </w:r>
      <w:r w:rsidR="00B604C1">
        <w:rPr>
          <w:rFonts w:ascii="Times New Roman" w:hAnsi="Times New Roman" w:cs="Times New Roman"/>
          <w:sz w:val="24"/>
          <w:szCs w:val="24"/>
        </w:rPr>
        <w:t>u</w:t>
      </w:r>
      <w:r w:rsidRPr="000E24A7">
        <w:rPr>
          <w:rFonts w:ascii="Times New Roman" w:hAnsi="Times New Roman" w:cs="Times New Roman"/>
          <w:sz w:val="24"/>
          <w:szCs w:val="24"/>
        </w:rPr>
        <w:t xml:space="preserve">, ki ima vsekakor širši, ne le religiozen pomen. V tridesetih letih 19. stoletja je nemški </w:t>
      </w:r>
      <w:r w:rsidRPr="000E24A7">
        <w:rPr>
          <w:rFonts w:ascii="Times New Roman" w:hAnsi="Times New Roman" w:cs="Times New Roman"/>
          <w:sz w:val="24"/>
          <w:szCs w:val="24"/>
        </w:rPr>
        <w:lastRenderedPageBreak/>
        <w:t xml:space="preserve">pisatelj Georg Büchner napisal </w:t>
      </w:r>
      <w:r w:rsidRPr="004E69B5">
        <w:rPr>
          <w:rFonts w:ascii="Times New Roman" w:hAnsi="Times New Roman" w:cs="Times New Roman"/>
          <w:i/>
          <w:iCs/>
          <w:sz w:val="24"/>
          <w:szCs w:val="24"/>
        </w:rPr>
        <w:t>Dantonovo smrt</w:t>
      </w:r>
      <w:r w:rsidRPr="000E24A7">
        <w:rPr>
          <w:rFonts w:ascii="Times New Roman" w:hAnsi="Times New Roman" w:cs="Times New Roman"/>
          <w:sz w:val="24"/>
          <w:szCs w:val="24"/>
        </w:rPr>
        <w:t xml:space="preserve">, dramo o sojenju in smrtni obsodbi ene najpomembnejših osebnosti francoske revolucije; pri pisanju je uporabil veliko število zgodovinskih virov. Na prelomu 19. in 20. stoletja je Francijo pretresla afera Dreyfus, politični proces, ob katerem je pisatelj </w:t>
      </w:r>
      <w:r w:rsidRPr="000E24A7">
        <w:rPr>
          <w:rFonts w:ascii="Times New Roman" w:hAnsi="Times New Roman" w:cs="Times New Roman"/>
          <w:bCs/>
          <w:sz w:val="24"/>
          <w:szCs w:val="24"/>
        </w:rPr>
        <w:t>Émile</w:t>
      </w:r>
      <w:r w:rsidRPr="000E24A7">
        <w:rPr>
          <w:rFonts w:ascii="Times New Roman" w:hAnsi="Times New Roman" w:cs="Times New Roman"/>
          <w:b/>
          <w:bCs/>
          <w:sz w:val="24"/>
          <w:szCs w:val="24"/>
        </w:rPr>
        <w:t xml:space="preserve"> </w:t>
      </w:r>
      <w:r w:rsidRPr="000E24A7">
        <w:rPr>
          <w:rFonts w:ascii="Times New Roman" w:hAnsi="Times New Roman" w:cs="Times New Roman"/>
          <w:sz w:val="24"/>
          <w:szCs w:val="24"/>
        </w:rPr>
        <w:t xml:space="preserve">Zola napisal znameniti </w:t>
      </w:r>
      <w:r w:rsidRPr="004E69B5">
        <w:rPr>
          <w:rFonts w:ascii="Times New Roman" w:hAnsi="Times New Roman" w:cs="Times New Roman"/>
          <w:i/>
          <w:iCs/>
          <w:sz w:val="24"/>
          <w:szCs w:val="24"/>
        </w:rPr>
        <w:t>Obtožujem</w:t>
      </w:r>
      <w:r w:rsidRPr="000E24A7">
        <w:rPr>
          <w:rFonts w:ascii="Times New Roman" w:hAnsi="Times New Roman" w:cs="Times New Roman"/>
          <w:sz w:val="24"/>
          <w:szCs w:val="24"/>
        </w:rPr>
        <w:t>. Po drugi svetovni vojni so mnogo bralcev pritegnile predstavitve nürnberških procesov, več obravnav je bil deležen Eichmannov proces; manj znan</w:t>
      </w:r>
      <w:r w:rsidR="001F0DA7">
        <w:rPr>
          <w:rFonts w:ascii="Times New Roman" w:hAnsi="Times New Roman" w:cs="Times New Roman"/>
          <w:sz w:val="24"/>
          <w:szCs w:val="24"/>
        </w:rPr>
        <w:t>i</w:t>
      </w:r>
      <w:r w:rsidRPr="000E24A7">
        <w:rPr>
          <w:rFonts w:ascii="Times New Roman" w:hAnsi="Times New Roman" w:cs="Times New Roman"/>
          <w:sz w:val="24"/>
          <w:szCs w:val="24"/>
        </w:rPr>
        <w:t xml:space="preserve"> </w:t>
      </w:r>
      <w:r w:rsidRPr="004E69B5">
        <w:rPr>
          <w:rFonts w:ascii="Times New Roman" w:hAnsi="Times New Roman" w:cs="Times New Roman"/>
          <w:i/>
          <w:iCs/>
          <w:sz w:val="24"/>
          <w:szCs w:val="24"/>
        </w:rPr>
        <w:t>Proces v Jeruzalemu</w:t>
      </w:r>
      <w:r w:rsidRPr="000E24A7">
        <w:rPr>
          <w:rFonts w:ascii="Times New Roman" w:hAnsi="Times New Roman" w:cs="Times New Roman"/>
          <w:sz w:val="24"/>
          <w:szCs w:val="24"/>
        </w:rPr>
        <w:t xml:space="preserve"> je v Sloveniji izšel že leta 1961 in je delo Herberta Grüna, slavnejšega, z naslovom </w:t>
      </w:r>
      <w:r w:rsidRPr="004E69B5">
        <w:rPr>
          <w:rFonts w:ascii="Times New Roman" w:hAnsi="Times New Roman" w:cs="Times New Roman"/>
          <w:i/>
          <w:iCs/>
          <w:sz w:val="24"/>
          <w:szCs w:val="24"/>
        </w:rPr>
        <w:t>Eichmann v Jeruzalemu</w:t>
      </w:r>
      <w:r w:rsidRPr="000E24A7">
        <w:rPr>
          <w:rFonts w:ascii="Times New Roman" w:hAnsi="Times New Roman" w:cs="Times New Roman"/>
          <w:sz w:val="24"/>
          <w:szCs w:val="24"/>
        </w:rPr>
        <w:t xml:space="preserve">, objavljenega leta 1963, pa je napisala </w:t>
      </w:r>
      <w:r w:rsidRPr="000E24A7">
        <w:rPr>
          <w:rFonts w:ascii="Times New Roman" w:hAnsi="Times New Roman" w:cs="Times New Roman"/>
          <w:bCs/>
          <w:sz w:val="24"/>
          <w:szCs w:val="24"/>
        </w:rPr>
        <w:t>Hannah Arendt</w:t>
      </w:r>
      <w:r w:rsidRPr="000E24A7">
        <w:rPr>
          <w:rFonts w:ascii="Times New Roman" w:hAnsi="Times New Roman" w:cs="Times New Roman"/>
          <w:sz w:val="24"/>
          <w:szCs w:val="24"/>
        </w:rPr>
        <w:t xml:space="preserve">, znana kot utemeljiteljica pojma banalnost zla. Posebej veliko je bilo napisanega o raznovrstnih »stalinističnih« procesih, tako v Sloveniji kot na tujem. Med </w:t>
      </w:r>
      <w:r w:rsidR="00B604C1">
        <w:rPr>
          <w:rFonts w:ascii="Times New Roman" w:hAnsi="Times New Roman" w:cs="Times New Roman"/>
          <w:sz w:val="24"/>
          <w:szCs w:val="24"/>
        </w:rPr>
        <w:t>temi</w:t>
      </w:r>
      <w:r w:rsidR="00B604C1" w:rsidRPr="000E24A7">
        <w:rPr>
          <w:rFonts w:ascii="Times New Roman" w:hAnsi="Times New Roman" w:cs="Times New Roman"/>
          <w:sz w:val="24"/>
          <w:szCs w:val="24"/>
        </w:rPr>
        <w:t xml:space="preserve"> </w:t>
      </w:r>
      <w:r w:rsidRPr="000E24A7">
        <w:rPr>
          <w:rFonts w:ascii="Times New Roman" w:hAnsi="Times New Roman" w:cs="Times New Roman"/>
          <w:sz w:val="24"/>
          <w:szCs w:val="24"/>
        </w:rPr>
        <w:t xml:space="preserve">bi omenili le prvega – </w:t>
      </w:r>
      <w:r w:rsidRPr="004E69B5">
        <w:rPr>
          <w:rFonts w:ascii="Times New Roman" w:hAnsi="Times New Roman" w:cs="Times New Roman"/>
          <w:i/>
          <w:iCs/>
          <w:sz w:val="24"/>
          <w:szCs w:val="24"/>
        </w:rPr>
        <w:t>Mrk opoldne</w:t>
      </w:r>
      <w:r w:rsidRPr="000E24A7">
        <w:rPr>
          <w:rFonts w:ascii="Times New Roman" w:hAnsi="Times New Roman" w:cs="Times New Roman"/>
          <w:sz w:val="24"/>
          <w:szCs w:val="24"/>
        </w:rPr>
        <w:t xml:space="preserve">, roman Arthurja Koestlerja, ki je izšel že leta 1940 (v Sloveniji šele </w:t>
      </w:r>
      <w:r w:rsidR="00B604C1">
        <w:rPr>
          <w:rFonts w:ascii="Times New Roman" w:hAnsi="Times New Roman" w:cs="Times New Roman"/>
          <w:sz w:val="24"/>
          <w:szCs w:val="24"/>
        </w:rPr>
        <w:t xml:space="preserve">leta </w:t>
      </w:r>
      <w:r w:rsidRPr="000E24A7">
        <w:rPr>
          <w:rFonts w:ascii="Times New Roman" w:hAnsi="Times New Roman" w:cs="Times New Roman"/>
          <w:sz w:val="24"/>
          <w:szCs w:val="24"/>
        </w:rPr>
        <w:t xml:space="preserve">1986) in je s prikazom sicer umišljenega procesa opozoril na </w:t>
      </w:r>
      <w:r w:rsidR="00B604C1">
        <w:rPr>
          <w:rFonts w:ascii="Times New Roman" w:hAnsi="Times New Roman" w:cs="Times New Roman"/>
          <w:sz w:val="24"/>
          <w:szCs w:val="24"/>
        </w:rPr>
        <w:t>takšne</w:t>
      </w:r>
      <w:r w:rsidR="00B604C1" w:rsidRPr="000E24A7">
        <w:rPr>
          <w:rFonts w:ascii="Times New Roman" w:hAnsi="Times New Roman" w:cs="Times New Roman"/>
          <w:sz w:val="24"/>
          <w:szCs w:val="24"/>
        </w:rPr>
        <w:t xml:space="preserve"> </w:t>
      </w:r>
      <w:r w:rsidRPr="000E24A7">
        <w:rPr>
          <w:rFonts w:ascii="Times New Roman" w:hAnsi="Times New Roman" w:cs="Times New Roman"/>
          <w:sz w:val="24"/>
          <w:szCs w:val="24"/>
        </w:rPr>
        <w:t xml:space="preserve">komunistične kazenske postopke, ter </w:t>
      </w:r>
      <w:r w:rsidRPr="004E69B5">
        <w:rPr>
          <w:rFonts w:ascii="Times New Roman" w:hAnsi="Times New Roman" w:cs="Times New Roman"/>
          <w:i/>
          <w:iCs/>
          <w:sz w:val="24"/>
          <w:szCs w:val="24"/>
        </w:rPr>
        <w:t>Priznanje</w:t>
      </w:r>
      <w:r w:rsidRPr="000E24A7">
        <w:rPr>
          <w:rFonts w:ascii="Times New Roman" w:hAnsi="Times New Roman" w:cs="Times New Roman"/>
          <w:sz w:val="24"/>
          <w:szCs w:val="24"/>
        </w:rPr>
        <w:t>, delo Arturja Londona iz leta 1970, ki je opisal svojo izkušnjo ob čistkah v češkoslovaški komunistični partiji leta 1951.</w:t>
      </w:r>
    </w:p>
    <w:p w14:paraId="1B81D4A8" w14:textId="6AEDBECE" w:rsidR="00087CEE" w:rsidRDefault="00087CEE" w:rsidP="0039423C">
      <w:pPr>
        <w:spacing w:after="0" w:line="360" w:lineRule="auto"/>
        <w:ind w:firstLine="708"/>
        <w:jc w:val="both"/>
        <w:rPr>
          <w:rFonts w:ascii="Times New Roman" w:hAnsi="Times New Roman" w:cs="Times New Roman"/>
          <w:sz w:val="24"/>
          <w:szCs w:val="24"/>
        </w:rPr>
      </w:pPr>
      <w:r w:rsidRPr="000E24A7">
        <w:rPr>
          <w:rFonts w:ascii="Times New Roman" w:hAnsi="Times New Roman" w:cs="Times New Roman"/>
          <w:sz w:val="24"/>
          <w:szCs w:val="24"/>
        </w:rPr>
        <w:t xml:space="preserve">O slovenskih političnih procesih v obdobju po drugi svetovni vojni govori drama Primoža Kozaka </w:t>
      </w:r>
      <w:r w:rsidRPr="004E69B5">
        <w:rPr>
          <w:rFonts w:ascii="Times New Roman" w:hAnsi="Times New Roman" w:cs="Times New Roman"/>
          <w:i/>
          <w:iCs/>
          <w:sz w:val="24"/>
          <w:szCs w:val="24"/>
        </w:rPr>
        <w:t>Dialogi</w:t>
      </w:r>
      <w:r w:rsidRPr="000E24A7">
        <w:rPr>
          <w:rFonts w:ascii="Times New Roman" w:hAnsi="Times New Roman" w:cs="Times New Roman"/>
          <w:sz w:val="24"/>
          <w:szCs w:val="24"/>
        </w:rPr>
        <w:t xml:space="preserve">; nastala je leta 1957, prvič pa je bila uprizorjena </w:t>
      </w:r>
      <w:r w:rsidR="00B604C1">
        <w:rPr>
          <w:rFonts w:ascii="Times New Roman" w:hAnsi="Times New Roman" w:cs="Times New Roman"/>
          <w:sz w:val="24"/>
          <w:szCs w:val="24"/>
        </w:rPr>
        <w:t xml:space="preserve">leta </w:t>
      </w:r>
      <w:r w:rsidRPr="000E24A7">
        <w:rPr>
          <w:rFonts w:ascii="Times New Roman" w:hAnsi="Times New Roman" w:cs="Times New Roman"/>
          <w:sz w:val="24"/>
          <w:szCs w:val="24"/>
        </w:rPr>
        <w:t>1962. Dacha</w:t>
      </w:r>
      <w:r w:rsidR="00B604C1">
        <w:rPr>
          <w:rFonts w:ascii="Times New Roman" w:hAnsi="Times New Roman" w:cs="Times New Roman"/>
          <w:sz w:val="24"/>
          <w:szCs w:val="24"/>
        </w:rPr>
        <w:t>v</w:t>
      </w:r>
      <w:r w:rsidRPr="000E24A7">
        <w:rPr>
          <w:rFonts w:ascii="Times New Roman" w:hAnsi="Times New Roman" w:cs="Times New Roman"/>
          <w:sz w:val="24"/>
          <w:szCs w:val="24"/>
        </w:rPr>
        <w:t xml:space="preserve">ski procesi, ki so usodno zaznamovali kar nekaj povojnih let, so pustili močno sled tudi v leposlovju, sprva le na posreden način. V </w:t>
      </w:r>
      <w:r w:rsidRPr="004E69B5">
        <w:rPr>
          <w:rFonts w:ascii="Times New Roman" w:hAnsi="Times New Roman" w:cs="Times New Roman"/>
          <w:i/>
          <w:iCs/>
          <w:sz w:val="24"/>
          <w:szCs w:val="24"/>
        </w:rPr>
        <w:t>Zločinu</w:t>
      </w:r>
      <w:r w:rsidRPr="000E24A7">
        <w:rPr>
          <w:rFonts w:ascii="Times New Roman" w:hAnsi="Times New Roman" w:cs="Times New Roman"/>
          <w:sz w:val="24"/>
          <w:szCs w:val="24"/>
        </w:rPr>
        <w:t xml:space="preserve">, ki je prvič izšel leta 1952, je Cvetko Zagorski opisal sodni proces </w:t>
      </w:r>
      <w:r w:rsidR="00B604C1">
        <w:rPr>
          <w:rFonts w:ascii="Times New Roman" w:hAnsi="Times New Roman" w:cs="Times New Roman"/>
          <w:sz w:val="24"/>
          <w:szCs w:val="24"/>
        </w:rPr>
        <w:t>proti</w:t>
      </w:r>
      <w:r w:rsidR="00B604C1" w:rsidRPr="000E24A7">
        <w:rPr>
          <w:rFonts w:ascii="Times New Roman" w:hAnsi="Times New Roman" w:cs="Times New Roman"/>
          <w:sz w:val="24"/>
          <w:szCs w:val="24"/>
        </w:rPr>
        <w:t xml:space="preserve"> </w:t>
      </w:r>
      <w:r w:rsidRPr="000E24A7">
        <w:rPr>
          <w:rFonts w:ascii="Times New Roman" w:hAnsi="Times New Roman" w:cs="Times New Roman"/>
          <w:sz w:val="24"/>
          <w:szCs w:val="24"/>
        </w:rPr>
        <w:t>kmet</w:t>
      </w:r>
      <w:r w:rsidR="00B604C1">
        <w:rPr>
          <w:rFonts w:ascii="Times New Roman" w:hAnsi="Times New Roman" w:cs="Times New Roman"/>
          <w:sz w:val="24"/>
          <w:szCs w:val="24"/>
        </w:rPr>
        <w:t>u</w:t>
      </w:r>
      <w:r w:rsidRPr="000E24A7">
        <w:rPr>
          <w:rFonts w:ascii="Times New Roman" w:hAnsi="Times New Roman" w:cs="Times New Roman"/>
          <w:sz w:val="24"/>
          <w:szCs w:val="24"/>
        </w:rPr>
        <w:t xml:space="preserve"> Bratuš</w:t>
      </w:r>
      <w:r w:rsidR="00B604C1">
        <w:rPr>
          <w:rFonts w:ascii="Times New Roman" w:hAnsi="Times New Roman" w:cs="Times New Roman"/>
          <w:sz w:val="24"/>
          <w:szCs w:val="24"/>
        </w:rPr>
        <w:t>i</w:t>
      </w:r>
      <w:r w:rsidRPr="000E24A7">
        <w:rPr>
          <w:rFonts w:ascii="Times New Roman" w:hAnsi="Times New Roman" w:cs="Times New Roman"/>
          <w:sz w:val="24"/>
          <w:szCs w:val="24"/>
        </w:rPr>
        <w:t xml:space="preserve"> iz začetka 20. stoletja, ki je bil obsojen na smrt, ker naj bi ubil in pojedel lastno hč</w:t>
      </w:r>
      <w:r w:rsidR="00B604C1">
        <w:rPr>
          <w:rFonts w:ascii="Times New Roman" w:hAnsi="Times New Roman" w:cs="Times New Roman"/>
          <w:sz w:val="24"/>
          <w:szCs w:val="24"/>
        </w:rPr>
        <w:t>er</w:t>
      </w:r>
      <w:r w:rsidRPr="000E24A7">
        <w:rPr>
          <w:rFonts w:ascii="Times New Roman" w:hAnsi="Times New Roman" w:cs="Times New Roman"/>
          <w:sz w:val="24"/>
          <w:szCs w:val="24"/>
        </w:rPr>
        <w:t xml:space="preserve">; proces, ki je odmeval po vsej Avstriji, je postavil pod velik vprašaj </w:t>
      </w:r>
      <w:r w:rsidR="00B604C1">
        <w:rPr>
          <w:rFonts w:ascii="Times New Roman" w:hAnsi="Times New Roman" w:cs="Times New Roman"/>
          <w:sz w:val="24"/>
          <w:szCs w:val="24"/>
        </w:rPr>
        <w:t>kakovost</w:t>
      </w:r>
      <w:r w:rsidR="00B604C1" w:rsidRPr="000E24A7">
        <w:rPr>
          <w:rFonts w:ascii="Times New Roman" w:hAnsi="Times New Roman" w:cs="Times New Roman"/>
          <w:sz w:val="24"/>
          <w:szCs w:val="24"/>
        </w:rPr>
        <w:t xml:space="preserve"> </w:t>
      </w:r>
      <w:r w:rsidRPr="000E24A7">
        <w:rPr>
          <w:rFonts w:ascii="Times New Roman" w:hAnsi="Times New Roman" w:cs="Times New Roman"/>
          <w:sz w:val="24"/>
          <w:szCs w:val="24"/>
        </w:rPr>
        <w:t xml:space="preserve">tedanjega sodstva, kajti hči se je lepega dne živa in zdrava vrnila domov. </w:t>
      </w:r>
    </w:p>
    <w:p w14:paraId="5EC7E674" w14:textId="755292A1" w:rsidR="00087CEE" w:rsidRDefault="00087CEE" w:rsidP="0039423C">
      <w:pPr>
        <w:spacing w:after="0" w:line="360" w:lineRule="auto"/>
        <w:ind w:firstLine="708"/>
        <w:jc w:val="both"/>
        <w:rPr>
          <w:rFonts w:ascii="Times New Roman" w:hAnsi="Times New Roman" w:cs="Times New Roman"/>
          <w:sz w:val="24"/>
          <w:szCs w:val="24"/>
        </w:rPr>
      </w:pPr>
      <w:r w:rsidRPr="000E24A7">
        <w:rPr>
          <w:rFonts w:ascii="Times New Roman" w:hAnsi="Times New Roman" w:cs="Times New Roman"/>
          <w:sz w:val="24"/>
          <w:szCs w:val="24"/>
        </w:rPr>
        <w:t xml:space="preserve">Pisatelj, ki se je malo pred tem vrnil iz zapora na Golem otoku, je na takšen način izpovedal svojo bolečo izkušnjo. Veliko pozneje, leta 1991, je o Golem otoku neposredno spregovoril v romanu </w:t>
      </w:r>
      <w:r w:rsidRPr="004E69B5">
        <w:rPr>
          <w:rFonts w:ascii="Times New Roman" w:hAnsi="Times New Roman" w:cs="Times New Roman"/>
          <w:i/>
          <w:iCs/>
          <w:sz w:val="24"/>
          <w:szCs w:val="24"/>
        </w:rPr>
        <w:t>Lisičji čas</w:t>
      </w:r>
      <w:r w:rsidRPr="000E24A7">
        <w:rPr>
          <w:rFonts w:ascii="Times New Roman" w:hAnsi="Times New Roman" w:cs="Times New Roman"/>
          <w:sz w:val="24"/>
          <w:szCs w:val="24"/>
        </w:rPr>
        <w:t xml:space="preserve">. V letu 1973 je izšel </w:t>
      </w:r>
      <w:r w:rsidRPr="004E69B5">
        <w:rPr>
          <w:rFonts w:ascii="Times New Roman" w:hAnsi="Times New Roman" w:cs="Times New Roman"/>
          <w:i/>
          <w:iCs/>
          <w:sz w:val="24"/>
          <w:szCs w:val="24"/>
        </w:rPr>
        <w:t>Zapisnik</w:t>
      </w:r>
      <w:r w:rsidRPr="000E24A7">
        <w:rPr>
          <w:rFonts w:ascii="Times New Roman" w:hAnsi="Times New Roman" w:cs="Times New Roman"/>
          <w:sz w:val="24"/>
          <w:szCs w:val="24"/>
        </w:rPr>
        <w:t>, roman pisatelja Vladimirja Kavčiča, v katerem je na literarno domiseln način, ki vsebuje zapisnike zasliševanj prič, razmišljanja tedanjih zasliševalcev, mnenja nekaterih intelektualcev, psihiatrične stroke itd., neusmiljeno razkrinkal srhljive metode, uporabljene v dacha</w:t>
      </w:r>
      <w:r w:rsidR="00B604C1">
        <w:rPr>
          <w:rFonts w:ascii="Times New Roman" w:hAnsi="Times New Roman" w:cs="Times New Roman"/>
          <w:sz w:val="24"/>
          <w:szCs w:val="24"/>
        </w:rPr>
        <w:t>v</w:t>
      </w:r>
      <w:r w:rsidRPr="000E24A7">
        <w:rPr>
          <w:rFonts w:ascii="Times New Roman" w:hAnsi="Times New Roman" w:cs="Times New Roman"/>
          <w:sz w:val="24"/>
          <w:szCs w:val="24"/>
        </w:rPr>
        <w:t xml:space="preserve">skih procesih, odprl pa je tudi vprašanje o smislu in upravičenosti revolucije nasploh. V prvi polovici osemdesetih let preteklega stoletja je izšel </w:t>
      </w:r>
      <w:r w:rsidRPr="004E69B5">
        <w:rPr>
          <w:rFonts w:ascii="Times New Roman" w:hAnsi="Times New Roman" w:cs="Times New Roman"/>
          <w:i/>
          <w:iCs/>
          <w:sz w:val="24"/>
          <w:szCs w:val="24"/>
        </w:rPr>
        <w:t>Levitan</w:t>
      </w:r>
      <w:r w:rsidRPr="000E24A7">
        <w:rPr>
          <w:rFonts w:ascii="Times New Roman" w:hAnsi="Times New Roman" w:cs="Times New Roman"/>
          <w:sz w:val="24"/>
          <w:szCs w:val="24"/>
        </w:rPr>
        <w:t xml:space="preserve"> Vitomila Zupana, ki je bil ob koncu štiridesetih let zaprt iz političnih razlogov, in še tri dela, ki vsako na svoj način spregovorijo o dacha</w:t>
      </w:r>
      <w:r w:rsidR="00B604C1">
        <w:rPr>
          <w:rFonts w:ascii="Times New Roman" w:hAnsi="Times New Roman" w:cs="Times New Roman"/>
          <w:sz w:val="24"/>
          <w:szCs w:val="24"/>
        </w:rPr>
        <w:t>v</w:t>
      </w:r>
      <w:r w:rsidRPr="000E24A7">
        <w:rPr>
          <w:rFonts w:ascii="Times New Roman" w:hAnsi="Times New Roman" w:cs="Times New Roman"/>
          <w:sz w:val="24"/>
          <w:szCs w:val="24"/>
        </w:rPr>
        <w:t xml:space="preserve">skih procesih: romansirani pripovedi </w:t>
      </w:r>
      <w:r w:rsidRPr="004E69B5">
        <w:rPr>
          <w:rFonts w:ascii="Times New Roman" w:hAnsi="Times New Roman" w:cs="Times New Roman"/>
          <w:i/>
          <w:iCs/>
          <w:sz w:val="24"/>
          <w:szCs w:val="24"/>
        </w:rPr>
        <w:t>Noč do jutra</w:t>
      </w:r>
      <w:r w:rsidRPr="000E24A7">
        <w:rPr>
          <w:rFonts w:ascii="Times New Roman" w:hAnsi="Times New Roman" w:cs="Times New Roman"/>
          <w:sz w:val="24"/>
          <w:szCs w:val="24"/>
        </w:rPr>
        <w:t xml:space="preserve"> Branka Hofmana in </w:t>
      </w:r>
      <w:r w:rsidRPr="004E69B5">
        <w:rPr>
          <w:rFonts w:ascii="Times New Roman" w:hAnsi="Times New Roman" w:cs="Times New Roman"/>
          <w:i/>
          <w:iCs/>
          <w:sz w:val="24"/>
          <w:szCs w:val="24"/>
        </w:rPr>
        <w:t>Umiranje na obroke</w:t>
      </w:r>
      <w:r w:rsidRPr="000E24A7">
        <w:rPr>
          <w:rFonts w:ascii="Times New Roman" w:hAnsi="Times New Roman" w:cs="Times New Roman"/>
          <w:sz w:val="24"/>
          <w:szCs w:val="24"/>
        </w:rPr>
        <w:t xml:space="preserve"> Igorja Torkarja, tudi obsojenega na enem izmed teh procesov, ter memoarsko delo </w:t>
      </w:r>
      <w:r w:rsidRPr="004E69B5">
        <w:rPr>
          <w:rFonts w:ascii="Times New Roman" w:hAnsi="Times New Roman" w:cs="Times New Roman"/>
          <w:i/>
          <w:iCs/>
          <w:sz w:val="24"/>
          <w:szCs w:val="24"/>
        </w:rPr>
        <w:t>Spori in spopadi v spominih in dokumentih</w:t>
      </w:r>
      <w:r w:rsidRPr="000E24A7">
        <w:rPr>
          <w:rFonts w:ascii="Times New Roman" w:hAnsi="Times New Roman" w:cs="Times New Roman"/>
          <w:sz w:val="24"/>
          <w:szCs w:val="24"/>
        </w:rPr>
        <w:t xml:space="preserve"> (3. knjiga) publicista in diplomata Ivana Krefta. Tudi na Nagodetovem procesu obsojena Angela Vode je opisala svoje poglede na potek procesa in leta, ki jih je preživela v </w:t>
      </w:r>
      <w:r w:rsidRPr="000E24A7">
        <w:rPr>
          <w:rFonts w:ascii="Times New Roman" w:hAnsi="Times New Roman" w:cs="Times New Roman"/>
          <w:sz w:val="24"/>
          <w:szCs w:val="24"/>
        </w:rPr>
        <w:lastRenderedPageBreak/>
        <w:t xml:space="preserve">zaporih. Njeni zapisi, ki jih je pod naslovom </w:t>
      </w:r>
      <w:r w:rsidRPr="004E69B5">
        <w:rPr>
          <w:rFonts w:ascii="Times New Roman" w:hAnsi="Times New Roman" w:cs="Times New Roman"/>
          <w:i/>
          <w:iCs/>
          <w:sz w:val="24"/>
          <w:szCs w:val="24"/>
        </w:rPr>
        <w:t>Skriti spomin</w:t>
      </w:r>
      <w:r w:rsidRPr="000E24A7">
        <w:rPr>
          <w:rFonts w:ascii="Times New Roman" w:hAnsi="Times New Roman" w:cs="Times New Roman"/>
          <w:sz w:val="24"/>
          <w:szCs w:val="24"/>
        </w:rPr>
        <w:t xml:space="preserve"> za objavo pripravila Alenka Puhar, pa so izšli šele leta 2004.</w:t>
      </w:r>
      <w:r w:rsidRPr="000E24A7">
        <w:rPr>
          <w:rStyle w:val="Sprotnaopomba-sklic"/>
          <w:sz w:val="24"/>
          <w:szCs w:val="24"/>
        </w:rPr>
        <w:footnoteReference w:id="11"/>
      </w:r>
    </w:p>
    <w:p w14:paraId="35E0DD89" w14:textId="77777777" w:rsidR="00087CEE" w:rsidRPr="000E24A7" w:rsidRDefault="00087CEE" w:rsidP="0039423C">
      <w:pPr>
        <w:spacing w:after="0" w:line="360" w:lineRule="auto"/>
        <w:ind w:firstLine="708"/>
        <w:jc w:val="both"/>
        <w:rPr>
          <w:rFonts w:ascii="Times New Roman" w:hAnsi="Times New Roman" w:cs="Times New Roman"/>
          <w:sz w:val="24"/>
          <w:szCs w:val="24"/>
        </w:rPr>
      </w:pPr>
    </w:p>
    <w:p w14:paraId="0E9FB21B" w14:textId="4585AE92" w:rsidR="00087CEE" w:rsidRDefault="00087CEE" w:rsidP="000F10BA">
      <w:pPr>
        <w:spacing w:after="0" w:line="360" w:lineRule="auto"/>
        <w:jc w:val="center"/>
        <w:rPr>
          <w:rFonts w:ascii="Times New Roman" w:hAnsi="Times New Roman" w:cs="Times New Roman"/>
          <w:b/>
          <w:i/>
          <w:sz w:val="24"/>
          <w:szCs w:val="24"/>
        </w:rPr>
      </w:pPr>
      <w:r w:rsidRPr="000E24A7">
        <w:rPr>
          <w:rFonts w:ascii="Times New Roman" w:hAnsi="Times New Roman" w:cs="Times New Roman"/>
          <w:b/>
          <w:i/>
          <w:sz w:val="24"/>
          <w:szCs w:val="24"/>
        </w:rPr>
        <w:t>4.3 Znanstvene raziskave in objave virov za povojne politične procese</w:t>
      </w:r>
    </w:p>
    <w:p w14:paraId="3486F560" w14:textId="77777777" w:rsidR="000F10BA" w:rsidRPr="000E24A7" w:rsidRDefault="000F10BA" w:rsidP="0039423C">
      <w:pPr>
        <w:spacing w:after="0" w:line="360" w:lineRule="auto"/>
        <w:jc w:val="both"/>
        <w:rPr>
          <w:rFonts w:ascii="Times New Roman" w:hAnsi="Times New Roman" w:cs="Times New Roman"/>
          <w:b/>
          <w:i/>
          <w:sz w:val="24"/>
          <w:szCs w:val="24"/>
        </w:rPr>
      </w:pPr>
    </w:p>
    <w:p w14:paraId="1F80676A" w14:textId="7BB7DD68" w:rsidR="00087CEE" w:rsidRPr="000E24A7" w:rsidRDefault="00087CEE" w:rsidP="0039423C">
      <w:pPr>
        <w:spacing w:after="0" w:line="360" w:lineRule="auto"/>
        <w:ind w:firstLine="708"/>
        <w:jc w:val="both"/>
        <w:rPr>
          <w:rFonts w:ascii="Times New Roman" w:hAnsi="Times New Roman" w:cs="Times New Roman"/>
          <w:sz w:val="24"/>
          <w:szCs w:val="24"/>
        </w:rPr>
      </w:pPr>
      <w:r w:rsidRPr="000E24A7">
        <w:rPr>
          <w:rFonts w:ascii="Times New Roman" w:hAnsi="Times New Roman" w:cs="Times New Roman"/>
          <w:sz w:val="24"/>
          <w:szCs w:val="24"/>
        </w:rPr>
        <w:t xml:space="preserve">Do delne objave arhivskega gradiva je prišlo zelo kmalu; že leta 1946 je izšla publikacija z naslovom </w:t>
      </w:r>
      <w:r w:rsidRPr="004E69B5">
        <w:rPr>
          <w:rFonts w:ascii="Times New Roman" w:hAnsi="Times New Roman" w:cs="Times New Roman"/>
          <w:i/>
          <w:iCs/>
          <w:sz w:val="24"/>
          <w:szCs w:val="24"/>
        </w:rPr>
        <w:t>Proces proti vojnim zločincem in izdajalcem Rupniku, Rösenerju, Rožmanu, Kreku, Vizjaku in Hacinu</w:t>
      </w:r>
      <w:r w:rsidRPr="000E24A7">
        <w:rPr>
          <w:rFonts w:ascii="Times New Roman" w:hAnsi="Times New Roman" w:cs="Times New Roman"/>
          <w:sz w:val="24"/>
          <w:szCs w:val="24"/>
        </w:rPr>
        <w:t>, v kateri so bili objavljeni dokumenti s procesa</w:t>
      </w:r>
      <w:r w:rsidR="00DF502F">
        <w:rPr>
          <w:rFonts w:ascii="Times New Roman" w:hAnsi="Times New Roman" w:cs="Times New Roman"/>
          <w:sz w:val="24"/>
          <w:szCs w:val="24"/>
        </w:rPr>
        <w:t>,</w:t>
      </w:r>
      <w:r w:rsidRPr="000E24A7">
        <w:rPr>
          <w:rFonts w:ascii="Times New Roman" w:hAnsi="Times New Roman" w:cs="Times New Roman"/>
          <w:sz w:val="24"/>
          <w:szCs w:val="24"/>
        </w:rPr>
        <w:t xml:space="preserve"> pospremljeni s propagandnim besedilom, ki naj bi v bralcu vzbudilo čim bolj negativna čustva do obsojenih.</w:t>
      </w:r>
      <w:r w:rsidRPr="000E24A7">
        <w:rPr>
          <w:rStyle w:val="Sprotnaopomba-sklic"/>
          <w:sz w:val="24"/>
          <w:szCs w:val="24"/>
        </w:rPr>
        <w:footnoteReference w:id="12"/>
      </w:r>
      <w:r w:rsidRPr="000E24A7">
        <w:rPr>
          <w:rFonts w:ascii="Times New Roman" w:hAnsi="Times New Roman" w:cs="Times New Roman"/>
          <w:sz w:val="24"/>
          <w:szCs w:val="24"/>
        </w:rPr>
        <w:t xml:space="preserve"> Veliko pozneje, v letu 1980, je novinar in publicist Dušan Željeznov objavil knjigo z naslovom </w:t>
      </w:r>
      <w:r w:rsidRPr="004E69B5">
        <w:rPr>
          <w:rFonts w:ascii="Times New Roman" w:hAnsi="Times New Roman" w:cs="Times New Roman"/>
          <w:i/>
          <w:iCs/>
          <w:sz w:val="24"/>
          <w:szCs w:val="24"/>
        </w:rPr>
        <w:t>Rupnikov proces</w:t>
      </w:r>
      <w:r w:rsidRPr="000E24A7">
        <w:rPr>
          <w:rFonts w:ascii="Times New Roman" w:hAnsi="Times New Roman" w:cs="Times New Roman"/>
          <w:sz w:val="24"/>
          <w:szCs w:val="24"/>
        </w:rPr>
        <w:t>, ki pa obravnava samo obsojenega Leona Rupnika. Opisno ali neposredno temelji na različnih dokumentih ali izsekih iz njih; zanimivi so Rupnikovi osebni zapisi, iz katerih si je na osnovi njegovih lastnih besed mogoče ustvariti vtis o njegovem značaju, kako je razmišljal in kaj občutil, žal pa ni točno navedeno, kje se nahajajo; tudi uvodna študija manjka in v tem primeru še ne moremo govoriti niti o znanstveni raziskavi niti o znanstveni objavi arhivskih virov.</w:t>
      </w:r>
      <w:r w:rsidRPr="000E24A7">
        <w:rPr>
          <w:rStyle w:val="Sprotnaopomba-sklic"/>
          <w:sz w:val="24"/>
          <w:szCs w:val="24"/>
        </w:rPr>
        <w:footnoteReference w:id="13"/>
      </w:r>
      <w:r w:rsidRPr="000E24A7">
        <w:rPr>
          <w:rFonts w:ascii="Times New Roman" w:hAnsi="Times New Roman" w:cs="Times New Roman"/>
          <w:sz w:val="24"/>
          <w:szCs w:val="24"/>
        </w:rPr>
        <w:t xml:space="preserve"> Tudi dvomov o pravičnosti povojnega sodstva ali pomislekov o krivdi katerega koli od obsojenih na tem procesu tukaj še ni mogoče zaslediti.</w:t>
      </w:r>
    </w:p>
    <w:p w14:paraId="1C0C0A6D" w14:textId="066DD51E" w:rsidR="00087CEE" w:rsidRPr="000E24A7" w:rsidRDefault="00087CEE" w:rsidP="0039423C">
      <w:pPr>
        <w:spacing w:after="0" w:line="360" w:lineRule="auto"/>
        <w:ind w:firstLine="708"/>
        <w:jc w:val="both"/>
        <w:rPr>
          <w:rFonts w:ascii="Times New Roman" w:hAnsi="Times New Roman" w:cs="Times New Roman"/>
          <w:sz w:val="24"/>
          <w:szCs w:val="24"/>
        </w:rPr>
      </w:pPr>
      <w:r w:rsidRPr="000E24A7">
        <w:rPr>
          <w:rFonts w:ascii="Times New Roman" w:hAnsi="Times New Roman" w:cs="Times New Roman"/>
          <w:sz w:val="24"/>
          <w:szCs w:val="24"/>
        </w:rPr>
        <w:t>Zgodovinarji so se povojnih političnih procesov sicer deloma dotikali že prej,</w:t>
      </w:r>
      <w:r w:rsidRPr="000E24A7">
        <w:rPr>
          <w:rStyle w:val="Sprotnaopomba-sklic"/>
          <w:sz w:val="24"/>
          <w:szCs w:val="24"/>
        </w:rPr>
        <w:footnoteReference w:id="14"/>
      </w:r>
      <w:r w:rsidRPr="000E24A7">
        <w:rPr>
          <w:rFonts w:ascii="Times New Roman" w:hAnsi="Times New Roman" w:cs="Times New Roman"/>
          <w:sz w:val="24"/>
          <w:szCs w:val="24"/>
        </w:rPr>
        <w:t xml:space="preserve"> temeljitejše kritične obravnave pa so bili deležni šele v devetdesetih letih. Prvi so prišli na vrsto dacha</w:t>
      </w:r>
      <w:r w:rsidR="00DF502F">
        <w:rPr>
          <w:rFonts w:ascii="Times New Roman" w:hAnsi="Times New Roman" w:cs="Times New Roman"/>
          <w:sz w:val="24"/>
          <w:szCs w:val="24"/>
        </w:rPr>
        <w:t>v</w:t>
      </w:r>
      <w:r w:rsidRPr="000E24A7">
        <w:rPr>
          <w:rFonts w:ascii="Times New Roman" w:hAnsi="Times New Roman" w:cs="Times New Roman"/>
          <w:sz w:val="24"/>
          <w:szCs w:val="24"/>
        </w:rPr>
        <w:t>ski procesi, k čemur so v dobršni meri pripomogli pogumni pisci literarnih del, različne organizacije in posamezniki,</w:t>
      </w:r>
      <w:r w:rsidRPr="000E24A7">
        <w:rPr>
          <w:rStyle w:val="Sprotnaopomba-sklic"/>
          <w:sz w:val="24"/>
          <w:szCs w:val="24"/>
        </w:rPr>
        <w:footnoteReference w:id="15"/>
      </w:r>
      <w:r w:rsidRPr="000E24A7">
        <w:rPr>
          <w:rFonts w:ascii="Times New Roman" w:hAnsi="Times New Roman" w:cs="Times New Roman"/>
          <w:sz w:val="24"/>
          <w:szCs w:val="24"/>
        </w:rPr>
        <w:t xml:space="preserve"> ki so že desetletja pred tem v širši javnosti zasejali dvom o krivdi obsojenih na teh procesih. Tudi po njihovi zaslugi je v letu 1990 izšlo obsežno delo </w:t>
      </w:r>
      <w:r w:rsidRPr="004E69B5">
        <w:rPr>
          <w:rFonts w:ascii="Times New Roman" w:hAnsi="Times New Roman" w:cs="Times New Roman"/>
          <w:i/>
          <w:iCs/>
          <w:sz w:val="24"/>
          <w:szCs w:val="24"/>
        </w:rPr>
        <w:t>Dachauski procesi (Raziskovalno poročilo z dokumenti)</w:t>
      </w:r>
      <w:r w:rsidRPr="000E24A7">
        <w:rPr>
          <w:rFonts w:ascii="Times New Roman" w:hAnsi="Times New Roman" w:cs="Times New Roman"/>
          <w:sz w:val="24"/>
          <w:szCs w:val="24"/>
        </w:rPr>
        <w:t>, ki so ga na pobudo slovenskega političnega vodstva</w:t>
      </w:r>
      <w:r w:rsidRPr="000E24A7">
        <w:rPr>
          <w:rStyle w:val="Sprotnaopomba-sklic"/>
          <w:sz w:val="24"/>
          <w:szCs w:val="24"/>
        </w:rPr>
        <w:footnoteReference w:id="16"/>
      </w:r>
      <w:r w:rsidRPr="000E24A7">
        <w:rPr>
          <w:rFonts w:ascii="Times New Roman" w:hAnsi="Times New Roman" w:cs="Times New Roman"/>
          <w:sz w:val="24"/>
          <w:szCs w:val="24"/>
        </w:rPr>
        <w:t xml:space="preserve"> sooblikovali zgodovinarji (Dušan Nećak, Martin Ivanič, Branko Ziherl) in pravniki (Ljubo Bavcon in Peter Kobe). Delo se začenja z obsežnimi uvodnimi študijami, ki predstavijo kronološki potek procesov in njihove razveljavitve, kraj in čas, v katerem so potekali, prikaz </w:t>
      </w:r>
      <w:r w:rsidRPr="000E24A7">
        <w:rPr>
          <w:rFonts w:ascii="Times New Roman" w:hAnsi="Times New Roman" w:cs="Times New Roman"/>
          <w:sz w:val="24"/>
          <w:szCs w:val="24"/>
        </w:rPr>
        <w:lastRenderedPageBreak/>
        <w:t xml:space="preserve">tedanjega kazenskopravnega sistema, materialnega in procesnega prava ter poskus pravne in politične analize procesov; sledijo številni dokumenti, ki se nanašajo na procese (težišče </w:t>
      </w:r>
      <w:r w:rsidRPr="002B36EE">
        <w:rPr>
          <w:rFonts w:ascii="Times New Roman" w:hAnsi="Times New Roman" w:cs="Times New Roman"/>
          <w:sz w:val="24"/>
          <w:szCs w:val="24"/>
        </w:rPr>
        <w:t xml:space="preserve">je na prvem procesu </w:t>
      </w:r>
      <w:r w:rsidR="00DF502F">
        <w:rPr>
          <w:rFonts w:ascii="Times New Roman" w:hAnsi="Times New Roman" w:cs="Times New Roman"/>
          <w:sz w:val="24"/>
          <w:szCs w:val="24"/>
        </w:rPr>
        <w:t>i</w:t>
      </w:r>
      <w:r w:rsidRPr="002B36EE">
        <w:rPr>
          <w:rFonts w:ascii="Times New Roman" w:hAnsi="Times New Roman" w:cs="Times New Roman"/>
          <w:sz w:val="24"/>
          <w:szCs w:val="24"/>
        </w:rPr>
        <w:t>z aprila 1948) in na njihovo poznejšo sodno in politično rehabilitacijo.</w:t>
      </w:r>
      <w:r w:rsidRPr="002B36EE">
        <w:rPr>
          <w:rStyle w:val="Sprotnaopomba-sklic"/>
          <w:sz w:val="24"/>
          <w:szCs w:val="24"/>
        </w:rPr>
        <w:footnoteReference w:id="17"/>
      </w:r>
      <w:r w:rsidRPr="002B36EE">
        <w:rPr>
          <w:rFonts w:ascii="Times New Roman" w:hAnsi="Times New Roman" w:cs="Times New Roman"/>
          <w:sz w:val="24"/>
          <w:szCs w:val="24"/>
        </w:rPr>
        <w:t xml:space="preserve"> Publikacija, kakor opozarja Zdenko Čepič,</w:t>
      </w:r>
      <w:r w:rsidRPr="002B36EE">
        <w:rPr>
          <w:rStyle w:val="Sprotnaopomba-sklic"/>
          <w:sz w:val="24"/>
          <w:szCs w:val="24"/>
        </w:rPr>
        <w:footnoteReference w:id="18"/>
      </w:r>
      <w:r w:rsidRPr="002B36EE">
        <w:rPr>
          <w:rFonts w:ascii="Times New Roman" w:hAnsi="Times New Roman" w:cs="Times New Roman"/>
          <w:sz w:val="24"/>
          <w:szCs w:val="24"/>
        </w:rPr>
        <w:t xml:space="preserve"> res ne nudi odgovora na vprašanje o tem, kakšni so bili vzroki in povod za izvedbo dacha</w:t>
      </w:r>
      <w:r w:rsidR="00DF502F">
        <w:rPr>
          <w:rFonts w:ascii="Times New Roman" w:hAnsi="Times New Roman" w:cs="Times New Roman"/>
          <w:sz w:val="24"/>
          <w:szCs w:val="24"/>
        </w:rPr>
        <w:t>v</w:t>
      </w:r>
      <w:r w:rsidRPr="002B36EE">
        <w:rPr>
          <w:rFonts w:ascii="Times New Roman" w:hAnsi="Times New Roman" w:cs="Times New Roman"/>
          <w:sz w:val="24"/>
          <w:szCs w:val="24"/>
        </w:rPr>
        <w:t xml:space="preserve">skih procesov, vendar pa je ob tem treba upoštevati, da najverjetneje vsi dokumenti o kočljivih temah, še zlasti iz prvih let po končani vojni, niso ohranjeni oziroma niso »prispeli« v pristojni arhiv, polega tega pa marsikakšen pogovor sploh ni bil zabeležen </w:t>
      </w:r>
      <w:r w:rsidR="00DF502F">
        <w:rPr>
          <w:rFonts w:ascii="Times New Roman" w:hAnsi="Times New Roman" w:cs="Times New Roman"/>
          <w:sz w:val="24"/>
          <w:szCs w:val="24"/>
        </w:rPr>
        <w:t>ali</w:t>
      </w:r>
      <w:r w:rsidR="00DF502F" w:rsidRPr="00A3225F">
        <w:rPr>
          <w:rFonts w:ascii="Times New Roman" w:hAnsi="Times New Roman" w:cs="Times New Roman"/>
          <w:sz w:val="24"/>
          <w:szCs w:val="24"/>
        </w:rPr>
        <w:t> –</w:t>
      </w:r>
      <w:r w:rsidR="00DF502F" w:rsidRPr="002B36EE">
        <w:rPr>
          <w:rFonts w:ascii="Times New Roman" w:hAnsi="Times New Roman" w:cs="Times New Roman"/>
          <w:sz w:val="24"/>
          <w:szCs w:val="24"/>
        </w:rPr>
        <w:t xml:space="preserve"> </w:t>
      </w:r>
      <w:r w:rsidRPr="002B36EE">
        <w:rPr>
          <w:rFonts w:ascii="Times New Roman" w:hAnsi="Times New Roman" w:cs="Times New Roman"/>
          <w:sz w:val="24"/>
          <w:szCs w:val="24"/>
        </w:rPr>
        <w:t>če uporabimo besede iz poznejšega prispevka Dušana Nećaka</w:t>
      </w:r>
      <w:r w:rsidR="00DF502F">
        <w:rPr>
          <w:rFonts w:ascii="Times New Roman" w:hAnsi="Times New Roman" w:cs="Times New Roman"/>
          <w:sz w:val="24"/>
          <w:szCs w:val="24"/>
        </w:rPr>
        <w:t> –</w:t>
      </w:r>
      <w:r w:rsidRPr="002B36EE">
        <w:rPr>
          <w:rFonts w:ascii="Times New Roman" w:hAnsi="Times New Roman" w:cs="Times New Roman"/>
          <w:sz w:val="24"/>
          <w:szCs w:val="24"/>
        </w:rPr>
        <w:t xml:space="preserve"> »v tistem času marsikatera najpomembnejša politična odločitev ni bila zapisana oz. je bila sprejeta kar po telefonu ali 'ob partiji' biljarda«.</w:t>
      </w:r>
      <w:r w:rsidRPr="002B36EE">
        <w:rPr>
          <w:rStyle w:val="Sprotnaopomba-sklic"/>
          <w:sz w:val="24"/>
          <w:szCs w:val="24"/>
        </w:rPr>
        <w:footnoteReference w:id="19"/>
      </w:r>
      <w:r w:rsidRPr="002B36EE">
        <w:rPr>
          <w:rFonts w:ascii="Times New Roman" w:hAnsi="Times New Roman" w:cs="Times New Roman"/>
          <w:sz w:val="24"/>
          <w:szCs w:val="24"/>
        </w:rPr>
        <w:t xml:space="preserve"> To pa nikakor ne spremeni dejstva, da publikacija predstavlja nepogrešljiv vir za poznavanje teh morda najzloglasnejših slovenskih političnih procesov, tako zaradi temeljitih pravnih in zgodovinskih študij kot zaradi obsega objavljenih virov.</w:t>
      </w:r>
    </w:p>
    <w:p w14:paraId="14F8C4ED" w14:textId="4E286D60" w:rsidR="00087CEE" w:rsidRPr="000E24A7" w:rsidRDefault="00087CEE" w:rsidP="0039423C">
      <w:pPr>
        <w:spacing w:after="0" w:line="360" w:lineRule="auto"/>
        <w:ind w:firstLine="708"/>
        <w:jc w:val="both"/>
        <w:rPr>
          <w:rFonts w:ascii="Times New Roman" w:hAnsi="Times New Roman" w:cs="Times New Roman"/>
          <w:sz w:val="24"/>
          <w:szCs w:val="24"/>
        </w:rPr>
      </w:pPr>
      <w:r w:rsidRPr="000E24A7">
        <w:rPr>
          <w:rFonts w:ascii="Times New Roman" w:hAnsi="Times New Roman" w:cs="Times New Roman"/>
          <w:sz w:val="24"/>
          <w:szCs w:val="24"/>
        </w:rPr>
        <w:t xml:space="preserve">Po razpadu jugoslovanske države, nastanku samostojne Slovenije in spremembi družbenega </w:t>
      </w:r>
      <w:r w:rsidR="004E69B5">
        <w:rPr>
          <w:rFonts w:ascii="Times New Roman" w:hAnsi="Times New Roman" w:cs="Times New Roman"/>
          <w:sz w:val="24"/>
          <w:szCs w:val="24"/>
        </w:rPr>
        <w:t xml:space="preserve"> reda </w:t>
      </w:r>
      <w:r w:rsidRPr="000E24A7">
        <w:rPr>
          <w:rFonts w:ascii="Times New Roman" w:hAnsi="Times New Roman" w:cs="Times New Roman"/>
          <w:sz w:val="24"/>
          <w:szCs w:val="24"/>
        </w:rPr>
        <w:t>so se v slovenskem zgodovinopisju začeli uveljavlja</w:t>
      </w:r>
      <w:r w:rsidR="00DF502F">
        <w:rPr>
          <w:rFonts w:ascii="Times New Roman" w:hAnsi="Times New Roman" w:cs="Times New Roman"/>
          <w:sz w:val="24"/>
          <w:szCs w:val="24"/>
        </w:rPr>
        <w:t>t</w:t>
      </w:r>
      <w:r w:rsidRPr="000E24A7">
        <w:rPr>
          <w:rFonts w:ascii="Times New Roman" w:hAnsi="Times New Roman" w:cs="Times New Roman"/>
          <w:sz w:val="24"/>
          <w:szCs w:val="24"/>
        </w:rPr>
        <w:t xml:space="preserve">i različni (bolj ali manj kritični) pogledi na dogajanje po končani drugi svetovni vojni, nekdanje »tabu teme«, med njimi tudi politični procesi, so postale še posebej zanimive, desetletja stare obsodbe so doživljale nove, kritične pretrese. </w:t>
      </w:r>
    </w:p>
    <w:p w14:paraId="26A77CF5" w14:textId="07EE0AF1" w:rsidR="00087CEE" w:rsidRPr="000E24A7" w:rsidRDefault="00087CEE" w:rsidP="0039423C">
      <w:pPr>
        <w:spacing w:after="0" w:line="360" w:lineRule="auto"/>
        <w:ind w:firstLine="708"/>
        <w:jc w:val="both"/>
        <w:rPr>
          <w:rFonts w:ascii="Times New Roman" w:eastAsia="Times New Roman" w:hAnsi="Times New Roman" w:cs="Times New Roman"/>
          <w:sz w:val="24"/>
          <w:szCs w:val="24"/>
          <w:lang w:eastAsia="sl-SI"/>
        </w:rPr>
      </w:pPr>
      <w:r w:rsidRPr="000E24A7">
        <w:rPr>
          <w:rFonts w:ascii="Times New Roman" w:hAnsi="Times New Roman" w:cs="Times New Roman"/>
          <w:sz w:val="24"/>
          <w:szCs w:val="24"/>
        </w:rPr>
        <w:t>Na pobudo prvega glavnega javnega tožilca v samostojni slovenski državi Antona Drobniča, ki je pripravljal obnovitev sojenja škofu Gregoriju Rožmanu, obsojenem</w:t>
      </w:r>
      <w:r w:rsidR="009056A7">
        <w:rPr>
          <w:rFonts w:ascii="Times New Roman" w:hAnsi="Times New Roman" w:cs="Times New Roman"/>
          <w:sz w:val="24"/>
          <w:szCs w:val="24"/>
        </w:rPr>
        <w:t>u</w:t>
      </w:r>
      <w:r w:rsidRPr="000E24A7">
        <w:rPr>
          <w:rFonts w:ascii="Times New Roman" w:hAnsi="Times New Roman" w:cs="Times New Roman"/>
          <w:sz w:val="24"/>
          <w:szCs w:val="24"/>
        </w:rPr>
        <w:t xml:space="preserve"> na t.</w:t>
      </w:r>
      <w:r w:rsidR="00DF502F">
        <w:rPr>
          <w:rFonts w:ascii="Times New Roman" w:hAnsi="Times New Roman" w:cs="Times New Roman"/>
          <w:sz w:val="24"/>
          <w:szCs w:val="24"/>
        </w:rPr>
        <w:t> </w:t>
      </w:r>
      <w:r w:rsidRPr="000E24A7">
        <w:rPr>
          <w:rFonts w:ascii="Times New Roman" w:hAnsi="Times New Roman" w:cs="Times New Roman"/>
          <w:sz w:val="24"/>
          <w:szCs w:val="24"/>
        </w:rPr>
        <w:t xml:space="preserve">i. Rupnikovem procesu, sta Tamara Griesser Pečar in France M. Dolinar napisala zgodovinsko ekspertizo z naslovom </w:t>
      </w:r>
      <w:r w:rsidRPr="004E69B5">
        <w:rPr>
          <w:rFonts w:ascii="Times New Roman" w:hAnsi="Times New Roman" w:cs="Times New Roman"/>
          <w:i/>
          <w:iCs/>
          <w:sz w:val="24"/>
          <w:szCs w:val="24"/>
        </w:rPr>
        <w:t>Rožmanov proces</w:t>
      </w:r>
      <w:r w:rsidRPr="000E24A7">
        <w:rPr>
          <w:rFonts w:ascii="Times New Roman" w:hAnsi="Times New Roman" w:cs="Times New Roman"/>
          <w:sz w:val="24"/>
          <w:szCs w:val="24"/>
        </w:rPr>
        <w:t>, ki je v knjižni obliki izšla leta 1996.</w:t>
      </w:r>
      <w:r w:rsidRPr="000E24A7">
        <w:rPr>
          <w:rStyle w:val="Sprotnaopomba-sklic"/>
          <w:sz w:val="24"/>
          <w:szCs w:val="24"/>
        </w:rPr>
        <w:footnoteReference w:id="20"/>
      </w:r>
      <w:r w:rsidRPr="000E24A7">
        <w:rPr>
          <w:rFonts w:ascii="Times New Roman" w:hAnsi="Times New Roman" w:cs="Times New Roman"/>
          <w:sz w:val="24"/>
          <w:szCs w:val="24"/>
        </w:rPr>
        <w:t xml:space="preserve"> Na podlagi </w:t>
      </w:r>
      <w:r w:rsidR="0067077A">
        <w:rPr>
          <w:rFonts w:ascii="Times New Roman" w:hAnsi="Times New Roman" w:cs="Times New Roman"/>
          <w:sz w:val="24"/>
          <w:szCs w:val="24"/>
        </w:rPr>
        <w:t>trinajstih</w:t>
      </w:r>
      <w:r w:rsidR="0067077A" w:rsidRPr="000E24A7">
        <w:rPr>
          <w:rFonts w:ascii="Times New Roman" w:hAnsi="Times New Roman" w:cs="Times New Roman"/>
          <w:sz w:val="24"/>
          <w:szCs w:val="24"/>
        </w:rPr>
        <w:t xml:space="preserve"> </w:t>
      </w:r>
      <w:r w:rsidRPr="000E24A7">
        <w:rPr>
          <w:rFonts w:ascii="Times New Roman" w:hAnsi="Times New Roman" w:cs="Times New Roman"/>
          <w:sz w:val="24"/>
          <w:szCs w:val="24"/>
        </w:rPr>
        <w:t xml:space="preserve">točk obtožnice sta vsak na svoj način skušala podati analizo dejanskega stanja glede krivde </w:t>
      </w:r>
      <w:r w:rsidR="0067077A">
        <w:rPr>
          <w:rFonts w:ascii="Times New Roman" w:hAnsi="Times New Roman" w:cs="Times New Roman"/>
          <w:sz w:val="24"/>
          <w:szCs w:val="24"/>
        </w:rPr>
        <w:t xml:space="preserve">v </w:t>
      </w:r>
      <w:r w:rsidRPr="000E24A7">
        <w:rPr>
          <w:rFonts w:ascii="Times New Roman" w:hAnsi="Times New Roman" w:cs="Times New Roman"/>
          <w:sz w:val="24"/>
          <w:szCs w:val="24"/>
        </w:rPr>
        <w:t>kaznivih dejanj</w:t>
      </w:r>
      <w:r w:rsidR="0067077A">
        <w:rPr>
          <w:rFonts w:ascii="Times New Roman" w:hAnsi="Times New Roman" w:cs="Times New Roman"/>
          <w:sz w:val="24"/>
          <w:szCs w:val="24"/>
        </w:rPr>
        <w:t>ih, ki so mu bila očitana</w:t>
      </w:r>
      <w:r w:rsidRPr="000E24A7">
        <w:rPr>
          <w:rFonts w:ascii="Times New Roman" w:hAnsi="Times New Roman" w:cs="Times New Roman"/>
          <w:sz w:val="24"/>
          <w:szCs w:val="24"/>
        </w:rPr>
        <w:t xml:space="preserve">. </w:t>
      </w:r>
      <w:r w:rsidRPr="002B36EE">
        <w:rPr>
          <w:rFonts w:ascii="Times New Roman" w:hAnsi="Times New Roman" w:cs="Times New Roman"/>
          <w:sz w:val="24"/>
          <w:szCs w:val="24"/>
        </w:rPr>
        <w:t xml:space="preserve">Pri tem pa sta uporabila različna načina. Avtorica prve razprave presoja proces predvsem </w:t>
      </w:r>
      <w:r w:rsidR="00DF502F">
        <w:rPr>
          <w:rFonts w:ascii="Times New Roman" w:hAnsi="Times New Roman" w:cs="Times New Roman"/>
          <w:sz w:val="24"/>
          <w:szCs w:val="24"/>
        </w:rPr>
        <w:t>s</w:t>
      </w:r>
      <w:r w:rsidRPr="002B36EE">
        <w:rPr>
          <w:rFonts w:ascii="Times New Roman" w:hAnsi="Times New Roman" w:cs="Times New Roman"/>
          <w:sz w:val="24"/>
          <w:szCs w:val="24"/>
        </w:rPr>
        <w:t xml:space="preserve"> pravnega vidika (značilnosti povojnega sodstva, vrste kolaboracije ipd.), avtor druge pa predstavlja zgodovinsko dogajanje, ki je privedlo do obsodbe, precejšnjo pozornost pa posveti tudi škofovi osebnosti in njegovi dejavnosti, predvsem pastoralni. Tudi njune ugotovitve niso povsem enake. Oba sicer izražata stališče, da sodni organi niso želeli ugotavljati konkretne krivde obtoženega, temveč le doseči obsodbo ne le Rožmana kot posameznika, ampak katoliške cerkve kot ustanove, pri čemer so </w:t>
      </w:r>
      <w:r w:rsidRPr="002B36EE">
        <w:rPr>
          <w:rFonts w:ascii="Times New Roman" w:hAnsi="Times New Roman" w:cs="Times New Roman"/>
          <w:sz w:val="24"/>
          <w:szCs w:val="24"/>
        </w:rPr>
        <w:lastRenderedPageBreak/>
        <w:t>uporabili le obremenilno gradivo. Škofov antikomunizem oba utemeljujeta z okrožnico Pija XI. Divini Redemptoris o brezbožnem komunizmu z dne 18. marca 1937, njuni mnenji glede Rožmanovega sodelovanja z okupatorjem pa se nekoliko razlikujeta. Medtem ko avtorica prve študije meni, da Rožmanovo sodelovanje z okupatorjem ustreza merilom taktične kolaboracije in ni sporno niti s pravnega niti z moralnega vidika,</w:t>
      </w:r>
      <w:r w:rsidRPr="002B36EE">
        <w:rPr>
          <w:rStyle w:val="Sprotnaopomba-sklic"/>
          <w:sz w:val="24"/>
          <w:szCs w:val="24"/>
        </w:rPr>
        <w:footnoteReference w:id="21"/>
      </w:r>
      <w:r w:rsidRPr="002B36EE">
        <w:rPr>
          <w:rFonts w:ascii="Times New Roman" w:hAnsi="Times New Roman" w:cs="Times New Roman"/>
          <w:sz w:val="24"/>
          <w:szCs w:val="24"/>
        </w:rPr>
        <w:t xml:space="preserve"> pa ima avtor druge nekaj pomislekov; tudi on meni, da je bilo občevanje škofa z okupatorjem do neke mere nujno, del »diplomatske igre«, v kateri želi vsaka stran »zase iztržiti čim več«, sprašuje pa se, </w:t>
      </w:r>
      <w:r w:rsidR="00DF502F">
        <w:rPr>
          <w:rFonts w:ascii="Times New Roman" w:hAnsi="Times New Roman" w:cs="Times New Roman"/>
          <w:sz w:val="24"/>
          <w:szCs w:val="24"/>
        </w:rPr>
        <w:t>ali</w:t>
      </w:r>
      <w:r w:rsidR="00DF502F" w:rsidRPr="002B36EE">
        <w:rPr>
          <w:rFonts w:ascii="Times New Roman" w:hAnsi="Times New Roman" w:cs="Times New Roman"/>
          <w:sz w:val="24"/>
          <w:szCs w:val="24"/>
        </w:rPr>
        <w:t xml:space="preserve"> </w:t>
      </w:r>
      <w:r w:rsidRPr="002B36EE">
        <w:rPr>
          <w:rFonts w:ascii="Times New Roman" w:hAnsi="Times New Roman" w:cs="Times New Roman"/>
          <w:sz w:val="24"/>
          <w:szCs w:val="24"/>
        </w:rPr>
        <w:t xml:space="preserve">se je zavedal »nevarnosti takšne igre« </w:t>
      </w:r>
      <w:r w:rsidR="00DF502F">
        <w:rPr>
          <w:rFonts w:ascii="Times New Roman" w:hAnsi="Times New Roman" w:cs="Times New Roman"/>
          <w:sz w:val="24"/>
          <w:szCs w:val="24"/>
        </w:rPr>
        <w:t>in</w:t>
      </w:r>
      <w:r w:rsidR="00DF502F" w:rsidRPr="002B36EE">
        <w:rPr>
          <w:rFonts w:ascii="Times New Roman" w:hAnsi="Times New Roman" w:cs="Times New Roman"/>
          <w:sz w:val="24"/>
          <w:szCs w:val="24"/>
        </w:rPr>
        <w:t xml:space="preserve"> </w:t>
      </w:r>
      <w:r w:rsidRPr="002B36EE">
        <w:rPr>
          <w:rFonts w:ascii="Times New Roman" w:hAnsi="Times New Roman" w:cs="Times New Roman"/>
          <w:sz w:val="24"/>
          <w:szCs w:val="24"/>
        </w:rPr>
        <w:t>tudi tega, »do katere mere mu določila mednarodnega prava dovoljujejo sodelovanje z okupacijskimi oblastmi, da življenje na zasedenem ozemlju v danih pogojih kolikor toliko normalno poteka«.</w:t>
      </w:r>
      <w:r w:rsidRPr="002B36EE">
        <w:rPr>
          <w:rStyle w:val="Sprotnaopomba-sklic"/>
          <w:sz w:val="24"/>
          <w:szCs w:val="24"/>
        </w:rPr>
        <w:footnoteReference w:id="22"/>
      </w:r>
      <w:r w:rsidRPr="002B36EE">
        <w:rPr>
          <w:rFonts w:ascii="Times New Roman" w:hAnsi="Times New Roman" w:cs="Times New Roman"/>
          <w:sz w:val="24"/>
          <w:szCs w:val="24"/>
        </w:rPr>
        <w:t xml:space="preserve"> Še bolj vprašljiv se mu zdi odnos škofa Rožmana do domobrancev in njihovih predhodnikov, ki so se skupaj z okupatorjem borili proti partizanski vojski; čeprav je partizansko gibanje vodila Cerkvi nasprotna komunistična partija, pa vsaj del protipartizanske dejavnosti »ni bil zakoreninjen v temeljnih vrednotah krščanstva«.</w:t>
      </w:r>
      <w:r w:rsidRPr="002B36EE">
        <w:rPr>
          <w:rStyle w:val="Sprotnaopomba-sklic"/>
          <w:sz w:val="24"/>
          <w:szCs w:val="24"/>
        </w:rPr>
        <w:footnoteReference w:id="23"/>
      </w:r>
      <w:r w:rsidRPr="002B36EE">
        <w:rPr>
          <w:rFonts w:ascii="Times New Roman" w:hAnsi="Times New Roman" w:cs="Times New Roman"/>
          <w:sz w:val="24"/>
          <w:szCs w:val="24"/>
        </w:rPr>
        <w:t xml:space="preserve"> Delo </w:t>
      </w:r>
      <w:r w:rsidR="009056A7">
        <w:rPr>
          <w:rFonts w:ascii="Times New Roman" w:hAnsi="Times New Roman" w:cs="Times New Roman"/>
          <w:sz w:val="24"/>
          <w:szCs w:val="24"/>
        </w:rPr>
        <w:t>je</w:t>
      </w:r>
      <w:r w:rsidR="009056A7" w:rsidRPr="002B36EE">
        <w:rPr>
          <w:rFonts w:ascii="Times New Roman" w:hAnsi="Times New Roman" w:cs="Times New Roman"/>
          <w:sz w:val="24"/>
          <w:szCs w:val="24"/>
        </w:rPr>
        <w:t xml:space="preserve"> </w:t>
      </w:r>
      <w:r w:rsidRPr="002B36EE">
        <w:rPr>
          <w:rFonts w:ascii="Times New Roman" w:hAnsi="Times New Roman" w:cs="Times New Roman"/>
          <w:sz w:val="24"/>
          <w:szCs w:val="24"/>
        </w:rPr>
        <w:t xml:space="preserve">vredno pozornosti </w:t>
      </w:r>
      <w:r w:rsidR="009056A7">
        <w:rPr>
          <w:rFonts w:ascii="Times New Roman" w:hAnsi="Times New Roman" w:cs="Times New Roman"/>
          <w:sz w:val="24"/>
          <w:szCs w:val="24"/>
        </w:rPr>
        <w:t xml:space="preserve">ne </w:t>
      </w:r>
      <w:r w:rsidRPr="002B36EE">
        <w:rPr>
          <w:rFonts w:ascii="Times New Roman" w:hAnsi="Times New Roman" w:cs="Times New Roman"/>
          <w:sz w:val="24"/>
          <w:szCs w:val="24"/>
        </w:rPr>
        <w:t>le zato, ker je medvojno zadržanje škofa Rožmana za marsikoga še danes vsaj moralno sporno</w:t>
      </w:r>
      <w:r w:rsidR="007D0F7E">
        <w:rPr>
          <w:rFonts w:ascii="Times New Roman" w:hAnsi="Times New Roman" w:cs="Times New Roman"/>
          <w:sz w:val="24"/>
          <w:szCs w:val="24"/>
        </w:rPr>
        <w:t>,</w:t>
      </w:r>
      <w:r w:rsidRPr="002B36EE">
        <w:rPr>
          <w:rFonts w:ascii="Times New Roman" w:hAnsi="Times New Roman" w:cs="Times New Roman"/>
          <w:sz w:val="24"/>
          <w:szCs w:val="24"/>
        </w:rPr>
        <w:t xml:space="preserve"> </w:t>
      </w:r>
      <w:r w:rsidR="007D0F7E">
        <w:rPr>
          <w:rFonts w:ascii="Times New Roman" w:hAnsi="Times New Roman" w:cs="Times New Roman"/>
          <w:sz w:val="24"/>
          <w:szCs w:val="24"/>
        </w:rPr>
        <w:t>z</w:t>
      </w:r>
      <w:r w:rsidRPr="002B36EE">
        <w:rPr>
          <w:rFonts w:ascii="Times New Roman" w:hAnsi="Times New Roman" w:cs="Times New Roman"/>
          <w:sz w:val="24"/>
          <w:szCs w:val="24"/>
        </w:rPr>
        <w:t>animivo je tudi zato, ker sta dva avtorja s svojimi razmišljanji, vsebinskimi poudarki in izbiro dokumentov predstavila sicer podobno, a vseeno nekoliko drugačno sliko, še posebej</w:t>
      </w:r>
      <w:r w:rsidR="0067077A">
        <w:rPr>
          <w:rFonts w:ascii="Times New Roman" w:hAnsi="Times New Roman" w:cs="Times New Roman"/>
          <w:sz w:val="24"/>
          <w:szCs w:val="24"/>
        </w:rPr>
        <w:t xml:space="preserve"> zato,</w:t>
      </w:r>
      <w:r w:rsidRPr="002B36EE">
        <w:rPr>
          <w:rFonts w:ascii="Times New Roman" w:hAnsi="Times New Roman" w:cs="Times New Roman"/>
          <w:sz w:val="24"/>
          <w:szCs w:val="24"/>
        </w:rPr>
        <w:t xml:space="preserve"> ker sta obe, sicer samostojni razpravi, nastali v precejšnji meri na podlagi istih virov in literature. Trinajst let pozneje je kot odgovor na buren odziv dela slovenske javnosti na razveljavitev sodbe Gregoriju Rožmanu (oktobra 2007) in posledično ustavitev sodnega postopka (aprila 2009) založba Družina izdala obsežno publikacijo </w:t>
      </w:r>
      <w:r w:rsidRPr="004E69B5">
        <w:rPr>
          <w:rFonts w:ascii="Times New Roman" w:hAnsi="Times New Roman" w:cs="Times New Roman"/>
          <w:i/>
          <w:iCs/>
          <w:sz w:val="24"/>
          <w:szCs w:val="24"/>
        </w:rPr>
        <w:t>Med sodbo sodišča in sodbo vesti (Dokumenti sodnega procesa proti škofu Gregoriju Rožmanu)</w:t>
      </w:r>
      <w:r w:rsidRPr="002B36EE">
        <w:rPr>
          <w:rFonts w:ascii="Times New Roman" w:hAnsi="Times New Roman" w:cs="Times New Roman"/>
          <w:sz w:val="24"/>
          <w:szCs w:val="24"/>
        </w:rPr>
        <w:t>,</w:t>
      </w:r>
      <w:r w:rsidRPr="002B36EE">
        <w:rPr>
          <w:rStyle w:val="Sprotnaopomba-sklic"/>
          <w:sz w:val="24"/>
          <w:szCs w:val="24"/>
        </w:rPr>
        <w:footnoteReference w:id="24"/>
      </w:r>
      <w:r w:rsidRPr="002B36EE">
        <w:rPr>
          <w:rFonts w:ascii="Times New Roman" w:hAnsi="Times New Roman" w:cs="Times New Roman"/>
          <w:sz w:val="24"/>
          <w:szCs w:val="24"/>
        </w:rPr>
        <w:t xml:space="preserve"> ki so jo ob sodelovanju Tamare Griesser Pečar pripravili tedaj zaposleni v Nadškofijskem arhivu Ljubljana, Marija Čipić Rehar, France M. Dolinar, Blaž Otrin in Julijana Visočnik. Knjiga poleg obsežnega življenjepisa vsebuje veliko število dokumentov (tudi novopridobljenih), ki govorijo o posredovanju škofa </w:t>
      </w:r>
      <w:r w:rsidRPr="002B36EE">
        <w:rPr>
          <w:rFonts w:ascii="Times New Roman" w:eastAsia="Times New Roman" w:hAnsi="Times New Roman" w:cs="Times New Roman"/>
          <w:sz w:val="24"/>
          <w:szCs w:val="24"/>
          <w:lang w:eastAsia="sl-SI"/>
        </w:rPr>
        <w:t>pri okupatorju za zaprte, internirane, obsojene, begunce, Jude, pravoslavne Srbe na Hrvaškem itd., škofove pridige in pastirska pisma, sodne spise s procesa v avgustu 1946, pospremljene z izčrpno analizo, v zadnjih dveh delih pa so objavljeni vsi sodni spisi</w:t>
      </w:r>
      <w:r w:rsidR="007D0F7E">
        <w:rPr>
          <w:rFonts w:ascii="Times New Roman" w:eastAsia="Times New Roman" w:hAnsi="Times New Roman" w:cs="Times New Roman"/>
          <w:sz w:val="24"/>
          <w:szCs w:val="24"/>
          <w:lang w:eastAsia="sl-SI"/>
        </w:rPr>
        <w:t>,</w:t>
      </w:r>
      <w:r w:rsidRPr="002B36EE">
        <w:rPr>
          <w:rFonts w:ascii="Times New Roman" w:eastAsia="Times New Roman" w:hAnsi="Times New Roman" w:cs="Times New Roman"/>
          <w:sz w:val="24"/>
          <w:szCs w:val="24"/>
          <w:lang w:eastAsia="sl-SI"/>
        </w:rPr>
        <w:t xml:space="preserve"> povezani z vlogami za obnovo procesa iz obdobja 1995</w:t>
      </w:r>
      <w:r w:rsidR="007D0F7E">
        <w:rPr>
          <w:rFonts w:ascii="Times New Roman" w:eastAsia="Times New Roman" w:hAnsi="Times New Roman" w:cs="Times New Roman"/>
          <w:sz w:val="24"/>
          <w:szCs w:val="24"/>
          <w:lang w:eastAsia="sl-SI"/>
        </w:rPr>
        <w:t>–</w:t>
      </w:r>
      <w:r w:rsidRPr="002B36EE">
        <w:rPr>
          <w:rFonts w:ascii="Times New Roman" w:eastAsia="Times New Roman" w:hAnsi="Times New Roman" w:cs="Times New Roman"/>
          <w:sz w:val="24"/>
          <w:szCs w:val="24"/>
          <w:lang w:eastAsia="sl-SI"/>
        </w:rPr>
        <w:lastRenderedPageBreak/>
        <w:t>2003 in zahtevami za varstvo zakonitosti iz let 1998</w:t>
      </w:r>
      <w:r w:rsidR="007D0F7E">
        <w:rPr>
          <w:rFonts w:ascii="Times New Roman" w:eastAsia="Times New Roman" w:hAnsi="Times New Roman" w:cs="Times New Roman"/>
          <w:sz w:val="24"/>
          <w:szCs w:val="24"/>
          <w:lang w:eastAsia="sl-SI"/>
        </w:rPr>
        <w:t>–</w:t>
      </w:r>
      <w:r w:rsidRPr="002B36EE">
        <w:rPr>
          <w:rFonts w:ascii="Times New Roman" w:eastAsia="Times New Roman" w:hAnsi="Times New Roman" w:cs="Times New Roman"/>
          <w:sz w:val="24"/>
          <w:szCs w:val="24"/>
          <w:lang w:eastAsia="sl-SI"/>
        </w:rPr>
        <w:t>2009.</w:t>
      </w:r>
      <w:r w:rsidRPr="002B36EE">
        <w:rPr>
          <w:rStyle w:val="Sprotnaopomba-sklic"/>
          <w:sz w:val="24"/>
          <w:szCs w:val="24"/>
        </w:rPr>
        <w:footnoteReference w:id="25"/>
      </w:r>
      <w:r w:rsidRPr="002B36EE">
        <w:rPr>
          <w:rFonts w:ascii="Times New Roman" w:eastAsia="Times New Roman" w:hAnsi="Times New Roman" w:cs="Times New Roman"/>
          <w:sz w:val="24"/>
          <w:szCs w:val="24"/>
          <w:lang w:eastAsia="sl-SI"/>
        </w:rPr>
        <w:t xml:space="preserve"> Obsežna publikacija naj bi predstavila novo podobo Gregorija Rožmana, v kolikšni meri </w:t>
      </w:r>
      <w:r w:rsidR="007D0F7E">
        <w:rPr>
          <w:rFonts w:ascii="Times New Roman" w:eastAsia="Times New Roman" w:hAnsi="Times New Roman" w:cs="Times New Roman"/>
          <w:sz w:val="24"/>
          <w:szCs w:val="24"/>
          <w:lang w:eastAsia="sl-SI"/>
        </w:rPr>
        <w:t xml:space="preserve">pa </w:t>
      </w:r>
      <w:r w:rsidRPr="002B36EE">
        <w:rPr>
          <w:rFonts w:ascii="Times New Roman" w:eastAsia="Times New Roman" w:hAnsi="Times New Roman" w:cs="Times New Roman"/>
          <w:sz w:val="24"/>
          <w:szCs w:val="24"/>
          <w:lang w:eastAsia="sl-SI"/>
        </w:rPr>
        <w:t>ji je to uspelo, lahko presodi bralec sam; množica objavljenih dokumentov to vsekakor omogoča.</w:t>
      </w:r>
      <w:r w:rsidRPr="000E24A7">
        <w:rPr>
          <w:rFonts w:ascii="Times New Roman" w:eastAsia="Times New Roman" w:hAnsi="Times New Roman" w:cs="Times New Roman"/>
          <w:sz w:val="24"/>
          <w:szCs w:val="24"/>
          <w:lang w:eastAsia="sl-SI"/>
        </w:rPr>
        <w:t xml:space="preserve"> </w:t>
      </w:r>
    </w:p>
    <w:p w14:paraId="02719A13" w14:textId="402B9128" w:rsidR="00087CEE" w:rsidRPr="002B36EE" w:rsidRDefault="00087CEE" w:rsidP="0039423C">
      <w:pPr>
        <w:spacing w:after="0" w:line="360" w:lineRule="auto"/>
        <w:ind w:firstLine="708"/>
        <w:jc w:val="both"/>
        <w:rPr>
          <w:rFonts w:ascii="Times New Roman" w:hAnsi="Times New Roman" w:cs="Times New Roman"/>
          <w:sz w:val="24"/>
          <w:szCs w:val="24"/>
          <w:lang w:eastAsia="sl-SI"/>
        </w:rPr>
      </w:pPr>
      <w:r w:rsidRPr="000E24A7">
        <w:rPr>
          <w:rFonts w:ascii="Times New Roman" w:hAnsi="Times New Roman" w:cs="Times New Roman"/>
          <w:sz w:val="24"/>
          <w:szCs w:val="24"/>
        </w:rPr>
        <w:t>Tamara Griesser Pečar je obravna</w:t>
      </w:r>
      <w:r w:rsidRPr="002B36EE">
        <w:rPr>
          <w:rFonts w:ascii="Times New Roman" w:hAnsi="Times New Roman" w:cs="Times New Roman"/>
          <w:sz w:val="24"/>
          <w:szCs w:val="24"/>
        </w:rPr>
        <w:t xml:space="preserve">vala še druge t. i. duhovniške procese, največ jih je predstavljenih v knjigi </w:t>
      </w:r>
      <w:r w:rsidRPr="004E69B5">
        <w:rPr>
          <w:rFonts w:ascii="Times New Roman" w:hAnsi="Times New Roman" w:cs="Times New Roman"/>
          <w:i/>
          <w:iCs/>
          <w:sz w:val="24"/>
          <w:szCs w:val="24"/>
        </w:rPr>
        <w:t>Cerkev na zatožni klopi</w:t>
      </w:r>
      <w:r w:rsidRPr="002B36EE">
        <w:rPr>
          <w:rFonts w:ascii="Times New Roman" w:hAnsi="Times New Roman" w:cs="Times New Roman"/>
          <w:sz w:val="24"/>
          <w:szCs w:val="24"/>
        </w:rPr>
        <w:t>,</w:t>
      </w:r>
      <w:r w:rsidRPr="002B36EE">
        <w:rPr>
          <w:rStyle w:val="Sprotnaopomba-sklic"/>
          <w:sz w:val="24"/>
          <w:szCs w:val="24"/>
        </w:rPr>
        <w:footnoteReference w:id="26"/>
      </w:r>
      <w:r w:rsidRPr="002B36EE">
        <w:rPr>
          <w:rFonts w:ascii="Times New Roman" w:hAnsi="Times New Roman" w:cs="Times New Roman"/>
          <w:sz w:val="24"/>
          <w:szCs w:val="24"/>
        </w:rPr>
        <w:t xml:space="preserve"> kjer je navedenih kar 881 duhovnikov, redovnikov, redovnic in bogoslovcev, ki </w:t>
      </w:r>
      <w:r w:rsidR="007D0F7E">
        <w:rPr>
          <w:rFonts w:ascii="Times New Roman" w:hAnsi="Times New Roman" w:cs="Times New Roman"/>
          <w:sz w:val="24"/>
          <w:szCs w:val="24"/>
        </w:rPr>
        <w:t>jih je</w:t>
      </w:r>
      <w:r w:rsidRPr="002B36EE">
        <w:rPr>
          <w:rFonts w:ascii="Times New Roman" w:hAnsi="Times New Roman" w:cs="Times New Roman"/>
          <w:sz w:val="24"/>
          <w:szCs w:val="24"/>
        </w:rPr>
        <w:t xml:space="preserve"> obso</w:t>
      </w:r>
      <w:r w:rsidR="007D0F7E">
        <w:rPr>
          <w:rFonts w:ascii="Times New Roman" w:hAnsi="Times New Roman" w:cs="Times New Roman"/>
          <w:sz w:val="24"/>
          <w:szCs w:val="24"/>
        </w:rPr>
        <w:t>dila</w:t>
      </w:r>
      <w:r w:rsidRPr="002B36EE">
        <w:rPr>
          <w:rFonts w:ascii="Times New Roman" w:hAnsi="Times New Roman" w:cs="Times New Roman"/>
          <w:sz w:val="24"/>
          <w:szCs w:val="24"/>
        </w:rPr>
        <w:t>, upravno kaznova</w:t>
      </w:r>
      <w:r w:rsidR="007D0F7E">
        <w:rPr>
          <w:rFonts w:ascii="Times New Roman" w:hAnsi="Times New Roman" w:cs="Times New Roman"/>
          <w:sz w:val="24"/>
          <w:szCs w:val="24"/>
        </w:rPr>
        <w:t>la</w:t>
      </w:r>
      <w:r w:rsidRPr="002B36EE">
        <w:rPr>
          <w:rFonts w:ascii="Times New Roman" w:hAnsi="Times New Roman" w:cs="Times New Roman"/>
          <w:sz w:val="24"/>
          <w:szCs w:val="24"/>
        </w:rPr>
        <w:t xml:space="preserve"> ali šikanira</w:t>
      </w:r>
      <w:r w:rsidR="007D0F7E">
        <w:rPr>
          <w:rFonts w:ascii="Times New Roman" w:hAnsi="Times New Roman" w:cs="Times New Roman"/>
          <w:sz w:val="24"/>
          <w:szCs w:val="24"/>
        </w:rPr>
        <w:t>la</w:t>
      </w:r>
      <w:r w:rsidRPr="002B36EE">
        <w:rPr>
          <w:rFonts w:ascii="Times New Roman" w:hAnsi="Times New Roman" w:cs="Times New Roman"/>
          <w:sz w:val="24"/>
          <w:szCs w:val="24"/>
        </w:rPr>
        <w:t xml:space="preserve"> revolucionarn</w:t>
      </w:r>
      <w:r w:rsidR="007D0F7E">
        <w:rPr>
          <w:rFonts w:ascii="Times New Roman" w:hAnsi="Times New Roman" w:cs="Times New Roman"/>
          <w:sz w:val="24"/>
          <w:szCs w:val="24"/>
        </w:rPr>
        <w:t>a</w:t>
      </w:r>
      <w:r w:rsidRPr="002B36EE">
        <w:rPr>
          <w:rFonts w:ascii="Times New Roman" w:hAnsi="Times New Roman" w:cs="Times New Roman"/>
          <w:sz w:val="24"/>
          <w:szCs w:val="24"/>
        </w:rPr>
        <w:t xml:space="preserve"> oz</w:t>
      </w:r>
      <w:r w:rsidR="009056A7">
        <w:rPr>
          <w:rFonts w:ascii="Times New Roman" w:hAnsi="Times New Roman" w:cs="Times New Roman"/>
          <w:sz w:val="24"/>
          <w:szCs w:val="24"/>
        </w:rPr>
        <w:t>iroma</w:t>
      </w:r>
      <w:r w:rsidRPr="002B36EE">
        <w:rPr>
          <w:rFonts w:ascii="Times New Roman" w:hAnsi="Times New Roman" w:cs="Times New Roman"/>
          <w:sz w:val="24"/>
          <w:szCs w:val="24"/>
        </w:rPr>
        <w:t xml:space="preserve"> ljudsk</w:t>
      </w:r>
      <w:r w:rsidR="007D0F7E">
        <w:rPr>
          <w:rFonts w:ascii="Times New Roman" w:hAnsi="Times New Roman" w:cs="Times New Roman"/>
          <w:sz w:val="24"/>
          <w:szCs w:val="24"/>
        </w:rPr>
        <w:t>a</w:t>
      </w:r>
      <w:r w:rsidRPr="002B36EE">
        <w:rPr>
          <w:rFonts w:ascii="Times New Roman" w:hAnsi="Times New Roman" w:cs="Times New Roman"/>
          <w:sz w:val="24"/>
          <w:szCs w:val="24"/>
        </w:rPr>
        <w:t xml:space="preserve"> oblast. Prvi, krajši del govori o obdobju okupacije, drugi, ki obsega večji del knjige, pa o obdobju po drugi svetovni vojni od leta 1945 do 1960, v katerem so poleg sodno in upravno kaznovanih predstavnikov in predstavnic Cerkve prikazani tudi tisti, ki jih je Uprav</w:t>
      </w:r>
      <w:r w:rsidR="007D0F7E">
        <w:rPr>
          <w:rFonts w:ascii="Times New Roman" w:hAnsi="Times New Roman" w:cs="Times New Roman"/>
          <w:sz w:val="24"/>
          <w:szCs w:val="24"/>
        </w:rPr>
        <w:t>i</w:t>
      </w:r>
      <w:r w:rsidRPr="002B36EE">
        <w:rPr>
          <w:rFonts w:ascii="Times New Roman" w:hAnsi="Times New Roman" w:cs="Times New Roman"/>
          <w:sz w:val="24"/>
          <w:szCs w:val="24"/>
        </w:rPr>
        <w:t xml:space="preserve"> državne varnosti (UDV) uspel</w:t>
      </w:r>
      <w:r w:rsidR="007D0F7E">
        <w:rPr>
          <w:rFonts w:ascii="Times New Roman" w:hAnsi="Times New Roman" w:cs="Times New Roman"/>
          <w:sz w:val="24"/>
          <w:szCs w:val="24"/>
        </w:rPr>
        <w:t>o</w:t>
      </w:r>
      <w:r w:rsidRPr="002B36EE">
        <w:rPr>
          <w:rFonts w:ascii="Times New Roman" w:hAnsi="Times New Roman" w:cs="Times New Roman"/>
          <w:sz w:val="24"/>
          <w:szCs w:val="24"/>
        </w:rPr>
        <w:t xml:space="preserve"> pritegniti k sodelovanju. </w:t>
      </w:r>
      <w:r w:rsidR="007D0F7E">
        <w:rPr>
          <w:rFonts w:ascii="Times New Roman" w:hAnsi="Times New Roman" w:cs="Times New Roman"/>
          <w:sz w:val="24"/>
          <w:szCs w:val="24"/>
        </w:rPr>
        <w:t>Tukaj</w:t>
      </w:r>
      <w:r w:rsidRPr="002B36EE">
        <w:rPr>
          <w:rFonts w:ascii="Times New Roman" w:hAnsi="Times New Roman" w:cs="Times New Roman"/>
          <w:sz w:val="24"/>
          <w:szCs w:val="24"/>
        </w:rPr>
        <w:t xml:space="preserve"> bi </w:t>
      </w:r>
      <w:r w:rsidR="007D0F7E">
        <w:rPr>
          <w:rFonts w:ascii="Times New Roman" w:hAnsi="Times New Roman" w:cs="Times New Roman"/>
          <w:sz w:val="24"/>
          <w:szCs w:val="24"/>
        </w:rPr>
        <w:t>poudarili</w:t>
      </w:r>
      <w:r w:rsidR="007D0F7E" w:rsidRPr="002B36EE">
        <w:rPr>
          <w:rFonts w:ascii="Times New Roman" w:hAnsi="Times New Roman" w:cs="Times New Roman"/>
          <w:sz w:val="24"/>
          <w:szCs w:val="24"/>
        </w:rPr>
        <w:t xml:space="preserve"> </w:t>
      </w:r>
      <w:r w:rsidRPr="002B36EE">
        <w:rPr>
          <w:rFonts w:ascii="Times New Roman" w:hAnsi="Times New Roman" w:cs="Times New Roman"/>
          <w:sz w:val="24"/>
          <w:szCs w:val="24"/>
        </w:rPr>
        <w:t xml:space="preserve">le kazenske procese, ki jim tudi avtorica nameni največ pozornosti (okrog 500 od skupno 797 strani). Obsojene duhovnike razdeli v več skupin, in sicer glede na raznovrstnost obtoženih (skupinski procesi proti nasprotnikom »ljudske oblasti«, na katerih so bili duhovniki obtoženi skupaj z drugimi osebami), glede na namen procesov (poglavje z naslovom »Komplot proti Cerkvi«) in na vrsto obtožbe (delovanje med vojno, rušenje obstoječe državne ureditve, gospodarski razlogi, moralni delikti, razširjanje sovražne propagande in klevetanje »ljudske oblasti«, vzbujanje verske nestrpnosti itd.), v posebnih poglavjih pa je obravnavano preganjanje duhovnikov na Primorskem, ženskih redov in redovnikov iz samostana v Stični; več kot 150 obsojenih duhovnikov, redovnikov in redovnic je podrobneje predstavljenih s podatki o njihovem življenju in delu (a le za čas, na katerega se nanaša obtožnica) in izseki iz sodnih spisov. Podobno kot </w:t>
      </w:r>
      <w:r w:rsidR="007D0F7E">
        <w:rPr>
          <w:rFonts w:ascii="Times New Roman" w:hAnsi="Times New Roman" w:cs="Times New Roman"/>
          <w:sz w:val="24"/>
          <w:szCs w:val="24"/>
        </w:rPr>
        <w:t>pri</w:t>
      </w:r>
      <w:r w:rsidRPr="002B36EE">
        <w:rPr>
          <w:rFonts w:ascii="Times New Roman" w:hAnsi="Times New Roman" w:cs="Times New Roman"/>
          <w:sz w:val="24"/>
          <w:szCs w:val="24"/>
        </w:rPr>
        <w:t xml:space="preserve"> Rožmanove</w:t>
      </w:r>
      <w:r w:rsidR="007D0F7E">
        <w:rPr>
          <w:rFonts w:ascii="Times New Roman" w:hAnsi="Times New Roman" w:cs="Times New Roman"/>
          <w:sz w:val="24"/>
          <w:szCs w:val="24"/>
        </w:rPr>
        <w:t>m</w:t>
      </w:r>
      <w:r w:rsidRPr="002B36EE">
        <w:rPr>
          <w:rFonts w:ascii="Times New Roman" w:hAnsi="Times New Roman" w:cs="Times New Roman"/>
          <w:sz w:val="24"/>
          <w:szCs w:val="24"/>
        </w:rPr>
        <w:t xml:space="preserve"> proces</w:t>
      </w:r>
      <w:r w:rsidR="007D0F7E">
        <w:rPr>
          <w:rFonts w:ascii="Times New Roman" w:hAnsi="Times New Roman" w:cs="Times New Roman"/>
          <w:sz w:val="24"/>
          <w:szCs w:val="24"/>
        </w:rPr>
        <w:t>u</w:t>
      </w:r>
      <w:r w:rsidRPr="002B36EE">
        <w:rPr>
          <w:rFonts w:ascii="Times New Roman" w:hAnsi="Times New Roman" w:cs="Times New Roman"/>
          <w:sz w:val="24"/>
          <w:szCs w:val="24"/>
        </w:rPr>
        <w:t xml:space="preserve"> želi avtorica tudi v tem delu dokazati, da obravnavani sodni in drugi postopki »niso bili vodeni po načelih pravne države« (sodstvo kot orodje politike, prevlada kolektivne krivde nad subjektivno, kršitev pravice obtoženih do ustrezne obrambe, neupoštevanje razbremenilnih dokazov, nespoštovanje temeljnih človekovih pravic itd.), zato naj »tudi o ugotovljeni krivdi v njih« ne bi bilo mogoče govoriti.</w:t>
      </w:r>
      <w:r w:rsidRPr="002B36EE">
        <w:rPr>
          <w:rStyle w:val="Sprotnaopomba-sklic"/>
          <w:sz w:val="24"/>
          <w:szCs w:val="24"/>
        </w:rPr>
        <w:footnoteReference w:id="27"/>
      </w:r>
      <w:r w:rsidRPr="002B36EE">
        <w:rPr>
          <w:rFonts w:ascii="Times New Roman" w:hAnsi="Times New Roman" w:cs="Times New Roman"/>
          <w:sz w:val="24"/>
          <w:szCs w:val="24"/>
        </w:rPr>
        <w:t xml:space="preserve"> Moralnega </w:t>
      </w:r>
      <w:r w:rsidR="007D0F7E">
        <w:rPr>
          <w:rFonts w:ascii="Times New Roman" w:hAnsi="Times New Roman" w:cs="Times New Roman"/>
          <w:sz w:val="24"/>
          <w:szCs w:val="24"/>
        </w:rPr>
        <w:t>vidika</w:t>
      </w:r>
      <w:r w:rsidR="007D0F7E" w:rsidRPr="002B36EE">
        <w:rPr>
          <w:rFonts w:ascii="Times New Roman" w:hAnsi="Times New Roman" w:cs="Times New Roman"/>
          <w:sz w:val="24"/>
          <w:szCs w:val="24"/>
        </w:rPr>
        <w:t xml:space="preserve"> </w:t>
      </w:r>
      <w:r w:rsidRPr="002B36EE">
        <w:rPr>
          <w:rFonts w:ascii="Times New Roman" w:hAnsi="Times New Roman" w:cs="Times New Roman"/>
          <w:sz w:val="24"/>
          <w:szCs w:val="24"/>
        </w:rPr>
        <w:t>medvojnega zadržanja predstavnikov Cerkve, ki ga omenja avtor spremne besede,</w:t>
      </w:r>
      <w:r w:rsidRPr="002B36EE">
        <w:rPr>
          <w:rStyle w:val="Sprotnaopomba-sklic"/>
          <w:sz w:val="24"/>
          <w:szCs w:val="24"/>
        </w:rPr>
        <w:footnoteReference w:id="28"/>
      </w:r>
      <w:r w:rsidRPr="002B36EE">
        <w:rPr>
          <w:rFonts w:ascii="Times New Roman" w:hAnsi="Times New Roman" w:cs="Times New Roman"/>
          <w:sz w:val="24"/>
          <w:szCs w:val="24"/>
        </w:rPr>
        <w:t xml:space="preserve"> se </w:t>
      </w:r>
      <w:r w:rsidR="007D0F7E">
        <w:rPr>
          <w:rFonts w:ascii="Times New Roman" w:hAnsi="Times New Roman" w:cs="Times New Roman"/>
          <w:sz w:val="24"/>
          <w:szCs w:val="24"/>
        </w:rPr>
        <w:t xml:space="preserve">Tamara </w:t>
      </w:r>
      <w:r w:rsidRPr="002B36EE">
        <w:rPr>
          <w:rFonts w:ascii="Times New Roman" w:hAnsi="Times New Roman" w:cs="Times New Roman"/>
          <w:sz w:val="24"/>
          <w:szCs w:val="24"/>
        </w:rPr>
        <w:t xml:space="preserve">Griesser Pečar ne dotika. </w:t>
      </w:r>
    </w:p>
    <w:p w14:paraId="5B3080ED" w14:textId="6145E603" w:rsidR="00087CEE" w:rsidRPr="002B36EE" w:rsidRDefault="00087CEE" w:rsidP="0039423C">
      <w:pPr>
        <w:spacing w:after="0" w:line="360" w:lineRule="auto"/>
        <w:ind w:firstLine="708"/>
        <w:jc w:val="both"/>
        <w:rPr>
          <w:rFonts w:ascii="Times New Roman" w:hAnsi="Times New Roman" w:cs="Times New Roman"/>
          <w:sz w:val="24"/>
          <w:szCs w:val="24"/>
        </w:rPr>
      </w:pPr>
      <w:r w:rsidRPr="002B36EE">
        <w:rPr>
          <w:rFonts w:ascii="Times New Roman" w:hAnsi="Times New Roman" w:cs="Times New Roman"/>
          <w:sz w:val="24"/>
          <w:szCs w:val="24"/>
        </w:rPr>
        <w:lastRenderedPageBreak/>
        <w:t xml:space="preserve">Zgodovinar Milko Mikola, dolga leta zaposlen v Zgodovinskem arhivu Celje, je velik del svoje dejavnosti posvetil preučevanju povojnih razlastitev in zlorab sodstva v politične namene. Leta 1995 objavil knjigo z naslovom </w:t>
      </w:r>
      <w:r w:rsidRPr="004E69B5">
        <w:rPr>
          <w:rFonts w:ascii="Times New Roman" w:hAnsi="Times New Roman" w:cs="Times New Roman"/>
          <w:i/>
          <w:iCs/>
          <w:sz w:val="24"/>
          <w:szCs w:val="24"/>
        </w:rPr>
        <w:t>Sodni procesi na Celjskem 1944–1951</w:t>
      </w:r>
      <w:r w:rsidRPr="002B36EE">
        <w:rPr>
          <w:rFonts w:ascii="Times New Roman" w:hAnsi="Times New Roman" w:cs="Times New Roman"/>
          <w:sz w:val="24"/>
          <w:szCs w:val="24"/>
        </w:rPr>
        <w:t>,</w:t>
      </w:r>
      <w:r w:rsidRPr="002B36EE">
        <w:rPr>
          <w:rStyle w:val="Sprotnaopomba-sklic"/>
          <w:sz w:val="24"/>
          <w:szCs w:val="24"/>
        </w:rPr>
        <w:footnoteReference w:id="29"/>
      </w:r>
      <w:r w:rsidRPr="002B36EE">
        <w:rPr>
          <w:rFonts w:ascii="Times New Roman" w:hAnsi="Times New Roman" w:cs="Times New Roman"/>
          <w:sz w:val="24"/>
          <w:szCs w:val="24"/>
        </w:rPr>
        <w:t xml:space="preserve"> v kateri je najprej predstavil delovanje partizanskih vojaških sodišč na Celjskem v letih 1944</w:t>
      </w:r>
      <w:r w:rsidR="007D0F7E">
        <w:rPr>
          <w:rFonts w:ascii="Times New Roman" w:hAnsi="Times New Roman" w:cs="Times New Roman"/>
          <w:sz w:val="24"/>
          <w:szCs w:val="24"/>
        </w:rPr>
        <w:t>–</w:t>
      </w:r>
      <w:r w:rsidRPr="002B36EE">
        <w:rPr>
          <w:rFonts w:ascii="Times New Roman" w:hAnsi="Times New Roman" w:cs="Times New Roman"/>
          <w:sz w:val="24"/>
          <w:szCs w:val="24"/>
        </w:rPr>
        <w:t>1945, nato pa nekatere najpomembnejše procese, ki so v prvih povojnih letih potekali pred vojaškimi sodišči v Celju (proti domobrancem in nemškim industrijskim podjetnikom), pred senatom Sodišča narodne časti v Celju (večinoma je šlo za manjše prekrške) in pred celjskim okrožnim in okrajnim sodiščem, ki jih je avtor zaradi večje preglednosti glede na poklic ali pripadnost obsojenih razdelil na procese proti industrialcem in obrtnikom, trgovcem, kmetom, delavcem, duhovnikom in redovnikom, pripadnikom ilegalnih skupin in organizacij ter na ostale procese, ki jih ni bilo mogoče uvrstiti v nobeno od omenjenih skupin. Avtor se je v tem delu loteval tudi posebej kočljivih tem</w:t>
      </w:r>
      <w:r w:rsidR="007D0F7E">
        <w:rPr>
          <w:rFonts w:ascii="Times New Roman" w:hAnsi="Times New Roman" w:cs="Times New Roman"/>
          <w:sz w:val="24"/>
          <w:szCs w:val="24"/>
        </w:rPr>
        <w:t>,</w:t>
      </w:r>
      <w:r w:rsidRPr="002B36EE">
        <w:rPr>
          <w:rFonts w:ascii="Times New Roman" w:hAnsi="Times New Roman" w:cs="Times New Roman"/>
          <w:sz w:val="24"/>
          <w:szCs w:val="24"/>
        </w:rPr>
        <w:t xml:space="preserve"> kot so izvensodni poboji </w:t>
      </w:r>
      <w:r w:rsidR="007D0F7E">
        <w:rPr>
          <w:rFonts w:ascii="Times New Roman" w:hAnsi="Times New Roman" w:cs="Times New Roman"/>
          <w:sz w:val="24"/>
          <w:szCs w:val="24"/>
        </w:rPr>
        <w:t>med</w:t>
      </w:r>
      <w:r w:rsidRPr="002B36EE">
        <w:rPr>
          <w:rFonts w:ascii="Times New Roman" w:hAnsi="Times New Roman" w:cs="Times New Roman"/>
          <w:sz w:val="24"/>
          <w:szCs w:val="24"/>
        </w:rPr>
        <w:t xml:space="preserve"> vojn</w:t>
      </w:r>
      <w:r w:rsidR="007D0F7E">
        <w:rPr>
          <w:rFonts w:ascii="Times New Roman" w:hAnsi="Times New Roman" w:cs="Times New Roman"/>
          <w:sz w:val="24"/>
          <w:szCs w:val="24"/>
        </w:rPr>
        <w:t>o</w:t>
      </w:r>
      <w:r w:rsidRPr="002B36EE">
        <w:rPr>
          <w:rFonts w:ascii="Times New Roman" w:hAnsi="Times New Roman" w:cs="Times New Roman"/>
          <w:sz w:val="24"/>
          <w:szCs w:val="24"/>
        </w:rPr>
        <w:t xml:space="preserve"> in neposredno po </w:t>
      </w:r>
      <w:r w:rsidR="007D0F7E">
        <w:rPr>
          <w:rFonts w:ascii="Times New Roman" w:hAnsi="Times New Roman" w:cs="Times New Roman"/>
          <w:sz w:val="24"/>
          <w:szCs w:val="24"/>
        </w:rPr>
        <w:t>njej</w:t>
      </w:r>
      <w:r w:rsidRPr="002B36EE">
        <w:rPr>
          <w:rFonts w:ascii="Times New Roman" w:hAnsi="Times New Roman" w:cs="Times New Roman"/>
          <w:sz w:val="24"/>
          <w:szCs w:val="24"/>
        </w:rPr>
        <w:t>, a ni nikoli prestopil okvirov objektivnosti.</w:t>
      </w:r>
      <w:r w:rsidRPr="002B36EE">
        <w:rPr>
          <w:rStyle w:val="Sprotnaopomba-sklic"/>
          <w:sz w:val="24"/>
          <w:szCs w:val="24"/>
        </w:rPr>
        <w:footnoteReference w:id="30"/>
      </w:r>
      <w:r w:rsidRPr="002B36EE">
        <w:rPr>
          <w:rFonts w:ascii="Times New Roman" w:hAnsi="Times New Roman" w:cs="Times New Roman"/>
          <w:sz w:val="24"/>
          <w:szCs w:val="24"/>
        </w:rPr>
        <w:t xml:space="preserve"> Vsekakor je mogoče pritrditi Alešu Gabriču, ki je zapisal, da »avtor, kot se za zgodovinarja spodobi, ne vsiljuje končno veljavnih sodb, ki jih politiki običajno zagovarjajo z vidika, da je možno le dvoje stališč: moje in napačno«,</w:t>
      </w:r>
      <w:r w:rsidRPr="002B36EE">
        <w:rPr>
          <w:rStyle w:val="Sprotnaopomba-sklic"/>
          <w:sz w:val="24"/>
          <w:szCs w:val="24"/>
        </w:rPr>
        <w:footnoteReference w:id="31"/>
      </w:r>
      <w:r w:rsidRPr="002B36EE">
        <w:rPr>
          <w:rFonts w:ascii="Times New Roman" w:hAnsi="Times New Roman" w:cs="Times New Roman"/>
          <w:sz w:val="24"/>
          <w:szCs w:val="24"/>
        </w:rPr>
        <w:t xml:space="preserve"> kakor tudi mnenju Aleksandra Žižka, »da so podobna dela slovenskemu narodu nujno potrebna, če naj preseže znova potencirano delitev, ki izvira iz polpretekle zgodovine«</w:t>
      </w:r>
      <w:r w:rsidRPr="002B36EE">
        <w:rPr>
          <w:rStyle w:val="Sprotnaopomba-sklic"/>
          <w:sz w:val="24"/>
          <w:szCs w:val="24"/>
        </w:rPr>
        <w:footnoteReference w:id="32"/>
      </w:r>
      <w:r w:rsidRPr="002B36EE">
        <w:rPr>
          <w:rFonts w:ascii="Times New Roman" w:hAnsi="Times New Roman" w:cs="Times New Roman"/>
          <w:sz w:val="24"/>
          <w:szCs w:val="24"/>
        </w:rPr>
        <w:t xml:space="preserve">; njune misli so še vedno aktualne. Leta 1999 je Mikola pripravil za objavo </w:t>
      </w:r>
      <w:r w:rsidRPr="004E69B5">
        <w:rPr>
          <w:rFonts w:ascii="Times New Roman" w:hAnsi="Times New Roman" w:cs="Times New Roman"/>
          <w:i/>
          <w:iCs/>
          <w:sz w:val="24"/>
          <w:szCs w:val="24"/>
        </w:rPr>
        <w:t>Dokumente o kulaških procesih na Celjskem</w:t>
      </w:r>
      <w:r w:rsidRPr="002B36EE">
        <w:rPr>
          <w:rFonts w:ascii="Times New Roman" w:hAnsi="Times New Roman" w:cs="Times New Roman"/>
          <w:sz w:val="24"/>
          <w:szCs w:val="24"/>
        </w:rPr>
        <w:t>.</w:t>
      </w:r>
      <w:r w:rsidRPr="002B36EE">
        <w:rPr>
          <w:rStyle w:val="Sprotnaopomba-sklic"/>
          <w:sz w:val="24"/>
          <w:szCs w:val="24"/>
        </w:rPr>
        <w:footnoteReference w:id="33"/>
      </w:r>
      <w:r w:rsidRPr="002B36EE">
        <w:rPr>
          <w:rFonts w:ascii="Times New Roman" w:hAnsi="Times New Roman" w:cs="Times New Roman"/>
          <w:sz w:val="24"/>
          <w:szCs w:val="24"/>
        </w:rPr>
        <w:t xml:space="preserve"> </w:t>
      </w:r>
    </w:p>
    <w:p w14:paraId="6ECEDC83" w14:textId="5195F4A1" w:rsidR="00087CEE" w:rsidRPr="000E24A7" w:rsidRDefault="00087CEE" w:rsidP="0039423C">
      <w:pPr>
        <w:spacing w:after="0" w:line="360" w:lineRule="auto"/>
        <w:ind w:firstLine="708"/>
        <w:jc w:val="both"/>
        <w:rPr>
          <w:rFonts w:ascii="Times New Roman" w:hAnsi="Times New Roman" w:cs="Times New Roman"/>
          <w:sz w:val="24"/>
          <w:szCs w:val="24"/>
        </w:rPr>
      </w:pPr>
      <w:r w:rsidRPr="002B36EE">
        <w:rPr>
          <w:rFonts w:ascii="Times New Roman" w:hAnsi="Times New Roman" w:cs="Times New Roman"/>
          <w:sz w:val="24"/>
          <w:szCs w:val="24"/>
        </w:rPr>
        <w:t xml:space="preserve">Leta 2002 je pri Mohorjevi v Celovcu izšlo delo Alfreda Elsteja, Michaela Koschata in Hanzija Filipiča z naslovom </w:t>
      </w:r>
      <w:r w:rsidRPr="004E69B5">
        <w:rPr>
          <w:rFonts w:ascii="Times New Roman" w:hAnsi="Times New Roman" w:cs="Times New Roman"/>
          <w:i/>
          <w:iCs/>
          <w:sz w:val="24"/>
          <w:szCs w:val="24"/>
        </w:rPr>
        <w:t>Nacistična Avstrija na zatožni klopi. Anatomija političnega spektakularnega procesa v komunistični Sloveniji</w:t>
      </w:r>
      <w:r w:rsidRPr="000E24A7">
        <w:rPr>
          <w:rFonts w:ascii="Times New Roman" w:hAnsi="Times New Roman" w:cs="Times New Roman"/>
          <w:sz w:val="24"/>
          <w:szCs w:val="24"/>
        </w:rPr>
        <w:t xml:space="preserve">. Publikacija, ki obravnava sojenje nacističnemu funkcionarju Friedrichu Rainerju, vodji civilne uprave za t. i. zasedena območja </w:t>
      </w:r>
      <w:r w:rsidRPr="000E24A7">
        <w:rPr>
          <w:rFonts w:ascii="Times New Roman" w:hAnsi="Times New Roman" w:cs="Times New Roman"/>
          <w:sz w:val="24"/>
          <w:szCs w:val="24"/>
        </w:rPr>
        <w:lastRenderedPageBreak/>
        <w:t>Koroške in Kranjske, iz leta 1947 v Ljubljani skuša osvetliti notranje</w:t>
      </w:r>
      <w:r w:rsidR="007D0F7E">
        <w:rPr>
          <w:rFonts w:ascii="Times New Roman" w:hAnsi="Times New Roman" w:cs="Times New Roman"/>
          <w:sz w:val="24"/>
          <w:szCs w:val="24"/>
        </w:rPr>
        <w:t>-</w:t>
      </w:r>
      <w:r w:rsidRPr="000E24A7">
        <w:rPr>
          <w:rFonts w:ascii="Times New Roman" w:hAnsi="Times New Roman" w:cs="Times New Roman"/>
          <w:sz w:val="24"/>
          <w:szCs w:val="24"/>
        </w:rPr>
        <w:t xml:space="preserve"> in zunanjepolitične okoliščine procesa.</w:t>
      </w:r>
      <w:r w:rsidRPr="000E24A7">
        <w:rPr>
          <w:rStyle w:val="Sprotnaopomba-sklic"/>
          <w:sz w:val="24"/>
          <w:szCs w:val="24"/>
        </w:rPr>
        <w:footnoteReference w:id="34"/>
      </w:r>
      <w:r w:rsidRPr="000E24A7">
        <w:rPr>
          <w:rFonts w:ascii="Times New Roman" w:hAnsi="Times New Roman" w:cs="Times New Roman"/>
          <w:sz w:val="24"/>
          <w:szCs w:val="24"/>
        </w:rPr>
        <w:t xml:space="preserve"> </w:t>
      </w:r>
    </w:p>
    <w:p w14:paraId="10EE8B53" w14:textId="444BD738" w:rsidR="00087CEE" w:rsidRPr="002B36EE" w:rsidRDefault="00087CEE" w:rsidP="0039423C">
      <w:pPr>
        <w:spacing w:after="0" w:line="360" w:lineRule="auto"/>
        <w:ind w:firstLine="708"/>
        <w:jc w:val="both"/>
        <w:rPr>
          <w:rFonts w:ascii="Times New Roman" w:hAnsi="Times New Roman" w:cs="Times New Roman"/>
          <w:sz w:val="24"/>
          <w:szCs w:val="24"/>
        </w:rPr>
      </w:pPr>
      <w:r w:rsidRPr="000E24A7">
        <w:rPr>
          <w:rFonts w:ascii="Times New Roman" w:hAnsi="Times New Roman" w:cs="Times New Roman"/>
          <w:sz w:val="24"/>
          <w:szCs w:val="24"/>
        </w:rPr>
        <w:t xml:space="preserve">V preteklem desetletju se je s povojnimi političnimi procesi ukvarjal Žiga Koncilija. Med drugim je predstavil </w:t>
      </w:r>
      <w:r w:rsidR="003B7251">
        <w:rPr>
          <w:rFonts w:ascii="Times New Roman" w:hAnsi="Times New Roman" w:cs="Times New Roman"/>
          <w:sz w:val="24"/>
          <w:szCs w:val="24"/>
        </w:rPr>
        <w:t>odzive</w:t>
      </w:r>
      <w:r w:rsidR="003B7251" w:rsidRPr="000E24A7">
        <w:rPr>
          <w:rFonts w:ascii="Times New Roman" w:hAnsi="Times New Roman" w:cs="Times New Roman"/>
          <w:sz w:val="24"/>
          <w:szCs w:val="24"/>
        </w:rPr>
        <w:t xml:space="preserve"> </w:t>
      </w:r>
      <w:r w:rsidRPr="000E24A7">
        <w:rPr>
          <w:rFonts w:ascii="Times New Roman" w:hAnsi="Times New Roman" w:cs="Times New Roman"/>
          <w:sz w:val="24"/>
          <w:szCs w:val="24"/>
        </w:rPr>
        <w:t xml:space="preserve">javnosti ob Nagodetovem procesu leta 1947, ki jih je skrbno spremljala in </w:t>
      </w:r>
      <w:r w:rsidRPr="002B36EE">
        <w:rPr>
          <w:rFonts w:ascii="Times New Roman" w:hAnsi="Times New Roman" w:cs="Times New Roman"/>
          <w:sz w:val="24"/>
          <w:szCs w:val="24"/>
        </w:rPr>
        <w:t>beležila Uprava državne varnosti s pomočjo široko razpredene mreže obveščevalcev.</w:t>
      </w:r>
      <w:r w:rsidRPr="002B36EE">
        <w:rPr>
          <w:rStyle w:val="Sprotnaopomba-sklic"/>
          <w:sz w:val="24"/>
          <w:szCs w:val="24"/>
        </w:rPr>
        <w:footnoteReference w:id="35"/>
      </w:r>
      <w:r w:rsidRPr="002B36EE">
        <w:rPr>
          <w:rFonts w:ascii="Times New Roman" w:hAnsi="Times New Roman" w:cs="Times New Roman"/>
          <w:sz w:val="24"/>
          <w:szCs w:val="24"/>
        </w:rPr>
        <w:t xml:space="preserve"> </w:t>
      </w:r>
      <w:r w:rsidR="003B7251">
        <w:rPr>
          <w:rFonts w:ascii="Times New Roman" w:hAnsi="Times New Roman" w:cs="Times New Roman"/>
          <w:sz w:val="24"/>
          <w:szCs w:val="24"/>
        </w:rPr>
        <w:t>Leta</w:t>
      </w:r>
      <w:r w:rsidRPr="002B36EE">
        <w:rPr>
          <w:rFonts w:ascii="Times New Roman" w:hAnsi="Times New Roman" w:cs="Times New Roman"/>
          <w:sz w:val="24"/>
          <w:szCs w:val="24"/>
        </w:rPr>
        <w:t xml:space="preserve"> 2013 je objavil prispevek,</w:t>
      </w:r>
      <w:r w:rsidRPr="002B36EE">
        <w:rPr>
          <w:rStyle w:val="Sprotnaopomba-sklic"/>
          <w:sz w:val="24"/>
          <w:szCs w:val="24"/>
        </w:rPr>
        <w:t xml:space="preserve"> </w:t>
      </w:r>
      <w:r w:rsidRPr="002B36EE">
        <w:rPr>
          <w:rStyle w:val="Sprotnaopomba-sklic"/>
          <w:sz w:val="24"/>
          <w:szCs w:val="24"/>
        </w:rPr>
        <w:footnoteReference w:id="36"/>
      </w:r>
      <w:r w:rsidRPr="002B36EE">
        <w:rPr>
          <w:rFonts w:ascii="Times New Roman" w:hAnsi="Times New Roman" w:cs="Times New Roman"/>
          <w:sz w:val="24"/>
          <w:szCs w:val="24"/>
        </w:rPr>
        <w:t xml:space="preserve"> v katerem je predstavil proces proti Mirku Bitencu (t. i. Bitenčev proces) iz leta 1948, ki je bil skupaj z desetimi drugimi obtožen različnih dejanj, ki so imela za cilj nasilno odpravo ljudske oblasti, in ga vzporejal s procesom iz leta 1935 proti skupini Pavla Tepine, obtoženi sodelovanja v komunistični organizaciji. Dve leti pozneje je izšla ambiciozno zastavljena knjiga </w:t>
      </w:r>
      <w:r w:rsidRPr="004E69B5">
        <w:rPr>
          <w:rFonts w:ascii="Times New Roman" w:hAnsi="Times New Roman" w:cs="Times New Roman"/>
          <w:i/>
          <w:iCs/>
          <w:sz w:val="24"/>
          <w:szCs w:val="24"/>
        </w:rPr>
        <w:t>Politično sodstvo. Sodni procesi na Slovenskem v dveh Jugoslavijah</w:t>
      </w:r>
      <w:r w:rsidRPr="002B36EE">
        <w:rPr>
          <w:rFonts w:ascii="Times New Roman" w:hAnsi="Times New Roman" w:cs="Times New Roman"/>
          <w:sz w:val="24"/>
          <w:szCs w:val="24"/>
        </w:rPr>
        <w:t>,</w:t>
      </w:r>
      <w:r w:rsidRPr="002B36EE">
        <w:rPr>
          <w:rStyle w:val="Sprotnaopomba-sklic"/>
          <w:sz w:val="24"/>
          <w:szCs w:val="24"/>
        </w:rPr>
        <w:footnoteReference w:id="37"/>
      </w:r>
      <w:r w:rsidRPr="002B36EE">
        <w:rPr>
          <w:rFonts w:ascii="Times New Roman" w:hAnsi="Times New Roman" w:cs="Times New Roman"/>
          <w:sz w:val="24"/>
          <w:szCs w:val="24"/>
        </w:rPr>
        <w:t xml:space="preserve"> v kateri je na podlagi analiziranja politične represije, represivnega aparata, kazenskega prava in sodstva ter predstavitve posameznih političnih sodnih procesov kot enega »izmed temeljnih orodij v boju zoper politične nasprotnike«</w:t>
      </w:r>
      <w:r w:rsidRPr="002B36EE">
        <w:rPr>
          <w:rStyle w:val="Sprotnaopomba-sklic"/>
          <w:sz w:val="24"/>
          <w:szCs w:val="24"/>
        </w:rPr>
        <w:footnoteReference w:id="38"/>
      </w:r>
      <w:r w:rsidRPr="002B36EE">
        <w:rPr>
          <w:rFonts w:ascii="Times New Roman" w:hAnsi="Times New Roman" w:cs="Times New Roman"/>
          <w:sz w:val="24"/>
          <w:szCs w:val="24"/>
        </w:rPr>
        <w:t xml:space="preserve"> v dveh različnih oblikah vladavine, Kraljevini Jugoslaviji in povojni socialistični jugoslovanski državi (v prvem primeru zajema obdobje od 1929 do 1941, v drugem pa od 1945 do 1953)</w:t>
      </w:r>
      <w:r w:rsidR="003B7251">
        <w:rPr>
          <w:rFonts w:ascii="Times New Roman" w:hAnsi="Times New Roman" w:cs="Times New Roman"/>
          <w:sz w:val="24"/>
          <w:szCs w:val="24"/>
        </w:rPr>
        <w:t>,</w:t>
      </w:r>
      <w:r w:rsidRPr="002B36EE">
        <w:rPr>
          <w:rFonts w:ascii="Times New Roman" w:hAnsi="Times New Roman" w:cs="Times New Roman"/>
          <w:sz w:val="24"/>
          <w:szCs w:val="24"/>
        </w:rPr>
        <w:t xml:space="preserve"> skušal med drugim dokazati, da so bili procesi v prvi Jugoslaviji uperjeni predvsem </w:t>
      </w:r>
      <w:r w:rsidR="003B7251">
        <w:rPr>
          <w:rFonts w:ascii="Times New Roman" w:hAnsi="Times New Roman" w:cs="Times New Roman"/>
          <w:sz w:val="24"/>
          <w:szCs w:val="24"/>
        </w:rPr>
        <w:t xml:space="preserve">proti </w:t>
      </w:r>
      <w:r w:rsidRPr="002B36EE">
        <w:rPr>
          <w:rFonts w:ascii="Times New Roman" w:hAnsi="Times New Roman" w:cs="Times New Roman"/>
          <w:sz w:val="24"/>
          <w:szCs w:val="24"/>
        </w:rPr>
        <w:t>komunistom, v drugi pa proti vojnim zločincem, kolaboracionistom in raznim političnim nasprotnikom, pravim in namišljenim; da »je šlo pri sodnih procesih proti komunistom bolj za odgovor oblasti na njihovo protidržavno delovanje«,</w:t>
      </w:r>
      <w:r w:rsidRPr="002B36EE">
        <w:rPr>
          <w:rStyle w:val="Sprotnaopomba-sklic"/>
          <w:sz w:val="24"/>
          <w:szCs w:val="24"/>
        </w:rPr>
        <w:t xml:space="preserve"> </w:t>
      </w:r>
      <w:r w:rsidRPr="002B36EE">
        <w:rPr>
          <w:rFonts w:ascii="Times New Roman" w:hAnsi="Times New Roman" w:cs="Times New Roman"/>
          <w:sz w:val="24"/>
          <w:szCs w:val="24"/>
        </w:rPr>
        <w:t>v povojnih procesih pa tudi za njihovo izrabo v doseganje notranje- in zunanjepolitičnih ciljev;</w:t>
      </w:r>
      <w:r w:rsidRPr="002B36EE">
        <w:rPr>
          <w:rStyle w:val="Sprotnaopomba-sklic"/>
          <w:sz w:val="24"/>
          <w:szCs w:val="24"/>
        </w:rPr>
        <w:footnoteReference w:id="39"/>
      </w:r>
      <w:r w:rsidRPr="002B36EE">
        <w:rPr>
          <w:rStyle w:val="Sprotnaopomba-sklic"/>
          <w:sz w:val="24"/>
          <w:szCs w:val="24"/>
        </w:rPr>
        <w:t xml:space="preserve"> </w:t>
      </w:r>
      <w:r w:rsidRPr="002B36EE">
        <w:rPr>
          <w:rFonts w:ascii="Times New Roman" w:hAnsi="Times New Roman" w:cs="Times New Roman"/>
          <w:sz w:val="24"/>
          <w:szCs w:val="24"/>
        </w:rPr>
        <w:t>da so bile kazni, izrečene političnim nasprotnikom</w:t>
      </w:r>
      <w:r w:rsidR="003B7251">
        <w:rPr>
          <w:rFonts w:ascii="Times New Roman" w:hAnsi="Times New Roman" w:cs="Times New Roman"/>
          <w:sz w:val="24"/>
          <w:szCs w:val="24"/>
        </w:rPr>
        <w:t>,</w:t>
      </w:r>
      <w:r w:rsidRPr="002B36EE">
        <w:rPr>
          <w:rFonts w:ascii="Times New Roman" w:hAnsi="Times New Roman" w:cs="Times New Roman"/>
          <w:sz w:val="24"/>
          <w:szCs w:val="24"/>
        </w:rPr>
        <w:t xml:space="preserve"> v prvi Jugoslaviji razmeroma mile (čeprav je zakonodaja dopuščala tudi ostrejše kazni), v drugi pa so bile pogoste tudi smrtne obsodbe. Glede na temo tega prispevka bi le še poudarili, da je v tej knjigi predstavljena cela vrsta slovenskih povojni</w:t>
      </w:r>
      <w:r w:rsidR="003B7251">
        <w:rPr>
          <w:rFonts w:ascii="Times New Roman" w:hAnsi="Times New Roman" w:cs="Times New Roman"/>
          <w:sz w:val="24"/>
          <w:szCs w:val="24"/>
        </w:rPr>
        <w:t>h</w:t>
      </w:r>
      <w:r w:rsidRPr="002B36EE">
        <w:rPr>
          <w:rFonts w:ascii="Times New Roman" w:hAnsi="Times New Roman" w:cs="Times New Roman"/>
          <w:sz w:val="24"/>
          <w:szCs w:val="24"/>
        </w:rPr>
        <w:t xml:space="preserve"> političnih procesov, ki so razdeljeni v skupine glede na to, na kaj so se obtožbe nanašale: vojn</w:t>
      </w:r>
      <w:r w:rsidR="003B7251">
        <w:rPr>
          <w:rFonts w:ascii="Times New Roman" w:hAnsi="Times New Roman" w:cs="Times New Roman"/>
          <w:sz w:val="24"/>
          <w:szCs w:val="24"/>
        </w:rPr>
        <w:t>e</w:t>
      </w:r>
      <w:r w:rsidRPr="002B36EE">
        <w:rPr>
          <w:rFonts w:ascii="Times New Roman" w:hAnsi="Times New Roman" w:cs="Times New Roman"/>
          <w:sz w:val="24"/>
          <w:szCs w:val="24"/>
        </w:rPr>
        <w:t xml:space="preserve"> zločin</w:t>
      </w:r>
      <w:r w:rsidR="003B7251">
        <w:rPr>
          <w:rFonts w:ascii="Times New Roman" w:hAnsi="Times New Roman" w:cs="Times New Roman"/>
          <w:sz w:val="24"/>
          <w:szCs w:val="24"/>
        </w:rPr>
        <w:t>e</w:t>
      </w:r>
      <w:r w:rsidRPr="002B36EE">
        <w:rPr>
          <w:rFonts w:ascii="Times New Roman" w:hAnsi="Times New Roman" w:cs="Times New Roman"/>
          <w:sz w:val="24"/>
          <w:szCs w:val="24"/>
        </w:rPr>
        <w:t>, sodelovanje z okupatorjem, sodelovanje s politično in vojaško emigracijo, terorizem, vohunjenje in sovražn</w:t>
      </w:r>
      <w:r w:rsidR="003B7251">
        <w:rPr>
          <w:rFonts w:ascii="Times New Roman" w:hAnsi="Times New Roman" w:cs="Times New Roman"/>
          <w:sz w:val="24"/>
          <w:szCs w:val="24"/>
        </w:rPr>
        <w:t>o</w:t>
      </w:r>
      <w:r w:rsidRPr="002B36EE">
        <w:rPr>
          <w:rFonts w:ascii="Times New Roman" w:hAnsi="Times New Roman" w:cs="Times New Roman"/>
          <w:sz w:val="24"/>
          <w:szCs w:val="24"/>
        </w:rPr>
        <w:t xml:space="preserve"> propagand</w:t>
      </w:r>
      <w:r w:rsidR="003B7251">
        <w:rPr>
          <w:rFonts w:ascii="Times New Roman" w:hAnsi="Times New Roman" w:cs="Times New Roman"/>
          <w:sz w:val="24"/>
          <w:szCs w:val="24"/>
        </w:rPr>
        <w:t>o</w:t>
      </w:r>
      <w:r w:rsidRPr="002B36EE">
        <w:rPr>
          <w:rFonts w:ascii="Times New Roman" w:hAnsi="Times New Roman" w:cs="Times New Roman"/>
          <w:sz w:val="24"/>
          <w:szCs w:val="24"/>
        </w:rPr>
        <w:t>, informbirojevstvo, dacha</w:t>
      </w:r>
      <w:r w:rsidR="003B7251">
        <w:rPr>
          <w:rFonts w:ascii="Times New Roman" w:hAnsi="Times New Roman" w:cs="Times New Roman"/>
          <w:sz w:val="24"/>
          <w:szCs w:val="24"/>
        </w:rPr>
        <w:t>v</w:t>
      </w:r>
      <w:r w:rsidRPr="002B36EE">
        <w:rPr>
          <w:rFonts w:ascii="Times New Roman" w:hAnsi="Times New Roman" w:cs="Times New Roman"/>
          <w:sz w:val="24"/>
          <w:szCs w:val="24"/>
        </w:rPr>
        <w:t>sk</w:t>
      </w:r>
      <w:r w:rsidR="003B7251">
        <w:rPr>
          <w:rFonts w:ascii="Times New Roman" w:hAnsi="Times New Roman" w:cs="Times New Roman"/>
          <w:sz w:val="24"/>
          <w:szCs w:val="24"/>
        </w:rPr>
        <w:t>e</w:t>
      </w:r>
      <w:r w:rsidRPr="002B36EE">
        <w:rPr>
          <w:rFonts w:ascii="Times New Roman" w:hAnsi="Times New Roman" w:cs="Times New Roman"/>
          <w:sz w:val="24"/>
          <w:szCs w:val="24"/>
        </w:rPr>
        <w:t xml:space="preserve"> proces</w:t>
      </w:r>
      <w:r w:rsidR="003B7251">
        <w:rPr>
          <w:rFonts w:ascii="Times New Roman" w:hAnsi="Times New Roman" w:cs="Times New Roman"/>
          <w:sz w:val="24"/>
          <w:szCs w:val="24"/>
        </w:rPr>
        <w:t>e</w:t>
      </w:r>
      <w:r w:rsidRPr="002B36EE">
        <w:rPr>
          <w:rFonts w:ascii="Times New Roman" w:hAnsi="Times New Roman" w:cs="Times New Roman"/>
          <w:sz w:val="24"/>
          <w:szCs w:val="24"/>
        </w:rPr>
        <w:t xml:space="preserve">. </w:t>
      </w:r>
    </w:p>
    <w:p w14:paraId="2A639AD6" w14:textId="53BFE3CA" w:rsidR="00087CEE" w:rsidRPr="002B36EE" w:rsidRDefault="00087CEE" w:rsidP="0039423C">
      <w:pPr>
        <w:spacing w:after="0" w:line="360" w:lineRule="auto"/>
        <w:ind w:firstLine="708"/>
        <w:jc w:val="both"/>
        <w:rPr>
          <w:rFonts w:ascii="Times New Roman" w:hAnsi="Times New Roman" w:cs="Times New Roman"/>
          <w:color w:val="000000"/>
          <w:sz w:val="24"/>
          <w:szCs w:val="24"/>
        </w:rPr>
      </w:pPr>
      <w:r w:rsidRPr="002B36EE">
        <w:rPr>
          <w:rFonts w:ascii="Times New Roman" w:hAnsi="Times New Roman" w:cs="Times New Roman"/>
          <w:sz w:val="24"/>
          <w:szCs w:val="24"/>
        </w:rPr>
        <w:t xml:space="preserve">Bitenčev proces omenja tudi Mateja Čoh Kladnik, ki je med drugim raziskovala delovanje in sodno preganjanje članov in </w:t>
      </w:r>
      <w:r w:rsidRPr="002B36EE">
        <w:rPr>
          <w:rFonts w:ascii="Times New Roman" w:hAnsi="Times New Roman" w:cs="Times New Roman"/>
          <w:color w:val="000000"/>
          <w:sz w:val="24"/>
          <w:szCs w:val="24"/>
        </w:rPr>
        <w:t>podporniko</w:t>
      </w:r>
      <w:r w:rsidR="003B7251">
        <w:rPr>
          <w:rFonts w:ascii="Times New Roman" w:hAnsi="Times New Roman" w:cs="Times New Roman"/>
          <w:color w:val="000000"/>
          <w:sz w:val="24"/>
          <w:szCs w:val="24"/>
        </w:rPr>
        <w:t>v</w:t>
      </w:r>
      <w:r w:rsidRPr="002B36EE">
        <w:rPr>
          <w:rFonts w:ascii="Times New Roman" w:hAnsi="Times New Roman" w:cs="Times New Roman"/>
          <w:color w:val="000000"/>
          <w:sz w:val="24"/>
          <w:szCs w:val="24"/>
        </w:rPr>
        <w:t xml:space="preserve"> ilegalnih skupin v Sloveniji v letih 1945</w:t>
      </w:r>
      <w:r w:rsidR="003B7251">
        <w:rPr>
          <w:rFonts w:ascii="Times New Roman" w:hAnsi="Times New Roman" w:cs="Times New Roman"/>
          <w:color w:val="000000"/>
          <w:sz w:val="24"/>
          <w:szCs w:val="24"/>
        </w:rPr>
        <w:t>–</w:t>
      </w:r>
      <w:r w:rsidRPr="002B36EE">
        <w:rPr>
          <w:rFonts w:ascii="Times New Roman" w:hAnsi="Times New Roman" w:cs="Times New Roman"/>
          <w:color w:val="000000"/>
          <w:sz w:val="24"/>
          <w:szCs w:val="24"/>
        </w:rPr>
        <w:lastRenderedPageBreak/>
        <w:t>1952</w:t>
      </w:r>
      <w:r w:rsidRPr="002B36EE">
        <w:rPr>
          <w:rStyle w:val="Sprotnaopomba-sklic"/>
          <w:color w:val="000000"/>
          <w:sz w:val="24"/>
          <w:szCs w:val="24"/>
        </w:rPr>
        <w:footnoteReference w:id="40"/>
      </w:r>
      <w:r w:rsidRPr="002B36EE">
        <w:rPr>
          <w:rFonts w:ascii="Times New Roman" w:hAnsi="Times New Roman" w:cs="Times New Roman"/>
          <w:color w:val="000000"/>
          <w:sz w:val="24"/>
          <w:szCs w:val="24"/>
        </w:rPr>
        <w:t xml:space="preserve"> in sodn</w:t>
      </w:r>
      <w:r w:rsidR="00C77D5F">
        <w:rPr>
          <w:rFonts w:ascii="Times New Roman" w:hAnsi="Times New Roman" w:cs="Times New Roman"/>
          <w:color w:val="000000"/>
          <w:sz w:val="24"/>
          <w:szCs w:val="24"/>
        </w:rPr>
        <w:t>e</w:t>
      </w:r>
      <w:r w:rsidRPr="002B36EE">
        <w:rPr>
          <w:rFonts w:ascii="Times New Roman" w:hAnsi="Times New Roman" w:cs="Times New Roman"/>
          <w:color w:val="000000"/>
          <w:sz w:val="24"/>
          <w:szCs w:val="24"/>
        </w:rPr>
        <w:t xml:space="preserve"> proces</w:t>
      </w:r>
      <w:r w:rsidR="00C77D5F">
        <w:rPr>
          <w:rFonts w:ascii="Times New Roman" w:hAnsi="Times New Roman" w:cs="Times New Roman"/>
          <w:color w:val="000000"/>
          <w:sz w:val="24"/>
          <w:szCs w:val="24"/>
        </w:rPr>
        <w:t>e</w:t>
      </w:r>
      <w:r w:rsidRPr="002B36EE">
        <w:rPr>
          <w:rFonts w:ascii="Times New Roman" w:hAnsi="Times New Roman" w:cs="Times New Roman"/>
          <w:color w:val="000000"/>
          <w:sz w:val="24"/>
          <w:szCs w:val="24"/>
        </w:rPr>
        <w:t xml:space="preserve"> proti večjim kmetom (t. i. kulakom), ki naj bi kot »kapitalistični element« ovirali proces »socialistične preobrazbe vasi«, še zlasti po sporu Jugoslavije z </w:t>
      </w:r>
      <w:r w:rsidR="00257A3F">
        <w:rPr>
          <w:rFonts w:ascii="Times New Roman" w:hAnsi="Times New Roman" w:cs="Times New Roman"/>
          <w:color w:val="000000"/>
          <w:sz w:val="24"/>
          <w:szCs w:val="24"/>
        </w:rPr>
        <w:t>I</w:t>
      </w:r>
      <w:r w:rsidRPr="002B36EE">
        <w:rPr>
          <w:rFonts w:ascii="Times New Roman" w:hAnsi="Times New Roman" w:cs="Times New Roman"/>
          <w:color w:val="000000"/>
          <w:sz w:val="24"/>
          <w:szCs w:val="24"/>
        </w:rPr>
        <w:t>nformbirojem.</w:t>
      </w:r>
      <w:r w:rsidRPr="002B36EE">
        <w:rPr>
          <w:rStyle w:val="Sprotnaopomba-sklic"/>
          <w:color w:val="000000"/>
          <w:sz w:val="24"/>
          <w:szCs w:val="24"/>
        </w:rPr>
        <w:footnoteReference w:id="41"/>
      </w:r>
    </w:p>
    <w:p w14:paraId="4A37D99C" w14:textId="0BD1D3FD" w:rsidR="00087CEE" w:rsidRPr="000E24A7" w:rsidRDefault="00087CEE" w:rsidP="0039423C">
      <w:pPr>
        <w:spacing w:after="0" w:line="360" w:lineRule="auto"/>
        <w:ind w:firstLine="708"/>
        <w:jc w:val="both"/>
        <w:rPr>
          <w:rFonts w:ascii="Times New Roman" w:hAnsi="Times New Roman" w:cs="Times New Roman"/>
          <w:sz w:val="24"/>
          <w:szCs w:val="24"/>
        </w:rPr>
      </w:pPr>
      <w:bookmarkStart w:id="0" w:name="348"/>
      <w:bookmarkEnd w:id="0"/>
      <w:r w:rsidRPr="002B36EE">
        <w:rPr>
          <w:rFonts w:ascii="Times New Roman" w:hAnsi="Times New Roman" w:cs="Times New Roman"/>
          <w:sz w:val="24"/>
          <w:szCs w:val="24"/>
        </w:rPr>
        <w:t xml:space="preserve">V zadnjih letih je bil obravnavan tudi prvi veliki slovenski politični proces, ki je potekal pred Okrožnim sodiščem v Ljubljani od 19. do 23. decembra 1945 (od tod tudi poimenovanje »božični proces«), na katerem je bilo obtoženih 34 oseb, pripadnikov katoliškega </w:t>
      </w:r>
      <w:r w:rsidR="003B7251">
        <w:rPr>
          <w:rFonts w:ascii="Times New Roman" w:hAnsi="Times New Roman" w:cs="Times New Roman"/>
          <w:sz w:val="24"/>
          <w:szCs w:val="24"/>
        </w:rPr>
        <w:t>in</w:t>
      </w:r>
      <w:r w:rsidR="003B7251" w:rsidRPr="002B36EE">
        <w:rPr>
          <w:rFonts w:ascii="Times New Roman" w:hAnsi="Times New Roman" w:cs="Times New Roman"/>
          <w:sz w:val="24"/>
          <w:szCs w:val="24"/>
        </w:rPr>
        <w:t xml:space="preserve"> </w:t>
      </w:r>
      <w:r w:rsidRPr="002B36EE">
        <w:rPr>
          <w:rFonts w:ascii="Times New Roman" w:hAnsi="Times New Roman" w:cs="Times New Roman"/>
          <w:sz w:val="24"/>
          <w:szCs w:val="24"/>
        </w:rPr>
        <w:t>liberalnega tabora. Večina jih je bila obtoženih posrednega ali neposrednega delovanja v protipartizanskih oboroženih formacijah in njihovih tajnih obveščevalnih službah ter sodelovanja z okupatorjem. Liberalno usmerjene obtožence je predstavila Mateja Jeraj;</w:t>
      </w:r>
      <w:r w:rsidRPr="002B36EE">
        <w:rPr>
          <w:rStyle w:val="Sprotnaopomba-sklic"/>
          <w:sz w:val="24"/>
          <w:szCs w:val="24"/>
        </w:rPr>
        <w:footnoteReference w:id="42"/>
      </w:r>
      <w:r w:rsidRPr="002B36EE">
        <w:rPr>
          <w:rFonts w:ascii="Times New Roman" w:hAnsi="Times New Roman" w:cs="Times New Roman"/>
          <w:sz w:val="24"/>
          <w:szCs w:val="24"/>
        </w:rPr>
        <w:t xml:space="preserve"> Tamara Griesser Pečar je o duhovnikih spregovorila že v delu </w:t>
      </w:r>
      <w:r w:rsidRPr="004E69B5">
        <w:rPr>
          <w:rFonts w:ascii="Times New Roman" w:hAnsi="Times New Roman" w:cs="Times New Roman"/>
          <w:i/>
          <w:iCs/>
          <w:sz w:val="24"/>
          <w:szCs w:val="24"/>
        </w:rPr>
        <w:t>Cerkev na zatožni klopi</w:t>
      </w:r>
      <w:r w:rsidRPr="002B36EE">
        <w:rPr>
          <w:rFonts w:ascii="Times New Roman" w:hAnsi="Times New Roman" w:cs="Times New Roman"/>
          <w:sz w:val="24"/>
          <w:szCs w:val="24"/>
        </w:rPr>
        <w:t>,</w:t>
      </w:r>
      <w:r w:rsidRPr="002B36EE">
        <w:rPr>
          <w:rStyle w:val="Sprotnaopomba-sklic"/>
          <w:sz w:val="24"/>
          <w:szCs w:val="24"/>
        </w:rPr>
        <w:footnoteReference w:id="43"/>
      </w:r>
      <w:r w:rsidRPr="002B36EE">
        <w:rPr>
          <w:rFonts w:ascii="Times New Roman" w:hAnsi="Times New Roman" w:cs="Times New Roman"/>
          <w:sz w:val="24"/>
          <w:szCs w:val="24"/>
        </w:rPr>
        <w:t xml:space="preserve"> pozneje pa je v posebnem prispevku prikazala še druge obtožene (posebej iz katoliških vrst) in orisala nekatere značilnosti ter posebnosti procesa.</w:t>
      </w:r>
      <w:r w:rsidRPr="002B36EE">
        <w:rPr>
          <w:rStyle w:val="Sprotnaopomba-sklic"/>
          <w:sz w:val="24"/>
          <w:szCs w:val="24"/>
        </w:rPr>
        <w:footnoteReference w:id="44"/>
      </w:r>
      <w:r>
        <w:rPr>
          <w:rFonts w:ascii="Times New Roman" w:hAnsi="Times New Roman" w:cs="Times New Roman"/>
          <w:sz w:val="24"/>
          <w:szCs w:val="24"/>
        </w:rPr>
        <w:t xml:space="preserve">  </w:t>
      </w:r>
      <w:r w:rsidRPr="000E24A7">
        <w:rPr>
          <w:rFonts w:ascii="Times New Roman" w:hAnsi="Times New Roman" w:cs="Times New Roman"/>
          <w:sz w:val="24"/>
          <w:szCs w:val="24"/>
        </w:rPr>
        <w:t xml:space="preserve">  </w:t>
      </w:r>
    </w:p>
    <w:p w14:paraId="5BA415A7" w14:textId="5EB33B65" w:rsidR="00087CEE" w:rsidRPr="000E24A7" w:rsidRDefault="00087CEE" w:rsidP="0039423C">
      <w:pPr>
        <w:spacing w:after="0" w:line="360" w:lineRule="auto"/>
        <w:ind w:firstLine="708"/>
        <w:jc w:val="both"/>
        <w:rPr>
          <w:rStyle w:val="Krepko"/>
          <w:rFonts w:ascii="Times New Roman" w:hAnsi="Times New Roman" w:cs="Times New Roman"/>
          <w:b w:val="0"/>
          <w:sz w:val="24"/>
          <w:szCs w:val="24"/>
        </w:rPr>
      </w:pPr>
      <w:bookmarkStart w:id="1" w:name="102"/>
      <w:bookmarkEnd w:id="1"/>
      <w:r>
        <w:rPr>
          <w:rFonts w:ascii="Times New Roman" w:hAnsi="Times New Roman" w:cs="Times New Roman"/>
          <w:sz w:val="24"/>
          <w:szCs w:val="24"/>
        </w:rPr>
        <w:t xml:space="preserve">Že veliko prej je bila precejšnja pozornost </w:t>
      </w:r>
      <w:r w:rsidR="003B7251">
        <w:rPr>
          <w:rFonts w:ascii="Times New Roman" w:hAnsi="Times New Roman" w:cs="Times New Roman"/>
          <w:sz w:val="24"/>
          <w:szCs w:val="24"/>
        </w:rPr>
        <w:t xml:space="preserve">namenjena </w:t>
      </w:r>
      <w:r w:rsidRPr="000E24A7">
        <w:rPr>
          <w:rFonts w:ascii="Times New Roman" w:hAnsi="Times New Roman" w:cs="Times New Roman"/>
          <w:sz w:val="24"/>
          <w:szCs w:val="24"/>
        </w:rPr>
        <w:t>t. i. Nagodetovemu procesu,</w:t>
      </w:r>
      <w:r>
        <w:rPr>
          <w:rStyle w:val="Sprotnaopomba-sklic"/>
          <w:sz w:val="24"/>
          <w:szCs w:val="24"/>
        </w:rPr>
        <w:footnoteReference w:id="45"/>
      </w:r>
      <w:r>
        <w:rPr>
          <w:rFonts w:ascii="Times New Roman" w:hAnsi="Times New Roman" w:cs="Times New Roman"/>
          <w:sz w:val="24"/>
          <w:szCs w:val="24"/>
        </w:rPr>
        <w:t xml:space="preserve"> </w:t>
      </w:r>
      <w:r w:rsidRPr="000E24A7">
        <w:rPr>
          <w:rFonts w:ascii="Times New Roman" w:hAnsi="Times New Roman" w:cs="Times New Roman"/>
          <w:sz w:val="24"/>
          <w:szCs w:val="24"/>
        </w:rPr>
        <w:t xml:space="preserve">na katerem je želelo komunistično vodstvo obračunati z drugače mislečimi, ki so si želeli vzpostavitve večstrankarskega sistema po vzoru zahodnih demokracij. Dvomi </w:t>
      </w:r>
      <w:r w:rsidR="003B7251">
        <w:rPr>
          <w:rFonts w:ascii="Times New Roman" w:hAnsi="Times New Roman" w:cs="Times New Roman"/>
          <w:sz w:val="24"/>
          <w:szCs w:val="24"/>
        </w:rPr>
        <w:t>o</w:t>
      </w:r>
      <w:r w:rsidRPr="000E24A7">
        <w:rPr>
          <w:rFonts w:ascii="Times New Roman" w:hAnsi="Times New Roman" w:cs="Times New Roman"/>
          <w:sz w:val="24"/>
          <w:szCs w:val="24"/>
        </w:rPr>
        <w:t xml:space="preserve"> krivd</w:t>
      </w:r>
      <w:r w:rsidR="003B7251">
        <w:rPr>
          <w:rFonts w:ascii="Times New Roman" w:hAnsi="Times New Roman" w:cs="Times New Roman"/>
          <w:sz w:val="24"/>
          <w:szCs w:val="24"/>
        </w:rPr>
        <w:t>i</w:t>
      </w:r>
      <w:r w:rsidRPr="000E24A7">
        <w:rPr>
          <w:rFonts w:ascii="Times New Roman" w:hAnsi="Times New Roman" w:cs="Times New Roman"/>
          <w:sz w:val="24"/>
          <w:szCs w:val="24"/>
        </w:rPr>
        <w:t xml:space="preserve"> obsojenih so bili v slovenski javnosti prisotni že pred osamosvojitvijo Slovenije, pozneje pa se je o nekaterih izmed njih veliko govorilo in pisalo – objavljala so se njihova dela, snemali filmi,</w:t>
      </w:r>
      <w:r w:rsidRPr="000E24A7">
        <w:rPr>
          <w:rStyle w:val="Sprotnaopomba-sklic"/>
          <w:sz w:val="24"/>
          <w:szCs w:val="24"/>
        </w:rPr>
        <w:footnoteReference w:id="46"/>
      </w:r>
      <w:r w:rsidRPr="000E24A7">
        <w:rPr>
          <w:rFonts w:ascii="Times New Roman" w:hAnsi="Times New Roman" w:cs="Times New Roman"/>
          <w:sz w:val="24"/>
          <w:szCs w:val="24"/>
        </w:rPr>
        <w:t xml:space="preserve"> Slovenska matica je priredila simpozij o dveh protagonistih procesa, Angeli Vode in Borisu Furlanu</w:t>
      </w:r>
      <w:r>
        <w:rPr>
          <w:rFonts w:ascii="Times New Roman" w:hAnsi="Times New Roman" w:cs="Times New Roman"/>
          <w:sz w:val="24"/>
          <w:szCs w:val="24"/>
        </w:rPr>
        <w:t>.</w:t>
      </w:r>
      <w:r w:rsidRPr="000E24A7">
        <w:rPr>
          <w:rStyle w:val="Sprotnaopomba-sklic"/>
          <w:sz w:val="24"/>
          <w:szCs w:val="24"/>
        </w:rPr>
        <w:footnoteReference w:id="47"/>
      </w:r>
      <w:r w:rsidRPr="000E24A7">
        <w:rPr>
          <w:rFonts w:ascii="Times New Roman" w:hAnsi="Times New Roman" w:cs="Times New Roman"/>
          <w:sz w:val="24"/>
          <w:szCs w:val="24"/>
        </w:rPr>
        <w:t xml:space="preserve"> V letih 2015 in 2017 </w:t>
      </w:r>
      <w:r>
        <w:rPr>
          <w:rFonts w:ascii="Times New Roman" w:hAnsi="Times New Roman" w:cs="Times New Roman"/>
          <w:sz w:val="24"/>
          <w:szCs w:val="24"/>
        </w:rPr>
        <w:t xml:space="preserve">pa </w:t>
      </w:r>
      <w:r w:rsidRPr="000E24A7">
        <w:rPr>
          <w:rFonts w:ascii="Times New Roman" w:hAnsi="Times New Roman" w:cs="Times New Roman"/>
          <w:sz w:val="24"/>
          <w:szCs w:val="24"/>
        </w:rPr>
        <w:t xml:space="preserve">sta izšli dve </w:t>
      </w:r>
      <w:r>
        <w:rPr>
          <w:rFonts w:ascii="Times New Roman" w:hAnsi="Times New Roman" w:cs="Times New Roman"/>
          <w:sz w:val="24"/>
          <w:szCs w:val="24"/>
        </w:rPr>
        <w:t xml:space="preserve">knjigi </w:t>
      </w:r>
      <w:r w:rsidRPr="000E24A7">
        <w:rPr>
          <w:rFonts w:ascii="Times New Roman" w:hAnsi="Times New Roman" w:cs="Times New Roman"/>
          <w:sz w:val="24"/>
          <w:szCs w:val="24"/>
        </w:rPr>
        <w:t xml:space="preserve">Jelke Melik in Mateje Jeraj </w:t>
      </w:r>
      <w:r w:rsidRPr="004E69B5">
        <w:rPr>
          <w:rFonts w:ascii="Times New Roman" w:hAnsi="Times New Roman" w:cs="Times New Roman"/>
          <w:i/>
          <w:iCs/>
          <w:sz w:val="24"/>
          <w:szCs w:val="24"/>
        </w:rPr>
        <w:t>Kazenski proces proti Črtomirju Nagodetu in soobtoženim</w:t>
      </w:r>
      <w:r w:rsidRPr="000E24A7">
        <w:rPr>
          <w:rStyle w:val="Sprotnaopomba-sklic"/>
          <w:sz w:val="24"/>
          <w:szCs w:val="24"/>
        </w:rPr>
        <w:footnoteReference w:id="48"/>
      </w:r>
      <w:r w:rsidRPr="000E24A7">
        <w:rPr>
          <w:rFonts w:ascii="Times New Roman" w:hAnsi="Times New Roman" w:cs="Times New Roman"/>
          <w:sz w:val="24"/>
          <w:szCs w:val="24"/>
        </w:rPr>
        <w:t xml:space="preserve"> ter </w:t>
      </w:r>
      <w:r w:rsidRPr="004E69B5">
        <w:rPr>
          <w:rStyle w:val="Krepko"/>
          <w:rFonts w:ascii="Times New Roman" w:hAnsi="Times New Roman" w:cs="Times New Roman"/>
          <w:b w:val="0"/>
          <w:i/>
          <w:iCs/>
          <w:sz w:val="24"/>
          <w:szCs w:val="24"/>
        </w:rPr>
        <w:t>Kazenski proces proti Črtomirju Nagodetu in soobtoženim – epilog</w:t>
      </w:r>
      <w:r w:rsidRPr="004E69B5">
        <w:rPr>
          <w:rStyle w:val="Krepko"/>
          <w:rFonts w:ascii="Times New Roman" w:hAnsi="Times New Roman" w:cs="Times New Roman"/>
          <w:b w:val="0"/>
          <w:sz w:val="24"/>
          <w:szCs w:val="24"/>
        </w:rPr>
        <w:t>.</w:t>
      </w:r>
      <w:r w:rsidRPr="002B36EE">
        <w:rPr>
          <w:rStyle w:val="Sprotnaopomba-sklic"/>
          <w:bCs/>
          <w:sz w:val="24"/>
          <w:szCs w:val="24"/>
        </w:rPr>
        <w:footnoteReference w:id="49"/>
      </w:r>
      <w:r w:rsidRPr="002B36EE">
        <w:rPr>
          <w:rFonts w:ascii="Times New Roman" w:hAnsi="Times New Roman" w:cs="Times New Roman"/>
          <w:sz w:val="24"/>
          <w:szCs w:val="24"/>
        </w:rPr>
        <w:t xml:space="preserve"> V prvi knjigi je proces predstavljen skozi vrsto </w:t>
      </w:r>
      <w:r w:rsidRPr="002B36EE">
        <w:rPr>
          <w:rFonts w:ascii="Times New Roman" w:hAnsi="Times New Roman" w:cs="Times New Roman"/>
          <w:sz w:val="24"/>
          <w:szCs w:val="24"/>
        </w:rPr>
        <w:lastRenderedPageBreak/>
        <w:t xml:space="preserve">arhivskih virov: celotno glavno obravnavo z obtožnico, sodbo in gradivom, ki je služilo za obsodbo; z objavo vse te množice dokumentov sta avtorici dopustili, da si </w:t>
      </w:r>
      <w:r w:rsidR="003B7251">
        <w:rPr>
          <w:rFonts w:ascii="Times New Roman" w:hAnsi="Times New Roman" w:cs="Times New Roman"/>
          <w:sz w:val="24"/>
          <w:szCs w:val="24"/>
        </w:rPr>
        <w:t xml:space="preserve">bralec </w:t>
      </w:r>
      <w:r w:rsidRPr="002B36EE">
        <w:rPr>
          <w:rFonts w:ascii="Times New Roman" w:hAnsi="Times New Roman" w:cs="Times New Roman"/>
          <w:sz w:val="24"/>
          <w:szCs w:val="24"/>
        </w:rPr>
        <w:t>ustvari svoje lastno mnenje. Sicer pa v objavljene vire uvede obsežna uvodna študija, ki predstavi potek procesa, življenjske</w:t>
      </w:r>
      <w:r w:rsidRPr="000E24A7">
        <w:rPr>
          <w:rFonts w:ascii="Times New Roman" w:hAnsi="Times New Roman" w:cs="Times New Roman"/>
          <w:sz w:val="24"/>
          <w:szCs w:val="24"/>
        </w:rPr>
        <w:t xml:space="preserve"> poti obsojenih, vzroke in okoliščine procesa</w:t>
      </w:r>
      <w:r>
        <w:rPr>
          <w:rFonts w:ascii="Times New Roman" w:hAnsi="Times New Roman" w:cs="Times New Roman"/>
          <w:sz w:val="24"/>
          <w:szCs w:val="24"/>
        </w:rPr>
        <w:t xml:space="preserve"> in pregled </w:t>
      </w:r>
      <w:r w:rsidRPr="000E24A7">
        <w:rPr>
          <w:rFonts w:ascii="Times New Roman" w:hAnsi="Times New Roman" w:cs="Times New Roman"/>
          <w:sz w:val="24"/>
          <w:szCs w:val="24"/>
        </w:rPr>
        <w:t>kazensk</w:t>
      </w:r>
      <w:r>
        <w:rPr>
          <w:rFonts w:ascii="Times New Roman" w:hAnsi="Times New Roman" w:cs="Times New Roman"/>
          <w:sz w:val="24"/>
          <w:szCs w:val="24"/>
        </w:rPr>
        <w:t>ega</w:t>
      </w:r>
      <w:r w:rsidRPr="000E24A7">
        <w:rPr>
          <w:rFonts w:ascii="Times New Roman" w:hAnsi="Times New Roman" w:cs="Times New Roman"/>
          <w:sz w:val="24"/>
          <w:szCs w:val="24"/>
        </w:rPr>
        <w:t xml:space="preserve"> prav</w:t>
      </w:r>
      <w:r>
        <w:rPr>
          <w:rFonts w:ascii="Times New Roman" w:hAnsi="Times New Roman" w:cs="Times New Roman"/>
          <w:sz w:val="24"/>
          <w:szCs w:val="24"/>
        </w:rPr>
        <w:t>a</w:t>
      </w:r>
      <w:r w:rsidRPr="000E24A7">
        <w:rPr>
          <w:rFonts w:ascii="Times New Roman" w:hAnsi="Times New Roman" w:cs="Times New Roman"/>
          <w:sz w:val="24"/>
          <w:szCs w:val="24"/>
        </w:rPr>
        <w:t xml:space="preserve"> in sodstv</w:t>
      </w:r>
      <w:r>
        <w:rPr>
          <w:rFonts w:ascii="Times New Roman" w:hAnsi="Times New Roman" w:cs="Times New Roman"/>
          <w:sz w:val="24"/>
          <w:szCs w:val="24"/>
        </w:rPr>
        <w:t>a do leta 1947.</w:t>
      </w:r>
      <w:r w:rsidRPr="000E24A7">
        <w:rPr>
          <w:rFonts w:ascii="Times New Roman" w:hAnsi="Times New Roman" w:cs="Times New Roman"/>
          <w:sz w:val="24"/>
          <w:szCs w:val="24"/>
        </w:rPr>
        <w:t xml:space="preserve"> </w:t>
      </w:r>
      <w:r w:rsidR="003B7251">
        <w:rPr>
          <w:rFonts w:ascii="Times New Roman" w:hAnsi="Times New Roman" w:cs="Times New Roman"/>
          <w:sz w:val="24"/>
          <w:szCs w:val="24"/>
        </w:rPr>
        <w:t>B</w:t>
      </w:r>
      <w:r w:rsidRPr="000E24A7">
        <w:rPr>
          <w:rFonts w:ascii="Times New Roman" w:hAnsi="Times New Roman" w:cs="Times New Roman"/>
          <w:sz w:val="24"/>
          <w:szCs w:val="24"/>
        </w:rPr>
        <w:t xml:space="preserve">esedilo spremljajo opombe o obravnavanih osebah in dogodkih, saj delo ni namenjeno le znanstvenikom in ljubiteljem zgodovine, ampak vsem, ki jih ta doba zanima. Druga knjiga, nadaljevanje prve, </w:t>
      </w:r>
      <w:r w:rsidRPr="004C242B">
        <w:rPr>
          <w:rFonts w:ascii="Times New Roman" w:hAnsi="Times New Roman" w:cs="Times New Roman"/>
          <w:sz w:val="24"/>
          <w:szCs w:val="24"/>
        </w:rPr>
        <w:t>spre</w:t>
      </w:r>
      <w:r w:rsidRPr="00A3225F">
        <w:rPr>
          <w:rStyle w:val="Krepko"/>
          <w:rFonts w:ascii="Times New Roman" w:hAnsi="Times New Roman" w:cs="Times New Roman"/>
          <w:b w:val="0"/>
          <w:sz w:val="24"/>
          <w:szCs w:val="24"/>
        </w:rPr>
        <w:t>govori o usodah obsojenih po izpustitvi iz zapora, o dolgotrajnih in mučnih prizadevanjih za razveljavitev omenjenega procesa in rehabilitaciji obsojenih, pri čemer se naslanja na izjave obtoženih, na besede novinarjev, publicistov in znanstvenikov, ki so se zanimali za proces, na gradivo sodišč, tožilstev, slovenskega republiškega vodstva in njegovih organov, politič</w:t>
      </w:r>
      <w:r w:rsidRPr="004E69B5">
        <w:rPr>
          <w:rStyle w:val="Krepko"/>
          <w:rFonts w:ascii="Times New Roman" w:hAnsi="Times New Roman" w:cs="Times New Roman"/>
          <w:b w:val="0"/>
          <w:sz w:val="24"/>
          <w:szCs w:val="24"/>
        </w:rPr>
        <w:t xml:space="preserve">nih organizacij, ustanov in društev, vsebuje pa tudi razvoj kazenskega prava in sodstva od </w:t>
      </w:r>
      <w:r w:rsidR="003B7251">
        <w:rPr>
          <w:rStyle w:val="Krepko"/>
          <w:rFonts w:ascii="Times New Roman" w:hAnsi="Times New Roman" w:cs="Times New Roman"/>
          <w:b w:val="0"/>
          <w:sz w:val="24"/>
          <w:szCs w:val="24"/>
        </w:rPr>
        <w:t xml:space="preserve">leta </w:t>
      </w:r>
      <w:r w:rsidRPr="00A3225F">
        <w:rPr>
          <w:rStyle w:val="Krepko"/>
          <w:rFonts w:ascii="Times New Roman" w:hAnsi="Times New Roman" w:cs="Times New Roman"/>
          <w:b w:val="0"/>
          <w:sz w:val="24"/>
          <w:szCs w:val="24"/>
        </w:rPr>
        <w:t>1947 pa do številnih ustavnih dopolnil ob koncu osemdesetih in začetku devetdesetih let.</w:t>
      </w:r>
      <w:r w:rsidRPr="000E24A7">
        <w:rPr>
          <w:rStyle w:val="Sprotnaopomba-sklic"/>
          <w:sz w:val="24"/>
          <w:szCs w:val="24"/>
        </w:rPr>
        <w:footnoteReference w:id="50"/>
      </w:r>
    </w:p>
    <w:p w14:paraId="40DF9BA8" w14:textId="4FBC7DE7" w:rsidR="00087CEE" w:rsidRDefault="00087CEE" w:rsidP="0039423C">
      <w:pPr>
        <w:spacing w:after="0" w:line="360" w:lineRule="auto"/>
        <w:ind w:firstLine="708"/>
        <w:jc w:val="both"/>
        <w:rPr>
          <w:rStyle w:val="Krepko"/>
          <w:rFonts w:ascii="Times New Roman" w:hAnsi="Times New Roman" w:cs="Times New Roman"/>
          <w:b w:val="0"/>
          <w:sz w:val="24"/>
          <w:szCs w:val="24"/>
        </w:rPr>
      </w:pPr>
      <w:r w:rsidRPr="00A3225F">
        <w:rPr>
          <w:rStyle w:val="Krepko"/>
          <w:rFonts w:ascii="Times New Roman" w:hAnsi="Times New Roman" w:cs="Times New Roman"/>
          <w:b w:val="0"/>
          <w:bCs w:val="0"/>
          <w:sz w:val="24"/>
          <w:szCs w:val="24"/>
        </w:rPr>
        <w:t>O</w:t>
      </w:r>
      <w:r w:rsidRPr="004E69B5">
        <w:rPr>
          <w:rFonts w:ascii="Times New Roman" w:hAnsi="Times New Roman" w:cs="Times New Roman"/>
          <w:b/>
          <w:color w:val="000000"/>
          <w:sz w:val="24"/>
          <w:szCs w:val="24"/>
        </w:rPr>
        <w:t xml:space="preserve"> </w:t>
      </w:r>
      <w:r w:rsidRPr="000E24A7">
        <w:rPr>
          <w:rFonts w:ascii="Times New Roman" w:hAnsi="Times New Roman" w:cs="Times New Roman"/>
          <w:color w:val="000000"/>
          <w:sz w:val="24"/>
          <w:szCs w:val="24"/>
        </w:rPr>
        <w:t xml:space="preserve">povojnih sodnih procesih so pisali še številni drugi </w:t>
      </w:r>
      <w:r>
        <w:rPr>
          <w:rFonts w:ascii="Times New Roman" w:hAnsi="Times New Roman" w:cs="Times New Roman"/>
          <w:color w:val="000000"/>
          <w:sz w:val="24"/>
          <w:szCs w:val="24"/>
        </w:rPr>
        <w:t xml:space="preserve">slovenski </w:t>
      </w:r>
      <w:r w:rsidRPr="000E24A7">
        <w:rPr>
          <w:rFonts w:ascii="Times New Roman" w:hAnsi="Times New Roman" w:cs="Times New Roman"/>
          <w:color w:val="000000"/>
          <w:sz w:val="24"/>
          <w:szCs w:val="24"/>
        </w:rPr>
        <w:t>zgodovinarji,</w:t>
      </w:r>
      <w:r w:rsidRPr="000E24A7">
        <w:rPr>
          <w:rStyle w:val="Sprotnaopomba-sklic"/>
          <w:color w:val="000000"/>
          <w:sz w:val="24"/>
          <w:szCs w:val="24"/>
        </w:rPr>
        <w:footnoteReference w:id="51"/>
      </w:r>
      <w:r w:rsidRPr="000E24A7">
        <w:rPr>
          <w:rFonts w:ascii="Times New Roman" w:hAnsi="Times New Roman" w:cs="Times New Roman"/>
          <w:color w:val="000000"/>
          <w:sz w:val="24"/>
          <w:szCs w:val="24"/>
        </w:rPr>
        <w:t xml:space="preserve"> a vseh </w:t>
      </w:r>
      <w:r w:rsidR="003B7251">
        <w:rPr>
          <w:rFonts w:ascii="Times New Roman" w:hAnsi="Times New Roman" w:cs="Times New Roman"/>
          <w:color w:val="000000"/>
          <w:sz w:val="24"/>
          <w:szCs w:val="24"/>
        </w:rPr>
        <w:t>tukaj</w:t>
      </w:r>
      <w:r w:rsidRPr="000E24A7">
        <w:rPr>
          <w:rFonts w:ascii="Times New Roman" w:hAnsi="Times New Roman" w:cs="Times New Roman"/>
          <w:color w:val="000000"/>
          <w:sz w:val="24"/>
          <w:szCs w:val="24"/>
        </w:rPr>
        <w:t xml:space="preserve"> ni mogoče predstaviti, zato se p</w:t>
      </w:r>
      <w:r w:rsidRPr="000E24A7">
        <w:rPr>
          <w:rFonts w:ascii="Times New Roman" w:hAnsi="Times New Roman" w:cs="Times New Roman"/>
          <w:sz w:val="24"/>
          <w:szCs w:val="24"/>
        </w:rPr>
        <w:t xml:space="preserve">rispevek osredotoča predvsem na tista dela, ki obravnavajo </w:t>
      </w:r>
      <w:r>
        <w:rPr>
          <w:rFonts w:ascii="Times New Roman" w:hAnsi="Times New Roman" w:cs="Times New Roman"/>
          <w:sz w:val="24"/>
          <w:szCs w:val="24"/>
        </w:rPr>
        <w:t xml:space="preserve">konkretne </w:t>
      </w:r>
      <w:r w:rsidRPr="000E24A7">
        <w:rPr>
          <w:rFonts w:ascii="Times New Roman" w:hAnsi="Times New Roman" w:cs="Times New Roman"/>
          <w:sz w:val="24"/>
          <w:szCs w:val="24"/>
        </w:rPr>
        <w:t>procese ali skupino istovrstnih oziroma podobnih procesov.</w:t>
      </w:r>
    </w:p>
    <w:p w14:paraId="5D635CC3" w14:textId="0EAC74E4" w:rsidR="00087CEE" w:rsidRDefault="00087CEE" w:rsidP="0039423C">
      <w:pPr>
        <w:spacing w:after="0" w:line="360" w:lineRule="auto"/>
        <w:ind w:firstLine="708"/>
        <w:jc w:val="both"/>
        <w:rPr>
          <w:rFonts w:ascii="Times New Roman" w:hAnsi="Times New Roman"/>
          <w:sz w:val="24"/>
          <w:szCs w:val="24"/>
        </w:rPr>
      </w:pPr>
      <w:r w:rsidRPr="000E24A7">
        <w:rPr>
          <w:rFonts w:ascii="Times New Roman" w:hAnsi="Times New Roman"/>
          <w:sz w:val="24"/>
          <w:szCs w:val="24"/>
        </w:rPr>
        <w:t>V vrednostnih sodbah do obravnavane problematike se avtorji zgoraj navedenih del kar precej razlikujejo, kar je sicer odvisno predvsem od raznovrstnosti obsojencev, deloma pa tudi od subjektivnih pogledov posameznih avtorjev. Uporaba arhivskega gradiva povojnih političnih procesov je vsekakor zahtevna in občutljiva naloga. Zahteva dobro poznavanje notranjih in mednarodnih razmer tistega časa ter seveda značilnosti takratnega kazenskega prava. Najbolj verodostojno sliko o procesih omogočajo čim bolj celovite objave virov, saj lahko tendenciozna izbira dokumentov ali celo le izsekov iz njih poda povsem izkrivljeno sliko. Nekatera vprašanja pa kljub celoviti in natančni objavi arhivskega gradiva političnih procesov</w:t>
      </w:r>
      <w:r w:rsidR="0035270C" w:rsidRPr="0035270C">
        <w:rPr>
          <w:rFonts w:ascii="Times New Roman" w:hAnsi="Times New Roman"/>
          <w:sz w:val="24"/>
          <w:szCs w:val="24"/>
        </w:rPr>
        <w:t xml:space="preserve"> </w:t>
      </w:r>
      <w:r w:rsidR="0035270C" w:rsidRPr="000E24A7">
        <w:rPr>
          <w:rFonts w:ascii="Times New Roman" w:hAnsi="Times New Roman"/>
          <w:sz w:val="24"/>
          <w:szCs w:val="24"/>
        </w:rPr>
        <w:t>ostajajo odprta</w:t>
      </w:r>
      <w:r w:rsidRPr="000E24A7">
        <w:rPr>
          <w:rFonts w:ascii="Times New Roman" w:hAnsi="Times New Roman"/>
          <w:sz w:val="24"/>
          <w:szCs w:val="24"/>
        </w:rPr>
        <w:t xml:space="preserve">; odgovor na vprašanje o krivdi/nekrivdi obsojenih večkrat ostaja prepuščen </w:t>
      </w:r>
      <w:r w:rsidRPr="000E24A7">
        <w:rPr>
          <w:rFonts w:ascii="Times New Roman" w:hAnsi="Times New Roman"/>
          <w:sz w:val="24"/>
          <w:szCs w:val="24"/>
        </w:rPr>
        <w:lastRenderedPageBreak/>
        <w:t>presoji posameznega bralca, saj so bila priznanja, izjave in pričevanja lahko (ne pa vedno!) posledica psiholoških pritiskov ali celo fizičnega mučenja.</w:t>
      </w:r>
    </w:p>
    <w:p w14:paraId="47EA91C9" w14:textId="77777777" w:rsidR="00087CEE" w:rsidRPr="002B36EE" w:rsidRDefault="00087CEE" w:rsidP="0039423C">
      <w:pPr>
        <w:spacing w:after="0" w:line="360" w:lineRule="auto"/>
        <w:ind w:firstLine="708"/>
        <w:jc w:val="both"/>
        <w:rPr>
          <w:rFonts w:ascii="Times New Roman" w:hAnsi="Times New Roman" w:cs="Times New Roman"/>
          <w:sz w:val="24"/>
          <w:szCs w:val="24"/>
        </w:rPr>
      </w:pPr>
    </w:p>
    <w:p w14:paraId="0CE7A9E8" w14:textId="6EC918B2" w:rsidR="00087CEE" w:rsidRPr="000E24A7" w:rsidRDefault="00087CEE" w:rsidP="000F10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center"/>
        <w:rPr>
          <w:rFonts w:ascii="Times New Roman" w:hAnsi="Times New Roman" w:cs="Times New Roman"/>
          <w:b/>
          <w:sz w:val="24"/>
          <w:szCs w:val="24"/>
        </w:rPr>
      </w:pPr>
      <w:r w:rsidRPr="000E24A7">
        <w:rPr>
          <w:rFonts w:ascii="Times New Roman" w:hAnsi="Times New Roman" w:cs="Times New Roman"/>
          <w:b/>
          <w:sz w:val="24"/>
          <w:szCs w:val="24"/>
        </w:rPr>
        <w:t>5. Pomen arhivskega gradiva političnih procesov</w:t>
      </w:r>
    </w:p>
    <w:p w14:paraId="2E6DF39D" w14:textId="3E3FDDD1" w:rsidR="00087CEE" w:rsidRDefault="00087CEE" w:rsidP="000F10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center"/>
        <w:rPr>
          <w:rFonts w:ascii="Times New Roman" w:hAnsi="Times New Roman" w:cs="Times New Roman"/>
          <w:b/>
          <w:i/>
          <w:sz w:val="24"/>
          <w:szCs w:val="24"/>
        </w:rPr>
      </w:pPr>
      <w:r w:rsidRPr="000E24A7">
        <w:rPr>
          <w:rFonts w:ascii="Times New Roman" w:hAnsi="Times New Roman" w:cs="Times New Roman"/>
          <w:b/>
          <w:i/>
          <w:sz w:val="24"/>
          <w:szCs w:val="24"/>
        </w:rPr>
        <w:t>5.1 Pomen za slovensko pravno zgodovino</w:t>
      </w:r>
    </w:p>
    <w:p w14:paraId="332D6003" w14:textId="77777777" w:rsidR="000F10BA" w:rsidRPr="000E24A7" w:rsidRDefault="000F10BA" w:rsidP="003942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b/>
          <w:i/>
          <w:sz w:val="24"/>
          <w:szCs w:val="24"/>
        </w:rPr>
      </w:pPr>
    </w:p>
    <w:p w14:paraId="4B2788B4" w14:textId="43C31BD8" w:rsidR="00087CEE" w:rsidRDefault="00087CEE" w:rsidP="003942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jc w:val="both"/>
        <w:rPr>
          <w:rFonts w:ascii="Times New Roman" w:hAnsi="Times New Roman" w:cs="Times New Roman"/>
          <w:sz w:val="24"/>
          <w:szCs w:val="24"/>
        </w:rPr>
      </w:pPr>
      <w:r w:rsidRPr="000E24A7">
        <w:rPr>
          <w:rFonts w:ascii="Times New Roman" w:hAnsi="Times New Roman" w:cs="Times New Roman"/>
          <w:sz w:val="24"/>
          <w:szCs w:val="24"/>
        </w:rPr>
        <w:t xml:space="preserve">Gradivo političnih procesov je prav tako kot tudi druge sodne zadeve nenadomestljiv vir za </w:t>
      </w:r>
      <w:r w:rsidRPr="000E24A7">
        <w:rPr>
          <w:rFonts w:ascii="Times New Roman" w:hAnsi="Times New Roman" w:cs="Times New Roman"/>
          <w:bCs/>
          <w:sz w:val="24"/>
          <w:szCs w:val="24"/>
        </w:rPr>
        <w:t xml:space="preserve">pravno zgodovino, ki ne služi zgolj </w:t>
      </w:r>
      <w:r w:rsidRPr="000E24A7">
        <w:rPr>
          <w:rFonts w:ascii="Times New Roman" w:hAnsi="Times New Roman" w:cs="Times New Roman"/>
          <w:sz w:val="24"/>
          <w:szCs w:val="24"/>
        </w:rPr>
        <w:t xml:space="preserve">spoznavanju preteklosti, temveč naj bi imela pomembno vlogo tudi pri usmerjanju zakonodaje in pravne teorije. Na Slovenskem je bilo objavljanje sodnih odločb v preteklosti skopo in nesistematično, zato je vrednost </w:t>
      </w:r>
      <w:r w:rsidR="0035270C">
        <w:rPr>
          <w:rFonts w:ascii="Times New Roman" w:hAnsi="Times New Roman" w:cs="Times New Roman"/>
          <w:sz w:val="24"/>
          <w:szCs w:val="24"/>
        </w:rPr>
        <w:t>takšnega</w:t>
      </w:r>
      <w:r w:rsidR="0035270C" w:rsidRPr="000E24A7">
        <w:rPr>
          <w:rFonts w:ascii="Times New Roman" w:hAnsi="Times New Roman" w:cs="Times New Roman"/>
          <w:sz w:val="24"/>
          <w:szCs w:val="24"/>
        </w:rPr>
        <w:t xml:space="preserve"> </w:t>
      </w:r>
      <w:r w:rsidRPr="000E24A7">
        <w:rPr>
          <w:rFonts w:ascii="Times New Roman" w:hAnsi="Times New Roman" w:cs="Times New Roman"/>
          <w:sz w:val="24"/>
          <w:szCs w:val="24"/>
        </w:rPr>
        <w:t xml:space="preserve">gradiva še toliko večja. Sodni spisi namreč razkrivajo številne stranpoti preteklih zakonodajnih določb. Znameniti pravnik in pravni zgodovinar ter profesor kazenskega prava Metod Dolenc je med drugim zapisal: </w:t>
      </w:r>
      <w:r w:rsidRPr="000E24A7">
        <w:rPr>
          <w:rFonts w:ascii="Times New Roman" w:hAnsi="Times New Roman" w:cs="Times New Roman"/>
          <w:i/>
          <w:sz w:val="24"/>
          <w:szCs w:val="24"/>
        </w:rPr>
        <w:t>Praksa je poklicana, da zakon uporablja primerno duhu časa, da otvarja nove vidike, kjer je zakonodajalec pustil praznine. Študij odločb iz praktičnih primerov pokaže šele pravo kombinacijo med življenjem in abstraktnimi normami zakona.</w:t>
      </w:r>
      <w:r w:rsidRPr="000E24A7">
        <w:rPr>
          <w:rStyle w:val="Sprotnaopomba-sklic"/>
          <w:sz w:val="24"/>
          <w:szCs w:val="24"/>
        </w:rPr>
        <w:footnoteReference w:id="52"/>
      </w:r>
      <w:r w:rsidRPr="000E24A7">
        <w:rPr>
          <w:rFonts w:ascii="Times New Roman" w:hAnsi="Times New Roman" w:cs="Times New Roman"/>
          <w:sz w:val="24"/>
          <w:szCs w:val="24"/>
        </w:rPr>
        <w:t xml:space="preserve"> </w:t>
      </w:r>
    </w:p>
    <w:p w14:paraId="46B443D9" w14:textId="3970CF30" w:rsidR="00087CEE" w:rsidRDefault="00087CEE" w:rsidP="003942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jc w:val="both"/>
        <w:rPr>
          <w:rFonts w:ascii="Times New Roman" w:hAnsi="Times New Roman" w:cs="Times New Roman"/>
          <w:sz w:val="24"/>
          <w:szCs w:val="24"/>
        </w:rPr>
      </w:pPr>
      <w:r w:rsidRPr="000E24A7">
        <w:rPr>
          <w:rFonts w:ascii="Times New Roman" w:hAnsi="Times New Roman" w:cs="Times New Roman"/>
          <w:sz w:val="24"/>
          <w:szCs w:val="24"/>
        </w:rPr>
        <w:t xml:space="preserve">Primerjalne študije sodnih spisov, nastalih pred drugo svetovno vojno in v prvem povojnem obdobju, nazorno pokažejo, da imajo lahko že majhne spremembe pravnih načel in pravil (materialnega in formalnega kazenskega prava), ki so se oblikovala skozi daljša zgodovinska obdobja, usodne posledice. Uporabiti jih je mogoče tudi kot opomin pred napačnimi zakonodajnimi in političnimi odločitvami sodobnega časa. </w:t>
      </w:r>
    </w:p>
    <w:p w14:paraId="0C9BA93D" w14:textId="77777777" w:rsidR="00087CEE" w:rsidRPr="000E24A7" w:rsidRDefault="00087CEE" w:rsidP="003942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sz w:val="24"/>
          <w:szCs w:val="24"/>
        </w:rPr>
      </w:pPr>
    </w:p>
    <w:p w14:paraId="4AB82EA0" w14:textId="60E27580" w:rsidR="00087CEE" w:rsidRDefault="00087CEE" w:rsidP="000F10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center"/>
        <w:rPr>
          <w:rFonts w:ascii="Times New Roman" w:hAnsi="Times New Roman" w:cs="Times New Roman"/>
          <w:b/>
          <w:i/>
          <w:sz w:val="24"/>
          <w:szCs w:val="24"/>
        </w:rPr>
      </w:pPr>
      <w:r w:rsidRPr="000E24A7">
        <w:rPr>
          <w:rFonts w:ascii="Times New Roman" w:hAnsi="Times New Roman" w:cs="Times New Roman"/>
          <w:b/>
          <w:i/>
          <w:sz w:val="24"/>
          <w:szCs w:val="24"/>
        </w:rPr>
        <w:t>5.2. Pomen za slovensko politično, gospodarsko in kulturno zgodovino</w:t>
      </w:r>
    </w:p>
    <w:p w14:paraId="3542DB43" w14:textId="77777777" w:rsidR="000F10BA" w:rsidRPr="000E24A7" w:rsidRDefault="000F10BA" w:rsidP="003942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b/>
          <w:i/>
          <w:sz w:val="24"/>
          <w:szCs w:val="24"/>
        </w:rPr>
      </w:pPr>
    </w:p>
    <w:p w14:paraId="16E18313" w14:textId="6B06303E" w:rsidR="00087CEE" w:rsidRPr="000E24A7" w:rsidRDefault="00087CEE" w:rsidP="0039423C">
      <w:pPr>
        <w:spacing w:after="0" w:line="360" w:lineRule="auto"/>
        <w:ind w:firstLine="708"/>
        <w:jc w:val="both"/>
        <w:rPr>
          <w:rFonts w:ascii="Times New Roman" w:hAnsi="Times New Roman" w:cs="Times New Roman"/>
          <w:sz w:val="24"/>
          <w:szCs w:val="24"/>
        </w:rPr>
      </w:pPr>
      <w:r w:rsidRPr="000E24A7">
        <w:rPr>
          <w:rFonts w:ascii="Times New Roman" w:hAnsi="Times New Roman" w:cs="Times New Roman"/>
          <w:sz w:val="24"/>
          <w:szCs w:val="24"/>
        </w:rPr>
        <w:t>Kako lahko arhivsko gradivo povojnih političnih procesov pripomore k osvetljevanju slovenske politične, socialne in kulturne zgodovine, bo prikazano na primeru t. i. Nagodetovega procesa. Od 29. julija do 9. avgusta 1947 je pred Vrhovnim sodiščem v Ljubljani potekalo sojenje petnajstim slovenskim izobražencem (</w:t>
      </w:r>
      <w:r w:rsidR="0035270C">
        <w:rPr>
          <w:rFonts w:ascii="Times New Roman" w:hAnsi="Times New Roman" w:cs="Times New Roman"/>
          <w:sz w:val="24"/>
          <w:szCs w:val="24"/>
        </w:rPr>
        <w:t xml:space="preserve">proces je </w:t>
      </w:r>
      <w:r w:rsidRPr="000E24A7">
        <w:rPr>
          <w:rFonts w:ascii="Times New Roman" w:hAnsi="Times New Roman" w:cs="Times New Roman"/>
          <w:sz w:val="24"/>
          <w:szCs w:val="24"/>
        </w:rPr>
        <w:t xml:space="preserve">ime dobil po prvoobtoženem ing. Črtomirju Nagodetu), s katerim je želelo komunistično vodstvo obračunati z drugače mislečimi posamezniki, ki so si želeli vzpostavitve parlamentarnega večstrankarskega sistema po vzoru zahodnih demokracij. Obtoženi so bili, da so v vojnih letih sodelovali z gibanjem Draže Mihailovića, z vohunom in »gestapovskim agentom« Vladimirjem Vauhnikom in s pripadniki zahodnih tajnih služb v korist »imperialističnih držav« in na škodo narodnoosvobodilnega </w:t>
      </w:r>
      <w:r w:rsidRPr="000E24A7">
        <w:rPr>
          <w:rFonts w:ascii="Times New Roman" w:hAnsi="Times New Roman" w:cs="Times New Roman"/>
          <w:sz w:val="24"/>
          <w:szCs w:val="24"/>
        </w:rPr>
        <w:lastRenderedPageBreak/>
        <w:t>gibanja (NOG), po vojni pa pripravljali oboroženo vstajo proti Federativni ljudski republiki Jugoslaviji (FLRJ) v sodelovanju z opozicijskimi politiki v Zagrebu in Beogradu, jugoslovanskimi emigranti v tujini in z zahodnimi obveščevalnimi službami, načrtovali atentate na jugoslovanske politične voditelje, diplomatskim in drugim predstavništvom zahodnoevropskih držav dostavljali poročila o političnem in gospodarskem položaju, pomagali pri tihotapljenju oseb čez mejo, pletli vohunsko mrežo po Sloveniji, ščuvali proti obstoječi oblasti na različnih zborovanjih ipd.</w:t>
      </w:r>
    </w:p>
    <w:p w14:paraId="646E264C" w14:textId="4376DC70" w:rsidR="00087CEE" w:rsidRPr="000E24A7" w:rsidRDefault="00087CEE" w:rsidP="0039423C">
      <w:pPr>
        <w:spacing w:after="0" w:line="360" w:lineRule="auto"/>
        <w:ind w:firstLine="708"/>
        <w:jc w:val="both"/>
        <w:rPr>
          <w:rFonts w:ascii="Times New Roman" w:hAnsi="Times New Roman" w:cs="Times New Roman"/>
          <w:sz w:val="24"/>
          <w:szCs w:val="24"/>
        </w:rPr>
      </w:pPr>
      <w:r w:rsidRPr="000E24A7">
        <w:rPr>
          <w:rFonts w:ascii="Times New Roman" w:hAnsi="Times New Roman" w:cs="Times New Roman"/>
          <w:sz w:val="24"/>
          <w:szCs w:val="24"/>
        </w:rPr>
        <w:t xml:space="preserve">Obtoženih in obsojenih je bilo </w:t>
      </w:r>
      <w:r w:rsidR="00257A3F">
        <w:rPr>
          <w:rFonts w:ascii="Times New Roman" w:hAnsi="Times New Roman" w:cs="Times New Roman"/>
          <w:sz w:val="24"/>
          <w:szCs w:val="24"/>
        </w:rPr>
        <w:t xml:space="preserve">petnajst </w:t>
      </w:r>
      <w:r w:rsidR="0035270C">
        <w:rPr>
          <w:rFonts w:ascii="Times New Roman" w:hAnsi="Times New Roman" w:cs="Times New Roman"/>
          <w:sz w:val="24"/>
          <w:szCs w:val="24"/>
        </w:rPr>
        <w:t>precej</w:t>
      </w:r>
      <w:r w:rsidR="0035270C" w:rsidRPr="000E24A7">
        <w:rPr>
          <w:rFonts w:ascii="Times New Roman" w:hAnsi="Times New Roman" w:cs="Times New Roman"/>
          <w:sz w:val="24"/>
          <w:szCs w:val="24"/>
        </w:rPr>
        <w:t xml:space="preserve"> </w:t>
      </w:r>
      <w:r w:rsidRPr="000E24A7">
        <w:rPr>
          <w:rFonts w:ascii="Times New Roman" w:hAnsi="Times New Roman" w:cs="Times New Roman"/>
          <w:sz w:val="24"/>
          <w:szCs w:val="24"/>
        </w:rPr>
        <w:t>različnih posameznikov, delujočih na najrazličnejših področjih slovenskega političnega, gospodarskega in kulturnega življenja: dr. geologije Črtomir Nagode, profesor in dekan pravne fakultete Boris Furlan, profesor matematike in fizike Zoran Hribar, njegova žena, slikarka Elizabeta Hribar, diplomant visoke tehnične šole Leon Kavčnik, Angela Vode, Pavla Hočevar in Metod Kumelj</w:t>
      </w:r>
      <w:r w:rsidR="0035270C">
        <w:rPr>
          <w:rFonts w:ascii="Times New Roman" w:hAnsi="Times New Roman" w:cs="Times New Roman"/>
          <w:sz w:val="24"/>
          <w:szCs w:val="24"/>
        </w:rPr>
        <w:t>, ki</w:t>
      </w:r>
      <w:r w:rsidRPr="000E24A7">
        <w:rPr>
          <w:rFonts w:ascii="Times New Roman" w:hAnsi="Times New Roman" w:cs="Times New Roman"/>
          <w:sz w:val="24"/>
          <w:szCs w:val="24"/>
        </w:rPr>
        <w:t xml:space="preserve"> so izvirali iz učiteljskih vrst, pravnik in ekonomist Ljubo Sirc ter njegov oče Franjo Sirc, industrialec in poslovnež, pravnika Svatopluk Zupan in dr. Vid Lajovic, geodet Bogdan Stare, upokojeni kap</w:t>
      </w:r>
      <w:r w:rsidR="0035270C">
        <w:rPr>
          <w:rFonts w:ascii="Times New Roman" w:hAnsi="Times New Roman" w:cs="Times New Roman"/>
          <w:sz w:val="24"/>
          <w:szCs w:val="24"/>
        </w:rPr>
        <w:t>i</w:t>
      </w:r>
      <w:r w:rsidRPr="000E24A7">
        <w:rPr>
          <w:rFonts w:ascii="Times New Roman" w:hAnsi="Times New Roman" w:cs="Times New Roman"/>
          <w:sz w:val="24"/>
          <w:szCs w:val="24"/>
        </w:rPr>
        <w:t xml:space="preserve">tan bojne ladje Metod Pirc in politik ter gospodarstvenik Franc Snoj. Večina jih je bila dejavnih v slovenskem političnem in družbenem življenju, zato se pred bralcem dokumentov procesa razkrije usoda med seboj različnih osebnosti, ki pa so vsaka po svoje vplivale na slovensko javno življenje v predvojni dobi, </w:t>
      </w:r>
      <w:r w:rsidR="0035270C">
        <w:rPr>
          <w:rFonts w:ascii="Times New Roman" w:hAnsi="Times New Roman" w:cs="Times New Roman"/>
          <w:sz w:val="24"/>
          <w:szCs w:val="24"/>
        </w:rPr>
        <w:t>med</w:t>
      </w:r>
      <w:r w:rsidRPr="000E24A7">
        <w:rPr>
          <w:rFonts w:ascii="Times New Roman" w:hAnsi="Times New Roman" w:cs="Times New Roman"/>
          <w:sz w:val="24"/>
          <w:szCs w:val="24"/>
        </w:rPr>
        <w:t xml:space="preserve"> drug</w:t>
      </w:r>
      <w:r w:rsidR="0035270C">
        <w:rPr>
          <w:rFonts w:ascii="Times New Roman" w:hAnsi="Times New Roman" w:cs="Times New Roman"/>
          <w:sz w:val="24"/>
          <w:szCs w:val="24"/>
        </w:rPr>
        <w:t>o</w:t>
      </w:r>
      <w:r w:rsidRPr="000E24A7">
        <w:rPr>
          <w:rFonts w:ascii="Times New Roman" w:hAnsi="Times New Roman" w:cs="Times New Roman"/>
          <w:sz w:val="24"/>
          <w:szCs w:val="24"/>
        </w:rPr>
        <w:t xml:space="preserve"> svetovn</w:t>
      </w:r>
      <w:r w:rsidR="0035270C">
        <w:rPr>
          <w:rFonts w:ascii="Times New Roman" w:hAnsi="Times New Roman" w:cs="Times New Roman"/>
          <w:sz w:val="24"/>
          <w:szCs w:val="24"/>
        </w:rPr>
        <w:t>o</w:t>
      </w:r>
      <w:r w:rsidRPr="000E24A7">
        <w:rPr>
          <w:rFonts w:ascii="Times New Roman" w:hAnsi="Times New Roman" w:cs="Times New Roman"/>
          <w:sz w:val="24"/>
          <w:szCs w:val="24"/>
        </w:rPr>
        <w:t xml:space="preserve"> vojn</w:t>
      </w:r>
      <w:r w:rsidR="0035270C">
        <w:rPr>
          <w:rFonts w:ascii="Times New Roman" w:hAnsi="Times New Roman" w:cs="Times New Roman"/>
          <w:sz w:val="24"/>
          <w:szCs w:val="24"/>
        </w:rPr>
        <w:t>o</w:t>
      </w:r>
      <w:r w:rsidRPr="000E24A7">
        <w:rPr>
          <w:rFonts w:ascii="Times New Roman" w:hAnsi="Times New Roman" w:cs="Times New Roman"/>
          <w:sz w:val="24"/>
          <w:szCs w:val="24"/>
        </w:rPr>
        <w:t xml:space="preserve"> in po njej.</w:t>
      </w:r>
      <w:r w:rsidRPr="000E24A7">
        <w:rPr>
          <w:rStyle w:val="Sprotnaopomba-sklic"/>
          <w:sz w:val="24"/>
          <w:szCs w:val="24"/>
        </w:rPr>
        <w:footnoteReference w:id="53"/>
      </w:r>
      <w:r w:rsidRPr="000E24A7">
        <w:rPr>
          <w:rFonts w:ascii="Times New Roman" w:hAnsi="Times New Roman" w:cs="Times New Roman"/>
          <w:sz w:val="24"/>
          <w:szCs w:val="24"/>
        </w:rPr>
        <w:t xml:space="preserve"> Življenjepisi, ki so jih, čeprav pod prisilo, napisali v zaporu, ne osvetljujejo le njihovih osebnih življenjskih poti, ampak tudi politične, gospodarske, socialne in kulturne razmere časa, v katerem so živeli. Zapisnik glavne obravnave ne spregovori le o tragični življenjski usodi </w:t>
      </w:r>
      <w:r w:rsidRPr="003E7244">
        <w:rPr>
          <w:rFonts w:ascii="Times New Roman" w:hAnsi="Times New Roman" w:cs="Times New Roman"/>
          <w:sz w:val="24"/>
          <w:szCs w:val="24"/>
        </w:rPr>
        <w:t xml:space="preserve">obtoženih, ampak tudi o stiskah njihovih branilcev in napadalnosti sodnega osebja, poleg tega pa na procesu </w:t>
      </w:r>
      <w:r w:rsidR="0035270C" w:rsidRPr="003E7244">
        <w:rPr>
          <w:rFonts w:ascii="Times New Roman" w:hAnsi="Times New Roman" w:cs="Times New Roman"/>
          <w:sz w:val="24"/>
          <w:szCs w:val="24"/>
        </w:rPr>
        <w:t xml:space="preserve">nastopi </w:t>
      </w:r>
      <w:r w:rsidRPr="003E7244">
        <w:rPr>
          <w:rFonts w:ascii="Times New Roman" w:hAnsi="Times New Roman" w:cs="Times New Roman"/>
          <w:sz w:val="24"/>
          <w:szCs w:val="24"/>
        </w:rPr>
        <w:t xml:space="preserve">še cela plejada vseh mogočih oseb: vrsta slovenskih in jugoslovanskih politikov (predvojnih in povojnih), umetniki in kulturniki, pravniki, zdravniki, inženirji, podjetniki in trgovci, vojaki, obveščevalci in vohuni, kot je bil na primer legendarni Vladimir Vauhnik, ki se je vpisal v </w:t>
      </w:r>
      <w:hyperlink r:id="rId9" w:tooltip="Vojna zgodovina" w:history="1">
        <w:r w:rsidRPr="003E7244">
          <w:rPr>
            <w:rStyle w:val="Hiperpovezava"/>
            <w:rFonts w:ascii="Times New Roman" w:hAnsi="Times New Roman" w:cs="Times New Roman"/>
            <w:color w:val="auto"/>
            <w:sz w:val="24"/>
            <w:szCs w:val="24"/>
            <w:u w:val="none"/>
          </w:rPr>
          <w:t>vojno zgodovino</w:t>
        </w:r>
      </w:hyperlink>
      <w:r w:rsidRPr="003E7244">
        <w:rPr>
          <w:rFonts w:ascii="Times New Roman" w:hAnsi="Times New Roman" w:cs="Times New Roman"/>
          <w:sz w:val="24"/>
          <w:szCs w:val="24"/>
        </w:rPr>
        <w:t xml:space="preserve">, ko je nekaj dni pred </w:t>
      </w:r>
      <w:hyperlink r:id="rId10" w:tooltip="Nemčija" w:history="1">
        <w:r w:rsidRPr="003E7244">
          <w:rPr>
            <w:rStyle w:val="Hiperpovezava"/>
            <w:rFonts w:ascii="Times New Roman" w:hAnsi="Times New Roman" w:cs="Times New Roman"/>
            <w:color w:val="auto"/>
            <w:sz w:val="24"/>
            <w:szCs w:val="24"/>
            <w:u w:val="none"/>
          </w:rPr>
          <w:t>nemško</w:t>
        </w:r>
      </w:hyperlink>
      <w:r w:rsidRPr="003E7244">
        <w:rPr>
          <w:rFonts w:ascii="Times New Roman" w:hAnsi="Times New Roman" w:cs="Times New Roman"/>
          <w:sz w:val="24"/>
          <w:szCs w:val="24"/>
        </w:rPr>
        <w:t xml:space="preserve"> vojaško operacijo obvestil </w:t>
      </w:r>
      <w:hyperlink r:id="rId11" w:tooltip="Generalštab Vojske Kraljevine Jugoslavije (stran ne obstaja)" w:history="1">
        <w:r w:rsidRPr="003E7244">
          <w:rPr>
            <w:rStyle w:val="Hiperpovezava"/>
            <w:rFonts w:ascii="Times New Roman" w:hAnsi="Times New Roman" w:cs="Times New Roman"/>
            <w:color w:val="auto"/>
            <w:sz w:val="24"/>
            <w:szCs w:val="24"/>
            <w:u w:val="none"/>
          </w:rPr>
          <w:t>generalštab Vojske Kraljevine Jugoslavije</w:t>
        </w:r>
      </w:hyperlink>
      <w:r w:rsidRPr="003E7244">
        <w:rPr>
          <w:rFonts w:ascii="Times New Roman" w:hAnsi="Times New Roman" w:cs="Times New Roman"/>
          <w:sz w:val="24"/>
          <w:szCs w:val="24"/>
        </w:rPr>
        <w:t xml:space="preserve">, da namerava </w:t>
      </w:r>
      <w:hyperlink r:id="rId12" w:tooltip="Tretji rajh" w:history="1">
        <w:r w:rsidRPr="003E7244">
          <w:rPr>
            <w:rStyle w:val="Hiperpovezava"/>
            <w:rFonts w:ascii="Times New Roman" w:hAnsi="Times New Roman" w:cs="Times New Roman"/>
            <w:color w:val="auto"/>
            <w:sz w:val="24"/>
            <w:szCs w:val="24"/>
            <w:u w:val="none"/>
          </w:rPr>
          <w:t>Tretji rajh</w:t>
        </w:r>
      </w:hyperlink>
      <w:r w:rsidRPr="003E7244">
        <w:rPr>
          <w:rFonts w:ascii="Times New Roman" w:hAnsi="Times New Roman" w:cs="Times New Roman"/>
          <w:sz w:val="24"/>
          <w:szCs w:val="24"/>
        </w:rPr>
        <w:t xml:space="preserve"> napasti </w:t>
      </w:r>
      <w:hyperlink r:id="rId13" w:tooltip="Kraljevina Jugoslavija" w:history="1">
        <w:r w:rsidRPr="003E7244">
          <w:rPr>
            <w:rStyle w:val="Hiperpovezava"/>
            <w:rFonts w:ascii="Times New Roman" w:hAnsi="Times New Roman" w:cs="Times New Roman"/>
            <w:color w:val="auto"/>
            <w:sz w:val="24"/>
            <w:szCs w:val="24"/>
            <w:u w:val="none"/>
          </w:rPr>
          <w:t>Kraljevino Jugoslavijo</w:t>
        </w:r>
      </w:hyperlink>
      <w:r w:rsidRPr="003E7244">
        <w:rPr>
          <w:rFonts w:ascii="Times New Roman" w:hAnsi="Times New Roman" w:cs="Times New Roman"/>
          <w:sz w:val="24"/>
          <w:szCs w:val="24"/>
        </w:rPr>
        <w:t>, nekdanji domobranski oficirji in častniki kraljeve jugoslovanske vojske, ki so z vednostjo zavezniških oblasti v Avstriji organizirali vohunske centre, atentator, ki naj bi mu skorajda uspelo izvršiti atentat na Edvarda Kardelja, angleški in francoski diplomati, med njimi tudi tedanji britanski konzul v Ljubljani sir Leonard Arthur Scopes, ki je prijateljeval z nekaterimi od obtoženih in je takoj po aretacijah (</w:t>
      </w:r>
      <w:r w:rsidRPr="003E7244">
        <w:rPr>
          <w:rStyle w:val="HTMLpisalnistroj"/>
          <w:rFonts w:ascii="Times New Roman" w:eastAsiaTheme="minorHAnsi" w:hAnsi="Times New Roman" w:cs="Times New Roman"/>
          <w:sz w:val="24"/>
          <w:szCs w:val="24"/>
        </w:rPr>
        <w:t xml:space="preserve">10. </w:t>
      </w:r>
      <w:r w:rsidR="0035270C">
        <w:rPr>
          <w:rStyle w:val="HTMLpisalnistroj"/>
          <w:rFonts w:ascii="Times New Roman" w:eastAsiaTheme="minorHAnsi" w:hAnsi="Times New Roman" w:cs="Times New Roman"/>
          <w:sz w:val="24"/>
          <w:szCs w:val="24"/>
        </w:rPr>
        <w:t>junija</w:t>
      </w:r>
      <w:r w:rsidRPr="003E7244">
        <w:rPr>
          <w:rStyle w:val="HTMLpisalnistroj"/>
          <w:rFonts w:ascii="Times New Roman" w:eastAsiaTheme="minorHAnsi" w:hAnsi="Times New Roman" w:cs="Times New Roman"/>
          <w:sz w:val="24"/>
          <w:szCs w:val="24"/>
        </w:rPr>
        <w:t xml:space="preserve"> 1947) zapustil Slovenijo</w:t>
      </w:r>
      <w:r w:rsidRPr="003E7244">
        <w:rPr>
          <w:rFonts w:ascii="Times New Roman" w:hAnsi="Times New Roman" w:cs="Times New Roman"/>
          <w:sz w:val="24"/>
          <w:szCs w:val="24"/>
        </w:rPr>
        <w:t xml:space="preserve">, </w:t>
      </w:r>
      <w:r w:rsidR="0035270C" w:rsidRPr="003E7244">
        <w:rPr>
          <w:rFonts w:ascii="Times New Roman" w:hAnsi="Times New Roman" w:cs="Times New Roman"/>
          <w:sz w:val="24"/>
          <w:szCs w:val="24"/>
        </w:rPr>
        <w:t xml:space="preserve">ameriški </w:t>
      </w:r>
      <w:r w:rsidR="0035270C" w:rsidRPr="003E7244">
        <w:rPr>
          <w:rFonts w:ascii="Times New Roman" w:hAnsi="Times New Roman" w:cs="Times New Roman"/>
          <w:sz w:val="24"/>
          <w:szCs w:val="24"/>
        </w:rPr>
        <w:lastRenderedPageBreak/>
        <w:t xml:space="preserve">zastopnik Rdečega križa </w:t>
      </w:r>
      <w:r w:rsidRPr="003E7244">
        <w:rPr>
          <w:rFonts w:ascii="Times New Roman" w:hAnsi="Times New Roman" w:cs="Times New Roman"/>
          <w:sz w:val="24"/>
          <w:szCs w:val="24"/>
        </w:rPr>
        <w:t xml:space="preserve">in še številni drugi. </w:t>
      </w:r>
      <w:r w:rsidRPr="000E24A7">
        <w:rPr>
          <w:rFonts w:ascii="Times New Roman" w:hAnsi="Times New Roman" w:cs="Times New Roman"/>
          <w:sz w:val="24"/>
          <w:szCs w:val="24"/>
        </w:rPr>
        <w:t>Raznovrstno gradivo, ki so ga preiskovalni organi našli v stanovanjih obtoženih po njihovi aretaciji, ne kaže le</w:t>
      </w:r>
      <w:r w:rsidR="0035270C">
        <w:rPr>
          <w:rFonts w:ascii="Times New Roman" w:hAnsi="Times New Roman" w:cs="Times New Roman"/>
          <w:sz w:val="24"/>
          <w:szCs w:val="24"/>
        </w:rPr>
        <w:t xml:space="preserve"> tega</w:t>
      </w:r>
      <w:r w:rsidRPr="000E24A7">
        <w:rPr>
          <w:rFonts w:ascii="Times New Roman" w:hAnsi="Times New Roman" w:cs="Times New Roman"/>
          <w:sz w:val="24"/>
          <w:szCs w:val="24"/>
        </w:rPr>
        <w:t xml:space="preserve">, kaj vse je bilo v tistih časih lahko vzrok za najhujšo obsodbo, ampak osvetljuje tudi način delovanja, razmišljanja in čustvovanja obtoženih. Črtomir Nagode je </w:t>
      </w:r>
      <w:r w:rsidR="0035270C">
        <w:rPr>
          <w:rFonts w:ascii="Times New Roman" w:hAnsi="Times New Roman" w:cs="Times New Roman"/>
          <w:sz w:val="24"/>
          <w:szCs w:val="24"/>
        </w:rPr>
        <w:t>denimo</w:t>
      </w:r>
      <w:r w:rsidRPr="000E24A7">
        <w:rPr>
          <w:rFonts w:ascii="Times New Roman" w:hAnsi="Times New Roman" w:cs="Times New Roman"/>
          <w:sz w:val="24"/>
          <w:szCs w:val="24"/>
        </w:rPr>
        <w:t xml:space="preserve"> 22. junija 1944 v pismu Ljubu Sircu, ki je bil takrat v Švici, takole predstavil razmere v Ljubljani: </w:t>
      </w:r>
      <w:r w:rsidRPr="000E24A7">
        <w:rPr>
          <w:rFonts w:ascii="Times New Roman" w:hAnsi="Times New Roman" w:cs="Times New Roman"/>
          <w:i/>
          <w:sz w:val="24"/>
          <w:szCs w:val="24"/>
        </w:rPr>
        <w:t>Osnovna značilnost položaja v Lj. je lakota in podivjana razhujskanost, obče do neverjetne mere umetno stopnjevano medsebojno sovraštvo. Propad vsakršnih človeških ozirov. Nezaupanje, podtikanje, nevoščljivost, srd in ovaduštvo vseh proti vsem. Razpadli so vsi preostanki zavesti kake politično-narodne slovenske skupnosti. V t. zv.</w:t>
      </w:r>
      <w:r w:rsidRPr="000E24A7">
        <w:rPr>
          <w:rStyle w:val="Sprotnaopomba-sklic"/>
          <w:i/>
          <w:sz w:val="24"/>
          <w:szCs w:val="24"/>
        </w:rPr>
        <w:footnoteReference w:id="54"/>
      </w:r>
      <w:r w:rsidRPr="000E24A7">
        <w:rPr>
          <w:rFonts w:ascii="Times New Roman" w:hAnsi="Times New Roman" w:cs="Times New Roman"/>
          <w:i/>
          <w:sz w:val="24"/>
          <w:szCs w:val="24"/>
        </w:rPr>
        <w:t xml:space="preserve"> javnem mnenju ni govora o razkolu, katerega vzrok bi bile razlike v načelih in idejnih smereh, temveč imamo opravka z neko čudno integracijo brezštevilnih, individualnih, ponajveč čisto osebnih nerazpoloženj in sovraštev. Pod okupatorjem se osebna nasprotstva politično pobarvajo in ženejo v nezaslišane ekstreme.</w:t>
      </w:r>
      <w:r w:rsidRPr="000E24A7">
        <w:rPr>
          <w:rStyle w:val="Sprotnaopomba-sklic"/>
          <w:sz w:val="24"/>
          <w:szCs w:val="24"/>
        </w:rPr>
        <w:footnoteReference w:id="55"/>
      </w:r>
      <w:r w:rsidRPr="000E24A7">
        <w:rPr>
          <w:rFonts w:ascii="Times New Roman" w:hAnsi="Times New Roman" w:cs="Times New Roman"/>
          <w:sz w:val="24"/>
          <w:szCs w:val="24"/>
        </w:rPr>
        <w:t xml:space="preserve"> </w:t>
      </w:r>
    </w:p>
    <w:p w14:paraId="70C02CDD" w14:textId="6AC2995F" w:rsidR="00087CEE" w:rsidRDefault="00087CEE" w:rsidP="0039423C">
      <w:pPr>
        <w:pStyle w:val="Navadensple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ind w:firstLine="851"/>
        <w:jc w:val="both"/>
        <w:rPr>
          <w:i/>
        </w:rPr>
      </w:pPr>
      <w:r w:rsidRPr="000E24A7">
        <w:t xml:space="preserve">Nič manj zanimive niso številne druge osebe, obtožene na ostalih procesih, a predstavitve vseh </w:t>
      </w:r>
      <w:r w:rsidR="0035270C">
        <w:t>tukaj</w:t>
      </w:r>
      <w:r w:rsidRPr="000E24A7">
        <w:t xml:space="preserve"> ni mogoče podati. Omenili bi le še tole: čeprav je verodostojnost izjav obtoženih v povojnih političnih procesih vprašljiva, pa nekatere kljub vsemu napeljujejo k dodatnemu razmisleku o preteklosti. Tako je na primer Leon Rupnik v zaključnem govoru na procesu, potem ko je v pričakovanju najstrožje kazni obžaloval očitana mu dejanja, izjavil: </w:t>
      </w:r>
      <w:r w:rsidRPr="000E24A7">
        <w:rPr>
          <w:i/>
        </w:rPr>
        <w:t>Tisti pa, ki so za mojim hrbtom in pod mojo firmo, brez moje vednosti, vršili svoje zločine, so vedno sovražili tudi mene in me po zmagi ljudstva sovražijo še bolj, prikazujoč me emigrantskemu ljudstvu kot edinega krivca, da Anglo-amerikanci niso zasedli cele Slovenije. Končno prosim visoko sodišče, da izvoli upoštevati še to: Da instrumenti nasilstva, to so 'Vaške straže', domobranstvo in policija niso kot eksekutiva nikoli bili v mojih rokah, marveč zvanično v rokah okupatorjev, tajno pa v rokah reakcionarnih političarjev.</w:t>
      </w:r>
      <w:r w:rsidRPr="000E24A7">
        <w:rPr>
          <w:rStyle w:val="Sprotnaopomba-sklic"/>
        </w:rPr>
        <w:footnoteReference w:id="56"/>
      </w:r>
    </w:p>
    <w:p w14:paraId="4682C49A" w14:textId="77777777" w:rsidR="000F10BA" w:rsidRPr="000E24A7" w:rsidRDefault="000F10BA" w:rsidP="0039423C">
      <w:pPr>
        <w:pStyle w:val="Navadensple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ind w:firstLine="851"/>
        <w:jc w:val="both"/>
      </w:pPr>
    </w:p>
    <w:p w14:paraId="178612C6" w14:textId="21BD21C9" w:rsidR="00087CEE" w:rsidRDefault="00087CEE" w:rsidP="000F10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center"/>
        <w:rPr>
          <w:rFonts w:ascii="Times New Roman" w:hAnsi="Times New Roman" w:cs="Times New Roman"/>
          <w:b/>
          <w:i/>
          <w:sz w:val="24"/>
          <w:szCs w:val="24"/>
        </w:rPr>
      </w:pPr>
      <w:r w:rsidRPr="000E24A7">
        <w:rPr>
          <w:rFonts w:ascii="Times New Roman" w:hAnsi="Times New Roman" w:cs="Times New Roman"/>
          <w:b/>
          <w:i/>
          <w:sz w:val="24"/>
          <w:szCs w:val="24"/>
        </w:rPr>
        <w:t>5.3 Pomen za razumevanje jugoslovanske zunanje politike in mednarodnih razmer</w:t>
      </w:r>
    </w:p>
    <w:p w14:paraId="6FC5EDB0" w14:textId="77777777" w:rsidR="000F10BA" w:rsidRPr="000E24A7" w:rsidRDefault="000F10BA" w:rsidP="003942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b/>
          <w:i/>
          <w:sz w:val="24"/>
          <w:szCs w:val="24"/>
        </w:rPr>
      </w:pPr>
    </w:p>
    <w:p w14:paraId="0D8AEC68" w14:textId="6C106911" w:rsidR="00087CEE" w:rsidRPr="000E24A7" w:rsidRDefault="00BB3B06" w:rsidP="003942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993"/>
        <w:jc w:val="both"/>
        <w:rPr>
          <w:rFonts w:ascii="Times New Roman" w:hAnsi="Times New Roman" w:cs="Times New Roman"/>
          <w:sz w:val="24"/>
          <w:szCs w:val="24"/>
        </w:rPr>
      </w:pPr>
      <w:r>
        <w:rPr>
          <w:rFonts w:ascii="Times New Roman" w:hAnsi="Times New Roman" w:cs="Times New Roman"/>
          <w:sz w:val="24"/>
          <w:szCs w:val="24"/>
        </w:rPr>
        <w:t>Z</w:t>
      </w:r>
      <w:r w:rsidR="00087CEE" w:rsidRPr="000E24A7">
        <w:rPr>
          <w:rFonts w:ascii="Times New Roman" w:hAnsi="Times New Roman" w:cs="Times New Roman"/>
          <w:sz w:val="24"/>
          <w:szCs w:val="24"/>
        </w:rPr>
        <w:t>unanjepolitičn</w:t>
      </w:r>
      <w:r>
        <w:rPr>
          <w:rFonts w:ascii="Times New Roman" w:hAnsi="Times New Roman" w:cs="Times New Roman"/>
          <w:sz w:val="24"/>
          <w:szCs w:val="24"/>
        </w:rPr>
        <w:t>im</w:t>
      </w:r>
      <w:r w:rsidR="00087CEE" w:rsidRPr="000E24A7">
        <w:rPr>
          <w:rFonts w:ascii="Times New Roman" w:hAnsi="Times New Roman" w:cs="Times New Roman"/>
          <w:sz w:val="24"/>
          <w:szCs w:val="24"/>
        </w:rPr>
        <w:t xml:space="preserve"> namen</w:t>
      </w:r>
      <w:r>
        <w:rPr>
          <w:rFonts w:ascii="Times New Roman" w:hAnsi="Times New Roman" w:cs="Times New Roman"/>
          <w:sz w:val="24"/>
          <w:szCs w:val="24"/>
        </w:rPr>
        <w:t>om</w:t>
      </w:r>
      <w:r w:rsidR="00087CEE" w:rsidRPr="000E24A7">
        <w:rPr>
          <w:rFonts w:ascii="Times New Roman" w:hAnsi="Times New Roman" w:cs="Times New Roman"/>
          <w:sz w:val="24"/>
          <w:szCs w:val="24"/>
        </w:rPr>
        <w:t xml:space="preserve"> je deloma služil že Rupnikov proces, ki je potekal pred </w:t>
      </w:r>
      <w:r w:rsidR="009C65E4">
        <w:rPr>
          <w:rFonts w:ascii="Times New Roman" w:hAnsi="Times New Roman" w:cs="Times New Roman"/>
          <w:sz w:val="24"/>
          <w:szCs w:val="24"/>
        </w:rPr>
        <w:t>V</w:t>
      </w:r>
      <w:r w:rsidR="00087CEE" w:rsidRPr="000E24A7">
        <w:rPr>
          <w:rFonts w:ascii="Times New Roman" w:hAnsi="Times New Roman" w:cs="Times New Roman"/>
          <w:sz w:val="24"/>
          <w:szCs w:val="24"/>
        </w:rPr>
        <w:t xml:space="preserve">ojaškim sodiščem IV. armade v Ljubljani od 21. do 30. avgusta 1946. Obtoženi so bili skrbno izbrani, saj naj bi poosebljali najhujše sovražnike »ljudstva« – vodje kolaboracije in vojne </w:t>
      </w:r>
      <w:r w:rsidR="00087CEE" w:rsidRPr="000E24A7">
        <w:rPr>
          <w:rFonts w:ascii="Times New Roman" w:hAnsi="Times New Roman" w:cs="Times New Roman"/>
          <w:sz w:val="24"/>
          <w:szCs w:val="24"/>
        </w:rPr>
        <w:lastRenderedPageBreak/>
        <w:t xml:space="preserve">zločince. To so bili že omenjeni predsednik (prezident) Ljubljanske pokrajine oziroma šef pokrajinske uprave </w:t>
      </w:r>
      <w:r>
        <w:rPr>
          <w:rFonts w:ascii="Times New Roman" w:hAnsi="Times New Roman" w:cs="Times New Roman"/>
          <w:sz w:val="24"/>
          <w:szCs w:val="24"/>
        </w:rPr>
        <w:t>med</w:t>
      </w:r>
      <w:r w:rsidR="00087CEE" w:rsidRPr="000E24A7">
        <w:rPr>
          <w:rFonts w:ascii="Times New Roman" w:hAnsi="Times New Roman" w:cs="Times New Roman"/>
          <w:sz w:val="24"/>
          <w:szCs w:val="24"/>
        </w:rPr>
        <w:t xml:space="preserve"> nemšk</w:t>
      </w:r>
      <w:r>
        <w:rPr>
          <w:rFonts w:ascii="Times New Roman" w:hAnsi="Times New Roman" w:cs="Times New Roman"/>
          <w:sz w:val="24"/>
          <w:szCs w:val="24"/>
        </w:rPr>
        <w:t>o</w:t>
      </w:r>
      <w:r w:rsidR="00087CEE" w:rsidRPr="000E24A7">
        <w:rPr>
          <w:rFonts w:ascii="Times New Roman" w:hAnsi="Times New Roman" w:cs="Times New Roman"/>
          <w:sz w:val="24"/>
          <w:szCs w:val="24"/>
        </w:rPr>
        <w:t xml:space="preserve"> okupacij</w:t>
      </w:r>
      <w:r>
        <w:rPr>
          <w:rFonts w:ascii="Times New Roman" w:hAnsi="Times New Roman" w:cs="Times New Roman"/>
          <w:sz w:val="24"/>
          <w:szCs w:val="24"/>
        </w:rPr>
        <w:t>o</w:t>
      </w:r>
      <w:r w:rsidR="00087CEE" w:rsidRPr="000E24A7">
        <w:rPr>
          <w:rFonts w:ascii="Times New Roman" w:hAnsi="Times New Roman" w:cs="Times New Roman"/>
          <w:sz w:val="24"/>
          <w:szCs w:val="24"/>
        </w:rPr>
        <w:t xml:space="preserve"> Leon Rupnik, pomočnik poveljnika Organizacijskega štaba Slovenskega domobranstva Franca Krenerja in načelnik personalnega </w:t>
      </w:r>
      <w:r w:rsidR="00087CEE" w:rsidRPr="000E24A7">
        <w:rPr>
          <w:rFonts w:ascii="Times New Roman" w:hAnsi="Times New Roman" w:cs="Times New Roman"/>
          <w:sz w:val="24"/>
          <w:szCs w:val="24"/>
          <w:shd w:val="clear" w:color="auto" w:fill="FFFFFF"/>
        </w:rPr>
        <w:t>odseka</w:t>
      </w:r>
      <w:r w:rsidR="00087CEE" w:rsidRPr="000E24A7">
        <w:rPr>
          <w:rFonts w:ascii="Times New Roman" w:hAnsi="Times New Roman" w:cs="Times New Roman"/>
          <w:sz w:val="24"/>
          <w:szCs w:val="24"/>
        </w:rPr>
        <w:t xml:space="preserve"> Milko Vizjak, upravnik policije v Ljubljani</w:t>
      </w:r>
      <w:r w:rsidR="00087CEE" w:rsidRPr="000E24A7">
        <w:rPr>
          <w:rFonts w:ascii="Times New Roman" w:hAnsi="Times New Roman" w:cs="Times New Roman"/>
          <w:sz w:val="24"/>
          <w:szCs w:val="24"/>
          <w:shd w:val="clear" w:color="auto" w:fill="FFFFFF"/>
        </w:rPr>
        <w:t xml:space="preserve"> Lovro Hacin in general</w:t>
      </w:r>
      <w:r w:rsidR="009C65E4" w:rsidRPr="009C65E4">
        <w:rPr>
          <w:rFonts w:ascii="Times New Roman" w:hAnsi="Times New Roman" w:cs="Times New Roman"/>
          <w:sz w:val="24"/>
          <w:szCs w:val="24"/>
          <w:shd w:val="clear" w:color="auto" w:fill="FFFFFF"/>
        </w:rPr>
        <w:t xml:space="preserve"> </w:t>
      </w:r>
      <w:r w:rsidR="009C65E4" w:rsidRPr="000E24A7">
        <w:rPr>
          <w:rFonts w:ascii="Times New Roman" w:hAnsi="Times New Roman" w:cs="Times New Roman"/>
          <w:sz w:val="24"/>
          <w:szCs w:val="24"/>
          <w:shd w:val="clear" w:color="auto" w:fill="FFFFFF"/>
        </w:rPr>
        <w:t>SS</w:t>
      </w:r>
      <w:r w:rsidR="00087CEE" w:rsidRPr="000E24A7">
        <w:rPr>
          <w:rFonts w:ascii="Times New Roman" w:hAnsi="Times New Roman" w:cs="Times New Roman"/>
          <w:sz w:val="24"/>
          <w:szCs w:val="24"/>
          <w:shd w:val="clear" w:color="auto" w:fill="FFFFFF"/>
        </w:rPr>
        <w:t>,</w:t>
      </w:r>
      <w:r w:rsidR="00087CEE" w:rsidRPr="000E24A7">
        <w:rPr>
          <w:rFonts w:ascii="Times New Roman" w:hAnsi="Times New Roman" w:cs="Times New Roman"/>
          <w:sz w:val="24"/>
          <w:szCs w:val="24"/>
        </w:rPr>
        <w:t xml:space="preserve"> pristojen tudi za nemško zasedbeno območje na Slovenskem in poveljnik Operativnega štaba za boj proti partizanom. Dodana pa sta jim bila še ljubljanski škof Gregorij Rožman in politik Slovenske ljudske stranke ter nekdanji minister Miha Krek.</w:t>
      </w:r>
      <w:r w:rsidR="00087CEE" w:rsidRPr="000E24A7">
        <w:rPr>
          <w:rStyle w:val="Sprotnaopomba-sklic"/>
          <w:sz w:val="24"/>
          <w:szCs w:val="24"/>
        </w:rPr>
        <w:footnoteReference w:id="57"/>
      </w:r>
      <w:r w:rsidR="00087CEE" w:rsidRPr="000E24A7">
        <w:rPr>
          <w:rFonts w:ascii="Times New Roman" w:hAnsi="Times New Roman" w:cs="Times New Roman"/>
          <w:sz w:val="24"/>
          <w:szCs w:val="24"/>
        </w:rPr>
        <w:t xml:space="preserve"> Medtem ko so bili nekateri nesporno krivi vojnih zločinov, pa je bila pri Kreku in Rožmanu opazna še </w:t>
      </w:r>
      <w:r w:rsidR="00087CEE" w:rsidRPr="000E24A7">
        <w:rPr>
          <w:rFonts w:ascii="Times New Roman" w:hAnsi="Times New Roman" w:cs="Times New Roman"/>
          <w:i/>
          <w:sz w:val="24"/>
          <w:szCs w:val="24"/>
        </w:rPr>
        <w:t>politična težnja slovenskih oblasti, da ju kompromitira tudi kot potencialna voditelja restavracije starega sistema</w:t>
      </w:r>
      <w:r w:rsidR="00087CEE" w:rsidRPr="000E24A7">
        <w:rPr>
          <w:rFonts w:ascii="Times New Roman" w:hAnsi="Times New Roman" w:cs="Times New Roman"/>
          <w:sz w:val="24"/>
          <w:szCs w:val="24"/>
        </w:rPr>
        <w:t>,</w:t>
      </w:r>
      <w:r w:rsidR="00087CEE" w:rsidRPr="000E24A7">
        <w:rPr>
          <w:rStyle w:val="Sprotnaopomba-sklic"/>
          <w:sz w:val="24"/>
          <w:szCs w:val="24"/>
        </w:rPr>
        <w:footnoteReference w:id="58"/>
      </w:r>
      <w:r w:rsidR="00087CEE" w:rsidRPr="000E24A7">
        <w:rPr>
          <w:rFonts w:ascii="Times New Roman" w:hAnsi="Times New Roman" w:cs="Times New Roman"/>
          <w:sz w:val="24"/>
          <w:szCs w:val="24"/>
        </w:rPr>
        <w:t xml:space="preserve"> še posebej pa je oblast ta proces izrabila za napad na Rimskokatoliško cerkev, ki jo je hotela prikazati kot izrazito »protinarodno« institucijo.</w:t>
      </w:r>
      <w:r w:rsidR="00087CEE" w:rsidRPr="000E24A7">
        <w:rPr>
          <w:rStyle w:val="Sprotnaopomba-sklic"/>
          <w:sz w:val="24"/>
          <w:szCs w:val="24"/>
        </w:rPr>
        <w:footnoteReference w:id="59"/>
      </w:r>
      <w:r w:rsidR="00087CEE" w:rsidRPr="000E24A7">
        <w:rPr>
          <w:rFonts w:ascii="Times New Roman" w:hAnsi="Times New Roman" w:cs="Times New Roman"/>
          <w:sz w:val="24"/>
          <w:szCs w:val="24"/>
        </w:rPr>
        <w:t xml:space="preserve"> Z obsojenim Rožmanom je bila pred sodiščem vsa katoliška cerkev z Vatikanom na čelu, po nekaterih ocenah pa je bil Krek, ki </w:t>
      </w:r>
      <w:r>
        <w:rPr>
          <w:rFonts w:ascii="Times New Roman" w:hAnsi="Times New Roman" w:cs="Times New Roman"/>
          <w:sz w:val="24"/>
          <w:szCs w:val="24"/>
        </w:rPr>
        <w:t>so ga dojemali kot</w:t>
      </w:r>
      <w:r w:rsidR="00087CEE" w:rsidRPr="000E24A7">
        <w:rPr>
          <w:rFonts w:ascii="Times New Roman" w:hAnsi="Times New Roman" w:cs="Times New Roman"/>
          <w:sz w:val="24"/>
          <w:szCs w:val="24"/>
        </w:rPr>
        <w:t xml:space="preserve"> nespornega vodjo slovenske emigracije v tujini</w:t>
      </w:r>
      <w:r w:rsidR="009C65E4">
        <w:rPr>
          <w:rFonts w:ascii="Times New Roman" w:hAnsi="Times New Roman" w:cs="Times New Roman"/>
          <w:sz w:val="24"/>
          <w:szCs w:val="24"/>
        </w:rPr>
        <w:t>,</w:t>
      </w:r>
      <w:r w:rsidR="00087CEE" w:rsidRPr="000E24A7">
        <w:rPr>
          <w:rStyle w:val="Sprotnaopomba-sklic"/>
          <w:sz w:val="24"/>
          <w:szCs w:val="24"/>
        </w:rPr>
        <w:footnoteReference w:id="60"/>
      </w:r>
      <w:r w:rsidR="00087CEE" w:rsidRPr="000E24A7">
        <w:rPr>
          <w:rFonts w:ascii="Times New Roman" w:hAnsi="Times New Roman" w:cs="Times New Roman"/>
          <w:sz w:val="24"/>
          <w:szCs w:val="24"/>
        </w:rPr>
        <w:t xml:space="preserve"> v proces morda </w:t>
      </w:r>
      <w:r w:rsidRPr="000E24A7">
        <w:rPr>
          <w:rFonts w:ascii="Times New Roman" w:hAnsi="Times New Roman" w:cs="Times New Roman"/>
          <w:sz w:val="24"/>
          <w:szCs w:val="24"/>
        </w:rPr>
        <w:t xml:space="preserve">vključen </w:t>
      </w:r>
      <w:r w:rsidR="00087CEE" w:rsidRPr="000E24A7">
        <w:rPr>
          <w:rFonts w:ascii="Times New Roman" w:hAnsi="Times New Roman" w:cs="Times New Roman"/>
          <w:sz w:val="24"/>
          <w:szCs w:val="24"/>
        </w:rPr>
        <w:t>predvsem zato, da bi ga kompromitirali pred zahodnimi zavezniki.</w:t>
      </w:r>
      <w:r w:rsidR="00087CEE" w:rsidRPr="000E24A7">
        <w:rPr>
          <w:rStyle w:val="Sprotnaopomba-sklic"/>
          <w:sz w:val="24"/>
          <w:szCs w:val="24"/>
        </w:rPr>
        <w:footnoteReference w:id="61"/>
      </w:r>
      <w:r w:rsidR="00087CEE" w:rsidRPr="000E24A7">
        <w:rPr>
          <w:rFonts w:ascii="Times New Roman" w:hAnsi="Times New Roman" w:cs="Times New Roman"/>
          <w:sz w:val="24"/>
          <w:szCs w:val="24"/>
        </w:rPr>
        <w:t xml:space="preserve">  </w:t>
      </w:r>
    </w:p>
    <w:p w14:paraId="259C0748" w14:textId="5223DBCD" w:rsidR="00087CEE" w:rsidRPr="000E24A7" w:rsidRDefault="00087CEE" w:rsidP="0039423C">
      <w:pPr>
        <w:pStyle w:val="Telobesedila"/>
        <w:spacing w:after="0" w:line="360" w:lineRule="auto"/>
        <w:ind w:firstLine="708"/>
        <w:jc w:val="both"/>
        <w:rPr>
          <w:sz w:val="24"/>
          <w:szCs w:val="24"/>
        </w:rPr>
      </w:pPr>
      <w:r w:rsidRPr="000E24A7">
        <w:rPr>
          <w:sz w:val="24"/>
          <w:szCs w:val="24"/>
        </w:rPr>
        <w:t xml:space="preserve">Poudarjen zunanjepolitični pomen je vsekakor imel t. i. Rainerjev proces – proces proti dr. Friedrichu Rainerju in </w:t>
      </w:r>
      <w:r w:rsidR="0067077A">
        <w:rPr>
          <w:sz w:val="24"/>
          <w:szCs w:val="24"/>
        </w:rPr>
        <w:t>trinajstim</w:t>
      </w:r>
      <w:r w:rsidR="0067077A" w:rsidRPr="000E24A7">
        <w:rPr>
          <w:sz w:val="24"/>
          <w:szCs w:val="24"/>
        </w:rPr>
        <w:t xml:space="preserve"> </w:t>
      </w:r>
      <w:r w:rsidRPr="000E24A7">
        <w:rPr>
          <w:sz w:val="24"/>
          <w:szCs w:val="24"/>
        </w:rPr>
        <w:t>soobtoženim uradnikom civilne uprave, poveljnikom nemške vojske in SS, funkcionarjem nacistične stranke in gestapa, ki so med okupacijo delovali v Sloveniji in so jih kot vojne zločince Jugoslaviji izročili zahodni zavezniki.</w:t>
      </w:r>
      <w:r w:rsidRPr="000E24A7">
        <w:rPr>
          <w:rStyle w:val="Sprotnaopomba-sklic"/>
          <w:sz w:val="24"/>
          <w:szCs w:val="24"/>
        </w:rPr>
        <w:footnoteReference w:id="62"/>
      </w:r>
      <w:r w:rsidRPr="000E24A7">
        <w:rPr>
          <w:sz w:val="24"/>
          <w:szCs w:val="24"/>
        </w:rPr>
        <w:t xml:space="preserve"> Potekal je med 10. in 19. julijem 1947 pred </w:t>
      </w:r>
      <w:r w:rsidR="009C65E4">
        <w:rPr>
          <w:sz w:val="24"/>
          <w:szCs w:val="24"/>
        </w:rPr>
        <w:t>V</w:t>
      </w:r>
      <w:r w:rsidRPr="000E24A7">
        <w:rPr>
          <w:sz w:val="24"/>
          <w:szCs w:val="24"/>
        </w:rPr>
        <w:t xml:space="preserve">ojaškim sodiščem IV. armade v Ljubljani; Rainer in </w:t>
      </w:r>
      <w:r w:rsidR="00BB3B06">
        <w:rPr>
          <w:sz w:val="24"/>
          <w:szCs w:val="24"/>
        </w:rPr>
        <w:t>šest</w:t>
      </w:r>
      <w:r w:rsidRPr="000E24A7">
        <w:rPr>
          <w:sz w:val="24"/>
          <w:szCs w:val="24"/>
        </w:rPr>
        <w:t xml:space="preserve"> drugih je bilo obsojenih na smrt z obešenjem, </w:t>
      </w:r>
      <w:r w:rsidR="00BB3B06">
        <w:rPr>
          <w:sz w:val="24"/>
          <w:szCs w:val="24"/>
        </w:rPr>
        <w:t>pet</w:t>
      </w:r>
      <w:r w:rsidRPr="000E24A7">
        <w:rPr>
          <w:sz w:val="24"/>
          <w:szCs w:val="24"/>
        </w:rPr>
        <w:t xml:space="preserve"> z ustrelitvijo, dva </w:t>
      </w:r>
      <w:r w:rsidR="00BB3B06">
        <w:rPr>
          <w:sz w:val="24"/>
          <w:szCs w:val="24"/>
        </w:rPr>
        <w:t xml:space="preserve">pa </w:t>
      </w:r>
      <w:r w:rsidRPr="000E24A7">
        <w:rPr>
          <w:sz w:val="24"/>
          <w:szCs w:val="24"/>
        </w:rPr>
        <w:t>sta bila obsojena na dolge zaporne kazni.</w:t>
      </w:r>
      <w:r w:rsidRPr="000E24A7">
        <w:rPr>
          <w:rStyle w:val="Sprotnaopomba-sklic"/>
          <w:sz w:val="24"/>
          <w:szCs w:val="24"/>
        </w:rPr>
        <w:footnoteReference w:id="63"/>
      </w:r>
      <w:r w:rsidRPr="000E24A7">
        <w:rPr>
          <w:sz w:val="24"/>
          <w:szCs w:val="24"/>
        </w:rPr>
        <w:t xml:space="preserve"> Poleg kaznovanja vojnih zločincev je </w:t>
      </w:r>
      <w:r w:rsidR="00BB3B06">
        <w:rPr>
          <w:sz w:val="24"/>
          <w:szCs w:val="24"/>
        </w:rPr>
        <w:t>proces imel</w:t>
      </w:r>
      <w:r w:rsidR="00BB3B06" w:rsidRPr="000E24A7">
        <w:rPr>
          <w:sz w:val="24"/>
          <w:szCs w:val="24"/>
        </w:rPr>
        <w:t xml:space="preserve"> </w:t>
      </w:r>
      <w:r w:rsidRPr="000E24A7">
        <w:rPr>
          <w:sz w:val="24"/>
          <w:szCs w:val="24"/>
        </w:rPr>
        <w:t>tudi propagandn</w:t>
      </w:r>
      <w:r w:rsidR="00BB3B06">
        <w:rPr>
          <w:sz w:val="24"/>
          <w:szCs w:val="24"/>
        </w:rPr>
        <w:t>i</w:t>
      </w:r>
      <w:r w:rsidRPr="000E24A7">
        <w:rPr>
          <w:sz w:val="24"/>
          <w:szCs w:val="24"/>
        </w:rPr>
        <w:t xml:space="preserve"> namen. Za potrebe domačega prostora je bila prikazana kolaboracija Rimskokatoliške cerkve v Sloveniji z nacionalsocializmom, zunanjepolitično pa je ta proces poleg še nekaterih drugih</w:t>
      </w:r>
      <w:r w:rsidRPr="000E24A7">
        <w:rPr>
          <w:rStyle w:val="Sprotnaopomba-sklic"/>
          <w:rFonts w:eastAsiaTheme="minorHAnsi"/>
          <w:sz w:val="24"/>
          <w:szCs w:val="24"/>
          <w:lang w:eastAsia="en-US"/>
        </w:rPr>
        <w:footnoteReference w:id="64"/>
      </w:r>
      <w:r w:rsidRPr="000E24A7">
        <w:rPr>
          <w:sz w:val="24"/>
          <w:szCs w:val="24"/>
        </w:rPr>
        <w:t xml:space="preserve"> sodil v obdobje pogajanj za rešitev mejnega vprašanja in drugih</w:t>
      </w:r>
      <w:r w:rsidRPr="000E24A7">
        <w:rPr>
          <w:rFonts w:eastAsiaTheme="minorHAnsi"/>
          <w:sz w:val="24"/>
          <w:szCs w:val="24"/>
          <w:lang w:eastAsia="en-US"/>
        </w:rPr>
        <w:t xml:space="preserve"> spornih političnih vprašanj s sosednjo Avstrijo. </w:t>
      </w:r>
      <w:r w:rsidRPr="000E24A7">
        <w:rPr>
          <w:sz w:val="24"/>
          <w:szCs w:val="24"/>
        </w:rPr>
        <w:t xml:space="preserve">Proces naj bi mednarodni javnosti pokazal, da so za vojne zločine v Sloveniji krivi </w:t>
      </w:r>
      <w:r w:rsidRPr="000E24A7">
        <w:rPr>
          <w:sz w:val="24"/>
          <w:szCs w:val="24"/>
        </w:rPr>
        <w:lastRenderedPageBreak/>
        <w:t>predvsem avstrijski nacisti; slovenske oblasti so v času, ko teritorialne zahteve Jugoslavije do dela avstrijskega ozemlja še niso bile dokončno zavrnjene, hotele pokazati, da Slovenci tudi v povojni Avstriji ne bodo dobili narodnih pravic.</w:t>
      </w:r>
      <w:r w:rsidRPr="000E24A7">
        <w:rPr>
          <w:rStyle w:val="Sprotnaopomba-sklic"/>
          <w:sz w:val="24"/>
          <w:szCs w:val="24"/>
        </w:rPr>
        <w:footnoteReference w:id="65"/>
      </w:r>
      <w:r w:rsidRPr="000E24A7">
        <w:rPr>
          <w:sz w:val="24"/>
          <w:szCs w:val="24"/>
        </w:rPr>
        <w:t xml:space="preserve"> Iz besed tedanjega notranjega ministra Borisa Kraigherja na seji biroja Centralnega komiteja Komunistične partije Slovenije 9. julija 1947 je razvidno, katerim političnim ciljem naj bi služil proces: </w:t>
      </w:r>
      <w:r w:rsidRPr="000E24A7">
        <w:rPr>
          <w:i/>
          <w:sz w:val="24"/>
          <w:szCs w:val="24"/>
        </w:rPr>
        <w:t>Proces proti Rainerju začne jutri – glavna linija je, da se njih prikaže odgovorne za zločine – poleg tega je treba proces politično izkoristiti – bo mnogo podatkov za obremenitev cerkve in Vatikana – treba je izkoristiti proces tudi za to, da se požive posamezni primeri kolaboracije cerkve z fašizmom – Rainer je dal v preiskavi mnogo takih izjav – važno je sodelovanje Rainerja z Rožmanom, katerega je Rainer slikal kot srednjeveškega inkvizitorja – Rožman je njemu svetoval postavitev Rupnika – važno je tudi dejstvo, da so Rainer in ostali Avstrijci – njihovo sodelovanje s četniki, razkrinkavanje mahinacij v zvezi z predajo nemške armade v Italiji – tozadevni podatki ostanejo zaenkrat še tajnost in jih v tem momentu ne bomo izkoriščali napram Angležem.</w:t>
      </w:r>
      <w:r w:rsidRPr="000E24A7">
        <w:rPr>
          <w:rStyle w:val="Sprotnaopomba-sklic"/>
          <w:sz w:val="24"/>
          <w:szCs w:val="24"/>
        </w:rPr>
        <w:footnoteReference w:id="66"/>
      </w:r>
    </w:p>
    <w:p w14:paraId="6DD02327" w14:textId="57EBBC4A" w:rsidR="00087CEE" w:rsidRPr="000E24A7" w:rsidRDefault="00087CEE" w:rsidP="0039423C">
      <w:pPr>
        <w:pStyle w:val="Navadensple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ind w:firstLine="851"/>
        <w:jc w:val="both"/>
        <w:rPr>
          <w:bCs/>
        </w:rPr>
      </w:pPr>
      <w:r w:rsidRPr="000E24A7">
        <w:rPr>
          <w:bCs/>
        </w:rPr>
        <w:t xml:space="preserve">Pomembno vlogo v procesih je imelo dejstvo, da so se odvijali v času, ko so se vezi med nekdanjimi zavezniki, spletene v vojni, vedno bolj trgale in se je začelo dolgo obdobje nezaupanja in celo sovražnosti. </w:t>
      </w:r>
      <w:r w:rsidRPr="000E24A7">
        <w:t xml:space="preserve">Obračunavanje v tem obdobju, poimenovanem kot »hladna vojna«, je potekalo veliko bolj prikrito kot v vojnih letih; v veliki meri se je odvijalo </w:t>
      </w:r>
      <w:r w:rsidRPr="000E24A7">
        <w:rPr>
          <w:bCs/>
        </w:rPr>
        <w:t>na območju podtalnega delovanja številnih tajnih služb. Obveščevalna dejavnost, ki je bila med vojno zaradi nujnosti boja proti nacizmu upravičena, je po njej »postajala okrutna: le podaljševala je trpljenje in strah iz časa vojne«.</w:t>
      </w:r>
      <w:r w:rsidRPr="000E24A7">
        <w:rPr>
          <w:rStyle w:val="Sprotnaopomba-sklic"/>
          <w:bCs/>
        </w:rPr>
        <w:footnoteReference w:id="67"/>
      </w:r>
    </w:p>
    <w:p w14:paraId="64E192BD" w14:textId="75491E4A" w:rsidR="00087CEE" w:rsidRPr="000E24A7" w:rsidRDefault="00087CEE" w:rsidP="0039423C">
      <w:pPr>
        <w:pStyle w:val="Navadensple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ind w:firstLine="851"/>
        <w:jc w:val="both"/>
      </w:pPr>
      <w:r w:rsidRPr="000E24A7">
        <w:rPr>
          <w:bCs/>
        </w:rPr>
        <w:t xml:space="preserve">Odnose jugoslovanskega političnega vodstva z zahodnimi državami </w:t>
      </w:r>
      <w:r w:rsidR="00BB3B06">
        <w:rPr>
          <w:bCs/>
        </w:rPr>
        <w:t>so</w:t>
      </w:r>
      <w:r w:rsidRPr="000E24A7">
        <w:rPr>
          <w:bCs/>
        </w:rPr>
        <w:t xml:space="preserve"> v tem </w:t>
      </w:r>
      <w:r w:rsidR="00BB3B06">
        <w:rPr>
          <w:bCs/>
        </w:rPr>
        <w:t>obdobju</w:t>
      </w:r>
      <w:r w:rsidR="00BB3B06" w:rsidRPr="000E24A7">
        <w:rPr>
          <w:bCs/>
        </w:rPr>
        <w:t xml:space="preserve"> </w:t>
      </w:r>
      <w:r w:rsidRPr="000E24A7">
        <w:rPr>
          <w:bCs/>
        </w:rPr>
        <w:t>zaznamoval</w:t>
      </w:r>
      <w:r w:rsidR="00BB3B06">
        <w:rPr>
          <w:bCs/>
        </w:rPr>
        <w:t>i</w:t>
      </w:r>
      <w:r w:rsidRPr="000E24A7">
        <w:rPr>
          <w:bCs/>
        </w:rPr>
        <w:t xml:space="preserve"> med drugim nedemokratična izvedba volitev v Jugoslaviji, ki je pri Američanih povzročila bistveno ostrejši odziv kot pri Britancih, </w:t>
      </w:r>
      <w:r w:rsidRPr="000E24A7">
        <w:t>dolgotrajno določanje italijansko-jugoslovanske meje, delovanje slovenske emigracije, njenih obveščevalnih centrov in ilegalnih skupin v Avstriji, ki so jih ameriške in britanske okupacijske oblasti vsaj dopuščale (če ne že podpirale) vse do leta 1948 oziroma do informbirojevskega spora.</w:t>
      </w:r>
      <w:r w:rsidRPr="000E24A7">
        <w:rPr>
          <w:rStyle w:val="Sprotnaopomba-sklic"/>
        </w:rPr>
        <w:footnoteReference w:id="68"/>
      </w:r>
      <w:r w:rsidRPr="000E24A7">
        <w:t xml:space="preserve"> Vse to je odkrito ali pa kot »senca v ozadju« vplivalo tudi na izbiro obtoženih na slovenskih političnih procesih in vrste obtožb.</w:t>
      </w:r>
    </w:p>
    <w:p w14:paraId="3CC75B5D" w14:textId="469D5491" w:rsidR="00087CEE" w:rsidRPr="000E24A7" w:rsidRDefault="00087CEE" w:rsidP="0039423C">
      <w:pPr>
        <w:pStyle w:val="Navadensple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ind w:firstLine="851"/>
        <w:jc w:val="both"/>
      </w:pPr>
      <w:r w:rsidRPr="000E24A7">
        <w:t xml:space="preserve">Z nekaterimi procesi je bilo povezanih le nekaj zgoraj navedenih spornih vprašanj. Mednje sodi proces proti dvanajstim pripadnikom t. i. Sernečeve ilegalne skupine, ki je potekal </w:t>
      </w:r>
      <w:r w:rsidRPr="000E24A7">
        <w:lastRenderedPageBreak/>
        <w:t xml:space="preserve">od 21. do 24. julija 1947 pred vojaškim sodiščem v Ljubljani (podpornikom skupine je sodilo mariborsko okrožno sodišče). Skupina, ki je dobila ime po svojem voditelju Ferdinandu Sernecu, je bila ena največjih oboroženih skupin, ki so med letoma 1945 in 1949 delovale v Sloveniji. Njeni člani, ki jih je Sernec iskal predvsem med begunci v avstrijskih taboriščih, so z vednostjo britanskih in ameriških okupacijskih oblasti v Avstriji, avstrijskih obmejnih enot in policije ilegalno prehajali iz Avstrije v Slovenijo ter izvajali roparske napade na zadruge, krajevne oblastne organe in posameznike, napadali aktiviste komunistične partije in </w:t>
      </w:r>
      <w:r w:rsidR="00761C2D">
        <w:t>O</w:t>
      </w:r>
      <w:r w:rsidRPr="000E24A7">
        <w:t xml:space="preserve">svobodilne fronte, se spopadali z vojaškimi enotami in širili protikomunistično propagando. Eden od obtoženih (Franc Čeh) je bil obsojen na smrt z obešenjem, šest jih je bilo obsojenih na smrt z ustrelitvijo, pet na daljše zaporne kazni, nekateri, </w:t>
      </w:r>
      <w:r w:rsidR="00BB3B06">
        <w:t>skupaj</w:t>
      </w:r>
      <w:r w:rsidR="00BB3B06" w:rsidRPr="000E24A7">
        <w:t xml:space="preserve"> </w:t>
      </w:r>
      <w:r w:rsidRPr="000E24A7">
        <w:t>s Ferdinandom Sernecem, pa so se »izgubili« nekje v ameriški okupacijski coni Avstrije, njih</w:t>
      </w:r>
      <w:r w:rsidR="00BB3B06">
        <w:t>ova</w:t>
      </w:r>
      <w:r w:rsidRPr="000E24A7">
        <w:t xml:space="preserve"> nadaljnja usoda pa ni znana.</w:t>
      </w:r>
      <w:r w:rsidRPr="000E24A7">
        <w:rPr>
          <w:rStyle w:val="Sprotnaopomba-sklic"/>
        </w:rPr>
        <w:footnoteReference w:id="69"/>
      </w:r>
      <w:r w:rsidRPr="000E24A7">
        <w:t xml:space="preserve">  </w:t>
      </w:r>
    </w:p>
    <w:p w14:paraId="4708DE8B" w14:textId="1D0CBAE0" w:rsidR="00087CEE" w:rsidRPr="000E24A7" w:rsidRDefault="00087CEE" w:rsidP="0039423C">
      <w:pPr>
        <w:pStyle w:val="Telobesedil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851"/>
        <w:jc w:val="both"/>
        <w:rPr>
          <w:sz w:val="24"/>
          <w:szCs w:val="24"/>
        </w:rPr>
      </w:pPr>
      <w:r w:rsidRPr="000E24A7">
        <w:rPr>
          <w:sz w:val="24"/>
          <w:szCs w:val="24"/>
        </w:rPr>
        <w:t>Na nekatere procese so vplivale vse prej navedene zunanjepolitične okoliščine. Mednje vsekakor sodi Nagodetov proces; obtožbe so nastale pod vplivom napetih odnosov z zahodnimi zavezniki, še posebej z ZDA, nezadovoljivega reševanja mejnih vprašanj s sosedi, še posebej z Italijo, intenzivnega delovanja vseh vrst obveščevalnih služb, ki se niso branile sodelovanja s slovensko politično emigracijo, četudi naj je uradna politika ne bi podpirala, delovanja oboroženih terorističnih skupin, ki so iz Avstrije prodirale na jugoslovansko ozemlje. Vohunjenje, emigracija in terorizem so bili močno prisotni tudi na procesu proti Mirku Bitencu in desetim soobtoženim, ki je potekal od 12. do 16. aprila 1948 pred Vrhovnim sodiščem v Ljubljani. Mirko Bitenc (pred vojno gimnazijski profesor matematike in fizike, član Slovenske ljudske stranke in rezervni major jugoslovanske vojske, med vojno član vodstva protirevolucije in poveljnik različnih protipartizanskih oboroženih enot, ob koncu vojne je emigriral, potem pa ilegalno prehajal v domovino, dokler ga niso januarj</w:t>
      </w:r>
      <w:r w:rsidR="000D2723">
        <w:rPr>
          <w:sz w:val="24"/>
          <w:szCs w:val="24"/>
        </w:rPr>
        <w:t>a</w:t>
      </w:r>
      <w:r w:rsidRPr="000E24A7">
        <w:rPr>
          <w:sz w:val="24"/>
          <w:szCs w:val="24"/>
        </w:rPr>
        <w:t xml:space="preserve"> 1948 v Ljubljani aretirali pripadniki policije in agenti UDV) in deset njegovih domnevnih sodelavcev je bilo poleg kolaboracije z okupatorjem </w:t>
      </w:r>
      <w:r w:rsidR="000D2723">
        <w:rPr>
          <w:sz w:val="24"/>
          <w:szCs w:val="24"/>
        </w:rPr>
        <w:t xml:space="preserve">med </w:t>
      </w:r>
      <w:r w:rsidRPr="000E24A7">
        <w:rPr>
          <w:sz w:val="24"/>
          <w:szCs w:val="24"/>
        </w:rPr>
        <w:t>vojn</w:t>
      </w:r>
      <w:r w:rsidR="000D2723">
        <w:rPr>
          <w:sz w:val="24"/>
          <w:szCs w:val="24"/>
        </w:rPr>
        <w:t>o</w:t>
      </w:r>
      <w:r w:rsidRPr="000E24A7">
        <w:rPr>
          <w:sz w:val="24"/>
          <w:szCs w:val="24"/>
        </w:rPr>
        <w:t xml:space="preserve"> obtoženih organiziranja vohunske mreže v Sloveniji v sodelovanju s tujimi obveščevalnimi službami, snovanja oboroženih skupin (Matjaževa vojska), ki naj bi vpadale v Jugoslavijo in povzročale nerede, širjenja protijugoslovanske propagande </w:t>
      </w:r>
      <w:r w:rsidR="000D2723">
        <w:rPr>
          <w:sz w:val="24"/>
          <w:szCs w:val="24"/>
        </w:rPr>
        <w:t xml:space="preserve">v </w:t>
      </w:r>
      <w:r w:rsidRPr="000E24A7">
        <w:rPr>
          <w:sz w:val="24"/>
          <w:szCs w:val="24"/>
        </w:rPr>
        <w:t>tujini in pozivanja k oboroženi intervenciji proti Federativni ljudski republiki Jugoslaviji, kjer naj bi vladal</w:t>
      </w:r>
      <w:r w:rsidR="000D2723">
        <w:rPr>
          <w:sz w:val="24"/>
          <w:szCs w:val="24"/>
        </w:rPr>
        <w:t>i</w:t>
      </w:r>
      <w:r w:rsidRPr="000E24A7">
        <w:rPr>
          <w:sz w:val="24"/>
          <w:szCs w:val="24"/>
        </w:rPr>
        <w:t xml:space="preserve"> teror, brezpravje in preganjanje vere. Dva (Mirko Bitenc in Janko Soklič) sta bila obsojena na smrt z ustrelitvijo, drugi na zaporne kazni od dveh do dvajsetih let.</w:t>
      </w:r>
      <w:r w:rsidRPr="000E24A7">
        <w:rPr>
          <w:rStyle w:val="Sprotnaopomba-sklic"/>
          <w:sz w:val="24"/>
          <w:szCs w:val="24"/>
        </w:rPr>
        <w:footnoteReference w:id="70"/>
      </w:r>
      <w:r w:rsidRPr="000E24A7">
        <w:rPr>
          <w:sz w:val="24"/>
          <w:szCs w:val="24"/>
        </w:rPr>
        <w:t xml:space="preserve">   </w:t>
      </w:r>
    </w:p>
    <w:p w14:paraId="3A4E5995" w14:textId="54481E60" w:rsidR="00087CEE" w:rsidRPr="000E24A7" w:rsidRDefault="00087CEE" w:rsidP="0039423C">
      <w:pPr>
        <w:spacing w:after="0" w:line="360" w:lineRule="auto"/>
        <w:ind w:firstLine="708"/>
        <w:jc w:val="both"/>
        <w:rPr>
          <w:rFonts w:ascii="Times New Roman" w:hAnsi="Times New Roman" w:cs="Times New Roman"/>
          <w:sz w:val="24"/>
          <w:szCs w:val="24"/>
        </w:rPr>
      </w:pPr>
      <w:r w:rsidRPr="000E24A7">
        <w:rPr>
          <w:rFonts w:ascii="Times New Roman" w:hAnsi="Times New Roman" w:cs="Times New Roman"/>
          <w:sz w:val="24"/>
          <w:szCs w:val="24"/>
        </w:rPr>
        <w:lastRenderedPageBreak/>
        <w:t xml:space="preserve">Tudi na t. i. </w:t>
      </w:r>
      <w:r w:rsidR="00761C2D">
        <w:rPr>
          <w:rFonts w:ascii="Times New Roman" w:hAnsi="Times New Roman" w:cs="Times New Roman"/>
          <w:sz w:val="24"/>
          <w:szCs w:val="24"/>
        </w:rPr>
        <w:t>d</w:t>
      </w:r>
      <w:r w:rsidRPr="000E24A7">
        <w:rPr>
          <w:rFonts w:ascii="Times New Roman" w:hAnsi="Times New Roman" w:cs="Times New Roman"/>
          <w:sz w:val="24"/>
          <w:szCs w:val="24"/>
        </w:rPr>
        <w:t>acha</w:t>
      </w:r>
      <w:r w:rsidR="000D2723">
        <w:rPr>
          <w:rFonts w:ascii="Times New Roman" w:hAnsi="Times New Roman" w:cs="Times New Roman"/>
          <w:sz w:val="24"/>
          <w:szCs w:val="24"/>
        </w:rPr>
        <w:t>v</w:t>
      </w:r>
      <w:r w:rsidRPr="000E24A7">
        <w:rPr>
          <w:rFonts w:ascii="Times New Roman" w:hAnsi="Times New Roman" w:cs="Times New Roman"/>
          <w:sz w:val="24"/>
          <w:szCs w:val="24"/>
        </w:rPr>
        <w:t>ske procese,</w:t>
      </w:r>
      <w:r w:rsidRPr="000E24A7">
        <w:rPr>
          <w:rStyle w:val="Sprotnaopomba-sklic"/>
          <w:sz w:val="24"/>
          <w:szCs w:val="24"/>
        </w:rPr>
        <w:footnoteReference w:id="71"/>
      </w:r>
      <w:r w:rsidRPr="000E24A7">
        <w:rPr>
          <w:rFonts w:ascii="Times New Roman" w:hAnsi="Times New Roman" w:cs="Times New Roman"/>
          <w:sz w:val="24"/>
          <w:szCs w:val="24"/>
        </w:rPr>
        <w:t xml:space="preserve"> ki so od vseh povojnih političnih procesov najbolj spominjali na stalinistične procese v Sovjetski zvezi (med obsojenimi so bili tudi ugledni slovenski komunisti), so močno vplivali mednarodni odnosi. Značilen zunanjepolitični dejavnik, ki je povzročil serijo teh najbolj zloglasnih montiranih sodnih procesov v Sloveniji, ki so potekali v letih 1948 in 1949, je bil spor Jugoslavije z </w:t>
      </w:r>
      <w:r w:rsidR="00761C2D">
        <w:rPr>
          <w:rFonts w:ascii="Times New Roman" w:hAnsi="Times New Roman" w:cs="Times New Roman"/>
          <w:sz w:val="24"/>
          <w:szCs w:val="24"/>
        </w:rPr>
        <w:t>I</w:t>
      </w:r>
      <w:r w:rsidRPr="000E24A7">
        <w:rPr>
          <w:rFonts w:ascii="Times New Roman" w:hAnsi="Times New Roman" w:cs="Times New Roman"/>
          <w:sz w:val="24"/>
          <w:szCs w:val="24"/>
        </w:rPr>
        <w:t xml:space="preserve">nformbirojem oziroma spor Tita s Stalinom. Jugoslovansko-sovjetski odnosi so se namreč ob koncu leta 1947 znatno poslabšali, predvsem zaradi – za Stalinov okus – preveč samostojne jugoslovanske zunanje politike. V naslednjem letu so sledila obtožujoča pisma centralnega komiteja sovjetske komunistične partije jugoslovanskemu partijskemu vodstvu, ki naj bi omalovaževal izkušnje Sovjetske zveze, dušil demokracijo znotraj partije, dajal preveč pomena Ljudski fronti in spodbujal kapitalizem, še zlasti na podeželju. Junija 1948 so vse komunistične partije, članice </w:t>
      </w:r>
      <w:r w:rsidR="00761C2D">
        <w:rPr>
          <w:rFonts w:ascii="Times New Roman" w:hAnsi="Times New Roman" w:cs="Times New Roman"/>
          <w:sz w:val="24"/>
          <w:szCs w:val="24"/>
        </w:rPr>
        <w:t>I</w:t>
      </w:r>
      <w:r w:rsidRPr="000E24A7">
        <w:rPr>
          <w:rFonts w:ascii="Times New Roman" w:hAnsi="Times New Roman" w:cs="Times New Roman"/>
          <w:sz w:val="24"/>
          <w:szCs w:val="24"/>
        </w:rPr>
        <w:t>nformbiroja, sprejele Resolucijo o stanju v Komunistični partiji Jugoslavije, v kateri so jugoslovanske komuniste pozvale, na</w:t>
      </w:r>
      <w:r w:rsidR="00761C2D">
        <w:rPr>
          <w:rFonts w:ascii="Times New Roman" w:hAnsi="Times New Roman" w:cs="Times New Roman"/>
          <w:sz w:val="24"/>
          <w:szCs w:val="24"/>
        </w:rPr>
        <w:t>j</w:t>
      </w:r>
      <w:r w:rsidRPr="000E24A7">
        <w:rPr>
          <w:rFonts w:ascii="Times New Roman" w:hAnsi="Times New Roman" w:cs="Times New Roman"/>
          <w:sz w:val="24"/>
          <w:szCs w:val="24"/>
        </w:rPr>
        <w:t xml:space="preserve"> zamenjajo njeno vodstvo.</w:t>
      </w:r>
      <w:r w:rsidRPr="000E24A7">
        <w:rPr>
          <w:rStyle w:val="Sprotnaopomba-sklic"/>
          <w:sz w:val="24"/>
          <w:szCs w:val="24"/>
        </w:rPr>
        <w:footnoteReference w:id="72"/>
      </w:r>
      <w:r w:rsidRPr="000E24A7">
        <w:rPr>
          <w:rFonts w:ascii="Times New Roman" w:hAnsi="Times New Roman" w:cs="Times New Roman"/>
          <w:sz w:val="24"/>
          <w:szCs w:val="24"/>
        </w:rPr>
        <w:t xml:space="preserve"> Vlogo v procesih naj bi odigrale tudi obveščevalne službe. Veliko je bilo govora o obstoju spiska ljudi, ki naj bi med vojno delali za </w:t>
      </w:r>
      <w:r w:rsidR="00257A3F">
        <w:rPr>
          <w:rFonts w:ascii="Times New Roman" w:hAnsi="Times New Roman" w:cs="Times New Roman"/>
          <w:sz w:val="24"/>
          <w:szCs w:val="24"/>
        </w:rPr>
        <w:t>G</w:t>
      </w:r>
      <w:r w:rsidRPr="000E24A7">
        <w:rPr>
          <w:rFonts w:ascii="Times New Roman" w:hAnsi="Times New Roman" w:cs="Times New Roman"/>
          <w:sz w:val="24"/>
          <w:szCs w:val="24"/>
        </w:rPr>
        <w:t xml:space="preserve">estapo, po njej pa za zahodne obveščevalne službe; spisek naj bi jugoslovanski organi državne varnosti prejeli od sovjetske obveščevalne službe ob koncu leta 1947 ali v začetku 1948. Raziskovalna skupina, ki je ob koncu osemdesetih </w:t>
      </w:r>
      <w:r w:rsidR="000D2723">
        <w:rPr>
          <w:rFonts w:ascii="Times New Roman" w:hAnsi="Times New Roman" w:cs="Times New Roman"/>
          <w:sz w:val="24"/>
          <w:szCs w:val="24"/>
        </w:rPr>
        <w:t xml:space="preserve">let </w:t>
      </w:r>
      <w:r w:rsidRPr="000E24A7">
        <w:rPr>
          <w:rFonts w:ascii="Times New Roman" w:hAnsi="Times New Roman" w:cs="Times New Roman"/>
          <w:sz w:val="24"/>
          <w:szCs w:val="24"/>
        </w:rPr>
        <w:t>prejšnjega stoletja proučevala dacha</w:t>
      </w:r>
      <w:r w:rsidR="000D2723">
        <w:rPr>
          <w:rFonts w:ascii="Times New Roman" w:hAnsi="Times New Roman" w:cs="Times New Roman"/>
          <w:sz w:val="24"/>
          <w:szCs w:val="24"/>
        </w:rPr>
        <w:t>v</w:t>
      </w:r>
      <w:r w:rsidRPr="000E24A7">
        <w:rPr>
          <w:rFonts w:ascii="Times New Roman" w:hAnsi="Times New Roman" w:cs="Times New Roman"/>
          <w:sz w:val="24"/>
          <w:szCs w:val="24"/>
        </w:rPr>
        <w:t>ske procese</w:t>
      </w:r>
      <w:r w:rsidR="000D2723">
        <w:rPr>
          <w:rFonts w:ascii="Times New Roman" w:hAnsi="Times New Roman" w:cs="Times New Roman"/>
          <w:sz w:val="24"/>
          <w:szCs w:val="24"/>
        </w:rPr>
        <w:t>,</w:t>
      </w:r>
      <w:r w:rsidRPr="000E24A7">
        <w:rPr>
          <w:rFonts w:ascii="Times New Roman" w:hAnsi="Times New Roman" w:cs="Times New Roman"/>
          <w:sz w:val="24"/>
          <w:szCs w:val="24"/>
        </w:rPr>
        <w:t xml:space="preserve"> sicer ni našla verodostojnih dokazov za potrditev te hipoteze, vendar pa je dopuščala možnost njene upravičenosti. Vsekakor pa je priznavala določeno vlogo sovjetskih agentur pri pripravi procesov; sovjetsko partijsko vodstvo je namreč v pismih jugoslovanskemu vodstvu očitalo, da ima v svojih vrstah angleške špijone, Jugoslovani pa so protestirali, češ da sovjetska obveščevalna služba ustvarja v Jugoslaviji svojo obveščevalno mrežo.</w:t>
      </w:r>
      <w:r w:rsidRPr="000E24A7">
        <w:rPr>
          <w:rStyle w:val="Sprotnaopomba-sklic"/>
          <w:sz w:val="24"/>
          <w:szCs w:val="24"/>
        </w:rPr>
        <w:footnoteReference w:id="73"/>
      </w:r>
    </w:p>
    <w:p w14:paraId="6ACF6FDC" w14:textId="2C4FA4A0" w:rsidR="00087CEE" w:rsidRPr="000E24A7" w:rsidRDefault="00087CEE" w:rsidP="0039423C">
      <w:pPr>
        <w:pStyle w:val="Navadensple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ind w:firstLine="851"/>
        <w:jc w:val="both"/>
        <w:rPr>
          <w:bCs/>
        </w:rPr>
      </w:pPr>
      <w:r w:rsidRPr="000E24A7">
        <w:rPr>
          <w:bCs/>
        </w:rPr>
        <w:t xml:space="preserve">Slovencem pa v tem času iz političnih razlogov niso sodili samo v Jugoslaviji. Po umiku jugoslovanske vojske iz Trsta se je začelo </w:t>
      </w:r>
      <w:r w:rsidRPr="000E24A7">
        <w:t>dolgo, mučno in za Slovence še posebej nezadovoljivo določanje italijansko-jugoslovanske meje, ki je v Jugoslaviji sprožilo pravi »val sovraštva« do Zahoda.</w:t>
      </w:r>
      <w:r w:rsidRPr="000E24A7">
        <w:rPr>
          <w:rStyle w:val="Sprotnaopomba-sklic"/>
        </w:rPr>
        <w:footnoteReference w:id="74"/>
      </w:r>
      <w:r w:rsidRPr="000E24A7">
        <w:t xml:space="preserve"> Nič manj sovražno pa ni bilo razpoloženje do Slovencev v Italiji, ki je vplivalo na dolgotrajni sodni postopek proti partizanom »Beneške čete«. </w:t>
      </w:r>
      <w:r w:rsidRPr="000E24A7">
        <w:rPr>
          <w:bCs/>
        </w:rPr>
        <w:t xml:space="preserve">Preiskava, ki je bila </w:t>
      </w:r>
      <w:r w:rsidRPr="000E24A7">
        <w:rPr>
          <w:bCs/>
        </w:rPr>
        <w:lastRenderedPageBreak/>
        <w:t xml:space="preserve">sicer večkrat prekinjena, se je začela avgusta 1945, obtožnica pa je bila vložena šele deset let pozneje. Od 57 osumljenih jih je bilo obtoženih 50, od katerih jih je 26 živelo v Italiji, 19 v Jugoslaviji, </w:t>
      </w:r>
      <w:r w:rsidR="00491575">
        <w:rPr>
          <w:bCs/>
        </w:rPr>
        <w:t>štirje</w:t>
      </w:r>
      <w:r w:rsidRPr="000E24A7">
        <w:rPr>
          <w:bCs/>
        </w:rPr>
        <w:t xml:space="preserve"> v Franciji in </w:t>
      </w:r>
      <w:r w:rsidR="00491575">
        <w:rPr>
          <w:bCs/>
        </w:rPr>
        <w:t>eden</w:t>
      </w:r>
      <w:r w:rsidRPr="000E24A7">
        <w:rPr>
          <w:bCs/>
        </w:rPr>
        <w:t xml:space="preserve"> v Kanadi. Benešk</w:t>
      </w:r>
      <w:r w:rsidR="00491575">
        <w:rPr>
          <w:bCs/>
        </w:rPr>
        <w:t>o</w:t>
      </w:r>
      <w:r w:rsidRPr="000E24A7">
        <w:rPr>
          <w:bCs/>
        </w:rPr>
        <w:t xml:space="preserve"> čet</w:t>
      </w:r>
      <w:r w:rsidR="00491575">
        <w:rPr>
          <w:bCs/>
        </w:rPr>
        <w:t>o</w:t>
      </w:r>
      <w:r w:rsidRPr="000E24A7">
        <w:rPr>
          <w:bCs/>
        </w:rPr>
        <w:t xml:space="preserve">, ki je </w:t>
      </w:r>
      <w:r w:rsidRPr="000E24A7">
        <w:t>delovala le kratek čas v letu 1944 (nekaj dni aprila in od 1. avgusta do 3. septembra), obtoženi pa naj ji sploh ne bi pripadali (vsaj 23 jih je sicer sodelovalo v slovenskem osvobodilnem gibanju),</w:t>
      </w:r>
      <w:r w:rsidRPr="000E24A7">
        <w:rPr>
          <w:bCs/>
        </w:rPr>
        <w:t xml:space="preserve"> </w:t>
      </w:r>
      <w:r w:rsidR="00491575">
        <w:rPr>
          <w:bCs/>
        </w:rPr>
        <w:t>so</w:t>
      </w:r>
      <w:r w:rsidRPr="000E24A7">
        <w:rPr>
          <w:bCs/>
        </w:rPr>
        <w:t xml:space="preserve"> progla</w:t>
      </w:r>
      <w:r w:rsidR="00491575">
        <w:rPr>
          <w:bCs/>
        </w:rPr>
        <w:t>sili</w:t>
      </w:r>
      <w:r w:rsidRPr="000E24A7">
        <w:rPr>
          <w:bCs/>
        </w:rPr>
        <w:t xml:space="preserve"> za zločinsko združbo, odgovorno za vsa kriminalna dejanja, ki so se zgodila v Benečiji v obdobju od septembra 1943 do maja 1945. Obtoženi so bili, da so skušali z uboji, rekvizicijami, oviranjem dela italijanskih uradov in šol, žalitvami italijanske zastave, širjenjem projugoslovanske propagande ipd. doseči raznarodovanje območja gornje doline Nadiže in njegovo priključitev k Jugoslaviji; 32 naj bi jih zakrivilo veleizdajo, za katero je bila zagrožena tudi smrtna kazen. Proces se je zaključil julija 1959, ko je porotno sodišče v Firencah izreklo sodbo. Za nekatera dejanja je bila izrečena oprostilna sodba, na osnovi amnestije z 11. julija 1959 pa je bil kazenski postopek ustavljen proti vsem obtoženim.</w:t>
      </w:r>
      <w:r w:rsidRPr="000E24A7">
        <w:rPr>
          <w:rStyle w:val="Sprotnaopomba-sklic"/>
        </w:rPr>
        <w:footnoteReference w:id="75"/>
      </w:r>
      <w:r w:rsidRPr="000E24A7">
        <w:rPr>
          <w:bCs/>
        </w:rPr>
        <w:t xml:space="preserve"> </w:t>
      </w:r>
    </w:p>
    <w:p w14:paraId="330336BF" w14:textId="41CB0B8A" w:rsidR="00087CEE" w:rsidRDefault="00087CEE" w:rsidP="003942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851"/>
        <w:jc w:val="both"/>
        <w:rPr>
          <w:rFonts w:ascii="Times New Roman" w:hAnsi="Times New Roman" w:cs="Times New Roman"/>
          <w:sz w:val="24"/>
          <w:szCs w:val="24"/>
        </w:rPr>
      </w:pPr>
      <w:r w:rsidRPr="000E24A7">
        <w:rPr>
          <w:rFonts w:ascii="Times New Roman" w:hAnsi="Times New Roman" w:cs="Times New Roman"/>
          <w:sz w:val="24"/>
          <w:szCs w:val="24"/>
        </w:rPr>
        <w:t>Iz zgoraj predstavljenega procesa je jasno razvidno, da »tudi povojno delovanje 'demokratičnih' držav ni bilo vedno vzorno« in da »nobena stran ni imela monopola nad vrlinami«.</w:t>
      </w:r>
      <w:r w:rsidRPr="000E24A7">
        <w:rPr>
          <w:rStyle w:val="Sprotnaopomba-sklic"/>
          <w:sz w:val="24"/>
          <w:szCs w:val="24"/>
        </w:rPr>
        <w:footnoteReference w:id="76"/>
      </w:r>
      <w:r w:rsidRPr="000E24A7">
        <w:rPr>
          <w:rFonts w:ascii="Times New Roman" w:hAnsi="Times New Roman" w:cs="Times New Roman"/>
          <w:sz w:val="24"/>
          <w:szCs w:val="24"/>
        </w:rPr>
        <w:t xml:space="preserve"> </w:t>
      </w:r>
    </w:p>
    <w:p w14:paraId="01310C34" w14:textId="51ADD173" w:rsidR="000F10BA" w:rsidRPr="000E24A7" w:rsidRDefault="000F10BA" w:rsidP="003942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851"/>
        <w:jc w:val="both"/>
        <w:rPr>
          <w:rFonts w:ascii="Times New Roman" w:hAnsi="Times New Roman" w:cs="Times New Roman"/>
          <w:sz w:val="24"/>
          <w:szCs w:val="24"/>
        </w:rPr>
      </w:pPr>
    </w:p>
    <w:p w14:paraId="1D57FF8D" w14:textId="1DE47386" w:rsidR="00087CEE" w:rsidRDefault="00087CEE" w:rsidP="000F10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center"/>
        <w:rPr>
          <w:rFonts w:ascii="Times New Roman" w:hAnsi="Times New Roman" w:cs="Times New Roman"/>
          <w:b/>
          <w:sz w:val="24"/>
          <w:szCs w:val="24"/>
        </w:rPr>
      </w:pPr>
      <w:r w:rsidRPr="000E24A7">
        <w:rPr>
          <w:rFonts w:ascii="Times New Roman" w:hAnsi="Times New Roman" w:cs="Times New Roman"/>
          <w:b/>
          <w:sz w:val="24"/>
          <w:szCs w:val="24"/>
        </w:rPr>
        <w:t>6. Odmevnost procesov in njihov pomen za današnji čas</w:t>
      </w:r>
    </w:p>
    <w:p w14:paraId="50F33927" w14:textId="77777777" w:rsidR="000F10BA" w:rsidRPr="000E24A7" w:rsidRDefault="000F10BA" w:rsidP="003942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b/>
          <w:sz w:val="24"/>
          <w:szCs w:val="24"/>
        </w:rPr>
      </w:pPr>
    </w:p>
    <w:p w14:paraId="66AA9552" w14:textId="77777777" w:rsidR="005F45B0" w:rsidRDefault="00087CEE" w:rsidP="003942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851"/>
        <w:jc w:val="both"/>
        <w:rPr>
          <w:rFonts w:ascii="Times New Roman" w:hAnsi="Times New Roman" w:cs="Times New Roman"/>
          <w:sz w:val="24"/>
          <w:szCs w:val="24"/>
        </w:rPr>
      </w:pPr>
      <w:r w:rsidRPr="000E24A7">
        <w:rPr>
          <w:rStyle w:val="HTMLpisalnistroj"/>
          <w:rFonts w:ascii="Times New Roman" w:eastAsiaTheme="minorHAnsi" w:hAnsi="Times New Roman" w:cs="Times New Roman"/>
          <w:sz w:val="24"/>
          <w:szCs w:val="24"/>
        </w:rPr>
        <w:t xml:space="preserve">Nekateri povojni procesi še vedno burijo duhove. Mnenja o vlogi škofa Rožmana v vojnih letih so še vedno deljena, prav tako se razlikujejo tudi ocene o krivdi ali nedolžnosti številnih drugih, obsojenih v prvih letih po končani drugi svetovni vojni. </w:t>
      </w:r>
      <w:r w:rsidRPr="000E24A7">
        <w:rPr>
          <w:rFonts w:ascii="Times New Roman" w:hAnsi="Times New Roman" w:cs="Times New Roman"/>
          <w:sz w:val="24"/>
          <w:szCs w:val="24"/>
        </w:rPr>
        <w:t xml:space="preserve">Po uveljavitvi Ustavnega zakona 4. </w:t>
      </w:r>
      <w:r w:rsidR="00491575">
        <w:rPr>
          <w:rFonts w:ascii="Times New Roman" w:hAnsi="Times New Roman" w:cs="Times New Roman"/>
          <w:sz w:val="24"/>
          <w:szCs w:val="24"/>
        </w:rPr>
        <w:t>oktobra</w:t>
      </w:r>
      <w:r w:rsidRPr="000E24A7">
        <w:rPr>
          <w:rFonts w:ascii="Times New Roman" w:hAnsi="Times New Roman" w:cs="Times New Roman"/>
          <w:sz w:val="24"/>
          <w:szCs w:val="24"/>
        </w:rPr>
        <w:t xml:space="preserve"> 1990, ki je določal, da lahko obsojenci sami ali pa njihovi potomci predlagajo obnovo postopka, so vsi obsojeni na povojnih političnih procesih dobili možnost za rehabilitacijo. Od takrat je bilo veliko sodb po predhodni umaknitvi obtožnice in ustavitvi postopka razveljavljenih (tudi v primeru vseh obsojenih na Nagodetovem procesu</w:t>
      </w:r>
      <w:r w:rsidRPr="000E24A7">
        <w:rPr>
          <w:rStyle w:val="Sprotnaopomba-sklic"/>
          <w:sz w:val="24"/>
          <w:szCs w:val="24"/>
        </w:rPr>
        <w:footnoteReference w:id="77"/>
      </w:r>
      <w:r w:rsidRPr="000E24A7">
        <w:rPr>
          <w:rFonts w:ascii="Times New Roman" w:hAnsi="Times New Roman" w:cs="Times New Roman"/>
          <w:sz w:val="24"/>
          <w:szCs w:val="24"/>
        </w:rPr>
        <w:t xml:space="preserve"> in nekaterih obsojenih na božičnem procesu</w:t>
      </w:r>
      <w:r w:rsidRPr="000E24A7">
        <w:rPr>
          <w:rStyle w:val="Sprotnaopomba-sklic"/>
          <w:sz w:val="24"/>
          <w:szCs w:val="24"/>
        </w:rPr>
        <w:footnoteReference w:id="78"/>
      </w:r>
      <w:r w:rsidRPr="000E24A7">
        <w:rPr>
          <w:rFonts w:ascii="Times New Roman" w:hAnsi="Times New Roman" w:cs="Times New Roman"/>
          <w:sz w:val="24"/>
          <w:szCs w:val="24"/>
        </w:rPr>
        <w:t>), v določenih primerih (med drugim tudi pri nekaterih</w:t>
      </w:r>
      <w:r w:rsidR="00491575">
        <w:rPr>
          <w:rFonts w:ascii="Times New Roman" w:hAnsi="Times New Roman" w:cs="Times New Roman"/>
          <w:sz w:val="24"/>
          <w:szCs w:val="24"/>
        </w:rPr>
        <w:t>,</w:t>
      </w:r>
      <w:r w:rsidRPr="000E24A7">
        <w:rPr>
          <w:rFonts w:ascii="Times New Roman" w:hAnsi="Times New Roman" w:cs="Times New Roman"/>
          <w:sz w:val="24"/>
          <w:szCs w:val="24"/>
        </w:rPr>
        <w:t xml:space="preserve"> obsojenih na božičnem procesu) pa je bila odrejena glavna obravnava, na kateri je sodišče razsodilo, da se obdolženci oprostijo, včasih zaradi pomanjkanja prepričljivih dokazov tudi ob </w:t>
      </w:r>
      <w:r w:rsidRPr="000E24A7">
        <w:rPr>
          <w:rFonts w:ascii="Times New Roman" w:hAnsi="Times New Roman" w:cs="Times New Roman"/>
          <w:sz w:val="24"/>
          <w:szCs w:val="24"/>
        </w:rPr>
        <w:lastRenderedPageBreak/>
        <w:t>upoštevanju načela »in dubio pro reo« (v dvomu v korist obdolženega).</w:t>
      </w:r>
      <w:r w:rsidRPr="000E24A7">
        <w:rPr>
          <w:rStyle w:val="Sprotnaopomba-sklic"/>
          <w:sz w:val="24"/>
          <w:szCs w:val="24"/>
        </w:rPr>
        <w:footnoteReference w:id="79"/>
      </w:r>
      <w:r w:rsidRPr="000E24A7">
        <w:rPr>
          <w:rFonts w:ascii="Times New Roman" w:hAnsi="Times New Roman" w:cs="Times New Roman"/>
          <w:sz w:val="24"/>
          <w:szCs w:val="24"/>
        </w:rPr>
        <w:t xml:space="preserve"> Kakšne posebne medijske pozornosti ni bilo opaziti. Pač pa je </w:t>
      </w:r>
      <w:r w:rsidRPr="000E24A7">
        <w:rPr>
          <w:rStyle w:val="HTMLpisalnistroj"/>
          <w:rFonts w:ascii="Times New Roman" w:eastAsiaTheme="minorHAnsi" w:hAnsi="Times New Roman" w:cs="Times New Roman"/>
          <w:sz w:val="24"/>
          <w:szCs w:val="24"/>
        </w:rPr>
        <w:t xml:space="preserve">slovensko javnost </w:t>
      </w:r>
      <w:r w:rsidR="00491575" w:rsidRPr="000E24A7">
        <w:rPr>
          <w:rFonts w:ascii="Times New Roman" w:hAnsi="Times New Roman" w:cs="Times New Roman"/>
          <w:sz w:val="24"/>
          <w:szCs w:val="24"/>
        </w:rPr>
        <w:t>zelo</w:t>
      </w:r>
      <w:r w:rsidR="00491575" w:rsidRPr="000E24A7">
        <w:rPr>
          <w:rStyle w:val="HTMLpisalnistroj"/>
          <w:rFonts w:ascii="Times New Roman" w:eastAsiaTheme="minorHAnsi" w:hAnsi="Times New Roman" w:cs="Times New Roman"/>
          <w:sz w:val="24"/>
          <w:szCs w:val="24"/>
        </w:rPr>
        <w:t xml:space="preserve"> razburkala </w:t>
      </w:r>
      <w:r w:rsidRPr="000E24A7">
        <w:rPr>
          <w:rStyle w:val="HTMLpisalnistroj"/>
          <w:rFonts w:ascii="Times New Roman" w:eastAsiaTheme="minorHAnsi" w:hAnsi="Times New Roman" w:cs="Times New Roman"/>
          <w:sz w:val="24"/>
          <w:szCs w:val="24"/>
        </w:rPr>
        <w:t xml:space="preserve">nedavna razveljavitev sodbe Leonu Rupniku. </w:t>
      </w:r>
      <w:r w:rsidRPr="000E24A7">
        <w:rPr>
          <w:rFonts w:ascii="Times New Roman" w:hAnsi="Times New Roman" w:cs="Times New Roman"/>
          <w:sz w:val="24"/>
          <w:szCs w:val="24"/>
          <w:shd w:val="clear" w:color="auto" w:fill="FFFFFF"/>
        </w:rPr>
        <w:t>Januarja 2020 je namreč Vrhovno sodišče v Ljubljani (potem ko so se nanj obrnili Rupnikovi potomci z zahtevo za varstvo zakonitosti) sodbo v celoti razveljavilo, saj naj ta ne bi bila usklajena s pravnimi načeli, ki so veljala v času sojenja. Sodišče je presodilo, da po zakonih in pravu takratnega časa sodba vojaškega sodišča v nekaterih točkah ni bila obrazložena. Senat vrhovnih sodnikov je obrazložitev delno ali v celoti pogrešil pri petih izmed enajstih očitanih dejanjih iz sodbe, za en</w:t>
      </w:r>
      <w:r w:rsidR="00491575">
        <w:rPr>
          <w:rFonts w:ascii="Times New Roman" w:hAnsi="Times New Roman" w:cs="Times New Roman"/>
          <w:sz w:val="24"/>
          <w:szCs w:val="24"/>
          <w:shd w:val="clear" w:color="auto" w:fill="FFFFFF"/>
        </w:rPr>
        <w:t>o</w:t>
      </w:r>
      <w:r w:rsidRPr="000E24A7">
        <w:rPr>
          <w:rFonts w:ascii="Times New Roman" w:hAnsi="Times New Roman" w:cs="Times New Roman"/>
          <w:sz w:val="24"/>
          <w:szCs w:val="24"/>
          <w:shd w:val="clear" w:color="auto" w:fill="FFFFFF"/>
        </w:rPr>
        <w:t xml:space="preserve"> izmed njih pa presodil, da sploh ne izpolnjuje znakov kaznivega dejanja. </w:t>
      </w:r>
      <w:r w:rsidRPr="000E24A7">
        <w:rPr>
          <w:rFonts w:ascii="Times New Roman" w:hAnsi="Times New Roman" w:cs="Times New Roman"/>
          <w:sz w:val="24"/>
          <w:szCs w:val="24"/>
        </w:rPr>
        <w:t xml:space="preserve">Ljubljansko okrožno državno tožilstvo, ki bi imelo možnost umakniti obtožnico, je pri njej vztrajalo in Okrožnemu sodišču v Ljubljani predlagalo, da postopek nadaljuje po 428. členu </w:t>
      </w:r>
      <w:r w:rsidR="00491575">
        <w:rPr>
          <w:rFonts w:ascii="Times New Roman" w:hAnsi="Times New Roman" w:cs="Times New Roman"/>
          <w:sz w:val="24"/>
          <w:szCs w:val="24"/>
        </w:rPr>
        <w:t>Z</w:t>
      </w:r>
      <w:r w:rsidRPr="000E24A7">
        <w:rPr>
          <w:rFonts w:ascii="Times New Roman" w:hAnsi="Times New Roman" w:cs="Times New Roman"/>
          <w:sz w:val="24"/>
          <w:szCs w:val="24"/>
        </w:rPr>
        <w:t xml:space="preserve">akona o kazenskem postopku, ki določa, da mora sodišče po razveljavitvi sodbe na vrhovnem sodišču opraviti vsa procesna dejanja in pretresti vprašanja, na katera ga je opozorilo vrhovno sodišče. To je okrožno sodišče storilo in s sklepom ustavilo kazenski postopek </w:t>
      </w:r>
      <w:r w:rsidR="00491575">
        <w:rPr>
          <w:rFonts w:ascii="Times New Roman" w:hAnsi="Times New Roman" w:cs="Times New Roman"/>
          <w:sz w:val="24"/>
          <w:szCs w:val="24"/>
        </w:rPr>
        <w:t>proti</w:t>
      </w:r>
      <w:r w:rsidR="00491575" w:rsidRPr="000E24A7">
        <w:rPr>
          <w:rFonts w:ascii="Times New Roman" w:hAnsi="Times New Roman" w:cs="Times New Roman"/>
          <w:sz w:val="24"/>
          <w:szCs w:val="24"/>
        </w:rPr>
        <w:t xml:space="preserve"> </w:t>
      </w:r>
      <w:r w:rsidRPr="000E24A7">
        <w:rPr>
          <w:rFonts w:ascii="Times New Roman" w:hAnsi="Times New Roman" w:cs="Times New Roman"/>
          <w:sz w:val="24"/>
          <w:szCs w:val="24"/>
        </w:rPr>
        <w:t>Rupnik</w:t>
      </w:r>
      <w:r w:rsidR="00491575">
        <w:rPr>
          <w:rFonts w:ascii="Times New Roman" w:hAnsi="Times New Roman" w:cs="Times New Roman"/>
          <w:sz w:val="24"/>
          <w:szCs w:val="24"/>
        </w:rPr>
        <w:t>u</w:t>
      </w:r>
      <w:r w:rsidRPr="000E24A7">
        <w:rPr>
          <w:rFonts w:ascii="Times New Roman" w:hAnsi="Times New Roman" w:cs="Times New Roman"/>
          <w:sz w:val="24"/>
          <w:szCs w:val="24"/>
        </w:rPr>
        <w:t>.</w:t>
      </w:r>
      <w:r w:rsidRPr="000E24A7">
        <w:rPr>
          <w:rStyle w:val="Sprotnaopomba-sklic"/>
          <w:sz w:val="24"/>
          <w:szCs w:val="24"/>
        </w:rPr>
        <w:footnoteReference w:id="80"/>
      </w:r>
    </w:p>
    <w:p w14:paraId="08D04B1A" w14:textId="77777777" w:rsidR="005F45B0" w:rsidRDefault="00087CEE" w:rsidP="003942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851"/>
        <w:jc w:val="both"/>
        <w:rPr>
          <w:rStyle w:val="HTMLpisalnistroj"/>
          <w:rFonts w:ascii="Times New Roman" w:eastAsiaTheme="minorHAnsi" w:hAnsi="Times New Roman" w:cs="Times New Roman"/>
          <w:sz w:val="24"/>
          <w:szCs w:val="24"/>
        </w:rPr>
      </w:pPr>
      <w:r w:rsidRPr="000E24A7">
        <w:rPr>
          <w:rStyle w:val="HTMLpisalnistroj"/>
          <w:rFonts w:ascii="Times New Roman" w:eastAsiaTheme="minorHAnsi" w:hAnsi="Times New Roman" w:cs="Times New Roman"/>
          <w:sz w:val="24"/>
          <w:szCs w:val="24"/>
        </w:rPr>
        <w:t>Nagodetov proces se že več desetletij občasno pojavlja v slovenskih medijih, deloma kot simbol povojnega političnega procesa, deloma zato, ker so bili nekateri protagonisti še pred nedavnim dejavni v slovenskem javnem življenju. Še v zadnjem desetletju je bilo v slovenskem časopisju mogoče prebirati različne, pogosto nasprotujoče si izjave o nekdanjem procesu, ki sta jih v več intervjujih podajala nekdanji obsojenec Ljubo Sirc in tedanji zasliševalec Mitja Ribičič.</w:t>
      </w:r>
      <w:r w:rsidRPr="000E24A7">
        <w:rPr>
          <w:rStyle w:val="Sprotnaopomba-sklic"/>
          <w:sz w:val="24"/>
          <w:szCs w:val="24"/>
        </w:rPr>
        <w:footnoteReference w:id="81"/>
      </w:r>
      <w:r w:rsidRPr="000E24A7">
        <w:rPr>
          <w:rStyle w:val="HTMLpisalnistroj"/>
          <w:rFonts w:ascii="Times New Roman" w:eastAsiaTheme="minorHAnsi" w:hAnsi="Times New Roman" w:cs="Times New Roman"/>
          <w:sz w:val="24"/>
          <w:szCs w:val="24"/>
        </w:rPr>
        <w:t xml:space="preserve"> Prav v zadnjem času pa je drugoobtoženi iz Nagodetovega procesa</w:t>
      </w:r>
      <w:r w:rsidR="00257A3F">
        <w:rPr>
          <w:rStyle w:val="HTMLpisalnistroj"/>
          <w:rFonts w:ascii="Times New Roman" w:eastAsiaTheme="minorHAnsi" w:hAnsi="Times New Roman" w:cs="Times New Roman"/>
          <w:sz w:val="24"/>
          <w:szCs w:val="24"/>
        </w:rPr>
        <w:t>,</w:t>
      </w:r>
      <w:r w:rsidRPr="000E24A7">
        <w:rPr>
          <w:rStyle w:val="HTMLpisalnistroj"/>
          <w:rFonts w:ascii="Times New Roman" w:eastAsiaTheme="minorHAnsi" w:hAnsi="Times New Roman" w:cs="Times New Roman"/>
          <w:sz w:val="24"/>
          <w:szCs w:val="24"/>
        </w:rPr>
        <w:t xml:space="preserve"> dr. Boris Furlan</w:t>
      </w:r>
      <w:r w:rsidR="00257A3F">
        <w:rPr>
          <w:rStyle w:val="HTMLpisalnistroj"/>
          <w:rFonts w:ascii="Times New Roman" w:eastAsiaTheme="minorHAnsi" w:hAnsi="Times New Roman" w:cs="Times New Roman"/>
          <w:sz w:val="24"/>
          <w:szCs w:val="24"/>
        </w:rPr>
        <w:t>,</w:t>
      </w:r>
      <w:r w:rsidRPr="000E24A7">
        <w:rPr>
          <w:rStyle w:val="HTMLpisalnistroj"/>
          <w:rFonts w:ascii="Times New Roman" w:eastAsiaTheme="minorHAnsi" w:hAnsi="Times New Roman" w:cs="Times New Roman"/>
          <w:sz w:val="24"/>
          <w:szCs w:val="24"/>
        </w:rPr>
        <w:t xml:space="preserve"> predmet polemike, ki poteka v enem od osrednjih slovenskih dnevnikov.</w:t>
      </w:r>
      <w:r w:rsidRPr="000E24A7">
        <w:rPr>
          <w:rStyle w:val="Sprotnaopomba-sklic"/>
          <w:sz w:val="24"/>
          <w:szCs w:val="24"/>
        </w:rPr>
        <w:footnoteReference w:id="82"/>
      </w:r>
      <w:r w:rsidRPr="000E24A7">
        <w:rPr>
          <w:rStyle w:val="HTMLpisalnistroj"/>
          <w:rFonts w:ascii="Times New Roman" w:eastAsiaTheme="minorHAnsi" w:hAnsi="Times New Roman" w:cs="Times New Roman"/>
          <w:sz w:val="24"/>
          <w:szCs w:val="24"/>
        </w:rPr>
        <w:t xml:space="preserve"> Pogledi na našo polpreteklo zgodovino se še vedno močno razlikujejo, stara nasprotja nikakor še niso zamrla; tudi zato je pomembno, da širša slovenska javnost arhivsko gradivo povojnih političnih procesov </w:t>
      </w:r>
      <w:r w:rsidR="00491575" w:rsidRPr="000E24A7">
        <w:rPr>
          <w:rStyle w:val="HTMLpisalnistroj"/>
          <w:rFonts w:ascii="Times New Roman" w:eastAsiaTheme="minorHAnsi" w:hAnsi="Times New Roman" w:cs="Times New Roman"/>
          <w:sz w:val="24"/>
          <w:szCs w:val="24"/>
        </w:rPr>
        <w:t xml:space="preserve">spozna </w:t>
      </w:r>
      <w:r w:rsidRPr="000E24A7">
        <w:rPr>
          <w:rStyle w:val="HTMLpisalnistroj"/>
          <w:rFonts w:ascii="Times New Roman" w:eastAsiaTheme="minorHAnsi" w:hAnsi="Times New Roman" w:cs="Times New Roman"/>
          <w:sz w:val="24"/>
          <w:szCs w:val="24"/>
        </w:rPr>
        <w:t>v čim bolj neokrnjeni obliki.</w:t>
      </w:r>
    </w:p>
    <w:p w14:paraId="05A5FFAA" w14:textId="76A3E68B" w:rsidR="00087CEE" w:rsidRPr="000E24A7" w:rsidRDefault="00087CEE" w:rsidP="003942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851"/>
        <w:jc w:val="both"/>
        <w:rPr>
          <w:rStyle w:val="HTMLpisalnistroj"/>
          <w:rFonts w:ascii="Times New Roman" w:eastAsiaTheme="minorHAnsi" w:hAnsi="Times New Roman" w:cs="Times New Roman"/>
          <w:sz w:val="24"/>
          <w:szCs w:val="24"/>
        </w:rPr>
      </w:pPr>
      <w:r w:rsidRPr="000E24A7">
        <w:rPr>
          <w:rStyle w:val="HTMLpisalnistroj"/>
          <w:rFonts w:ascii="Times New Roman" w:eastAsiaTheme="minorHAnsi" w:hAnsi="Times New Roman" w:cs="Times New Roman"/>
          <w:sz w:val="24"/>
          <w:szCs w:val="24"/>
        </w:rPr>
        <w:lastRenderedPageBreak/>
        <w:t xml:space="preserve">In prav na koncu se lahko skupaj </w:t>
      </w:r>
      <w:r w:rsidR="00491575">
        <w:rPr>
          <w:rStyle w:val="HTMLpisalnistroj"/>
          <w:rFonts w:ascii="Times New Roman" w:eastAsiaTheme="minorHAnsi" w:hAnsi="Times New Roman" w:cs="Times New Roman"/>
          <w:sz w:val="24"/>
          <w:szCs w:val="24"/>
        </w:rPr>
        <w:t xml:space="preserve">z </w:t>
      </w:r>
      <w:r w:rsidRPr="000E24A7">
        <w:rPr>
          <w:rStyle w:val="HTMLpisalnistroj"/>
          <w:rFonts w:ascii="Times New Roman" w:eastAsiaTheme="minorHAnsi" w:hAnsi="Times New Roman" w:cs="Times New Roman"/>
          <w:sz w:val="24"/>
          <w:szCs w:val="24"/>
        </w:rPr>
        <w:t xml:space="preserve">režiserjem odmevnega filma </w:t>
      </w:r>
      <w:r w:rsidRPr="004E69B5">
        <w:rPr>
          <w:rStyle w:val="HTMLpisalnistroj"/>
          <w:rFonts w:ascii="Times New Roman" w:eastAsiaTheme="minorHAnsi" w:hAnsi="Times New Roman" w:cs="Times New Roman"/>
          <w:i/>
          <w:iCs/>
          <w:sz w:val="24"/>
          <w:szCs w:val="24"/>
        </w:rPr>
        <w:t>Stotnik</w:t>
      </w:r>
      <w:r w:rsidRPr="000E24A7">
        <w:rPr>
          <w:rStyle w:val="HTMLpisalnistroj"/>
          <w:rFonts w:ascii="Times New Roman" w:eastAsiaTheme="minorHAnsi" w:hAnsi="Times New Roman" w:cs="Times New Roman"/>
          <w:sz w:val="24"/>
          <w:szCs w:val="24"/>
        </w:rPr>
        <w:t xml:space="preserve"> (Der Hauptmann)</w:t>
      </w:r>
      <w:r w:rsidR="00257A3F">
        <w:rPr>
          <w:rStyle w:val="HTMLpisalnistroj"/>
          <w:rFonts w:ascii="Times New Roman" w:eastAsiaTheme="minorHAnsi" w:hAnsi="Times New Roman" w:cs="Times New Roman"/>
          <w:sz w:val="24"/>
          <w:szCs w:val="24"/>
        </w:rPr>
        <w:t>,</w:t>
      </w:r>
      <w:r w:rsidRPr="000E24A7">
        <w:rPr>
          <w:rStyle w:val="HTMLpisalnistroj"/>
          <w:rFonts w:ascii="Times New Roman" w:eastAsiaTheme="minorHAnsi" w:hAnsi="Times New Roman" w:cs="Times New Roman"/>
          <w:sz w:val="24"/>
          <w:szCs w:val="24"/>
        </w:rPr>
        <w:t xml:space="preserve"> Robertom Schwentkejem</w:t>
      </w:r>
      <w:r w:rsidR="00257A3F">
        <w:rPr>
          <w:rStyle w:val="HTMLpisalnistroj"/>
          <w:rFonts w:ascii="Times New Roman" w:eastAsiaTheme="minorHAnsi" w:hAnsi="Times New Roman" w:cs="Times New Roman"/>
          <w:sz w:val="24"/>
          <w:szCs w:val="24"/>
        </w:rPr>
        <w:t>,</w:t>
      </w:r>
      <w:r w:rsidRPr="000E24A7">
        <w:rPr>
          <w:rStyle w:val="HTMLpisalnistroj"/>
          <w:rFonts w:ascii="Times New Roman" w:eastAsiaTheme="minorHAnsi" w:hAnsi="Times New Roman" w:cs="Times New Roman"/>
          <w:sz w:val="24"/>
          <w:szCs w:val="24"/>
        </w:rPr>
        <w:t xml:space="preserve"> vprašamo, zakaj je vredno pripovedovati stare, žalostne in nasilne zgodbe. Odgovoril je z besedami nemškega literata Arna Schmidta: »Ker 'skozi preteklost razumemo sedanjost, in skozi sedanjost se pripravimo na prihodnost'.«</w:t>
      </w:r>
      <w:r w:rsidRPr="000E24A7">
        <w:rPr>
          <w:rStyle w:val="Sprotnaopomba-sklic"/>
          <w:sz w:val="24"/>
          <w:szCs w:val="24"/>
        </w:rPr>
        <w:footnoteReference w:id="83"/>
      </w:r>
    </w:p>
    <w:p w14:paraId="7DE67066" w14:textId="77777777" w:rsidR="005F5FE4" w:rsidRDefault="005F5FE4" w:rsidP="0039423C">
      <w:pPr>
        <w:spacing w:after="0" w:line="360" w:lineRule="auto"/>
        <w:jc w:val="center"/>
        <w:rPr>
          <w:rFonts w:ascii="Times New Roman" w:hAnsi="Times New Roman" w:cs="Times New Roman"/>
          <w:b/>
          <w:sz w:val="24"/>
          <w:szCs w:val="24"/>
        </w:rPr>
      </w:pPr>
    </w:p>
    <w:p w14:paraId="2AB31FCB" w14:textId="2B1C75F8" w:rsidR="00AF1789" w:rsidRPr="000F10BA" w:rsidRDefault="00AF1789" w:rsidP="000F10BA">
      <w:pPr>
        <w:spacing w:after="0" w:line="360" w:lineRule="auto"/>
        <w:jc w:val="center"/>
        <w:rPr>
          <w:rFonts w:ascii="Times New Roman" w:hAnsi="Times New Roman" w:cs="Times New Roman"/>
          <w:sz w:val="20"/>
          <w:szCs w:val="20"/>
        </w:rPr>
      </w:pPr>
      <w:r w:rsidRPr="000F10BA">
        <w:rPr>
          <w:rFonts w:ascii="Times New Roman" w:hAnsi="Times New Roman" w:cs="Times New Roman"/>
          <w:sz w:val="20"/>
          <w:szCs w:val="20"/>
        </w:rPr>
        <w:t>Viri in literatura</w:t>
      </w:r>
    </w:p>
    <w:p w14:paraId="34D784B1" w14:textId="77777777" w:rsidR="00AF1789" w:rsidRPr="000F10BA" w:rsidRDefault="00AF1789" w:rsidP="000F10BA">
      <w:pPr>
        <w:spacing w:after="0" w:line="360" w:lineRule="auto"/>
        <w:jc w:val="center"/>
        <w:rPr>
          <w:rFonts w:ascii="Times New Roman" w:hAnsi="Times New Roman" w:cs="Times New Roman"/>
          <w:sz w:val="20"/>
          <w:szCs w:val="20"/>
        </w:rPr>
      </w:pPr>
      <w:r w:rsidRPr="000F10BA">
        <w:rPr>
          <w:rFonts w:ascii="Times New Roman" w:hAnsi="Times New Roman" w:cs="Times New Roman"/>
          <w:sz w:val="20"/>
          <w:szCs w:val="20"/>
        </w:rPr>
        <w:t>Arhivski viri</w:t>
      </w:r>
    </w:p>
    <w:p w14:paraId="4B0A3AE3" w14:textId="77777777" w:rsidR="00AF1789" w:rsidRPr="005F45B0" w:rsidRDefault="00AF1789" w:rsidP="0039423C">
      <w:pPr>
        <w:pStyle w:val="Odstavekseznama"/>
        <w:numPr>
          <w:ilvl w:val="0"/>
          <w:numId w:val="5"/>
        </w:numPr>
        <w:spacing w:after="0" w:line="240" w:lineRule="auto"/>
        <w:jc w:val="both"/>
        <w:rPr>
          <w:rFonts w:ascii="Times New Roman" w:hAnsi="Times New Roman" w:cs="Times New Roman"/>
          <w:sz w:val="20"/>
          <w:szCs w:val="20"/>
        </w:rPr>
      </w:pPr>
      <w:r w:rsidRPr="005F45B0">
        <w:rPr>
          <w:rFonts w:ascii="Times New Roman" w:hAnsi="Times New Roman" w:cs="Times New Roman"/>
          <w:sz w:val="20"/>
          <w:szCs w:val="20"/>
        </w:rPr>
        <w:t>SI AS – Arhiv Republike Slovenije:</w:t>
      </w:r>
    </w:p>
    <w:p w14:paraId="62820655" w14:textId="77777777" w:rsidR="00AF1789" w:rsidRPr="005F45B0" w:rsidRDefault="00AF1789" w:rsidP="0039423C">
      <w:pPr>
        <w:pStyle w:val="Odstavekseznama"/>
        <w:numPr>
          <w:ilvl w:val="1"/>
          <w:numId w:val="5"/>
        </w:numPr>
        <w:spacing w:after="0" w:line="240" w:lineRule="auto"/>
        <w:jc w:val="both"/>
        <w:rPr>
          <w:rFonts w:ascii="Times New Roman" w:hAnsi="Times New Roman" w:cs="Times New Roman"/>
          <w:sz w:val="20"/>
          <w:szCs w:val="20"/>
        </w:rPr>
      </w:pPr>
      <w:r w:rsidRPr="005F45B0">
        <w:rPr>
          <w:rFonts w:ascii="Times New Roman" w:hAnsi="Times New Roman" w:cs="Times New Roman"/>
          <w:sz w:val="20"/>
          <w:szCs w:val="20"/>
        </w:rPr>
        <w:t>SI AS 1237, Vrhovno sodišče Republike Slovenije.</w:t>
      </w:r>
    </w:p>
    <w:p w14:paraId="11536BF9" w14:textId="03933D0E" w:rsidR="00AF1789" w:rsidRPr="005F45B0" w:rsidRDefault="00AF1789" w:rsidP="0039423C">
      <w:pPr>
        <w:pStyle w:val="Odstavekseznama"/>
        <w:numPr>
          <w:ilvl w:val="1"/>
          <w:numId w:val="5"/>
        </w:numPr>
        <w:spacing w:after="0" w:line="240" w:lineRule="auto"/>
        <w:jc w:val="both"/>
        <w:rPr>
          <w:rFonts w:ascii="Times New Roman" w:hAnsi="Times New Roman" w:cs="Times New Roman"/>
          <w:sz w:val="20"/>
          <w:szCs w:val="20"/>
        </w:rPr>
      </w:pPr>
      <w:r w:rsidRPr="005F45B0">
        <w:rPr>
          <w:rFonts w:ascii="Times New Roman" w:hAnsi="Times New Roman" w:cs="Times New Roman"/>
          <w:sz w:val="20"/>
          <w:szCs w:val="20"/>
        </w:rPr>
        <w:t>SI AS 1931, Republiški sekretariat za notranje zadeve Socialistične republike Slovenije</w:t>
      </w:r>
      <w:r w:rsidR="005F45B0">
        <w:rPr>
          <w:rFonts w:ascii="Times New Roman" w:hAnsi="Times New Roman" w:cs="Times New Roman"/>
          <w:sz w:val="20"/>
          <w:szCs w:val="20"/>
        </w:rPr>
        <w:t xml:space="preserve"> </w:t>
      </w:r>
      <w:r w:rsidRPr="005F45B0">
        <w:rPr>
          <w:rFonts w:ascii="Times New Roman" w:hAnsi="Times New Roman" w:cs="Times New Roman"/>
          <w:sz w:val="20"/>
          <w:szCs w:val="20"/>
        </w:rPr>
        <w:t>(RSNZ SRS).</w:t>
      </w:r>
    </w:p>
    <w:p w14:paraId="4861F8BD" w14:textId="77777777" w:rsidR="00AF1789" w:rsidRPr="005F45B0" w:rsidRDefault="00AF1789" w:rsidP="0039423C">
      <w:pPr>
        <w:pStyle w:val="Odstavekseznama"/>
        <w:numPr>
          <w:ilvl w:val="1"/>
          <w:numId w:val="5"/>
        </w:numPr>
        <w:spacing w:after="0" w:line="240" w:lineRule="auto"/>
        <w:jc w:val="both"/>
        <w:rPr>
          <w:rFonts w:ascii="Times New Roman" w:hAnsi="Times New Roman" w:cs="Times New Roman"/>
          <w:sz w:val="20"/>
          <w:szCs w:val="20"/>
        </w:rPr>
      </w:pPr>
      <w:r w:rsidRPr="005F45B0">
        <w:rPr>
          <w:rFonts w:ascii="Times New Roman" w:hAnsi="Times New Roman" w:cs="Times New Roman"/>
          <w:sz w:val="20"/>
          <w:szCs w:val="20"/>
        </w:rPr>
        <w:t>SI AS 1589, Centralni komite Zveze komunistov Slovenije (CK ZKS).</w:t>
      </w:r>
    </w:p>
    <w:p w14:paraId="44958BB6" w14:textId="77777777" w:rsidR="00AF1789" w:rsidRPr="005F45B0" w:rsidRDefault="00AF1789" w:rsidP="0039423C">
      <w:pPr>
        <w:pStyle w:val="Odstavekseznama"/>
        <w:numPr>
          <w:ilvl w:val="0"/>
          <w:numId w:val="5"/>
        </w:numPr>
        <w:spacing w:after="0" w:line="240" w:lineRule="auto"/>
        <w:jc w:val="both"/>
        <w:rPr>
          <w:rFonts w:ascii="Times New Roman" w:hAnsi="Times New Roman" w:cs="Times New Roman"/>
          <w:sz w:val="20"/>
          <w:szCs w:val="20"/>
        </w:rPr>
      </w:pPr>
      <w:r w:rsidRPr="005F45B0">
        <w:rPr>
          <w:rFonts w:ascii="Times New Roman" w:hAnsi="Times New Roman" w:cs="Times New Roman"/>
          <w:sz w:val="20"/>
          <w:szCs w:val="20"/>
        </w:rPr>
        <w:t>SI_ZAL_LJU – Zgodovinski arhiv Ljubljana:</w:t>
      </w:r>
    </w:p>
    <w:p w14:paraId="381D8D46" w14:textId="77777777" w:rsidR="00AF1789" w:rsidRPr="005F45B0" w:rsidRDefault="00AF1789" w:rsidP="0039423C">
      <w:pPr>
        <w:pStyle w:val="Odstavekseznama"/>
        <w:numPr>
          <w:ilvl w:val="1"/>
          <w:numId w:val="5"/>
        </w:numPr>
        <w:spacing w:after="0" w:line="240" w:lineRule="auto"/>
        <w:jc w:val="both"/>
        <w:rPr>
          <w:rFonts w:ascii="Times New Roman" w:hAnsi="Times New Roman" w:cs="Times New Roman"/>
          <w:sz w:val="20"/>
          <w:szCs w:val="20"/>
        </w:rPr>
      </w:pPr>
      <w:r w:rsidRPr="005F45B0">
        <w:rPr>
          <w:rFonts w:ascii="Times New Roman" w:hAnsi="Times New Roman" w:cs="Times New Roman"/>
          <w:sz w:val="20"/>
          <w:szCs w:val="20"/>
        </w:rPr>
        <w:t>SI_ZAL_LJU/0085, Okrožno sodišče Ljubljana.</w:t>
      </w:r>
    </w:p>
    <w:p w14:paraId="60C18D32" w14:textId="77777777" w:rsidR="00AF1789" w:rsidRPr="00AF1789" w:rsidRDefault="00AF1789" w:rsidP="0039423C">
      <w:pPr>
        <w:spacing w:after="0" w:line="360" w:lineRule="auto"/>
        <w:jc w:val="both"/>
        <w:rPr>
          <w:rFonts w:ascii="Times New Roman" w:hAnsi="Times New Roman" w:cs="Times New Roman"/>
          <w:sz w:val="20"/>
          <w:szCs w:val="20"/>
        </w:rPr>
      </w:pPr>
    </w:p>
    <w:p w14:paraId="39CC66A7" w14:textId="77777777" w:rsidR="003C065D" w:rsidRPr="003C065D" w:rsidRDefault="003C065D" w:rsidP="003C065D">
      <w:pPr>
        <w:spacing w:after="0" w:line="240" w:lineRule="auto"/>
        <w:jc w:val="center"/>
        <w:rPr>
          <w:rFonts w:ascii="Times New Roman" w:hAnsi="Times New Roman" w:cs="Times New Roman"/>
          <w:sz w:val="20"/>
          <w:szCs w:val="20"/>
          <w:u w:val="single"/>
        </w:rPr>
      </w:pPr>
      <w:r w:rsidRPr="003C065D">
        <w:rPr>
          <w:rFonts w:ascii="Times New Roman" w:hAnsi="Times New Roman" w:cs="Times New Roman"/>
          <w:sz w:val="20"/>
          <w:szCs w:val="20"/>
        </w:rPr>
        <w:t>Časopisni viri</w:t>
      </w:r>
    </w:p>
    <w:p w14:paraId="718AEFB4" w14:textId="7A1AC0D3" w:rsidR="003C065D" w:rsidRDefault="003C065D" w:rsidP="003C065D">
      <w:pPr>
        <w:pStyle w:val="Odstavekseznama"/>
        <w:numPr>
          <w:ilvl w:val="0"/>
          <w:numId w:val="7"/>
        </w:numPr>
        <w:spacing w:after="0" w:line="360" w:lineRule="auto"/>
        <w:jc w:val="both"/>
        <w:rPr>
          <w:rFonts w:ascii="Times New Roman" w:hAnsi="Times New Roman" w:cs="Times New Roman"/>
          <w:sz w:val="20"/>
          <w:szCs w:val="20"/>
        </w:rPr>
      </w:pPr>
      <w:r w:rsidRPr="005F45B0">
        <w:rPr>
          <w:rFonts w:ascii="Times New Roman" w:hAnsi="Times New Roman" w:cs="Times New Roman"/>
          <w:i/>
          <w:sz w:val="20"/>
          <w:szCs w:val="20"/>
        </w:rPr>
        <w:t>Delo – Sobotna priloga</w:t>
      </w:r>
      <w:r w:rsidRPr="005F45B0">
        <w:rPr>
          <w:rFonts w:ascii="Times New Roman" w:hAnsi="Times New Roman" w:cs="Times New Roman"/>
          <w:sz w:val="20"/>
          <w:szCs w:val="20"/>
        </w:rPr>
        <w:t>, 2021.</w:t>
      </w:r>
    </w:p>
    <w:p w14:paraId="6F646958" w14:textId="77777777" w:rsidR="003C065D" w:rsidRPr="003C065D" w:rsidRDefault="003C065D" w:rsidP="003C065D">
      <w:pPr>
        <w:spacing w:after="0" w:line="360" w:lineRule="auto"/>
        <w:ind w:left="360"/>
        <w:jc w:val="both"/>
        <w:rPr>
          <w:rFonts w:ascii="Times New Roman" w:hAnsi="Times New Roman" w:cs="Times New Roman"/>
          <w:sz w:val="20"/>
          <w:szCs w:val="20"/>
        </w:rPr>
      </w:pPr>
    </w:p>
    <w:p w14:paraId="7C529E0A" w14:textId="77777777" w:rsidR="00AF1789" w:rsidRPr="000F10BA" w:rsidRDefault="00AF1789" w:rsidP="000F10BA">
      <w:pPr>
        <w:spacing w:after="0" w:line="360" w:lineRule="auto"/>
        <w:jc w:val="center"/>
        <w:rPr>
          <w:rFonts w:ascii="Times New Roman" w:hAnsi="Times New Roman" w:cs="Times New Roman"/>
          <w:sz w:val="20"/>
          <w:szCs w:val="20"/>
        </w:rPr>
      </w:pPr>
      <w:r w:rsidRPr="000F10BA">
        <w:rPr>
          <w:rFonts w:ascii="Times New Roman" w:hAnsi="Times New Roman" w:cs="Times New Roman"/>
          <w:sz w:val="20"/>
          <w:szCs w:val="20"/>
        </w:rPr>
        <w:t>Elektronski viri</w:t>
      </w:r>
    </w:p>
    <w:p w14:paraId="0885CE89" w14:textId="77777777" w:rsidR="00AF1789" w:rsidRPr="005F45B0" w:rsidRDefault="00AF1789" w:rsidP="0039423C">
      <w:pPr>
        <w:pStyle w:val="Odstavekseznama"/>
        <w:numPr>
          <w:ilvl w:val="0"/>
          <w:numId w:val="6"/>
        </w:numPr>
        <w:spacing w:after="0" w:line="240" w:lineRule="auto"/>
        <w:jc w:val="both"/>
        <w:rPr>
          <w:rFonts w:ascii="Times New Roman" w:hAnsi="Times New Roman" w:cs="Times New Roman"/>
          <w:sz w:val="20"/>
          <w:szCs w:val="20"/>
        </w:rPr>
      </w:pPr>
      <w:r w:rsidRPr="005F45B0">
        <w:rPr>
          <w:rFonts w:ascii="Times New Roman" w:hAnsi="Times New Roman" w:cs="Times New Roman"/>
          <w:sz w:val="20"/>
          <w:szCs w:val="20"/>
        </w:rPr>
        <w:t xml:space="preserve">Lovšin, Peter. »Razveljavljena obsodba domobranskega generala Leona Rupnika.« </w:t>
      </w:r>
      <w:r w:rsidRPr="005F45B0">
        <w:rPr>
          <w:rFonts w:ascii="Times New Roman" w:hAnsi="Times New Roman" w:cs="Times New Roman"/>
          <w:i/>
          <w:sz w:val="20"/>
          <w:szCs w:val="20"/>
        </w:rPr>
        <w:t>Dnevnik</w:t>
      </w:r>
      <w:r w:rsidRPr="005F45B0">
        <w:rPr>
          <w:rFonts w:ascii="Times New Roman" w:hAnsi="Times New Roman" w:cs="Times New Roman"/>
          <w:sz w:val="20"/>
          <w:szCs w:val="20"/>
        </w:rPr>
        <w:t xml:space="preserve">, 8. 1. 2020. Dostopno na:  </w:t>
      </w:r>
      <w:hyperlink r:id="rId14" w:history="1">
        <w:r w:rsidRPr="000F10BA">
          <w:rPr>
            <w:rStyle w:val="Hiperpovezava"/>
            <w:rFonts w:ascii="Times New Roman" w:hAnsi="Times New Roman" w:cs="Times New Roman"/>
            <w:color w:val="auto"/>
            <w:sz w:val="20"/>
            <w:szCs w:val="20"/>
            <w:u w:val="none"/>
          </w:rPr>
          <w:t>https://www.dnevnik.si/1042918961/slovenija/razveljavljena-obsodba-domobranskega-generala-rupnika</w:t>
        </w:r>
      </w:hyperlink>
      <w:r w:rsidRPr="000F10BA">
        <w:rPr>
          <w:rStyle w:val="Hiperpovezava"/>
          <w:rFonts w:ascii="Times New Roman" w:hAnsi="Times New Roman" w:cs="Times New Roman"/>
          <w:color w:val="auto"/>
          <w:sz w:val="20"/>
          <w:szCs w:val="20"/>
          <w:u w:val="none"/>
        </w:rPr>
        <w:t>. P</w:t>
      </w:r>
      <w:r w:rsidRPr="000F10BA">
        <w:rPr>
          <w:rFonts w:ascii="Times New Roman" w:hAnsi="Times New Roman" w:cs="Times New Roman"/>
          <w:sz w:val="20"/>
          <w:szCs w:val="20"/>
        </w:rPr>
        <w:t>ridobljeno</w:t>
      </w:r>
      <w:r w:rsidRPr="005F45B0">
        <w:rPr>
          <w:rFonts w:ascii="Times New Roman" w:hAnsi="Times New Roman" w:cs="Times New Roman"/>
          <w:sz w:val="20"/>
          <w:szCs w:val="20"/>
        </w:rPr>
        <w:t xml:space="preserve"> 28. 7. 2021.</w:t>
      </w:r>
    </w:p>
    <w:p w14:paraId="10511CA3" w14:textId="77777777" w:rsidR="00AF1789" w:rsidRPr="005F45B0" w:rsidRDefault="00AF1789" w:rsidP="0039423C">
      <w:pPr>
        <w:pStyle w:val="Naslov1"/>
        <w:numPr>
          <w:ilvl w:val="0"/>
          <w:numId w:val="6"/>
        </w:numPr>
        <w:spacing w:before="0" w:beforeAutospacing="0" w:after="0" w:afterAutospacing="0"/>
        <w:jc w:val="both"/>
        <w:rPr>
          <w:b w:val="0"/>
          <w:sz w:val="20"/>
          <w:szCs w:val="20"/>
        </w:rPr>
      </w:pPr>
      <w:r w:rsidRPr="005F45B0">
        <w:rPr>
          <w:b w:val="0"/>
          <w:bCs w:val="0"/>
          <w:i/>
          <w:sz w:val="20"/>
          <w:szCs w:val="20"/>
        </w:rPr>
        <w:t>Pregledi in iskanja po podatkovni zbirki ARS,</w:t>
      </w:r>
      <w:r w:rsidRPr="005F45B0">
        <w:rPr>
          <w:b w:val="0"/>
          <w:sz w:val="20"/>
          <w:szCs w:val="20"/>
        </w:rPr>
        <w:t xml:space="preserve"> </w:t>
      </w:r>
      <w:r w:rsidRPr="005F45B0">
        <w:rPr>
          <w:b w:val="0"/>
          <w:i/>
          <w:sz w:val="20"/>
          <w:szCs w:val="20"/>
        </w:rPr>
        <w:t>SI AS 1931 Republiški sekretariat za notranje zadeve Socialistične republike Slovenije</w:t>
      </w:r>
      <w:r w:rsidRPr="005F45B0">
        <w:rPr>
          <w:b w:val="0"/>
          <w:sz w:val="20"/>
          <w:szCs w:val="20"/>
        </w:rPr>
        <w:t xml:space="preserve">. Dostopno na: </w:t>
      </w:r>
      <w:hyperlink r:id="rId15" w:history="1">
        <w:r w:rsidRPr="005F45B0">
          <w:rPr>
            <w:rStyle w:val="Hiperpovezava"/>
            <w:rFonts w:eastAsiaTheme="majorEastAsia"/>
            <w:b w:val="0"/>
            <w:color w:val="auto"/>
            <w:sz w:val="20"/>
            <w:szCs w:val="20"/>
            <w:u w:val="none"/>
          </w:rPr>
          <w:t>http://arsq.gov.si/Query/detail.aspx?ID=27578</w:t>
        </w:r>
      </w:hyperlink>
      <w:r w:rsidRPr="005F45B0">
        <w:rPr>
          <w:b w:val="0"/>
          <w:sz w:val="20"/>
          <w:szCs w:val="20"/>
        </w:rPr>
        <w:t>. Pridobljeno 11. 5. 2021.</w:t>
      </w:r>
    </w:p>
    <w:p w14:paraId="12C45BE7" w14:textId="77777777" w:rsidR="00AF1789" w:rsidRPr="005F45B0" w:rsidRDefault="00AF1789" w:rsidP="0039423C">
      <w:pPr>
        <w:pStyle w:val="Sprotnaopomba-besedilo"/>
        <w:numPr>
          <w:ilvl w:val="0"/>
          <w:numId w:val="6"/>
        </w:numPr>
        <w:jc w:val="both"/>
        <w:rPr>
          <w:rFonts w:ascii="Times New Roman" w:hAnsi="Times New Roman"/>
        </w:rPr>
      </w:pPr>
      <w:r w:rsidRPr="005F45B0">
        <w:rPr>
          <w:rFonts w:ascii="Times New Roman" w:hAnsi="Times New Roman"/>
          <w:i/>
        </w:rPr>
        <w:t>Ribičič: nisem odgovoren za množične poboje</w:t>
      </w:r>
      <w:r w:rsidRPr="005F45B0">
        <w:rPr>
          <w:rFonts w:ascii="Times New Roman" w:hAnsi="Times New Roman"/>
        </w:rPr>
        <w:t xml:space="preserve">. </w:t>
      </w:r>
      <w:r w:rsidRPr="005F45B0">
        <w:rPr>
          <w:rFonts w:ascii="Times New Roman" w:hAnsi="Times New Roman"/>
          <w:i/>
        </w:rPr>
        <w:t>Delo</w:t>
      </w:r>
      <w:r w:rsidRPr="005F45B0">
        <w:rPr>
          <w:rFonts w:ascii="Times New Roman" w:hAnsi="Times New Roman"/>
        </w:rPr>
        <w:t xml:space="preserve">, 30. 5. 2005. Dostopno na: </w:t>
      </w:r>
      <w:hyperlink r:id="rId16" w:history="1">
        <w:r w:rsidRPr="005F45B0">
          <w:rPr>
            <w:rStyle w:val="Hiperpovezava"/>
            <w:rFonts w:ascii="Times New Roman" w:hAnsi="Times New Roman"/>
            <w:color w:val="auto"/>
            <w:u w:val="none"/>
          </w:rPr>
          <w:t>https://old.delo.si/novice/slovenija/ribicic-nisem-odgovoren-za-mnozicne-poboje.html.</w:t>
        </w:r>
      </w:hyperlink>
      <w:r w:rsidRPr="005F45B0">
        <w:rPr>
          <w:rFonts w:ascii="Times New Roman" w:hAnsi="Times New Roman"/>
        </w:rPr>
        <w:t xml:space="preserve"> P</w:t>
      </w:r>
      <w:r w:rsidRPr="005F45B0">
        <w:rPr>
          <w:rStyle w:val="Hiperpovezava"/>
          <w:rFonts w:ascii="Times New Roman" w:hAnsi="Times New Roman"/>
          <w:color w:val="auto"/>
          <w:u w:val="none"/>
        </w:rPr>
        <w:t>ridobljeno 21. 5. 2021</w:t>
      </w:r>
      <w:r w:rsidRPr="005F45B0">
        <w:rPr>
          <w:rFonts w:ascii="Times New Roman" w:hAnsi="Times New Roman"/>
        </w:rPr>
        <w:t>).</w:t>
      </w:r>
    </w:p>
    <w:p w14:paraId="120679B9" w14:textId="77777777" w:rsidR="00AF1789" w:rsidRPr="005F45B0" w:rsidRDefault="00AF1789" w:rsidP="0039423C">
      <w:pPr>
        <w:pStyle w:val="Sprotnaopomba-besedilo"/>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rPr>
      </w:pPr>
      <w:r w:rsidRPr="005F45B0">
        <w:rPr>
          <w:rFonts w:ascii="Times New Roman" w:hAnsi="Times New Roman"/>
          <w:i/>
        </w:rPr>
        <w:t>Show trial</w:t>
      </w:r>
      <w:r w:rsidRPr="005F45B0">
        <w:rPr>
          <w:rFonts w:ascii="Times New Roman" w:hAnsi="Times New Roman"/>
        </w:rPr>
        <w:t xml:space="preserve"> – </w:t>
      </w:r>
      <w:r w:rsidRPr="005F45B0">
        <w:rPr>
          <w:rFonts w:ascii="Times New Roman" w:hAnsi="Times New Roman"/>
          <w:i/>
        </w:rPr>
        <w:t>Cambridge English Dictionary</w:t>
      </w:r>
      <w:r w:rsidRPr="005F45B0">
        <w:rPr>
          <w:rFonts w:ascii="Times New Roman" w:hAnsi="Times New Roman"/>
        </w:rPr>
        <w:t xml:space="preserve">. Dostopno na: </w:t>
      </w:r>
      <w:hyperlink r:id="rId17" w:history="1">
        <w:r w:rsidRPr="005F45B0">
          <w:rPr>
            <w:rStyle w:val="Hiperpovezava"/>
            <w:rFonts w:ascii="Times New Roman" w:hAnsi="Times New Roman"/>
            <w:color w:val="auto"/>
            <w:u w:val="none"/>
          </w:rPr>
          <w:t>https://dictionary.cambridge.org/us/dictionary/english/show-trial. Pridobljeno 27</w:t>
        </w:r>
      </w:hyperlink>
      <w:r w:rsidRPr="005F45B0">
        <w:rPr>
          <w:rFonts w:ascii="Times New Roman" w:hAnsi="Times New Roman"/>
        </w:rPr>
        <w:t>. 7. 2021.</w:t>
      </w:r>
    </w:p>
    <w:p w14:paraId="2F539C38" w14:textId="77777777" w:rsidR="00AF1789" w:rsidRPr="005F45B0" w:rsidRDefault="00AF1789" w:rsidP="0039423C">
      <w:pPr>
        <w:pStyle w:val="Sprotnaopomba-besedilo"/>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Style w:val="Hiperpovezava"/>
          <w:rFonts w:ascii="Times New Roman" w:hAnsi="Times New Roman"/>
          <w:color w:val="auto"/>
        </w:rPr>
      </w:pPr>
      <w:r w:rsidRPr="005F45B0">
        <w:rPr>
          <w:rFonts w:ascii="Times New Roman" w:hAnsi="Times New Roman"/>
          <w:i/>
        </w:rPr>
        <w:t>Show trial –</w:t>
      </w:r>
      <w:r w:rsidRPr="005F45B0">
        <w:rPr>
          <w:rFonts w:ascii="Times New Roman" w:hAnsi="Times New Roman"/>
        </w:rPr>
        <w:t xml:space="preserve"> </w:t>
      </w:r>
      <w:r w:rsidRPr="005F45B0">
        <w:rPr>
          <w:rFonts w:ascii="Times New Roman" w:hAnsi="Times New Roman"/>
          <w:i/>
        </w:rPr>
        <w:t>Wikipedija</w:t>
      </w:r>
      <w:r w:rsidRPr="005F45B0">
        <w:rPr>
          <w:rFonts w:ascii="Times New Roman" w:hAnsi="Times New Roman"/>
        </w:rPr>
        <w:t xml:space="preserve">. Dostopno na: </w:t>
      </w:r>
      <w:hyperlink r:id="rId18" w:history="1">
        <w:r w:rsidRPr="005F45B0">
          <w:rPr>
            <w:rStyle w:val="Hiperpovezava"/>
            <w:rFonts w:ascii="Times New Roman" w:hAnsi="Times New Roman"/>
            <w:color w:val="auto"/>
            <w:u w:val="none"/>
          </w:rPr>
          <w:t>https://en.wikipedia.org/wiki/Show_trial</w:t>
        </w:r>
      </w:hyperlink>
      <w:r w:rsidRPr="005F45B0">
        <w:rPr>
          <w:rStyle w:val="Hiperpovezava"/>
          <w:rFonts w:ascii="Times New Roman" w:hAnsi="Times New Roman"/>
          <w:color w:val="auto"/>
          <w:u w:val="none"/>
        </w:rPr>
        <w:t>. Pridobljeno 27. 7. 2021.</w:t>
      </w:r>
    </w:p>
    <w:p w14:paraId="359CEA1C" w14:textId="77777777" w:rsidR="00AF1789" w:rsidRPr="005F45B0" w:rsidRDefault="00AF1789" w:rsidP="0039423C">
      <w:pPr>
        <w:pStyle w:val="Naslov1"/>
        <w:numPr>
          <w:ilvl w:val="0"/>
          <w:numId w:val="6"/>
        </w:numPr>
        <w:spacing w:before="0" w:beforeAutospacing="0" w:after="0" w:afterAutospacing="0"/>
        <w:jc w:val="both"/>
        <w:rPr>
          <w:b w:val="0"/>
          <w:sz w:val="20"/>
          <w:szCs w:val="20"/>
        </w:rPr>
      </w:pPr>
      <w:r w:rsidRPr="005F45B0">
        <w:rPr>
          <w:b w:val="0"/>
          <w:i/>
          <w:sz w:val="20"/>
          <w:szCs w:val="20"/>
        </w:rPr>
        <w:t>Sodišče je ustavilo postopek proti domobranskemu generalu Leonu Rupniku</w:t>
      </w:r>
      <w:r w:rsidRPr="005F45B0">
        <w:rPr>
          <w:b w:val="0"/>
          <w:sz w:val="20"/>
          <w:szCs w:val="20"/>
        </w:rPr>
        <w:t xml:space="preserve"> - </w:t>
      </w:r>
      <w:r w:rsidRPr="005F45B0">
        <w:rPr>
          <w:b w:val="0"/>
          <w:i/>
          <w:sz w:val="20"/>
          <w:szCs w:val="20"/>
        </w:rPr>
        <w:t>Večer</w:t>
      </w:r>
      <w:r w:rsidRPr="005F45B0">
        <w:rPr>
          <w:b w:val="0"/>
          <w:sz w:val="20"/>
          <w:szCs w:val="20"/>
        </w:rPr>
        <w:t>, 1. 10. 2020. Dostopno na:</w:t>
      </w:r>
      <w:r w:rsidRPr="005F45B0">
        <w:rPr>
          <w:rStyle w:val="Hiperpovezava"/>
          <w:rFonts w:eastAsiaTheme="majorEastAsia"/>
          <w:b w:val="0"/>
          <w:color w:val="auto"/>
          <w:sz w:val="20"/>
          <w:szCs w:val="20"/>
        </w:rPr>
        <w:t xml:space="preserve"> </w:t>
      </w:r>
      <w:hyperlink r:id="rId19" w:history="1">
        <w:r w:rsidRPr="005F45B0">
          <w:rPr>
            <w:rStyle w:val="Hiperpovezava"/>
            <w:rFonts w:eastAsiaTheme="majorEastAsia"/>
            <w:b w:val="0"/>
            <w:color w:val="auto"/>
            <w:sz w:val="20"/>
            <w:szCs w:val="20"/>
            <w:u w:val="none"/>
          </w:rPr>
          <w:t>https://www.vecer.com/slovenija/sodisce-je-ustavilo-postopek-proti-domobranskemu-generalu-leonu-rupniku-10222875</w:t>
        </w:r>
      </w:hyperlink>
      <w:r w:rsidRPr="005F45B0">
        <w:rPr>
          <w:rStyle w:val="Hiperpovezava"/>
          <w:rFonts w:eastAsiaTheme="majorEastAsia"/>
          <w:b w:val="0"/>
          <w:color w:val="auto"/>
          <w:sz w:val="20"/>
          <w:szCs w:val="20"/>
          <w:u w:val="none"/>
        </w:rPr>
        <w:t>. Pridobljeno 11. 5. 2021.</w:t>
      </w:r>
    </w:p>
    <w:p w14:paraId="6E518312" w14:textId="77777777" w:rsidR="005F45B0" w:rsidRPr="005F45B0" w:rsidRDefault="00AF1789" w:rsidP="0039423C">
      <w:pPr>
        <w:pStyle w:val="Odstavekseznama"/>
        <w:numPr>
          <w:ilvl w:val="0"/>
          <w:numId w:val="6"/>
        </w:numPr>
        <w:spacing w:after="0" w:line="240" w:lineRule="auto"/>
        <w:jc w:val="both"/>
        <w:rPr>
          <w:rStyle w:val="Hiperpovezava"/>
          <w:rFonts w:ascii="Times New Roman" w:hAnsi="Times New Roman" w:cs="Times New Roman"/>
          <w:color w:val="auto"/>
          <w:sz w:val="20"/>
          <w:szCs w:val="20"/>
        </w:rPr>
      </w:pPr>
      <w:r w:rsidRPr="005F45B0">
        <w:rPr>
          <w:rFonts w:ascii="Times New Roman" w:hAnsi="Times New Roman" w:cs="Times New Roman"/>
          <w:i/>
          <w:sz w:val="20"/>
          <w:szCs w:val="20"/>
        </w:rPr>
        <w:t>Stotnik – Kinodvor.</w:t>
      </w:r>
      <w:r w:rsidRPr="005F45B0">
        <w:rPr>
          <w:rFonts w:ascii="Times New Roman" w:hAnsi="Times New Roman" w:cs="Times New Roman"/>
          <w:sz w:val="20"/>
          <w:szCs w:val="20"/>
        </w:rPr>
        <w:t xml:space="preserve"> Dostopno na: </w:t>
      </w:r>
      <w:hyperlink r:id="rId20" w:history="1">
        <w:r w:rsidRPr="005F45B0">
          <w:rPr>
            <w:rStyle w:val="Hiperpovezava"/>
            <w:rFonts w:ascii="Times New Roman" w:hAnsi="Times New Roman" w:cs="Times New Roman"/>
            <w:color w:val="auto"/>
            <w:sz w:val="20"/>
            <w:szCs w:val="20"/>
            <w:u w:val="none"/>
          </w:rPr>
          <w:t>https://www.kinodvor.org/film/stotnik/</w:t>
        </w:r>
      </w:hyperlink>
      <w:r w:rsidRPr="005F45B0">
        <w:rPr>
          <w:rStyle w:val="Hiperpovezava"/>
          <w:rFonts w:ascii="Times New Roman" w:hAnsi="Times New Roman" w:cs="Times New Roman"/>
          <w:color w:val="auto"/>
          <w:sz w:val="20"/>
          <w:szCs w:val="20"/>
          <w:u w:val="none"/>
        </w:rPr>
        <w:t>. Pridobljeno 11. 5. 2021.</w:t>
      </w:r>
    </w:p>
    <w:p w14:paraId="12AA276D" w14:textId="77777777" w:rsidR="005F45B0" w:rsidRDefault="005F45B0" w:rsidP="0039423C">
      <w:pPr>
        <w:spacing w:after="0" w:line="240" w:lineRule="auto"/>
        <w:jc w:val="both"/>
        <w:rPr>
          <w:rStyle w:val="Hiperpovezava"/>
          <w:rFonts w:ascii="Times New Roman" w:hAnsi="Times New Roman" w:cs="Times New Roman"/>
          <w:color w:val="auto"/>
          <w:sz w:val="20"/>
          <w:szCs w:val="20"/>
        </w:rPr>
      </w:pPr>
    </w:p>
    <w:p w14:paraId="7808C092" w14:textId="77777777" w:rsidR="00AF1789" w:rsidRPr="00AF1789" w:rsidRDefault="00AF1789" w:rsidP="0039423C">
      <w:pPr>
        <w:spacing w:after="0" w:line="360" w:lineRule="auto"/>
        <w:jc w:val="both"/>
        <w:rPr>
          <w:rFonts w:ascii="Times New Roman" w:hAnsi="Times New Roman" w:cs="Times New Roman"/>
          <w:b/>
          <w:sz w:val="20"/>
          <w:szCs w:val="20"/>
        </w:rPr>
      </w:pPr>
    </w:p>
    <w:p w14:paraId="02D0878C" w14:textId="77777777" w:rsidR="00AF1789" w:rsidRPr="003C065D" w:rsidRDefault="00AF1789" w:rsidP="003C065D">
      <w:pPr>
        <w:spacing w:after="0" w:line="360" w:lineRule="auto"/>
        <w:jc w:val="center"/>
        <w:rPr>
          <w:rFonts w:ascii="Times New Roman" w:hAnsi="Times New Roman" w:cs="Times New Roman"/>
          <w:sz w:val="20"/>
          <w:szCs w:val="20"/>
        </w:rPr>
      </w:pPr>
      <w:r w:rsidRPr="003C065D">
        <w:rPr>
          <w:rFonts w:ascii="Times New Roman" w:hAnsi="Times New Roman" w:cs="Times New Roman"/>
          <w:sz w:val="20"/>
          <w:szCs w:val="20"/>
        </w:rPr>
        <w:t>Literatura</w:t>
      </w:r>
    </w:p>
    <w:p w14:paraId="14ECA58F" w14:textId="77777777" w:rsidR="00AF1789" w:rsidRPr="005F45B0" w:rsidRDefault="00AF1789" w:rsidP="0039423C">
      <w:pPr>
        <w:pStyle w:val="Odstavekseznama"/>
        <w:numPr>
          <w:ilvl w:val="0"/>
          <w:numId w:val="7"/>
        </w:numPr>
        <w:spacing w:after="0" w:line="240" w:lineRule="auto"/>
        <w:jc w:val="both"/>
        <w:rPr>
          <w:rFonts w:ascii="Times New Roman" w:hAnsi="Times New Roman" w:cs="Times New Roman"/>
          <w:sz w:val="20"/>
          <w:szCs w:val="20"/>
        </w:rPr>
      </w:pPr>
      <w:r w:rsidRPr="005F45B0">
        <w:rPr>
          <w:rFonts w:ascii="Times New Roman" w:hAnsi="Times New Roman" w:cs="Times New Roman"/>
          <w:sz w:val="20"/>
          <w:szCs w:val="20"/>
        </w:rPr>
        <w:t xml:space="preserve">Čepič, Zdenko. »Dachauski procesi (Raziskovalno poročilo z dokumenti), ur. Martin Ivanič, Komunist, Ljubljana 1990, 1084 str.« </w:t>
      </w:r>
      <w:r w:rsidRPr="005F45B0">
        <w:rPr>
          <w:rFonts w:ascii="Times New Roman" w:hAnsi="Times New Roman" w:cs="Times New Roman"/>
          <w:i/>
          <w:sz w:val="20"/>
          <w:szCs w:val="20"/>
        </w:rPr>
        <w:t>Prispevki za novejšo zgodovino</w:t>
      </w:r>
      <w:r w:rsidRPr="005F45B0">
        <w:rPr>
          <w:rFonts w:ascii="Times New Roman" w:hAnsi="Times New Roman" w:cs="Times New Roman"/>
          <w:sz w:val="20"/>
          <w:szCs w:val="20"/>
        </w:rPr>
        <w:t xml:space="preserve"> 31, št. 2 (1991): 256–58.</w:t>
      </w:r>
    </w:p>
    <w:p w14:paraId="55980C0F" w14:textId="77777777" w:rsidR="00AF1789" w:rsidRPr="005F45B0" w:rsidRDefault="00AF1789" w:rsidP="0039423C">
      <w:pPr>
        <w:pStyle w:val="Odstavekseznama"/>
        <w:numPr>
          <w:ilvl w:val="0"/>
          <w:numId w:val="7"/>
        </w:numPr>
        <w:spacing w:after="0" w:line="240" w:lineRule="auto"/>
        <w:jc w:val="both"/>
        <w:rPr>
          <w:rFonts w:ascii="Times New Roman" w:hAnsi="Times New Roman" w:cs="Times New Roman"/>
          <w:sz w:val="20"/>
          <w:szCs w:val="20"/>
        </w:rPr>
      </w:pPr>
      <w:r w:rsidRPr="005F45B0">
        <w:rPr>
          <w:rFonts w:ascii="Times New Roman" w:hAnsi="Times New Roman" w:cs="Times New Roman"/>
          <w:sz w:val="20"/>
          <w:szCs w:val="20"/>
        </w:rPr>
        <w:t xml:space="preserve">Čipić Rehar, Marija, France M. Dolinar, Tamara Griesser Pečar, Blaž Otrin in Julijana Visočnik. </w:t>
      </w:r>
      <w:r w:rsidRPr="005F45B0">
        <w:rPr>
          <w:rFonts w:ascii="Times New Roman" w:hAnsi="Times New Roman" w:cs="Times New Roman"/>
          <w:i/>
          <w:sz w:val="20"/>
          <w:szCs w:val="20"/>
        </w:rPr>
        <w:t>Med sodbo sodišča in sodbo vesti. Dokumenti sodnega procesa proti škofu Gregoriju Rožmanu</w:t>
      </w:r>
      <w:r w:rsidRPr="005F45B0">
        <w:rPr>
          <w:rFonts w:ascii="Times New Roman" w:hAnsi="Times New Roman" w:cs="Times New Roman"/>
          <w:sz w:val="20"/>
          <w:szCs w:val="20"/>
        </w:rPr>
        <w:t>. Ljubljana: Družina 2009.</w:t>
      </w:r>
    </w:p>
    <w:p w14:paraId="45137344" w14:textId="77777777" w:rsidR="00AF1789" w:rsidRPr="005F45B0" w:rsidRDefault="00AF1789" w:rsidP="0039423C">
      <w:pPr>
        <w:pStyle w:val="Odstavekseznama"/>
        <w:numPr>
          <w:ilvl w:val="0"/>
          <w:numId w:val="7"/>
        </w:numPr>
        <w:spacing w:after="0" w:line="240" w:lineRule="auto"/>
        <w:jc w:val="both"/>
        <w:rPr>
          <w:rFonts w:ascii="Times New Roman" w:hAnsi="Times New Roman" w:cs="Times New Roman"/>
          <w:sz w:val="20"/>
          <w:szCs w:val="20"/>
        </w:rPr>
      </w:pPr>
      <w:r w:rsidRPr="005F45B0">
        <w:rPr>
          <w:rFonts w:ascii="Times New Roman" w:hAnsi="Times New Roman" w:cs="Times New Roman"/>
          <w:sz w:val="20"/>
          <w:szCs w:val="20"/>
        </w:rPr>
        <w:t xml:space="preserve">Čoh Kladnik, Mateja. »Ilegalna skupina Ferdinanda Serneca.« </w:t>
      </w:r>
      <w:r w:rsidRPr="005F45B0">
        <w:rPr>
          <w:rFonts w:ascii="Times New Roman" w:hAnsi="Times New Roman" w:cs="Times New Roman"/>
          <w:i/>
          <w:sz w:val="20"/>
          <w:szCs w:val="20"/>
        </w:rPr>
        <w:t xml:space="preserve">Časopis za zgodovino in narodopisje </w:t>
      </w:r>
      <w:r w:rsidRPr="005F45B0">
        <w:rPr>
          <w:rFonts w:ascii="Times New Roman" w:hAnsi="Times New Roman" w:cs="Times New Roman"/>
          <w:sz w:val="20"/>
          <w:szCs w:val="20"/>
        </w:rPr>
        <w:t xml:space="preserve">75/40, št. 2–3(2004): 529–46. </w:t>
      </w:r>
    </w:p>
    <w:p w14:paraId="1639CD0D" w14:textId="77777777" w:rsidR="00AF1789" w:rsidRPr="005F45B0" w:rsidRDefault="00AF1789" w:rsidP="0039423C">
      <w:pPr>
        <w:pStyle w:val="Sprotnaopomba-besedilo1"/>
        <w:numPr>
          <w:ilvl w:val="0"/>
          <w:numId w:val="7"/>
        </w:numPr>
        <w:jc w:val="both"/>
        <w:rPr>
          <w:rFonts w:ascii="Times New Roman" w:hAnsi="Times New Roman"/>
        </w:rPr>
      </w:pPr>
      <w:r w:rsidRPr="005F45B0">
        <w:rPr>
          <w:rFonts w:ascii="Times New Roman" w:hAnsi="Times New Roman"/>
        </w:rPr>
        <w:t xml:space="preserve">Čoh Kladnik, Mateja. </w:t>
      </w:r>
      <w:r w:rsidRPr="005F45B0">
        <w:rPr>
          <w:rFonts w:ascii="Times New Roman" w:hAnsi="Times New Roman"/>
          <w:i/>
        </w:rPr>
        <w:t xml:space="preserve">»Za svobodo, kralja in domovino«. Ilegalne skupine v Sloveniji med letoma 1945 in 1952. </w:t>
      </w:r>
      <w:r w:rsidRPr="005F45B0">
        <w:rPr>
          <w:rFonts w:ascii="Times New Roman" w:hAnsi="Times New Roman"/>
        </w:rPr>
        <w:t>Ljubljana: Študijski cent</w:t>
      </w:r>
      <w:bookmarkStart w:id="2" w:name="_GoBack"/>
      <w:bookmarkEnd w:id="2"/>
      <w:r w:rsidRPr="005F45B0">
        <w:rPr>
          <w:rFonts w:ascii="Times New Roman" w:hAnsi="Times New Roman"/>
        </w:rPr>
        <w:t xml:space="preserve">er za narodno spravo, 2010. </w:t>
      </w:r>
    </w:p>
    <w:p w14:paraId="427C1AED" w14:textId="77777777" w:rsidR="00AF1789" w:rsidRPr="005F45B0" w:rsidRDefault="00AF1789" w:rsidP="0039423C">
      <w:pPr>
        <w:pStyle w:val="Sprotnaopomba-besedilo1"/>
        <w:numPr>
          <w:ilvl w:val="0"/>
          <w:numId w:val="7"/>
        </w:numPr>
        <w:jc w:val="both"/>
        <w:rPr>
          <w:rFonts w:ascii="Times New Roman" w:hAnsi="Times New Roman"/>
        </w:rPr>
      </w:pPr>
      <w:r w:rsidRPr="005F45B0">
        <w:rPr>
          <w:rFonts w:ascii="Times New Roman" w:hAnsi="Times New Roman"/>
        </w:rPr>
        <w:lastRenderedPageBreak/>
        <w:t xml:space="preserve">Čoh Kladnik, Mateja. </w:t>
      </w:r>
      <w:r w:rsidRPr="005F45B0">
        <w:rPr>
          <w:rFonts w:ascii="Times New Roman" w:hAnsi="Times New Roman"/>
          <w:i/>
          <w:iCs/>
          <w:color w:val="000000"/>
        </w:rPr>
        <w:t>Kulaški procesi v Sloveniji med letoma 1949 in 1951.</w:t>
      </w:r>
      <w:r w:rsidRPr="005F45B0">
        <w:rPr>
          <w:rFonts w:ascii="Times New Roman" w:hAnsi="Times New Roman"/>
          <w:color w:val="000000"/>
        </w:rPr>
        <w:t xml:space="preserve"> Ljubljana: Študijski center za narodno spravo, 2012.</w:t>
      </w:r>
    </w:p>
    <w:p w14:paraId="64B11F26" w14:textId="432D59F3" w:rsidR="00AF1789" w:rsidRPr="003C065D" w:rsidRDefault="00AF1789" w:rsidP="0039423C">
      <w:pPr>
        <w:pStyle w:val="Sprotnaopomba-besedilo"/>
        <w:numPr>
          <w:ilvl w:val="0"/>
          <w:numId w:val="7"/>
        </w:numPr>
        <w:jc w:val="both"/>
        <w:rPr>
          <w:rFonts w:ascii="Times New Roman" w:hAnsi="Times New Roman"/>
          <w:color w:val="000000"/>
        </w:rPr>
      </w:pPr>
      <w:r w:rsidRPr="005F45B0">
        <w:rPr>
          <w:rFonts w:ascii="Times New Roman" w:hAnsi="Times New Roman"/>
          <w:color w:val="000000"/>
        </w:rPr>
        <w:t>Čoh Kladnik, Mateja. »Ozadje sodnih procesov proti članom in podpornikom ilegalnih skupin v Sloveniji med letoma 1945 in 1952.« </w:t>
      </w:r>
      <w:r w:rsidRPr="005F45B0">
        <w:rPr>
          <w:rFonts w:ascii="Times New Roman" w:hAnsi="Times New Roman"/>
          <w:i/>
          <w:iCs/>
          <w:color w:val="000000"/>
        </w:rPr>
        <w:t>Časopis za zgodovino in narodopisje</w:t>
      </w:r>
      <w:r w:rsidRPr="005F45B0">
        <w:rPr>
          <w:rFonts w:ascii="Times New Roman" w:hAnsi="Times New Roman"/>
          <w:color w:val="000000"/>
        </w:rPr>
        <w:t xml:space="preserve"> 79, št. 3-4 (2008): 89</w:t>
      </w:r>
      <w:r w:rsidRPr="005F45B0">
        <w:rPr>
          <w:rFonts w:ascii="Times New Roman" w:hAnsi="Times New Roman"/>
        </w:rPr>
        <w:t>–</w:t>
      </w:r>
      <w:r w:rsidRPr="005F45B0">
        <w:rPr>
          <w:rFonts w:ascii="Times New Roman" w:hAnsi="Times New Roman"/>
          <w:color w:val="000000"/>
        </w:rPr>
        <w:t>113.</w:t>
      </w:r>
    </w:p>
    <w:p w14:paraId="7A04D409" w14:textId="77777777" w:rsidR="00AF1789" w:rsidRPr="005F45B0" w:rsidRDefault="00AF1789" w:rsidP="0039423C">
      <w:pPr>
        <w:pStyle w:val="Sprotnaopomba-besedilo"/>
        <w:numPr>
          <w:ilvl w:val="0"/>
          <w:numId w:val="7"/>
        </w:numPr>
        <w:jc w:val="both"/>
        <w:rPr>
          <w:rFonts w:ascii="Times New Roman" w:hAnsi="Times New Roman"/>
        </w:rPr>
      </w:pPr>
      <w:r w:rsidRPr="005F45B0">
        <w:rPr>
          <w:rFonts w:ascii="Times New Roman" w:hAnsi="Times New Roman"/>
          <w:color w:val="000000"/>
        </w:rPr>
        <w:t xml:space="preserve">Čoh Kladnik, Mateja. </w:t>
      </w:r>
      <w:r w:rsidRPr="005F45B0">
        <w:rPr>
          <w:rFonts w:ascii="Times New Roman" w:hAnsi="Times New Roman"/>
          <w:i/>
          <w:color w:val="000000"/>
        </w:rPr>
        <w:t>»Za svobodo, kralja in domovino«: ilegalne skupine v Sloveniji med letoma 1945</w:t>
      </w:r>
      <w:r w:rsidRPr="005F45B0">
        <w:rPr>
          <w:rFonts w:ascii="Times New Roman" w:hAnsi="Times New Roman"/>
        </w:rPr>
        <w:t>–</w:t>
      </w:r>
      <w:r w:rsidRPr="005F45B0">
        <w:rPr>
          <w:rFonts w:ascii="Times New Roman" w:hAnsi="Times New Roman"/>
          <w:i/>
          <w:color w:val="000000"/>
        </w:rPr>
        <w:t>1952</w:t>
      </w:r>
      <w:r w:rsidRPr="005F45B0">
        <w:rPr>
          <w:rFonts w:ascii="Times New Roman" w:hAnsi="Times New Roman"/>
          <w:color w:val="000000"/>
        </w:rPr>
        <w:t>. Ljubljana: Študijski center za narodno spravo, 2010.</w:t>
      </w:r>
    </w:p>
    <w:p w14:paraId="1A1365B4" w14:textId="77777777" w:rsidR="00AF1789" w:rsidRPr="005F45B0" w:rsidRDefault="00AF1789" w:rsidP="0039423C">
      <w:pPr>
        <w:pStyle w:val="Sprotnaopomba-besedilo"/>
        <w:numPr>
          <w:ilvl w:val="0"/>
          <w:numId w:val="7"/>
        </w:numPr>
        <w:jc w:val="both"/>
        <w:rPr>
          <w:rFonts w:ascii="Times New Roman" w:hAnsi="Times New Roman"/>
        </w:rPr>
      </w:pPr>
      <w:r w:rsidRPr="005F45B0">
        <w:rPr>
          <w:rFonts w:ascii="Times New Roman" w:hAnsi="Times New Roman"/>
        </w:rPr>
        <w:t xml:space="preserve">Dolenc, Metod. </w:t>
      </w:r>
      <w:r w:rsidRPr="005F45B0">
        <w:rPr>
          <w:rFonts w:ascii="Times New Roman" w:hAnsi="Times New Roman"/>
          <w:i/>
        </w:rPr>
        <w:t>Sodni kazenski postopnik Kraljevine Jugoslavije: sistematični prikaz</w:t>
      </w:r>
      <w:r w:rsidRPr="005F45B0">
        <w:rPr>
          <w:rFonts w:ascii="Times New Roman" w:hAnsi="Times New Roman"/>
        </w:rPr>
        <w:t xml:space="preserve">. Ljubljana: Tiskovna zadruga, 1932. </w:t>
      </w:r>
    </w:p>
    <w:p w14:paraId="75317B29" w14:textId="77777777" w:rsidR="00AF1789" w:rsidRPr="005F45B0" w:rsidRDefault="00AF1789" w:rsidP="0039423C">
      <w:pPr>
        <w:pStyle w:val="Sprotnaopomba-besedilo"/>
        <w:numPr>
          <w:ilvl w:val="0"/>
          <w:numId w:val="7"/>
        </w:numPr>
        <w:jc w:val="both"/>
        <w:rPr>
          <w:rFonts w:ascii="Times New Roman" w:hAnsi="Times New Roman"/>
        </w:rPr>
      </w:pPr>
      <w:r w:rsidRPr="005F45B0">
        <w:rPr>
          <w:rFonts w:ascii="Times New Roman" w:hAnsi="Times New Roman"/>
        </w:rPr>
        <w:t xml:space="preserve">Elste, Alfred, Michael Koschata in Hanzi Filipič. </w:t>
      </w:r>
      <w:r w:rsidRPr="005F45B0">
        <w:rPr>
          <w:rFonts w:ascii="Times New Roman" w:hAnsi="Times New Roman"/>
          <w:i/>
        </w:rPr>
        <w:t>Nacistična Avstrija na zatožni klopi. Anatomija političnega spektakularnega procesa v komunistični Sloveniji</w:t>
      </w:r>
      <w:r w:rsidRPr="005F45B0">
        <w:rPr>
          <w:rFonts w:ascii="Times New Roman" w:hAnsi="Times New Roman"/>
        </w:rPr>
        <w:t>. Celovec: Mohorjeva Celovec 2002.</w:t>
      </w:r>
    </w:p>
    <w:p w14:paraId="064ECCC2" w14:textId="77777777" w:rsidR="00AF1789" w:rsidRPr="005F45B0" w:rsidRDefault="00AF1789" w:rsidP="0039423C">
      <w:pPr>
        <w:pStyle w:val="Sprotnaopomba-besedilo1"/>
        <w:numPr>
          <w:ilvl w:val="0"/>
          <w:numId w:val="7"/>
        </w:numPr>
        <w:jc w:val="both"/>
        <w:rPr>
          <w:rFonts w:ascii="Times New Roman" w:hAnsi="Times New Roman"/>
          <w:i/>
        </w:rPr>
      </w:pPr>
      <w:r w:rsidRPr="005F45B0">
        <w:rPr>
          <w:rFonts w:ascii="Times New Roman" w:hAnsi="Times New Roman"/>
          <w:i/>
        </w:rPr>
        <w:t>Enciklopedija Slovenije 6: Krek–Marij.</w:t>
      </w:r>
      <w:r w:rsidRPr="005F45B0">
        <w:rPr>
          <w:rFonts w:ascii="Times New Roman" w:hAnsi="Times New Roman"/>
        </w:rPr>
        <w:t xml:space="preserve"> Ljubljana: Mladinska knjiga, 1992. </w:t>
      </w:r>
    </w:p>
    <w:p w14:paraId="1811E181" w14:textId="77777777" w:rsidR="00AF1789" w:rsidRPr="005F45B0" w:rsidRDefault="00AF1789" w:rsidP="0039423C">
      <w:pPr>
        <w:pStyle w:val="Sprotnaopomba-besedilo1"/>
        <w:numPr>
          <w:ilvl w:val="0"/>
          <w:numId w:val="7"/>
        </w:numPr>
        <w:jc w:val="both"/>
        <w:rPr>
          <w:rFonts w:ascii="Times New Roman" w:hAnsi="Times New Roman"/>
        </w:rPr>
      </w:pPr>
      <w:r w:rsidRPr="005F45B0">
        <w:rPr>
          <w:rFonts w:ascii="Times New Roman" w:hAnsi="Times New Roman"/>
          <w:i/>
        </w:rPr>
        <w:t>Enciklopedija Slovenije 9: Plo–Ps</w:t>
      </w:r>
      <w:r w:rsidRPr="005F45B0">
        <w:rPr>
          <w:rFonts w:ascii="Times New Roman" w:hAnsi="Times New Roman"/>
        </w:rPr>
        <w:t xml:space="preserve">. Ljubljana: Mladinska knjiga, 1995.  </w:t>
      </w:r>
    </w:p>
    <w:p w14:paraId="0104E018" w14:textId="40850346" w:rsidR="00AF1789" w:rsidRPr="005F45B0" w:rsidRDefault="00AF1789" w:rsidP="0039423C">
      <w:pPr>
        <w:pStyle w:val="Sprotnaopomba-besedilo"/>
        <w:numPr>
          <w:ilvl w:val="0"/>
          <w:numId w:val="7"/>
        </w:numPr>
        <w:jc w:val="both"/>
        <w:rPr>
          <w:rFonts w:ascii="Times New Roman" w:hAnsi="Times New Roman"/>
        </w:rPr>
      </w:pPr>
      <w:r w:rsidRPr="005F45B0">
        <w:rPr>
          <w:rFonts w:ascii="Times New Roman" w:hAnsi="Times New Roman"/>
        </w:rPr>
        <w:t>Gabrič, Aleš. »Milko Mikola, Sodni procesi na Celjskem 1941</w:t>
      </w:r>
      <w:r w:rsidRPr="005F45B0">
        <w:rPr>
          <w:rFonts w:ascii="Times New Roman" w:hAnsi="Times New Roman"/>
          <w:i/>
        </w:rPr>
        <w:t>–</w:t>
      </w:r>
      <w:r w:rsidRPr="005F45B0">
        <w:rPr>
          <w:rFonts w:ascii="Times New Roman" w:hAnsi="Times New Roman"/>
        </w:rPr>
        <w:t xml:space="preserve">1945, Zgodovinski arhiv Celje (Študije, 1), Celje 1995, 230 strani.« </w:t>
      </w:r>
      <w:r w:rsidRPr="005F45B0">
        <w:rPr>
          <w:rFonts w:ascii="Times New Roman" w:hAnsi="Times New Roman"/>
          <w:i/>
        </w:rPr>
        <w:t xml:space="preserve">Kronika </w:t>
      </w:r>
      <w:r w:rsidR="003C065D">
        <w:rPr>
          <w:rFonts w:ascii="Times New Roman" w:hAnsi="Times New Roman"/>
        </w:rPr>
        <w:t xml:space="preserve">43, št. 1-2 (1995): 147, </w:t>
      </w:r>
      <w:r w:rsidRPr="005F45B0">
        <w:rPr>
          <w:rFonts w:ascii="Times New Roman" w:hAnsi="Times New Roman"/>
        </w:rPr>
        <w:t>48.</w:t>
      </w:r>
    </w:p>
    <w:p w14:paraId="5F5F6426" w14:textId="77777777" w:rsidR="00AF1789" w:rsidRPr="005F45B0" w:rsidRDefault="00AF1789" w:rsidP="003C065D">
      <w:pPr>
        <w:pStyle w:val="Sprotnaopomba-besedilo"/>
        <w:numPr>
          <w:ilvl w:val="0"/>
          <w:numId w:val="7"/>
        </w:numPr>
        <w:ind w:left="714" w:hanging="357"/>
        <w:jc w:val="both"/>
        <w:rPr>
          <w:rFonts w:ascii="Times New Roman" w:hAnsi="Times New Roman"/>
        </w:rPr>
      </w:pPr>
      <w:r w:rsidRPr="005F45B0">
        <w:rPr>
          <w:rFonts w:ascii="Times New Roman" w:hAnsi="Times New Roman"/>
        </w:rPr>
        <w:t xml:space="preserve">Gabrič, Aleš. »Preganjanje političnih nasprotnikov.« </w:t>
      </w:r>
      <w:r w:rsidRPr="005F45B0">
        <w:rPr>
          <w:rFonts w:ascii="Times New Roman" w:hAnsi="Times New Roman"/>
          <w:i/>
        </w:rPr>
        <w:t>Slovenska novejša zgodovina 1848–1992. Od programa Zedinjena Slovenija do mednarodnega priznanja Republike Slovenije, 1848–1992, 2. del</w:t>
      </w:r>
      <w:r w:rsidRPr="005F45B0">
        <w:rPr>
          <w:rFonts w:ascii="Times New Roman" w:hAnsi="Times New Roman"/>
        </w:rPr>
        <w:t>, ur. Jasna Fischer et al., 860–65. Ljubljana: Inštitut za novejšo zgodovino; Mladinska knjiga, 2005.</w:t>
      </w:r>
    </w:p>
    <w:p w14:paraId="1F04FEA5" w14:textId="0DD36966" w:rsidR="00AF1789" w:rsidRPr="005F45B0" w:rsidRDefault="00AF1789" w:rsidP="003C065D">
      <w:pPr>
        <w:pStyle w:val="Odstavekseznama"/>
        <w:numPr>
          <w:ilvl w:val="0"/>
          <w:numId w:val="7"/>
        </w:numPr>
        <w:spacing w:after="0" w:line="240" w:lineRule="auto"/>
        <w:ind w:left="714" w:hanging="357"/>
        <w:jc w:val="both"/>
        <w:rPr>
          <w:rFonts w:ascii="Times New Roman" w:hAnsi="Times New Roman" w:cs="Times New Roman"/>
          <w:sz w:val="20"/>
          <w:szCs w:val="20"/>
        </w:rPr>
      </w:pPr>
      <w:r w:rsidRPr="005F45B0">
        <w:rPr>
          <w:rFonts w:ascii="Times New Roman" w:hAnsi="Times New Roman" w:cs="Times New Roman"/>
          <w:sz w:val="20"/>
          <w:szCs w:val="20"/>
        </w:rPr>
        <w:t xml:space="preserve">Griesser Pečar, Tamara. »Božični proces.« V: </w:t>
      </w:r>
      <w:r w:rsidR="003C065D">
        <w:rPr>
          <w:rFonts w:ascii="Times New Roman" w:hAnsi="Times New Roman" w:cs="Times New Roman"/>
          <w:i/>
          <w:iCs/>
          <w:sz w:val="20"/>
          <w:szCs w:val="20"/>
        </w:rPr>
        <w:t>Brezpravje »v imenu ljudstva,«</w:t>
      </w:r>
      <w:r w:rsidRPr="005F45B0">
        <w:rPr>
          <w:rFonts w:ascii="Times New Roman" w:hAnsi="Times New Roman" w:cs="Times New Roman"/>
          <w:sz w:val="20"/>
          <w:szCs w:val="20"/>
        </w:rPr>
        <w:t xml:space="preserve"> ur. Mateja Čoh Kladnik, 93–110. Ljubljana: Študijski center za narodno spravo, 2016.</w:t>
      </w:r>
    </w:p>
    <w:p w14:paraId="1DA9C64D" w14:textId="77777777" w:rsidR="00AF1789" w:rsidRPr="005F45B0" w:rsidRDefault="00AF1789" w:rsidP="003C065D">
      <w:pPr>
        <w:pStyle w:val="Odstavekseznama"/>
        <w:numPr>
          <w:ilvl w:val="0"/>
          <w:numId w:val="7"/>
        </w:numPr>
        <w:spacing w:after="0" w:line="240" w:lineRule="auto"/>
        <w:ind w:left="714" w:hanging="357"/>
        <w:jc w:val="both"/>
        <w:rPr>
          <w:rFonts w:ascii="Times New Roman" w:hAnsi="Times New Roman" w:cs="Times New Roman"/>
          <w:sz w:val="20"/>
          <w:szCs w:val="20"/>
        </w:rPr>
      </w:pPr>
      <w:r w:rsidRPr="005F45B0">
        <w:rPr>
          <w:rFonts w:ascii="Times New Roman" w:hAnsi="Times New Roman" w:cs="Times New Roman"/>
          <w:sz w:val="20"/>
          <w:szCs w:val="20"/>
        </w:rPr>
        <w:t xml:space="preserve">Griesser Pečar, Tamara. </w:t>
      </w:r>
      <w:r w:rsidRPr="005F45B0">
        <w:rPr>
          <w:rFonts w:ascii="Times New Roman" w:hAnsi="Times New Roman" w:cs="Times New Roman"/>
          <w:i/>
          <w:sz w:val="20"/>
          <w:szCs w:val="20"/>
        </w:rPr>
        <w:t>Cerkev na zatožni klopi</w:t>
      </w:r>
      <w:r w:rsidRPr="005F45B0">
        <w:rPr>
          <w:rFonts w:ascii="Times New Roman" w:hAnsi="Times New Roman" w:cs="Times New Roman"/>
          <w:sz w:val="20"/>
          <w:szCs w:val="20"/>
        </w:rPr>
        <w:t>. Ljubljana: Družina, 2005.</w:t>
      </w:r>
    </w:p>
    <w:p w14:paraId="152940F5" w14:textId="77777777" w:rsidR="00AF1789" w:rsidRPr="005F45B0" w:rsidRDefault="00AF1789" w:rsidP="003C065D">
      <w:pPr>
        <w:pStyle w:val="Odstavekseznama"/>
        <w:numPr>
          <w:ilvl w:val="0"/>
          <w:numId w:val="7"/>
        </w:numPr>
        <w:spacing w:after="0" w:line="240" w:lineRule="auto"/>
        <w:ind w:left="714" w:hanging="357"/>
        <w:jc w:val="both"/>
        <w:rPr>
          <w:rFonts w:ascii="Times New Roman" w:hAnsi="Times New Roman" w:cs="Times New Roman"/>
          <w:sz w:val="20"/>
          <w:szCs w:val="20"/>
        </w:rPr>
      </w:pPr>
      <w:r w:rsidRPr="005F45B0">
        <w:rPr>
          <w:rFonts w:ascii="Times New Roman" w:hAnsi="Times New Roman" w:cs="Times New Roman"/>
          <w:sz w:val="20"/>
          <w:szCs w:val="20"/>
        </w:rPr>
        <w:t xml:space="preserve">Griesser Pečar, Tamara in France M. Dolinar. </w:t>
      </w:r>
      <w:r w:rsidRPr="005F45B0">
        <w:rPr>
          <w:rFonts w:ascii="Times New Roman" w:hAnsi="Times New Roman" w:cs="Times New Roman"/>
          <w:i/>
          <w:sz w:val="20"/>
          <w:szCs w:val="20"/>
        </w:rPr>
        <w:t>Rožmanov proces.</w:t>
      </w:r>
      <w:r w:rsidRPr="005F45B0">
        <w:rPr>
          <w:rFonts w:ascii="Times New Roman" w:hAnsi="Times New Roman" w:cs="Times New Roman"/>
          <w:sz w:val="20"/>
          <w:szCs w:val="20"/>
        </w:rPr>
        <w:t xml:space="preserve"> Družina: Ljubljana, 1996.</w:t>
      </w:r>
    </w:p>
    <w:p w14:paraId="6AADA755" w14:textId="77777777" w:rsidR="00AF1789" w:rsidRPr="005F45B0" w:rsidRDefault="00AF1789" w:rsidP="003C065D">
      <w:pPr>
        <w:pStyle w:val="Sprotnaopomba-besedilo1"/>
        <w:numPr>
          <w:ilvl w:val="0"/>
          <w:numId w:val="7"/>
        </w:numPr>
        <w:ind w:left="714" w:hanging="357"/>
        <w:jc w:val="both"/>
        <w:rPr>
          <w:rFonts w:ascii="Times New Roman" w:hAnsi="Times New Roman"/>
        </w:rPr>
      </w:pPr>
      <w:r w:rsidRPr="005F45B0">
        <w:rPr>
          <w:rFonts w:ascii="Times New Roman" w:hAnsi="Times New Roman"/>
        </w:rPr>
        <w:t>Ivanič, Martin, ur.</w:t>
      </w:r>
      <w:r w:rsidRPr="005F45B0">
        <w:rPr>
          <w:rFonts w:ascii="Times New Roman" w:hAnsi="Times New Roman"/>
          <w:i/>
        </w:rPr>
        <w:t xml:space="preserve"> Dachauski procesi (Raziskovalno poročilo z dokumenti)</w:t>
      </w:r>
      <w:r w:rsidRPr="005F45B0">
        <w:rPr>
          <w:rFonts w:ascii="Times New Roman" w:hAnsi="Times New Roman"/>
        </w:rPr>
        <w:t>. Ljubljana: Komunist, 1990.</w:t>
      </w:r>
    </w:p>
    <w:p w14:paraId="22F947CA" w14:textId="77777777" w:rsidR="00AF1789" w:rsidRPr="005F45B0" w:rsidRDefault="00AF1789" w:rsidP="003C065D">
      <w:pPr>
        <w:pStyle w:val="Odstavekseznama"/>
        <w:numPr>
          <w:ilvl w:val="0"/>
          <w:numId w:val="7"/>
        </w:numPr>
        <w:spacing w:after="0" w:line="240" w:lineRule="auto"/>
        <w:ind w:left="714" w:hanging="357"/>
        <w:jc w:val="both"/>
        <w:rPr>
          <w:rFonts w:ascii="Times New Roman" w:hAnsi="Times New Roman" w:cs="Times New Roman"/>
          <w:sz w:val="20"/>
          <w:szCs w:val="20"/>
        </w:rPr>
      </w:pPr>
      <w:r w:rsidRPr="005F45B0">
        <w:rPr>
          <w:rFonts w:ascii="Times New Roman" w:hAnsi="Times New Roman" w:cs="Times New Roman"/>
          <w:sz w:val="20"/>
          <w:szCs w:val="20"/>
        </w:rPr>
        <w:t xml:space="preserve">Jeraj, Mateja in Jelka Melik. </w:t>
      </w:r>
      <w:r w:rsidRPr="005F45B0">
        <w:rPr>
          <w:rFonts w:ascii="Times New Roman" w:hAnsi="Times New Roman" w:cs="Times New Roman"/>
          <w:i/>
          <w:sz w:val="20"/>
          <w:szCs w:val="20"/>
        </w:rPr>
        <w:t>Kazenski proces proti Črtomirju Nagodetu in soobtoženim</w:t>
      </w:r>
      <w:r w:rsidRPr="005F45B0">
        <w:rPr>
          <w:rFonts w:ascii="Times New Roman" w:hAnsi="Times New Roman" w:cs="Times New Roman"/>
          <w:sz w:val="20"/>
          <w:szCs w:val="20"/>
        </w:rPr>
        <w:t xml:space="preserve">. </w:t>
      </w:r>
      <w:r w:rsidRPr="005F45B0">
        <w:rPr>
          <w:rFonts w:ascii="Times New Roman" w:hAnsi="Times New Roman" w:cs="Times New Roman"/>
          <w:i/>
          <w:sz w:val="20"/>
          <w:szCs w:val="20"/>
        </w:rPr>
        <w:t>Študija in prikaz procesa</w:t>
      </w:r>
      <w:r w:rsidRPr="005F45B0">
        <w:rPr>
          <w:rFonts w:ascii="Times New Roman" w:hAnsi="Times New Roman" w:cs="Times New Roman"/>
          <w:sz w:val="20"/>
          <w:szCs w:val="20"/>
        </w:rPr>
        <w:t>. Ljubljana: Arhiv Republike Slovenije 2015.</w:t>
      </w:r>
    </w:p>
    <w:p w14:paraId="5043D70A" w14:textId="77777777" w:rsidR="00AF1789" w:rsidRPr="005F45B0" w:rsidRDefault="00AF1789" w:rsidP="003C065D">
      <w:pPr>
        <w:pStyle w:val="Odstavekseznama"/>
        <w:numPr>
          <w:ilvl w:val="0"/>
          <w:numId w:val="7"/>
        </w:numPr>
        <w:spacing w:after="0" w:line="240" w:lineRule="auto"/>
        <w:ind w:left="714" w:hanging="357"/>
        <w:jc w:val="both"/>
        <w:rPr>
          <w:rFonts w:ascii="Times New Roman" w:hAnsi="Times New Roman" w:cs="Times New Roman"/>
          <w:sz w:val="20"/>
          <w:szCs w:val="20"/>
        </w:rPr>
      </w:pPr>
      <w:r w:rsidRPr="005F45B0">
        <w:rPr>
          <w:rFonts w:ascii="Times New Roman" w:hAnsi="Times New Roman" w:cs="Times New Roman"/>
          <w:sz w:val="20"/>
          <w:szCs w:val="20"/>
        </w:rPr>
        <w:t xml:space="preserve">Jeraj, Mateja in Jelka Melik. </w:t>
      </w:r>
      <w:r w:rsidRPr="005F45B0">
        <w:rPr>
          <w:rFonts w:ascii="Times New Roman" w:hAnsi="Times New Roman" w:cs="Times New Roman"/>
          <w:i/>
          <w:sz w:val="20"/>
          <w:szCs w:val="20"/>
        </w:rPr>
        <w:t>Kazenski proces proti Črtomirju Nagodetu in soobtoženim - epilog</w:t>
      </w:r>
      <w:r w:rsidRPr="005F45B0">
        <w:rPr>
          <w:rFonts w:ascii="Times New Roman" w:hAnsi="Times New Roman" w:cs="Times New Roman"/>
          <w:sz w:val="20"/>
          <w:szCs w:val="20"/>
        </w:rPr>
        <w:t>. Ljubljana: Arhiv Republike Slovenije 2017.</w:t>
      </w:r>
    </w:p>
    <w:p w14:paraId="559D7F7C" w14:textId="2C076F56" w:rsidR="00AF1789" w:rsidRPr="005F45B0" w:rsidRDefault="00AF1789" w:rsidP="0039423C">
      <w:pPr>
        <w:pStyle w:val="Sprotnaopomba-besedilo"/>
        <w:numPr>
          <w:ilvl w:val="0"/>
          <w:numId w:val="7"/>
        </w:numPr>
        <w:jc w:val="both"/>
        <w:rPr>
          <w:rFonts w:ascii="Times New Roman" w:hAnsi="Times New Roman"/>
        </w:rPr>
      </w:pPr>
      <w:r w:rsidRPr="005F45B0">
        <w:rPr>
          <w:rFonts w:ascii="Times New Roman" w:hAnsi="Times New Roman"/>
          <w:color w:val="000000"/>
        </w:rPr>
        <w:t xml:space="preserve">Mateja Jeraj. »Obračun z liberalno mislečimi skupinami in posamezniki po drugi svetovni vojni.« V: </w:t>
      </w:r>
      <w:r w:rsidRPr="005F45B0">
        <w:rPr>
          <w:rFonts w:ascii="Times New Roman" w:hAnsi="Times New Roman"/>
          <w:i/>
          <w:iCs/>
        </w:rPr>
        <w:t>Nečakov zbornik : procesi, teme in dogodki iz 19. in 20. stoletja</w:t>
      </w:r>
      <w:r w:rsidRPr="005F45B0">
        <w:rPr>
          <w:rFonts w:ascii="Times New Roman" w:hAnsi="Times New Roman"/>
        </w:rPr>
        <w:t xml:space="preserve">, ur. </w:t>
      </w:r>
      <w:r w:rsidRPr="005F45B0">
        <w:rPr>
          <w:rFonts w:ascii="Times New Roman" w:hAnsi="Times New Roman"/>
          <w:color w:val="000000"/>
        </w:rPr>
        <w:t>Kornelija Ajlec, Bojan Balkovec in Božo Repe</w:t>
      </w:r>
      <w:r w:rsidR="003C065D">
        <w:rPr>
          <w:rFonts w:ascii="Times New Roman" w:hAnsi="Times New Roman"/>
          <w:color w:val="000000"/>
        </w:rPr>
        <w:t>,</w:t>
      </w:r>
      <w:r w:rsidRPr="005F45B0">
        <w:rPr>
          <w:rFonts w:ascii="Times New Roman" w:hAnsi="Times New Roman"/>
        </w:rPr>
        <w:t xml:space="preserve"> 379–98. Ljubljana: Znanstvena založba Filozofske fakultete, 2018. </w:t>
      </w:r>
    </w:p>
    <w:p w14:paraId="1630A49F" w14:textId="77777777" w:rsidR="00AF1789" w:rsidRPr="005F45B0" w:rsidRDefault="00AF1789" w:rsidP="0039423C">
      <w:pPr>
        <w:pStyle w:val="Sprotnaopomba-besedilo"/>
        <w:numPr>
          <w:ilvl w:val="0"/>
          <w:numId w:val="7"/>
        </w:numPr>
        <w:jc w:val="both"/>
        <w:rPr>
          <w:rFonts w:ascii="Times New Roman" w:hAnsi="Times New Roman"/>
        </w:rPr>
      </w:pPr>
      <w:r w:rsidRPr="005F45B0">
        <w:rPr>
          <w:rFonts w:ascii="Times New Roman" w:hAnsi="Times New Roman"/>
        </w:rPr>
        <w:t xml:space="preserve">Jeraj, Mateja. »Tamara Griesser Pečar, France M. Dolinar, Rožmanov proces, Ljubljana, Družina 1996, 317 strani.« </w:t>
      </w:r>
      <w:r w:rsidRPr="005F45B0">
        <w:rPr>
          <w:rFonts w:ascii="Times New Roman" w:hAnsi="Times New Roman"/>
          <w:i/>
        </w:rPr>
        <w:t>Arhivi</w:t>
      </w:r>
      <w:r w:rsidRPr="005F45B0">
        <w:rPr>
          <w:rFonts w:ascii="Times New Roman" w:hAnsi="Times New Roman"/>
        </w:rPr>
        <w:t xml:space="preserve"> 20, št. 1-2, (1997): 279–82.</w:t>
      </w:r>
    </w:p>
    <w:p w14:paraId="632822CE" w14:textId="77777777" w:rsidR="00AF1789" w:rsidRPr="005F45B0" w:rsidRDefault="00AF1789" w:rsidP="0039423C">
      <w:pPr>
        <w:pStyle w:val="Sprotnaopomba-besedilo"/>
        <w:numPr>
          <w:ilvl w:val="0"/>
          <w:numId w:val="7"/>
        </w:numPr>
        <w:jc w:val="both"/>
        <w:rPr>
          <w:rFonts w:ascii="Times New Roman" w:hAnsi="Times New Roman"/>
        </w:rPr>
      </w:pPr>
      <w:r w:rsidRPr="005F45B0">
        <w:rPr>
          <w:rFonts w:ascii="Times New Roman" w:hAnsi="Times New Roman"/>
        </w:rPr>
        <w:t xml:space="preserve">Koncilija, Žiga. »Politični sodni procesi in komentarji javnosti ob Nagodetovem procesu.«  </w:t>
      </w:r>
      <w:r w:rsidRPr="005F45B0">
        <w:rPr>
          <w:rFonts w:ascii="Times New Roman" w:hAnsi="Times New Roman"/>
          <w:i/>
        </w:rPr>
        <w:t>Prispevki za novejšo zgodovino</w:t>
      </w:r>
      <w:r w:rsidRPr="005F45B0">
        <w:rPr>
          <w:rFonts w:ascii="Times New Roman" w:hAnsi="Times New Roman"/>
        </w:rPr>
        <w:t xml:space="preserve"> 51, št. 1 (2011):. 221–40.</w:t>
      </w:r>
    </w:p>
    <w:p w14:paraId="15CC17C6" w14:textId="77777777" w:rsidR="00AF1789" w:rsidRPr="005F45B0" w:rsidRDefault="00AF1789" w:rsidP="0039423C">
      <w:pPr>
        <w:pStyle w:val="Odstavekseznama"/>
        <w:numPr>
          <w:ilvl w:val="0"/>
          <w:numId w:val="7"/>
        </w:numPr>
        <w:spacing w:after="0" w:line="240" w:lineRule="auto"/>
        <w:jc w:val="both"/>
        <w:rPr>
          <w:rFonts w:ascii="Times New Roman" w:hAnsi="Times New Roman" w:cs="Times New Roman"/>
          <w:sz w:val="20"/>
          <w:szCs w:val="20"/>
        </w:rPr>
      </w:pPr>
      <w:r w:rsidRPr="005F45B0">
        <w:rPr>
          <w:rFonts w:ascii="Times New Roman" w:hAnsi="Times New Roman" w:cs="Times New Roman"/>
          <w:sz w:val="20"/>
          <w:szCs w:val="20"/>
        </w:rPr>
        <w:t xml:space="preserve">Koncilija, Žiga. </w:t>
      </w:r>
      <w:r w:rsidRPr="005F45B0">
        <w:rPr>
          <w:rFonts w:ascii="Times New Roman" w:hAnsi="Times New Roman" w:cs="Times New Roman"/>
          <w:i/>
          <w:sz w:val="20"/>
          <w:szCs w:val="20"/>
        </w:rPr>
        <w:t>Politično sodstvo</w:t>
      </w:r>
      <w:r w:rsidRPr="005F45B0">
        <w:rPr>
          <w:rFonts w:ascii="Times New Roman" w:hAnsi="Times New Roman" w:cs="Times New Roman"/>
          <w:sz w:val="20"/>
          <w:szCs w:val="20"/>
        </w:rPr>
        <w:t xml:space="preserve">, </w:t>
      </w:r>
      <w:r w:rsidRPr="005F45B0">
        <w:rPr>
          <w:rFonts w:ascii="Times New Roman" w:hAnsi="Times New Roman" w:cs="Times New Roman"/>
          <w:i/>
          <w:sz w:val="20"/>
          <w:szCs w:val="20"/>
        </w:rPr>
        <w:t xml:space="preserve">Sodni procesi na Slovenskem v dveh Jugoslavijah. </w:t>
      </w:r>
      <w:r w:rsidRPr="005F45B0">
        <w:rPr>
          <w:rFonts w:ascii="Times New Roman" w:hAnsi="Times New Roman" w:cs="Times New Roman"/>
          <w:sz w:val="20"/>
          <w:szCs w:val="20"/>
        </w:rPr>
        <w:t>Ljubljana: Inštitut za novejšo zgodovino, 2015.</w:t>
      </w:r>
    </w:p>
    <w:p w14:paraId="51B8BFB9" w14:textId="77777777" w:rsidR="00AF1789" w:rsidRPr="005F45B0" w:rsidRDefault="00AF1789" w:rsidP="0039423C">
      <w:pPr>
        <w:pStyle w:val="Sprotnaopomba-besedilo"/>
        <w:numPr>
          <w:ilvl w:val="0"/>
          <w:numId w:val="7"/>
        </w:numPr>
        <w:jc w:val="both"/>
        <w:rPr>
          <w:rFonts w:ascii="Times New Roman" w:hAnsi="Times New Roman"/>
        </w:rPr>
      </w:pPr>
      <w:r w:rsidRPr="005F45B0">
        <w:rPr>
          <w:rFonts w:ascii="Times New Roman" w:hAnsi="Times New Roman"/>
        </w:rPr>
        <w:t xml:space="preserve">Koncilija, Žiga. »Prispevek k zgodovini političnih sodnih procesov: sojenje skupinama Pavla Tepine (1935) in Mirka Bitenca (1947).« </w:t>
      </w:r>
      <w:r w:rsidRPr="005F45B0">
        <w:rPr>
          <w:rFonts w:ascii="Times New Roman" w:hAnsi="Times New Roman"/>
          <w:i/>
        </w:rPr>
        <w:t>Prispevki za novejšo zgodovino</w:t>
      </w:r>
      <w:r w:rsidRPr="005F45B0">
        <w:rPr>
          <w:rFonts w:ascii="Times New Roman" w:hAnsi="Times New Roman"/>
        </w:rPr>
        <w:t xml:space="preserve"> 53, št. 1 (2013): 213–47. </w:t>
      </w:r>
    </w:p>
    <w:p w14:paraId="37A01046" w14:textId="77777777" w:rsidR="00AF1789" w:rsidRPr="005F45B0" w:rsidRDefault="00AF1789" w:rsidP="0039423C">
      <w:pPr>
        <w:pStyle w:val="Odstavekseznama"/>
        <w:numPr>
          <w:ilvl w:val="0"/>
          <w:numId w:val="7"/>
        </w:numPr>
        <w:spacing w:after="0" w:line="240" w:lineRule="auto"/>
        <w:jc w:val="both"/>
        <w:rPr>
          <w:rFonts w:ascii="Times New Roman" w:hAnsi="Times New Roman" w:cs="Times New Roman"/>
          <w:sz w:val="20"/>
          <w:szCs w:val="20"/>
        </w:rPr>
      </w:pPr>
      <w:r w:rsidRPr="005F45B0">
        <w:rPr>
          <w:rFonts w:ascii="Times New Roman" w:hAnsi="Times New Roman" w:cs="Times New Roman"/>
          <w:sz w:val="20"/>
          <w:szCs w:val="20"/>
        </w:rPr>
        <w:t xml:space="preserve">Lowe, Keith, </w:t>
      </w:r>
      <w:r w:rsidRPr="005F45B0">
        <w:rPr>
          <w:rFonts w:ascii="Times New Roman" w:hAnsi="Times New Roman" w:cs="Times New Roman"/>
          <w:i/>
          <w:sz w:val="20"/>
          <w:szCs w:val="20"/>
        </w:rPr>
        <w:t>Podivjana celina. Evropa po drugi svetovni vojni</w:t>
      </w:r>
      <w:r w:rsidRPr="005F45B0">
        <w:rPr>
          <w:rFonts w:ascii="Times New Roman" w:hAnsi="Times New Roman" w:cs="Times New Roman"/>
          <w:sz w:val="20"/>
          <w:szCs w:val="20"/>
        </w:rPr>
        <w:t>. Ljubljana: Modrijan, 2014.</w:t>
      </w:r>
    </w:p>
    <w:p w14:paraId="129D0EC5" w14:textId="53BD1B93" w:rsidR="00AF1789" w:rsidRPr="005F45B0" w:rsidRDefault="00AF1789" w:rsidP="0039423C">
      <w:pPr>
        <w:pStyle w:val="Odstavekseznama"/>
        <w:numPr>
          <w:ilvl w:val="0"/>
          <w:numId w:val="7"/>
        </w:numPr>
        <w:spacing w:after="0" w:line="240" w:lineRule="auto"/>
        <w:jc w:val="both"/>
        <w:rPr>
          <w:rFonts w:ascii="Times New Roman" w:hAnsi="Times New Roman" w:cs="Times New Roman"/>
          <w:sz w:val="20"/>
          <w:szCs w:val="20"/>
        </w:rPr>
      </w:pPr>
      <w:r w:rsidRPr="005F45B0">
        <w:rPr>
          <w:rFonts w:ascii="Times New Roman" w:hAnsi="Times New Roman" w:cs="Times New Roman"/>
          <w:sz w:val="20"/>
          <w:szCs w:val="20"/>
        </w:rPr>
        <w:t xml:space="preserve">Melik, Jelka in Mateja Jeraj. »Nagodetov proces - zrcalo pravne države.« V: </w:t>
      </w:r>
      <w:r w:rsidR="003C065D">
        <w:rPr>
          <w:rFonts w:ascii="Times New Roman" w:hAnsi="Times New Roman" w:cs="Times New Roman"/>
          <w:i/>
          <w:iCs/>
          <w:sz w:val="20"/>
          <w:szCs w:val="20"/>
        </w:rPr>
        <w:t xml:space="preserve">Brezpravje »v imenu ljudstva,« </w:t>
      </w:r>
      <w:r w:rsidRPr="005F45B0">
        <w:rPr>
          <w:rFonts w:ascii="Times New Roman" w:hAnsi="Times New Roman" w:cs="Times New Roman"/>
          <w:sz w:val="20"/>
          <w:szCs w:val="20"/>
        </w:rPr>
        <w:t xml:space="preserve">ur. Mateja Čoh Kladnik, 128–38. Ljubljana: Študijski center za narodno spravo, 2016. </w:t>
      </w:r>
    </w:p>
    <w:p w14:paraId="2E4C5E07" w14:textId="77777777" w:rsidR="00AF1789" w:rsidRPr="005F45B0" w:rsidRDefault="00AF1789" w:rsidP="0039423C">
      <w:pPr>
        <w:pStyle w:val="Odstavekseznama"/>
        <w:numPr>
          <w:ilvl w:val="0"/>
          <w:numId w:val="7"/>
        </w:numPr>
        <w:spacing w:after="0" w:line="240" w:lineRule="auto"/>
        <w:jc w:val="both"/>
        <w:rPr>
          <w:rFonts w:ascii="Times New Roman" w:hAnsi="Times New Roman" w:cs="Times New Roman"/>
          <w:sz w:val="20"/>
          <w:szCs w:val="20"/>
        </w:rPr>
      </w:pPr>
      <w:r w:rsidRPr="005F45B0">
        <w:rPr>
          <w:rFonts w:ascii="Times New Roman" w:hAnsi="Times New Roman" w:cs="Times New Roman"/>
          <w:sz w:val="20"/>
          <w:szCs w:val="20"/>
        </w:rPr>
        <w:t xml:space="preserve">Melik, Jelka: </w:t>
      </w:r>
      <w:r w:rsidRPr="005F45B0">
        <w:rPr>
          <w:rFonts w:ascii="Times New Roman" w:hAnsi="Times New Roman" w:cs="Times New Roman"/>
          <w:i/>
          <w:sz w:val="20"/>
          <w:szCs w:val="20"/>
        </w:rPr>
        <w:t>Osnove prava in pravne države za arhiviste</w:t>
      </w:r>
      <w:r w:rsidRPr="005F45B0">
        <w:rPr>
          <w:rFonts w:ascii="Times New Roman" w:hAnsi="Times New Roman" w:cs="Times New Roman"/>
          <w:sz w:val="20"/>
          <w:szCs w:val="20"/>
        </w:rPr>
        <w:t>. Ljubljana: Arhiv Republike Slovenije, 2011.</w:t>
      </w:r>
    </w:p>
    <w:p w14:paraId="42C010CE" w14:textId="77777777" w:rsidR="00AF1789" w:rsidRPr="005F45B0" w:rsidRDefault="00AF1789" w:rsidP="0039423C">
      <w:pPr>
        <w:pStyle w:val="Odstavekseznama"/>
        <w:numPr>
          <w:ilvl w:val="0"/>
          <w:numId w:val="7"/>
        </w:numPr>
        <w:spacing w:after="0" w:line="240" w:lineRule="auto"/>
        <w:jc w:val="both"/>
        <w:rPr>
          <w:rFonts w:ascii="Times New Roman" w:hAnsi="Times New Roman" w:cs="Times New Roman"/>
          <w:sz w:val="20"/>
          <w:szCs w:val="20"/>
        </w:rPr>
      </w:pPr>
      <w:r w:rsidRPr="005F45B0">
        <w:rPr>
          <w:rFonts w:ascii="Times New Roman" w:hAnsi="Times New Roman" w:cs="Times New Roman"/>
          <w:sz w:val="20"/>
          <w:szCs w:val="20"/>
        </w:rPr>
        <w:t>Melik, Jelka in Mateja Jeraj. »Raznolika uporaba arhivskega gradiva tretje veje državne oblasti.« </w:t>
      </w:r>
      <w:r w:rsidRPr="005F45B0">
        <w:rPr>
          <w:rFonts w:ascii="Times New Roman" w:hAnsi="Times New Roman" w:cs="Times New Roman"/>
          <w:i/>
          <w:iCs/>
          <w:sz w:val="20"/>
          <w:szCs w:val="20"/>
        </w:rPr>
        <w:t xml:space="preserve">Atlanti </w:t>
      </w:r>
      <w:r w:rsidRPr="005F45B0">
        <w:rPr>
          <w:rFonts w:ascii="Times New Roman" w:hAnsi="Times New Roman" w:cs="Times New Roman"/>
          <w:iCs/>
          <w:sz w:val="20"/>
          <w:szCs w:val="20"/>
        </w:rPr>
        <w:t>26,</w:t>
      </w:r>
      <w:r w:rsidRPr="005F45B0">
        <w:rPr>
          <w:rFonts w:ascii="Times New Roman" w:hAnsi="Times New Roman" w:cs="Times New Roman"/>
          <w:i/>
          <w:iCs/>
          <w:sz w:val="20"/>
          <w:szCs w:val="20"/>
        </w:rPr>
        <w:t xml:space="preserve"> </w:t>
      </w:r>
      <w:r w:rsidRPr="005F45B0">
        <w:rPr>
          <w:rFonts w:ascii="Times New Roman" w:hAnsi="Times New Roman" w:cs="Times New Roman"/>
          <w:iCs/>
          <w:sz w:val="20"/>
          <w:szCs w:val="20"/>
        </w:rPr>
        <w:t>št. 2 (2016):</w:t>
      </w:r>
      <w:r w:rsidRPr="005F45B0">
        <w:rPr>
          <w:rFonts w:ascii="Times New Roman" w:hAnsi="Times New Roman" w:cs="Times New Roman"/>
          <w:sz w:val="20"/>
          <w:szCs w:val="20"/>
        </w:rPr>
        <w:t xml:space="preserve"> 143–52.</w:t>
      </w:r>
    </w:p>
    <w:p w14:paraId="5D5175A4" w14:textId="77777777" w:rsidR="00AF1789" w:rsidRPr="005F45B0" w:rsidRDefault="00AF1789" w:rsidP="0039423C">
      <w:pPr>
        <w:pStyle w:val="Odstavekseznama"/>
        <w:numPr>
          <w:ilvl w:val="0"/>
          <w:numId w:val="7"/>
        </w:numPr>
        <w:spacing w:after="0" w:line="240" w:lineRule="auto"/>
        <w:jc w:val="both"/>
        <w:rPr>
          <w:rFonts w:ascii="Times New Roman" w:hAnsi="Times New Roman" w:cs="Times New Roman"/>
          <w:sz w:val="20"/>
          <w:szCs w:val="20"/>
        </w:rPr>
      </w:pPr>
      <w:r w:rsidRPr="005F45B0">
        <w:rPr>
          <w:rFonts w:ascii="Times New Roman" w:hAnsi="Times New Roman" w:cs="Times New Roman"/>
          <w:color w:val="000000"/>
          <w:sz w:val="20"/>
          <w:szCs w:val="20"/>
        </w:rPr>
        <w:t>Mikola, Milko, ur. </w:t>
      </w:r>
      <w:r w:rsidRPr="005F45B0">
        <w:rPr>
          <w:rFonts w:ascii="Times New Roman" w:hAnsi="Times New Roman" w:cs="Times New Roman"/>
          <w:i/>
          <w:iCs/>
          <w:color w:val="000000"/>
          <w:sz w:val="20"/>
          <w:szCs w:val="20"/>
        </w:rPr>
        <w:t>Dokumenti o kulaških procesih na Celjskem</w:t>
      </w:r>
      <w:r w:rsidRPr="005F45B0">
        <w:rPr>
          <w:rFonts w:ascii="Times New Roman" w:hAnsi="Times New Roman" w:cs="Times New Roman"/>
          <w:color w:val="000000"/>
          <w:sz w:val="20"/>
          <w:szCs w:val="20"/>
        </w:rPr>
        <w:t>. Celje: Zgodovinski arhiv, 1999.</w:t>
      </w:r>
    </w:p>
    <w:p w14:paraId="191B075F" w14:textId="77777777" w:rsidR="00AF1789" w:rsidRPr="005F45B0" w:rsidRDefault="00AF1789" w:rsidP="0039423C">
      <w:pPr>
        <w:pStyle w:val="Odstavekseznama"/>
        <w:numPr>
          <w:ilvl w:val="0"/>
          <w:numId w:val="7"/>
        </w:numPr>
        <w:spacing w:after="0" w:line="240" w:lineRule="auto"/>
        <w:jc w:val="both"/>
        <w:rPr>
          <w:rFonts w:ascii="Times New Roman" w:hAnsi="Times New Roman" w:cs="Times New Roman"/>
          <w:sz w:val="20"/>
          <w:szCs w:val="20"/>
        </w:rPr>
      </w:pPr>
      <w:r w:rsidRPr="005F45B0">
        <w:rPr>
          <w:rFonts w:ascii="Times New Roman" w:hAnsi="Times New Roman" w:cs="Times New Roman"/>
          <w:sz w:val="20"/>
          <w:szCs w:val="20"/>
        </w:rPr>
        <w:t xml:space="preserve">Mikola, Milko. </w:t>
      </w:r>
      <w:r w:rsidRPr="005F45B0">
        <w:rPr>
          <w:rFonts w:ascii="Times New Roman" w:hAnsi="Times New Roman" w:cs="Times New Roman"/>
          <w:i/>
          <w:sz w:val="20"/>
          <w:szCs w:val="20"/>
        </w:rPr>
        <w:t>Sodni procesi na Celjskem 1944–1951</w:t>
      </w:r>
      <w:r w:rsidRPr="005F45B0">
        <w:rPr>
          <w:rFonts w:ascii="Times New Roman" w:hAnsi="Times New Roman" w:cs="Times New Roman"/>
          <w:sz w:val="20"/>
          <w:szCs w:val="20"/>
        </w:rPr>
        <w:t xml:space="preserve">. Celje: Zgodovinski arhiv v Celju, 1995. </w:t>
      </w:r>
    </w:p>
    <w:p w14:paraId="3CF6857A" w14:textId="77777777" w:rsidR="00AF1789" w:rsidRPr="005F45B0" w:rsidRDefault="00AF1789" w:rsidP="0039423C">
      <w:pPr>
        <w:pStyle w:val="Odstavekseznama"/>
        <w:numPr>
          <w:ilvl w:val="0"/>
          <w:numId w:val="7"/>
        </w:numPr>
        <w:spacing w:after="0" w:line="240" w:lineRule="auto"/>
        <w:jc w:val="both"/>
        <w:rPr>
          <w:rFonts w:ascii="Times New Roman" w:hAnsi="Times New Roman" w:cs="Times New Roman"/>
          <w:sz w:val="20"/>
          <w:szCs w:val="20"/>
        </w:rPr>
      </w:pPr>
      <w:r w:rsidRPr="005F45B0">
        <w:rPr>
          <w:rFonts w:ascii="Times New Roman" w:hAnsi="Times New Roman" w:cs="Times New Roman"/>
          <w:sz w:val="20"/>
          <w:szCs w:val="20"/>
        </w:rPr>
        <w:t xml:space="preserve">Nećak, Dušan, »Dachauski procesi 1947–1949.« </w:t>
      </w:r>
      <w:r w:rsidRPr="005F45B0">
        <w:rPr>
          <w:rFonts w:ascii="Times New Roman" w:hAnsi="Times New Roman" w:cs="Times New Roman"/>
          <w:i/>
          <w:sz w:val="20"/>
          <w:szCs w:val="20"/>
        </w:rPr>
        <w:t>Kronika. V zlatih črkah v zgodovini: razprave v spomin Olgi Janša-Zorn</w:t>
      </w:r>
      <w:r w:rsidRPr="005F45B0">
        <w:rPr>
          <w:rFonts w:ascii="Times New Roman" w:hAnsi="Times New Roman" w:cs="Times New Roman"/>
          <w:sz w:val="20"/>
          <w:szCs w:val="20"/>
        </w:rPr>
        <w:t xml:space="preserve"> 57 (2009): 533–42.</w:t>
      </w:r>
    </w:p>
    <w:p w14:paraId="586B7B7A" w14:textId="77777777" w:rsidR="00AF1789" w:rsidRPr="005F45B0" w:rsidRDefault="00AF1789" w:rsidP="0039423C">
      <w:pPr>
        <w:pStyle w:val="Odstavekseznama"/>
        <w:numPr>
          <w:ilvl w:val="0"/>
          <w:numId w:val="7"/>
        </w:numPr>
        <w:spacing w:after="0" w:line="240" w:lineRule="auto"/>
        <w:jc w:val="both"/>
        <w:rPr>
          <w:rFonts w:ascii="Times New Roman" w:hAnsi="Times New Roman" w:cs="Times New Roman"/>
          <w:sz w:val="20"/>
          <w:szCs w:val="20"/>
        </w:rPr>
      </w:pPr>
      <w:r w:rsidRPr="005F45B0">
        <w:rPr>
          <w:rFonts w:ascii="Times New Roman" w:hAnsi="Times New Roman" w:cs="Times New Roman"/>
          <w:i/>
          <w:sz w:val="20"/>
          <w:szCs w:val="20"/>
        </w:rPr>
        <w:t>Proces proti  vojnim zločincem in izdajalcem Rupniku, Rösenerju, Rožmanu, Kreku, Vizjaku in Hacinu.</w:t>
      </w:r>
      <w:r w:rsidRPr="005F45B0">
        <w:rPr>
          <w:rFonts w:ascii="Times New Roman" w:hAnsi="Times New Roman" w:cs="Times New Roman"/>
          <w:sz w:val="20"/>
          <w:szCs w:val="20"/>
        </w:rPr>
        <w:t xml:space="preserve"> Ljubljana: Slovenski knjižni zavod, 1946.</w:t>
      </w:r>
    </w:p>
    <w:p w14:paraId="2E6CCF36" w14:textId="77777777" w:rsidR="00AF1789" w:rsidRPr="005F45B0" w:rsidRDefault="00AF1789" w:rsidP="0039423C">
      <w:pPr>
        <w:pStyle w:val="Odstavekseznama"/>
        <w:numPr>
          <w:ilvl w:val="0"/>
          <w:numId w:val="7"/>
        </w:numPr>
        <w:spacing w:after="0" w:line="240" w:lineRule="auto"/>
        <w:jc w:val="both"/>
        <w:rPr>
          <w:rFonts w:ascii="Times New Roman" w:hAnsi="Times New Roman" w:cs="Times New Roman"/>
          <w:sz w:val="20"/>
          <w:szCs w:val="20"/>
        </w:rPr>
      </w:pPr>
      <w:r w:rsidRPr="005F45B0">
        <w:rPr>
          <w:rFonts w:ascii="Times New Roman" w:hAnsi="Times New Roman" w:cs="Times New Roman"/>
          <w:color w:val="000000"/>
          <w:sz w:val="20"/>
          <w:szCs w:val="20"/>
        </w:rPr>
        <w:t>Repe, Božo. »Povojni sodni procesi.« V: </w:t>
      </w:r>
      <w:r w:rsidRPr="005F45B0">
        <w:rPr>
          <w:rFonts w:ascii="Times New Roman" w:hAnsi="Times New Roman" w:cs="Times New Roman"/>
          <w:i/>
          <w:iCs/>
          <w:color w:val="000000"/>
          <w:sz w:val="20"/>
          <w:szCs w:val="20"/>
        </w:rPr>
        <w:t>Povojna zgodovina na Slovenskem : zbornik referatov in razprave s simpozija, ki je bil 10. marca 1992 v Koroškem pokrajinskem muzeju v Slovenj Gradcu</w:t>
      </w:r>
      <w:r w:rsidRPr="005F45B0">
        <w:rPr>
          <w:rFonts w:ascii="Times New Roman" w:hAnsi="Times New Roman" w:cs="Times New Roman"/>
          <w:color w:val="000000"/>
          <w:sz w:val="20"/>
          <w:szCs w:val="20"/>
        </w:rPr>
        <w:t>, 54-63. Slovenj Gradec: Koroški pokrajinski muzej 1992.</w:t>
      </w:r>
    </w:p>
    <w:p w14:paraId="1F5626EE" w14:textId="77777777" w:rsidR="00AF1789" w:rsidRPr="005F45B0" w:rsidRDefault="00AF1789" w:rsidP="0039423C">
      <w:pPr>
        <w:pStyle w:val="Odstavekseznama"/>
        <w:numPr>
          <w:ilvl w:val="0"/>
          <w:numId w:val="7"/>
        </w:numPr>
        <w:spacing w:after="0" w:line="240" w:lineRule="auto"/>
        <w:jc w:val="both"/>
        <w:rPr>
          <w:rFonts w:ascii="Times New Roman" w:hAnsi="Times New Roman" w:cs="Times New Roman"/>
          <w:sz w:val="20"/>
          <w:szCs w:val="20"/>
        </w:rPr>
      </w:pPr>
      <w:r w:rsidRPr="005F45B0">
        <w:rPr>
          <w:rFonts w:ascii="Times New Roman" w:hAnsi="Times New Roman" w:cs="Times New Roman"/>
          <w:sz w:val="20"/>
          <w:szCs w:val="20"/>
        </w:rPr>
        <w:t xml:space="preserve">Režek, Mateja. »Spor z Informbirojem. V: </w:t>
      </w:r>
      <w:r w:rsidRPr="005F45B0">
        <w:rPr>
          <w:rFonts w:ascii="Times New Roman" w:hAnsi="Times New Roman" w:cs="Times New Roman"/>
          <w:i/>
          <w:sz w:val="20"/>
          <w:szCs w:val="20"/>
        </w:rPr>
        <w:t>Slovenska novejša zgodovina 1848–1992. Od programa Zedinjena Slovenija do mednarodnega priznanja Republike Slovenije, 1848–1992, 2. del</w:t>
      </w:r>
      <w:r w:rsidRPr="005F45B0">
        <w:rPr>
          <w:rFonts w:ascii="Times New Roman" w:hAnsi="Times New Roman" w:cs="Times New Roman"/>
          <w:sz w:val="20"/>
          <w:szCs w:val="20"/>
        </w:rPr>
        <w:t>, ur. Jasna Fischer et al., 930–39. Ljubljana: Inštitut za novejšo zgodovino; Mladinska knjiga, 2005.</w:t>
      </w:r>
    </w:p>
    <w:p w14:paraId="472049E8" w14:textId="77777777" w:rsidR="00AF1789" w:rsidRPr="005F45B0" w:rsidRDefault="00AF1789" w:rsidP="0039423C">
      <w:pPr>
        <w:pStyle w:val="Odstavekseznama"/>
        <w:numPr>
          <w:ilvl w:val="0"/>
          <w:numId w:val="7"/>
        </w:numPr>
        <w:spacing w:after="0" w:line="240" w:lineRule="auto"/>
        <w:jc w:val="both"/>
        <w:rPr>
          <w:rFonts w:ascii="Times New Roman" w:hAnsi="Times New Roman" w:cs="Times New Roman"/>
          <w:sz w:val="20"/>
          <w:szCs w:val="20"/>
        </w:rPr>
      </w:pPr>
      <w:r w:rsidRPr="005F45B0">
        <w:rPr>
          <w:rFonts w:ascii="Times New Roman" w:hAnsi="Times New Roman" w:cs="Times New Roman"/>
          <w:sz w:val="20"/>
          <w:szCs w:val="20"/>
        </w:rPr>
        <w:t xml:space="preserve">Sirc, Ljubo. </w:t>
      </w:r>
      <w:r w:rsidRPr="005F45B0">
        <w:rPr>
          <w:rFonts w:ascii="Times New Roman" w:hAnsi="Times New Roman" w:cs="Times New Roman"/>
          <w:i/>
          <w:sz w:val="20"/>
          <w:szCs w:val="20"/>
        </w:rPr>
        <w:t xml:space="preserve">Med Hitlerjem in Titom. </w:t>
      </w:r>
      <w:r w:rsidRPr="005F45B0">
        <w:rPr>
          <w:rFonts w:ascii="Times New Roman" w:hAnsi="Times New Roman" w:cs="Times New Roman"/>
          <w:sz w:val="20"/>
          <w:szCs w:val="20"/>
        </w:rPr>
        <w:t xml:space="preserve">Ljubljana: Državna založba Slovenije, 1992.  </w:t>
      </w:r>
    </w:p>
    <w:p w14:paraId="3CC03421" w14:textId="4E89D5DF" w:rsidR="00AF1789" w:rsidRPr="005F45B0" w:rsidRDefault="00AF1789" w:rsidP="0039423C">
      <w:pPr>
        <w:pStyle w:val="Odstavekseznama"/>
        <w:numPr>
          <w:ilvl w:val="0"/>
          <w:numId w:val="7"/>
        </w:numPr>
        <w:spacing w:after="0" w:line="240" w:lineRule="auto"/>
        <w:jc w:val="both"/>
        <w:rPr>
          <w:rFonts w:ascii="Times New Roman" w:hAnsi="Times New Roman" w:cs="Times New Roman"/>
          <w:sz w:val="20"/>
          <w:szCs w:val="20"/>
        </w:rPr>
      </w:pPr>
      <w:r w:rsidRPr="005F45B0">
        <w:rPr>
          <w:rFonts w:ascii="Times New Roman" w:hAnsi="Times New Roman" w:cs="Times New Roman"/>
          <w:sz w:val="20"/>
          <w:szCs w:val="20"/>
        </w:rPr>
        <w:t>Troha, Nevenka. »</w:t>
      </w:r>
      <w:r w:rsidR="003C065D">
        <w:rPr>
          <w:rFonts w:ascii="Times New Roman" w:hAnsi="Times New Roman" w:cs="Times New Roman"/>
          <w:bCs/>
          <w:sz w:val="20"/>
          <w:szCs w:val="20"/>
        </w:rPr>
        <w:t>Partizani 'Beneške čete'</w:t>
      </w:r>
      <w:r w:rsidRPr="005F45B0">
        <w:rPr>
          <w:rFonts w:ascii="Times New Roman" w:hAnsi="Times New Roman" w:cs="Times New Roman"/>
          <w:bCs/>
          <w:sz w:val="20"/>
          <w:szCs w:val="20"/>
        </w:rPr>
        <w:t xml:space="preserve"> pred italijanskim sodiščem.« </w:t>
      </w:r>
      <w:r w:rsidRPr="005F45B0">
        <w:rPr>
          <w:rFonts w:ascii="Times New Roman" w:hAnsi="Times New Roman" w:cs="Times New Roman"/>
          <w:bCs/>
          <w:i/>
          <w:sz w:val="20"/>
          <w:szCs w:val="20"/>
        </w:rPr>
        <w:t xml:space="preserve">Prispevki za novejšo zgodovino </w:t>
      </w:r>
      <w:r w:rsidRPr="005F45B0">
        <w:rPr>
          <w:rFonts w:ascii="Times New Roman" w:hAnsi="Times New Roman" w:cs="Times New Roman"/>
          <w:bCs/>
          <w:sz w:val="20"/>
          <w:szCs w:val="20"/>
        </w:rPr>
        <w:t>50, št. 3 (2010): 53–78.</w:t>
      </w:r>
    </w:p>
    <w:p w14:paraId="349CB094" w14:textId="77777777" w:rsidR="00AF1789" w:rsidRPr="005F45B0" w:rsidRDefault="00AF1789" w:rsidP="0039423C">
      <w:pPr>
        <w:pStyle w:val="Odstavekseznama"/>
        <w:numPr>
          <w:ilvl w:val="0"/>
          <w:numId w:val="7"/>
        </w:numPr>
        <w:spacing w:after="0" w:line="240" w:lineRule="auto"/>
        <w:jc w:val="both"/>
        <w:rPr>
          <w:rFonts w:ascii="Times New Roman" w:hAnsi="Times New Roman" w:cs="Times New Roman"/>
          <w:sz w:val="20"/>
          <w:szCs w:val="20"/>
        </w:rPr>
      </w:pPr>
      <w:r w:rsidRPr="005F45B0">
        <w:rPr>
          <w:rFonts w:ascii="Times New Roman" w:hAnsi="Times New Roman" w:cs="Times New Roman"/>
          <w:sz w:val="20"/>
          <w:szCs w:val="20"/>
        </w:rPr>
        <w:lastRenderedPageBreak/>
        <w:t xml:space="preserve">Troha, Nevenka. »Tržaško vprašanje po mirovni pogodbi z Italijo 1947–1954.« V: </w:t>
      </w:r>
      <w:r w:rsidRPr="005F45B0">
        <w:rPr>
          <w:rFonts w:ascii="Times New Roman" w:hAnsi="Times New Roman" w:cs="Times New Roman"/>
          <w:i/>
          <w:sz w:val="20"/>
          <w:szCs w:val="20"/>
        </w:rPr>
        <w:t>Slovenska novejša zgodovina 1848–1992. Od programa Zedinjena Slovenija do mednarodnega priznanja Republike Slovenije, 1848–1992, 2. del</w:t>
      </w:r>
      <w:r w:rsidRPr="005F45B0">
        <w:rPr>
          <w:rFonts w:ascii="Times New Roman" w:hAnsi="Times New Roman" w:cs="Times New Roman"/>
          <w:sz w:val="20"/>
          <w:szCs w:val="20"/>
        </w:rPr>
        <w:t>, ur. Jasna Fischer et al.,  972–74. Ljubljana: Inštitut za novejšo zgodovino; Mladinska knjiga, 2005.</w:t>
      </w:r>
    </w:p>
    <w:p w14:paraId="7A2EE864" w14:textId="77777777" w:rsidR="00AF1789" w:rsidRPr="005F45B0" w:rsidRDefault="00AF1789" w:rsidP="0039423C">
      <w:pPr>
        <w:pStyle w:val="Odstavekseznama"/>
        <w:numPr>
          <w:ilvl w:val="0"/>
          <w:numId w:val="7"/>
        </w:numPr>
        <w:spacing w:after="0" w:line="240" w:lineRule="auto"/>
        <w:jc w:val="both"/>
        <w:rPr>
          <w:rFonts w:ascii="Times New Roman" w:hAnsi="Times New Roman" w:cs="Times New Roman"/>
          <w:sz w:val="20"/>
          <w:szCs w:val="20"/>
        </w:rPr>
      </w:pPr>
      <w:r w:rsidRPr="005F45B0">
        <w:rPr>
          <w:rFonts w:ascii="Times New Roman" w:hAnsi="Times New Roman" w:cs="Times New Roman"/>
          <w:sz w:val="20"/>
          <w:szCs w:val="20"/>
        </w:rPr>
        <w:t xml:space="preserve">Troha, Nevenka. »Urejanje mejnih vprašanj (Meja z Italijo).« V: </w:t>
      </w:r>
      <w:r w:rsidRPr="005F45B0">
        <w:rPr>
          <w:rFonts w:ascii="Times New Roman" w:hAnsi="Times New Roman" w:cs="Times New Roman"/>
          <w:i/>
          <w:sz w:val="20"/>
          <w:szCs w:val="20"/>
        </w:rPr>
        <w:t>Slovenska novejša zgodovina 1848–1992. Od programa Zedinjena Slovenija do mednarodnega priznanja Republike Slovenije, 1848–1992, 2. del</w:t>
      </w:r>
      <w:r w:rsidRPr="005F45B0">
        <w:rPr>
          <w:rFonts w:ascii="Times New Roman" w:hAnsi="Times New Roman" w:cs="Times New Roman"/>
          <w:sz w:val="20"/>
          <w:szCs w:val="20"/>
        </w:rPr>
        <w:t>, ur. Jasna Fischer et al., 908–15. Ljubljana: Inštitut za novejšo zgodovino; Mladinska knjiga, 2005.</w:t>
      </w:r>
    </w:p>
    <w:p w14:paraId="7496413B" w14:textId="77777777" w:rsidR="00AF1789" w:rsidRPr="005F45B0" w:rsidRDefault="00AF1789" w:rsidP="0039423C">
      <w:pPr>
        <w:pStyle w:val="Odstavekseznama"/>
        <w:numPr>
          <w:ilvl w:val="0"/>
          <w:numId w:val="7"/>
        </w:numPr>
        <w:spacing w:after="0" w:line="240" w:lineRule="auto"/>
        <w:jc w:val="both"/>
        <w:rPr>
          <w:rFonts w:ascii="Times New Roman" w:hAnsi="Times New Roman" w:cs="Times New Roman"/>
          <w:sz w:val="20"/>
          <w:szCs w:val="20"/>
        </w:rPr>
      </w:pPr>
      <w:r w:rsidRPr="005F45B0">
        <w:rPr>
          <w:rFonts w:ascii="Times New Roman" w:hAnsi="Times New Roman" w:cs="Times New Roman"/>
          <w:sz w:val="20"/>
          <w:szCs w:val="20"/>
        </w:rPr>
        <w:t>Velikonja, Tine. »Zarja miru in mrak božičnega procesa.«</w:t>
      </w:r>
      <w:r w:rsidRPr="005F45B0">
        <w:rPr>
          <w:rFonts w:ascii="Times New Roman" w:hAnsi="Times New Roman" w:cs="Times New Roman"/>
          <w:i/>
          <w:sz w:val="20"/>
          <w:szCs w:val="20"/>
        </w:rPr>
        <w:t xml:space="preserve"> Zaveza: glasilo Nove slovenske zaveze</w:t>
      </w:r>
      <w:r w:rsidRPr="005F45B0">
        <w:rPr>
          <w:rFonts w:ascii="Times New Roman" w:hAnsi="Times New Roman" w:cs="Times New Roman"/>
          <w:sz w:val="20"/>
          <w:szCs w:val="20"/>
        </w:rPr>
        <w:t xml:space="preserve"> 5, št. 4 (1995): 68–81. Dostopno na: </w:t>
      </w:r>
      <w:hyperlink r:id="rId21" w:history="1">
        <w:r w:rsidRPr="005F45B0">
          <w:rPr>
            <w:rStyle w:val="Hiperpovezava"/>
            <w:rFonts w:ascii="Times New Roman" w:hAnsi="Times New Roman" w:cs="Times New Roman"/>
            <w:color w:val="auto"/>
            <w:sz w:val="20"/>
            <w:szCs w:val="20"/>
            <w:u w:val="none"/>
          </w:rPr>
          <w:t>http://nszaveza.github.io/articles/19-zarja-miru-in-mrak-bozicnega-procesa/</w:t>
        </w:r>
      </w:hyperlink>
      <w:r w:rsidRPr="005F45B0">
        <w:rPr>
          <w:rFonts w:ascii="Times New Roman" w:hAnsi="Times New Roman" w:cs="Times New Roman"/>
          <w:sz w:val="20"/>
          <w:szCs w:val="20"/>
        </w:rPr>
        <w:t>. Pridobljeno 27. 7. 2021.</w:t>
      </w:r>
    </w:p>
    <w:p w14:paraId="43516CD8" w14:textId="77777777" w:rsidR="00AF1789" w:rsidRPr="005F45B0" w:rsidRDefault="00AF1789" w:rsidP="003C065D">
      <w:pPr>
        <w:pStyle w:val="Odstavekseznama"/>
        <w:numPr>
          <w:ilvl w:val="0"/>
          <w:numId w:val="7"/>
        </w:numPr>
        <w:spacing w:after="0" w:line="240" w:lineRule="auto"/>
        <w:ind w:left="714" w:hanging="357"/>
        <w:jc w:val="both"/>
        <w:rPr>
          <w:rFonts w:ascii="Times New Roman" w:hAnsi="Times New Roman" w:cs="Times New Roman"/>
          <w:sz w:val="20"/>
          <w:szCs w:val="20"/>
        </w:rPr>
      </w:pPr>
      <w:r w:rsidRPr="005F45B0">
        <w:rPr>
          <w:rFonts w:ascii="Times New Roman" w:hAnsi="Times New Roman" w:cs="Times New Roman"/>
          <w:sz w:val="20"/>
          <w:szCs w:val="20"/>
        </w:rPr>
        <w:t>Vodušek Starič, Jerca. »</w:t>
      </w:r>
      <w:r w:rsidRPr="005F45B0">
        <w:rPr>
          <w:rFonts w:ascii="Times New Roman" w:hAnsi="Times New Roman" w:cs="Times New Roman"/>
          <w:color w:val="000000"/>
          <w:sz w:val="20"/>
          <w:szCs w:val="20"/>
        </w:rPr>
        <w:t>Ozadje sodnih procesov v Sloveniji v prvem povojnem letu.« </w:t>
      </w:r>
      <w:r w:rsidRPr="005F45B0">
        <w:rPr>
          <w:rFonts w:ascii="Times New Roman" w:hAnsi="Times New Roman" w:cs="Times New Roman"/>
          <w:i/>
          <w:iCs/>
          <w:color w:val="000000"/>
          <w:sz w:val="20"/>
          <w:szCs w:val="20"/>
        </w:rPr>
        <w:t>Prispevki za novejšo zgodovino</w:t>
      </w:r>
      <w:r w:rsidRPr="005F45B0">
        <w:rPr>
          <w:rFonts w:ascii="Times New Roman" w:hAnsi="Times New Roman" w:cs="Times New Roman"/>
          <w:color w:val="000000"/>
          <w:sz w:val="20"/>
          <w:szCs w:val="20"/>
        </w:rPr>
        <w:t xml:space="preserve"> 32, št. 1-2 (1992): 139</w:t>
      </w:r>
      <w:r w:rsidRPr="005F45B0">
        <w:rPr>
          <w:rFonts w:ascii="Times New Roman" w:hAnsi="Times New Roman" w:cs="Times New Roman"/>
          <w:sz w:val="20"/>
          <w:szCs w:val="20"/>
        </w:rPr>
        <w:t>–</w:t>
      </w:r>
      <w:r w:rsidRPr="005F45B0">
        <w:rPr>
          <w:rFonts w:ascii="Times New Roman" w:hAnsi="Times New Roman" w:cs="Times New Roman"/>
          <w:color w:val="000000"/>
          <w:sz w:val="20"/>
          <w:szCs w:val="20"/>
        </w:rPr>
        <w:t>54.</w:t>
      </w:r>
    </w:p>
    <w:p w14:paraId="25C9706A" w14:textId="77777777" w:rsidR="00AF1789" w:rsidRPr="005F45B0" w:rsidRDefault="00AF1789" w:rsidP="003C065D">
      <w:pPr>
        <w:pStyle w:val="Odstavekseznama"/>
        <w:numPr>
          <w:ilvl w:val="0"/>
          <w:numId w:val="7"/>
        </w:numPr>
        <w:spacing w:after="0" w:line="240" w:lineRule="auto"/>
        <w:ind w:left="714" w:hanging="357"/>
        <w:jc w:val="both"/>
        <w:rPr>
          <w:rFonts w:ascii="Times New Roman" w:hAnsi="Times New Roman" w:cs="Times New Roman"/>
          <w:sz w:val="20"/>
          <w:szCs w:val="20"/>
        </w:rPr>
      </w:pPr>
      <w:r w:rsidRPr="005F45B0">
        <w:rPr>
          <w:rFonts w:ascii="Times New Roman" w:hAnsi="Times New Roman" w:cs="Times New Roman"/>
          <w:sz w:val="20"/>
          <w:szCs w:val="20"/>
        </w:rPr>
        <w:t xml:space="preserve">Vodušek Starič, Jerca. </w:t>
      </w:r>
      <w:r w:rsidRPr="005F45B0">
        <w:rPr>
          <w:rFonts w:ascii="Times New Roman" w:hAnsi="Times New Roman" w:cs="Times New Roman"/>
          <w:i/>
          <w:sz w:val="20"/>
          <w:szCs w:val="20"/>
        </w:rPr>
        <w:t>Prevzem oblasti 1944–1946</w:t>
      </w:r>
      <w:r w:rsidRPr="005F45B0">
        <w:rPr>
          <w:rFonts w:ascii="Times New Roman" w:hAnsi="Times New Roman" w:cs="Times New Roman"/>
          <w:sz w:val="20"/>
          <w:szCs w:val="20"/>
        </w:rPr>
        <w:t xml:space="preserve">. Ljubljana: Cankarjeva založba, 1992. </w:t>
      </w:r>
    </w:p>
    <w:p w14:paraId="3BEA5319" w14:textId="77777777" w:rsidR="00AF1789" w:rsidRPr="005F45B0" w:rsidRDefault="00AF1789" w:rsidP="003C065D">
      <w:pPr>
        <w:pStyle w:val="Sprotnaopomba-besedilo1"/>
        <w:numPr>
          <w:ilvl w:val="0"/>
          <w:numId w:val="7"/>
        </w:numPr>
        <w:ind w:left="714" w:hanging="357"/>
        <w:jc w:val="both"/>
        <w:rPr>
          <w:rFonts w:ascii="Times New Roman" w:hAnsi="Times New Roman"/>
        </w:rPr>
      </w:pPr>
      <w:r w:rsidRPr="005F45B0">
        <w:rPr>
          <w:rFonts w:ascii="Times New Roman" w:hAnsi="Times New Roman"/>
        </w:rPr>
        <w:t xml:space="preserve">Željeznov, Dušan. </w:t>
      </w:r>
      <w:r w:rsidRPr="005F45B0">
        <w:rPr>
          <w:rFonts w:ascii="Times New Roman" w:hAnsi="Times New Roman"/>
          <w:i/>
        </w:rPr>
        <w:t>Rupnikov proces</w:t>
      </w:r>
      <w:r w:rsidRPr="005F45B0">
        <w:rPr>
          <w:rFonts w:ascii="Times New Roman" w:hAnsi="Times New Roman"/>
        </w:rPr>
        <w:t>. Ljubljana: Cankarjeva založba, 1980.</w:t>
      </w:r>
    </w:p>
    <w:p w14:paraId="2782AF97" w14:textId="77777777" w:rsidR="00AF1789" w:rsidRPr="005F45B0" w:rsidRDefault="00AF1789" w:rsidP="0039423C">
      <w:pPr>
        <w:pStyle w:val="Sprotnaopomba-besedilo1"/>
        <w:numPr>
          <w:ilvl w:val="0"/>
          <w:numId w:val="7"/>
        </w:numPr>
        <w:jc w:val="both"/>
        <w:rPr>
          <w:rFonts w:ascii="Times New Roman" w:hAnsi="Times New Roman"/>
        </w:rPr>
      </w:pPr>
      <w:r w:rsidRPr="005F45B0">
        <w:rPr>
          <w:rFonts w:ascii="Times New Roman" w:hAnsi="Times New Roman"/>
        </w:rPr>
        <w:t xml:space="preserve">Žižek, Aleksander. »V začetku so bili publicisti. Milko Mikola: Sodni procesi na Celjskem 1944-1951, Zgodovinski arhiv v Celju (Zbirka študije), Celje 1995, 229 strani.« </w:t>
      </w:r>
      <w:r w:rsidRPr="005F45B0">
        <w:rPr>
          <w:rFonts w:ascii="Times New Roman" w:hAnsi="Times New Roman"/>
          <w:i/>
        </w:rPr>
        <w:t>Zgodovina za vse</w:t>
      </w:r>
      <w:r w:rsidRPr="005F45B0">
        <w:rPr>
          <w:rFonts w:ascii="Times New Roman" w:hAnsi="Times New Roman"/>
        </w:rPr>
        <w:t xml:space="preserve"> 2, št. 1 (1995): 103–04.   </w:t>
      </w:r>
    </w:p>
    <w:p w14:paraId="172B0D68" w14:textId="77777777" w:rsidR="00AF1789" w:rsidRDefault="00AF1789" w:rsidP="0039423C">
      <w:pPr>
        <w:spacing w:after="0" w:line="360" w:lineRule="auto"/>
        <w:rPr>
          <w:rFonts w:ascii="Times New Roman" w:hAnsi="Times New Roman" w:cs="Times New Roman"/>
          <w:sz w:val="20"/>
          <w:szCs w:val="20"/>
        </w:rPr>
      </w:pPr>
    </w:p>
    <w:p w14:paraId="3F89C3D2" w14:textId="77777777" w:rsidR="00AF1789" w:rsidRDefault="00AF1789" w:rsidP="0039423C">
      <w:pPr>
        <w:spacing w:after="0" w:line="360" w:lineRule="auto"/>
        <w:jc w:val="center"/>
        <w:rPr>
          <w:rFonts w:ascii="Times New Roman" w:hAnsi="Times New Roman" w:cs="Times New Roman"/>
          <w:sz w:val="20"/>
          <w:szCs w:val="20"/>
        </w:rPr>
      </w:pPr>
    </w:p>
    <w:p w14:paraId="4C4DC272" w14:textId="2D4B5F0A" w:rsidR="00087CEE" w:rsidRPr="00AF1789" w:rsidRDefault="00AF1789" w:rsidP="0039423C">
      <w:pPr>
        <w:spacing w:after="0" w:line="360" w:lineRule="auto"/>
        <w:jc w:val="center"/>
        <w:rPr>
          <w:rFonts w:ascii="Times New Roman" w:hAnsi="Times New Roman" w:cs="Times New Roman"/>
          <w:sz w:val="20"/>
          <w:szCs w:val="20"/>
        </w:rPr>
      </w:pPr>
      <w:r w:rsidRPr="00AF1789">
        <w:rPr>
          <w:rFonts w:ascii="Times New Roman" w:hAnsi="Times New Roman" w:cs="Times New Roman"/>
          <w:sz w:val="20"/>
          <w:szCs w:val="20"/>
        </w:rPr>
        <w:t>Mateja Jeraj</w:t>
      </w:r>
    </w:p>
    <w:p w14:paraId="2C2B443C" w14:textId="707A029A" w:rsidR="00AF1789" w:rsidRPr="00AF1789" w:rsidRDefault="00AF1789" w:rsidP="0039423C">
      <w:pPr>
        <w:pStyle w:val="Navadensplet"/>
        <w:spacing w:before="0" w:beforeAutospacing="0" w:after="0" w:afterAutospacing="0" w:line="360" w:lineRule="auto"/>
        <w:jc w:val="center"/>
        <w:rPr>
          <w:i/>
          <w:sz w:val="20"/>
          <w:szCs w:val="20"/>
        </w:rPr>
      </w:pPr>
      <w:r w:rsidRPr="00AF1789">
        <w:rPr>
          <w:bCs/>
          <w:color w:val="000000"/>
          <w:sz w:val="20"/>
          <w:szCs w:val="20"/>
          <w:lang w:val="en-GB"/>
        </w:rPr>
        <w:t>ARCHIVAL MATERIALS FROM POLITICAL TRIALS AS AN INDISPENSABLE HISTORICAL SOURCE</w:t>
      </w:r>
    </w:p>
    <w:p w14:paraId="12E582CC" w14:textId="77777777" w:rsidR="00AF1789" w:rsidRPr="00AF1789" w:rsidRDefault="00AF1789" w:rsidP="0039423C">
      <w:pPr>
        <w:pStyle w:val="Navadensplet"/>
        <w:spacing w:before="0" w:beforeAutospacing="0" w:after="0" w:afterAutospacing="0" w:line="360" w:lineRule="auto"/>
        <w:jc w:val="center"/>
        <w:rPr>
          <w:sz w:val="20"/>
          <w:szCs w:val="20"/>
        </w:rPr>
      </w:pPr>
      <w:r w:rsidRPr="00AF1789">
        <w:rPr>
          <w:sz w:val="20"/>
          <w:szCs w:val="20"/>
          <w:lang w:val="en-GB"/>
        </w:rPr>
        <w:t>SUMMARY</w:t>
      </w:r>
    </w:p>
    <w:p w14:paraId="5E297743" w14:textId="4D65A9CC" w:rsidR="00FE6314" w:rsidRDefault="00AF1789" w:rsidP="0039423C">
      <w:pPr>
        <w:pStyle w:val="Navadensplet"/>
        <w:spacing w:before="0" w:beforeAutospacing="0" w:after="0" w:afterAutospacing="0" w:line="360" w:lineRule="auto"/>
        <w:jc w:val="both"/>
      </w:pPr>
      <w:r w:rsidRPr="00AF1789">
        <w:rPr>
          <w:sz w:val="20"/>
          <w:szCs w:val="20"/>
          <w:lang w:val="en-GB"/>
        </w:rPr>
        <w:t>The archival materials produced by the judicial branch of the government are indispensable and irreplaceable when it comes to researching the past, protecting the rights of natural and legal persons, and resolving scientific and expert questions.</w:t>
      </w:r>
      <w:r w:rsidRPr="00AF1789">
        <w:rPr>
          <w:sz w:val="20"/>
          <w:szCs w:val="20"/>
        </w:rPr>
        <w:t xml:space="preserve"> </w:t>
      </w:r>
      <w:r w:rsidRPr="00AF1789">
        <w:rPr>
          <w:sz w:val="20"/>
          <w:szCs w:val="20"/>
          <w:lang w:val="en-GB"/>
        </w:rPr>
        <w:t>The documents created during the processes at criminal courts are particularly valuable, as criminal law is at the heart of all law in a community, protecting and preserving both the fundamental values of the individual and the fundamental values of the society, as recognised in a particular time and place.</w:t>
      </w:r>
      <w:r w:rsidRPr="00AF1789">
        <w:rPr>
          <w:sz w:val="20"/>
          <w:szCs w:val="20"/>
        </w:rPr>
        <w:t xml:space="preserve"> </w:t>
      </w:r>
      <w:r w:rsidRPr="00AF1789">
        <w:rPr>
          <w:sz w:val="20"/>
          <w:szCs w:val="20"/>
          <w:lang w:val="en-GB"/>
        </w:rPr>
        <w:t>The nature and quality of a certain system of government, social order, or political system is revealed in particular by the judicial processes employed by the authorities to undermine their political opponents.</w:t>
      </w:r>
      <w:r w:rsidRPr="00AF1789">
        <w:rPr>
          <w:sz w:val="20"/>
          <w:szCs w:val="20"/>
        </w:rPr>
        <w:t xml:space="preserve"> </w:t>
      </w:r>
      <w:r w:rsidRPr="00AF1789">
        <w:rPr>
          <w:sz w:val="20"/>
          <w:szCs w:val="20"/>
          <w:lang w:val="en-GB"/>
        </w:rPr>
        <w:t>These can be criminal proceedings against individuals or groups who are genuinely opposed to the existing state system, but the political authorities can also use them as a means of prosecuting even their potential opponents, thus intimidating the general public and reinforcing their ideology in the minds of the people.</w:t>
      </w:r>
      <w:r w:rsidRPr="00AF1789">
        <w:rPr>
          <w:sz w:val="20"/>
          <w:szCs w:val="20"/>
        </w:rPr>
        <w:t xml:space="preserve"> </w:t>
      </w:r>
      <w:r w:rsidRPr="00AF1789">
        <w:rPr>
          <w:sz w:val="20"/>
          <w:szCs w:val="20"/>
          <w:lang w:val="en-GB"/>
        </w:rPr>
        <w:t>The archival materials regarding the political trials that took place in Slovenia after World War II are diverse and have been used in various ways: as the basis for the redress of injustices caused to wrongly convicted individuals, as an inspiration for literary works, and as the subject of many scientific inquiries.</w:t>
      </w:r>
      <w:r w:rsidRPr="00AF1789">
        <w:rPr>
          <w:sz w:val="20"/>
          <w:szCs w:val="20"/>
        </w:rPr>
        <w:t xml:space="preserve"> </w:t>
      </w:r>
      <w:r w:rsidRPr="00AF1789">
        <w:rPr>
          <w:sz w:val="20"/>
          <w:szCs w:val="20"/>
          <w:lang w:val="en-GB"/>
        </w:rPr>
        <w:t>They are important for the insight into Slovenian legal history, criminology, political, economic, and cultural history, as well as for understanding the Yugoslav foreign policy and the international situation.</w:t>
      </w:r>
      <w:r w:rsidRPr="00AF1789">
        <w:rPr>
          <w:sz w:val="20"/>
          <w:szCs w:val="20"/>
        </w:rPr>
        <w:t xml:space="preserve"> </w:t>
      </w:r>
      <w:r w:rsidRPr="00AF1789">
        <w:rPr>
          <w:sz w:val="20"/>
          <w:szCs w:val="20"/>
          <w:lang w:val="en-GB"/>
        </w:rPr>
        <w:t>The post-war political processes are still very much present in Slovenian public life, both in the professional and scientific circles, as well as in the media.</w:t>
      </w:r>
      <w:r w:rsidRPr="00AF1789">
        <w:rPr>
          <w:rFonts w:eastAsiaTheme="minorHAnsi"/>
          <w:sz w:val="20"/>
          <w:szCs w:val="20"/>
        </w:rPr>
        <w:t xml:space="preserve"> </w:t>
      </w:r>
      <w:r w:rsidRPr="00AF1789">
        <w:rPr>
          <w:rStyle w:val="HTMLpisalnistroj"/>
          <w:rFonts w:ascii="Times New Roman" w:eastAsiaTheme="minorHAnsi" w:hAnsi="Times New Roman" w:cs="Times New Roman"/>
          <w:lang w:val="en-GB"/>
        </w:rPr>
        <w:t>The outlooks on our recent history are still extremely diverse, and the old contradictions have by no means disappeared. Also for this reason, it is important for the broader Slovenian public to familiarise itself with the archival materials of the post-war political trials in as intact a form as possible, using a critical scientific approach.</w:t>
      </w:r>
      <w:r w:rsidRPr="00AF1789">
        <w:rPr>
          <w:sz w:val="20"/>
          <w:szCs w:val="20"/>
        </w:rPr>
        <w:t xml:space="preserve"> </w:t>
      </w:r>
    </w:p>
    <w:sectPr w:rsidR="00FE6314" w:rsidSect="004E69B5">
      <w:pgSz w:w="11906" w:h="16838"/>
      <w:pgMar w:top="1417" w:right="1417" w:bottom="1417" w:left="1417" w:header="708" w:footer="708"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2BD4DB" w16cex:dateUtc="2021-11-02T14:16:00Z"/>
  <w16cex:commentExtensible w16cex:durableId="252BD5E2" w16cex:dateUtc="2021-11-02T14:21:00Z"/>
  <w16cex:commentExtensible w16cex:durableId="252BDAC1" w16cex:dateUtc="2021-11-02T14:41:00Z"/>
  <w16cex:commentExtensible w16cex:durableId="252D9697" w16cex:dateUtc="2021-11-03T22:15:00Z"/>
  <w16cex:commentExtensible w16cex:durableId="252CE8D6" w16cex:dateUtc="2021-11-03T09: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5051282" w16cid:durableId="252BD4DB"/>
  <w16cid:commentId w16cid:paraId="2A093301" w16cid:durableId="252BD5E2"/>
  <w16cid:commentId w16cid:paraId="5FF5713E" w16cid:durableId="252BDAC1"/>
  <w16cid:commentId w16cid:paraId="0BC56675" w16cid:durableId="252D9697"/>
  <w16cid:commentId w16cid:paraId="6EA25328" w16cid:durableId="252CE8D6"/>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73A214A" w14:textId="77777777" w:rsidR="001F5918" w:rsidRDefault="001F5918" w:rsidP="00087CEE">
      <w:pPr>
        <w:spacing w:after="0" w:line="240" w:lineRule="auto"/>
      </w:pPr>
      <w:r>
        <w:separator/>
      </w:r>
    </w:p>
  </w:endnote>
  <w:endnote w:type="continuationSeparator" w:id="0">
    <w:p w14:paraId="19390453" w14:textId="77777777" w:rsidR="001F5918" w:rsidRDefault="001F5918" w:rsidP="00087C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3CDBC6" w14:textId="77777777" w:rsidR="001F5918" w:rsidRDefault="001F5918" w:rsidP="00087CEE">
      <w:pPr>
        <w:spacing w:after="0" w:line="240" w:lineRule="auto"/>
      </w:pPr>
      <w:r>
        <w:separator/>
      </w:r>
    </w:p>
  </w:footnote>
  <w:footnote w:type="continuationSeparator" w:id="0">
    <w:p w14:paraId="415ECBEC" w14:textId="77777777" w:rsidR="001F5918" w:rsidRDefault="001F5918" w:rsidP="00087CEE">
      <w:pPr>
        <w:spacing w:after="0" w:line="240" w:lineRule="auto"/>
      </w:pPr>
      <w:r>
        <w:continuationSeparator/>
      </w:r>
    </w:p>
  </w:footnote>
  <w:footnote w:id="1">
    <w:p w14:paraId="346D4FDC" w14:textId="2EAC83CD" w:rsidR="004E69B5" w:rsidRPr="003E7244" w:rsidRDefault="004E69B5">
      <w:pPr>
        <w:pStyle w:val="Sprotnaopomba-besedilo"/>
        <w:rPr>
          <w:rFonts w:ascii="Times New Roman" w:hAnsi="Times New Roman"/>
          <w:b/>
        </w:rPr>
      </w:pPr>
      <w:r w:rsidRPr="003E7244">
        <w:rPr>
          <w:rStyle w:val="Sprotnaopomba-sklic"/>
          <w:b/>
        </w:rPr>
        <w:t>*</w:t>
      </w:r>
      <w:r w:rsidRPr="003E7244">
        <w:rPr>
          <w:rFonts w:ascii="Times New Roman" w:hAnsi="Times New Roman"/>
          <w:b/>
        </w:rPr>
        <w:t xml:space="preserve"> Dr., </w:t>
      </w:r>
      <w:r w:rsidR="001C0631" w:rsidRPr="00617C0A">
        <w:rPr>
          <w:rFonts w:ascii="Times New Roman" w:hAnsi="Times New Roman"/>
          <w:b/>
        </w:rPr>
        <w:t>znanstven</w:t>
      </w:r>
      <w:r w:rsidR="00617C0A">
        <w:rPr>
          <w:rFonts w:ascii="Times New Roman" w:hAnsi="Times New Roman"/>
          <w:b/>
        </w:rPr>
        <w:t>a</w:t>
      </w:r>
      <w:r w:rsidR="001C0631" w:rsidRPr="00617C0A">
        <w:rPr>
          <w:rFonts w:ascii="Times New Roman" w:hAnsi="Times New Roman"/>
          <w:b/>
        </w:rPr>
        <w:t xml:space="preserve"> sodelav</w:t>
      </w:r>
      <w:r w:rsidR="00617C0A">
        <w:rPr>
          <w:rFonts w:ascii="Times New Roman" w:hAnsi="Times New Roman"/>
          <w:b/>
        </w:rPr>
        <w:t>ka</w:t>
      </w:r>
      <w:r w:rsidRPr="00617C0A">
        <w:rPr>
          <w:rFonts w:ascii="Times New Roman" w:hAnsi="Times New Roman"/>
          <w:b/>
        </w:rPr>
        <w:t>,</w:t>
      </w:r>
      <w:r w:rsidRPr="003E7244">
        <w:rPr>
          <w:rFonts w:ascii="Times New Roman" w:hAnsi="Times New Roman"/>
          <w:b/>
        </w:rPr>
        <w:t xml:space="preserve"> </w:t>
      </w:r>
      <w:r w:rsidR="00617C0A">
        <w:rPr>
          <w:rFonts w:ascii="Times New Roman" w:hAnsi="Times New Roman"/>
          <w:b/>
        </w:rPr>
        <w:t xml:space="preserve">višja svetovalka, </w:t>
      </w:r>
      <w:r w:rsidRPr="003E7244">
        <w:rPr>
          <w:rFonts w:ascii="Times New Roman" w:hAnsi="Times New Roman"/>
          <w:b/>
        </w:rPr>
        <w:t>Arhiv Republike Slovenije, Zvezdarska 1, SI-1000 Ljubljana; mateja.jeraj@gov.si</w:t>
      </w:r>
    </w:p>
  </w:footnote>
  <w:footnote w:id="2">
    <w:p w14:paraId="609D73AD" w14:textId="3FC95FD9" w:rsidR="004E69B5" w:rsidRPr="003E7244" w:rsidRDefault="004E69B5" w:rsidP="003E7244">
      <w:pPr>
        <w:pStyle w:val="Sprotnaopomba-besedilo"/>
        <w:jc w:val="both"/>
        <w:rPr>
          <w:rFonts w:ascii="Times New Roman" w:hAnsi="Times New Roman"/>
        </w:rPr>
      </w:pPr>
      <w:r w:rsidRPr="003E7244">
        <w:rPr>
          <w:rStyle w:val="Sprotnaopomba-sklic"/>
        </w:rPr>
        <w:footnoteRef/>
      </w:r>
      <w:r w:rsidRPr="003E7244">
        <w:rPr>
          <w:rFonts w:ascii="Times New Roman" w:hAnsi="Times New Roman"/>
        </w:rPr>
        <w:t xml:space="preserve"> Več o tem Jelka Melik in Mateja Jeraj, »Raznolika uporaba arhivskega gradiva tretje veje državne oblasti,«</w:t>
      </w:r>
      <w:r>
        <w:rPr>
          <w:rFonts w:ascii="Times New Roman" w:hAnsi="Times New Roman"/>
        </w:rPr>
        <w:t xml:space="preserve"> </w:t>
      </w:r>
      <w:r w:rsidRPr="003E7244">
        <w:rPr>
          <w:rFonts w:ascii="Times New Roman" w:hAnsi="Times New Roman"/>
          <w:i/>
          <w:iCs/>
        </w:rPr>
        <w:t xml:space="preserve">Atlanti: mednarodna revija za sodobno arhivsko teorijo in prakso </w:t>
      </w:r>
      <w:r w:rsidRPr="003E7244">
        <w:rPr>
          <w:rFonts w:ascii="Times New Roman" w:hAnsi="Times New Roman"/>
          <w:iCs/>
        </w:rPr>
        <w:t>26,</w:t>
      </w:r>
      <w:r w:rsidRPr="003E7244">
        <w:rPr>
          <w:rFonts w:ascii="Times New Roman" w:hAnsi="Times New Roman"/>
        </w:rPr>
        <w:t xml:space="preserve"> št. 2</w:t>
      </w:r>
      <w:r w:rsidRPr="003E7244">
        <w:rPr>
          <w:rFonts w:ascii="Times New Roman" w:hAnsi="Times New Roman"/>
          <w:i/>
          <w:iCs/>
        </w:rPr>
        <w:t xml:space="preserve"> </w:t>
      </w:r>
      <w:r w:rsidRPr="003E7244">
        <w:rPr>
          <w:rFonts w:ascii="Times New Roman" w:hAnsi="Times New Roman"/>
          <w:iCs/>
        </w:rPr>
        <w:t>(</w:t>
      </w:r>
      <w:r w:rsidRPr="003E7244">
        <w:rPr>
          <w:rFonts w:ascii="Times New Roman" w:hAnsi="Times New Roman"/>
        </w:rPr>
        <w:t>2016): 143–52. </w:t>
      </w:r>
    </w:p>
  </w:footnote>
  <w:footnote w:id="3">
    <w:p w14:paraId="136B9C00" w14:textId="77777777" w:rsidR="004E69B5" w:rsidRPr="003E7244" w:rsidRDefault="004E69B5" w:rsidP="003E7244">
      <w:pPr>
        <w:pStyle w:val="Sprotnaopomba-besedilo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rPr>
      </w:pPr>
      <w:r w:rsidRPr="003E7244">
        <w:rPr>
          <w:rStyle w:val="Sprotnaopomba-sklic"/>
        </w:rPr>
        <w:footnoteRef/>
      </w:r>
      <w:r w:rsidRPr="003E7244">
        <w:rPr>
          <w:rFonts w:ascii="Times New Roman" w:hAnsi="Times New Roman"/>
        </w:rPr>
        <w:t xml:space="preserve"> </w:t>
      </w:r>
      <w:r w:rsidRPr="003E7244">
        <w:rPr>
          <w:rFonts w:ascii="Times New Roman" w:hAnsi="Times New Roman"/>
          <w:i/>
        </w:rPr>
        <w:t>Enciklopedija Slovenije 9 Plo–Ps</w:t>
      </w:r>
      <w:r w:rsidRPr="003E7244">
        <w:rPr>
          <w:rFonts w:ascii="Times New Roman" w:hAnsi="Times New Roman"/>
        </w:rPr>
        <w:t xml:space="preserve"> (Ljubljana: Mladinska knjiga, 1995), 94.</w:t>
      </w:r>
    </w:p>
  </w:footnote>
  <w:footnote w:id="4">
    <w:p w14:paraId="224C71E9" w14:textId="75547FD3" w:rsidR="004E69B5" w:rsidRPr="003E7244" w:rsidRDefault="004E69B5" w:rsidP="003E7244">
      <w:pPr>
        <w:pStyle w:val="Sprotnaopomba-besedil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rPr>
      </w:pPr>
      <w:r w:rsidRPr="003E7244">
        <w:rPr>
          <w:rStyle w:val="Sprotnaopomba-sklic"/>
        </w:rPr>
        <w:footnoteRef/>
      </w:r>
      <w:r w:rsidRPr="003E7244">
        <w:rPr>
          <w:rFonts w:ascii="Times New Roman" w:hAnsi="Times New Roman"/>
        </w:rPr>
        <w:t xml:space="preserve"> </w:t>
      </w:r>
      <w:r w:rsidRPr="003E7244">
        <w:rPr>
          <w:rFonts w:ascii="Times New Roman" w:hAnsi="Times New Roman"/>
          <w:i/>
        </w:rPr>
        <w:t>Show trial</w:t>
      </w:r>
      <w:r w:rsidRPr="003E7244">
        <w:rPr>
          <w:rFonts w:ascii="Times New Roman" w:hAnsi="Times New Roman"/>
        </w:rPr>
        <w:t xml:space="preserve"> – </w:t>
      </w:r>
      <w:r w:rsidRPr="003E7244">
        <w:rPr>
          <w:rFonts w:ascii="Times New Roman" w:hAnsi="Times New Roman"/>
          <w:i/>
        </w:rPr>
        <w:t>Cambridge English Dictionary</w:t>
      </w:r>
      <w:r w:rsidRPr="003E7244">
        <w:rPr>
          <w:rFonts w:ascii="Times New Roman" w:hAnsi="Times New Roman"/>
        </w:rPr>
        <w:t xml:space="preserve">, </w:t>
      </w:r>
      <w:hyperlink r:id="rId1" w:history="1">
        <w:r w:rsidRPr="003E7244">
          <w:rPr>
            <w:rStyle w:val="Hiperpovezava"/>
            <w:rFonts w:ascii="Times New Roman" w:hAnsi="Times New Roman"/>
            <w:color w:val="auto"/>
            <w:u w:val="none"/>
          </w:rPr>
          <w:t>https://dictionary.cambridge.org/us/dictionary/english/show-trial</w:t>
        </w:r>
      </w:hyperlink>
      <w:r w:rsidRPr="003E7244">
        <w:rPr>
          <w:rFonts w:ascii="Times New Roman" w:hAnsi="Times New Roman"/>
        </w:rPr>
        <w:t xml:space="preserve"> (pridobljeno 27. 7. 2021). </w:t>
      </w:r>
      <w:r w:rsidRPr="003E7244">
        <w:rPr>
          <w:rFonts w:ascii="Times New Roman" w:hAnsi="Times New Roman"/>
          <w:i/>
        </w:rPr>
        <w:t>Show trial – Wikipedia</w:t>
      </w:r>
      <w:r w:rsidRPr="003E7244">
        <w:rPr>
          <w:rFonts w:ascii="Times New Roman" w:hAnsi="Times New Roman"/>
        </w:rPr>
        <w:t xml:space="preserve">, </w:t>
      </w:r>
      <w:hyperlink r:id="rId2" w:history="1">
        <w:r w:rsidRPr="003E7244">
          <w:rPr>
            <w:rStyle w:val="Hiperpovezava"/>
            <w:rFonts w:ascii="Times New Roman" w:hAnsi="Times New Roman"/>
            <w:color w:val="auto"/>
            <w:u w:val="none"/>
          </w:rPr>
          <w:t>https://en.wikipedia.org/wiki/Show_trial</w:t>
        </w:r>
      </w:hyperlink>
      <w:r w:rsidR="000F10BA">
        <w:rPr>
          <w:rStyle w:val="Hiperpovezava"/>
          <w:rFonts w:ascii="Times New Roman" w:hAnsi="Times New Roman"/>
          <w:color w:val="auto"/>
          <w:u w:val="none"/>
        </w:rPr>
        <w:t xml:space="preserve">, </w:t>
      </w:r>
      <w:r w:rsidR="000F10BA">
        <w:rPr>
          <w:rFonts w:ascii="Times New Roman" w:hAnsi="Times New Roman"/>
        </w:rPr>
        <w:t>pridobljeno 27. 7. 2021</w:t>
      </w:r>
      <w:r w:rsidRPr="003E7244">
        <w:rPr>
          <w:rFonts w:ascii="Times New Roman" w:hAnsi="Times New Roman"/>
        </w:rPr>
        <w:t>.</w:t>
      </w:r>
    </w:p>
  </w:footnote>
  <w:footnote w:id="5">
    <w:p w14:paraId="69BABD2D" w14:textId="77777777" w:rsidR="004E69B5" w:rsidRPr="003E7244" w:rsidRDefault="004E69B5" w:rsidP="003E7244">
      <w:pPr>
        <w:pStyle w:val="Sprotnaopomba-besedilo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rPr>
      </w:pPr>
      <w:r w:rsidRPr="003E7244">
        <w:rPr>
          <w:rStyle w:val="Sprotnaopomba-sklic"/>
        </w:rPr>
        <w:footnoteRef/>
      </w:r>
      <w:r w:rsidRPr="003E7244">
        <w:rPr>
          <w:rFonts w:ascii="Times New Roman" w:hAnsi="Times New Roman"/>
        </w:rPr>
        <w:t xml:space="preserve"> Žiga Koncilija, </w:t>
      </w:r>
      <w:r w:rsidRPr="003E7244">
        <w:rPr>
          <w:rFonts w:ascii="Times New Roman" w:hAnsi="Times New Roman"/>
          <w:i/>
        </w:rPr>
        <w:t>Politično sodstvo. Sodni procesi na Slovenskem v dveh Jugoslavijah</w:t>
      </w:r>
      <w:r w:rsidRPr="003E7244">
        <w:rPr>
          <w:rFonts w:ascii="Times New Roman" w:hAnsi="Times New Roman"/>
        </w:rPr>
        <w:t xml:space="preserve"> (Ljubljana: Inštitut za novejšo zgodovino, 2015), 200.</w:t>
      </w:r>
    </w:p>
  </w:footnote>
  <w:footnote w:id="6">
    <w:p w14:paraId="3BF856C4" w14:textId="77777777" w:rsidR="004E69B5" w:rsidRPr="003E7244" w:rsidRDefault="004E69B5" w:rsidP="003E7244">
      <w:pPr>
        <w:pStyle w:val="Sprotnaopomba-besedilo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rPr>
      </w:pPr>
      <w:r w:rsidRPr="003E7244">
        <w:rPr>
          <w:rStyle w:val="Sprotnaopomba-sklic"/>
        </w:rPr>
        <w:footnoteRef/>
      </w:r>
      <w:r w:rsidRPr="003E7244">
        <w:rPr>
          <w:rFonts w:ascii="Times New Roman" w:hAnsi="Times New Roman"/>
        </w:rPr>
        <w:t xml:space="preserve"> Ibidem. </w:t>
      </w:r>
    </w:p>
  </w:footnote>
  <w:footnote w:id="7">
    <w:p w14:paraId="41257ADD" w14:textId="77777777" w:rsidR="004E69B5" w:rsidRPr="003E7244" w:rsidRDefault="004E69B5" w:rsidP="003E7244">
      <w:pPr>
        <w:pStyle w:val="Sprotnaopomba-besedilo1"/>
        <w:jc w:val="both"/>
        <w:rPr>
          <w:rFonts w:ascii="Times New Roman" w:hAnsi="Times New Roman"/>
        </w:rPr>
      </w:pPr>
      <w:r w:rsidRPr="003E7244">
        <w:rPr>
          <w:rStyle w:val="Sprotnaopomba-sklic"/>
        </w:rPr>
        <w:footnoteRef/>
      </w:r>
      <w:r w:rsidRPr="003E7244">
        <w:rPr>
          <w:rFonts w:ascii="Times New Roman" w:hAnsi="Times New Roman"/>
        </w:rPr>
        <w:t xml:space="preserve"> »Politični sodni procesi,« v: </w:t>
      </w:r>
      <w:r w:rsidRPr="003E7244">
        <w:rPr>
          <w:rFonts w:ascii="Times New Roman" w:hAnsi="Times New Roman"/>
          <w:i/>
        </w:rPr>
        <w:t>Enciklopedija Slovenije 9</w:t>
      </w:r>
      <w:r w:rsidRPr="003E7244">
        <w:rPr>
          <w:rFonts w:ascii="Times New Roman" w:hAnsi="Times New Roman"/>
        </w:rPr>
        <w:t xml:space="preserve">, 95. Aleš Gabrič, »Preganjanje političnih nasprotnikov,« </w:t>
      </w:r>
      <w:r w:rsidRPr="003E7244">
        <w:rPr>
          <w:rFonts w:ascii="Times New Roman" w:hAnsi="Times New Roman"/>
          <w:i/>
        </w:rPr>
        <w:t>Slovenska novejša zgodovina. Od programa Zedinjena Slovenija do mednarodnega priznanja Republike Slovenije, 1848–1992, 2. del</w:t>
      </w:r>
      <w:r w:rsidRPr="003E7244">
        <w:rPr>
          <w:rFonts w:ascii="Times New Roman" w:hAnsi="Times New Roman"/>
        </w:rPr>
        <w:t>, ur. Jasna Fischer et al. (Ljubljana: Mladinska knjiga, Inštitut za novejšo zgodovino, 2005), 862.</w:t>
      </w:r>
    </w:p>
  </w:footnote>
  <w:footnote w:id="8">
    <w:p w14:paraId="55E74C12" w14:textId="77777777" w:rsidR="004E69B5" w:rsidRPr="003E7244" w:rsidRDefault="004E69B5" w:rsidP="003E7244">
      <w:pPr>
        <w:pStyle w:val="Sprotnaopomba-besedilo"/>
        <w:jc w:val="both"/>
        <w:rPr>
          <w:rFonts w:ascii="Times New Roman" w:hAnsi="Times New Roman"/>
        </w:rPr>
      </w:pPr>
      <w:r w:rsidRPr="003E7244">
        <w:rPr>
          <w:rStyle w:val="Sprotnaopomba-sklic"/>
        </w:rPr>
        <w:footnoteRef/>
      </w:r>
      <w:r w:rsidRPr="003E7244">
        <w:rPr>
          <w:rFonts w:ascii="Times New Roman" w:hAnsi="Times New Roman"/>
        </w:rPr>
        <w:t xml:space="preserve"> Na obravnavnih procesih je bilo vedno večje število osumljenih in obtoženih.  </w:t>
      </w:r>
    </w:p>
  </w:footnote>
  <w:footnote w:id="9">
    <w:p w14:paraId="255E3BF0" w14:textId="54796F69" w:rsidR="004E69B5" w:rsidRPr="003E7244" w:rsidRDefault="004E69B5" w:rsidP="003E7244">
      <w:pPr>
        <w:pStyle w:val="Sprotnaopomba-besedilo"/>
        <w:jc w:val="both"/>
        <w:rPr>
          <w:rFonts w:ascii="Times New Roman" w:hAnsi="Times New Roman"/>
        </w:rPr>
      </w:pPr>
      <w:r w:rsidRPr="003E7244">
        <w:rPr>
          <w:rStyle w:val="Sprotnaopomba-sklic"/>
        </w:rPr>
        <w:footnoteRef/>
      </w:r>
      <w:r w:rsidRPr="003E7244">
        <w:rPr>
          <w:rFonts w:ascii="Times New Roman" w:hAnsi="Times New Roman"/>
        </w:rPr>
        <w:t xml:space="preserve"> Nagode in soobtoženi 1947, Majer Kaibitsch 1946, Šolar in soobtoženi 1952, Rainer in soobtoženi 1947, Bitenc in soobtoženi 1948, Rupnik in soobtoženi 1946, Stage Kurt in soobtoženi 1947, Božični proces 1945, N</w:t>
      </w:r>
      <w:r w:rsidRPr="004C242B">
        <w:rPr>
          <w:rFonts w:ascii="Times New Roman" w:hAnsi="Times New Roman"/>
        </w:rPr>
        <w:t>ü</w:t>
      </w:r>
      <w:r w:rsidRPr="003E7244">
        <w:rPr>
          <w:rFonts w:ascii="Times New Roman" w:hAnsi="Times New Roman"/>
        </w:rPr>
        <w:t>rnberški proces, Tolminski proces 1952, Kočevski proces 1943, proces proti partizanom v Trstu 1947, Draža Mihajlović 1946, Dachauski proces 1948, obnova procesa Rižarna 1975. –</w:t>
      </w:r>
      <w:r w:rsidRPr="003E7244">
        <w:rPr>
          <w:rFonts w:ascii="Times New Roman" w:hAnsi="Times New Roman"/>
          <w:bCs/>
        </w:rPr>
        <w:t xml:space="preserve"> </w:t>
      </w:r>
      <w:r w:rsidRPr="003E7244">
        <w:rPr>
          <w:rFonts w:ascii="Times New Roman" w:hAnsi="Times New Roman"/>
          <w:bCs/>
          <w:i/>
        </w:rPr>
        <w:t>Pregledi in iskanja po podatkovni zbirki ARS</w:t>
      </w:r>
      <w:r w:rsidRPr="003E7244">
        <w:rPr>
          <w:rFonts w:ascii="Times New Roman" w:hAnsi="Times New Roman"/>
        </w:rPr>
        <w:t xml:space="preserve">, </w:t>
      </w:r>
      <w:r w:rsidRPr="003E7244">
        <w:rPr>
          <w:rFonts w:ascii="Times New Roman" w:hAnsi="Times New Roman"/>
          <w:i/>
        </w:rPr>
        <w:t>SI AS 1931 Republiški sekretariat za notranje zadeve Socialistične republike Slovenije</w:t>
      </w:r>
      <w:r w:rsidRPr="003E7244">
        <w:rPr>
          <w:rFonts w:ascii="Times New Roman" w:hAnsi="Times New Roman"/>
        </w:rPr>
        <w:t xml:space="preserve"> </w:t>
      </w:r>
      <w:hyperlink r:id="rId3" w:history="1">
        <w:r w:rsidRPr="003E7244">
          <w:rPr>
            <w:rStyle w:val="Hiperpovezava"/>
            <w:rFonts w:ascii="Times New Roman" w:hAnsi="Times New Roman"/>
            <w:color w:val="auto"/>
            <w:u w:val="none"/>
          </w:rPr>
          <w:t>http://arsq.gov.si/Query/detail.aspx?ID=27578</w:t>
        </w:r>
      </w:hyperlink>
      <w:r w:rsidR="000F10BA">
        <w:rPr>
          <w:rStyle w:val="Hiperpovezava"/>
          <w:rFonts w:ascii="Times New Roman" w:hAnsi="Times New Roman"/>
          <w:color w:val="auto"/>
          <w:u w:val="none"/>
        </w:rPr>
        <w:t>, pridobljeno 11. 5. 2021</w:t>
      </w:r>
      <w:r w:rsidRPr="003E7244">
        <w:rPr>
          <w:rFonts w:ascii="Times New Roman" w:hAnsi="Times New Roman"/>
        </w:rPr>
        <w:t xml:space="preserve">.  </w:t>
      </w:r>
    </w:p>
  </w:footnote>
  <w:footnote w:id="10">
    <w:p w14:paraId="2B2E2128" w14:textId="7C0CF565" w:rsidR="004E69B5" w:rsidRPr="003E7244" w:rsidRDefault="004E69B5" w:rsidP="003E7244">
      <w:pPr>
        <w:pStyle w:val="Sprotnaopomba-besedilo"/>
        <w:jc w:val="both"/>
        <w:rPr>
          <w:rFonts w:ascii="Times New Roman" w:hAnsi="Times New Roman"/>
        </w:rPr>
      </w:pPr>
      <w:r w:rsidRPr="003E7244">
        <w:rPr>
          <w:rStyle w:val="Sprotnaopomba-sklic"/>
        </w:rPr>
        <w:footnoteRef/>
      </w:r>
      <w:r w:rsidRPr="003E7244">
        <w:rPr>
          <w:rFonts w:ascii="Times New Roman" w:hAnsi="Times New Roman"/>
        </w:rPr>
        <w:t xml:space="preserve"> Sodišča slovenske narodne časti so bila izredna sodišč</w:t>
      </w:r>
      <w:r>
        <w:rPr>
          <w:rFonts w:ascii="Times New Roman" w:hAnsi="Times New Roman"/>
        </w:rPr>
        <w:t>a</w:t>
      </w:r>
      <w:r w:rsidRPr="003E7244">
        <w:rPr>
          <w:rFonts w:ascii="Times New Roman" w:hAnsi="Times New Roman"/>
        </w:rPr>
        <w:t>, ki so delovala zelo kratek čas neposredno po koncu druge svetovne vojne, od junija do avgusta 1945, zato v tem prispevku niso obravnavana. Pristojna so bila za sojenje t. i. zločinov in prestopkov zoper slovensko narodno čast, s čimer so bila mišljena predvsem dejanja političnega, propagandnega, kulturnega, umetniškega, gospodarskega, pravnega ali upravnega sodelovanja z okupatorji ali domačimi izdajalci, ki naj bi škodila ugledu in časti naroda, a jih ni bilo mogoče šteti za veleizdajo ali pomoč okupatorju pri izvrševanju vojnih zločinov. Sodila so v</w:t>
      </w:r>
      <w:r>
        <w:rPr>
          <w:rFonts w:ascii="Times New Roman" w:hAnsi="Times New Roman"/>
        </w:rPr>
        <w:t xml:space="preserve"> </w:t>
      </w:r>
      <w:r w:rsidRPr="003E7244">
        <w:rPr>
          <w:rFonts w:ascii="Times New Roman" w:hAnsi="Times New Roman"/>
        </w:rPr>
        <w:t xml:space="preserve">senatih, ki so bili ustanovljeni na vseh sedežih okrožij (Ljubljana, Celje, Maribor, Novo mesto) in tudi v nekaterih drugih krajih. Kazni so bile izguba narodne časti, težko prisilno delo, zaplemba premoženja. – Jelka Melik, </w:t>
      </w:r>
      <w:r w:rsidRPr="003E7244">
        <w:rPr>
          <w:rFonts w:ascii="Times New Roman" w:hAnsi="Times New Roman"/>
          <w:i/>
        </w:rPr>
        <w:t>Osnove prava in pravne države za arhiviste</w:t>
      </w:r>
      <w:r w:rsidRPr="003E7244">
        <w:rPr>
          <w:rFonts w:ascii="Times New Roman" w:hAnsi="Times New Roman"/>
        </w:rPr>
        <w:t xml:space="preserve"> (Ljubljana: Arhiv Republike Slovenije, 2011), 135.</w:t>
      </w:r>
    </w:p>
  </w:footnote>
  <w:footnote w:id="11">
    <w:p w14:paraId="23BAD380" w14:textId="182F19DB" w:rsidR="004E69B5" w:rsidRPr="003E7244" w:rsidRDefault="004E69B5" w:rsidP="003E7244">
      <w:pPr>
        <w:pStyle w:val="Sprotnaopomba-besedilo"/>
        <w:jc w:val="both"/>
        <w:rPr>
          <w:rFonts w:ascii="Times New Roman" w:hAnsi="Times New Roman"/>
        </w:rPr>
      </w:pPr>
      <w:r w:rsidRPr="003E7244">
        <w:rPr>
          <w:rStyle w:val="Sprotnaopomba-sklic"/>
        </w:rPr>
        <w:footnoteRef/>
      </w:r>
      <w:r w:rsidRPr="003E7244">
        <w:rPr>
          <w:rFonts w:ascii="Times New Roman" w:hAnsi="Times New Roman"/>
        </w:rPr>
        <w:t xml:space="preserve"> Mateja Jeraj in Jelka Melik, </w:t>
      </w:r>
      <w:r w:rsidRPr="003E7244">
        <w:rPr>
          <w:rFonts w:ascii="Times New Roman" w:hAnsi="Times New Roman"/>
          <w:i/>
        </w:rPr>
        <w:t>Kazenski proces proti Črtomirju Nagodetu in soobtoženim</w:t>
      </w:r>
      <w:r w:rsidRPr="003E7244">
        <w:rPr>
          <w:rFonts w:ascii="Times New Roman" w:hAnsi="Times New Roman"/>
        </w:rPr>
        <w:t xml:space="preserve">. </w:t>
      </w:r>
      <w:r w:rsidRPr="003E7244">
        <w:rPr>
          <w:rFonts w:ascii="Times New Roman" w:hAnsi="Times New Roman"/>
          <w:i/>
        </w:rPr>
        <w:t>Študija in prikaz procesa</w:t>
      </w:r>
      <w:r w:rsidRPr="003E7244">
        <w:rPr>
          <w:rFonts w:ascii="Times New Roman" w:hAnsi="Times New Roman"/>
        </w:rPr>
        <w:t xml:space="preserve"> (Ljubljana: Arhiv Republike Slovenije 2015), 148</w:t>
      </w:r>
      <w:r>
        <w:rPr>
          <w:rFonts w:ascii="Times New Roman" w:hAnsi="Times New Roman"/>
        </w:rPr>
        <w:t>–</w:t>
      </w:r>
      <w:r w:rsidRPr="003E7244">
        <w:rPr>
          <w:rFonts w:ascii="Times New Roman" w:hAnsi="Times New Roman"/>
        </w:rPr>
        <w:t xml:space="preserve">49. Martin Ivanič, ur., </w:t>
      </w:r>
      <w:r w:rsidRPr="003E7244">
        <w:rPr>
          <w:rFonts w:ascii="Times New Roman" w:hAnsi="Times New Roman"/>
          <w:i/>
        </w:rPr>
        <w:t>Dachauski procesi (Raziskovalno poročilo z dokumenti)</w:t>
      </w:r>
      <w:r w:rsidRPr="003E7244">
        <w:rPr>
          <w:rFonts w:ascii="Times New Roman" w:hAnsi="Times New Roman"/>
        </w:rPr>
        <w:t xml:space="preserve"> (Ljubljana: Komunist, 1990)</w:t>
      </w:r>
      <w:r>
        <w:rPr>
          <w:rFonts w:ascii="Times New Roman" w:hAnsi="Times New Roman"/>
        </w:rPr>
        <w:t>,</w:t>
      </w:r>
      <w:r w:rsidRPr="003E7244">
        <w:rPr>
          <w:rFonts w:ascii="Times New Roman" w:hAnsi="Times New Roman"/>
        </w:rPr>
        <w:t xml:space="preserve"> 9.</w:t>
      </w:r>
    </w:p>
  </w:footnote>
  <w:footnote w:id="12">
    <w:p w14:paraId="5150926A" w14:textId="61FFAB44" w:rsidR="004E69B5" w:rsidRPr="003E7244" w:rsidRDefault="004E69B5" w:rsidP="003E7244">
      <w:pPr>
        <w:pStyle w:val="Sprotnaopomba-besedilo"/>
        <w:jc w:val="both"/>
        <w:rPr>
          <w:rFonts w:ascii="Times New Roman" w:hAnsi="Times New Roman"/>
        </w:rPr>
      </w:pPr>
      <w:r w:rsidRPr="003E7244">
        <w:rPr>
          <w:rStyle w:val="Sprotnaopomba-sklic"/>
        </w:rPr>
        <w:footnoteRef/>
      </w:r>
      <w:r w:rsidRPr="003E7244">
        <w:rPr>
          <w:rFonts w:ascii="Times New Roman" w:hAnsi="Times New Roman"/>
        </w:rPr>
        <w:t xml:space="preserve"> Več o procesu v nadaljevanju besedila.</w:t>
      </w:r>
    </w:p>
  </w:footnote>
  <w:footnote w:id="13">
    <w:p w14:paraId="1B0DE033" w14:textId="285A3F33" w:rsidR="004E69B5" w:rsidRPr="003E7244" w:rsidRDefault="004E69B5" w:rsidP="003E7244">
      <w:pPr>
        <w:pStyle w:val="Sprotnaopomba-besedilo"/>
        <w:jc w:val="both"/>
        <w:rPr>
          <w:rFonts w:ascii="Times New Roman" w:hAnsi="Times New Roman"/>
        </w:rPr>
      </w:pPr>
      <w:r w:rsidRPr="003E7244">
        <w:rPr>
          <w:rStyle w:val="Sprotnaopomba-sklic"/>
        </w:rPr>
        <w:footnoteRef/>
      </w:r>
      <w:r w:rsidRPr="003E7244">
        <w:rPr>
          <w:rFonts w:ascii="Times New Roman" w:hAnsi="Times New Roman"/>
        </w:rPr>
        <w:t xml:space="preserve"> Gl. tudi Boris Mlakar, »Dušan Željeznov, Rupnikov proces,« </w:t>
      </w:r>
      <w:r w:rsidRPr="003E7244">
        <w:rPr>
          <w:rFonts w:ascii="Times New Roman" w:hAnsi="Times New Roman"/>
          <w:i/>
        </w:rPr>
        <w:t xml:space="preserve">Prispevki za zgodovino delavskega gibanja </w:t>
      </w:r>
      <w:r w:rsidRPr="003E7244">
        <w:rPr>
          <w:rFonts w:ascii="Times New Roman" w:hAnsi="Times New Roman"/>
        </w:rPr>
        <w:t>22, št. 1-2 (1982): 301–04.</w:t>
      </w:r>
    </w:p>
  </w:footnote>
  <w:footnote w:id="14">
    <w:p w14:paraId="7E5EC962" w14:textId="324206A7" w:rsidR="004E69B5" w:rsidRPr="003E7244" w:rsidRDefault="004E69B5" w:rsidP="003E7244">
      <w:pPr>
        <w:pStyle w:val="Sprotnaopomba-besedilo"/>
        <w:jc w:val="both"/>
        <w:rPr>
          <w:rFonts w:ascii="Times New Roman" w:hAnsi="Times New Roman"/>
        </w:rPr>
      </w:pPr>
      <w:r w:rsidRPr="003E7244">
        <w:rPr>
          <w:rStyle w:val="Sprotnaopomba-sklic"/>
        </w:rPr>
        <w:footnoteRef/>
      </w:r>
      <w:r w:rsidRPr="003E7244">
        <w:rPr>
          <w:rFonts w:ascii="Times New Roman" w:hAnsi="Times New Roman"/>
        </w:rPr>
        <w:t xml:space="preserve"> Dacha</w:t>
      </w:r>
      <w:r>
        <w:rPr>
          <w:rFonts w:ascii="Times New Roman" w:hAnsi="Times New Roman"/>
        </w:rPr>
        <w:t>v</w:t>
      </w:r>
      <w:r w:rsidRPr="003E7244">
        <w:rPr>
          <w:rFonts w:ascii="Times New Roman" w:hAnsi="Times New Roman"/>
        </w:rPr>
        <w:t xml:space="preserve">ski procesi so bili v osemdesetih letih prejšnjega stoletja »v okviru danih možnosti« obravnavani tudi v okviru seminarja iz najnovejše zgodovine na </w:t>
      </w:r>
      <w:r>
        <w:rPr>
          <w:rFonts w:ascii="Times New Roman" w:hAnsi="Times New Roman"/>
        </w:rPr>
        <w:t>O</w:t>
      </w:r>
      <w:r w:rsidRPr="003E7244">
        <w:rPr>
          <w:rFonts w:ascii="Times New Roman" w:hAnsi="Times New Roman"/>
        </w:rPr>
        <w:t xml:space="preserve">ddelku za zgodovino Filozofske fakultete v Ljubljani. – Ivanič, ur., </w:t>
      </w:r>
      <w:r w:rsidRPr="003E7244">
        <w:rPr>
          <w:rFonts w:ascii="Times New Roman" w:hAnsi="Times New Roman"/>
          <w:i/>
        </w:rPr>
        <w:t>Dachauski procesi,</w:t>
      </w:r>
      <w:r w:rsidRPr="003E7244">
        <w:rPr>
          <w:rFonts w:ascii="Times New Roman" w:hAnsi="Times New Roman"/>
        </w:rPr>
        <w:t xml:space="preserve"> 9.</w:t>
      </w:r>
    </w:p>
  </w:footnote>
  <w:footnote w:id="15">
    <w:p w14:paraId="1560B209" w14:textId="77777777" w:rsidR="004E69B5" w:rsidRPr="003E7244" w:rsidRDefault="004E69B5" w:rsidP="003E7244">
      <w:pPr>
        <w:pStyle w:val="Sprotnaopomba-besedilo"/>
        <w:jc w:val="both"/>
        <w:rPr>
          <w:rFonts w:ascii="Times New Roman" w:hAnsi="Times New Roman"/>
        </w:rPr>
      </w:pPr>
      <w:r w:rsidRPr="003E7244">
        <w:rPr>
          <w:rStyle w:val="Sprotnaopomba-sklic"/>
        </w:rPr>
        <w:footnoteRef/>
      </w:r>
      <w:r w:rsidRPr="003E7244">
        <w:rPr>
          <w:rFonts w:ascii="Times New Roman" w:hAnsi="Times New Roman"/>
        </w:rPr>
        <w:t xml:space="preserve"> Mateja Jeraj in Jelka Melik, </w:t>
      </w:r>
      <w:r w:rsidRPr="003E7244">
        <w:rPr>
          <w:rFonts w:ascii="Times New Roman" w:hAnsi="Times New Roman"/>
          <w:i/>
        </w:rPr>
        <w:t>Kazenski proces proti Črtomirju Nagodetu in soobtoženim. Epilog</w:t>
      </w:r>
      <w:r w:rsidRPr="003E7244">
        <w:rPr>
          <w:rFonts w:ascii="Times New Roman" w:hAnsi="Times New Roman"/>
        </w:rPr>
        <w:t xml:space="preserve"> (</w:t>
      </w:r>
      <w:r w:rsidRPr="003E7244">
        <w:rPr>
          <w:rFonts w:ascii="Times New Roman" w:hAnsi="Times New Roman"/>
          <w:shd w:val="clear" w:color="auto" w:fill="FFFFFF"/>
        </w:rPr>
        <w:t>Ljubljana: Arhiv Republike Slovenije, 2017),</w:t>
      </w:r>
      <w:r w:rsidRPr="003E7244">
        <w:rPr>
          <w:rFonts w:ascii="Times New Roman" w:hAnsi="Times New Roman"/>
        </w:rPr>
        <w:t xml:space="preserve"> predvsem 191–206.</w:t>
      </w:r>
    </w:p>
  </w:footnote>
  <w:footnote w:id="16">
    <w:p w14:paraId="399AB972" w14:textId="77777777" w:rsidR="004E69B5" w:rsidRPr="003E7244" w:rsidRDefault="004E69B5" w:rsidP="003E7244">
      <w:pPr>
        <w:pStyle w:val="Sprotnaopomba-besedilo"/>
        <w:jc w:val="both"/>
        <w:rPr>
          <w:rFonts w:ascii="Times New Roman" w:hAnsi="Times New Roman"/>
        </w:rPr>
      </w:pPr>
      <w:r w:rsidRPr="003E7244">
        <w:rPr>
          <w:rStyle w:val="Sprotnaopomba-sklic"/>
        </w:rPr>
        <w:footnoteRef/>
      </w:r>
      <w:r w:rsidRPr="003E7244">
        <w:rPr>
          <w:rFonts w:ascii="Times New Roman" w:hAnsi="Times New Roman"/>
        </w:rPr>
        <w:t xml:space="preserve"> Ivanič, ur., </w:t>
      </w:r>
      <w:r w:rsidRPr="003E7244">
        <w:rPr>
          <w:rFonts w:ascii="Times New Roman" w:hAnsi="Times New Roman"/>
          <w:i/>
        </w:rPr>
        <w:t xml:space="preserve">Dachauski procesi, </w:t>
      </w:r>
      <w:r w:rsidRPr="003E7244">
        <w:rPr>
          <w:rFonts w:ascii="Times New Roman" w:hAnsi="Times New Roman"/>
        </w:rPr>
        <w:t>9.</w:t>
      </w:r>
    </w:p>
  </w:footnote>
  <w:footnote w:id="17">
    <w:p w14:paraId="7FC90A66" w14:textId="77777777" w:rsidR="004E69B5" w:rsidRPr="003E7244" w:rsidRDefault="004E69B5" w:rsidP="003E7244">
      <w:pPr>
        <w:pStyle w:val="Sprotnaopomba-besedilo"/>
        <w:jc w:val="both"/>
        <w:rPr>
          <w:rFonts w:ascii="Times New Roman" w:hAnsi="Times New Roman"/>
        </w:rPr>
      </w:pPr>
      <w:r w:rsidRPr="003E7244">
        <w:rPr>
          <w:rStyle w:val="Sprotnaopomba-sklic"/>
        </w:rPr>
        <w:footnoteRef/>
      </w:r>
      <w:r w:rsidRPr="003E7244">
        <w:rPr>
          <w:rFonts w:ascii="Times New Roman" w:hAnsi="Times New Roman"/>
        </w:rPr>
        <w:t xml:space="preserve"> Ivanič, ur., </w:t>
      </w:r>
      <w:r w:rsidRPr="003E7244">
        <w:rPr>
          <w:rFonts w:ascii="Times New Roman" w:hAnsi="Times New Roman"/>
          <w:i/>
        </w:rPr>
        <w:t>Dachauski procesi</w:t>
      </w:r>
      <w:r w:rsidRPr="003E7244">
        <w:rPr>
          <w:rFonts w:ascii="Times New Roman" w:hAnsi="Times New Roman"/>
        </w:rPr>
        <w:t>.</w:t>
      </w:r>
    </w:p>
  </w:footnote>
  <w:footnote w:id="18">
    <w:p w14:paraId="5EA0EFE7" w14:textId="77777777" w:rsidR="004E69B5" w:rsidRPr="003E7244" w:rsidRDefault="004E69B5" w:rsidP="003E7244">
      <w:pPr>
        <w:pStyle w:val="Sprotnaopomba-besedilo"/>
        <w:jc w:val="both"/>
        <w:rPr>
          <w:rFonts w:ascii="Times New Roman" w:hAnsi="Times New Roman"/>
        </w:rPr>
      </w:pPr>
      <w:r w:rsidRPr="003E7244">
        <w:rPr>
          <w:rStyle w:val="Sprotnaopomba-sklic"/>
        </w:rPr>
        <w:footnoteRef/>
      </w:r>
      <w:r w:rsidRPr="003E7244">
        <w:rPr>
          <w:rFonts w:ascii="Times New Roman" w:hAnsi="Times New Roman"/>
        </w:rPr>
        <w:t xml:space="preserve"> Zdenko Čepič, »Dachauski procesi (Raziskovalno poročilo z dokumenti), ur. Martin Ivanič, Komunist, Ljubljana 1990, 1084 str.,« </w:t>
      </w:r>
      <w:r w:rsidRPr="003E7244">
        <w:rPr>
          <w:rFonts w:ascii="Times New Roman" w:hAnsi="Times New Roman"/>
          <w:i/>
        </w:rPr>
        <w:t>Prispevki za novejšo zgodovino</w:t>
      </w:r>
      <w:r w:rsidRPr="003E7244">
        <w:rPr>
          <w:rFonts w:ascii="Times New Roman" w:hAnsi="Times New Roman"/>
        </w:rPr>
        <w:t xml:space="preserve"> 31, št. 2 (1991): 256.  </w:t>
      </w:r>
    </w:p>
  </w:footnote>
  <w:footnote w:id="19">
    <w:p w14:paraId="5F204CB4" w14:textId="77777777" w:rsidR="004E69B5" w:rsidRPr="003E7244" w:rsidRDefault="004E69B5" w:rsidP="003E7244">
      <w:pPr>
        <w:pStyle w:val="Sprotnaopomba-besedilo"/>
        <w:jc w:val="both"/>
        <w:rPr>
          <w:rFonts w:ascii="Times New Roman" w:hAnsi="Times New Roman"/>
        </w:rPr>
      </w:pPr>
      <w:r w:rsidRPr="003E7244">
        <w:rPr>
          <w:rStyle w:val="Sprotnaopomba-sklic"/>
        </w:rPr>
        <w:footnoteRef/>
      </w:r>
      <w:r w:rsidRPr="003E7244">
        <w:rPr>
          <w:rFonts w:ascii="Times New Roman" w:hAnsi="Times New Roman"/>
        </w:rPr>
        <w:t xml:space="preserve"> Dušan Nečak, »Dachauski procesi 1947–1949,« </w:t>
      </w:r>
      <w:r w:rsidRPr="003E7244">
        <w:rPr>
          <w:rFonts w:ascii="Times New Roman" w:hAnsi="Times New Roman"/>
          <w:i/>
        </w:rPr>
        <w:t>Kronika</w:t>
      </w:r>
      <w:r w:rsidRPr="003E7244">
        <w:rPr>
          <w:rFonts w:ascii="Times New Roman" w:hAnsi="Times New Roman"/>
        </w:rPr>
        <w:t xml:space="preserve">, </w:t>
      </w:r>
      <w:r w:rsidRPr="003E7244">
        <w:rPr>
          <w:rFonts w:ascii="Times New Roman" w:hAnsi="Times New Roman"/>
          <w:i/>
        </w:rPr>
        <w:t>V zlatih črkah v zgodovini: razprave v spomin Olgi Janša-Zorn</w:t>
      </w:r>
      <w:r w:rsidRPr="003E7244">
        <w:rPr>
          <w:rFonts w:ascii="Times New Roman" w:hAnsi="Times New Roman"/>
        </w:rPr>
        <w:t xml:space="preserve"> 57 (2009): 535.</w:t>
      </w:r>
    </w:p>
  </w:footnote>
  <w:footnote w:id="20">
    <w:p w14:paraId="752B82C8" w14:textId="77777777" w:rsidR="004E69B5" w:rsidRPr="003E7244" w:rsidRDefault="004E69B5" w:rsidP="003E7244">
      <w:pPr>
        <w:pStyle w:val="Sprotnaopomba-besedilo"/>
        <w:jc w:val="both"/>
        <w:rPr>
          <w:rFonts w:ascii="Times New Roman" w:hAnsi="Times New Roman"/>
        </w:rPr>
      </w:pPr>
      <w:r w:rsidRPr="003E7244">
        <w:rPr>
          <w:rStyle w:val="Sprotnaopomba-sklic"/>
        </w:rPr>
        <w:footnoteRef/>
      </w:r>
      <w:r w:rsidRPr="003E7244">
        <w:rPr>
          <w:rFonts w:ascii="Times New Roman" w:hAnsi="Times New Roman"/>
        </w:rPr>
        <w:t xml:space="preserve"> Tamara Griesser Pečar in France M. Dolinar, </w:t>
      </w:r>
      <w:r w:rsidRPr="003E7244">
        <w:rPr>
          <w:rFonts w:ascii="Times New Roman" w:hAnsi="Times New Roman"/>
          <w:i/>
        </w:rPr>
        <w:t>Rožmanov proces</w:t>
      </w:r>
      <w:r w:rsidRPr="003E7244">
        <w:rPr>
          <w:rFonts w:ascii="Times New Roman" w:hAnsi="Times New Roman"/>
        </w:rPr>
        <w:t xml:space="preserve"> (Ljubljana: Družina, 1996), 13. </w:t>
      </w:r>
    </w:p>
  </w:footnote>
  <w:footnote w:id="21">
    <w:p w14:paraId="21453A5B" w14:textId="77777777" w:rsidR="004E69B5" w:rsidRPr="003E7244" w:rsidRDefault="004E69B5" w:rsidP="003E7244">
      <w:pPr>
        <w:pStyle w:val="Sprotnaopomba-besedilo"/>
        <w:jc w:val="both"/>
        <w:rPr>
          <w:rFonts w:ascii="Times New Roman" w:hAnsi="Times New Roman"/>
        </w:rPr>
      </w:pPr>
      <w:r w:rsidRPr="003E7244">
        <w:rPr>
          <w:rStyle w:val="Sprotnaopomba-sklic"/>
        </w:rPr>
        <w:footnoteRef/>
      </w:r>
      <w:r w:rsidRPr="003E7244">
        <w:rPr>
          <w:rFonts w:ascii="Times New Roman" w:hAnsi="Times New Roman"/>
        </w:rPr>
        <w:t xml:space="preserve"> Ibid., 33, 35.</w:t>
      </w:r>
    </w:p>
  </w:footnote>
  <w:footnote w:id="22">
    <w:p w14:paraId="77DC66BC" w14:textId="77777777" w:rsidR="004E69B5" w:rsidRPr="003E7244" w:rsidRDefault="004E69B5" w:rsidP="003E7244">
      <w:pPr>
        <w:pStyle w:val="Sprotnaopomba-besedilo"/>
        <w:jc w:val="both"/>
        <w:rPr>
          <w:rFonts w:ascii="Times New Roman" w:hAnsi="Times New Roman"/>
        </w:rPr>
      </w:pPr>
      <w:r w:rsidRPr="003E7244">
        <w:rPr>
          <w:rStyle w:val="Sprotnaopomba-sklic"/>
        </w:rPr>
        <w:footnoteRef/>
      </w:r>
      <w:r w:rsidRPr="003E7244">
        <w:rPr>
          <w:rFonts w:ascii="Times New Roman" w:hAnsi="Times New Roman"/>
        </w:rPr>
        <w:t xml:space="preserve"> Ibid., 211.</w:t>
      </w:r>
    </w:p>
  </w:footnote>
  <w:footnote w:id="23">
    <w:p w14:paraId="5D5E248B" w14:textId="22FADBCC" w:rsidR="004E69B5" w:rsidRPr="003E7244" w:rsidRDefault="004E69B5" w:rsidP="003E7244">
      <w:pPr>
        <w:pStyle w:val="Sprotnaopomba-besedilo"/>
        <w:jc w:val="both"/>
        <w:rPr>
          <w:rFonts w:ascii="Times New Roman" w:hAnsi="Times New Roman"/>
        </w:rPr>
      </w:pPr>
      <w:r w:rsidRPr="003E7244">
        <w:rPr>
          <w:rStyle w:val="Sprotnaopomba-sklic"/>
        </w:rPr>
        <w:footnoteRef/>
      </w:r>
      <w:r w:rsidR="000F10BA">
        <w:rPr>
          <w:rFonts w:ascii="Times New Roman" w:hAnsi="Times New Roman"/>
        </w:rPr>
        <w:t xml:space="preserve"> Ibid., 202, </w:t>
      </w:r>
      <w:r w:rsidRPr="003E7244">
        <w:rPr>
          <w:rFonts w:ascii="Times New Roman" w:hAnsi="Times New Roman"/>
        </w:rPr>
        <w:t>03. Več o tem Mateja Jeraj, »Tamara Griesse</w:t>
      </w:r>
      <w:r>
        <w:rPr>
          <w:rFonts w:ascii="Times New Roman" w:hAnsi="Times New Roman"/>
        </w:rPr>
        <w:t>r</w:t>
      </w:r>
      <w:r w:rsidRPr="003E7244">
        <w:rPr>
          <w:rFonts w:ascii="Times New Roman" w:hAnsi="Times New Roman"/>
        </w:rPr>
        <w:t xml:space="preserve"> Pečar, France M. Dolinar, Rožmanov proces, Ljubljana, Družina 1996, 317 strani,« </w:t>
      </w:r>
      <w:r w:rsidRPr="003E7244">
        <w:rPr>
          <w:rFonts w:ascii="Times New Roman" w:hAnsi="Times New Roman"/>
          <w:i/>
        </w:rPr>
        <w:t>Arhivi</w:t>
      </w:r>
      <w:r w:rsidRPr="003E7244">
        <w:rPr>
          <w:rFonts w:ascii="Times New Roman" w:hAnsi="Times New Roman"/>
        </w:rPr>
        <w:t xml:space="preserve"> 20, št. 1-2 (1997): 279–82. </w:t>
      </w:r>
    </w:p>
  </w:footnote>
  <w:footnote w:id="24">
    <w:p w14:paraId="7FACD836" w14:textId="77777777" w:rsidR="004E69B5" w:rsidRPr="003E7244" w:rsidRDefault="004E69B5" w:rsidP="003E7244">
      <w:pPr>
        <w:pStyle w:val="Sprotnaopomba-besedilo"/>
        <w:jc w:val="both"/>
        <w:rPr>
          <w:rFonts w:ascii="Times New Roman" w:hAnsi="Times New Roman"/>
        </w:rPr>
      </w:pPr>
      <w:r w:rsidRPr="003E7244">
        <w:rPr>
          <w:rStyle w:val="Sprotnaopomba-sklic"/>
        </w:rPr>
        <w:footnoteRef/>
      </w:r>
      <w:r w:rsidRPr="003E7244">
        <w:rPr>
          <w:rFonts w:ascii="Times New Roman" w:hAnsi="Times New Roman"/>
        </w:rPr>
        <w:t xml:space="preserve"> Marija Čipić Rehar, France M. Dolinar, Tamara Griesser Pečar, Blaž Otrin in Julijana Visočnik, </w:t>
      </w:r>
      <w:r w:rsidRPr="003E7244">
        <w:rPr>
          <w:rFonts w:ascii="Times New Roman" w:hAnsi="Times New Roman"/>
          <w:i/>
        </w:rPr>
        <w:t>Med sodbo sodišča in sodbo vesti. Dokumenti sodnega procesa proti škofu Gregoriju Rožmanu</w:t>
      </w:r>
      <w:r w:rsidRPr="003E7244">
        <w:rPr>
          <w:rFonts w:ascii="Times New Roman" w:hAnsi="Times New Roman"/>
        </w:rPr>
        <w:t xml:space="preserve"> (Ljubljana: Družina 2009), 13.</w:t>
      </w:r>
    </w:p>
  </w:footnote>
  <w:footnote w:id="25">
    <w:p w14:paraId="24EF8927" w14:textId="77777777" w:rsidR="004E69B5" w:rsidRPr="003E7244" w:rsidRDefault="004E69B5" w:rsidP="003E7244">
      <w:pPr>
        <w:pStyle w:val="Sprotnaopomba-besedilo"/>
        <w:jc w:val="both"/>
        <w:rPr>
          <w:rFonts w:ascii="Times New Roman" w:hAnsi="Times New Roman"/>
        </w:rPr>
      </w:pPr>
      <w:r w:rsidRPr="003E7244">
        <w:rPr>
          <w:rStyle w:val="Sprotnaopomba-sklic"/>
        </w:rPr>
        <w:footnoteRef/>
      </w:r>
      <w:r w:rsidRPr="003E7244">
        <w:rPr>
          <w:rFonts w:ascii="Times New Roman" w:hAnsi="Times New Roman"/>
        </w:rPr>
        <w:t xml:space="preserve"> Vlogo za obnovo procesa je Okrožno sodišče v Ljubljani trikrat zavrnilo (1996, 1998, 2003), Vrhovno sodišče v Ljubljani pa je 1. 10. 2007 ugodilo drugi zahtevi za varstvo zakonitosti, ki jo je leta 2005 vložil tedanji ljubljanski nadškof Alojzij Uran zaradi kršitve določb kazenskega postopka in kršitve kazenskega zakona in zadevo vrnilo v novo presojo okrožnemu sodišču, ki je 10. aprila 2009 postopek ustavilo.  </w:t>
      </w:r>
    </w:p>
  </w:footnote>
  <w:footnote w:id="26">
    <w:p w14:paraId="146D68A0" w14:textId="77777777" w:rsidR="004E69B5" w:rsidRPr="003E7244" w:rsidRDefault="004E69B5" w:rsidP="003E7244">
      <w:pPr>
        <w:pStyle w:val="Sprotnaopomba-besedilo"/>
        <w:jc w:val="both"/>
        <w:rPr>
          <w:rFonts w:ascii="Times New Roman" w:hAnsi="Times New Roman"/>
        </w:rPr>
      </w:pPr>
      <w:r w:rsidRPr="003E7244">
        <w:rPr>
          <w:rStyle w:val="Sprotnaopomba-sklic"/>
        </w:rPr>
        <w:footnoteRef/>
      </w:r>
      <w:r w:rsidRPr="003E7244">
        <w:rPr>
          <w:rFonts w:ascii="Times New Roman" w:hAnsi="Times New Roman"/>
        </w:rPr>
        <w:t xml:space="preserve"> Tamara Griesser Pečar, </w:t>
      </w:r>
      <w:r w:rsidRPr="003E7244">
        <w:rPr>
          <w:rFonts w:ascii="Times New Roman" w:hAnsi="Times New Roman"/>
          <w:i/>
        </w:rPr>
        <w:t>Cerkev na zatožni klopi. Sodni procesi, administrativne kazni, posegi »ljudske oblasti« v Sloveniji od 1943 do 1960</w:t>
      </w:r>
      <w:r w:rsidRPr="003E7244">
        <w:rPr>
          <w:rFonts w:ascii="Times New Roman" w:hAnsi="Times New Roman"/>
        </w:rPr>
        <w:t xml:space="preserve"> (Ljubljana: Družina, 2005).  </w:t>
      </w:r>
    </w:p>
  </w:footnote>
  <w:footnote w:id="27">
    <w:p w14:paraId="4453723B" w14:textId="77777777" w:rsidR="004E69B5" w:rsidRPr="003E7244" w:rsidRDefault="004E69B5" w:rsidP="003E7244">
      <w:pPr>
        <w:pStyle w:val="Sprotnaopomba-besedilo"/>
        <w:jc w:val="both"/>
        <w:rPr>
          <w:rFonts w:ascii="Times New Roman" w:hAnsi="Times New Roman"/>
          <w:lang w:eastAsia="en-US"/>
        </w:rPr>
      </w:pPr>
      <w:r w:rsidRPr="003E7244">
        <w:rPr>
          <w:rStyle w:val="Sprotnaopomba-sklic"/>
        </w:rPr>
        <w:footnoteRef/>
      </w:r>
      <w:r w:rsidRPr="003E7244">
        <w:rPr>
          <w:rFonts w:ascii="Times New Roman" w:hAnsi="Times New Roman"/>
        </w:rPr>
        <w:t xml:space="preserve"> Ibid., 18.</w:t>
      </w:r>
    </w:p>
  </w:footnote>
  <w:footnote w:id="28">
    <w:p w14:paraId="50520C70" w14:textId="77777777" w:rsidR="004E69B5" w:rsidRPr="003E7244" w:rsidRDefault="004E69B5" w:rsidP="003E7244">
      <w:pPr>
        <w:pStyle w:val="Sprotnaopomba-besedilo"/>
        <w:jc w:val="both"/>
        <w:rPr>
          <w:rFonts w:ascii="Times New Roman" w:hAnsi="Times New Roman"/>
        </w:rPr>
      </w:pPr>
      <w:r w:rsidRPr="003E7244">
        <w:rPr>
          <w:rStyle w:val="Sprotnaopomba-sklic"/>
        </w:rPr>
        <w:footnoteRef/>
      </w:r>
      <w:r w:rsidRPr="003E7244">
        <w:rPr>
          <w:rFonts w:ascii="Times New Roman" w:hAnsi="Times New Roman"/>
        </w:rPr>
        <w:t xml:space="preserve"> »Med državljansko vojno v Sloveniji so v svoji protikomunistični zagnanosti žal tudi nekateri duhovniki prekoračili etične meje dovoljenega. Za njihovo ravnanje ne more biti opravičilo, da je Komunistična partija narodnoosvobodilni boj izkoriščala za revolucionarni prevzem oblasti v povojni Jugoslaviji. Nedovoljen način boja proti komunizmu so obsodili že predstavniki duhovščine ljubljanske škofije v spomenici Narodni vladi v Ljubljani ter osrednji vladi v Beogradu dne 11. julija 1945. Še jasnejši je bil v tem pogledu pooblaščeni generalni vikar ljubljanske škofije Anton Vovk. V pastirskem pismu duhovnikom ljubljanske škofije za novo leto 1946 je med drugim obžaloval, da so 'tudi nekateri duhovniki v neki napačni, slepi gorečnosti izgubili pravi krščanski čut' in opravičevali zločinska dejanja protikomunistične strani proti pripadnikom osvobodilnega gibanja.« (iz Spremne besede Franceta M. Dolinarja, v: Griesser Pečar, </w:t>
      </w:r>
      <w:r w:rsidRPr="003E7244">
        <w:rPr>
          <w:rFonts w:ascii="Times New Roman" w:hAnsi="Times New Roman"/>
          <w:i/>
        </w:rPr>
        <w:t>Cerkev na zatožni klopi,</w:t>
      </w:r>
      <w:r w:rsidRPr="003E7244">
        <w:rPr>
          <w:rFonts w:ascii="Times New Roman" w:hAnsi="Times New Roman"/>
        </w:rPr>
        <w:t xml:space="preserve"> 13.)  </w:t>
      </w:r>
    </w:p>
  </w:footnote>
  <w:footnote w:id="29">
    <w:p w14:paraId="76B3F7B4" w14:textId="77777777" w:rsidR="004E69B5" w:rsidRPr="003E7244" w:rsidRDefault="004E69B5" w:rsidP="003E7244">
      <w:pPr>
        <w:spacing w:after="0" w:line="240" w:lineRule="auto"/>
        <w:jc w:val="both"/>
        <w:rPr>
          <w:rFonts w:ascii="Times New Roman" w:hAnsi="Times New Roman" w:cs="Times New Roman"/>
          <w:sz w:val="20"/>
          <w:szCs w:val="20"/>
        </w:rPr>
      </w:pPr>
      <w:r w:rsidRPr="003E7244">
        <w:rPr>
          <w:rStyle w:val="Sprotnaopomba-sklic"/>
          <w:sz w:val="20"/>
          <w:szCs w:val="20"/>
        </w:rPr>
        <w:footnoteRef/>
      </w:r>
      <w:r w:rsidRPr="003E7244">
        <w:rPr>
          <w:rFonts w:ascii="Times New Roman" w:hAnsi="Times New Roman" w:cs="Times New Roman"/>
          <w:sz w:val="20"/>
          <w:szCs w:val="20"/>
        </w:rPr>
        <w:t xml:space="preserve"> Milko Mikola, </w:t>
      </w:r>
      <w:r w:rsidRPr="003E7244">
        <w:rPr>
          <w:rFonts w:ascii="Times New Roman" w:hAnsi="Times New Roman" w:cs="Times New Roman"/>
          <w:i/>
          <w:sz w:val="20"/>
          <w:szCs w:val="20"/>
        </w:rPr>
        <w:t>Sodni procesi na Celjskem 1944–1951</w:t>
      </w:r>
      <w:r w:rsidRPr="003E7244">
        <w:rPr>
          <w:rFonts w:ascii="Times New Roman" w:hAnsi="Times New Roman" w:cs="Times New Roman"/>
          <w:sz w:val="20"/>
          <w:szCs w:val="20"/>
        </w:rPr>
        <w:t xml:space="preserve"> (Celje: Zgodovinski arhiv v Celju, 1995).</w:t>
      </w:r>
    </w:p>
  </w:footnote>
  <w:footnote w:id="30">
    <w:p w14:paraId="7132BE7B" w14:textId="51C0E719" w:rsidR="004E69B5" w:rsidRPr="003E7244" w:rsidRDefault="004E69B5" w:rsidP="003E7244">
      <w:pPr>
        <w:pStyle w:val="Sprotnaopomba-besedilo"/>
        <w:jc w:val="both"/>
        <w:rPr>
          <w:rFonts w:ascii="Times New Roman" w:hAnsi="Times New Roman"/>
        </w:rPr>
      </w:pPr>
      <w:r w:rsidRPr="003E7244">
        <w:rPr>
          <w:rStyle w:val="Sprotnaopomba-sklic"/>
        </w:rPr>
        <w:footnoteRef/>
      </w:r>
      <w:r w:rsidRPr="003E7244">
        <w:rPr>
          <w:rFonts w:ascii="Times New Roman" w:hAnsi="Times New Roman"/>
        </w:rPr>
        <w:t xml:space="preserve"> Navedel je tudi primere, ko so partizanske enote ujete nasprotnike izpustile, če jim niso dokazale krivde, dopušča možnost, da so bile nekatere likvidacije upravičene itd.</w:t>
      </w:r>
      <w:r w:rsidRPr="003E7244">
        <w:rPr>
          <w:rFonts w:ascii="Times New Roman" w:hAnsi="Times New Roman"/>
          <w:i/>
        </w:rPr>
        <w:t xml:space="preserve"> – </w:t>
      </w:r>
      <w:r w:rsidRPr="003E7244">
        <w:rPr>
          <w:rFonts w:ascii="Times New Roman" w:hAnsi="Times New Roman"/>
        </w:rPr>
        <w:t>Ibid., 5</w:t>
      </w:r>
      <w:r w:rsidR="000F10BA">
        <w:rPr>
          <w:rFonts w:ascii="Times New Roman" w:hAnsi="Times New Roman"/>
        </w:rPr>
        <w:t xml:space="preserve">, 6, 12, 30, </w:t>
      </w:r>
      <w:r w:rsidRPr="003E7244">
        <w:rPr>
          <w:rFonts w:ascii="Times New Roman" w:hAnsi="Times New Roman"/>
        </w:rPr>
        <w:t xml:space="preserve">31.  </w:t>
      </w:r>
    </w:p>
  </w:footnote>
  <w:footnote w:id="31">
    <w:p w14:paraId="42C26BE5" w14:textId="4159B196" w:rsidR="004E69B5" w:rsidRPr="003E7244" w:rsidRDefault="004E69B5" w:rsidP="003E7244">
      <w:pPr>
        <w:pStyle w:val="Sprotnaopomba-besedilo"/>
        <w:jc w:val="both"/>
        <w:rPr>
          <w:rFonts w:ascii="Times New Roman" w:hAnsi="Times New Roman"/>
        </w:rPr>
      </w:pPr>
      <w:r w:rsidRPr="003E7244">
        <w:rPr>
          <w:rStyle w:val="Sprotnaopomba-sklic"/>
        </w:rPr>
        <w:footnoteRef/>
      </w:r>
      <w:r w:rsidRPr="003E7244">
        <w:rPr>
          <w:rFonts w:ascii="Times New Roman" w:hAnsi="Times New Roman"/>
        </w:rPr>
        <w:t xml:space="preserve"> Aleš Gabrič, »Milko Mikola, Sodni procesi na Celjskem 1941</w:t>
      </w:r>
      <w:r>
        <w:rPr>
          <w:rFonts w:ascii="Times New Roman" w:hAnsi="Times New Roman"/>
        </w:rPr>
        <w:t>–</w:t>
      </w:r>
      <w:r w:rsidRPr="003E7244">
        <w:rPr>
          <w:rFonts w:ascii="Times New Roman" w:hAnsi="Times New Roman"/>
        </w:rPr>
        <w:t xml:space="preserve">1945, Zgodovinski arhiv Celje (Študije, 1), Celje 1995, 230 strani,« </w:t>
      </w:r>
      <w:r w:rsidRPr="003E7244">
        <w:rPr>
          <w:rFonts w:ascii="Times New Roman" w:hAnsi="Times New Roman"/>
          <w:i/>
        </w:rPr>
        <w:t>Kronika</w:t>
      </w:r>
      <w:r w:rsidRPr="003E7244">
        <w:rPr>
          <w:rFonts w:ascii="Times New Roman" w:hAnsi="Times New Roman"/>
        </w:rPr>
        <w:t xml:space="preserve"> 43, št. 1-2 (1995): 148. </w:t>
      </w:r>
    </w:p>
  </w:footnote>
  <w:footnote w:id="32">
    <w:p w14:paraId="37B209BB" w14:textId="55690FBD" w:rsidR="004E69B5" w:rsidRPr="003E7244" w:rsidRDefault="004E69B5" w:rsidP="003E7244">
      <w:pPr>
        <w:pStyle w:val="Sprotnaopomba-besedilo1"/>
        <w:jc w:val="both"/>
        <w:rPr>
          <w:rFonts w:ascii="Times New Roman" w:hAnsi="Times New Roman"/>
        </w:rPr>
      </w:pPr>
      <w:r w:rsidRPr="003E7244">
        <w:rPr>
          <w:rStyle w:val="Sprotnaopomba-sklic"/>
        </w:rPr>
        <w:footnoteRef/>
      </w:r>
      <w:r w:rsidRPr="003E7244">
        <w:rPr>
          <w:rFonts w:ascii="Times New Roman" w:hAnsi="Times New Roman"/>
        </w:rPr>
        <w:t xml:space="preserve"> Aleksander Žižek, »V začetku so bili publicisti. Milko Mikola: Sodni procesi na Celjskem 1944–1951, Zgodovinski arhiv v Celju (Zbirka študije), Celje 1995, 229 strani,« </w:t>
      </w:r>
      <w:r w:rsidRPr="003E7244">
        <w:rPr>
          <w:rFonts w:ascii="Times New Roman" w:hAnsi="Times New Roman"/>
          <w:i/>
        </w:rPr>
        <w:t>Zgodovina za vse</w:t>
      </w:r>
      <w:r w:rsidR="000F10BA">
        <w:rPr>
          <w:rFonts w:ascii="Times New Roman" w:hAnsi="Times New Roman"/>
        </w:rPr>
        <w:t xml:space="preserve"> 2, št. 1 (1995): 103, </w:t>
      </w:r>
      <w:r w:rsidRPr="003E7244">
        <w:rPr>
          <w:rFonts w:ascii="Times New Roman" w:hAnsi="Times New Roman"/>
        </w:rPr>
        <w:t>04.</w:t>
      </w:r>
    </w:p>
  </w:footnote>
  <w:footnote w:id="33">
    <w:p w14:paraId="442C2718" w14:textId="28FE986B" w:rsidR="004E69B5" w:rsidRPr="003E7244" w:rsidRDefault="004E69B5" w:rsidP="003E7244">
      <w:pPr>
        <w:pStyle w:val="Sprotnaopomba-besedilo"/>
        <w:jc w:val="both"/>
        <w:rPr>
          <w:rFonts w:ascii="Times New Roman" w:hAnsi="Times New Roman"/>
        </w:rPr>
      </w:pPr>
      <w:r w:rsidRPr="003E7244">
        <w:rPr>
          <w:rStyle w:val="Sprotnaopomba-sklic"/>
        </w:rPr>
        <w:footnoteRef/>
      </w:r>
      <w:r w:rsidRPr="003E7244">
        <w:rPr>
          <w:rFonts w:ascii="Times New Roman" w:hAnsi="Times New Roman"/>
        </w:rPr>
        <w:t xml:space="preserve"> Milko Mikola, ur., </w:t>
      </w:r>
      <w:r w:rsidRPr="003E7244">
        <w:rPr>
          <w:rFonts w:ascii="Times New Roman" w:hAnsi="Times New Roman"/>
          <w:i/>
          <w:iCs/>
        </w:rPr>
        <w:t>Dokumenti o kulaških procesih na Celjskem</w:t>
      </w:r>
      <w:r w:rsidRPr="003E7244">
        <w:rPr>
          <w:rFonts w:ascii="Times New Roman" w:hAnsi="Times New Roman"/>
        </w:rPr>
        <w:t xml:space="preserve"> (Celje: Zgodovinski arhiv, 1999).</w:t>
      </w:r>
    </w:p>
  </w:footnote>
  <w:footnote w:id="34">
    <w:p w14:paraId="6CE4AD97" w14:textId="77777777" w:rsidR="004E69B5" w:rsidRPr="003E7244" w:rsidRDefault="004E69B5" w:rsidP="003E7244">
      <w:pPr>
        <w:pStyle w:val="Sprotnaopomba-besedilo"/>
        <w:jc w:val="both"/>
        <w:rPr>
          <w:rFonts w:ascii="Times New Roman" w:hAnsi="Times New Roman"/>
        </w:rPr>
      </w:pPr>
      <w:r w:rsidRPr="003E7244">
        <w:rPr>
          <w:rStyle w:val="Sprotnaopomba-sklic"/>
        </w:rPr>
        <w:footnoteRef/>
      </w:r>
      <w:r w:rsidRPr="003E7244">
        <w:rPr>
          <w:rFonts w:ascii="Times New Roman" w:hAnsi="Times New Roman"/>
        </w:rPr>
        <w:t xml:space="preserve"> Alfred Elste, Michael Koschata in Hanzi Filipič, </w:t>
      </w:r>
      <w:r w:rsidRPr="003E7244">
        <w:rPr>
          <w:rFonts w:ascii="Times New Roman" w:hAnsi="Times New Roman"/>
          <w:i/>
        </w:rPr>
        <w:t>Nacistična Avstrija na zatožni klopi. Anatomija političnega spektakularnega procesa v komunistični Sloveniji</w:t>
      </w:r>
      <w:r w:rsidRPr="003E7244">
        <w:rPr>
          <w:rFonts w:ascii="Times New Roman" w:hAnsi="Times New Roman"/>
        </w:rPr>
        <w:t xml:space="preserve"> (Celovec: Mohorjeva Celovec 2002).</w:t>
      </w:r>
    </w:p>
  </w:footnote>
  <w:footnote w:id="35">
    <w:p w14:paraId="1BE46CF3" w14:textId="77777777" w:rsidR="004E69B5" w:rsidRPr="003E7244" w:rsidRDefault="004E69B5" w:rsidP="003E7244">
      <w:pPr>
        <w:pStyle w:val="Sprotnaopomba-besedilo"/>
        <w:jc w:val="both"/>
        <w:rPr>
          <w:rFonts w:ascii="Times New Roman" w:hAnsi="Times New Roman"/>
        </w:rPr>
      </w:pPr>
      <w:r w:rsidRPr="003E7244">
        <w:rPr>
          <w:rStyle w:val="Sprotnaopomba-sklic"/>
        </w:rPr>
        <w:footnoteRef/>
      </w:r>
      <w:r w:rsidRPr="003E7244">
        <w:rPr>
          <w:rFonts w:ascii="Times New Roman" w:hAnsi="Times New Roman"/>
        </w:rPr>
        <w:t xml:space="preserve"> Žiga Koncilija, »Politični sodni procesi in komentarji javnosti ob Nagodetovem procesu,« </w:t>
      </w:r>
      <w:r w:rsidRPr="003E7244">
        <w:rPr>
          <w:rFonts w:ascii="Times New Roman" w:hAnsi="Times New Roman"/>
          <w:i/>
        </w:rPr>
        <w:t xml:space="preserve">Prispevki za novejšo zgodovino </w:t>
      </w:r>
      <w:r w:rsidRPr="003E7244">
        <w:rPr>
          <w:rFonts w:ascii="Times New Roman" w:hAnsi="Times New Roman"/>
        </w:rPr>
        <w:t>51, št. 1 (2011): 221–40.</w:t>
      </w:r>
    </w:p>
  </w:footnote>
  <w:footnote w:id="36">
    <w:p w14:paraId="253459C1" w14:textId="77777777" w:rsidR="004E69B5" w:rsidRPr="003E7244" w:rsidRDefault="004E69B5" w:rsidP="003E7244">
      <w:pPr>
        <w:pStyle w:val="Sprotnaopomba-besedilo"/>
        <w:jc w:val="both"/>
        <w:rPr>
          <w:rFonts w:ascii="Times New Roman" w:hAnsi="Times New Roman"/>
        </w:rPr>
      </w:pPr>
      <w:r w:rsidRPr="003E7244">
        <w:rPr>
          <w:rStyle w:val="Sprotnaopomba-sklic"/>
        </w:rPr>
        <w:footnoteRef/>
      </w:r>
      <w:r w:rsidRPr="003E7244">
        <w:rPr>
          <w:rFonts w:ascii="Times New Roman" w:hAnsi="Times New Roman"/>
        </w:rPr>
        <w:t xml:space="preserve"> Žiga Koncilija, »Prispevek k zgodovini političnih sodnih procesov: sojenje skupinama Pavla Tepine (1935) in Mirka Bitenca (1947),« </w:t>
      </w:r>
      <w:r w:rsidRPr="003E7244">
        <w:rPr>
          <w:rFonts w:ascii="Times New Roman" w:hAnsi="Times New Roman"/>
          <w:i/>
        </w:rPr>
        <w:t>Prispevki za novejšo zgodovino</w:t>
      </w:r>
      <w:r w:rsidRPr="003E7244">
        <w:rPr>
          <w:rFonts w:ascii="Times New Roman" w:hAnsi="Times New Roman"/>
        </w:rPr>
        <w:t xml:space="preserve"> 53, št. 1 (2013): 213–47.</w:t>
      </w:r>
    </w:p>
  </w:footnote>
  <w:footnote w:id="37">
    <w:p w14:paraId="646412C9" w14:textId="77777777" w:rsidR="004E69B5" w:rsidRPr="003E7244" w:rsidRDefault="004E69B5" w:rsidP="003E7244">
      <w:pPr>
        <w:spacing w:after="0" w:line="240" w:lineRule="auto"/>
        <w:jc w:val="both"/>
        <w:rPr>
          <w:rFonts w:ascii="Times New Roman" w:hAnsi="Times New Roman" w:cs="Times New Roman"/>
          <w:sz w:val="20"/>
          <w:szCs w:val="20"/>
        </w:rPr>
      </w:pPr>
      <w:r w:rsidRPr="003E7244">
        <w:rPr>
          <w:rStyle w:val="Sprotnaopomba-sklic"/>
          <w:sz w:val="20"/>
          <w:szCs w:val="20"/>
        </w:rPr>
        <w:footnoteRef/>
      </w:r>
      <w:r w:rsidRPr="003E7244">
        <w:rPr>
          <w:rFonts w:ascii="Times New Roman" w:hAnsi="Times New Roman" w:cs="Times New Roman"/>
          <w:sz w:val="20"/>
          <w:szCs w:val="20"/>
        </w:rPr>
        <w:t xml:space="preserve"> Koncilija, </w:t>
      </w:r>
      <w:r w:rsidRPr="003E7244">
        <w:rPr>
          <w:rFonts w:ascii="Times New Roman" w:hAnsi="Times New Roman" w:cs="Times New Roman"/>
          <w:i/>
          <w:sz w:val="20"/>
          <w:szCs w:val="20"/>
        </w:rPr>
        <w:t>Politično sodstvo</w:t>
      </w:r>
      <w:r w:rsidRPr="003E7244">
        <w:rPr>
          <w:rFonts w:ascii="Times New Roman" w:hAnsi="Times New Roman" w:cs="Times New Roman"/>
          <w:sz w:val="20"/>
          <w:szCs w:val="20"/>
        </w:rPr>
        <w:t>.</w:t>
      </w:r>
    </w:p>
  </w:footnote>
  <w:footnote w:id="38">
    <w:p w14:paraId="6E318268" w14:textId="7C4B0F62" w:rsidR="004E69B5" w:rsidRPr="003E7244" w:rsidRDefault="004E69B5" w:rsidP="003E7244">
      <w:pPr>
        <w:pStyle w:val="Sprotnaopomba-besedilo"/>
        <w:jc w:val="both"/>
        <w:rPr>
          <w:rFonts w:ascii="Times New Roman" w:hAnsi="Times New Roman"/>
        </w:rPr>
      </w:pPr>
      <w:r w:rsidRPr="003E7244">
        <w:rPr>
          <w:rStyle w:val="Sprotnaopomba-sklic"/>
        </w:rPr>
        <w:footnoteRef/>
      </w:r>
      <w:r w:rsidRPr="003E7244">
        <w:rPr>
          <w:rFonts w:ascii="Times New Roman" w:hAnsi="Times New Roman"/>
        </w:rPr>
        <w:t xml:space="preserve"> Ib</w:t>
      </w:r>
      <w:r w:rsidR="000F10BA">
        <w:rPr>
          <w:rFonts w:ascii="Times New Roman" w:hAnsi="Times New Roman"/>
        </w:rPr>
        <w:t xml:space="preserve">id., 323, </w:t>
      </w:r>
      <w:r w:rsidRPr="003E7244">
        <w:rPr>
          <w:rFonts w:ascii="Times New Roman" w:hAnsi="Times New Roman"/>
        </w:rPr>
        <w:t>24.</w:t>
      </w:r>
    </w:p>
  </w:footnote>
  <w:footnote w:id="39">
    <w:p w14:paraId="7C64C45E" w14:textId="0F39874F" w:rsidR="004E69B5" w:rsidRPr="003E7244" w:rsidRDefault="004E69B5" w:rsidP="003E7244">
      <w:pPr>
        <w:pStyle w:val="Sprotnaopomba-besedilo"/>
        <w:jc w:val="both"/>
        <w:rPr>
          <w:rFonts w:ascii="Times New Roman" w:hAnsi="Times New Roman"/>
        </w:rPr>
      </w:pPr>
      <w:r w:rsidRPr="003E7244">
        <w:rPr>
          <w:rStyle w:val="Sprotnaopomba-sklic"/>
        </w:rPr>
        <w:footnoteRef/>
      </w:r>
      <w:r w:rsidR="000F10BA">
        <w:rPr>
          <w:rFonts w:ascii="Times New Roman" w:hAnsi="Times New Roman"/>
        </w:rPr>
        <w:t xml:space="preserve"> Ibid., 327, </w:t>
      </w:r>
      <w:r w:rsidRPr="003E7244">
        <w:rPr>
          <w:rFonts w:ascii="Times New Roman" w:hAnsi="Times New Roman"/>
        </w:rPr>
        <w:t>28.</w:t>
      </w:r>
    </w:p>
  </w:footnote>
  <w:footnote w:id="40">
    <w:p w14:paraId="40CE3C44" w14:textId="7DC68221" w:rsidR="004E69B5" w:rsidRPr="003E7244" w:rsidRDefault="004E69B5" w:rsidP="003E7244">
      <w:pPr>
        <w:pStyle w:val="Sprotnaopomba-besedilo"/>
        <w:jc w:val="both"/>
        <w:rPr>
          <w:rFonts w:ascii="Times New Roman" w:hAnsi="Times New Roman"/>
        </w:rPr>
      </w:pPr>
      <w:r w:rsidRPr="003E7244">
        <w:rPr>
          <w:rStyle w:val="Sprotnaopomba-sklic"/>
        </w:rPr>
        <w:footnoteRef/>
      </w:r>
      <w:r w:rsidRPr="003E7244">
        <w:rPr>
          <w:rFonts w:ascii="Times New Roman" w:hAnsi="Times New Roman"/>
        </w:rPr>
        <w:t xml:space="preserve"> Na primer Mateja Čoh Kladnik, </w:t>
      </w:r>
      <w:r w:rsidRPr="003E7244">
        <w:rPr>
          <w:rFonts w:ascii="Times New Roman" w:hAnsi="Times New Roman"/>
          <w:i/>
        </w:rPr>
        <w:t>»Za svobodo, kralja in domovino«: ilegalne skupine v Sloveniji med letoma 1945</w:t>
      </w:r>
      <w:r>
        <w:rPr>
          <w:rFonts w:ascii="Times New Roman" w:hAnsi="Times New Roman"/>
          <w:i/>
        </w:rPr>
        <w:t>–</w:t>
      </w:r>
      <w:r w:rsidRPr="003E7244">
        <w:rPr>
          <w:rFonts w:ascii="Times New Roman" w:hAnsi="Times New Roman"/>
          <w:i/>
        </w:rPr>
        <w:t>1952</w:t>
      </w:r>
      <w:r w:rsidRPr="003E7244">
        <w:rPr>
          <w:rFonts w:ascii="Times New Roman" w:hAnsi="Times New Roman"/>
        </w:rPr>
        <w:t xml:space="preserve"> (Ljubljana: Študijski center za narodno spravo, 2010). Mateja Čoh Kladnik, »Ozadje sodnih procesov proti članom in podpornikom ilegalnih skupin v Sloveniji med letoma 1945 in 1952,«</w:t>
      </w:r>
      <w:r>
        <w:rPr>
          <w:rFonts w:ascii="Times New Roman" w:hAnsi="Times New Roman"/>
        </w:rPr>
        <w:t xml:space="preserve"> </w:t>
      </w:r>
      <w:r w:rsidRPr="003E7244">
        <w:rPr>
          <w:rFonts w:ascii="Times New Roman" w:hAnsi="Times New Roman"/>
          <w:i/>
          <w:iCs/>
        </w:rPr>
        <w:t>Časopis za zgodovino in narodopisje</w:t>
      </w:r>
      <w:r w:rsidRPr="003E7244">
        <w:rPr>
          <w:rFonts w:ascii="Times New Roman" w:hAnsi="Times New Roman"/>
        </w:rPr>
        <w:t xml:space="preserve"> 79, št. 3-4 (2008): 89–113. </w:t>
      </w:r>
    </w:p>
  </w:footnote>
  <w:footnote w:id="41">
    <w:p w14:paraId="42EAC8C1" w14:textId="77777777" w:rsidR="004E69B5" w:rsidRPr="003E7244" w:rsidRDefault="004E69B5" w:rsidP="003E7244">
      <w:pPr>
        <w:pStyle w:val="Sprotnaopomba-besedilo"/>
        <w:jc w:val="both"/>
        <w:rPr>
          <w:rFonts w:ascii="Times New Roman" w:hAnsi="Times New Roman"/>
        </w:rPr>
      </w:pPr>
      <w:r w:rsidRPr="003E7244">
        <w:rPr>
          <w:rStyle w:val="Sprotnaopomba-sklic"/>
        </w:rPr>
        <w:footnoteRef/>
      </w:r>
      <w:r w:rsidRPr="003E7244">
        <w:rPr>
          <w:rFonts w:ascii="Times New Roman" w:hAnsi="Times New Roman"/>
        </w:rPr>
        <w:t xml:space="preserve"> Na primer Mateja Čoh Kladnik, </w:t>
      </w:r>
      <w:r w:rsidRPr="003E7244">
        <w:rPr>
          <w:rFonts w:ascii="Times New Roman" w:hAnsi="Times New Roman"/>
          <w:i/>
          <w:iCs/>
        </w:rPr>
        <w:t xml:space="preserve">Kulaški procesi v Sloveniji med letoma 1949 in 1951 </w:t>
      </w:r>
      <w:r w:rsidRPr="003E7244">
        <w:rPr>
          <w:rFonts w:ascii="Times New Roman" w:hAnsi="Times New Roman"/>
          <w:iCs/>
        </w:rPr>
        <w:t>(</w:t>
      </w:r>
      <w:r w:rsidRPr="003E7244">
        <w:rPr>
          <w:rFonts w:ascii="Times New Roman" w:hAnsi="Times New Roman"/>
        </w:rPr>
        <w:t>Ljubljana: Študijski center za narodno spravo, 2012).</w:t>
      </w:r>
    </w:p>
  </w:footnote>
  <w:footnote w:id="42">
    <w:p w14:paraId="44247BF7" w14:textId="3375836E" w:rsidR="004E69B5" w:rsidRPr="003E7244" w:rsidRDefault="004E69B5" w:rsidP="003E7244">
      <w:pPr>
        <w:spacing w:after="0" w:line="240" w:lineRule="auto"/>
        <w:jc w:val="both"/>
        <w:rPr>
          <w:rFonts w:ascii="Times New Roman" w:hAnsi="Times New Roman" w:cs="Times New Roman"/>
          <w:sz w:val="20"/>
          <w:szCs w:val="20"/>
        </w:rPr>
      </w:pPr>
      <w:r w:rsidRPr="003E7244">
        <w:rPr>
          <w:rStyle w:val="Sprotnaopomba-sklic"/>
          <w:sz w:val="20"/>
          <w:szCs w:val="20"/>
        </w:rPr>
        <w:footnoteRef/>
      </w:r>
      <w:r w:rsidRPr="003E7244">
        <w:rPr>
          <w:rFonts w:ascii="Times New Roman" w:hAnsi="Times New Roman" w:cs="Times New Roman"/>
          <w:sz w:val="20"/>
          <w:szCs w:val="20"/>
        </w:rPr>
        <w:t xml:space="preserve"> Mateja Jeraj, »Obračun z liberalno mislečimi skupinami in posamezniki po drugi svetovni vojni,« v: </w:t>
      </w:r>
      <w:r w:rsidRPr="003E7244">
        <w:rPr>
          <w:rFonts w:ascii="Times New Roman" w:hAnsi="Times New Roman" w:cs="Times New Roman"/>
          <w:i/>
          <w:iCs/>
          <w:sz w:val="20"/>
          <w:szCs w:val="20"/>
        </w:rPr>
        <w:t>Nečakov zbornik: procesi, teme in dogodki iz 19. in 20. stoletja</w:t>
      </w:r>
      <w:r w:rsidRPr="003E7244">
        <w:rPr>
          <w:rFonts w:ascii="Times New Roman" w:hAnsi="Times New Roman" w:cs="Times New Roman"/>
          <w:sz w:val="20"/>
          <w:szCs w:val="20"/>
        </w:rPr>
        <w:t>, ur. Kornelija Ajlec, Bojan Balkovec in Božo Repe (Ljubljana: Znanstvena založba Filozofske fakultete, 2018), 379–98.</w:t>
      </w:r>
      <w:r w:rsidR="000F10BA">
        <w:rPr>
          <w:rFonts w:ascii="Times New Roman" w:hAnsi="Times New Roman" w:cs="Times New Roman"/>
          <w:sz w:val="20"/>
          <w:szCs w:val="20"/>
        </w:rPr>
        <w:t xml:space="preserve"> </w:t>
      </w:r>
    </w:p>
  </w:footnote>
  <w:footnote w:id="43">
    <w:p w14:paraId="46B48321" w14:textId="77777777" w:rsidR="004E69B5" w:rsidRPr="003E7244" w:rsidRDefault="004E69B5" w:rsidP="003E7244">
      <w:pPr>
        <w:pStyle w:val="Sprotnaopomba-besedilo"/>
        <w:jc w:val="both"/>
        <w:rPr>
          <w:rFonts w:ascii="Times New Roman" w:hAnsi="Times New Roman"/>
        </w:rPr>
      </w:pPr>
      <w:r w:rsidRPr="003E7244">
        <w:rPr>
          <w:rStyle w:val="Sprotnaopomba-sklic"/>
        </w:rPr>
        <w:footnoteRef/>
      </w:r>
      <w:r w:rsidRPr="003E7244">
        <w:rPr>
          <w:rFonts w:ascii="Times New Roman" w:hAnsi="Times New Roman"/>
        </w:rPr>
        <w:t xml:space="preserve"> Griesser Pečar, </w:t>
      </w:r>
      <w:r w:rsidRPr="003E7244">
        <w:rPr>
          <w:rFonts w:ascii="Times New Roman" w:hAnsi="Times New Roman"/>
          <w:i/>
        </w:rPr>
        <w:t xml:space="preserve">Cerkev na zatožni klopi, </w:t>
      </w:r>
      <w:r w:rsidRPr="003E7244">
        <w:rPr>
          <w:rFonts w:ascii="Times New Roman" w:hAnsi="Times New Roman"/>
        </w:rPr>
        <w:t>108–38.</w:t>
      </w:r>
    </w:p>
  </w:footnote>
  <w:footnote w:id="44">
    <w:p w14:paraId="16175F02" w14:textId="39600390" w:rsidR="004E69B5" w:rsidRPr="003E7244" w:rsidRDefault="004E69B5" w:rsidP="003E7244">
      <w:pPr>
        <w:spacing w:after="0" w:line="240" w:lineRule="auto"/>
        <w:jc w:val="both"/>
        <w:rPr>
          <w:rFonts w:ascii="Times New Roman" w:hAnsi="Times New Roman" w:cs="Times New Roman"/>
          <w:sz w:val="20"/>
          <w:szCs w:val="20"/>
        </w:rPr>
      </w:pPr>
      <w:r w:rsidRPr="003E7244">
        <w:rPr>
          <w:rStyle w:val="Sprotnaopomba-sklic"/>
          <w:sz w:val="20"/>
          <w:szCs w:val="20"/>
        </w:rPr>
        <w:footnoteRef/>
      </w:r>
      <w:r w:rsidRPr="003E7244">
        <w:rPr>
          <w:rFonts w:ascii="Times New Roman" w:hAnsi="Times New Roman" w:cs="Times New Roman"/>
          <w:sz w:val="20"/>
          <w:szCs w:val="20"/>
        </w:rPr>
        <w:t xml:space="preserve"> </w:t>
      </w:r>
      <w:r w:rsidR="000F10BA" w:rsidRPr="003E7244">
        <w:rPr>
          <w:rFonts w:ascii="Times New Roman" w:hAnsi="Times New Roman" w:cs="Times New Roman"/>
          <w:sz w:val="20"/>
          <w:szCs w:val="20"/>
        </w:rPr>
        <w:t>Tamara</w:t>
      </w:r>
      <w:r w:rsidR="000F10BA" w:rsidRPr="003E7244">
        <w:rPr>
          <w:rFonts w:ascii="Times New Roman" w:hAnsi="Times New Roman" w:cs="Times New Roman"/>
          <w:sz w:val="20"/>
          <w:szCs w:val="20"/>
        </w:rPr>
        <w:t xml:space="preserve"> </w:t>
      </w:r>
      <w:r w:rsidRPr="003E7244">
        <w:rPr>
          <w:rFonts w:ascii="Times New Roman" w:hAnsi="Times New Roman" w:cs="Times New Roman"/>
          <w:sz w:val="20"/>
          <w:szCs w:val="20"/>
        </w:rPr>
        <w:t xml:space="preserve">Griesser Pečar, »Božični proces,« v: </w:t>
      </w:r>
      <w:r w:rsidRPr="003E7244">
        <w:rPr>
          <w:rFonts w:ascii="Times New Roman" w:hAnsi="Times New Roman" w:cs="Times New Roman"/>
          <w:i/>
          <w:iCs/>
          <w:sz w:val="20"/>
          <w:szCs w:val="20"/>
        </w:rPr>
        <w:t xml:space="preserve">Brezpravje </w:t>
      </w:r>
      <w:r>
        <w:rPr>
          <w:rFonts w:ascii="Times New Roman" w:hAnsi="Times New Roman" w:cs="Times New Roman"/>
          <w:i/>
          <w:iCs/>
          <w:sz w:val="20"/>
          <w:szCs w:val="20"/>
        </w:rPr>
        <w:t>»</w:t>
      </w:r>
      <w:r w:rsidRPr="003E7244">
        <w:rPr>
          <w:rFonts w:ascii="Times New Roman" w:hAnsi="Times New Roman" w:cs="Times New Roman"/>
          <w:i/>
          <w:iCs/>
          <w:sz w:val="20"/>
          <w:szCs w:val="20"/>
        </w:rPr>
        <w:t>v imenu ljudstva</w:t>
      </w:r>
      <w:r>
        <w:rPr>
          <w:rFonts w:ascii="Times New Roman" w:hAnsi="Times New Roman" w:cs="Times New Roman"/>
          <w:i/>
          <w:iCs/>
          <w:sz w:val="20"/>
          <w:szCs w:val="20"/>
        </w:rPr>
        <w:t>«</w:t>
      </w:r>
      <w:r w:rsidRPr="003E7244">
        <w:rPr>
          <w:rFonts w:ascii="Times New Roman" w:hAnsi="Times New Roman" w:cs="Times New Roman"/>
          <w:sz w:val="20"/>
          <w:szCs w:val="20"/>
        </w:rPr>
        <w:t>, ur. Mateja Čoh Kladnik (Ljubljana: Študijski center za narodno spravo, 2016), 93</w:t>
      </w:r>
      <w:r>
        <w:rPr>
          <w:rFonts w:ascii="Times New Roman" w:hAnsi="Times New Roman" w:cs="Times New Roman"/>
          <w:sz w:val="20"/>
          <w:szCs w:val="20"/>
        </w:rPr>
        <w:t>–</w:t>
      </w:r>
      <w:r w:rsidRPr="003E7244">
        <w:rPr>
          <w:rFonts w:ascii="Times New Roman" w:hAnsi="Times New Roman" w:cs="Times New Roman"/>
          <w:sz w:val="20"/>
          <w:szCs w:val="20"/>
        </w:rPr>
        <w:t xml:space="preserve">110. O božičnem procesu in obtoženih pripadnikih katoliškega tabora govori tudi prispevek Tine Velikonje, »Zarja miru in mrak božičnega procesa,« </w:t>
      </w:r>
      <w:r w:rsidRPr="003E7244">
        <w:rPr>
          <w:rFonts w:ascii="Times New Roman" w:hAnsi="Times New Roman" w:cs="Times New Roman"/>
          <w:i/>
          <w:sz w:val="20"/>
          <w:szCs w:val="20"/>
        </w:rPr>
        <w:t>Zaveza: Glasilo Nove slovenske zaveze</w:t>
      </w:r>
      <w:r w:rsidRPr="003E7244">
        <w:rPr>
          <w:rFonts w:ascii="Times New Roman" w:hAnsi="Times New Roman" w:cs="Times New Roman"/>
          <w:sz w:val="20"/>
          <w:szCs w:val="20"/>
        </w:rPr>
        <w:t xml:space="preserve"> 5, št. 4 (1995): 68–81, </w:t>
      </w:r>
      <w:hyperlink r:id="rId4" w:history="1">
        <w:r w:rsidRPr="003E7244">
          <w:rPr>
            <w:rStyle w:val="Hiperpovezava"/>
            <w:rFonts w:ascii="Times New Roman" w:hAnsi="Times New Roman" w:cs="Times New Roman"/>
            <w:color w:val="auto"/>
            <w:sz w:val="20"/>
            <w:szCs w:val="20"/>
            <w:u w:val="none"/>
          </w:rPr>
          <w:t>http://nszaveza.github.io/articles/19-zarja-miru-in-mrak-bozicnega-procesa/</w:t>
        </w:r>
      </w:hyperlink>
      <w:r w:rsidRPr="003E7244">
        <w:rPr>
          <w:rFonts w:ascii="Times New Roman" w:hAnsi="Times New Roman" w:cs="Times New Roman"/>
          <w:sz w:val="20"/>
          <w:szCs w:val="20"/>
        </w:rPr>
        <w:t xml:space="preserve">.  </w:t>
      </w:r>
    </w:p>
  </w:footnote>
  <w:footnote w:id="45">
    <w:p w14:paraId="19A49749" w14:textId="77777777" w:rsidR="004E69B5" w:rsidRPr="003E7244" w:rsidRDefault="004E69B5" w:rsidP="003E7244">
      <w:pPr>
        <w:pStyle w:val="Sprotnaopomba-besedilo"/>
        <w:jc w:val="both"/>
        <w:rPr>
          <w:rFonts w:ascii="Times New Roman" w:hAnsi="Times New Roman"/>
        </w:rPr>
      </w:pPr>
      <w:r w:rsidRPr="003E7244">
        <w:rPr>
          <w:rStyle w:val="Sprotnaopomba-sklic"/>
        </w:rPr>
        <w:footnoteRef/>
      </w:r>
      <w:r w:rsidRPr="003E7244">
        <w:rPr>
          <w:rFonts w:ascii="Times New Roman" w:hAnsi="Times New Roman"/>
        </w:rPr>
        <w:t xml:space="preserve"> Več o njem v nadaljevanju besedila.</w:t>
      </w:r>
    </w:p>
  </w:footnote>
  <w:footnote w:id="46">
    <w:p w14:paraId="5A4C90E7" w14:textId="2086D5DC" w:rsidR="004E69B5" w:rsidRPr="003E7244" w:rsidRDefault="004E69B5" w:rsidP="003E7244">
      <w:pPr>
        <w:pStyle w:val="Sprotnaopomba-besedilo"/>
        <w:jc w:val="both"/>
        <w:rPr>
          <w:rFonts w:ascii="Times New Roman" w:hAnsi="Times New Roman"/>
        </w:rPr>
      </w:pPr>
      <w:r w:rsidRPr="003E7244">
        <w:rPr>
          <w:rStyle w:val="Sprotnaopomba-sklic"/>
        </w:rPr>
        <w:footnoteRef/>
      </w:r>
      <w:r w:rsidRPr="003E7244">
        <w:rPr>
          <w:rFonts w:ascii="Times New Roman" w:hAnsi="Times New Roman"/>
        </w:rPr>
        <w:t xml:space="preserve"> Več o tem v Jeraj in Melik, </w:t>
      </w:r>
      <w:r w:rsidRPr="003E7244">
        <w:rPr>
          <w:rFonts w:ascii="Times New Roman" w:hAnsi="Times New Roman"/>
          <w:i/>
        </w:rPr>
        <w:t>Kazenski proces proti Črtomirju Nagodetu in soobtoženim. Epilog</w:t>
      </w:r>
      <w:r w:rsidRPr="003E7244">
        <w:rPr>
          <w:rFonts w:ascii="Times New Roman" w:hAnsi="Times New Roman"/>
        </w:rPr>
        <w:t xml:space="preserve">, 24–37. </w:t>
      </w:r>
    </w:p>
  </w:footnote>
  <w:footnote w:id="47">
    <w:p w14:paraId="465FCF66" w14:textId="77777777" w:rsidR="004E69B5" w:rsidRPr="003E7244" w:rsidRDefault="004E69B5" w:rsidP="003E7244">
      <w:pPr>
        <w:pStyle w:val="Sprotnaopomba-besedilo"/>
        <w:jc w:val="both"/>
        <w:rPr>
          <w:rFonts w:ascii="Times New Roman" w:hAnsi="Times New Roman"/>
        </w:rPr>
      </w:pPr>
      <w:r w:rsidRPr="003E7244">
        <w:rPr>
          <w:rStyle w:val="Sprotnaopomba-sklic"/>
        </w:rPr>
        <w:footnoteRef/>
      </w:r>
      <w:r w:rsidRPr="003E7244">
        <w:rPr>
          <w:rFonts w:ascii="Times New Roman" w:hAnsi="Times New Roman"/>
        </w:rPr>
        <w:t xml:space="preserve"> Referati s simpozija so bili objavljeni v publikaciji z naslovom </w:t>
      </w:r>
      <w:r w:rsidRPr="003E7244">
        <w:rPr>
          <w:rFonts w:ascii="Times New Roman" w:hAnsi="Times New Roman"/>
          <w:i/>
        </w:rPr>
        <w:t>Usoda slovenskih demokratičnih izobražencev. Angela Vode in Boris Furlan žrtvi Nagodetovega procesa</w:t>
      </w:r>
      <w:r w:rsidRPr="003E7244">
        <w:rPr>
          <w:rFonts w:ascii="Times New Roman" w:hAnsi="Times New Roman"/>
        </w:rPr>
        <w:t xml:space="preserve"> (Ljubljana: Slovenska matica, 2001).  </w:t>
      </w:r>
    </w:p>
  </w:footnote>
  <w:footnote w:id="48">
    <w:p w14:paraId="64A461F5" w14:textId="77777777" w:rsidR="004E69B5" w:rsidRPr="003E7244" w:rsidRDefault="004E69B5" w:rsidP="003E7244">
      <w:pPr>
        <w:pStyle w:val="Sprotnaopomba-besedilo"/>
        <w:jc w:val="both"/>
        <w:rPr>
          <w:rFonts w:ascii="Times New Roman" w:hAnsi="Times New Roman"/>
        </w:rPr>
      </w:pPr>
      <w:r w:rsidRPr="003E7244">
        <w:rPr>
          <w:rStyle w:val="Sprotnaopomba-sklic"/>
        </w:rPr>
        <w:footnoteRef/>
      </w:r>
      <w:r w:rsidRPr="003E7244">
        <w:rPr>
          <w:rFonts w:ascii="Times New Roman" w:hAnsi="Times New Roman"/>
        </w:rPr>
        <w:t xml:space="preserve"> Jeraj in Melik, </w:t>
      </w:r>
      <w:r w:rsidRPr="003E7244">
        <w:rPr>
          <w:rFonts w:ascii="Times New Roman" w:hAnsi="Times New Roman"/>
          <w:i/>
        </w:rPr>
        <w:t>Kazenski proces proti Črtomirju Nagodetu in soobtoženim</w:t>
      </w:r>
      <w:r w:rsidRPr="003E7244">
        <w:rPr>
          <w:rFonts w:ascii="Times New Roman" w:hAnsi="Times New Roman"/>
        </w:rPr>
        <w:t xml:space="preserve">. </w:t>
      </w:r>
      <w:r w:rsidRPr="003E7244">
        <w:rPr>
          <w:rFonts w:ascii="Times New Roman" w:hAnsi="Times New Roman"/>
          <w:i/>
        </w:rPr>
        <w:t>Študija in prikaz procesa</w:t>
      </w:r>
      <w:r w:rsidRPr="003E7244">
        <w:rPr>
          <w:rFonts w:ascii="Times New Roman" w:hAnsi="Times New Roman"/>
        </w:rPr>
        <w:t xml:space="preserve">. </w:t>
      </w:r>
    </w:p>
  </w:footnote>
  <w:footnote w:id="49">
    <w:p w14:paraId="114ECF0C" w14:textId="77777777" w:rsidR="004E69B5" w:rsidRPr="003E7244" w:rsidRDefault="004E69B5" w:rsidP="003E7244">
      <w:pPr>
        <w:spacing w:after="0" w:line="240" w:lineRule="auto"/>
        <w:jc w:val="both"/>
        <w:rPr>
          <w:rFonts w:ascii="Times New Roman" w:hAnsi="Times New Roman" w:cs="Times New Roman"/>
          <w:sz w:val="20"/>
          <w:szCs w:val="20"/>
        </w:rPr>
      </w:pPr>
      <w:r w:rsidRPr="003E7244">
        <w:rPr>
          <w:rStyle w:val="Sprotnaopomba-sklic"/>
          <w:sz w:val="20"/>
          <w:szCs w:val="20"/>
        </w:rPr>
        <w:footnoteRef/>
      </w:r>
      <w:r w:rsidRPr="003E7244">
        <w:rPr>
          <w:rFonts w:ascii="Times New Roman" w:hAnsi="Times New Roman" w:cs="Times New Roman"/>
          <w:sz w:val="20"/>
          <w:szCs w:val="20"/>
        </w:rPr>
        <w:t xml:space="preserve"> Jeraj in Melik, </w:t>
      </w:r>
      <w:r w:rsidRPr="003E7244">
        <w:rPr>
          <w:rFonts w:ascii="Times New Roman" w:hAnsi="Times New Roman" w:cs="Times New Roman"/>
          <w:i/>
          <w:sz w:val="20"/>
          <w:szCs w:val="20"/>
        </w:rPr>
        <w:t xml:space="preserve">Kazenski proces proti Črtomirju Nagodetu in soobtoženim. Epilog. </w:t>
      </w:r>
    </w:p>
  </w:footnote>
  <w:footnote w:id="50">
    <w:p w14:paraId="1769A713" w14:textId="0B1E6FAC" w:rsidR="004E69B5" w:rsidRPr="003E7244" w:rsidRDefault="004E69B5" w:rsidP="003E7244">
      <w:pPr>
        <w:spacing w:after="0" w:line="240" w:lineRule="auto"/>
        <w:jc w:val="both"/>
        <w:rPr>
          <w:rFonts w:ascii="Times New Roman" w:hAnsi="Times New Roman" w:cs="Times New Roman"/>
          <w:sz w:val="20"/>
          <w:szCs w:val="20"/>
        </w:rPr>
      </w:pPr>
      <w:r w:rsidRPr="003E7244">
        <w:rPr>
          <w:rStyle w:val="Sprotnaopomba-sklic"/>
          <w:sz w:val="20"/>
          <w:szCs w:val="20"/>
        </w:rPr>
        <w:footnoteRef/>
      </w:r>
      <w:r w:rsidRPr="003E7244">
        <w:rPr>
          <w:rFonts w:ascii="Times New Roman" w:hAnsi="Times New Roman" w:cs="Times New Roman"/>
          <w:sz w:val="20"/>
          <w:szCs w:val="20"/>
        </w:rPr>
        <w:t xml:space="preserve"> V delu </w:t>
      </w:r>
      <w:r w:rsidRPr="003E7244">
        <w:rPr>
          <w:rFonts w:ascii="Times New Roman" w:hAnsi="Times New Roman" w:cs="Times New Roman"/>
          <w:i/>
          <w:sz w:val="20"/>
          <w:szCs w:val="20"/>
        </w:rPr>
        <w:t>Kazenski proces proti Črtomirju Nagodetu in soobtoženim</w:t>
      </w:r>
      <w:r w:rsidRPr="003E7244">
        <w:rPr>
          <w:rFonts w:ascii="Times New Roman" w:hAnsi="Times New Roman" w:cs="Times New Roman"/>
          <w:sz w:val="20"/>
          <w:szCs w:val="20"/>
        </w:rPr>
        <w:t xml:space="preserve">. </w:t>
      </w:r>
      <w:r w:rsidRPr="003E7244">
        <w:rPr>
          <w:rFonts w:ascii="Times New Roman" w:hAnsi="Times New Roman" w:cs="Times New Roman"/>
          <w:i/>
          <w:sz w:val="20"/>
          <w:szCs w:val="20"/>
        </w:rPr>
        <w:t>Študija in prikaz procesa</w:t>
      </w:r>
      <w:r w:rsidRPr="003E7244">
        <w:rPr>
          <w:rFonts w:ascii="Times New Roman" w:hAnsi="Times New Roman" w:cs="Times New Roman"/>
          <w:sz w:val="20"/>
          <w:szCs w:val="20"/>
        </w:rPr>
        <w:t xml:space="preserve"> so na straneh 79–109 predstavljeni vzroki in okoliščine Nagodetovega procesa, ki pa veljajo tudi za več drugih </w:t>
      </w:r>
      <w:r>
        <w:rPr>
          <w:rFonts w:ascii="Times New Roman" w:hAnsi="Times New Roman" w:cs="Times New Roman"/>
          <w:sz w:val="20"/>
          <w:szCs w:val="20"/>
        </w:rPr>
        <w:t>takšnih</w:t>
      </w:r>
      <w:r w:rsidRPr="003E7244">
        <w:rPr>
          <w:rFonts w:ascii="Times New Roman" w:hAnsi="Times New Roman" w:cs="Times New Roman"/>
          <w:sz w:val="20"/>
          <w:szCs w:val="20"/>
        </w:rPr>
        <w:t xml:space="preserve"> političnih procesov tistega časa, na straneh 121–</w:t>
      </w:r>
      <w:r>
        <w:rPr>
          <w:rFonts w:ascii="Times New Roman" w:hAnsi="Times New Roman" w:cs="Times New Roman"/>
          <w:sz w:val="20"/>
          <w:szCs w:val="20"/>
        </w:rPr>
        <w:t>1</w:t>
      </w:r>
      <w:r w:rsidRPr="003E7244">
        <w:rPr>
          <w:rFonts w:ascii="Times New Roman" w:hAnsi="Times New Roman" w:cs="Times New Roman"/>
          <w:sz w:val="20"/>
          <w:szCs w:val="20"/>
        </w:rPr>
        <w:t xml:space="preserve">47 pa je podan izčrpen pregled kazenskega prava in sodstva do Nagodetovega procesa, ki vsebuje tudi primerjavo s kazenskim pravom stare Avstrije in prve Jugoslavije. V nadaljevanju omenjenega dela z naslovom </w:t>
      </w:r>
      <w:r w:rsidRPr="003E7244">
        <w:rPr>
          <w:rFonts w:ascii="Times New Roman" w:hAnsi="Times New Roman" w:cs="Times New Roman"/>
          <w:i/>
          <w:sz w:val="20"/>
          <w:szCs w:val="20"/>
        </w:rPr>
        <w:t>Kazenski proces proti Črtomirju Nagodetu in soobtoženim. Epilog</w:t>
      </w:r>
      <w:r w:rsidRPr="003E7244">
        <w:rPr>
          <w:rFonts w:ascii="Times New Roman" w:hAnsi="Times New Roman" w:cs="Times New Roman"/>
          <w:sz w:val="20"/>
          <w:szCs w:val="20"/>
        </w:rPr>
        <w:t xml:space="preserve"> pa je na straneh 142–</w:t>
      </w:r>
      <w:r>
        <w:rPr>
          <w:rFonts w:ascii="Times New Roman" w:hAnsi="Times New Roman" w:cs="Times New Roman"/>
          <w:sz w:val="20"/>
          <w:szCs w:val="20"/>
        </w:rPr>
        <w:t>1</w:t>
      </w:r>
      <w:r w:rsidRPr="003E7244">
        <w:rPr>
          <w:rFonts w:ascii="Times New Roman" w:hAnsi="Times New Roman" w:cs="Times New Roman"/>
          <w:sz w:val="20"/>
          <w:szCs w:val="20"/>
        </w:rPr>
        <w:t xml:space="preserve">70 orisan pregled kazenskega prava in sodstva od leta 1947–1991. V obeh delih je ob prikazu kazenskega prava v obravnavanih obdobjih navedena tudi relevantna pravna literatura, zato </w:t>
      </w:r>
      <w:r>
        <w:rPr>
          <w:rFonts w:ascii="Times New Roman" w:hAnsi="Times New Roman" w:cs="Times New Roman"/>
          <w:sz w:val="20"/>
          <w:szCs w:val="20"/>
        </w:rPr>
        <w:t>tukaj</w:t>
      </w:r>
      <w:r w:rsidRPr="003E7244">
        <w:rPr>
          <w:rFonts w:ascii="Times New Roman" w:hAnsi="Times New Roman" w:cs="Times New Roman"/>
          <w:sz w:val="20"/>
          <w:szCs w:val="20"/>
        </w:rPr>
        <w:t xml:space="preserve"> ni posebej </w:t>
      </w:r>
      <w:r>
        <w:rPr>
          <w:rFonts w:ascii="Times New Roman" w:hAnsi="Times New Roman" w:cs="Times New Roman"/>
          <w:sz w:val="20"/>
          <w:szCs w:val="20"/>
        </w:rPr>
        <w:t>poudarjena</w:t>
      </w:r>
      <w:r w:rsidRPr="003E7244">
        <w:rPr>
          <w:rFonts w:ascii="Times New Roman" w:hAnsi="Times New Roman" w:cs="Times New Roman"/>
          <w:sz w:val="20"/>
          <w:szCs w:val="20"/>
        </w:rPr>
        <w:t xml:space="preserve">. Avtorici sta Nagodetov proces </w:t>
      </w:r>
      <w:r>
        <w:rPr>
          <w:rFonts w:ascii="Times New Roman" w:hAnsi="Times New Roman" w:cs="Times New Roman"/>
          <w:sz w:val="20"/>
          <w:szCs w:val="20"/>
        </w:rPr>
        <w:t xml:space="preserve">obravnavali </w:t>
      </w:r>
      <w:r w:rsidRPr="003E7244">
        <w:rPr>
          <w:rFonts w:ascii="Times New Roman" w:hAnsi="Times New Roman" w:cs="Times New Roman"/>
          <w:sz w:val="20"/>
          <w:szCs w:val="20"/>
        </w:rPr>
        <w:t xml:space="preserve">tudi v drugih prispevkih, med drugim v: Jelka Melik in Mateja Jeraj, »Nagodetov proces </w:t>
      </w:r>
      <w:r>
        <w:rPr>
          <w:rFonts w:ascii="Times New Roman" w:hAnsi="Times New Roman" w:cs="Times New Roman"/>
          <w:sz w:val="20"/>
          <w:szCs w:val="20"/>
        </w:rPr>
        <w:t>–</w:t>
      </w:r>
      <w:r w:rsidRPr="003E7244">
        <w:rPr>
          <w:rFonts w:ascii="Times New Roman" w:hAnsi="Times New Roman" w:cs="Times New Roman"/>
          <w:sz w:val="20"/>
          <w:szCs w:val="20"/>
        </w:rPr>
        <w:t xml:space="preserve"> zrcalo pravne države,« v: </w:t>
      </w:r>
      <w:r w:rsidRPr="003E7244">
        <w:rPr>
          <w:rFonts w:ascii="Times New Roman" w:hAnsi="Times New Roman" w:cs="Times New Roman"/>
          <w:i/>
          <w:iCs/>
          <w:sz w:val="20"/>
          <w:szCs w:val="20"/>
        </w:rPr>
        <w:t xml:space="preserve">Brezpravje </w:t>
      </w:r>
      <w:r>
        <w:rPr>
          <w:rFonts w:ascii="Times New Roman" w:hAnsi="Times New Roman" w:cs="Times New Roman"/>
          <w:i/>
          <w:iCs/>
          <w:sz w:val="20"/>
          <w:szCs w:val="20"/>
        </w:rPr>
        <w:t>»</w:t>
      </w:r>
      <w:r w:rsidRPr="003E7244">
        <w:rPr>
          <w:rFonts w:ascii="Times New Roman" w:hAnsi="Times New Roman" w:cs="Times New Roman"/>
          <w:i/>
          <w:iCs/>
          <w:sz w:val="20"/>
          <w:szCs w:val="20"/>
        </w:rPr>
        <w:t>v imenu ljudstva</w:t>
      </w:r>
      <w:r>
        <w:rPr>
          <w:rFonts w:ascii="Times New Roman" w:hAnsi="Times New Roman" w:cs="Times New Roman"/>
          <w:i/>
          <w:iCs/>
          <w:sz w:val="20"/>
          <w:szCs w:val="20"/>
        </w:rPr>
        <w:t>«</w:t>
      </w:r>
      <w:r w:rsidRPr="003E7244">
        <w:rPr>
          <w:rFonts w:ascii="Times New Roman" w:hAnsi="Times New Roman" w:cs="Times New Roman"/>
          <w:sz w:val="20"/>
          <w:szCs w:val="20"/>
        </w:rPr>
        <w:t xml:space="preserve">, ur. Mateja Čoh Kladnik (Ljubljana: Študijski center za narodno spravo, 2016), 128–38.     </w:t>
      </w:r>
    </w:p>
  </w:footnote>
  <w:footnote w:id="51">
    <w:p w14:paraId="4B3B41B8" w14:textId="3510477A" w:rsidR="004E69B5" w:rsidRPr="003E7244" w:rsidRDefault="004E69B5" w:rsidP="003E7244">
      <w:pPr>
        <w:pStyle w:val="Sprotnaopomba-besedilo"/>
        <w:jc w:val="both"/>
        <w:rPr>
          <w:rFonts w:ascii="Times New Roman" w:hAnsi="Times New Roman"/>
        </w:rPr>
      </w:pPr>
      <w:r w:rsidRPr="003E7244">
        <w:rPr>
          <w:rStyle w:val="Sprotnaopomba-sklic"/>
        </w:rPr>
        <w:footnoteRef/>
      </w:r>
      <w:r w:rsidRPr="003E7244">
        <w:rPr>
          <w:rFonts w:ascii="Times New Roman" w:hAnsi="Times New Roman"/>
        </w:rPr>
        <w:t xml:space="preserve"> Na primer Jerca Vodušek Starič, »Ozadje sodnih procesov v Sloveniji v prvem povojnem letu,«</w:t>
      </w:r>
      <w:r>
        <w:rPr>
          <w:rFonts w:ascii="Times New Roman" w:hAnsi="Times New Roman"/>
        </w:rPr>
        <w:t xml:space="preserve"> </w:t>
      </w:r>
      <w:r w:rsidRPr="003E7244">
        <w:rPr>
          <w:rFonts w:ascii="Times New Roman" w:hAnsi="Times New Roman"/>
          <w:i/>
          <w:iCs/>
        </w:rPr>
        <w:t>Prispevki za novejšo zgodovino</w:t>
      </w:r>
      <w:r w:rsidRPr="003E7244">
        <w:rPr>
          <w:rFonts w:ascii="Times New Roman" w:hAnsi="Times New Roman"/>
        </w:rPr>
        <w:t xml:space="preserve"> 32, št. 1-2 (1992): 139–54. Božo Repe, »Povojni sodni procesi,« v:</w:t>
      </w:r>
      <w:r>
        <w:rPr>
          <w:rFonts w:ascii="Times New Roman" w:hAnsi="Times New Roman"/>
        </w:rPr>
        <w:t xml:space="preserve"> </w:t>
      </w:r>
      <w:r w:rsidRPr="003E7244">
        <w:rPr>
          <w:rFonts w:ascii="Times New Roman" w:hAnsi="Times New Roman"/>
          <w:i/>
          <w:iCs/>
        </w:rPr>
        <w:t>Povojna zgodovina na Slovenskem: zbornik referatov in razprave s simpozija, ki je bil 10. marca 1992 v Koroškem pokrajinskem muzeju v Slovenj Gradcu</w:t>
      </w:r>
      <w:r w:rsidRPr="003E7244">
        <w:rPr>
          <w:rFonts w:ascii="Times New Roman" w:hAnsi="Times New Roman"/>
        </w:rPr>
        <w:t xml:space="preserve"> (Slovenj Gradec: Koroški pokrajinski muzej 1992), 54–63. </w:t>
      </w:r>
    </w:p>
  </w:footnote>
  <w:footnote w:id="52">
    <w:p w14:paraId="3B550410" w14:textId="4C92D7F4" w:rsidR="004E69B5" w:rsidRPr="003E7244" w:rsidRDefault="004E69B5" w:rsidP="003E7244">
      <w:pPr>
        <w:pStyle w:val="Sprotnaopomba-besedilo"/>
        <w:jc w:val="both"/>
        <w:rPr>
          <w:rFonts w:ascii="Times New Roman" w:hAnsi="Times New Roman"/>
        </w:rPr>
      </w:pPr>
      <w:r w:rsidRPr="003E7244">
        <w:rPr>
          <w:rStyle w:val="Sprotnaopomba-sklic"/>
        </w:rPr>
        <w:footnoteRef/>
      </w:r>
      <w:r w:rsidRPr="003E7244">
        <w:rPr>
          <w:rFonts w:ascii="Times New Roman" w:hAnsi="Times New Roman"/>
        </w:rPr>
        <w:t xml:space="preserve"> Metod Dolenc, </w:t>
      </w:r>
      <w:r w:rsidRPr="003E7244">
        <w:rPr>
          <w:rFonts w:ascii="Times New Roman" w:hAnsi="Times New Roman"/>
          <w:i/>
        </w:rPr>
        <w:t>Sodni kazenski postopnik Kraljevine Jugoslavije: sistematični prikaz</w:t>
      </w:r>
      <w:r w:rsidRPr="003E7244">
        <w:rPr>
          <w:rFonts w:ascii="Times New Roman" w:hAnsi="Times New Roman"/>
        </w:rPr>
        <w:t xml:space="preserve"> (Ljubljana: Tiskovna zadruga, 1932), 33, cit</w:t>
      </w:r>
      <w:r>
        <w:rPr>
          <w:rFonts w:ascii="Times New Roman" w:hAnsi="Times New Roman"/>
        </w:rPr>
        <w:t>.</w:t>
      </w:r>
      <w:r w:rsidRPr="003E7244">
        <w:rPr>
          <w:rFonts w:ascii="Times New Roman" w:hAnsi="Times New Roman"/>
        </w:rPr>
        <w:t xml:space="preserve"> po Melik in Jeraj, »Raznolika uporaba arhivskega gradiva,« 146. </w:t>
      </w:r>
    </w:p>
  </w:footnote>
  <w:footnote w:id="53">
    <w:p w14:paraId="4789B9F2" w14:textId="77777777" w:rsidR="004E69B5" w:rsidRPr="003E7244" w:rsidRDefault="004E69B5" w:rsidP="003E7244">
      <w:pPr>
        <w:pStyle w:val="Sprotnaopomba-besedilo"/>
        <w:jc w:val="both"/>
        <w:rPr>
          <w:rFonts w:ascii="Times New Roman" w:hAnsi="Times New Roman"/>
        </w:rPr>
      </w:pPr>
      <w:r w:rsidRPr="003E7244">
        <w:rPr>
          <w:rStyle w:val="Sprotnaopomba-sklic"/>
        </w:rPr>
        <w:footnoteRef/>
      </w:r>
      <w:r w:rsidRPr="003E7244">
        <w:rPr>
          <w:rFonts w:ascii="Times New Roman" w:hAnsi="Times New Roman"/>
        </w:rPr>
        <w:t xml:space="preserve"> Njihove življenjske poti so natančno predstavljene v delu Jeraj in Melik, </w:t>
      </w:r>
      <w:r w:rsidRPr="003E7244">
        <w:rPr>
          <w:rFonts w:ascii="Times New Roman" w:hAnsi="Times New Roman"/>
          <w:i/>
        </w:rPr>
        <w:t>Kazenski proces proti Črtomirju Nagodetu in soobtoženim. Študija in prikaz procesa</w:t>
      </w:r>
      <w:r w:rsidRPr="003E7244">
        <w:rPr>
          <w:rFonts w:ascii="Times New Roman" w:hAnsi="Times New Roman"/>
        </w:rPr>
        <w:t xml:space="preserve">, 21–78.  </w:t>
      </w:r>
    </w:p>
  </w:footnote>
  <w:footnote w:id="54">
    <w:p w14:paraId="09AF547B" w14:textId="77777777" w:rsidR="004E69B5" w:rsidRPr="003E7244" w:rsidRDefault="004E69B5" w:rsidP="003E7244">
      <w:pPr>
        <w:pStyle w:val="Sprotnaopomba-besedil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rPr>
      </w:pPr>
      <w:r w:rsidRPr="003E7244">
        <w:rPr>
          <w:rStyle w:val="Sprotnaopomba-sklic"/>
        </w:rPr>
        <w:footnoteRef/>
      </w:r>
      <w:r w:rsidRPr="003E7244">
        <w:rPr>
          <w:rFonts w:ascii="Times New Roman" w:hAnsi="Times New Roman"/>
        </w:rPr>
        <w:t xml:space="preserve"> »Tako zvanem« (ali: »takozvanem«).</w:t>
      </w:r>
    </w:p>
  </w:footnote>
  <w:footnote w:id="55">
    <w:p w14:paraId="2648A4D0" w14:textId="7F8556BE" w:rsidR="004E69B5" w:rsidRPr="003E7244" w:rsidRDefault="004E69B5" w:rsidP="003E7244">
      <w:pPr>
        <w:pStyle w:val="Sprotnaopomba-besedil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rPr>
      </w:pPr>
      <w:r w:rsidRPr="003E7244">
        <w:rPr>
          <w:rStyle w:val="Sprotnaopomba-sklic"/>
        </w:rPr>
        <w:footnoteRef/>
      </w:r>
      <w:r w:rsidRPr="003E7244">
        <w:rPr>
          <w:rFonts w:ascii="Times New Roman" w:hAnsi="Times New Roman"/>
        </w:rPr>
        <w:t xml:space="preserve"> Pismo </w:t>
      </w:r>
      <w:r>
        <w:rPr>
          <w:rFonts w:ascii="Times New Roman" w:hAnsi="Times New Roman"/>
        </w:rPr>
        <w:t>so</w:t>
      </w:r>
      <w:r w:rsidRPr="003E7244">
        <w:rPr>
          <w:rFonts w:ascii="Times New Roman" w:hAnsi="Times New Roman"/>
        </w:rPr>
        <w:t xml:space="preserve"> na</w:t>
      </w:r>
      <w:r>
        <w:rPr>
          <w:rFonts w:ascii="Times New Roman" w:hAnsi="Times New Roman"/>
        </w:rPr>
        <w:t>šli</w:t>
      </w:r>
      <w:r w:rsidRPr="003E7244">
        <w:rPr>
          <w:rFonts w:ascii="Times New Roman" w:hAnsi="Times New Roman"/>
        </w:rPr>
        <w:t xml:space="preserve"> pri hišni preiskavi Sirčevega stanovanja 24. 5. 1947 (Izjava Ljuba Sirca z dne 29. 5. 1947). </w:t>
      </w:r>
      <w:r>
        <w:rPr>
          <w:rFonts w:ascii="Times New Roman" w:hAnsi="Times New Roman"/>
        </w:rPr>
        <w:t>Izjava in pismo</w:t>
      </w:r>
      <w:r w:rsidRPr="003E7244">
        <w:rPr>
          <w:rFonts w:ascii="Times New Roman" w:hAnsi="Times New Roman"/>
        </w:rPr>
        <w:t xml:space="preserve"> v: SI AS 1931, š. 584, dok. št. 4267–4271. Pismo je v celoti objavljeno v: Jeraj in Melik, </w:t>
      </w:r>
      <w:r w:rsidRPr="003E7244">
        <w:rPr>
          <w:rFonts w:ascii="Times New Roman" w:hAnsi="Times New Roman"/>
          <w:i/>
        </w:rPr>
        <w:t>Kazenski proces proti Črtomirju Nagodetu in soobtoženim. Študija in prikaz procesa</w:t>
      </w:r>
      <w:r w:rsidRPr="003E7244">
        <w:rPr>
          <w:rFonts w:ascii="Times New Roman" w:hAnsi="Times New Roman"/>
        </w:rPr>
        <w:t xml:space="preserve">, 845–50. </w:t>
      </w:r>
    </w:p>
  </w:footnote>
  <w:footnote w:id="56">
    <w:p w14:paraId="4BE786E5" w14:textId="395DA971" w:rsidR="004E69B5" w:rsidRPr="003E7244" w:rsidRDefault="004E69B5" w:rsidP="003E7244">
      <w:pPr>
        <w:pStyle w:val="Sprotnaopomba-besedilo"/>
        <w:jc w:val="both"/>
        <w:rPr>
          <w:rFonts w:ascii="Times New Roman" w:hAnsi="Times New Roman"/>
        </w:rPr>
      </w:pPr>
      <w:r w:rsidRPr="003E7244">
        <w:rPr>
          <w:rStyle w:val="Sprotnaopomba-sklic"/>
        </w:rPr>
        <w:footnoteRef/>
      </w:r>
      <w:r w:rsidRPr="003E7244">
        <w:rPr>
          <w:rFonts w:ascii="Times New Roman" w:hAnsi="Times New Roman"/>
        </w:rPr>
        <w:t xml:space="preserve"> SI AS 1931, š. 547. Rupnikov zaključni govor je objavljen tudi v: </w:t>
      </w:r>
      <w:r w:rsidRPr="003E7244">
        <w:rPr>
          <w:rFonts w:ascii="Times New Roman" w:hAnsi="Times New Roman"/>
          <w:i/>
        </w:rPr>
        <w:t>Proces proti vojnim zločincem in izdajalcem Rupniku, Rösenerju, Rožmanu, Kreku, Vizjaku in Hacinu</w:t>
      </w:r>
      <w:r w:rsidRPr="003E7244">
        <w:rPr>
          <w:rFonts w:ascii="Times New Roman" w:hAnsi="Times New Roman"/>
        </w:rPr>
        <w:t xml:space="preserve"> (Ljubljana: Slovenski knjižni zavod, 1946), 192. Objavljen je tudi v: Dušan Željeznov, </w:t>
      </w:r>
      <w:r w:rsidRPr="003E7244">
        <w:rPr>
          <w:rFonts w:ascii="Times New Roman" w:hAnsi="Times New Roman"/>
          <w:i/>
        </w:rPr>
        <w:t>Rupnikov proces</w:t>
      </w:r>
      <w:r w:rsidRPr="003E7244">
        <w:rPr>
          <w:rFonts w:ascii="Times New Roman" w:hAnsi="Times New Roman"/>
        </w:rPr>
        <w:t xml:space="preserve"> (Ljubljana: Cankarjeva založba, 1980), 317.</w:t>
      </w:r>
    </w:p>
  </w:footnote>
  <w:footnote w:id="57">
    <w:p w14:paraId="0C2ED609" w14:textId="6C2841FA" w:rsidR="004E69B5" w:rsidRPr="003E7244" w:rsidRDefault="004E69B5" w:rsidP="003E7244">
      <w:pPr>
        <w:pStyle w:val="Sprotnaopomba-besedilo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rPr>
      </w:pPr>
      <w:r w:rsidRPr="003E7244">
        <w:rPr>
          <w:rStyle w:val="Sprotnaopomba-sklic"/>
        </w:rPr>
        <w:footnoteRef/>
      </w:r>
      <w:r w:rsidRPr="003E7244">
        <w:rPr>
          <w:rFonts w:ascii="Times New Roman" w:hAnsi="Times New Roman"/>
        </w:rPr>
        <w:t xml:space="preserve"> Koncilija, </w:t>
      </w:r>
      <w:r w:rsidRPr="003E7244">
        <w:rPr>
          <w:rFonts w:ascii="Times New Roman" w:hAnsi="Times New Roman"/>
          <w:i/>
        </w:rPr>
        <w:t>Politično sodstvo,</w:t>
      </w:r>
      <w:r w:rsidR="000F10BA">
        <w:rPr>
          <w:rFonts w:ascii="Times New Roman" w:hAnsi="Times New Roman"/>
        </w:rPr>
        <w:t xml:space="preserve"> 225, </w:t>
      </w:r>
      <w:r w:rsidRPr="003E7244">
        <w:rPr>
          <w:rFonts w:ascii="Times New Roman" w:hAnsi="Times New Roman"/>
        </w:rPr>
        <w:t xml:space="preserve">26. </w:t>
      </w:r>
    </w:p>
  </w:footnote>
  <w:footnote w:id="58">
    <w:p w14:paraId="7BD5DEBF" w14:textId="77777777" w:rsidR="004E69B5" w:rsidRPr="003E7244" w:rsidRDefault="004E69B5" w:rsidP="003E7244">
      <w:pPr>
        <w:pStyle w:val="Sprotnaopomba-besedilo"/>
        <w:jc w:val="both"/>
        <w:rPr>
          <w:rFonts w:ascii="Times New Roman" w:hAnsi="Times New Roman"/>
        </w:rPr>
      </w:pPr>
      <w:r w:rsidRPr="003E7244">
        <w:rPr>
          <w:rStyle w:val="Sprotnaopomba-sklic"/>
        </w:rPr>
        <w:footnoteRef/>
      </w:r>
      <w:r w:rsidRPr="003E7244">
        <w:rPr>
          <w:rFonts w:ascii="Times New Roman" w:hAnsi="Times New Roman"/>
        </w:rPr>
        <w:t xml:space="preserve"> »Politični sodni procesi,« v: </w:t>
      </w:r>
      <w:r w:rsidRPr="003E7244">
        <w:rPr>
          <w:rFonts w:ascii="Times New Roman" w:hAnsi="Times New Roman"/>
          <w:i/>
        </w:rPr>
        <w:t>Enciklopedija Slovenije 9</w:t>
      </w:r>
      <w:r w:rsidRPr="003E7244">
        <w:rPr>
          <w:rFonts w:ascii="Times New Roman" w:hAnsi="Times New Roman"/>
        </w:rPr>
        <w:t xml:space="preserve">, 97. </w:t>
      </w:r>
    </w:p>
  </w:footnote>
  <w:footnote w:id="59">
    <w:p w14:paraId="56CF5087" w14:textId="77777777" w:rsidR="004E69B5" w:rsidRPr="003E7244" w:rsidRDefault="004E69B5" w:rsidP="003E7244">
      <w:pPr>
        <w:pStyle w:val="Sprotnaopomba-besedilo"/>
        <w:jc w:val="both"/>
        <w:rPr>
          <w:rFonts w:ascii="Times New Roman" w:hAnsi="Times New Roman"/>
        </w:rPr>
      </w:pPr>
      <w:r w:rsidRPr="003E7244">
        <w:rPr>
          <w:rStyle w:val="Sprotnaopomba-sklic"/>
        </w:rPr>
        <w:footnoteRef/>
      </w:r>
      <w:r w:rsidRPr="003E7244">
        <w:rPr>
          <w:rFonts w:ascii="Times New Roman" w:hAnsi="Times New Roman"/>
        </w:rPr>
        <w:t xml:space="preserve"> Gabrič, »Preganjanje političnih nasprotnikov,« 862.</w:t>
      </w:r>
    </w:p>
  </w:footnote>
  <w:footnote w:id="60">
    <w:p w14:paraId="6A5130B8" w14:textId="77777777" w:rsidR="004E69B5" w:rsidRPr="003E7244" w:rsidRDefault="004E69B5" w:rsidP="003E7244">
      <w:pPr>
        <w:pStyle w:val="Sprotnaopomba-besedilo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rPr>
      </w:pPr>
      <w:r w:rsidRPr="003E7244">
        <w:rPr>
          <w:rStyle w:val="Sprotnaopomba-sklic"/>
        </w:rPr>
        <w:footnoteRef/>
      </w:r>
      <w:r w:rsidRPr="003E7244">
        <w:rPr>
          <w:rFonts w:ascii="Times New Roman" w:hAnsi="Times New Roman"/>
        </w:rPr>
        <w:t xml:space="preserve"> Po koncu vojne je ostal v Rimu, kjer je ustanovil in vodil Slovenski narodni odbor, katerega člani so bili slovenski emigrantski politiki. Poleg tega je ustanovil Slovenski socialni odbor, namenjen reševanju slovenskih domobrancev v čezmorske dežele in pomoči slovenskim beguncem v Italiji in Avstriji. – »Miha Krek,« v: </w:t>
      </w:r>
      <w:r w:rsidRPr="003E7244">
        <w:rPr>
          <w:rFonts w:ascii="Times New Roman" w:hAnsi="Times New Roman"/>
          <w:i/>
        </w:rPr>
        <w:t>Enciklopedija Slovenije 6,</w:t>
      </w:r>
      <w:r w:rsidRPr="003E7244">
        <w:rPr>
          <w:rFonts w:ascii="Times New Roman" w:hAnsi="Times New Roman"/>
        </w:rPr>
        <w:t xml:space="preserve"> </w:t>
      </w:r>
      <w:r w:rsidRPr="003E7244">
        <w:rPr>
          <w:rFonts w:ascii="Times New Roman" w:hAnsi="Times New Roman"/>
          <w:i/>
        </w:rPr>
        <w:t>Krek–Marij</w:t>
      </w:r>
      <w:r w:rsidRPr="003E7244">
        <w:rPr>
          <w:rFonts w:ascii="Times New Roman" w:hAnsi="Times New Roman"/>
        </w:rPr>
        <w:t xml:space="preserve"> </w:t>
      </w:r>
      <w:r>
        <w:rPr>
          <w:rFonts w:ascii="Times New Roman" w:hAnsi="Times New Roman"/>
        </w:rPr>
        <w:t>(</w:t>
      </w:r>
      <w:r w:rsidRPr="003E7244">
        <w:rPr>
          <w:rFonts w:ascii="Times New Roman" w:hAnsi="Times New Roman"/>
        </w:rPr>
        <w:t>Ljubljana: Mladinska knjiga, 1992</w:t>
      </w:r>
      <w:r>
        <w:rPr>
          <w:rFonts w:ascii="Times New Roman" w:hAnsi="Times New Roman"/>
        </w:rPr>
        <w:t>),</w:t>
      </w:r>
      <w:r w:rsidRPr="003E7244">
        <w:rPr>
          <w:rFonts w:ascii="Times New Roman" w:hAnsi="Times New Roman"/>
        </w:rPr>
        <w:t xml:space="preserve"> 5. Ljubo Sirc, </w:t>
      </w:r>
      <w:r w:rsidRPr="003E7244">
        <w:rPr>
          <w:rFonts w:ascii="Times New Roman" w:hAnsi="Times New Roman"/>
          <w:i/>
        </w:rPr>
        <w:t xml:space="preserve">Med Hitlerjem in Titom </w:t>
      </w:r>
      <w:r w:rsidRPr="003E7244">
        <w:rPr>
          <w:rFonts w:ascii="Times New Roman" w:hAnsi="Times New Roman"/>
        </w:rPr>
        <w:t>(Ljubljana: Državna založba Slovenije, 1992), 333.</w:t>
      </w:r>
    </w:p>
  </w:footnote>
  <w:footnote w:id="61">
    <w:p w14:paraId="47C6EF57" w14:textId="77777777" w:rsidR="004E69B5" w:rsidRPr="003E7244" w:rsidRDefault="004E69B5" w:rsidP="003E7244">
      <w:pPr>
        <w:pStyle w:val="Sprotnaopomba-besedilo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rPr>
      </w:pPr>
      <w:r w:rsidRPr="003E7244">
        <w:rPr>
          <w:rStyle w:val="Sprotnaopomba-sklic"/>
        </w:rPr>
        <w:footnoteRef/>
      </w:r>
      <w:r w:rsidRPr="003E7244">
        <w:rPr>
          <w:rFonts w:ascii="Times New Roman" w:hAnsi="Times New Roman"/>
        </w:rPr>
        <w:t xml:space="preserve"> Koncilija, </w:t>
      </w:r>
      <w:r w:rsidRPr="003E7244">
        <w:rPr>
          <w:rFonts w:ascii="Times New Roman" w:hAnsi="Times New Roman"/>
          <w:i/>
        </w:rPr>
        <w:t>Politično sodstvo,</w:t>
      </w:r>
      <w:r w:rsidRPr="003E7244">
        <w:rPr>
          <w:rFonts w:ascii="Times New Roman" w:hAnsi="Times New Roman"/>
        </w:rPr>
        <w:t xml:space="preserve"> 226.</w:t>
      </w:r>
    </w:p>
  </w:footnote>
  <w:footnote w:id="62">
    <w:p w14:paraId="35D8B70B" w14:textId="77777777" w:rsidR="004E69B5" w:rsidRPr="003E7244" w:rsidRDefault="004E69B5" w:rsidP="003E7244">
      <w:pPr>
        <w:pStyle w:val="Sprotnaopomba-besedilo"/>
        <w:jc w:val="both"/>
        <w:rPr>
          <w:rFonts w:ascii="Times New Roman" w:hAnsi="Times New Roman"/>
        </w:rPr>
      </w:pPr>
      <w:r w:rsidRPr="003E7244">
        <w:rPr>
          <w:rStyle w:val="Sprotnaopomba-sklic"/>
        </w:rPr>
        <w:footnoteRef/>
      </w:r>
      <w:r w:rsidRPr="003E7244">
        <w:rPr>
          <w:rFonts w:ascii="Times New Roman" w:hAnsi="Times New Roman"/>
        </w:rPr>
        <w:t xml:space="preserve"> Gabrič, »Preganjanje političnih nasprotnikov,« 862.</w:t>
      </w:r>
    </w:p>
  </w:footnote>
  <w:footnote w:id="63">
    <w:p w14:paraId="55F3040D" w14:textId="77777777" w:rsidR="004E69B5" w:rsidRPr="003E7244" w:rsidRDefault="004E69B5" w:rsidP="003E7244">
      <w:pPr>
        <w:pStyle w:val="Sprotnaopomba-besedilo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rPr>
      </w:pPr>
      <w:r w:rsidRPr="003E7244">
        <w:rPr>
          <w:rStyle w:val="Sprotnaopomba-sklic"/>
        </w:rPr>
        <w:footnoteRef/>
      </w:r>
      <w:r w:rsidRPr="003E7244">
        <w:rPr>
          <w:rFonts w:ascii="Times New Roman" w:hAnsi="Times New Roman"/>
        </w:rPr>
        <w:t xml:space="preserve"> Koncilija, </w:t>
      </w:r>
      <w:r w:rsidRPr="003E7244">
        <w:rPr>
          <w:rFonts w:ascii="Times New Roman" w:hAnsi="Times New Roman"/>
          <w:i/>
        </w:rPr>
        <w:t>Politično sodstvo,</w:t>
      </w:r>
      <w:r w:rsidRPr="003E7244">
        <w:rPr>
          <w:rFonts w:ascii="Times New Roman" w:hAnsi="Times New Roman"/>
        </w:rPr>
        <w:t xml:space="preserve"> 201–03.</w:t>
      </w:r>
    </w:p>
  </w:footnote>
  <w:footnote w:id="64">
    <w:p w14:paraId="66EF4581" w14:textId="5E80BF5B" w:rsidR="004E69B5" w:rsidRPr="003E7244" w:rsidRDefault="004E69B5" w:rsidP="003E7244">
      <w:pPr>
        <w:pStyle w:val="Sprotnaopomba-besedilo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rPr>
      </w:pPr>
      <w:r w:rsidRPr="003E7244">
        <w:rPr>
          <w:rStyle w:val="Sprotnaopomba-sklic"/>
        </w:rPr>
        <w:footnoteRef/>
      </w:r>
      <w:r w:rsidRPr="003E7244">
        <w:rPr>
          <w:rFonts w:ascii="Times New Roman" w:hAnsi="Times New Roman"/>
        </w:rPr>
        <w:t xml:space="preserve"> Podobno konotacijo (velikonemško šovinistično zatiranje </w:t>
      </w:r>
      <w:r>
        <w:rPr>
          <w:rFonts w:ascii="Times New Roman" w:hAnsi="Times New Roman"/>
        </w:rPr>
        <w:t>k</w:t>
      </w:r>
      <w:r w:rsidRPr="003E7244">
        <w:rPr>
          <w:rFonts w:ascii="Times New Roman" w:hAnsi="Times New Roman"/>
        </w:rPr>
        <w:t>oroških Slovencev) sta imela tudi proces proti Aloisu Maier</w:t>
      </w:r>
      <w:r>
        <w:rPr>
          <w:rFonts w:ascii="Times New Roman" w:hAnsi="Times New Roman"/>
        </w:rPr>
        <w:t>ju</w:t>
      </w:r>
      <w:r w:rsidRPr="003E7244">
        <w:rPr>
          <w:rFonts w:ascii="Times New Roman" w:hAnsi="Times New Roman"/>
        </w:rPr>
        <w:t>-Kaibitschu oktobra 1947, ki je sicer potekal pred Višjim deželnim sodiščem v Celovcu, in proces proti Kurtu Stageju in soobtoženim junija 1947 pred divizijskim sodiščem v Celju. Gl. Ibid.</w:t>
      </w:r>
      <w:r w:rsidRPr="003E7244">
        <w:rPr>
          <w:rFonts w:ascii="Times New Roman" w:hAnsi="Times New Roman"/>
          <w:i/>
        </w:rPr>
        <w:t>,</w:t>
      </w:r>
      <w:r w:rsidRPr="003E7244">
        <w:rPr>
          <w:rFonts w:ascii="Times New Roman" w:hAnsi="Times New Roman"/>
        </w:rPr>
        <w:t xml:space="preserve"> 205–09.</w:t>
      </w:r>
    </w:p>
  </w:footnote>
  <w:footnote w:id="65">
    <w:p w14:paraId="044A5D74" w14:textId="77777777" w:rsidR="004E69B5" w:rsidRPr="003E7244" w:rsidRDefault="004E69B5" w:rsidP="003E7244">
      <w:pPr>
        <w:pStyle w:val="Sprotnaopomba-besedilo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rPr>
      </w:pPr>
      <w:r w:rsidRPr="003E7244">
        <w:rPr>
          <w:rStyle w:val="Sprotnaopomba-sklic"/>
        </w:rPr>
        <w:footnoteRef/>
      </w:r>
      <w:r w:rsidRPr="003E7244">
        <w:rPr>
          <w:rFonts w:ascii="Times New Roman" w:hAnsi="Times New Roman"/>
        </w:rPr>
        <w:t xml:space="preserve"> Gabrič, »Preganjanje političnih nasprotnikov,« 862.</w:t>
      </w:r>
    </w:p>
  </w:footnote>
  <w:footnote w:id="66">
    <w:p w14:paraId="33EFDAB9" w14:textId="77777777" w:rsidR="004E69B5" w:rsidRPr="003E7244" w:rsidRDefault="004E69B5" w:rsidP="003E7244">
      <w:pPr>
        <w:pStyle w:val="Sprotnaopomba-besedilo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rPr>
      </w:pPr>
      <w:r w:rsidRPr="003E7244">
        <w:rPr>
          <w:rStyle w:val="Sprotnaopomba-sklic"/>
        </w:rPr>
        <w:footnoteRef/>
      </w:r>
      <w:r w:rsidRPr="003E7244">
        <w:rPr>
          <w:rFonts w:ascii="Times New Roman" w:hAnsi="Times New Roman"/>
        </w:rPr>
        <w:t xml:space="preserve"> SI AS 1589, š. 2, Zapisnik seje biroja Centralnega komiteja Komunistične partije Slovenije, 9. 7. 1947.  </w:t>
      </w:r>
    </w:p>
  </w:footnote>
  <w:footnote w:id="67">
    <w:p w14:paraId="13A6ABCC" w14:textId="568BBFC1" w:rsidR="004E69B5" w:rsidRPr="003E7244" w:rsidRDefault="004E69B5" w:rsidP="003E7244">
      <w:pPr>
        <w:pStyle w:val="Sprotnaopomba-besedilo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rPr>
      </w:pPr>
      <w:r w:rsidRPr="003E7244">
        <w:rPr>
          <w:rStyle w:val="Sprotnaopomba-sklic"/>
        </w:rPr>
        <w:footnoteRef/>
      </w:r>
      <w:r w:rsidRPr="003E7244">
        <w:rPr>
          <w:rFonts w:ascii="Times New Roman" w:hAnsi="Times New Roman"/>
        </w:rPr>
        <w:t xml:space="preserve"> Jerca Vodušek Starič, </w:t>
      </w:r>
      <w:r w:rsidRPr="003E7244">
        <w:rPr>
          <w:rFonts w:ascii="Times New Roman" w:hAnsi="Times New Roman"/>
          <w:i/>
        </w:rPr>
        <w:t xml:space="preserve">Prevzem oblasti 1944–1946 </w:t>
      </w:r>
      <w:r w:rsidRPr="003E7244">
        <w:rPr>
          <w:rFonts w:ascii="Times New Roman" w:hAnsi="Times New Roman"/>
        </w:rPr>
        <w:t>(Ljubljana:</w:t>
      </w:r>
      <w:r w:rsidR="000F10BA">
        <w:rPr>
          <w:rFonts w:ascii="Times New Roman" w:hAnsi="Times New Roman"/>
        </w:rPr>
        <w:t xml:space="preserve"> Cankarjeva založba, 1992), 106, </w:t>
      </w:r>
      <w:r w:rsidRPr="003E7244">
        <w:rPr>
          <w:rFonts w:ascii="Times New Roman" w:hAnsi="Times New Roman"/>
        </w:rPr>
        <w:t>07.</w:t>
      </w:r>
    </w:p>
  </w:footnote>
  <w:footnote w:id="68">
    <w:p w14:paraId="7C197A9C" w14:textId="0C39EE4A" w:rsidR="004E69B5" w:rsidRPr="003E7244" w:rsidRDefault="004E69B5" w:rsidP="003E7244">
      <w:pPr>
        <w:pStyle w:val="Sprotnaopomba-besedilo"/>
        <w:jc w:val="both"/>
        <w:rPr>
          <w:rFonts w:ascii="Times New Roman" w:hAnsi="Times New Roman"/>
        </w:rPr>
      </w:pPr>
      <w:r w:rsidRPr="003E7244">
        <w:rPr>
          <w:rStyle w:val="Sprotnaopomba-sklic"/>
        </w:rPr>
        <w:footnoteRef/>
      </w:r>
      <w:r w:rsidRPr="003E7244">
        <w:rPr>
          <w:rFonts w:ascii="Times New Roman" w:hAnsi="Times New Roman"/>
        </w:rPr>
        <w:t xml:space="preserve"> Več o tem Čoh Kladnik, </w:t>
      </w:r>
      <w:r w:rsidRPr="004E69B5">
        <w:rPr>
          <w:rFonts w:ascii="Times New Roman" w:hAnsi="Times New Roman"/>
        </w:rPr>
        <w:t>»</w:t>
      </w:r>
      <w:r w:rsidRPr="003E7244">
        <w:rPr>
          <w:rFonts w:ascii="Times New Roman" w:hAnsi="Times New Roman"/>
          <w:i/>
        </w:rPr>
        <w:t>Za svobodo, kralja in domovino</w:t>
      </w:r>
      <w:r>
        <w:rPr>
          <w:rFonts w:ascii="Times New Roman" w:hAnsi="Times New Roman"/>
          <w:i/>
        </w:rPr>
        <w:t>,</w:t>
      </w:r>
      <w:r w:rsidRPr="004E69B5">
        <w:rPr>
          <w:rFonts w:ascii="Times New Roman" w:hAnsi="Times New Roman"/>
        </w:rPr>
        <w:t>«</w:t>
      </w:r>
      <w:r w:rsidRPr="003E7244">
        <w:rPr>
          <w:rFonts w:ascii="Times New Roman" w:hAnsi="Times New Roman"/>
          <w:i/>
        </w:rPr>
        <w:t xml:space="preserve"> </w:t>
      </w:r>
      <w:r w:rsidRPr="003E7244">
        <w:rPr>
          <w:rFonts w:ascii="Times New Roman" w:hAnsi="Times New Roman"/>
        </w:rPr>
        <w:t xml:space="preserve">106–24.  </w:t>
      </w:r>
    </w:p>
  </w:footnote>
  <w:footnote w:id="69">
    <w:p w14:paraId="7881BA24" w14:textId="77777777" w:rsidR="004E69B5" w:rsidRPr="003E7244" w:rsidRDefault="004E69B5" w:rsidP="003E7244">
      <w:pPr>
        <w:pStyle w:val="Sprotnaopomba-besedilo"/>
        <w:jc w:val="both"/>
        <w:rPr>
          <w:rFonts w:ascii="Times New Roman" w:hAnsi="Times New Roman"/>
        </w:rPr>
      </w:pPr>
      <w:r w:rsidRPr="003E7244">
        <w:rPr>
          <w:rStyle w:val="Sprotnaopomba-sklic"/>
        </w:rPr>
        <w:footnoteRef/>
      </w:r>
      <w:r w:rsidRPr="003E7244">
        <w:rPr>
          <w:rFonts w:ascii="Times New Roman" w:hAnsi="Times New Roman"/>
        </w:rPr>
        <w:t xml:space="preserve"> Mateja Čoh Kladnik, »Ilegalna skupina Ferdinanda Serneca,« </w:t>
      </w:r>
      <w:r w:rsidRPr="003E7244">
        <w:rPr>
          <w:rFonts w:ascii="Times New Roman" w:hAnsi="Times New Roman"/>
          <w:i/>
        </w:rPr>
        <w:t xml:space="preserve">Časopis za zgodovino in narodopisje </w:t>
      </w:r>
      <w:r w:rsidRPr="003E7244">
        <w:rPr>
          <w:rFonts w:ascii="Times New Roman" w:hAnsi="Times New Roman"/>
        </w:rPr>
        <w:t>75/40, št. 2-3 (2004): 541–43.</w:t>
      </w:r>
    </w:p>
  </w:footnote>
  <w:footnote w:id="70">
    <w:p w14:paraId="23CEE081" w14:textId="25773366" w:rsidR="004E69B5" w:rsidRPr="003E7244" w:rsidRDefault="004E69B5" w:rsidP="003E7244">
      <w:pPr>
        <w:pStyle w:val="Sprotnaopomba-besedilo"/>
        <w:jc w:val="both"/>
        <w:rPr>
          <w:rFonts w:ascii="Times New Roman" w:hAnsi="Times New Roman"/>
        </w:rPr>
      </w:pPr>
      <w:r w:rsidRPr="003E7244">
        <w:rPr>
          <w:rStyle w:val="Sprotnaopomba-sklic"/>
        </w:rPr>
        <w:footnoteRef/>
      </w:r>
      <w:r w:rsidRPr="003E7244">
        <w:rPr>
          <w:rFonts w:ascii="Times New Roman" w:hAnsi="Times New Roman"/>
        </w:rPr>
        <w:t xml:space="preserve"> Več o tem Koncilija, »Prispevek k zgodovini političnih sodnih procesov«. Koncilija, </w:t>
      </w:r>
      <w:r w:rsidRPr="003E7244">
        <w:rPr>
          <w:rFonts w:ascii="Times New Roman" w:hAnsi="Times New Roman"/>
          <w:i/>
        </w:rPr>
        <w:t>Politično sodstvo,</w:t>
      </w:r>
      <w:r w:rsidRPr="003E7244">
        <w:rPr>
          <w:rFonts w:ascii="Times New Roman" w:hAnsi="Times New Roman"/>
        </w:rPr>
        <w:t xml:space="preserve"> 244–59. </w:t>
      </w:r>
    </w:p>
  </w:footnote>
  <w:footnote w:id="71">
    <w:p w14:paraId="52877E38" w14:textId="77777777" w:rsidR="004E69B5" w:rsidRPr="003E7244" w:rsidRDefault="004E69B5" w:rsidP="003E7244">
      <w:pPr>
        <w:pStyle w:val="Sprotnaopomba-besedilo"/>
        <w:jc w:val="both"/>
        <w:rPr>
          <w:rFonts w:ascii="Times New Roman" w:hAnsi="Times New Roman"/>
        </w:rPr>
      </w:pPr>
      <w:r w:rsidRPr="003E7244">
        <w:rPr>
          <w:rStyle w:val="Sprotnaopomba-sklic"/>
        </w:rPr>
        <w:footnoteRef/>
      </w:r>
      <w:r w:rsidRPr="003E7244">
        <w:rPr>
          <w:rFonts w:ascii="Times New Roman" w:hAnsi="Times New Roman"/>
        </w:rPr>
        <w:t xml:space="preserve"> Na več procesih, ki so potekali v letih 1948 in 1949, je bilo obsojenih 30 nekdanjih taboriščnikov iz Dachaua, 15 na smrt (usmrčenih jih je bilo 11), marsikdo pa je umrl med prestajanjem kazni. Obsojenci, med katerimi je oblast obračunala tudi z ljudmi iz svojih vrst (med njimi so bili ugledni slovenski komunisti), so bili obtoženi sodelovanja z gestapom med vojno, po njej pa z zahodnimi obveščevalnimi službami. Gl. Gabrič, »Preganjanje političnih nasprotnikov,« 863. </w:t>
      </w:r>
    </w:p>
  </w:footnote>
  <w:footnote w:id="72">
    <w:p w14:paraId="3301FD84" w14:textId="77777777" w:rsidR="004E69B5" w:rsidRPr="003E7244" w:rsidRDefault="004E69B5" w:rsidP="003E7244">
      <w:pPr>
        <w:pStyle w:val="Sprotnaopomba-besedilo"/>
        <w:jc w:val="both"/>
        <w:rPr>
          <w:rFonts w:ascii="Times New Roman" w:hAnsi="Times New Roman"/>
        </w:rPr>
      </w:pPr>
      <w:r w:rsidRPr="003E7244">
        <w:rPr>
          <w:rStyle w:val="Sprotnaopomba-sklic"/>
        </w:rPr>
        <w:footnoteRef/>
      </w:r>
      <w:r w:rsidRPr="003E7244">
        <w:rPr>
          <w:rFonts w:ascii="Times New Roman" w:hAnsi="Times New Roman"/>
        </w:rPr>
        <w:t xml:space="preserve"> Mateja Režek, »Spor z Informbirojem,« v: </w:t>
      </w:r>
      <w:r w:rsidRPr="003E7244">
        <w:rPr>
          <w:rFonts w:ascii="Times New Roman" w:hAnsi="Times New Roman"/>
          <w:i/>
        </w:rPr>
        <w:t>Slovenska novejša zgodovina 2</w:t>
      </w:r>
      <w:r w:rsidRPr="003E7244">
        <w:rPr>
          <w:rFonts w:ascii="Times New Roman" w:hAnsi="Times New Roman"/>
        </w:rPr>
        <w:t xml:space="preserve">, 930–32. </w:t>
      </w:r>
    </w:p>
  </w:footnote>
  <w:footnote w:id="73">
    <w:p w14:paraId="6E677C41" w14:textId="13D732F8" w:rsidR="004E69B5" w:rsidRPr="003E7244" w:rsidRDefault="004E69B5" w:rsidP="003E7244">
      <w:pPr>
        <w:pStyle w:val="Sprotnaopomba-besedilo"/>
        <w:jc w:val="both"/>
        <w:rPr>
          <w:rFonts w:ascii="Times New Roman" w:hAnsi="Times New Roman"/>
        </w:rPr>
      </w:pPr>
      <w:r w:rsidRPr="003E7244">
        <w:rPr>
          <w:rStyle w:val="Sprotnaopomba-sklic"/>
        </w:rPr>
        <w:footnoteRef/>
      </w:r>
      <w:r w:rsidRPr="003E7244">
        <w:rPr>
          <w:rFonts w:ascii="Times New Roman" w:hAnsi="Times New Roman"/>
        </w:rPr>
        <w:t xml:space="preserve"> Ivanič, ur., </w:t>
      </w:r>
      <w:r w:rsidRPr="003E7244">
        <w:rPr>
          <w:rFonts w:ascii="Times New Roman" w:hAnsi="Times New Roman"/>
          <w:i/>
        </w:rPr>
        <w:t>Dachauski procesi</w:t>
      </w:r>
      <w:r w:rsidR="000F10BA">
        <w:rPr>
          <w:rFonts w:ascii="Times New Roman" w:hAnsi="Times New Roman"/>
        </w:rPr>
        <w:t xml:space="preserve">, 147, </w:t>
      </w:r>
      <w:r w:rsidRPr="003E7244">
        <w:rPr>
          <w:rFonts w:ascii="Times New Roman" w:hAnsi="Times New Roman"/>
        </w:rPr>
        <w:t>48</w:t>
      </w:r>
      <w:r w:rsidRPr="003E7244">
        <w:rPr>
          <w:rFonts w:ascii="Times New Roman" w:hAnsi="Times New Roman"/>
          <w:i/>
        </w:rPr>
        <w:t>.</w:t>
      </w:r>
    </w:p>
  </w:footnote>
  <w:footnote w:id="74">
    <w:p w14:paraId="1316B883" w14:textId="77777777" w:rsidR="004E69B5" w:rsidRPr="003E7244" w:rsidRDefault="004E69B5" w:rsidP="003E7244">
      <w:pPr>
        <w:spacing w:after="0" w:line="240" w:lineRule="auto"/>
        <w:jc w:val="both"/>
        <w:rPr>
          <w:rFonts w:ascii="Times New Roman" w:hAnsi="Times New Roman" w:cs="Times New Roman"/>
          <w:sz w:val="20"/>
          <w:szCs w:val="20"/>
        </w:rPr>
      </w:pPr>
      <w:r w:rsidRPr="003E7244">
        <w:rPr>
          <w:rStyle w:val="Sprotnaopomba-sklic"/>
          <w:sz w:val="20"/>
          <w:szCs w:val="20"/>
        </w:rPr>
        <w:footnoteRef/>
      </w:r>
      <w:r w:rsidRPr="003E7244">
        <w:rPr>
          <w:rFonts w:ascii="Times New Roman" w:hAnsi="Times New Roman" w:cs="Times New Roman"/>
          <w:sz w:val="20"/>
          <w:szCs w:val="20"/>
        </w:rPr>
        <w:t xml:space="preserve"> Več o tem med drugim Nevenka Troha, »Urejanje mejnih vprašanj. Meje z Italijo,« v: </w:t>
      </w:r>
      <w:r w:rsidRPr="003E7244">
        <w:rPr>
          <w:rFonts w:ascii="Times New Roman" w:hAnsi="Times New Roman" w:cs="Times New Roman"/>
          <w:i/>
          <w:sz w:val="20"/>
          <w:szCs w:val="20"/>
        </w:rPr>
        <w:t>Slovenska novejša zgodovina 2,</w:t>
      </w:r>
      <w:r w:rsidRPr="003E7244">
        <w:rPr>
          <w:rFonts w:ascii="Times New Roman" w:hAnsi="Times New Roman" w:cs="Times New Roman"/>
          <w:sz w:val="20"/>
          <w:szCs w:val="20"/>
        </w:rPr>
        <w:t xml:space="preserve"> 908–15. Nevenka Troha, »Tržaško vprašanje po mirovni pogodbi z Italijo 1947–1954,« v: </w:t>
      </w:r>
      <w:r w:rsidRPr="003E7244">
        <w:rPr>
          <w:rFonts w:ascii="Times New Roman" w:hAnsi="Times New Roman" w:cs="Times New Roman"/>
          <w:i/>
          <w:sz w:val="20"/>
          <w:szCs w:val="20"/>
        </w:rPr>
        <w:t xml:space="preserve">Slovenska novejša zgodovina 2, </w:t>
      </w:r>
      <w:r w:rsidRPr="003E7244">
        <w:rPr>
          <w:rFonts w:ascii="Times New Roman" w:hAnsi="Times New Roman" w:cs="Times New Roman"/>
          <w:sz w:val="20"/>
          <w:szCs w:val="20"/>
        </w:rPr>
        <w:t>972–74.</w:t>
      </w:r>
    </w:p>
  </w:footnote>
  <w:footnote w:id="75">
    <w:p w14:paraId="69B12678" w14:textId="11661CB4" w:rsidR="004E69B5" w:rsidRPr="003E7244" w:rsidRDefault="004E69B5" w:rsidP="003E7244">
      <w:pPr>
        <w:pStyle w:val="Sprotnaopomba-besedilo"/>
        <w:jc w:val="both"/>
        <w:rPr>
          <w:rFonts w:ascii="Times New Roman" w:hAnsi="Times New Roman"/>
        </w:rPr>
      </w:pPr>
      <w:r w:rsidRPr="003E7244">
        <w:rPr>
          <w:rStyle w:val="Sprotnaopomba-sklic"/>
        </w:rPr>
        <w:footnoteRef/>
      </w:r>
      <w:r w:rsidRPr="003E7244">
        <w:rPr>
          <w:rFonts w:ascii="Times New Roman" w:hAnsi="Times New Roman"/>
        </w:rPr>
        <w:t xml:space="preserve"> Nevenka Troha, »</w:t>
      </w:r>
      <w:r w:rsidR="000F10BA">
        <w:rPr>
          <w:rFonts w:ascii="Times New Roman" w:hAnsi="Times New Roman"/>
          <w:bCs/>
        </w:rPr>
        <w:t>Partizani 'Beneške čete'</w:t>
      </w:r>
      <w:r w:rsidRPr="003E7244">
        <w:rPr>
          <w:rFonts w:ascii="Times New Roman" w:hAnsi="Times New Roman"/>
          <w:bCs/>
        </w:rPr>
        <w:t xml:space="preserve"> pred italijanskim sodiščem,« </w:t>
      </w:r>
      <w:r w:rsidRPr="003E7244">
        <w:rPr>
          <w:rFonts w:ascii="Times New Roman" w:hAnsi="Times New Roman"/>
          <w:bCs/>
          <w:i/>
        </w:rPr>
        <w:t xml:space="preserve">Prispevki za novejšo zgodovino </w:t>
      </w:r>
      <w:r w:rsidRPr="003E7244">
        <w:rPr>
          <w:rFonts w:ascii="Times New Roman" w:hAnsi="Times New Roman"/>
          <w:bCs/>
        </w:rPr>
        <w:t xml:space="preserve">50, št. 3 (2010): 53–78.  </w:t>
      </w:r>
    </w:p>
  </w:footnote>
  <w:footnote w:id="76">
    <w:p w14:paraId="4C1DC23A" w14:textId="77777777" w:rsidR="004E69B5" w:rsidRPr="003E7244" w:rsidRDefault="004E69B5" w:rsidP="003E7244">
      <w:pPr>
        <w:pStyle w:val="Sprotnaopomba-besedilo"/>
        <w:jc w:val="both"/>
        <w:rPr>
          <w:rFonts w:ascii="Times New Roman" w:hAnsi="Times New Roman"/>
        </w:rPr>
      </w:pPr>
      <w:r w:rsidRPr="003E7244">
        <w:rPr>
          <w:rStyle w:val="Sprotnaopomba-sklic"/>
        </w:rPr>
        <w:footnoteRef/>
      </w:r>
      <w:r w:rsidRPr="003E7244">
        <w:rPr>
          <w:rFonts w:ascii="Times New Roman" w:hAnsi="Times New Roman"/>
        </w:rPr>
        <w:t xml:space="preserve"> Keith Lowe, </w:t>
      </w:r>
      <w:r w:rsidRPr="003E7244">
        <w:rPr>
          <w:rFonts w:ascii="Times New Roman" w:hAnsi="Times New Roman"/>
          <w:i/>
        </w:rPr>
        <w:t>Podivjana celina. Evropa po drugi svetovni vojni</w:t>
      </w:r>
      <w:r w:rsidRPr="003E7244">
        <w:rPr>
          <w:rFonts w:ascii="Times New Roman" w:hAnsi="Times New Roman"/>
        </w:rPr>
        <w:t xml:space="preserve"> (Ljubljana: Modrijan, 2014), 372.</w:t>
      </w:r>
    </w:p>
  </w:footnote>
  <w:footnote w:id="77">
    <w:p w14:paraId="2CB115D8" w14:textId="77777777" w:rsidR="004E69B5" w:rsidRPr="003E7244" w:rsidRDefault="004E69B5" w:rsidP="003E7244">
      <w:pPr>
        <w:pStyle w:val="Sprotnaopomba-besedilo"/>
        <w:jc w:val="both"/>
        <w:rPr>
          <w:rFonts w:ascii="Times New Roman" w:hAnsi="Times New Roman"/>
        </w:rPr>
      </w:pPr>
      <w:r w:rsidRPr="003E7244">
        <w:rPr>
          <w:rStyle w:val="Sprotnaopomba-sklic"/>
        </w:rPr>
        <w:footnoteRef/>
      </w:r>
      <w:r w:rsidRPr="003E7244">
        <w:rPr>
          <w:rFonts w:ascii="Times New Roman" w:hAnsi="Times New Roman"/>
        </w:rPr>
        <w:t xml:space="preserve"> SI AS 1237, š. 257, V K 21/91, Sklep Temeljnega sodišča v Ljubljani, enota v Ljubljani z dne 5. 4. 1991. </w:t>
      </w:r>
    </w:p>
  </w:footnote>
  <w:footnote w:id="78">
    <w:p w14:paraId="209FD317" w14:textId="77777777" w:rsidR="004E69B5" w:rsidRPr="003E7244" w:rsidRDefault="004E69B5" w:rsidP="003E7244">
      <w:pPr>
        <w:pStyle w:val="Sprotnaopomba-besedilo"/>
        <w:jc w:val="both"/>
        <w:rPr>
          <w:rFonts w:ascii="Times New Roman" w:hAnsi="Times New Roman"/>
        </w:rPr>
      </w:pPr>
      <w:r w:rsidRPr="003E7244">
        <w:rPr>
          <w:rStyle w:val="Sprotnaopomba-sklic"/>
        </w:rPr>
        <w:footnoteRef/>
      </w:r>
      <w:r w:rsidRPr="003E7244">
        <w:rPr>
          <w:rFonts w:ascii="Times New Roman" w:hAnsi="Times New Roman"/>
        </w:rPr>
        <w:t xml:space="preserve"> SI_ZAL_LJU/0085, š. 324, VK 38/92, Sklep Temeljnega sodišča v Ljubljani, enota v Ljubljani z dne 9. 4. 1992.</w:t>
      </w:r>
    </w:p>
  </w:footnote>
  <w:footnote w:id="79">
    <w:p w14:paraId="2E71E81B" w14:textId="77777777" w:rsidR="004E69B5" w:rsidRPr="003E7244" w:rsidRDefault="004E69B5" w:rsidP="003E7244">
      <w:pPr>
        <w:pStyle w:val="Sprotnaopomba-besedilo"/>
        <w:jc w:val="both"/>
        <w:rPr>
          <w:rFonts w:ascii="Times New Roman" w:hAnsi="Times New Roman"/>
        </w:rPr>
      </w:pPr>
      <w:r w:rsidRPr="003E7244">
        <w:rPr>
          <w:rStyle w:val="Sprotnaopomba-sklic"/>
        </w:rPr>
        <w:footnoteRef/>
      </w:r>
      <w:r w:rsidRPr="003E7244">
        <w:rPr>
          <w:rFonts w:ascii="Times New Roman" w:hAnsi="Times New Roman"/>
        </w:rPr>
        <w:t xml:space="preserve"> SI_ZAL_LJU/0085, š. 324, I K 134/96-40, Sodba Okrožnega sodišča v Ljubljani z dne 1. 6. 1998.</w:t>
      </w:r>
    </w:p>
  </w:footnote>
  <w:footnote w:id="80">
    <w:p w14:paraId="62E229F9" w14:textId="03C908C0" w:rsidR="004E69B5" w:rsidRPr="003E7244" w:rsidRDefault="004E69B5" w:rsidP="003E7244">
      <w:pPr>
        <w:pStyle w:val="Sprotnaopomba-besedilo"/>
        <w:jc w:val="both"/>
        <w:rPr>
          <w:rFonts w:ascii="Times New Roman" w:hAnsi="Times New Roman"/>
        </w:rPr>
      </w:pPr>
      <w:r w:rsidRPr="003E7244">
        <w:rPr>
          <w:rStyle w:val="Sprotnaopomba-sklic"/>
        </w:rPr>
        <w:footnoteRef/>
      </w:r>
      <w:r w:rsidRPr="003E7244">
        <w:rPr>
          <w:rFonts w:ascii="Times New Roman" w:hAnsi="Times New Roman"/>
        </w:rPr>
        <w:t xml:space="preserve"> Peter Lovšin, »Razveljavljena obsodba domobranskega generala Leona Rupnika,« </w:t>
      </w:r>
      <w:r w:rsidRPr="003E7244">
        <w:rPr>
          <w:rFonts w:ascii="Times New Roman" w:hAnsi="Times New Roman"/>
          <w:i/>
        </w:rPr>
        <w:t>Dnevnik</w:t>
      </w:r>
      <w:r w:rsidRPr="003E7244">
        <w:rPr>
          <w:rFonts w:ascii="Times New Roman" w:hAnsi="Times New Roman"/>
        </w:rPr>
        <w:t xml:space="preserve">, 8. 1. 2020, </w:t>
      </w:r>
      <w:hyperlink r:id="rId5" w:history="1">
        <w:r w:rsidRPr="003E7244">
          <w:rPr>
            <w:rStyle w:val="Hiperpovezava"/>
            <w:rFonts w:ascii="Times New Roman" w:hAnsi="Times New Roman"/>
            <w:color w:val="auto"/>
            <w:u w:val="none"/>
          </w:rPr>
          <w:t>https://www.dnevnik.si/1042918961/slovenija/razveljavljena-obsodba-domobranskega-generala-rupnika</w:t>
        </w:r>
      </w:hyperlink>
      <w:r w:rsidR="000F10BA">
        <w:rPr>
          <w:rFonts w:ascii="Times New Roman" w:hAnsi="Times New Roman"/>
        </w:rPr>
        <w:t>, pridobljeno 28. 7. 2021</w:t>
      </w:r>
      <w:r w:rsidRPr="003E7244">
        <w:rPr>
          <w:rFonts w:ascii="Times New Roman" w:hAnsi="Times New Roman"/>
        </w:rPr>
        <w:t xml:space="preserve">. </w:t>
      </w:r>
      <w:r w:rsidRPr="003E7244">
        <w:rPr>
          <w:rFonts w:ascii="Times New Roman" w:hAnsi="Times New Roman"/>
          <w:i/>
        </w:rPr>
        <w:t>Sodišče je ustavilo postopek proti domobranskemu generalu Leonu Rupniku</w:t>
      </w:r>
      <w:r w:rsidRPr="003E7244">
        <w:rPr>
          <w:rFonts w:ascii="Times New Roman" w:hAnsi="Times New Roman"/>
        </w:rPr>
        <w:t xml:space="preserve">, </w:t>
      </w:r>
      <w:r w:rsidRPr="003E7244">
        <w:rPr>
          <w:rFonts w:ascii="Times New Roman" w:hAnsi="Times New Roman"/>
          <w:i/>
        </w:rPr>
        <w:t>Večer</w:t>
      </w:r>
      <w:r w:rsidRPr="003E7244">
        <w:rPr>
          <w:rFonts w:ascii="Times New Roman" w:hAnsi="Times New Roman"/>
        </w:rPr>
        <w:t>, 1. 10. 2020,</w:t>
      </w:r>
      <w:r w:rsidRPr="003E7244">
        <w:rPr>
          <w:rStyle w:val="Hiperpovezava"/>
          <w:rFonts w:ascii="Times New Roman" w:hAnsi="Times New Roman"/>
          <w:color w:val="auto"/>
          <w:u w:val="none"/>
        </w:rPr>
        <w:t xml:space="preserve"> </w:t>
      </w:r>
      <w:hyperlink r:id="rId6" w:history="1">
        <w:r w:rsidRPr="003E7244">
          <w:rPr>
            <w:rStyle w:val="Hiperpovezava"/>
            <w:rFonts w:ascii="Times New Roman" w:hAnsi="Times New Roman"/>
            <w:color w:val="auto"/>
            <w:u w:val="none"/>
          </w:rPr>
          <w:t>https://www.vecer.com/slovenija/sodisce-je-ustavilo-postopek-proti-domobranskemu-generalu-leonu-rupniku-10222875</w:t>
        </w:r>
      </w:hyperlink>
      <w:r w:rsidR="000F10BA">
        <w:rPr>
          <w:rStyle w:val="Hiperpovezava"/>
          <w:rFonts w:ascii="Times New Roman" w:hAnsi="Times New Roman"/>
          <w:color w:val="auto"/>
          <w:u w:val="none"/>
        </w:rPr>
        <w:t>, pridobljeno 11. 5. 2021</w:t>
      </w:r>
      <w:r w:rsidRPr="003E7244">
        <w:rPr>
          <w:rStyle w:val="Hiperpovezava"/>
          <w:rFonts w:ascii="Times New Roman" w:hAnsi="Times New Roman"/>
          <w:color w:val="auto"/>
          <w:u w:val="none"/>
        </w:rPr>
        <w:t>. O dogajanjih v zvezi z Rupnikovim procesom je bilo v slovenskih medijih veliko napisanega, vendar vseh prispevkov nismo navedli. Žal pa arhivsko gradivo sodišč še ni dostopno, pristojnemu arhivu se namreč praviloma predaja 30 let po nastanku.</w:t>
      </w:r>
    </w:p>
  </w:footnote>
  <w:footnote w:id="81">
    <w:p w14:paraId="19713151" w14:textId="77777777" w:rsidR="004E69B5" w:rsidRPr="003E7244" w:rsidRDefault="004E69B5" w:rsidP="003E7244">
      <w:pPr>
        <w:pStyle w:val="Sprotnaopomba-besedilo"/>
        <w:jc w:val="both"/>
        <w:rPr>
          <w:rFonts w:ascii="Times New Roman" w:hAnsi="Times New Roman"/>
        </w:rPr>
      </w:pPr>
      <w:r w:rsidRPr="003E7244">
        <w:rPr>
          <w:rStyle w:val="Sprotnaopomba-sklic"/>
        </w:rPr>
        <w:footnoteRef/>
      </w:r>
      <w:r w:rsidRPr="003E7244">
        <w:rPr>
          <w:rFonts w:ascii="Times New Roman" w:hAnsi="Times New Roman"/>
        </w:rPr>
        <w:t xml:space="preserve"> Na primer </w:t>
      </w:r>
      <w:r w:rsidRPr="003E7244">
        <w:rPr>
          <w:rFonts w:ascii="Times New Roman" w:hAnsi="Times New Roman"/>
          <w:i/>
        </w:rPr>
        <w:t>Ribičič: nisem odgovoren za množične poboje</w:t>
      </w:r>
      <w:r w:rsidRPr="003E7244">
        <w:rPr>
          <w:rFonts w:ascii="Times New Roman" w:hAnsi="Times New Roman"/>
        </w:rPr>
        <w:t xml:space="preserve">, </w:t>
      </w:r>
      <w:r w:rsidRPr="003E7244">
        <w:rPr>
          <w:rFonts w:ascii="Times New Roman" w:hAnsi="Times New Roman"/>
          <w:i/>
        </w:rPr>
        <w:t>Delo</w:t>
      </w:r>
      <w:r w:rsidRPr="003E7244">
        <w:rPr>
          <w:rFonts w:ascii="Times New Roman" w:hAnsi="Times New Roman"/>
        </w:rPr>
        <w:t xml:space="preserve">, 30. 5. 2005, </w:t>
      </w:r>
      <w:hyperlink r:id="rId7" w:history="1">
        <w:r w:rsidRPr="003E7244">
          <w:rPr>
            <w:rStyle w:val="Hiperpovezava"/>
            <w:rFonts w:ascii="Times New Roman" w:hAnsi="Times New Roman"/>
            <w:color w:val="auto"/>
            <w:u w:val="none"/>
          </w:rPr>
          <w:t>https://old.delo.si/novice/slovenija/ribicic-nisem-odgovoren-za-mnozicne-poboje.html</w:t>
        </w:r>
      </w:hyperlink>
      <w:r w:rsidRPr="003E7244">
        <w:rPr>
          <w:rStyle w:val="Hiperpovezava"/>
          <w:rFonts w:ascii="Times New Roman" w:hAnsi="Times New Roman"/>
          <w:color w:val="auto"/>
          <w:u w:val="none"/>
        </w:rPr>
        <w:t xml:space="preserve"> (pridobljeno 21. 5. 2021)</w:t>
      </w:r>
      <w:r w:rsidRPr="003E7244">
        <w:rPr>
          <w:rFonts w:ascii="Times New Roman" w:hAnsi="Times New Roman"/>
        </w:rPr>
        <w:t xml:space="preserve">. Ljubo Sirc je omenjal Nagodetov proces v številnih intervjujih za slovenske medije, svoje izkušnje pa je tudi obširno opisal v delu </w:t>
      </w:r>
      <w:r w:rsidRPr="003E7244">
        <w:rPr>
          <w:rFonts w:ascii="Times New Roman" w:hAnsi="Times New Roman"/>
          <w:i/>
        </w:rPr>
        <w:t>Med Hitlerjem in Titom.</w:t>
      </w:r>
      <w:r w:rsidRPr="003E7244">
        <w:rPr>
          <w:rFonts w:ascii="Times New Roman" w:hAnsi="Times New Roman"/>
        </w:rPr>
        <w:t xml:space="preserve">   </w:t>
      </w:r>
    </w:p>
  </w:footnote>
  <w:footnote w:id="82">
    <w:p w14:paraId="267DAD92" w14:textId="77777777" w:rsidR="004E69B5" w:rsidRPr="003E7244" w:rsidRDefault="004E69B5" w:rsidP="003E7244">
      <w:pPr>
        <w:pStyle w:val="Sprotnaopomba-besedilo"/>
        <w:jc w:val="both"/>
        <w:rPr>
          <w:rFonts w:ascii="Times New Roman" w:hAnsi="Times New Roman"/>
        </w:rPr>
      </w:pPr>
      <w:r w:rsidRPr="003E7244">
        <w:rPr>
          <w:rStyle w:val="Sprotnaopomba-sklic"/>
        </w:rPr>
        <w:footnoteRef/>
      </w:r>
      <w:r w:rsidRPr="003E7244">
        <w:rPr>
          <w:rFonts w:ascii="Times New Roman" w:hAnsi="Times New Roman"/>
        </w:rPr>
        <w:t xml:space="preserve"> Gl. med drugim: »Pisma bralcev in odmevi,« </w:t>
      </w:r>
      <w:r w:rsidRPr="003E7244">
        <w:rPr>
          <w:rFonts w:ascii="Times New Roman" w:hAnsi="Times New Roman"/>
          <w:i/>
        </w:rPr>
        <w:t>Delo – Sobotna priloga</w:t>
      </w:r>
      <w:r w:rsidRPr="003E7244">
        <w:rPr>
          <w:rFonts w:ascii="Times New Roman" w:hAnsi="Times New Roman"/>
        </w:rPr>
        <w:t xml:space="preserve">, 29. 4. 2021, 7. »Pisma bralcev,« </w:t>
      </w:r>
      <w:r w:rsidRPr="003E7244">
        <w:rPr>
          <w:rFonts w:ascii="Times New Roman" w:hAnsi="Times New Roman"/>
          <w:i/>
        </w:rPr>
        <w:t>Delo – Sobotna priloga</w:t>
      </w:r>
      <w:r w:rsidRPr="003E7244">
        <w:rPr>
          <w:rFonts w:ascii="Times New Roman" w:hAnsi="Times New Roman"/>
        </w:rPr>
        <w:t xml:space="preserve">, 8. 5. 2021, 29. </w:t>
      </w:r>
    </w:p>
  </w:footnote>
  <w:footnote w:id="83">
    <w:p w14:paraId="3E7875E8" w14:textId="180CBD49" w:rsidR="004E69B5" w:rsidRPr="003E7244" w:rsidRDefault="004E69B5" w:rsidP="003E7244">
      <w:pPr>
        <w:pStyle w:val="Sprotnaopomba-besedilo"/>
        <w:jc w:val="both"/>
        <w:rPr>
          <w:rFonts w:ascii="Times New Roman" w:hAnsi="Times New Roman"/>
        </w:rPr>
      </w:pPr>
      <w:r w:rsidRPr="003E7244">
        <w:rPr>
          <w:rStyle w:val="Sprotnaopomba-sklic"/>
        </w:rPr>
        <w:footnoteRef/>
      </w:r>
      <w:r w:rsidRPr="003E7244">
        <w:rPr>
          <w:rFonts w:ascii="Times New Roman" w:hAnsi="Times New Roman"/>
        </w:rPr>
        <w:t xml:space="preserve"> </w:t>
      </w:r>
      <w:r w:rsidRPr="003E7244">
        <w:rPr>
          <w:rFonts w:ascii="Times New Roman" w:hAnsi="Times New Roman"/>
          <w:i/>
        </w:rPr>
        <w:t>Stotnik – Kinodvor</w:t>
      </w:r>
      <w:r w:rsidRPr="003E7244">
        <w:rPr>
          <w:rFonts w:ascii="Times New Roman" w:hAnsi="Times New Roman"/>
        </w:rPr>
        <w:t xml:space="preserve">, </w:t>
      </w:r>
      <w:hyperlink r:id="rId8" w:history="1">
        <w:r w:rsidRPr="003E7244">
          <w:rPr>
            <w:rStyle w:val="Hiperpovezava"/>
            <w:rFonts w:ascii="Times New Roman" w:hAnsi="Times New Roman"/>
            <w:color w:val="auto"/>
            <w:u w:val="none"/>
          </w:rPr>
          <w:t>https://www.kinodvor.org/film/stotnik/</w:t>
        </w:r>
      </w:hyperlink>
      <w:r w:rsidR="003C065D">
        <w:rPr>
          <w:rStyle w:val="Hiperpovezava"/>
          <w:rFonts w:ascii="Times New Roman" w:hAnsi="Times New Roman"/>
          <w:color w:val="auto"/>
          <w:u w:val="none"/>
        </w:rPr>
        <w:t>, pridobljeno 11. 5. 2021</w:t>
      </w:r>
      <w:r w:rsidRPr="003E7244">
        <w:rPr>
          <w:rFonts w:ascii="Times New Roman" w:hAnsi="Times New Roman"/>
        </w:rPr>
        <w:t>.</w:t>
      </w:r>
    </w:p>
    <w:p w14:paraId="2E502424" w14:textId="77777777" w:rsidR="004E69B5" w:rsidRPr="003E7244" w:rsidRDefault="004E69B5" w:rsidP="003E7244">
      <w:pPr>
        <w:pStyle w:val="Sprotnaopomba-besedilo"/>
        <w:jc w:val="both"/>
        <w:rPr>
          <w:rFonts w:ascii="Times New Roman" w:hAnsi="Times New Roman"/>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8C2547"/>
    <w:multiLevelType w:val="hybridMultilevel"/>
    <w:tmpl w:val="95D6AB8C"/>
    <w:lvl w:ilvl="0" w:tplc="2A567082">
      <w:start w:val="11"/>
      <w:numFmt w:val="bullet"/>
      <w:lvlText w:val="-"/>
      <w:lvlJc w:val="left"/>
      <w:pPr>
        <w:ind w:left="720" w:hanging="360"/>
      </w:pPr>
      <w:rPr>
        <w:rFonts w:ascii="Calibri" w:eastAsiaTheme="minorHAnsi" w:hAnsi="Calibri" w:cs="Calibri"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 w15:restartNumberingAfterBreak="0">
    <w:nsid w:val="18D6125B"/>
    <w:multiLevelType w:val="hybridMultilevel"/>
    <w:tmpl w:val="94762188"/>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2" w15:restartNumberingAfterBreak="0">
    <w:nsid w:val="2D706F23"/>
    <w:multiLevelType w:val="hybridMultilevel"/>
    <w:tmpl w:val="AC58352E"/>
    <w:lvl w:ilvl="0" w:tplc="04240001">
      <w:start w:val="1"/>
      <w:numFmt w:val="bullet"/>
      <w:lvlText w:val=""/>
      <w:lvlJc w:val="left"/>
      <w:pPr>
        <w:ind w:left="720" w:hanging="360"/>
      </w:pPr>
      <w:rPr>
        <w:rFonts w:ascii="Symbol" w:hAnsi="Symbol" w:hint="default"/>
      </w:rPr>
    </w:lvl>
    <w:lvl w:ilvl="1" w:tplc="04240003">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 w15:restartNumberingAfterBreak="0">
    <w:nsid w:val="30D108BC"/>
    <w:multiLevelType w:val="hybridMultilevel"/>
    <w:tmpl w:val="49C46A22"/>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4" w15:restartNumberingAfterBreak="0">
    <w:nsid w:val="4ADB7B20"/>
    <w:multiLevelType w:val="hybridMultilevel"/>
    <w:tmpl w:val="55283068"/>
    <w:lvl w:ilvl="0" w:tplc="521C74F4">
      <w:start w:val="1"/>
      <w:numFmt w:val="bullet"/>
      <w:lvlText w:val="–"/>
      <w:lvlJc w:val="left"/>
      <w:pPr>
        <w:ind w:left="720" w:hanging="360"/>
      </w:pPr>
      <w:rPr>
        <w:rFonts w:ascii="Times New Roman" w:eastAsia="Calibri"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6B5570E1"/>
    <w:multiLevelType w:val="hybridMultilevel"/>
    <w:tmpl w:val="ED3EF616"/>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6" w15:restartNumberingAfterBreak="0">
    <w:nsid w:val="774D23C9"/>
    <w:multiLevelType w:val="hybridMultilevel"/>
    <w:tmpl w:val="3C2CF022"/>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0"/>
  </w:num>
  <w:num w:numId="4">
    <w:abstractNumId w:val="4"/>
  </w:num>
  <w:num w:numId="5">
    <w:abstractNumId w:val="2"/>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C1NDAwMzU1Mja1MDJQ0lEKTi0uzszPAykwrAUAFeBp7iwAAAA="/>
  </w:docVars>
  <w:rsids>
    <w:rsidRoot w:val="00EF0B13"/>
    <w:rsid w:val="00087CEE"/>
    <w:rsid w:val="000D2723"/>
    <w:rsid w:val="000F10BA"/>
    <w:rsid w:val="001C0631"/>
    <w:rsid w:val="001D784E"/>
    <w:rsid w:val="001F0DA7"/>
    <w:rsid w:val="001F5918"/>
    <w:rsid w:val="00257A3F"/>
    <w:rsid w:val="002E26F1"/>
    <w:rsid w:val="002E3E85"/>
    <w:rsid w:val="0035270C"/>
    <w:rsid w:val="0039423C"/>
    <w:rsid w:val="003B7251"/>
    <w:rsid w:val="003C065D"/>
    <w:rsid w:val="003E7244"/>
    <w:rsid w:val="00491575"/>
    <w:rsid w:val="004C242B"/>
    <w:rsid w:val="004D0681"/>
    <w:rsid w:val="004D62F5"/>
    <w:rsid w:val="004E69B5"/>
    <w:rsid w:val="00520061"/>
    <w:rsid w:val="005D7CD0"/>
    <w:rsid w:val="005F45B0"/>
    <w:rsid w:val="005F5FE4"/>
    <w:rsid w:val="00617C0A"/>
    <w:rsid w:val="0067077A"/>
    <w:rsid w:val="00761C2D"/>
    <w:rsid w:val="007D0F7E"/>
    <w:rsid w:val="00813221"/>
    <w:rsid w:val="008C10FA"/>
    <w:rsid w:val="009056A7"/>
    <w:rsid w:val="009C0004"/>
    <w:rsid w:val="009C46D2"/>
    <w:rsid w:val="009C65E4"/>
    <w:rsid w:val="009D1C62"/>
    <w:rsid w:val="00A3225F"/>
    <w:rsid w:val="00AA79B7"/>
    <w:rsid w:val="00AC357D"/>
    <w:rsid w:val="00AF1789"/>
    <w:rsid w:val="00B604C1"/>
    <w:rsid w:val="00BA6B68"/>
    <w:rsid w:val="00BB3B06"/>
    <w:rsid w:val="00C77D5F"/>
    <w:rsid w:val="00D45261"/>
    <w:rsid w:val="00DF502F"/>
    <w:rsid w:val="00E26CF6"/>
    <w:rsid w:val="00EF0B13"/>
    <w:rsid w:val="00F90E8F"/>
    <w:rsid w:val="00F90EE4"/>
    <w:rsid w:val="00FE6314"/>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40CCA"/>
  <w15:chartTrackingRefBased/>
  <w15:docId w15:val="{99CF3A84-8364-4370-A2E1-B9A10A5EC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rsid w:val="00087CEE"/>
    <w:pPr>
      <w:spacing w:after="200" w:line="276" w:lineRule="auto"/>
    </w:pPr>
  </w:style>
  <w:style w:type="paragraph" w:styleId="Naslov1">
    <w:name w:val="heading 1"/>
    <w:basedOn w:val="Navaden"/>
    <w:link w:val="Naslov1Znak"/>
    <w:uiPriority w:val="9"/>
    <w:qFormat/>
    <w:rsid w:val="00087CE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sl-SI"/>
    </w:rPr>
  </w:style>
  <w:style w:type="paragraph" w:styleId="Naslov3">
    <w:name w:val="heading 3"/>
    <w:basedOn w:val="Navaden"/>
    <w:next w:val="Navaden"/>
    <w:link w:val="Naslov3Znak"/>
    <w:uiPriority w:val="9"/>
    <w:semiHidden/>
    <w:unhideWhenUsed/>
    <w:qFormat/>
    <w:rsid w:val="00087CE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customStyle="1" w:styleId="Naslov1Znak">
    <w:name w:val="Naslov 1 Znak"/>
    <w:basedOn w:val="Privzetapisavaodstavka"/>
    <w:link w:val="Naslov1"/>
    <w:uiPriority w:val="9"/>
    <w:rsid w:val="00087CEE"/>
    <w:rPr>
      <w:rFonts w:ascii="Times New Roman" w:eastAsia="Times New Roman" w:hAnsi="Times New Roman" w:cs="Times New Roman"/>
      <w:b/>
      <w:bCs/>
      <w:kern w:val="36"/>
      <w:sz w:val="48"/>
      <w:szCs w:val="48"/>
      <w:lang w:eastAsia="sl-SI"/>
    </w:rPr>
  </w:style>
  <w:style w:type="character" w:customStyle="1" w:styleId="Naslov3Znak">
    <w:name w:val="Naslov 3 Znak"/>
    <w:basedOn w:val="Privzetapisavaodstavka"/>
    <w:link w:val="Naslov3"/>
    <w:uiPriority w:val="9"/>
    <w:semiHidden/>
    <w:rsid w:val="00087CEE"/>
    <w:rPr>
      <w:rFonts w:asciiTheme="majorHAnsi" w:eastAsiaTheme="majorEastAsia" w:hAnsiTheme="majorHAnsi" w:cstheme="majorBidi"/>
      <w:color w:val="1F4D78" w:themeColor="accent1" w:themeShade="7F"/>
      <w:sz w:val="24"/>
      <w:szCs w:val="24"/>
    </w:rPr>
  </w:style>
  <w:style w:type="character" w:styleId="Hiperpovezava">
    <w:name w:val="Hyperlink"/>
    <w:basedOn w:val="Privzetapisavaodstavka"/>
    <w:uiPriority w:val="99"/>
    <w:unhideWhenUsed/>
    <w:rsid w:val="00087CEE"/>
    <w:rPr>
      <w:color w:val="0000FF"/>
      <w:u w:val="single"/>
    </w:rPr>
  </w:style>
  <w:style w:type="character" w:styleId="Poudarek">
    <w:name w:val="Emphasis"/>
    <w:basedOn w:val="Privzetapisavaodstavka"/>
    <w:uiPriority w:val="20"/>
    <w:qFormat/>
    <w:rsid w:val="00087CEE"/>
    <w:rPr>
      <w:rFonts w:ascii="Times New Roman" w:hAnsi="Times New Roman" w:cs="Times New Roman" w:hint="default"/>
      <w:i/>
      <w:iCs/>
    </w:rPr>
  </w:style>
  <w:style w:type="paragraph" w:styleId="HTML-oblikovano">
    <w:name w:val="HTML Preformatted"/>
    <w:basedOn w:val="Navaden"/>
    <w:link w:val="HTML-oblikovanoZnak"/>
    <w:uiPriority w:val="99"/>
    <w:unhideWhenUsed/>
    <w:rsid w:val="00087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sl-SI"/>
    </w:rPr>
  </w:style>
  <w:style w:type="character" w:customStyle="1" w:styleId="HTML-oblikovanoZnak">
    <w:name w:val="HTML-oblikovano Znak"/>
    <w:basedOn w:val="Privzetapisavaodstavka"/>
    <w:link w:val="HTML-oblikovano"/>
    <w:uiPriority w:val="99"/>
    <w:rsid w:val="00087CEE"/>
    <w:rPr>
      <w:rFonts w:ascii="Courier New" w:eastAsia="Times New Roman" w:hAnsi="Courier New" w:cs="Courier New"/>
      <w:sz w:val="20"/>
      <w:szCs w:val="20"/>
      <w:lang w:eastAsia="sl-SI"/>
    </w:rPr>
  </w:style>
  <w:style w:type="character" w:styleId="HTMLpisalnistroj">
    <w:name w:val="HTML Typewriter"/>
    <w:basedOn w:val="Privzetapisavaodstavka"/>
    <w:unhideWhenUsed/>
    <w:rsid w:val="00087CEE"/>
    <w:rPr>
      <w:rFonts w:ascii="Courier New" w:eastAsia="Times New Roman" w:hAnsi="Courier New" w:cs="Courier New" w:hint="default"/>
      <w:sz w:val="20"/>
      <w:szCs w:val="20"/>
    </w:rPr>
  </w:style>
  <w:style w:type="paragraph" w:styleId="Navadensplet">
    <w:name w:val="Normal (Web)"/>
    <w:basedOn w:val="Navaden"/>
    <w:uiPriority w:val="99"/>
    <w:unhideWhenUsed/>
    <w:rsid w:val="00087CEE"/>
    <w:pPr>
      <w:spacing w:before="100" w:beforeAutospacing="1" w:after="100" w:afterAutospacing="1" w:line="240" w:lineRule="auto"/>
    </w:pPr>
    <w:rPr>
      <w:rFonts w:ascii="Times New Roman" w:eastAsia="Times New Roman" w:hAnsi="Times New Roman" w:cs="Times New Roman"/>
      <w:sz w:val="24"/>
      <w:szCs w:val="24"/>
      <w:lang w:eastAsia="sl-SI"/>
    </w:rPr>
  </w:style>
  <w:style w:type="paragraph" w:styleId="Sprotnaopomba-besedilo">
    <w:name w:val="footnote text"/>
    <w:aliases w:val=" Znak"/>
    <w:basedOn w:val="Navaden"/>
    <w:link w:val="Sprotnaopomba-besediloZnak"/>
    <w:uiPriority w:val="99"/>
    <w:unhideWhenUsed/>
    <w:rsid w:val="00087CEE"/>
    <w:pPr>
      <w:overflowPunct w:val="0"/>
      <w:autoSpaceDE w:val="0"/>
      <w:autoSpaceDN w:val="0"/>
      <w:adjustRightInd w:val="0"/>
      <w:spacing w:after="0" w:line="240" w:lineRule="auto"/>
    </w:pPr>
    <w:rPr>
      <w:rFonts w:ascii="Calibri" w:eastAsia="Calibri" w:hAnsi="Calibri" w:cs="Times New Roman"/>
      <w:sz w:val="20"/>
      <w:szCs w:val="20"/>
      <w:lang w:eastAsia="zh-CN"/>
    </w:rPr>
  </w:style>
  <w:style w:type="character" w:customStyle="1" w:styleId="Sprotnaopomba-besediloZnak">
    <w:name w:val="Sprotna opomba - besedilo Znak"/>
    <w:aliases w:val=" Znak Znak"/>
    <w:basedOn w:val="Privzetapisavaodstavka"/>
    <w:link w:val="Sprotnaopomba-besedilo"/>
    <w:uiPriority w:val="99"/>
    <w:rsid w:val="00087CEE"/>
    <w:rPr>
      <w:rFonts w:ascii="Calibri" w:eastAsia="Calibri" w:hAnsi="Calibri" w:cs="Times New Roman"/>
      <w:sz w:val="20"/>
      <w:szCs w:val="20"/>
      <w:lang w:eastAsia="zh-CN"/>
    </w:rPr>
  </w:style>
  <w:style w:type="paragraph" w:styleId="Telobesedila">
    <w:name w:val="Body Text"/>
    <w:basedOn w:val="Navaden"/>
    <w:link w:val="TelobesedilaZnak"/>
    <w:uiPriority w:val="99"/>
    <w:unhideWhenUsed/>
    <w:rsid w:val="00087CEE"/>
    <w:pPr>
      <w:widowControl w:val="0"/>
      <w:overflowPunct w:val="0"/>
      <w:autoSpaceDE w:val="0"/>
      <w:autoSpaceDN w:val="0"/>
      <w:adjustRightInd w:val="0"/>
      <w:spacing w:after="120" w:line="240" w:lineRule="auto"/>
    </w:pPr>
    <w:rPr>
      <w:rFonts w:ascii="Times New Roman" w:eastAsia="Times New Roman" w:hAnsi="Times New Roman" w:cs="Times New Roman"/>
      <w:sz w:val="20"/>
      <w:szCs w:val="20"/>
      <w:lang w:eastAsia="sl-SI"/>
    </w:rPr>
  </w:style>
  <w:style w:type="character" w:customStyle="1" w:styleId="TelobesedilaZnak">
    <w:name w:val="Telo besedila Znak"/>
    <w:basedOn w:val="Privzetapisavaodstavka"/>
    <w:link w:val="Telobesedila"/>
    <w:uiPriority w:val="99"/>
    <w:rsid w:val="00087CEE"/>
    <w:rPr>
      <w:rFonts w:ascii="Times New Roman" w:eastAsia="Times New Roman" w:hAnsi="Times New Roman" w:cs="Times New Roman"/>
      <w:sz w:val="20"/>
      <w:szCs w:val="20"/>
      <w:lang w:eastAsia="sl-SI"/>
    </w:rPr>
  </w:style>
  <w:style w:type="paragraph" w:customStyle="1" w:styleId="Sprotnaopomba-besedilo1">
    <w:name w:val="Sprotna opomba - besedilo1"/>
    <w:aliases w:val="Znak Znak,Znak,Footnote Text Char,Znak Znak Char,Znak Char"/>
    <w:basedOn w:val="Navaden"/>
    <w:uiPriority w:val="99"/>
    <w:rsid w:val="00087CEE"/>
    <w:pPr>
      <w:overflowPunct w:val="0"/>
      <w:autoSpaceDE w:val="0"/>
      <w:autoSpaceDN w:val="0"/>
      <w:adjustRightInd w:val="0"/>
      <w:spacing w:after="0" w:line="240" w:lineRule="auto"/>
    </w:pPr>
    <w:rPr>
      <w:rFonts w:ascii="Calibri" w:eastAsia="Calibri" w:hAnsi="Calibri" w:cs="Times New Roman"/>
      <w:sz w:val="20"/>
      <w:szCs w:val="20"/>
      <w:lang w:eastAsia="zh-CN"/>
    </w:rPr>
  </w:style>
  <w:style w:type="character" w:styleId="Sprotnaopomba-sklic">
    <w:name w:val="footnote reference"/>
    <w:basedOn w:val="Privzetapisavaodstavka"/>
    <w:uiPriority w:val="99"/>
    <w:semiHidden/>
    <w:unhideWhenUsed/>
    <w:rsid w:val="00087CEE"/>
    <w:rPr>
      <w:rFonts w:ascii="Times New Roman" w:hAnsi="Times New Roman" w:cs="Times New Roman" w:hint="default"/>
      <w:vertAlign w:val="superscript"/>
    </w:rPr>
  </w:style>
  <w:style w:type="character" w:customStyle="1" w:styleId="metadata">
    <w:name w:val="metadata"/>
    <w:basedOn w:val="Privzetapisavaodstavka"/>
    <w:uiPriority w:val="99"/>
    <w:rsid w:val="00087CEE"/>
    <w:rPr>
      <w:rFonts w:ascii="Times New Roman" w:hAnsi="Times New Roman" w:cs="Times New Roman" w:hint="default"/>
    </w:rPr>
  </w:style>
  <w:style w:type="character" w:customStyle="1" w:styleId="st">
    <w:name w:val="st"/>
    <w:rsid w:val="00087CEE"/>
  </w:style>
  <w:style w:type="character" w:customStyle="1" w:styleId="tw4winMark">
    <w:name w:val="tw4winMark"/>
    <w:uiPriority w:val="99"/>
    <w:rsid w:val="00087CEE"/>
    <w:rPr>
      <w:rFonts w:ascii="Courier New" w:hAnsi="Courier New" w:cs="Courier New" w:hint="default"/>
      <w:vanish/>
      <w:webHidden w:val="0"/>
      <w:color w:val="800080"/>
      <w:vertAlign w:val="subscript"/>
      <w:specVanish/>
    </w:rPr>
  </w:style>
  <w:style w:type="paragraph" w:styleId="Odstavekseznama">
    <w:name w:val="List Paragraph"/>
    <w:basedOn w:val="Navaden"/>
    <w:uiPriority w:val="34"/>
    <w:qFormat/>
    <w:rsid w:val="00087CEE"/>
    <w:pPr>
      <w:ind w:left="720"/>
      <w:contextualSpacing/>
    </w:pPr>
  </w:style>
  <w:style w:type="character" w:styleId="Krepko">
    <w:name w:val="Strong"/>
    <w:basedOn w:val="Privzetapisavaodstavka"/>
    <w:qFormat/>
    <w:rsid w:val="00087CEE"/>
    <w:rPr>
      <w:b/>
      <w:bCs/>
    </w:rPr>
  </w:style>
  <w:style w:type="paragraph" w:styleId="Glava">
    <w:name w:val="header"/>
    <w:basedOn w:val="Navaden"/>
    <w:link w:val="GlavaZnak"/>
    <w:uiPriority w:val="99"/>
    <w:unhideWhenUsed/>
    <w:rsid w:val="00087CEE"/>
    <w:pPr>
      <w:tabs>
        <w:tab w:val="center" w:pos="4536"/>
        <w:tab w:val="right" w:pos="9072"/>
      </w:tabs>
      <w:spacing w:after="0" w:line="240" w:lineRule="auto"/>
    </w:pPr>
  </w:style>
  <w:style w:type="character" w:customStyle="1" w:styleId="GlavaZnak">
    <w:name w:val="Glava Znak"/>
    <w:basedOn w:val="Privzetapisavaodstavka"/>
    <w:link w:val="Glava"/>
    <w:uiPriority w:val="99"/>
    <w:rsid w:val="00087CEE"/>
  </w:style>
  <w:style w:type="paragraph" w:styleId="Noga">
    <w:name w:val="footer"/>
    <w:basedOn w:val="Navaden"/>
    <w:link w:val="NogaZnak"/>
    <w:uiPriority w:val="99"/>
    <w:unhideWhenUsed/>
    <w:rsid w:val="00087CEE"/>
    <w:pPr>
      <w:tabs>
        <w:tab w:val="center" w:pos="4536"/>
        <w:tab w:val="right" w:pos="9072"/>
      </w:tabs>
      <w:spacing w:after="0" w:line="240" w:lineRule="auto"/>
    </w:pPr>
  </w:style>
  <w:style w:type="character" w:customStyle="1" w:styleId="NogaZnak">
    <w:name w:val="Noga Znak"/>
    <w:basedOn w:val="Privzetapisavaodstavka"/>
    <w:link w:val="Noga"/>
    <w:uiPriority w:val="99"/>
    <w:rsid w:val="00087CEE"/>
  </w:style>
  <w:style w:type="paragraph" w:styleId="Besedilooblaka">
    <w:name w:val="Balloon Text"/>
    <w:basedOn w:val="Navaden"/>
    <w:link w:val="BesedilooblakaZnak"/>
    <w:uiPriority w:val="99"/>
    <w:semiHidden/>
    <w:unhideWhenUsed/>
    <w:rsid w:val="00087CEE"/>
    <w:pPr>
      <w:spacing w:after="0" w:line="240" w:lineRule="auto"/>
    </w:pPr>
    <w:rPr>
      <w:rFonts w:ascii="Segoe UI" w:hAnsi="Segoe UI" w:cs="Segoe UI"/>
      <w:sz w:val="18"/>
      <w:szCs w:val="18"/>
    </w:rPr>
  </w:style>
  <w:style w:type="character" w:customStyle="1" w:styleId="BesedilooblakaZnak">
    <w:name w:val="Besedilo oblačka Znak"/>
    <w:basedOn w:val="Privzetapisavaodstavka"/>
    <w:link w:val="Besedilooblaka"/>
    <w:uiPriority w:val="99"/>
    <w:semiHidden/>
    <w:rsid w:val="00087CEE"/>
    <w:rPr>
      <w:rFonts w:ascii="Segoe UI" w:hAnsi="Segoe UI" w:cs="Segoe UI"/>
      <w:sz w:val="18"/>
      <w:szCs w:val="18"/>
    </w:rPr>
  </w:style>
  <w:style w:type="character" w:styleId="SledenaHiperpovezava">
    <w:name w:val="FollowedHyperlink"/>
    <w:basedOn w:val="Privzetapisavaodstavka"/>
    <w:uiPriority w:val="99"/>
    <w:semiHidden/>
    <w:unhideWhenUsed/>
    <w:rsid w:val="00087CEE"/>
    <w:rPr>
      <w:color w:val="954F72" w:themeColor="followedHyperlink"/>
      <w:u w:val="single"/>
    </w:rPr>
  </w:style>
  <w:style w:type="character" w:styleId="Pripombasklic">
    <w:name w:val="annotation reference"/>
    <w:basedOn w:val="Privzetapisavaodstavka"/>
    <w:uiPriority w:val="99"/>
    <w:semiHidden/>
    <w:unhideWhenUsed/>
    <w:rsid w:val="009C0004"/>
    <w:rPr>
      <w:sz w:val="16"/>
      <w:szCs w:val="16"/>
    </w:rPr>
  </w:style>
  <w:style w:type="paragraph" w:styleId="Pripombabesedilo">
    <w:name w:val="annotation text"/>
    <w:basedOn w:val="Navaden"/>
    <w:link w:val="PripombabesediloZnak"/>
    <w:uiPriority w:val="99"/>
    <w:semiHidden/>
    <w:unhideWhenUsed/>
    <w:rsid w:val="009C0004"/>
    <w:pPr>
      <w:spacing w:line="240" w:lineRule="auto"/>
    </w:pPr>
    <w:rPr>
      <w:sz w:val="20"/>
      <w:szCs w:val="20"/>
    </w:rPr>
  </w:style>
  <w:style w:type="character" w:customStyle="1" w:styleId="PripombabesediloZnak">
    <w:name w:val="Pripomba – besedilo Znak"/>
    <w:basedOn w:val="Privzetapisavaodstavka"/>
    <w:link w:val="Pripombabesedilo"/>
    <w:uiPriority w:val="99"/>
    <w:semiHidden/>
    <w:rsid w:val="009C0004"/>
    <w:rPr>
      <w:sz w:val="20"/>
      <w:szCs w:val="20"/>
    </w:rPr>
  </w:style>
  <w:style w:type="paragraph" w:styleId="Zadevapripombe">
    <w:name w:val="annotation subject"/>
    <w:basedOn w:val="Pripombabesedilo"/>
    <w:next w:val="Pripombabesedilo"/>
    <w:link w:val="ZadevapripombeZnak"/>
    <w:uiPriority w:val="99"/>
    <w:semiHidden/>
    <w:unhideWhenUsed/>
    <w:rsid w:val="009C0004"/>
    <w:rPr>
      <w:b/>
      <w:bCs/>
    </w:rPr>
  </w:style>
  <w:style w:type="character" w:customStyle="1" w:styleId="ZadevapripombeZnak">
    <w:name w:val="Zadeva pripombe Znak"/>
    <w:basedOn w:val="PripombabesediloZnak"/>
    <w:link w:val="Zadevapripombe"/>
    <w:uiPriority w:val="99"/>
    <w:semiHidden/>
    <w:rsid w:val="009C000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51663/pnz.61.3" TargetMode="External"/><Relationship Id="rId13" Type="http://schemas.openxmlformats.org/officeDocument/2006/relationships/hyperlink" Target="http://sl.wikipedia.org/wiki/Kraljevina_Jugoslavija" TargetMode="External"/><Relationship Id="rId18" Type="http://schemas.openxmlformats.org/officeDocument/2006/relationships/hyperlink" Target="https://en.wikipedia.org/wiki/Show_trial" TargetMode="External"/><Relationship Id="rId3" Type="http://schemas.openxmlformats.org/officeDocument/2006/relationships/styles" Target="styles.xml"/><Relationship Id="rId21" Type="http://schemas.openxmlformats.org/officeDocument/2006/relationships/hyperlink" Target="http://nszaveza.github.io/articles/19-zarja-miru-in-mrak-bozicnega-procesa/" TargetMode="External"/><Relationship Id="rId7" Type="http://schemas.openxmlformats.org/officeDocument/2006/relationships/endnotes" Target="endnotes.xml"/><Relationship Id="rId12" Type="http://schemas.openxmlformats.org/officeDocument/2006/relationships/hyperlink" Target="http://sl.wikipedia.org/wiki/Tretji_rajh" TargetMode="External"/><Relationship Id="rId17" Type="http://schemas.openxmlformats.org/officeDocument/2006/relationships/hyperlink" Target="https://dictionary.cambridge.org/us/dictionary/english/show-trial.%20Pridobljeno%2027" TargetMode="External"/><Relationship Id="rId33"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hyperlink" Target="https://old.delo.si/novice/slovenija/ribicic-nisem-odgovoren-za-mnozicne-poboje.html." TargetMode="External"/><Relationship Id="rId20" Type="http://schemas.openxmlformats.org/officeDocument/2006/relationships/hyperlink" Target="https://www.kinodvor.org/film/stotni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wikipedia.org/w/index.php?title=General%C5%A1tab_Vojske_Kraljevine_Jugoslavije&amp;action=edit&amp;redlink=1" TargetMode="External"/><Relationship Id="rId32"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yperlink" Target="http://arsq.gov.si/Query/detail.aspx?ID=27578" TargetMode="External"/><Relationship Id="rId23" Type="http://schemas.openxmlformats.org/officeDocument/2006/relationships/theme" Target="theme/theme1.xml"/><Relationship Id="rId10" Type="http://schemas.openxmlformats.org/officeDocument/2006/relationships/hyperlink" Target="http://sl.wikipedia.org/wiki/Nem%C4%8Dija" TargetMode="External"/><Relationship Id="rId19" Type="http://schemas.openxmlformats.org/officeDocument/2006/relationships/hyperlink" Target="https://www.vecer.com/slovenija/sodisce-je-ustavilo-postopek-proti-domobranskemu-generalu-leonu-rupniku-10222875" TargetMode="External"/><Relationship Id="rId4" Type="http://schemas.openxmlformats.org/officeDocument/2006/relationships/settings" Target="settings.xml"/><Relationship Id="rId9" Type="http://schemas.openxmlformats.org/officeDocument/2006/relationships/hyperlink" Target="http://sl.wikipedia.org/wiki/Vojna_zgodovina" TargetMode="External"/><Relationship Id="rId14" Type="http://schemas.openxmlformats.org/officeDocument/2006/relationships/hyperlink" Target="https://www.dnevnik.si/1042918961/slovenija/razveljavljena-obsodba-domobranskega-generala-rupnika" TargetMode="External"/><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s://www.kinodvor.org/film/stotnik/" TargetMode="External"/><Relationship Id="rId3" Type="http://schemas.openxmlformats.org/officeDocument/2006/relationships/hyperlink" Target="http://arsq.gov.si/Query/detail.aspx?ID=27578" TargetMode="External"/><Relationship Id="rId7" Type="http://schemas.openxmlformats.org/officeDocument/2006/relationships/hyperlink" Target="https://old.delo.si/novice/slovenija/ribicic-nisem-odgovoren-za-mnozicne-poboje.html" TargetMode="External"/><Relationship Id="rId2" Type="http://schemas.openxmlformats.org/officeDocument/2006/relationships/hyperlink" Target="https://en.wikipedia.org/wiki/Show_trial" TargetMode="External"/><Relationship Id="rId1" Type="http://schemas.openxmlformats.org/officeDocument/2006/relationships/hyperlink" Target="https://dictionary.cambridge.org/us/dictionary/english/show-trial" TargetMode="External"/><Relationship Id="rId6" Type="http://schemas.openxmlformats.org/officeDocument/2006/relationships/hyperlink" Target="https://www.vecer.com/slovenija/sodisce-je-ustavilo-postopek-proti-domobranskemu-generalu-leonu-rupniku-10222875" TargetMode="External"/><Relationship Id="rId5" Type="http://schemas.openxmlformats.org/officeDocument/2006/relationships/hyperlink" Target="https://www.dnevnik.si/1042918961/slovenija/razveljavljena-obsodba-domobranskega-generala-rupnika" TargetMode="External"/><Relationship Id="rId4" Type="http://schemas.openxmlformats.org/officeDocument/2006/relationships/hyperlink" Target="http://nszaveza.github.io/articles/19-zarja-miru-in-mrak-bozicnega-procesa/" TargetMode="Externa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7DDFF647-38E7-4A12-938B-F6F0542E05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26</Pages>
  <Words>9921</Words>
  <Characters>56555</Characters>
  <Application>Microsoft Office Word</Application>
  <DocSecurity>0</DocSecurity>
  <Lines>471</Lines>
  <Paragraphs>132</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HP Inc.</Company>
  <LinksUpToDate>false</LinksUpToDate>
  <CharactersWithSpaces>66344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Mojca Šorn</dc:creator>
  <cp:keywords/>
  <dc:description/>
  <cp:lastModifiedBy>Filip Čuček</cp:lastModifiedBy>
  <cp:revision>4</cp:revision>
  <dcterms:created xsi:type="dcterms:W3CDTF">2021-11-08T07:41:00Z</dcterms:created>
  <dcterms:modified xsi:type="dcterms:W3CDTF">2021-11-08T08:28:00Z</dcterms:modified>
</cp:coreProperties>
</file>