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9ABC" w14:textId="0CA9F405" w:rsidR="000D62B8" w:rsidRDefault="000D62B8" w:rsidP="000D62B8">
      <w:pPr>
        <w:pStyle w:val="Naslov1"/>
        <w:numPr>
          <w:ilvl w:val="1"/>
          <w:numId w:val="7"/>
        </w:numPr>
        <w:rPr>
          <w:rFonts w:ascii="Times New Roman" w:hAnsi="Times New Roman" w:cs="Times New Roman"/>
          <w:sz w:val="24"/>
          <w:szCs w:val="24"/>
        </w:rPr>
      </w:pPr>
      <w:r w:rsidRPr="0089676C">
        <w:rPr>
          <w:rFonts w:ascii="Times New Roman" w:hAnsi="Times New Roman" w:cs="Times New Roman"/>
          <w:color w:val="auto"/>
          <w:sz w:val="24"/>
          <w:szCs w:val="24"/>
        </w:rPr>
        <w:t xml:space="preserve">DOI: </w:t>
      </w:r>
      <w:hyperlink r:id="rId8" w:history="1">
        <w:r w:rsidR="00B577D0">
          <w:rPr>
            <w:rStyle w:val="Hiperpovezava"/>
            <w:rFonts w:ascii="Times New Roman" w:hAnsi="Times New Roman" w:cs="Times New Roman"/>
            <w:sz w:val="24"/>
            <w:szCs w:val="24"/>
          </w:rPr>
          <w:t>https://doi.org/10.51663/pnz.63.1.07</w:t>
        </w:r>
      </w:hyperlink>
    </w:p>
    <w:p w14:paraId="2A51DEDA" w14:textId="77777777" w:rsidR="000D62B8" w:rsidRPr="000D62B8" w:rsidRDefault="000D62B8" w:rsidP="000D62B8"/>
    <w:p w14:paraId="51BC7E34" w14:textId="4096A66E" w:rsidR="008D5059" w:rsidRPr="008D5059" w:rsidRDefault="008D5059" w:rsidP="00E51035">
      <w:pPr>
        <w:spacing w:line="360" w:lineRule="auto"/>
        <w:ind w:firstLine="708"/>
        <w:jc w:val="center"/>
        <w:rPr>
          <w:rFonts w:ascii="Times New Roman" w:hAnsi="Times New Roman"/>
          <w:sz w:val="24"/>
          <w:szCs w:val="24"/>
        </w:rPr>
      </w:pPr>
      <w:r w:rsidRPr="008D5059">
        <w:rPr>
          <w:rFonts w:ascii="Times New Roman" w:hAnsi="Times New Roman"/>
          <w:sz w:val="24"/>
          <w:szCs w:val="24"/>
        </w:rPr>
        <w:t>Mojca Šorn,</w:t>
      </w:r>
      <w:r w:rsidRPr="008D5059">
        <w:rPr>
          <w:rStyle w:val="Sprotnaopomba-sklic"/>
          <w:rFonts w:ascii="Times New Roman" w:hAnsi="Times New Roman"/>
          <w:sz w:val="24"/>
          <w:szCs w:val="24"/>
        </w:rPr>
        <w:footnoteReference w:customMarkFollows="1" w:id="1"/>
        <w:t>*</w:t>
      </w:r>
      <w:r w:rsidRPr="008D5059">
        <w:rPr>
          <w:rFonts w:ascii="Times New Roman" w:hAnsi="Times New Roman"/>
          <w:sz w:val="24"/>
          <w:szCs w:val="24"/>
        </w:rPr>
        <w:t xml:space="preserve"> Dunja Dobaja</w:t>
      </w:r>
      <w:r w:rsidRPr="008D5059">
        <w:rPr>
          <w:rStyle w:val="Sprotnaopomba-sklic"/>
          <w:rFonts w:ascii="Times New Roman" w:hAnsi="Times New Roman"/>
          <w:sz w:val="24"/>
          <w:szCs w:val="24"/>
        </w:rPr>
        <w:footnoteReference w:customMarkFollows="1" w:id="2"/>
        <w:t>**</w:t>
      </w:r>
    </w:p>
    <w:p w14:paraId="0E68A732" w14:textId="5FE2F3CB" w:rsidR="009A35DF" w:rsidRPr="009A35DF" w:rsidRDefault="00E51035" w:rsidP="009A35DF">
      <w:pPr>
        <w:spacing w:line="360" w:lineRule="auto"/>
        <w:ind w:firstLine="708"/>
        <w:jc w:val="center"/>
        <w:rPr>
          <w:rFonts w:ascii="Times New Roman" w:hAnsi="Times New Roman"/>
          <w:b/>
          <w:sz w:val="32"/>
          <w:szCs w:val="24"/>
        </w:rPr>
      </w:pPr>
      <w:r>
        <w:rPr>
          <w:rFonts w:ascii="Times New Roman" w:hAnsi="Times New Roman"/>
          <w:b/>
          <w:sz w:val="32"/>
          <w:szCs w:val="24"/>
        </w:rPr>
        <w:t>Reševanje prostorskega vprašanja Zavoda za slepe otroke in mladino v Kočevju</w:t>
      </w:r>
      <w:r>
        <w:rPr>
          <w:rStyle w:val="Sprotnaopomba-sklic"/>
          <w:rFonts w:ascii="Times New Roman" w:hAnsi="Times New Roman"/>
          <w:b/>
          <w:sz w:val="32"/>
          <w:szCs w:val="24"/>
        </w:rPr>
        <w:footnoteReference w:customMarkFollows="1" w:id="3"/>
        <w:t>***</w:t>
      </w:r>
    </w:p>
    <w:p w14:paraId="25E39950" w14:textId="77777777" w:rsidR="00E51035" w:rsidRPr="00B577D0" w:rsidRDefault="00E51035" w:rsidP="000D62B8">
      <w:pPr>
        <w:spacing w:line="360" w:lineRule="auto"/>
        <w:jc w:val="center"/>
        <w:rPr>
          <w:rFonts w:ascii="Times New Roman" w:hAnsi="Times New Roman"/>
          <w:iCs/>
          <w:sz w:val="24"/>
          <w:szCs w:val="24"/>
        </w:rPr>
      </w:pPr>
      <w:r w:rsidRPr="00B577D0">
        <w:rPr>
          <w:rFonts w:ascii="Times New Roman" w:hAnsi="Times New Roman"/>
          <w:iCs/>
          <w:sz w:val="24"/>
          <w:szCs w:val="24"/>
        </w:rPr>
        <w:t>IZVLEČEK</w:t>
      </w:r>
    </w:p>
    <w:p w14:paraId="277D4936" w14:textId="77777777" w:rsidR="00E51035" w:rsidRDefault="00E51035" w:rsidP="00E51035">
      <w:pPr>
        <w:spacing w:line="360" w:lineRule="auto"/>
        <w:ind w:firstLine="708"/>
        <w:jc w:val="both"/>
        <w:rPr>
          <w:rFonts w:ascii="Times New Roman" w:hAnsi="Times New Roman"/>
          <w:sz w:val="20"/>
          <w:szCs w:val="20"/>
        </w:rPr>
      </w:pPr>
      <w:r>
        <w:rPr>
          <w:rFonts w:ascii="Times New Roman" w:hAnsi="Times New Roman"/>
          <w:i/>
          <w:sz w:val="20"/>
          <w:szCs w:val="20"/>
        </w:rPr>
        <w:t>Na osnovi razprav banskega sveta in konferenčnih zapisnikov Zavoda za slepe otroke in mladino v Kočevju avtorici v prispevku odstirata težave zavoda, ki so bile pogojene predvsem s pomanjkanjem financ. Ugotavljata, da zaradi ene največjih težav – neustreznih nastanitvenih kapacitet oziroma pomanjkanja vitalnega prostora za bivanje in delo – zavod v tridesetih letih 20. stoletja ni imel možnosti, da bi v celoti in povsem ustrezno zajel vzgojno-izobraževalni proces.</w:t>
      </w:r>
    </w:p>
    <w:p w14:paraId="0C6E6A79" w14:textId="77777777" w:rsidR="00E51035" w:rsidRDefault="00E51035" w:rsidP="00E51035">
      <w:pPr>
        <w:spacing w:line="360" w:lineRule="auto"/>
        <w:ind w:firstLine="708"/>
        <w:jc w:val="both"/>
        <w:rPr>
          <w:rFonts w:ascii="Times New Roman" w:hAnsi="Times New Roman"/>
          <w:i/>
          <w:iCs/>
          <w:sz w:val="20"/>
          <w:szCs w:val="20"/>
        </w:rPr>
      </w:pPr>
      <w:r>
        <w:rPr>
          <w:rFonts w:ascii="Times New Roman" w:hAnsi="Times New Roman"/>
          <w:i/>
          <w:iCs/>
          <w:sz w:val="20"/>
          <w:szCs w:val="20"/>
        </w:rPr>
        <w:t>Ključne besede: Zavod za slepe otroke in mladino, trideseta leta 20. stoletja, Slovenija</w:t>
      </w:r>
    </w:p>
    <w:p w14:paraId="76174AFD" w14:textId="77777777" w:rsidR="00BE63DA" w:rsidRDefault="00BE63DA" w:rsidP="00E51035">
      <w:pPr>
        <w:spacing w:line="360" w:lineRule="auto"/>
        <w:ind w:firstLine="708"/>
        <w:jc w:val="both"/>
        <w:rPr>
          <w:rFonts w:ascii="Times New Roman" w:hAnsi="Times New Roman"/>
          <w:i/>
          <w:iCs/>
          <w:sz w:val="20"/>
          <w:szCs w:val="20"/>
        </w:rPr>
      </w:pPr>
    </w:p>
    <w:p w14:paraId="3916A8BB" w14:textId="1AF59196" w:rsidR="006F583A" w:rsidRPr="00B577D0" w:rsidRDefault="006F583A" w:rsidP="006F583A">
      <w:pPr>
        <w:spacing w:after="0" w:line="360" w:lineRule="auto"/>
        <w:jc w:val="center"/>
        <w:rPr>
          <w:rFonts w:ascii="Times New Roman" w:hAnsi="Times New Roman"/>
          <w:iCs/>
          <w:sz w:val="24"/>
          <w:szCs w:val="24"/>
        </w:rPr>
      </w:pPr>
      <w:r w:rsidRPr="00B577D0">
        <w:rPr>
          <w:rFonts w:ascii="Times New Roman" w:hAnsi="Times New Roman"/>
          <w:iCs/>
          <w:sz w:val="24"/>
          <w:szCs w:val="24"/>
        </w:rPr>
        <w:t>ABSTRACT</w:t>
      </w:r>
    </w:p>
    <w:p w14:paraId="165AEBE5" w14:textId="0932ADDC" w:rsidR="009A35DF" w:rsidRPr="009A35DF" w:rsidRDefault="009A35DF" w:rsidP="009A35DF">
      <w:pPr>
        <w:spacing w:line="360" w:lineRule="auto"/>
        <w:ind w:firstLine="708"/>
        <w:jc w:val="center"/>
        <w:rPr>
          <w:rFonts w:ascii="Times New Roman" w:hAnsi="Times New Roman"/>
          <w:bCs/>
          <w:i/>
          <w:iCs/>
          <w:sz w:val="24"/>
          <w:szCs w:val="24"/>
        </w:rPr>
      </w:pPr>
      <w:r w:rsidRPr="009A35DF">
        <w:rPr>
          <w:rFonts w:ascii="Times New Roman" w:hAnsi="Times New Roman"/>
          <w:bCs/>
          <w:i/>
          <w:iCs/>
          <w:sz w:val="24"/>
          <w:lang w:val="en-GB"/>
        </w:rPr>
        <w:t>RESOLVING THE QUESTION OF THE LOCATION OF THE INSTITUTE FOR BLIND CHILDREN AND YOUTH IN KOČEVJE</w:t>
      </w:r>
    </w:p>
    <w:p w14:paraId="7B1B619B" w14:textId="77777777" w:rsidR="009A35DF" w:rsidRPr="009A35DF" w:rsidRDefault="009A35DF" w:rsidP="009A35DF">
      <w:pPr>
        <w:spacing w:line="360" w:lineRule="auto"/>
        <w:ind w:firstLine="708"/>
        <w:jc w:val="both"/>
        <w:rPr>
          <w:rFonts w:ascii="Times New Roman" w:hAnsi="Times New Roman"/>
          <w:sz w:val="20"/>
          <w:szCs w:val="20"/>
        </w:rPr>
      </w:pPr>
      <w:r w:rsidRPr="009A35DF">
        <w:rPr>
          <w:rFonts w:ascii="Times New Roman" w:hAnsi="Times New Roman"/>
          <w:i/>
          <w:sz w:val="20"/>
          <w:szCs w:val="20"/>
          <w:lang w:val="en-GB"/>
        </w:rPr>
        <w:t>Based on the Ban’s Council discussions and the conference minutes of the Institute for Blind Children and Youth in Kočevje, the authors of the following contribution outline the problems of the Institute, caused mainly by deficient financing.</w:t>
      </w:r>
      <w:r w:rsidRPr="009A35DF">
        <w:rPr>
          <w:rFonts w:ascii="Times New Roman" w:hAnsi="Times New Roman"/>
          <w:i/>
          <w:sz w:val="20"/>
          <w:szCs w:val="20"/>
        </w:rPr>
        <w:t xml:space="preserve"> </w:t>
      </w:r>
      <w:r w:rsidRPr="009A35DF">
        <w:rPr>
          <w:rFonts w:ascii="Times New Roman" w:hAnsi="Times New Roman"/>
          <w:i/>
          <w:sz w:val="20"/>
          <w:szCs w:val="20"/>
          <w:lang w:val="en-GB"/>
        </w:rPr>
        <w:t>They establish that one of the most severe difficulties – inadequate accommodation capacities or the lack of facilities crucial for living and working – meant that during the 1930s, the Institute did not possess the capacity to implement the educational process comprehensively and appropriately.</w:t>
      </w:r>
    </w:p>
    <w:p w14:paraId="647C6201" w14:textId="77777777" w:rsidR="009A35DF" w:rsidRPr="000E4DC1" w:rsidRDefault="009A35DF" w:rsidP="009A35DF">
      <w:pPr>
        <w:spacing w:line="360" w:lineRule="auto"/>
        <w:ind w:firstLine="708"/>
        <w:jc w:val="both"/>
        <w:rPr>
          <w:rFonts w:ascii="Times New Roman" w:hAnsi="Times New Roman"/>
          <w:i/>
          <w:iCs/>
          <w:color w:val="FFFFFF"/>
          <w:sz w:val="20"/>
          <w:szCs w:val="20"/>
        </w:rPr>
      </w:pPr>
      <w:r w:rsidRPr="009A35DF">
        <w:rPr>
          <w:rFonts w:ascii="Times New Roman" w:hAnsi="Times New Roman"/>
          <w:i/>
          <w:iCs/>
          <w:sz w:val="20"/>
          <w:szCs w:val="20"/>
          <w:lang w:val="en-GB"/>
        </w:rPr>
        <w:t>Keywords:</w:t>
      </w:r>
      <w:r w:rsidRPr="009A35DF">
        <w:rPr>
          <w:rFonts w:ascii="Times New Roman" w:hAnsi="Times New Roman"/>
          <w:i/>
          <w:iCs/>
          <w:sz w:val="20"/>
          <w:szCs w:val="20"/>
        </w:rPr>
        <w:t xml:space="preserve"> </w:t>
      </w:r>
      <w:r w:rsidRPr="009A35DF">
        <w:rPr>
          <w:rFonts w:ascii="Times New Roman" w:hAnsi="Times New Roman"/>
          <w:i/>
          <w:iCs/>
          <w:sz w:val="20"/>
          <w:szCs w:val="20"/>
          <w:lang w:val="en-GB"/>
        </w:rPr>
        <w:t>Institute for Blind Children and Youth, the 1930s, Slovenia</w:t>
      </w:r>
    </w:p>
    <w:p w14:paraId="6BFBA3FF" w14:textId="77777777" w:rsidR="006F583A" w:rsidRDefault="006F583A" w:rsidP="00BE63DA">
      <w:pPr>
        <w:spacing w:after="0" w:line="360" w:lineRule="auto"/>
        <w:jc w:val="both"/>
        <w:rPr>
          <w:rFonts w:ascii="Times New Roman" w:hAnsi="Times New Roman"/>
          <w:b/>
          <w:bCs/>
          <w:sz w:val="24"/>
          <w:szCs w:val="24"/>
        </w:rPr>
      </w:pPr>
    </w:p>
    <w:p w14:paraId="3FAAD169" w14:textId="77777777" w:rsidR="006F583A" w:rsidRDefault="006F583A" w:rsidP="00BE63DA">
      <w:pPr>
        <w:spacing w:after="0" w:line="360" w:lineRule="auto"/>
        <w:jc w:val="both"/>
        <w:rPr>
          <w:rFonts w:ascii="Times New Roman" w:hAnsi="Times New Roman"/>
          <w:b/>
          <w:bCs/>
          <w:sz w:val="24"/>
          <w:szCs w:val="24"/>
        </w:rPr>
      </w:pPr>
    </w:p>
    <w:p w14:paraId="02F74CDF" w14:textId="2FCF52DE" w:rsidR="00E51035" w:rsidRPr="000D62B8" w:rsidRDefault="00BE63DA" w:rsidP="00B577D0">
      <w:pPr>
        <w:spacing w:after="0" w:line="360" w:lineRule="auto"/>
        <w:jc w:val="center"/>
        <w:rPr>
          <w:rFonts w:ascii="Times New Roman" w:hAnsi="Times New Roman"/>
          <w:b/>
          <w:bCs/>
          <w:sz w:val="24"/>
          <w:szCs w:val="24"/>
        </w:rPr>
      </w:pPr>
      <w:r w:rsidRPr="000D62B8">
        <w:rPr>
          <w:rFonts w:ascii="Times New Roman" w:hAnsi="Times New Roman"/>
          <w:b/>
          <w:bCs/>
          <w:sz w:val="24"/>
          <w:szCs w:val="24"/>
        </w:rPr>
        <w:t>Uvod</w:t>
      </w:r>
    </w:p>
    <w:p w14:paraId="644CC13B" w14:textId="6B97BF65" w:rsidR="00E51035" w:rsidRDefault="00E668CD" w:rsidP="00F519EA">
      <w:pPr>
        <w:autoSpaceDE w:val="0"/>
        <w:autoSpaceDN w:val="0"/>
        <w:adjustRightInd w:val="0"/>
        <w:spacing w:line="360" w:lineRule="auto"/>
        <w:ind w:firstLine="708"/>
        <w:jc w:val="both"/>
        <w:rPr>
          <w:rFonts w:ascii="Times New Roman" w:hAnsi="Times New Roman"/>
          <w:sz w:val="24"/>
          <w:szCs w:val="24"/>
        </w:rPr>
      </w:pPr>
      <w:r w:rsidRPr="0091035D">
        <w:rPr>
          <w:rFonts w:ascii="Times New Roman" w:hAnsi="Times New Roman"/>
          <w:sz w:val="24"/>
        </w:rPr>
        <w:lastRenderedPageBreak/>
        <w:t xml:space="preserve">Za Slovence je prva svetovna vojna pomenila vsestransko izčrpanje, razpad habsburške monarhije pa prehod v novo politično, gospodarsko, socialno in kulturno okolje. </w:t>
      </w:r>
      <w:r w:rsidR="00F519EA">
        <w:rPr>
          <w:rFonts w:ascii="Times New Roman" w:hAnsi="Times New Roman"/>
          <w:sz w:val="24"/>
        </w:rPr>
        <w:t xml:space="preserve">V Ljubljani, novi slovenski prestolnici, ki se je soočala s številnimi težavami, se je takrat oblikoval </w:t>
      </w:r>
      <w:r w:rsidR="00F519EA">
        <w:rPr>
          <w:rFonts w:ascii="Times New Roman" w:hAnsi="Times New Roman"/>
          <w:sz w:val="24"/>
          <w:szCs w:val="24"/>
        </w:rPr>
        <w:t>prvi slovenski zavod za slepe. Prispevek uvodoma</w:t>
      </w:r>
      <w:r w:rsidR="00E51035">
        <w:rPr>
          <w:rFonts w:ascii="Times New Roman" w:hAnsi="Times New Roman"/>
          <w:sz w:val="24"/>
          <w:szCs w:val="24"/>
        </w:rPr>
        <w:t xml:space="preserve"> </w:t>
      </w:r>
      <w:r w:rsidR="00F519EA">
        <w:rPr>
          <w:rFonts w:ascii="Times New Roman" w:hAnsi="Times New Roman"/>
          <w:sz w:val="24"/>
          <w:szCs w:val="24"/>
        </w:rPr>
        <w:t>osvetli njegov nastanek in spremlja zavodovo</w:t>
      </w:r>
      <w:r w:rsidR="00E51035">
        <w:rPr>
          <w:rFonts w:ascii="Times New Roman" w:hAnsi="Times New Roman"/>
          <w:sz w:val="24"/>
          <w:szCs w:val="24"/>
        </w:rPr>
        <w:t xml:space="preserve"> delovanje po selitvi v Kočevje leta 1922. Jedro razprave, ki temelji na konferenčnih zapisnikih iz fonda Zavod za slepo in slabovidno mladino Ljubljana in fonda Banski svet Dravske banovine (hrani ju Arhiv Republike Slovenije), je posvečeno obravnavi delovanja kočevskega zavoda v obdobju po uvedbi kraljeve diktature leta 1929, ko so bile odpravljene oblastne samouprave (konkretno za mariborsko in ljubljansko oblast), ki so omogočale samostojno reševanje vprašanja gospodarsko-socialne in prosvetno-kulturne narave. Avtorici se osredotočata predvsem na problem neustreznih nastanitvenih kapacitet, ki so vplivale na bivanje in izobraževanje v zavodu. Poudarita dejstvo, da banski upravi Dravske banovine postavk o osnovanju šole »za nezadostno razvito in defektno deco«, v konkretnem primeru za slepe in slabovidne otroke, ki jih je določal Zakon o narodnih šolah,</w:t>
      </w:r>
      <w:r w:rsidR="00E51035">
        <w:rPr>
          <w:rStyle w:val="Sprotnaopomba-sklic"/>
          <w:rFonts w:ascii="Times New Roman" w:hAnsi="Times New Roman"/>
          <w:sz w:val="24"/>
          <w:szCs w:val="24"/>
        </w:rPr>
        <w:footnoteReference w:id="4"/>
      </w:r>
      <w:r w:rsidR="00E51035">
        <w:rPr>
          <w:rFonts w:ascii="Times New Roman" w:hAnsi="Times New Roman"/>
          <w:sz w:val="24"/>
          <w:szCs w:val="24"/>
        </w:rPr>
        <w:t xml:space="preserve"> sprejet decembra leta 1929, pred začetkom druge svetovne vojne ni uspelo realizirati. Prostorsko vprašanje je bilo rešeno šele avgusta leta 1945, ko se je takratni Zavod za slepo mladino v Ljubljani preselil v nekdanji notredamski internat na Mirju v Ljubljani. S tem so slepi in slabovidni dobili ustrezne nastanitvene prostore, ki so omogočili kakovostnejše bivanje in izobraževanje.</w:t>
      </w:r>
    </w:p>
    <w:p w14:paraId="4A81BF88" w14:textId="77777777" w:rsidR="00533E7E" w:rsidRDefault="00533E7E" w:rsidP="00BE63DA">
      <w:pPr>
        <w:spacing w:after="0" w:line="360" w:lineRule="auto"/>
        <w:jc w:val="both"/>
        <w:rPr>
          <w:rFonts w:ascii="Times New Roman" w:hAnsi="Times New Roman"/>
          <w:b/>
          <w:bCs/>
          <w:sz w:val="24"/>
          <w:szCs w:val="24"/>
        </w:rPr>
      </w:pPr>
    </w:p>
    <w:p w14:paraId="7A41D575" w14:textId="07D5E3A6" w:rsidR="00BE63DA" w:rsidRPr="000D62B8" w:rsidRDefault="00BE63DA" w:rsidP="00B577D0">
      <w:pPr>
        <w:spacing w:after="0" w:line="360" w:lineRule="auto"/>
        <w:jc w:val="center"/>
        <w:rPr>
          <w:rFonts w:ascii="Times New Roman" w:hAnsi="Times New Roman"/>
          <w:b/>
          <w:bCs/>
          <w:sz w:val="24"/>
          <w:szCs w:val="24"/>
        </w:rPr>
      </w:pPr>
      <w:r w:rsidRPr="000D62B8">
        <w:rPr>
          <w:rFonts w:ascii="Times New Roman" w:hAnsi="Times New Roman"/>
          <w:b/>
          <w:bCs/>
          <w:sz w:val="24"/>
          <w:szCs w:val="24"/>
        </w:rPr>
        <w:t>Prvi koraki</w:t>
      </w:r>
    </w:p>
    <w:p w14:paraId="338B0C6E" w14:textId="77777777" w:rsidR="000D62B8" w:rsidRPr="00BE63DA" w:rsidRDefault="000D62B8" w:rsidP="00BE63DA">
      <w:pPr>
        <w:spacing w:after="0" w:line="360" w:lineRule="auto"/>
        <w:jc w:val="both"/>
        <w:rPr>
          <w:rFonts w:ascii="Times New Roman" w:hAnsi="Times New Roman"/>
          <w:b/>
          <w:bCs/>
          <w:sz w:val="24"/>
          <w:szCs w:val="24"/>
        </w:rPr>
      </w:pPr>
    </w:p>
    <w:p w14:paraId="7AAC32BC" w14:textId="778524D5"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Prvemu zavodu za izobraževanje slepih, ki je bil ustanovljen leta 1784 v Parizu, so kmalu sledile podobne ustanove tudi drug</w:t>
      </w:r>
      <w:r w:rsidR="005600F5">
        <w:rPr>
          <w:rFonts w:ascii="Times New Roman" w:hAnsi="Times New Roman"/>
          <w:sz w:val="24"/>
          <w:szCs w:val="24"/>
        </w:rPr>
        <w:t>od</w:t>
      </w:r>
      <w:r>
        <w:rPr>
          <w:rFonts w:ascii="Times New Roman" w:hAnsi="Times New Roman"/>
          <w:sz w:val="24"/>
          <w:szCs w:val="24"/>
        </w:rPr>
        <w:t xml:space="preserve"> po Evropi. V Avstro-Ogrski je prva </w:t>
      </w:r>
      <w:r w:rsidR="005600F5">
        <w:rPr>
          <w:rFonts w:ascii="Times New Roman" w:hAnsi="Times New Roman"/>
          <w:sz w:val="24"/>
          <w:szCs w:val="24"/>
        </w:rPr>
        <w:t xml:space="preserve">takšna </w:t>
      </w:r>
      <w:r>
        <w:rPr>
          <w:rFonts w:ascii="Times New Roman" w:hAnsi="Times New Roman"/>
          <w:sz w:val="24"/>
          <w:szCs w:val="24"/>
        </w:rPr>
        <w:t>ustanova svoja vrata odprla na Dunaju leta 1808. Po določilih avstrijskega zakona o osnovnem šolstvu iz leta 1869 so bili slepi in gluhi otroci v načelu šoloobvezni, ker pa na Slovenskem do osnovanja ustrezne strokovne ustanove ni prišlo,</w:t>
      </w:r>
      <w:r>
        <w:rPr>
          <w:rStyle w:val="Sprotnaopomba-sklic"/>
          <w:rFonts w:ascii="Times New Roman" w:hAnsi="Times New Roman"/>
          <w:sz w:val="24"/>
          <w:szCs w:val="24"/>
        </w:rPr>
        <w:footnoteReference w:id="5"/>
      </w:r>
      <w:r>
        <w:rPr>
          <w:rFonts w:ascii="Times New Roman" w:hAnsi="Times New Roman"/>
          <w:sz w:val="24"/>
          <w:szCs w:val="24"/>
        </w:rPr>
        <w:t xml:space="preserve"> so se tisti (redki) otroci, ki so bili deležni denarnih prispevkov humanitarnih organizacij in posameznikov, vse do konca leta 1918 šolali v zavodih (predvsem) avstrijskega dela monarhije.</w:t>
      </w:r>
      <w:r>
        <w:rPr>
          <w:rStyle w:val="Sprotnaopomba-sklic"/>
          <w:rFonts w:ascii="Times New Roman" w:hAnsi="Times New Roman"/>
          <w:sz w:val="24"/>
          <w:szCs w:val="24"/>
        </w:rPr>
        <w:footnoteReference w:id="6"/>
      </w:r>
      <w:r>
        <w:rPr>
          <w:rFonts w:ascii="Times New Roman" w:hAnsi="Times New Roman"/>
          <w:sz w:val="24"/>
          <w:szCs w:val="24"/>
        </w:rPr>
        <w:t xml:space="preserve"> Kljub temu da je učni načrt poleg teorije </w:t>
      </w:r>
      <w:r>
        <w:rPr>
          <w:rFonts w:ascii="Times New Roman" w:hAnsi="Times New Roman"/>
          <w:sz w:val="24"/>
          <w:szCs w:val="24"/>
        </w:rPr>
        <w:lastRenderedPageBreak/>
        <w:t>obsegal tudi praktično-tehnične predmete, ročna dela, mizarska dela, modeliranje, saj so strokovnjaki menili, da šola-delavnica slepega človeka lahko usposobi za delo in mu s tem omogoči relativno ali popolno samostojnost,</w:t>
      </w:r>
      <w:r>
        <w:rPr>
          <w:rStyle w:val="Sprotnaopomba-sklic"/>
          <w:rFonts w:ascii="Times New Roman" w:hAnsi="Times New Roman"/>
          <w:sz w:val="24"/>
          <w:szCs w:val="24"/>
        </w:rPr>
        <w:footnoteReference w:id="7"/>
      </w:r>
      <w:r>
        <w:rPr>
          <w:rFonts w:ascii="Times New Roman" w:hAnsi="Times New Roman"/>
          <w:sz w:val="24"/>
          <w:szCs w:val="24"/>
        </w:rPr>
        <w:t xml:space="preserve"> sta imeli javnost in stroka številne pomisleke glede izobraževanja slovenskih otrok v tujih zavodih: »Uživanje teh ustanov je zvezano s pogojem, da se mora slepi otrok izobraževati v tujem zavodu, ker jih na Slovenskem še ni. Oddaljenost kraja, tujina, tuji jezik, zelo majhna možnost večkratnega obiskovanja in razne druge ovire privedejo prizadete starše do zaključka, da otroka rajši obdrže doma. /…/ Vse drugače bi to bilo, ako bi na Slovenskem obstojalo tako slovensko vzgajališče za oslepele otroke«.</w:t>
      </w:r>
      <w:r>
        <w:rPr>
          <w:rStyle w:val="Sprotnaopomba-sklic"/>
          <w:rFonts w:ascii="Times New Roman" w:hAnsi="Times New Roman"/>
          <w:sz w:val="24"/>
          <w:szCs w:val="24"/>
        </w:rPr>
        <w:footnoteReference w:id="8"/>
      </w:r>
      <w:r>
        <w:rPr>
          <w:rFonts w:ascii="Times New Roman" w:hAnsi="Times New Roman"/>
          <w:sz w:val="24"/>
          <w:szCs w:val="24"/>
        </w:rPr>
        <w:t xml:space="preserve"> Želje po ustanovitvi slovenskega zavoda za slepe so tako konkretnejše oblike dobivale že pred razpadom monarhije: »Zavod za slepo deco naj je strokovnjaški urejeno vzgajališče z internatom pod strokovnjaškim vodstvom in njegova šola podobna našim ljudskim in meščanskim šolam. Njen učni načrt naj preveva ideja šole-delavnice /…/</w:t>
      </w:r>
      <w:r w:rsidR="004F2FC1">
        <w:rPr>
          <w:rFonts w:ascii="Times New Roman" w:hAnsi="Times New Roman"/>
          <w:sz w:val="24"/>
          <w:szCs w:val="24"/>
        </w:rPr>
        <w:t>,</w:t>
      </w:r>
      <w:r>
        <w:rPr>
          <w:rFonts w:ascii="Times New Roman" w:hAnsi="Times New Roman"/>
          <w:sz w:val="24"/>
          <w:szCs w:val="24"/>
        </w:rPr>
        <w:t xml:space="preserve"> v kateri se učenci napotujejo do samostojnega duševnega in telesnega dela.«</w:t>
      </w:r>
      <w:r>
        <w:rPr>
          <w:rStyle w:val="Sprotnaopomba-sklic"/>
          <w:rFonts w:ascii="Times New Roman" w:hAnsi="Times New Roman"/>
          <w:sz w:val="24"/>
          <w:szCs w:val="24"/>
        </w:rPr>
        <w:footnoteReference w:id="9"/>
      </w:r>
      <w:r>
        <w:rPr>
          <w:rFonts w:ascii="Times New Roman" w:hAnsi="Times New Roman"/>
          <w:sz w:val="24"/>
          <w:szCs w:val="24"/>
        </w:rPr>
        <w:t xml:space="preserve">  </w:t>
      </w:r>
    </w:p>
    <w:p w14:paraId="3B234D22" w14:textId="49E2F863"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V prvi svetovni vojni je v bojih oslepelo nekaj deset slovenskih moških, ki so se novembra 1918 vrnili v Ljubljano. Narodna vlada je ustanovila »Kuratorij za oskrbo slepcev«,</w:t>
      </w:r>
      <w:r>
        <w:rPr>
          <w:rStyle w:val="Sprotnaopomba-sklic"/>
          <w:rFonts w:ascii="Times New Roman" w:hAnsi="Times New Roman"/>
          <w:sz w:val="24"/>
          <w:szCs w:val="24"/>
        </w:rPr>
        <w:footnoteReference w:id="10"/>
      </w:r>
      <w:r>
        <w:rPr>
          <w:rFonts w:ascii="Times New Roman" w:hAnsi="Times New Roman"/>
          <w:sz w:val="24"/>
          <w:szCs w:val="24"/>
        </w:rPr>
        <w:t xml:space="preserve"> ki je bil zadolžen za preselitev oskrbovancev iz primarne nastanitvene lokacije – prostorov v nekdanji Belgijski vojašnici</w:t>
      </w:r>
      <w:r w:rsidR="004F2FC1">
        <w:rPr>
          <w:rFonts w:ascii="Times New Roman" w:hAnsi="Times New Roman"/>
          <w:sz w:val="24"/>
          <w:szCs w:val="24"/>
        </w:rPr>
        <w:t xml:space="preserve"> –</w:t>
      </w:r>
      <w:r>
        <w:rPr>
          <w:rFonts w:ascii="Times New Roman" w:hAnsi="Times New Roman"/>
          <w:sz w:val="24"/>
          <w:szCs w:val="24"/>
        </w:rPr>
        <w:t xml:space="preserve"> v prostore Kranjske hranilnice na Zaloški cesti. Tu se je oblikoval Zavod za slepe v Ljubljani,</w:t>
      </w:r>
      <w:r>
        <w:rPr>
          <w:rStyle w:val="Sprotnaopomba-sklic"/>
          <w:rFonts w:ascii="Times New Roman" w:hAnsi="Times New Roman"/>
          <w:sz w:val="24"/>
          <w:szCs w:val="24"/>
        </w:rPr>
        <w:footnoteReference w:id="11"/>
      </w:r>
      <w:r>
        <w:rPr>
          <w:rFonts w:ascii="Times New Roman" w:hAnsi="Times New Roman"/>
          <w:sz w:val="24"/>
          <w:szCs w:val="24"/>
        </w:rPr>
        <w:t xml:space="preserve"> v okviru katerega sta delovali obrtna nadaljevalna šola in od šolskega leta 1919/20 tudi dvorazredna osnovna šola, saj je v Ljubljano s posredovanjem kuratorija za slepe in deželne vlade za Slovenijo kmalu za vojaki prispela tudi večina slovenskih otrok iz avstrijskih zavodov za slepe. Vodstvo šole je najprej prevzela prva slovenska učiteljica za slepe, sestra Klara Vrhunc, po njenem odhodu iz zavoda aprila 1922 je kuratorij vodstvo šole predal Minki Skaberne. V tem obdobju so slepi vojaki postopoma začeli zapuščali zavod, na njihova mesta so prihajali slepi otroci. V šolskem letu 1921/22, ko je bila šola v zavodu preoblikovana v trirazrednico, je bilo v šolo sprejetih 24 šoloobveznih otrok. Ker se je za poslopje, v katerem je bil nameščen zavod za slepe, zanimal zdravstveni odsek Narodne vlade za Slovenijo, ga je ministrstvo za zdravstvo odkupilo in v njem nastanilo žensko bolnišnico. </w:t>
      </w:r>
      <w:r>
        <w:rPr>
          <w:rFonts w:ascii="Times New Roman" w:hAnsi="Times New Roman"/>
          <w:sz w:val="24"/>
          <w:szCs w:val="24"/>
        </w:rPr>
        <w:lastRenderedPageBreak/>
        <w:t>Zavod za slepe pa se je v letu 1922 preselil v Kočevje v prostore obrtne šole za lesno industrijo in se preimenoval v (Državni) zavod za slepe/slepce v Kočevju.</w:t>
      </w:r>
      <w:r>
        <w:rPr>
          <w:rStyle w:val="Sprotnaopomba-sklic"/>
          <w:rFonts w:ascii="Times New Roman" w:hAnsi="Times New Roman"/>
          <w:sz w:val="24"/>
          <w:szCs w:val="24"/>
        </w:rPr>
        <w:footnoteReference w:id="12"/>
      </w:r>
      <w:r>
        <w:rPr>
          <w:rFonts w:ascii="Times New Roman" w:hAnsi="Times New Roman"/>
          <w:sz w:val="24"/>
          <w:szCs w:val="24"/>
        </w:rPr>
        <w:t xml:space="preserve"> </w:t>
      </w:r>
    </w:p>
    <w:p w14:paraId="5452EE7D" w14:textId="235FD54B"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Ko so bile z</w:t>
      </w:r>
      <w:r>
        <w:rPr>
          <w:rFonts w:ascii="Times New Roman" w:hAnsi="Times New Roman"/>
          <w:color w:val="000000"/>
          <w:sz w:val="24"/>
        </w:rPr>
        <w:t xml:space="preserve"> vladno Uredbo o prenosu poslov na oblastne samouprave (tudi) iz resorja Ministrstva za zdravstvo in socialno politiko na obe slovenski oblasti prenesene nekatere zdravstvene in socialne ustanove, je ljubljanski oblastni odbor m</w:t>
      </w:r>
      <w:r w:rsidR="004F2FC1">
        <w:rPr>
          <w:rFonts w:ascii="Times New Roman" w:hAnsi="Times New Roman"/>
          <w:color w:val="000000"/>
          <w:sz w:val="24"/>
        </w:rPr>
        <w:t>e</w:t>
      </w:r>
      <w:r>
        <w:rPr>
          <w:rFonts w:ascii="Times New Roman" w:hAnsi="Times New Roman"/>
          <w:color w:val="000000"/>
          <w:sz w:val="24"/>
        </w:rPr>
        <w:t>d</w:t>
      </w:r>
      <w:r w:rsidR="004F2FC1">
        <w:rPr>
          <w:rFonts w:ascii="Times New Roman" w:hAnsi="Times New Roman"/>
          <w:color w:val="000000"/>
          <w:sz w:val="24"/>
        </w:rPr>
        <w:t xml:space="preserve"> d</w:t>
      </w:r>
      <w:r>
        <w:rPr>
          <w:rFonts w:ascii="Times New Roman" w:hAnsi="Times New Roman"/>
          <w:color w:val="000000"/>
          <w:sz w:val="24"/>
        </w:rPr>
        <w:t>r</w:t>
      </w:r>
      <w:r w:rsidR="004F2FC1">
        <w:rPr>
          <w:rFonts w:ascii="Times New Roman" w:hAnsi="Times New Roman"/>
          <w:color w:val="000000"/>
          <w:sz w:val="24"/>
        </w:rPr>
        <w:t>ugim</w:t>
      </w:r>
      <w:r>
        <w:rPr>
          <w:rFonts w:ascii="Times New Roman" w:hAnsi="Times New Roman"/>
          <w:color w:val="000000"/>
          <w:sz w:val="24"/>
        </w:rPr>
        <w:t xml:space="preserve"> prevzel v upravo kočevski zavod.</w:t>
      </w:r>
      <w:r>
        <w:rPr>
          <w:rFonts w:ascii="Times New Roman" w:hAnsi="Times New Roman"/>
          <w:sz w:val="24"/>
          <w:szCs w:val="24"/>
        </w:rPr>
        <w:t xml:space="preserve"> Pregled arhivskega gradiva razkriva,</w:t>
      </w:r>
      <w:r>
        <w:rPr>
          <w:rStyle w:val="Sprotnaopomba-sklic"/>
          <w:rFonts w:ascii="Times New Roman" w:hAnsi="Times New Roman"/>
          <w:color w:val="000000"/>
          <w:sz w:val="24"/>
        </w:rPr>
        <w:footnoteReference w:id="13"/>
      </w:r>
      <w:r>
        <w:rPr>
          <w:rFonts w:ascii="Times New Roman" w:hAnsi="Times New Roman"/>
          <w:sz w:val="24"/>
          <w:szCs w:val="24"/>
        </w:rPr>
        <w:t xml:space="preserve"> da so bili rezultati prevzema zavoda v upravo ljubljanske oblasti za zavod pozitivni, saj je oblastnemu odboru uspelo doseči proračunsko revizijo, ki je doprinesla k temu, da so</w:t>
      </w:r>
      <w:r w:rsidR="00450762">
        <w:rPr>
          <w:rFonts w:ascii="Times New Roman" w:hAnsi="Times New Roman"/>
          <w:sz w:val="24"/>
          <w:szCs w:val="24"/>
        </w:rPr>
        <w:t xml:space="preserve"> bili</w:t>
      </w:r>
      <w:r>
        <w:rPr>
          <w:rFonts w:ascii="Times New Roman" w:hAnsi="Times New Roman"/>
          <w:sz w:val="24"/>
          <w:szCs w:val="24"/>
        </w:rPr>
        <w:t xml:space="preserve"> internat, osnovna </w:t>
      </w:r>
      <w:r w:rsidR="00450762">
        <w:rPr>
          <w:rFonts w:ascii="Times New Roman" w:hAnsi="Times New Roman"/>
          <w:sz w:val="24"/>
          <w:szCs w:val="24"/>
        </w:rPr>
        <w:t xml:space="preserve">in obrtna šola relativno uspešni </w:t>
      </w:r>
      <w:r>
        <w:rPr>
          <w:rFonts w:ascii="Times New Roman" w:hAnsi="Times New Roman"/>
          <w:sz w:val="24"/>
          <w:szCs w:val="24"/>
        </w:rPr>
        <w:t>ves čas delovanja oblasti, se pravi do konca tridesetih let 20. stoletja.</w:t>
      </w:r>
      <w:r>
        <w:rPr>
          <w:rStyle w:val="Sprotnaopomba-sklic"/>
          <w:rFonts w:ascii="Times New Roman" w:hAnsi="Times New Roman"/>
          <w:sz w:val="24"/>
          <w:szCs w:val="24"/>
        </w:rPr>
        <w:footnoteReference w:id="14"/>
      </w:r>
    </w:p>
    <w:p w14:paraId="0C9402C9" w14:textId="77777777" w:rsidR="00E51035" w:rsidRDefault="00E51035" w:rsidP="00E51035">
      <w:pPr>
        <w:spacing w:line="360" w:lineRule="auto"/>
        <w:jc w:val="both"/>
        <w:rPr>
          <w:rFonts w:ascii="Times New Roman" w:hAnsi="Times New Roman"/>
          <w:sz w:val="24"/>
          <w:szCs w:val="24"/>
        </w:rPr>
      </w:pPr>
    </w:p>
    <w:p w14:paraId="623AC57F" w14:textId="3503F5F8" w:rsidR="000D62B8" w:rsidRPr="00BE63DA" w:rsidRDefault="00450762" w:rsidP="00B577D0">
      <w:pPr>
        <w:spacing w:line="360" w:lineRule="auto"/>
        <w:jc w:val="center"/>
        <w:rPr>
          <w:rFonts w:ascii="Times New Roman" w:hAnsi="Times New Roman"/>
          <w:b/>
          <w:bCs/>
          <w:sz w:val="24"/>
          <w:szCs w:val="24"/>
        </w:rPr>
      </w:pPr>
      <w:r>
        <w:rPr>
          <w:rFonts w:ascii="Times New Roman" w:hAnsi="Times New Roman"/>
          <w:b/>
          <w:bCs/>
          <w:sz w:val="24"/>
          <w:szCs w:val="24"/>
        </w:rPr>
        <w:t>Boj za vitalni prostor</w:t>
      </w:r>
    </w:p>
    <w:p w14:paraId="7A0AE47A" w14:textId="77777777"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Po uvedbi kraljeve diktature oziroma s sprejetjem Zakona o narodnih šolah so bili iz zavoda in šole za slepe odpuščeni vsi odrasli oskrbovanci, v njej so ostali zgolj šoloobvezni otroci in mladina, ki je obiskovala obrtno šolo.</w:t>
      </w:r>
      <w:r>
        <w:rPr>
          <w:rStyle w:val="Sprotnaopomba-sklic"/>
          <w:rFonts w:ascii="Times New Roman" w:hAnsi="Times New Roman"/>
          <w:sz w:val="24"/>
          <w:szCs w:val="24"/>
        </w:rPr>
        <w:footnoteReference w:id="15"/>
      </w:r>
      <w:r>
        <w:rPr>
          <w:rFonts w:ascii="Times New Roman" w:hAnsi="Times New Roman"/>
          <w:sz w:val="24"/>
          <w:szCs w:val="24"/>
        </w:rPr>
        <w:t xml:space="preserve"> Zavod, katerega stavba je bila locirana daleč od središča in ni bila najprimernejša za svoj namen, se je preimenoval v Zavod za slepo deco v Kočevju:</w:t>
      </w:r>
      <w:r>
        <w:rPr>
          <w:rFonts w:ascii="Times New Roman" w:hAnsi="Times New Roman"/>
          <w:color w:val="FF0000"/>
          <w:sz w:val="24"/>
          <w:szCs w:val="24"/>
        </w:rPr>
        <w:t xml:space="preserve"> </w:t>
      </w:r>
      <w:r>
        <w:rPr>
          <w:rFonts w:ascii="Times New Roman" w:hAnsi="Times New Roman"/>
          <w:sz w:val="24"/>
          <w:szCs w:val="24"/>
        </w:rPr>
        <w:t>»Domalega na koncu sveta, v kraju, ki kakor ud, od človeškega telesa odrezan, krvavi in usiha; tam kjer je zemlja vsa bolna in iz smrtne stiske zaman kliče k sebi delovne roke, da bi jo negovale, ljubile in se vse njej posvetile, roke, ki bi njenim izsušenim prsim dale svežih sokov; tam – na narodnostno najbolj ogroženem otočku Slovenije, sredi brezupne puščobe, ki diha iz temnih kočevskih gozdov ter kot večno prokletstvo visi nad vsem – tam se vzpenja pod jesensko nebo visoka siva stavba s pomembnim napisom:</w:t>
      </w:r>
      <w:r>
        <w:rPr>
          <w:rFonts w:ascii="Times New Roman" w:hAnsi="Times New Roman"/>
          <w:b/>
          <w:sz w:val="24"/>
          <w:szCs w:val="24"/>
        </w:rPr>
        <w:t xml:space="preserve"> </w:t>
      </w:r>
      <w:r>
        <w:rPr>
          <w:rFonts w:ascii="Times New Roman" w:hAnsi="Times New Roman"/>
          <w:sz w:val="24"/>
          <w:szCs w:val="24"/>
        </w:rPr>
        <w:t>Zavod za slepo deco.«</w:t>
      </w:r>
      <w:r>
        <w:rPr>
          <w:rStyle w:val="Sprotnaopomba-sklic"/>
          <w:rFonts w:ascii="Times New Roman" w:hAnsi="Times New Roman"/>
          <w:sz w:val="24"/>
          <w:szCs w:val="24"/>
        </w:rPr>
        <w:footnoteReference w:id="16"/>
      </w:r>
      <w:r>
        <w:rPr>
          <w:rFonts w:ascii="Times New Roman" w:hAnsi="Times New Roman"/>
          <w:sz w:val="24"/>
          <w:szCs w:val="24"/>
        </w:rPr>
        <w:t xml:space="preserve"> </w:t>
      </w:r>
    </w:p>
    <w:p w14:paraId="0EEC0CF1" w14:textId="2E86643B"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 xml:space="preserve">V kočevski zavod so od leta 1930 v skladu z novo zakonodajo sprejemali vse slepe in slabovidne otroke, ki so napolnili šest, a še niso prekoračili </w:t>
      </w:r>
      <w:r w:rsidR="004F2FC1">
        <w:rPr>
          <w:rFonts w:ascii="Times New Roman" w:hAnsi="Times New Roman"/>
          <w:sz w:val="24"/>
          <w:szCs w:val="24"/>
        </w:rPr>
        <w:t xml:space="preserve">štirinajst </w:t>
      </w:r>
      <w:r>
        <w:rPr>
          <w:rFonts w:ascii="Times New Roman" w:hAnsi="Times New Roman"/>
          <w:sz w:val="24"/>
          <w:szCs w:val="24"/>
        </w:rPr>
        <w:t>let,</w:t>
      </w:r>
      <w:r>
        <w:rPr>
          <w:rStyle w:val="Sprotnaopomba-sklic"/>
          <w:rFonts w:ascii="Times New Roman" w:hAnsi="Times New Roman"/>
          <w:sz w:val="24"/>
          <w:szCs w:val="24"/>
        </w:rPr>
        <w:footnoteReference w:id="17"/>
      </w:r>
      <w:r>
        <w:rPr>
          <w:rFonts w:ascii="Times New Roman" w:hAnsi="Times New Roman"/>
          <w:sz w:val="24"/>
          <w:szCs w:val="24"/>
        </w:rPr>
        <w:t xml:space="preserve"> duševno in telesno zdrave in sposobne za izobrazbo, pri čemer pa je treba poudariti, da se zakon o obveznem </w:t>
      </w:r>
      <w:r>
        <w:rPr>
          <w:rFonts w:ascii="Times New Roman" w:hAnsi="Times New Roman"/>
          <w:sz w:val="24"/>
          <w:szCs w:val="24"/>
        </w:rPr>
        <w:lastRenderedPageBreak/>
        <w:t xml:space="preserve">šolanju sprva ni dosledno izvajal. To je </w:t>
      </w:r>
      <w:r w:rsidR="007B481C" w:rsidRPr="00517A38">
        <w:rPr>
          <w:rFonts w:ascii="Times New Roman" w:hAnsi="Times New Roman"/>
          <w:sz w:val="24"/>
          <w:szCs w:val="24"/>
        </w:rPr>
        <w:t>med drugim</w:t>
      </w:r>
      <w:r w:rsidR="007B481C">
        <w:rPr>
          <w:rFonts w:ascii="Times New Roman" w:hAnsi="Times New Roman"/>
          <w:sz w:val="24"/>
          <w:szCs w:val="24"/>
        </w:rPr>
        <w:t xml:space="preserve"> </w:t>
      </w:r>
      <w:r>
        <w:rPr>
          <w:rFonts w:ascii="Times New Roman" w:hAnsi="Times New Roman"/>
          <w:sz w:val="24"/>
          <w:szCs w:val="24"/>
        </w:rPr>
        <w:t>razvidno tudi iz naslednjega citata: »Seveda je v naši banovini število slepe dece, ki je letos postala šoloobvezna večje; pričakovati je zato naknadnih prijav. S takimi naknadnimi vstopi v zavod pa je zelo otežkočen pouk, posebno v 1. razredu. Učiteljstvo se je še vedno borilo proti temu. Skušalo si je opomoči predvsem z razpisom v uradnih časopisih, pa kakor je razvidno, ni dosti pomagalo. Glavna krivda leži v tem, da se starši slepe dece premalo zato zanimajo. Po čl. 57. zakona o n. š. [narodnih šolah, op. avt.] morajo šolski upravitelji voditi imenik defektne dece in predlagati /…/ seznam srezkemu nadzorniku.«</w:t>
      </w:r>
      <w:r>
        <w:rPr>
          <w:rStyle w:val="Sprotnaopomba-sklic"/>
          <w:rFonts w:ascii="Times New Roman" w:hAnsi="Times New Roman"/>
          <w:sz w:val="24"/>
          <w:szCs w:val="24"/>
        </w:rPr>
        <w:footnoteReference w:id="18"/>
      </w:r>
      <w:r>
        <w:rPr>
          <w:rFonts w:ascii="Times New Roman" w:hAnsi="Times New Roman"/>
          <w:sz w:val="24"/>
          <w:szCs w:val="24"/>
        </w:rPr>
        <w:t xml:space="preserve"> </w:t>
      </w:r>
    </w:p>
    <w:p w14:paraId="10B92D54" w14:textId="64C1BE4B"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Kljub temu</w:t>
      </w:r>
      <w:r w:rsidR="0016392E">
        <w:rPr>
          <w:rFonts w:ascii="Times New Roman" w:hAnsi="Times New Roman"/>
          <w:sz w:val="24"/>
          <w:szCs w:val="24"/>
        </w:rPr>
        <w:t>,</w:t>
      </w:r>
      <w:r>
        <w:rPr>
          <w:rFonts w:ascii="Times New Roman" w:hAnsi="Times New Roman"/>
          <w:sz w:val="24"/>
          <w:szCs w:val="24"/>
        </w:rPr>
        <w:t xml:space="preserve"> da odziv na zakon o obveznem šolanju slepih in slabovidnih sprva ni bil najboljši, je bilo za prihodnja leta upravičeno pričakovati povečano število šolarjev in gojencev. Vendar je bila v proračunskem letu 1930/31, ko je zavod še sodil v finančni resor oddelka za socialno politiko in narodno zdravje,</w:t>
      </w:r>
      <w:r>
        <w:rPr>
          <w:rStyle w:val="Sprotnaopomba-sklic"/>
          <w:rFonts w:ascii="Times New Roman" w:hAnsi="Times New Roman"/>
          <w:sz w:val="24"/>
          <w:szCs w:val="24"/>
        </w:rPr>
        <w:footnoteReference w:id="19"/>
      </w:r>
      <w:r>
        <w:rPr>
          <w:rFonts w:ascii="Times New Roman" w:hAnsi="Times New Roman"/>
          <w:sz w:val="24"/>
          <w:szCs w:val="24"/>
        </w:rPr>
        <w:t xml:space="preserve"> za njegovo delovanje in vzdrževanje namenjena zgolj skromna vsota, ki se nikakor ni mogla kosati s sredstvi, dodeljenimi ostalim banovinskim mladinskim zavodom.</w:t>
      </w:r>
      <w:r>
        <w:rPr>
          <w:rStyle w:val="Sprotnaopomba-sklic"/>
          <w:rFonts w:ascii="Times New Roman" w:hAnsi="Times New Roman"/>
          <w:sz w:val="24"/>
          <w:szCs w:val="24"/>
        </w:rPr>
        <w:footnoteReference w:id="20"/>
      </w:r>
      <w:r>
        <w:rPr>
          <w:rFonts w:ascii="Times New Roman" w:hAnsi="Times New Roman"/>
          <w:sz w:val="24"/>
          <w:szCs w:val="24"/>
        </w:rPr>
        <w:t xml:space="preserve"> Zavod za slepe otroke je kot ustanova izobraževalnega značaja z nalogami socialnega skrbstva od proračunskega leta 1931/32 sodil v proračun prosvetnega oddelka.</w:t>
      </w:r>
      <w:r>
        <w:rPr>
          <w:rStyle w:val="Sprotnaopomba-sklic"/>
          <w:rFonts w:ascii="Times New Roman" w:hAnsi="Times New Roman"/>
          <w:sz w:val="24"/>
          <w:szCs w:val="24"/>
        </w:rPr>
        <w:footnoteReference w:id="21"/>
      </w:r>
      <w:r>
        <w:rPr>
          <w:rFonts w:ascii="Times New Roman" w:hAnsi="Times New Roman"/>
          <w:sz w:val="24"/>
          <w:szCs w:val="24"/>
        </w:rPr>
        <w:t xml:space="preserve"> Tega leta je bil podan predlog, da bi prosvetnemu oddelku namenili 11 odstotkov celotnega banovinskega proračuna, vendar zadeva </w:t>
      </w:r>
      <w:r w:rsidR="0016392E">
        <w:rPr>
          <w:rFonts w:ascii="Times New Roman" w:hAnsi="Times New Roman"/>
          <w:sz w:val="24"/>
          <w:szCs w:val="24"/>
        </w:rPr>
        <w:t xml:space="preserve">tudi tedaj </w:t>
      </w:r>
      <w:r>
        <w:rPr>
          <w:rFonts w:ascii="Times New Roman" w:hAnsi="Times New Roman"/>
          <w:sz w:val="24"/>
          <w:szCs w:val="24"/>
        </w:rPr>
        <w:t xml:space="preserve">ni bila izpeljana v prid zakonodaji, končna dodeljena vsota </w:t>
      </w:r>
      <w:r w:rsidR="0016392E">
        <w:rPr>
          <w:rFonts w:ascii="Times New Roman" w:hAnsi="Times New Roman"/>
          <w:sz w:val="24"/>
          <w:szCs w:val="24"/>
        </w:rPr>
        <w:t xml:space="preserve">pa </w:t>
      </w:r>
      <w:r>
        <w:rPr>
          <w:rFonts w:ascii="Times New Roman" w:hAnsi="Times New Roman"/>
          <w:sz w:val="24"/>
          <w:szCs w:val="24"/>
        </w:rPr>
        <w:t>je bila kar za petino</w:t>
      </w:r>
      <w:r w:rsidR="0016392E" w:rsidRPr="0016392E">
        <w:rPr>
          <w:rFonts w:ascii="Times New Roman" w:hAnsi="Times New Roman"/>
          <w:sz w:val="24"/>
          <w:szCs w:val="24"/>
        </w:rPr>
        <w:t xml:space="preserve"> </w:t>
      </w:r>
      <w:r w:rsidR="0016392E">
        <w:rPr>
          <w:rFonts w:ascii="Times New Roman" w:hAnsi="Times New Roman"/>
          <w:sz w:val="24"/>
          <w:szCs w:val="24"/>
        </w:rPr>
        <w:t>manjša</w:t>
      </w:r>
      <w:r>
        <w:rPr>
          <w:rFonts w:ascii="Times New Roman" w:hAnsi="Times New Roman"/>
          <w:sz w:val="24"/>
          <w:szCs w:val="24"/>
        </w:rPr>
        <w:t>.</w:t>
      </w:r>
      <w:r>
        <w:rPr>
          <w:rStyle w:val="Sprotnaopomba-sklic"/>
          <w:rFonts w:ascii="Times New Roman" w:hAnsi="Times New Roman"/>
          <w:sz w:val="24"/>
          <w:szCs w:val="24"/>
        </w:rPr>
        <w:footnoteReference w:id="22"/>
      </w:r>
      <w:r>
        <w:rPr>
          <w:rFonts w:ascii="Times New Roman" w:hAnsi="Times New Roman"/>
          <w:sz w:val="24"/>
          <w:szCs w:val="24"/>
        </w:rPr>
        <w:t xml:space="preserve"> </w:t>
      </w:r>
    </w:p>
    <w:p w14:paraId="2B0CB6B3" w14:textId="7B79B989" w:rsidR="00E51035" w:rsidRDefault="00E51035" w:rsidP="00E51035">
      <w:pPr>
        <w:spacing w:after="0" w:line="360" w:lineRule="auto"/>
        <w:ind w:firstLine="708"/>
        <w:jc w:val="both"/>
        <w:rPr>
          <w:rFonts w:ascii="Times New Roman" w:hAnsi="Times New Roman"/>
          <w:color w:val="FF0000"/>
          <w:sz w:val="24"/>
          <w:szCs w:val="24"/>
        </w:rPr>
      </w:pPr>
      <w:r>
        <w:rPr>
          <w:rFonts w:ascii="Times New Roman" w:hAnsi="Times New Roman"/>
          <w:sz w:val="24"/>
          <w:szCs w:val="24"/>
        </w:rPr>
        <w:t>Skromna sredstva, ki jih je zavod v Kočevju tega leta prejel iz proračuna, so bila namenjena v glavnem zgolj osnovnim potrebam, prehrani oskrbovancev in osebja, njihovi osebni negi in zdravju,</w:t>
      </w:r>
      <w:r>
        <w:rPr>
          <w:rStyle w:val="Sprotnaopomba-sklic"/>
          <w:rFonts w:ascii="Times New Roman" w:hAnsi="Times New Roman"/>
          <w:sz w:val="24"/>
          <w:szCs w:val="24"/>
        </w:rPr>
        <w:footnoteReference w:id="23"/>
      </w:r>
      <w:r>
        <w:rPr>
          <w:rFonts w:ascii="Times New Roman" w:hAnsi="Times New Roman"/>
          <w:sz w:val="24"/>
          <w:szCs w:val="24"/>
        </w:rPr>
        <w:t xml:space="preserve"> zato je podban Otmar Pirkmajer izpostavil mačehovski odnos banovine do zavoda. Menil je, da bi bilo v skladu z Zakonom o narodnih šolah problematiko šolanja slepih in slabovidnih treba urejati dosledneje ter bolj in bolje poskrbeti za zavod, ter pri tem poudaril, da bi bilo morda najbolj smotrno zgraditi nov in funkcionalen zavod z internatom, v katerem bi svoj </w:t>
      </w:r>
      <w:r w:rsidR="00E5197F">
        <w:rPr>
          <w:rFonts w:ascii="Times New Roman" w:hAnsi="Times New Roman"/>
          <w:sz w:val="24"/>
          <w:szCs w:val="24"/>
        </w:rPr>
        <w:t>prostor</w:t>
      </w:r>
      <w:r>
        <w:rPr>
          <w:rFonts w:ascii="Times New Roman" w:hAnsi="Times New Roman"/>
          <w:sz w:val="24"/>
          <w:szCs w:val="24"/>
        </w:rPr>
        <w:t xml:space="preserve"> našlo še tistih 740 slepih in slabovidnih otrok, ki še niso bili vpeti v obvezni sistem šolanja. Omenjeni problem je večkrat obravnaval banovinski šolski svet, a po besedah Pirkmajerja rešitev tega vprašanja ni bila enostavna. S </w:t>
      </w:r>
      <w:r w:rsidR="00E5197F">
        <w:rPr>
          <w:rFonts w:ascii="Times New Roman" w:hAnsi="Times New Roman"/>
          <w:sz w:val="24"/>
          <w:szCs w:val="24"/>
        </w:rPr>
        <w:t xml:space="preserve">takšno </w:t>
      </w:r>
      <w:r>
        <w:rPr>
          <w:rFonts w:ascii="Times New Roman" w:hAnsi="Times New Roman"/>
          <w:sz w:val="24"/>
          <w:szCs w:val="24"/>
        </w:rPr>
        <w:t xml:space="preserve">gradnjo bi trajno </w:t>
      </w:r>
      <w:r>
        <w:rPr>
          <w:rFonts w:ascii="Times New Roman" w:hAnsi="Times New Roman"/>
          <w:sz w:val="24"/>
          <w:szCs w:val="24"/>
        </w:rPr>
        <w:lastRenderedPageBreak/>
        <w:t>obremenili banovinski proračun, zato so si v banovini bolj prizadevali za razširitev obstoječe kot pa za postavitev nove ustanove.</w:t>
      </w:r>
      <w:r>
        <w:rPr>
          <w:rStyle w:val="Sprotnaopomba-sklic"/>
          <w:rFonts w:ascii="Times New Roman" w:hAnsi="Times New Roman"/>
          <w:sz w:val="24"/>
          <w:szCs w:val="24"/>
        </w:rPr>
        <w:footnoteReference w:id="24"/>
      </w:r>
      <w:r>
        <w:rPr>
          <w:rFonts w:ascii="Times New Roman" w:hAnsi="Times New Roman"/>
          <w:color w:val="FF0000"/>
          <w:sz w:val="24"/>
          <w:szCs w:val="24"/>
        </w:rPr>
        <w:t xml:space="preserve"> </w:t>
      </w:r>
    </w:p>
    <w:p w14:paraId="21C9B9EF" w14:textId="00E3DCB3"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 xml:space="preserve">S podobnimi težavami sta se poleg kočevskega zavoda, v katerem je na začetku </w:t>
      </w:r>
      <w:r w:rsidR="00E5197F">
        <w:rPr>
          <w:rFonts w:ascii="Times New Roman" w:hAnsi="Times New Roman"/>
          <w:sz w:val="24"/>
          <w:szCs w:val="24"/>
        </w:rPr>
        <w:t xml:space="preserve">tridesetih </w:t>
      </w:r>
      <w:r>
        <w:rPr>
          <w:rFonts w:ascii="Times New Roman" w:hAnsi="Times New Roman"/>
          <w:sz w:val="24"/>
          <w:szCs w:val="24"/>
        </w:rPr>
        <w:t>let bivalo in se šolalo 50 gojencev, srečevali še dve drugi ustanovi podobnega tipa, gluhonemnica z 99 gojenci in deško vzgajališče s 60 gojenci, zato je bila ena od idej, da bi njihovo stisko rešili s koncentriranjem na istem kraju, morda na 460</w:t>
      </w:r>
      <w:r w:rsidR="00E5197F">
        <w:rPr>
          <w:rFonts w:ascii="Times New Roman" w:hAnsi="Times New Roman"/>
          <w:sz w:val="24"/>
          <w:szCs w:val="24"/>
        </w:rPr>
        <w:t> </w:t>
      </w:r>
      <w:r>
        <w:rPr>
          <w:rFonts w:ascii="Times New Roman" w:hAnsi="Times New Roman"/>
          <w:sz w:val="24"/>
          <w:szCs w:val="24"/>
        </w:rPr>
        <w:t xml:space="preserve">ha velikem posestvu v Ponovičah. S tem bi zmanjšali velike stroške za vzdrževanje upravnega aparata, te pa bi znižali tudi z delno samopreskrbo, saj naj bi tisti gojenci, ki </w:t>
      </w:r>
      <w:r w:rsidR="007B481C" w:rsidRPr="00517A38">
        <w:rPr>
          <w:rFonts w:ascii="Times New Roman" w:hAnsi="Times New Roman"/>
          <w:sz w:val="24"/>
          <w:szCs w:val="24"/>
        </w:rPr>
        <w:t>se</w:t>
      </w:r>
      <w:r w:rsidR="007B481C">
        <w:rPr>
          <w:rFonts w:ascii="Times New Roman" w:hAnsi="Times New Roman"/>
          <w:sz w:val="24"/>
          <w:szCs w:val="24"/>
        </w:rPr>
        <w:t xml:space="preserve"> </w:t>
      </w:r>
      <w:r>
        <w:rPr>
          <w:rFonts w:ascii="Times New Roman" w:hAnsi="Times New Roman"/>
          <w:sz w:val="24"/>
          <w:szCs w:val="24"/>
        </w:rPr>
        <w:t xml:space="preserve">ne bi mogli priučiti obrti, opravljali poljska dela in pridelovali skupno hrano, s čimer bi bili aktivno vključeni v gospodarjenje skupnega zavoda. Ban Drago Marušič je na </w:t>
      </w:r>
      <w:r w:rsidR="00E5197F">
        <w:rPr>
          <w:rFonts w:ascii="Times New Roman" w:hAnsi="Times New Roman"/>
          <w:sz w:val="24"/>
          <w:szCs w:val="24"/>
        </w:rPr>
        <w:t xml:space="preserve">takšne </w:t>
      </w:r>
      <w:r>
        <w:rPr>
          <w:rFonts w:ascii="Times New Roman" w:hAnsi="Times New Roman"/>
          <w:sz w:val="24"/>
          <w:szCs w:val="24"/>
        </w:rPr>
        <w:t xml:space="preserve">predloge odgovoril, da v okviru proračuna 1931/32 tega ni mogoče uresničiti in da takšen predlog zahteva podrobno študijo. Stroka pa je imela pomisleke predvsem glede sobivanja gluhonemih, slepih in slabovidnih deklic in dečkov z vzgojno problematičnimi dečki.   </w:t>
      </w:r>
    </w:p>
    <w:p w14:paraId="52EED58C" w14:textId="40966DEF" w:rsidR="00E51035" w:rsidRDefault="00E51035" w:rsidP="00E51035">
      <w:pPr>
        <w:spacing w:after="0" w:line="360" w:lineRule="auto"/>
        <w:ind w:firstLine="708"/>
        <w:jc w:val="both"/>
        <w:rPr>
          <w:rFonts w:ascii="Times New Roman" w:hAnsi="Times New Roman"/>
          <w:color w:val="FF0000"/>
          <w:sz w:val="24"/>
          <w:szCs w:val="24"/>
        </w:rPr>
      </w:pPr>
      <w:r>
        <w:rPr>
          <w:rFonts w:ascii="Times New Roman" w:hAnsi="Times New Roman"/>
          <w:sz w:val="24"/>
          <w:szCs w:val="24"/>
        </w:rPr>
        <w:t>Leto, ki je sledilo, je bilo v finančnem pogledu še bolj kritično. Zaradi gospodarske krize je minister za finance izdal stroga navodila za zmanjšanje banovinskih proračunov za leto 1932/33 v primerjavi s prejšnjimi. Sestavljeni so morali biti po načelu strogega varčevanja. Glede na to je predlog uravnoteženega občega banovinskega proračuna za leto 1932/33 znašal 3,8 odstotka manj v primerjavi s tekočim proračunom.</w:t>
      </w:r>
      <w:r>
        <w:rPr>
          <w:rStyle w:val="Sprotnaopomba-sklic"/>
          <w:rFonts w:ascii="Times New Roman" w:hAnsi="Times New Roman"/>
          <w:sz w:val="24"/>
          <w:szCs w:val="24"/>
        </w:rPr>
        <w:footnoteReference w:id="25"/>
      </w:r>
      <w:r>
        <w:rPr>
          <w:rFonts w:ascii="Times New Roman" w:hAnsi="Times New Roman"/>
          <w:sz w:val="24"/>
          <w:szCs w:val="24"/>
        </w:rPr>
        <w:t xml:space="preserve"> Ban Drago</w:t>
      </w:r>
      <w:r>
        <w:rPr>
          <w:rFonts w:ascii="Times New Roman" w:hAnsi="Times New Roman"/>
          <w:color w:val="FF0000"/>
          <w:sz w:val="24"/>
          <w:szCs w:val="24"/>
        </w:rPr>
        <w:t xml:space="preserve"> </w:t>
      </w:r>
      <w:r>
        <w:rPr>
          <w:rFonts w:ascii="Times New Roman" w:hAnsi="Times New Roman"/>
          <w:sz w:val="24"/>
          <w:szCs w:val="24"/>
        </w:rPr>
        <w:t xml:space="preserve">Marušič je ministru za finance poslal v potrditev proračun v višini 170,5 milijona din, odobren pa je bil v višini 147,5 milijona din. Časnik </w:t>
      </w:r>
      <w:r>
        <w:rPr>
          <w:rFonts w:ascii="Times New Roman" w:hAnsi="Times New Roman"/>
          <w:i/>
          <w:sz w:val="24"/>
          <w:szCs w:val="24"/>
        </w:rPr>
        <w:t>Jutro</w:t>
      </w:r>
      <w:r>
        <w:rPr>
          <w:rFonts w:ascii="Times New Roman" w:hAnsi="Times New Roman"/>
          <w:sz w:val="24"/>
          <w:szCs w:val="24"/>
        </w:rPr>
        <w:t xml:space="preserve"> je ob potrditvi banovinskega proračuna poudaril, da je bilo za Dravsko banovino predvideno večje proračunsko znižanje, s čimer je želel pokazati na uspešno posredovanje slovenskih režimskih politikov v Beogradu.</w:t>
      </w:r>
      <w:r>
        <w:rPr>
          <w:rStyle w:val="Sprotnaopomba-sklic"/>
          <w:rFonts w:ascii="Times New Roman" w:hAnsi="Times New Roman"/>
          <w:sz w:val="24"/>
          <w:szCs w:val="24"/>
        </w:rPr>
        <w:footnoteReference w:id="26"/>
      </w:r>
      <w:r>
        <w:rPr>
          <w:rFonts w:ascii="Times New Roman" w:hAnsi="Times New Roman"/>
          <w:sz w:val="24"/>
          <w:szCs w:val="24"/>
        </w:rPr>
        <w:t xml:space="preserve"> Kakor koli, od dodeljene vsote je bilo 47,6 milijona din namenjen</w:t>
      </w:r>
      <w:r w:rsidR="00E5197F">
        <w:rPr>
          <w:rFonts w:ascii="Times New Roman" w:hAnsi="Times New Roman"/>
          <w:sz w:val="24"/>
          <w:szCs w:val="24"/>
        </w:rPr>
        <w:t>ih</w:t>
      </w:r>
      <w:r>
        <w:rPr>
          <w:rFonts w:ascii="Times New Roman" w:hAnsi="Times New Roman"/>
          <w:sz w:val="24"/>
          <w:szCs w:val="24"/>
        </w:rPr>
        <w:t xml:space="preserve"> za banovinske zavode, podjetja in ustanove, proračun izdatkov in dohodkov zavoda za slepe otroke pa je znašal 360.250,00 din.</w:t>
      </w:r>
      <w:r>
        <w:rPr>
          <w:rStyle w:val="Sprotnaopomba-sklic"/>
          <w:rFonts w:ascii="Times New Roman" w:hAnsi="Times New Roman"/>
          <w:sz w:val="24"/>
          <w:szCs w:val="24"/>
        </w:rPr>
        <w:footnoteReference w:id="27"/>
      </w:r>
      <w:r>
        <w:rPr>
          <w:rFonts w:ascii="Times New Roman" w:hAnsi="Times New Roman"/>
          <w:sz w:val="24"/>
          <w:szCs w:val="24"/>
        </w:rPr>
        <w:t xml:space="preserve"> Primerjava stvarnih izdatkov vseh prosvetnih banovinskih zavodov iz pristojnosti banovinskega šolskega odbora pokaže, da je bil banovinski prispevek, namenjen kritju potreb zavoda za slepe in slabovidne, s 340.000,00 din najnižji.</w:t>
      </w:r>
      <w:r>
        <w:rPr>
          <w:rStyle w:val="Sprotnaopomba-sklic"/>
          <w:rFonts w:ascii="Times New Roman" w:hAnsi="Times New Roman"/>
          <w:sz w:val="24"/>
          <w:szCs w:val="24"/>
        </w:rPr>
        <w:footnoteReference w:id="28"/>
      </w:r>
    </w:p>
    <w:p w14:paraId="2F833FE4" w14:textId="5F9BA8C6"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 xml:space="preserve">Ko se je vpis šoloobveznih otrok v kočevski zavod v drugi polovici </w:t>
      </w:r>
      <w:r w:rsidR="00E5197F">
        <w:rPr>
          <w:rFonts w:ascii="Times New Roman" w:hAnsi="Times New Roman"/>
          <w:sz w:val="24"/>
          <w:szCs w:val="24"/>
        </w:rPr>
        <w:t>tridesetih</w:t>
      </w:r>
      <w:r>
        <w:rPr>
          <w:rFonts w:ascii="Times New Roman" w:hAnsi="Times New Roman"/>
          <w:sz w:val="24"/>
          <w:szCs w:val="24"/>
        </w:rPr>
        <w:t xml:space="preserve"> let začel večati, zavod je vsako leto sprejel nekaj novih gojencev, je </w:t>
      </w:r>
      <w:r w:rsidR="00E5197F">
        <w:rPr>
          <w:rFonts w:ascii="Times New Roman" w:hAnsi="Times New Roman"/>
          <w:sz w:val="24"/>
          <w:szCs w:val="24"/>
        </w:rPr>
        <w:t xml:space="preserve">prostorska </w:t>
      </w:r>
      <w:r>
        <w:rPr>
          <w:rFonts w:ascii="Times New Roman" w:hAnsi="Times New Roman"/>
          <w:sz w:val="24"/>
          <w:szCs w:val="24"/>
        </w:rPr>
        <w:t xml:space="preserve">stiska postajala še </w:t>
      </w:r>
      <w:r>
        <w:rPr>
          <w:rFonts w:ascii="Times New Roman" w:hAnsi="Times New Roman"/>
          <w:sz w:val="24"/>
          <w:szCs w:val="24"/>
        </w:rPr>
        <w:lastRenderedPageBreak/>
        <w:t>izrazitejša: »/…/</w:t>
      </w:r>
      <w:r w:rsidR="00E5197F">
        <w:rPr>
          <w:rFonts w:ascii="Times New Roman" w:hAnsi="Times New Roman"/>
          <w:sz w:val="24"/>
          <w:szCs w:val="24"/>
        </w:rPr>
        <w:t xml:space="preserve"> </w:t>
      </w:r>
      <w:r>
        <w:rPr>
          <w:rFonts w:ascii="Times New Roman" w:hAnsi="Times New Roman"/>
          <w:sz w:val="24"/>
          <w:szCs w:val="24"/>
        </w:rPr>
        <w:t xml:space="preserve">za novo šolsko leto </w:t>
      </w:r>
      <w:r w:rsidR="00E5197F">
        <w:rPr>
          <w:rFonts w:ascii="Times New Roman" w:hAnsi="Times New Roman"/>
          <w:sz w:val="24"/>
          <w:szCs w:val="24"/>
        </w:rPr>
        <w:t xml:space="preserve">[sta] </w:t>
      </w:r>
      <w:r>
        <w:rPr>
          <w:rFonts w:ascii="Times New Roman" w:hAnsi="Times New Roman"/>
          <w:sz w:val="24"/>
          <w:szCs w:val="24"/>
        </w:rPr>
        <w:t>priglašena že sedaj 2 nova učenca /…/ Zavod pa je prenapolnjen, saj imamo že itak 2 gojenca čez maksimum«</w:t>
      </w:r>
      <w:r w:rsidR="00E5197F">
        <w:rPr>
          <w:rFonts w:ascii="Times New Roman" w:hAnsi="Times New Roman"/>
          <w:sz w:val="24"/>
          <w:szCs w:val="24"/>
        </w:rPr>
        <w:t>.</w:t>
      </w:r>
      <w:r>
        <w:rPr>
          <w:rStyle w:val="Sprotnaopomba-sklic"/>
          <w:rFonts w:ascii="Times New Roman" w:hAnsi="Times New Roman"/>
          <w:sz w:val="24"/>
          <w:szCs w:val="24"/>
        </w:rPr>
        <w:footnoteReference w:id="29"/>
      </w:r>
      <w:r>
        <w:rPr>
          <w:rFonts w:ascii="Times New Roman" w:hAnsi="Times New Roman"/>
          <w:sz w:val="24"/>
          <w:szCs w:val="24"/>
        </w:rPr>
        <w:t xml:space="preserve"> Porajalo se je vse več idej o selitvi zavoda iz Kočevja. Najprej se je omenjala namestitev gojencev na posestvu Strahlove graščine pri Škofji Loki, ki jo je kupilo društvo slepih in tam leta 1935 ustanovilo dom za odrasle slepe.</w:t>
      </w:r>
      <w:r>
        <w:rPr>
          <w:rStyle w:val="Sprotnaopomba-sklic"/>
          <w:rFonts w:ascii="Times New Roman" w:hAnsi="Times New Roman"/>
          <w:sz w:val="24"/>
          <w:szCs w:val="24"/>
        </w:rPr>
        <w:footnoteReference w:id="30"/>
      </w:r>
      <w:r>
        <w:rPr>
          <w:rFonts w:ascii="Times New Roman" w:hAnsi="Times New Roman"/>
          <w:sz w:val="24"/>
          <w:szCs w:val="24"/>
        </w:rPr>
        <w:t xml:space="preserve"> Do namestitve zavoda za slepe otroke v Strahlovem gradu v Škofji Loki ni prišlo. Vzrok za opustitev ideje v virih ni naveden.</w:t>
      </w:r>
      <w:r>
        <w:rPr>
          <w:rFonts w:ascii="Times New Roman" w:hAnsi="Times New Roman"/>
          <w:color w:val="FF0000"/>
          <w:sz w:val="24"/>
          <w:szCs w:val="24"/>
        </w:rPr>
        <w:t xml:space="preserve"> </w:t>
      </w:r>
    </w:p>
    <w:p w14:paraId="5936D41C" w14:textId="5F7F2970"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 xml:space="preserve">Banska uprava je še naprej iskala različne možnosti za rešitev prostorske stiske zavoda v Kočevju, saj je učiteljski zbor ves čas delovanja zavoda v Kočevju poudarjal predvsem neustreznost poslopja za nastanitev, bivanje in šolanje slepih. Stavba ni imela dovolj prostorov, ki bi jih preuredili v otroške spalnice, ni imela ustreznega prostora, ki bi ga uredili v bolniško sobo, ni imela prostora, ki bi služil kot dnevna bivalnica, ni imela telovadnice. Poslopje zavoda ni bilo samo neustrezno </w:t>
      </w:r>
      <w:r w:rsidR="00E5197F">
        <w:rPr>
          <w:rFonts w:ascii="Times New Roman" w:hAnsi="Times New Roman"/>
          <w:sz w:val="24"/>
          <w:szCs w:val="24"/>
        </w:rPr>
        <w:t xml:space="preserve">za </w:t>
      </w:r>
      <w:r>
        <w:rPr>
          <w:rFonts w:ascii="Times New Roman" w:hAnsi="Times New Roman"/>
          <w:sz w:val="24"/>
          <w:szCs w:val="24"/>
        </w:rPr>
        <w:t>svoj namen, bilo je še dodatno v slabem stanju in nikoli deležno kakršnihkoli popravil oziroma izboljšav. Številni so menili, da je bila (morda) za odlašanje popravil kriva tudi obljuba, ki se je ponavljala praktično od leta 1922, da se bo zavod selil iz Kočevja v primernejše prostore v bližin</w:t>
      </w:r>
      <w:r w:rsidR="00E5197F">
        <w:rPr>
          <w:rFonts w:ascii="Times New Roman" w:hAnsi="Times New Roman"/>
          <w:sz w:val="24"/>
          <w:szCs w:val="24"/>
        </w:rPr>
        <w:t>i</w:t>
      </w:r>
      <w:r>
        <w:rPr>
          <w:rFonts w:ascii="Times New Roman" w:hAnsi="Times New Roman"/>
          <w:sz w:val="24"/>
          <w:szCs w:val="24"/>
        </w:rPr>
        <w:t xml:space="preserve"> prestolnice: »Naš zavod že polnih 18 let samotari pozabljen v provinci, zanemarjen kakor pastorek napram ostalim sličnim ustanovam, ki so tako srečne, da se nahajajo v središču Slovenije, v Ljubljani /…/ z našimi zavodskimi prostori, ki so od dne do dne v slabšem stanju. Vrata se slabo zapirajo, kljuke so vsak hip pokvarjene, spalnice so prenatrpane, učilnice prav tako premajhne, hodniki ozki in zastavljeni z omarami, ki morajo kljub temu služiti še slepim gojencem za sprehajanje v prostem času, ker dnevnih bivalnic sploh nimamo. Najbolj nevzdržno pa je pomanjkanje bolniških sob, katere bi morali imeti vsaj dve, eno za dečke in eno za deklice. /…/ Tudi zunanjščina zavodskega poslopja je zelo grda. Omet odpada, streha in žlebovi so vedno kaj pokvarjeni in krpanje malo zaleže. Prav tako je zelo slaba vrtna ograja /…/ Spričo teh dejstev bi lahko postali malodušni in opustili vsa nadaljna prizadevanja za izbolšanje in napredek zavoda, češ, saj itak nič ne dosežemo. /…/ Prepričana sem, da mora tudi za zavod za slepe otroke kmalu priti čas, ko se bo nastanjen v novih primernih prostorih razširil in izpopolnil in tako lahko vršil svoje delo v dobrobit slepi mladini.«</w:t>
      </w:r>
      <w:r>
        <w:rPr>
          <w:rStyle w:val="Sprotnaopomba-sklic"/>
          <w:rFonts w:ascii="Times New Roman" w:hAnsi="Times New Roman"/>
          <w:sz w:val="24"/>
          <w:szCs w:val="24"/>
        </w:rPr>
        <w:footnoteReference w:id="31"/>
      </w:r>
      <w:r>
        <w:rPr>
          <w:rFonts w:ascii="Times New Roman" w:hAnsi="Times New Roman"/>
          <w:sz w:val="24"/>
          <w:szCs w:val="24"/>
        </w:rPr>
        <w:t xml:space="preserve"> </w:t>
      </w:r>
    </w:p>
    <w:p w14:paraId="27741E8C" w14:textId="2C659564" w:rsidR="00E51035" w:rsidRDefault="00E51035" w:rsidP="00E51035">
      <w:pPr>
        <w:spacing w:after="0" w:line="360" w:lineRule="auto"/>
        <w:ind w:firstLine="360"/>
        <w:jc w:val="both"/>
        <w:rPr>
          <w:rFonts w:ascii="Times New Roman" w:hAnsi="Times New Roman"/>
          <w:sz w:val="24"/>
          <w:szCs w:val="24"/>
        </w:rPr>
      </w:pPr>
      <w:r>
        <w:rPr>
          <w:rFonts w:ascii="Times New Roman" w:hAnsi="Times New Roman"/>
          <w:sz w:val="24"/>
          <w:szCs w:val="24"/>
        </w:rPr>
        <w:t xml:space="preserve">V letih pred drugo svetovno vojno je ideja o selitvi postajala vse bolj žgoča, ko pa je učiteljski zbor izvedel, da naj bi bil zavod preseljen v Goričane pri Ljubljani, je ostro </w:t>
      </w:r>
      <w:r>
        <w:rPr>
          <w:rFonts w:ascii="Times New Roman" w:hAnsi="Times New Roman"/>
          <w:sz w:val="24"/>
          <w:szCs w:val="24"/>
        </w:rPr>
        <w:lastRenderedPageBreak/>
        <w:t xml:space="preserve">nasprotoval: »Ako se namerava zavod za slepo deco premestiti iz Kočevja, se ga mora namestiti v takem kraju, kjer bodo dani vsi pogoji za uspešen razvoj te zdravst. ped. ustanove. /…/ </w:t>
      </w:r>
      <w:r w:rsidR="00234D3E">
        <w:rPr>
          <w:rFonts w:ascii="Times New Roman" w:hAnsi="Times New Roman"/>
          <w:sz w:val="24"/>
          <w:szCs w:val="24"/>
        </w:rPr>
        <w:t>[T]</w:t>
      </w:r>
      <w:r>
        <w:rPr>
          <w:rFonts w:ascii="Times New Roman" w:hAnsi="Times New Roman"/>
          <w:sz w:val="24"/>
          <w:szCs w:val="24"/>
        </w:rPr>
        <w:t>o se pravi v takem kraju, ki bo v doglednem času zvezan z Ljubljano vsaj z elektr. cestno železnico.«</w:t>
      </w:r>
      <w:r>
        <w:rPr>
          <w:rStyle w:val="Sprotnaopomba-sklic"/>
          <w:rFonts w:ascii="Times New Roman" w:hAnsi="Times New Roman"/>
          <w:sz w:val="24"/>
          <w:szCs w:val="24"/>
        </w:rPr>
        <w:footnoteReference w:id="32"/>
      </w:r>
      <w:r>
        <w:rPr>
          <w:rFonts w:ascii="Times New Roman" w:hAnsi="Times New Roman"/>
          <w:sz w:val="24"/>
          <w:szCs w:val="24"/>
        </w:rPr>
        <w:t xml:space="preserve"> </w:t>
      </w:r>
    </w:p>
    <w:p w14:paraId="2CC4BBAD" w14:textId="7C777823" w:rsidR="00E51035" w:rsidRDefault="00E51035" w:rsidP="00E51035">
      <w:pPr>
        <w:spacing w:after="0" w:line="360" w:lineRule="auto"/>
        <w:ind w:firstLine="360"/>
        <w:jc w:val="both"/>
        <w:rPr>
          <w:rFonts w:ascii="Times New Roman" w:hAnsi="Times New Roman"/>
          <w:sz w:val="24"/>
          <w:szCs w:val="24"/>
        </w:rPr>
      </w:pPr>
      <w:r>
        <w:rPr>
          <w:rFonts w:ascii="Times New Roman" w:hAnsi="Times New Roman"/>
          <w:sz w:val="24"/>
          <w:szCs w:val="24"/>
        </w:rPr>
        <w:t xml:space="preserve">Leta 1936 se je rodila ideja o novi destinaciji. Poleti tega leta je banska uprava kupila stanovanjsko hišo in tovarniška poslopja bivše tovarne slamnikov Stemberger v Mengšu. Ta poslopja je nameravala preurediti tako, da bi odgovarjala namenom zavoda za slepe otroke in mladino, vendar uprave zavoda do zadnjega (ko je bil izdan že sam komisijski zapisnik) ni obvestila o tem namenu. Učiteljski zbor je o selitvi v Mengeš podal svoja stališča na seji decembra 1936: »1. Nameravana zgraditev novega zavoda za slepe je odločilnega pomena za razvoj slepstva v Sloveniji, ker bo to dokončna ureditev. 2. Naš zavod je važna socialna institucija, ki bo v ponos vsemu narodu, ko se bo dokončno uredil. Njegova ureditev bo stala banovino velike vsote. Zato je škoda, da se namerava postaviti v tako odročen kraj, kjer ne bo mogel reprezentirati skrbstva za slepe kakor ga n. pr. Zavodi za slepe v Zagrebu, Beogradu in vseh drugih državah. Navajamo izjavo g. inšpektorja Ramadanovića, voditelja skrbstva za slepe v Jugoslaviji, ki je rekel, da bi morali Slovenci postaviti zavod na periferijo Ljubljane, ne pa ga takorekoč skriti v provinci. 3. Postavitev zavoda v Mengšu pa ne odgovarja tudi duševni strukturi slepega otroka. Naši gojenci so sicer nagnjeni k bolehnosti, vendar pa niso nikaki hiralci, temveč so zmožni produktivnega duševnega in telesnega dela. Zato pa rabijo stike s kulturnim središčem. V tem oziru je celo Kočevje boljše kot pa Mengeš. 4. Pa tudi z gospodarskega stališča je ta načrt po našem mnenju manj prikladen. Kraj je oddaljen </w:t>
      </w:r>
      <w:smartTag w:uri="urn:schemas-microsoft-com:office:smarttags" w:element="metricconverter">
        <w:smartTagPr>
          <w:attr w:name="ProductID" w:val="2 km"/>
        </w:smartTagPr>
        <w:r>
          <w:rPr>
            <w:rFonts w:ascii="Times New Roman" w:hAnsi="Times New Roman"/>
            <w:sz w:val="24"/>
            <w:szCs w:val="24"/>
          </w:rPr>
          <w:t>2 km</w:t>
        </w:r>
      </w:smartTag>
      <w:r>
        <w:rPr>
          <w:rFonts w:ascii="Times New Roman" w:hAnsi="Times New Roman"/>
          <w:sz w:val="24"/>
          <w:szCs w:val="24"/>
        </w:rPr>
        <w:t xml:space="preserve"> od železnice, kar bo nakupovanje materiala in živil, kakor tudi prodajanje pletarskih izdelkov znatno otežkočilo. Tudi privatna institucija </w:t>
      </w:r>
      <w:r w:rsidR="00900D12" w:rsidRPr="00517A38">
        <w:rPr>
          <w:rFonts w:ascii="Times New Roman" w:hAnsi="Times New Roman"/>
          <w:sz w:val="24"/>
          <w:szCs w:val="24"/>
        </w:rPr>
        <w:t>'Dom slepih'</w:t>
      </w:r>
      <w:r>
        <w:rPr>
          <w:rFonts w:ascii="Times New Roman" w:hAnsi="Times New Roman"/>
          <w:sz w:val="24"/>
          <w:szCs w:val="24"/>
        </w:rPr>
        <w:t xml:space="preserve"> je uvidela vse te okolnosti in je namestila svoj zavod v neposredno bližino mesta Škofja Loka.«</w:t>
      </w:r>
      <w:r>
        <w:rPr>
          <w:rStyle w:val="Sprotnaopomba-sklic"/>
          <w:rFonts w:ascii="Times New Roman" w:hAnsi="Times New Roman"/>
          <w:sz w:val="24"/>
          <w:szCs w:val="24"/>
        </w:rPr>
        <w:footnoteReference w:id="33"/>
      </w:r>
      <w:r>
        <w:rPr>
          <w:rFonts w:ascii="Times New Roman" w:hAnsi="Times New Roman"/>
          <w:sz w:val="24"/>
          <w:szCs w:val="24"/>
        </w:rPr>
        <w:t xml:space="preserve"> Dva meseca kasneje je upraviteljica kočevskega zavoda svojim podrejenim poročala, da banska uprava njihovih teženj ne bo podprla oziroma da vztraja pri selitvi zavoda v Mengeš. To odločitev je vsaj nekoliko omililo osebje tehničnega oddelka banske uprave, ki je zagotovilo, da se bodo arhitekti pred začetkom svojega dela posvetovali z učiteljskim zborom, ki je imel najboljše predstave o tem, kakšen naj bo zavod za slepe, upraviteljici pa je tudi obljubilo, da si bo pred začetkom adaptacijskih del lahko ogledala izbrano poslopje.</w:t>
      </w:r>
      <w:r>
        <w:rPr>
          <w:rStyle w:val="Sprotnaopomba-sklic"/>
          <w:rFonts w:ascii="Times New Roman" w:hAnsi="Times New Roman"/>
          <w:sz w:val="24"/>
          <w:szCs w:val="24"/>
        </w:rPr>
        <w:footnoteReference w:id="34"/>
      </w:r>
      <w:r>
        <w:rPr>
          <w:rFonts w:ascii="Times New Roman" w:hAnsi="Times New Roman"/>
          <w:sz w:val="24"/>
          <w:szCs w:val="24"/>
        </w:rPr>
        <w:t xml:space="preserve"> </w:t>
      </w:r>
    </w:p>
    <w:p w14:paraId="12609505" w14:textId="0E48DE1D" w:rsidR="00E51035" w:rsidRDefault="00E51035" w:rsidP="00E51035">
      <w:pPr>
        <w:spacing w:after="0" w:line="360" w:lineRule="auto"/>
        <w:ind w:firstLine="360"/>
        <w:jc w:val="both"/>
        <w:rPr>
          <w:rFonts w:ascii="Times New Roman" w:hAnsi="Times New Roman"/>
          <w:sz w:val="24"/>
          <w:szCs w:val="24"/>
        </w:rPr>
      </w:pPr>
      <w:r>
        <w:rPr>
          <w:rFonts w:ascii="Times New Roman" w:hAnsi="Times New Roman"/>
          <w:sz w:val="24"/>
          <w:szCs w:val="24"/>
        </w:rPr>
        <w:lastRenderedPageBreak/>
        <w:t>16. februarja 1937 sta zavod v Kočevju obiskala dva predstavnika banske uprave, referent za gospodarstvo Alojzij Škrinjar in inženir Svetina. Seznanila sta se z ustrojem in potrebami zavoda.</w:t>
      </w:r>
      <w:r>
        <w:rPr>
          <w:rStyle w:val="Sprotnaopomba-sklic"/>
          <w:rFonts w:ascii="Times New Roman" w:hAnsi="Times New Roman"/>
          <w:sz w:val="24"/>
          <w:szCs w:val="24"/>
        </w:rPr>
        <w:footnoteReference w:id="35"/>
      </w:r>
      <w:r>
        <w:rPr>
          <w:rFonts w:ascii="Times New Roman" w:hAnsi="Times New Roman"/>
          <w:sz w:val="24"/>
          <w:szCs w:val="24"/>
        </w:rPr>
        <w:t xml:space="preserve"> Po izjavah upraviteljice zavoda Bogomire Dobovšek je bil njun obisk za zavod zelo pomemben, zlasti zato, ker je bil Svetina zadolžen za izdelavo načrtov za prihodnji zavod v Mengšu. Gosta sta si ogledala vse zavodne prostore, učiteljstvo pa jima je tolmačilo potrebe zavoda ter pojasnilo svoje želje in načrte glede nove stavbe. Omenjenega obiska se je po izjavah upraviteljice ves učiteljski zbor zelo razveselil, saj naj bi bil dokaz, da banska uprava zavodu za slepe otroke posveča vso pozornost. Hkrati je poudarila, da bi bilo zaželeno, če bi »merodajni faktorji« večkrat obiskali zavod in bi se sami prepričali o njegovih težnjah in potrebah. Žal naj bi v Ljubljani zavod poznali predvsem kot ustanovo, ki banovino stane mnogo denarja. Moralne vrednote te ustanove pa, po besedah upraviteljice, človek spozna šele takrat, ko na kraju samem vidi učiteljstvo in presenetljive uspehe slepih gojencev.</w:t>
      </w:r>
      <w:r>
        <w:rPr>
          <w:rStyle w:val="Sprotnaopomba-sklic"/>
          <w:rFonts w:ascii="Times New Roman" w:hAnsi="Times New Roman"/>
          <w:sz w:val="24"/>
          <w:szCs w:val="24"/>
        </w:rPr>
        <w:footnoteReference w:id="36"/>
      </w:r>
    </w:p>
    <w:p w14:paraId="1E41AAFF" w14:textId="77777777"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 xml:space="preserve">Po ogledu prostorov v Mengšu maja 1937 je upraviteljica ugotovila, da so ti povsem neprimerni: »Že lega Mengša ni primerna za zavod za slepo deco, ki naj predstavlja centralo skrbstva za slepe v Sloveniji. Mengeš namreč leži </w:t>
      </w:r>
      <w:smartTag w:uri="urn:schemas-microsoft-com:office:smarttags" w:element="metricconverter">
        <w:smartTagPr>
          <w:attr w:name="ProductID" w:val="18 km"/>
        </w:smartTagPr>
        <w:r>
          <w:rPr>
            <w:rFonts w:ascii="Times New Roman" w:hAnsi="Times New Roman"/>
            <w:sz w:val="24"/>
            <w:szCs w:val="24"/>
          </w:rPr>
          <w:t>18 km</w:t>
        </w:r>
      </w:smartTag>
      <w:r>
        <w:rPr>
          <w:rFonts w:ascii="Times New Roman" w:hAnsi="Times New Roman"/>
          <w:sz w:val="24"/>
          <w:szCs w:val="24"/>
        </w:rPr>
        <w:t xml:space="preserve"> od Ljubljane in je pol ure oddaljen od železniške postaje. Cesta na kolodvor je ob slabem vremenu zelo slaba, tako, da slepi gojenci pogosto ne bodo mogli hoditi peš na kolodvor. Bivša tovarniška poslopja, ki so namenjena za bodoči zavod za slepo deco, leže sredi Mengša, tik ob glavni cesti ter so poleg tega od leve in desne strani popolnoma utesnjena med osebne hiše, na levi strani je tik zraven celo gostilna in mesarija. /…/ Praviloma bi moral imeti bodoči zavod za slepo deco dovolj prostora za vrtove, ne smel bi biti utesnjen med druge hiše, ter bi moral biti odmaknjen od glavne ceste, kjer je veliko prometa in prahu. /…/ Pritlično zidovje je zelo vlažno /…/ notranjščina večine prostorov zelo nizka, prostori imajo radi premajhnih oken premalo svetlobe. /…/ Na moj ugovor, da v teh sobah ne bo svetlobe ne sonca, je g. ing. Krajnik pripomnil, da slepi otroci itak ne vidijo /…/ Vpričo te izjave moremo sklepati, da so g. arhitektu, ki izdeluje načrte za bodoči zavod za slepo deco premalo znane celo osnovne potrebe modernega vzgojnega zavoda za slepe.«</w:t>
      </w:r>
      <w:r>
        <w:rPr>
          <w:rStyle w:val="Sprotnaopomba-sklic"/>
          <w:rFonts w:ascii="Times New Roman" w:hAnsi="Times New Roman"/>
          <w:sz w:val="24"/>
          <w:szCs w:val="24"/>
        </w:rPr>
        <w:footnoteReference w:id="37"/>
      </w:r>
      <w:r>
        <w:rPr>
          <w:rFonts w:ascii="Times New Roman" w:hAnsi="Times New Roman"/>
          <w:sz w:val="24"/>
          <w:szCs w:val="24"/>
        </w:rPr>
        <w:t xml:space="preserve"> Učiteljski zbor je idejo o selitvi zavoda v Mengeš odločno odklonil, saj se je strinjal, da mora tehnični oddelek banske uprave izdelati nove načrte, ki bi bili v skladu z zdravstvenimi, socialnimi in pedagoškimi normativi.</w:t>
      </w:r>
    </w:p>
    <w:p w14:paraId="5849CBBB" w14:textId="77777777"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Ob različnih idejah za rešitev prostorske stiske se je konec tridesetih let izkristaliziralo mnenje, da je treba za slepo mladino zgraditi povsem nov zavod v Ljubljani. V banovinskem proračunu je bil oblikovan poseben sklad, v katerega je banovina štiri leta zapored, do leta 1941, vplačevala po 200.000,00 din anuitet.</w:t>
      </w:r>
      <w:r>
        <w:rPr>
          <w:rStyle w:val="Sprotnaopomba-sklic"/>
          <w:rFonts w:ascii="Times New Roman" w:hAnsi="Times New Roman"/>
          <w:sz w:val="24"/>
          <w:szCs w:val="24"/>
        </w:rPr>
        <w:footnoteReference w:id="38"/>
      </w:r>
      <w:r>
        <w:rPr>
          <w:rFonts w:ascii="Times New Roman" w:hAnsi="Times New Roman"/>
          <w:sz w:val="24"/>
          <w:szCs w:val="24"/>
        </w:rPr>
        <w:t xml:space="preserve"> Tik pred okupacijo se je tako porodila ideja o gradnji zavoda za slepe v Dravljah pri Ljubljani, kjer bi bilo pod ugodnimi pogoji mogoče kupiti »lepo zaokroženo zemljišče v velikosti kakih 10.000 m</w:t>
      </w:r>
      <w:r>
        <w:rPr>
          <w:rFonts w:ascii="Times New Roman" w:hAnsi="Times New Roman"/>
          <w:sz w:val="24"/>
          <w:szCs w:val="24"/>
          <w:vertAlign w:val="superscript"/>
        </w:rPr>
        <w:t>2</w:t>
      </w:r>
      <w:r>
        <w:rPr>
          <w:rFonts w:ascii="Times New Roman" w:hAnsi="Times New Roman"/>
          <w:sz w:val="24"/>
          <w:szCs w:val="24"/>
        </w:rPr>
        <w:t>«. Vendar je takratni ban dr. Marko Natlačen prednost dal t. i. gluhonemnici oziroma je denar namenil za dozidavo njenega novega trakta.</w:t>
      </w:r>
      <w:r>
        <w:rPr>
          <w:rStyle w:val="Sprotnaopomba-sklic"/>
          <w:rFonts w:ascii="Times New Roman" w:hAnsi="Times New Roman"/>
          <w:sz w:val="24"/>
          <w:szCs w:val="24"/>
        </w:rPr>
        <w:footnoteReference w:id="39"/>
      </w:r>
      <w:r>
        <w:rPr>
          <w:rFonts w:ascii="Times New Roman" w:hAnsi="Times New Roman"/>
          <w:sz w:val="24"/>
          <w:szCs w:val="24"/>
        </w:rPr>
        <w:t xml:space="preserve"> Ob tem je ban sicer obljubil, da se bodo takoj za gluhimi veselili tudi slepi otroci, vendar je njegove načrte onemogočila vojna.</w:t>
      </w:r>
      <w:r>
        <w:rPr>
          <w:rStyle w:val="Sprotnaopomba-sklic"/>
          <w:rFonts w:ascii="Times New Roman" w:hAnsi="Times New Roman"/>
          <w:sz w:val="24"/>
          <w:szCs w:val="24"/>
        </w:rPr>
        <w:footnoteReference w:id="40"/>
      </w:r>
    </w:p>
    <w:p w14:paraId="2219AFA2" w14:textId="77777777"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 xml:space="preserve">Na pragu vojne prostorskega problema zavoda za slepo mladino torej niso rešili. Banska uprava se je sicer vseskozi zavedala nujnosti rešitve njegove prostorske stiske, a so bila njena prizadevanja, ki so konec koncev ostala nedokončana, odločno preskromna. Vodstvo ljubljanske gluhonemnice je dočakalo vsaj zagotovilo banske uprave, da se bodo gradbena dela za razširitev zavoda začela 1. maja 1941, čeprav je dejanski začetek projekta onemogočila okupacija, zavod za slepe otroke pa ni dočakal niti tega. </w:t>
      </w:r>
    </w:p>
    <w:p w14:paraId="4E73A681" w14:textId="77777777" w:rsidR="00E51035" w:rsidRDefault="00E51035" w:rsidP="00E51035">
      <w:pPr>
        <w:spacing w:after="0" w:line="360" w:lineRule="auto"/>
        <w:ind w:firstLine="708"/>
        <w:jc w:val="both"/>
        <w:rPr>
          <w:rFonts w:ascii="Times New Roman" w:hAnsi="Times New Roman"/>
          <w:sz w:val="24"/>
          <w:szCs w:val="24"/>
        </w:rPr>
      </w:pPr>
    </w:p>
    <w:p w14:paraId="45C775BC" w14:textId="47B5EFC0" w:rsidR="00E51035" w:rsidRPr="00BE63DA" w:rsidRDefault="00BE63DA" w:rsidP="00B577D0">
      <w:pPr>
        <w:spacing w:line="360" w:lineRule="auto"/>
        <w:jc w:val="center"/>
        <w:rPr>
          <w:rFonts w:ascii="Times New Roman" w:hAnsi="Times New Roman"/>
          <w:b/>
          <w:bCs/>
          <w:sz w:val="24"/>
          <w:szCs w:val="24"/>
        </w:rPr>
      </w:pPr>
      <w:r w:rsidRPr="00BE63DA">
        <w:rPr>
          <w:rFonts w:ascii="Times New Roman" w:hAnsi="Times New Roman"/>
          <w:b/>
          <w:bCs/>
          <w:sz w:val="24"/>
          <w:szCs w:val="24"/>
        </w:rPr>
        <w:t>Na cilju</w:t>
      </w:r>
    </w:p>
    <w:p w14:paraId="0FFC8318" w14:textId="5F5AE82D" w:rsidR="00E51035" w:rsidRDefault="00E51035" w:rsidP="00E51035">
      <w:pPr>
        <w:spacing w:after="0" w:line="360" w:lineRule="auto"/>
        <w:ind w:firstLine="360"/>
        <w:jc w:val="both"/>
        <w:rPr>
          <w:rFonts w:ascii="Times New Roman" w:hAnsi="Times New Roman"/>
          <w:sz w:val="24"/>
          <w:szCs w:val="24"/>
        </w:rPr>
      </w:pPr>
      <w:r>
        <w:rPr>
          <w:rFonts w:ascii="Times New Roman" w:hAnsi="Times New Roman"/>
          <w:sz w:val="24"/>
          <w:szCs w:val="24"/>
        </w:rPr>
        <w:t>Po okupaciji je kočevski zavod, ki se je do selitve v prestolnico konec leta 1944 imenoval Zavod za slepe otroke v Kočevju,</w:t>
      </w:r>
      <w:r>
        <w:rPr>
          <w:rStyle w:val="Sprotnaopomba-sklic"/>
          <w:rFonts w:ascii="Times New Roman" w:hAnsi="Times New Roman"/>
          <w:sz w:val="24"/>
          <w:szCs w:val="24"/>
        </w:rPr>
        <w:footnoteReference w:id="41"/>
      </w:r>
      <w:r>
        <w:rPr>
          <w:rFonts w:ascii="Times New Roman" w:hAnsi="Times New Roman"/>
          <w:sz w:val="24"/>
          <w:szCs w:val="24"/>
        </w:rPr>
        <w:t xml:space="preserve"> </w:t>
      </w:r>
      <w:r w:rsidR="008204F2">
        <w:rPr>
          <w:rFonts w:ascii="Times New Roman" w:hAnsi="Times New Roman"/>
          <w:sz w:val="24"/>
          <w:szCs w:val="24"/>
        </w:rPr>
        <w:t xml:space="preserve">v </w:t>
      </w:r>
      <w:r>
        <w:rPr>
          <w:rFonts w:ascii="Times New Roman" w:hAnsi="Times New Roman"/>
          <w:sz w:val="24"/>
          <w:szCs w:val="24"/>
        </w:rPr>
        <w:t>omejeni</w:t>
      </w:r>
      <w:r w:rsidR="008204F2">
        <w:rPr>
          <w:rFonts w:ascii="Times New Roman" w:hAnsi="Times New Roman"/>
          <w:sz w:val="24"/>
          <w:szCs w:val="24"/>
        </w:rPr>
        <w:t>h</w:t>
      </w:r>
      <w:r>
        <w:rPr>
          <w:rFonts w:ascii="Times New Roman" w:hAnsi="Times New Roman"/>
          <w:sz w:val="24"/>
          <w:szCs w:val="24"/>
        </w:rPr>
        <w:t xml:space="preserve"> </w:t>
      </w:r>
      <w:r w:rsidR="008204F2">
        <w:rPr>
          <w:rFonts w:ascii="Times New Roman" w:hAnsi="Times New Roman"/>
          <w:sz w:val="24"/>
          <w:szCs w:val="24"/>
        </w:rPr>
        <w:t>razmerah</w:t>
      </w:r>
      <w:r>
        <w:rPr>
          <w:rFonts w:ascii="Times New Roman" w:hAnsi="Times New Roman"/>
          <w:sz w:val="24"/>
          <w:szCs w:val="24"/>
        </w:rPr>
        <w:t xml:space="preserve"> deloval dalje. V tem kontekstu je treba omeniti, da so v začetku leta 1944 v ljubljanski gluhonemnici stekle priprave za sprejem novih slepih vojnih poškodovancev</w:t>
      </w:r>
      <w:r w:rsidR="008204F2">
        <w:rPr>
          <w:rFonts w:ascii="Times New Roman" w:hAnsi="Times New Roman"/>
          <w:sz w:val="24"/>
          <w:szCs w:val="24"/>
        </w:rPr>
        <w:t xml:space="preserve"> in tistih s prizadetim vidom</w:t>
      </w:r>
      <w:r>
        <w:rPr>
          <w:rFonts w:ascii="Times New Roman" w:hAnsi="Times New Roman"/>
          <w:sz w:val="24"/>
          <w:szCs w:val="24"/>
        </w:rPr>
        <w:t>. Ravnatelj gluhonemnice Mirko Dermelj je dal novoorganiziranemu Oddelku za slepe (novince) na razpolago štiri sobe. V sklop popolne oskrbe gojencev je spadal tudi pouk, ki se je pod vodstvom Franice Vrhunc ob pomoči kateheta Ivana Tomažiča ter učiteljice Milice Sivec začel že aprila istega leta. Upraviteljica kočevskega zavoda je na obisku v Ljubljani ugotovila, »da so slepi oskrbovanci, kar se tiče prehrane, za te čase naravnost najboljše oskrbovani. G. ravnatelj da na razpolago tudi potrebno stražniško osebje ter je vedno pripravljen pomagati in ustreči v vseh željah in potrebah v dejanju kakor tudi z nasveti.«</w:t>
      </w:r>
      <w:r>
        <w:rPr>
          <w:rStyle w:val="Sprotnaopomba-sklic"/>
          <w:rFonts w:ascii="Times New Roman" w:hAnsi="Times New Roman"/>
          <w:sz w:val="24"/>
          <w:szCs w:val="24"/>
        </w:rPr>
        <w:footnoteReference w:id="42"/>
      </w:r>
      <w:r>
        <w:rPr>
          <w:rFonts w:ascii="Times New Roman" w:hAnsi="Times New Roman"/>
          <w:sz w:val="24"/>
          <w:szCs w:val="24"/>
        </w:rPr>
        <w:t xml:space="preserve"> </w:t>
      </w:r>
    </w:p>
    <w:p w14:paraId="653DE25E" w14:textId="77777777" w:rsidR="00E51035" w:rsidRDefault="00E51035" w:rsidP="00E51035">
      <w:pPr>
        <w:spacing w:after="0" w:line="360" w:lineRule="auto"/>
        <w:ind w:firstLine="360"/>
        <w:jc w:val="both"/>
        <w:rPr>
          <w:rFonts w:ascii="Times New Roman" w:hAnsi="Times New Roman"/>
          <w:sz w:val="24"/>
          <w:szCs w:val="24"/>
        </w:rPr>
      </w:pPr>
      <w:r>
        <w:rPr>
          <w:rFonts w:ascii="Times New Roman" w:hAnsi="Times New Roman"/>
          <w:sz w:val="24"/>
          <w:szCs w:val="24"/>
        </w:rPr>
        <w:lastRenderedPageBreak/>
        <w:t>Kljub hvaležnosti, da je ljubljanski oddelek za slepe lahko gostoval v gluhonemnici, je v mislih članov kočevskega učiteljskega zbora še vedno živela ideja o selitvi. Za prihodnost so načrtovali selitev zavoda v ustrezno zgradbo, namenjeno zgolj in vsem slepim gojencem, zgradbo, ki bi več desetletij odgovarjala bivanjskim in izobraževalnim potrebam. To odločitev so podprli z naslednjo utemeljitvijo: »Slepi otroci so po svoji duševni strukturi, izobražbeni možnosti in izobraženem cilju tako bistveno različni od gluhonemih, da je skupno izobrazbeno vzgojno delo v istem zavodu zelo otežkočeno, zlasti če ni dana možnost prostorno popolnoma ločiti slepe gojence od gluhonemih. /…/ Načelo selitve /…/ ostane v principu še vedno aktualno.«</w:t>
      </w:r>
      <w:r>
        <w:rPr>
          <w:rStyle w:val="Sprotnaopomba-sklic"/>
          <w:rFonts w:ascii="Times New Roman" w:hAnsi="Times New Roman"/>
          <w:sz w:val="24"/>
          <w:szCs w:val="24"/>
        </w:rPr>
        <w:footnoteReference w:id="43"/>
      </w:r>
      <w:r>
        <w:rPr>
          <w:rFonts w:ascii="Times New Roman" w:hAnsi="Times New Roman"/>
          <w:sz w:val="24"/>
          <w:szCs w:val="24"/>
        </w:rPr>
        <w:t xml:space="preserve"> </w:t>
      </w:r>
    </w:p>
    <w:p w14:paraId="12222843" w14:textId="3D89EAAD"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 xml:space="preserve">Do selitve iz Kočevja je prišlo prej, kot si je učiteljski zbor kočevskega zavoda predstavljal. 12. decembra 1943 je zavod zadela letalska bomba in ga huje poškodovala. Upravnica je o tem obvestila </w:t>
      </w:r>
      <w:r w:rsidR="008204F2">
        <w:rPr>
          <w:rFonts w:ascii="Times New Roman" w:hAnsi="Times New Roman"/>
          <w:sz w:val="24"/>
          <w:szCs w:val="24"/>
        </w:rPr>
        <w:t>p</w:t>
      </w:r>
      <w:r>
        <w:rPr>
          <w:rFonts w:ascii="Times New Roman" w:hAnsi="Times New Roman"/>
          <w:sz w:val="24"/>
          <w:szCs w:val="24"/>
        </w:rPr>
        <w:t xml:space="preserve">okrajinsko upravo in šef te je z odlokom z dne 31. decembra 1943 odredil začasno preselitev zavoda v ljubljansko gluhonemnico. Zaradi nestabilnega položaja na terenu so </w:t>
      </w:r>
      <w:r w:rsidR="00517A38">
        <w:rPr>
          <w:rFonts w:ascii="Times New Roman" w:hAnsi="Times New Roman"/>
          <w:sz w:val="24"/>
          <w:szCs w:val="24"/>
        </w:rPr>
        <w:t xml:space="preserve">s </w:t>
      </w:r>
      <w:r>
        <w:rPr>
          <w:rFonts w:ascii="Times New Roman" w:hAnsi="Times New Roman"/>
          <w:sz w:val="24"/>
          <w:szCs w:val="24"/>
        </w:rPr>
        <w:t>selit</w:t>
      </w:r>
      <w:r w:rsidR="00517A38">
        <w:rPr>
          <w:rFonts w:ascii="Times New Roman" w:hAnsi="Times New Roman"/>
          <w:sz w:val="24"/>
          <w:szCs w:val="24"/>
        </w:rPr>
        <w:t>vijo</w:t>
      </w:r>
      <w:r w:rsidR="00CF2382">
        <w:rPr>
          <w:rFonts w:ascii="Times New Roman" w:hAnsi="Times New Roman"/>
          <w:sz w:val="24"/>
          <w:szCs w:val="24"/>
        </w:rPr>
        <w:t xml:space="preserve"> </w:t>
      </w:r>
      <w:r>
        <w:rPr>
          <w:rFonts w:ascii="Times New Roman" w:hAnsi="Times New Roman"/>
          <w:sz w:val="24"/>
          <w:szCs w:val="24"/>
        </w:rPr>
        <w:t>odlašali vse do ponovnega bombardiranja zavoda novembra 1944. Učitelji in gojenci so v Ljubljano pripotovali 30. novembra »s tovornim avtomobilom vojaške avtokolone. Bilo je vsega 16 gojencev in 4 osobja. Vzeli smo s seboj lahko samo osebno prtljago. Večji del osobja je ostalo v zavodu v Kočevju, da čuva preostali inventar in poslopje in še nadalje vodi ekonomijo. 30. novembra smo ob pozni večerni uri potrkali na vrata gluhonemnice in bili tu nad vse ljubeznivo sprejeti. /…/ 5. decembra – na god sv. Miklavža se je nato vršil v domačem zavodskem krogu gluhonemnice nekakšen 'slovesen pozdrav in sprejem' v bivališče gluhoneme mladine, kjer so gluhonemi gojenci priredili slepim Miklavževo obdarovanje. /…/ Naši gojenci so se novega okolja in prostora kar hitro privadili in se udomačili. /…/ Božič smo praznovali kar v lepem razpoloženju. Na Sv. večer smo priredili /…/ lepo božičnico s petjem in recitacijami – ki smo jo potem ponovili za bližnje znance in prijatelje na Silvestrov večer. Tako se je – morda prvič – zglasila v gluhonemnici v zboru božična pesem.«</w:t>
      </w:r>
      <w:r>
        <w:rPr>
          <w:rStyle w:val="Sprotnaopomba-sklic"/>
          <w:rFonts w:ascii="Times New Roman" w:hAnsi="Times New Roman"/>
          <w:sz w:val="24"/>
          <w:szCs w:val="24"/>
        </w:rPr>
        <w:footnoteReference w:id="44"/>
      </w:r>
      <w:r>
        <w:rPr>
          <w:rFonts w:ascii="Times New Roman" w:hAnsi="Times New Roman"/>
          <w:sz w:val="24"/>
          <w:szCs w:val="24"/>
        </w:rPr>
        <w:t xml:space="preserve"> 20. aprila 1945 je Kočevje doživelo še en letalski napad, v katerem je bilo ponovno prizadeto poslopje zavoda: »S tem je postala vrnitev naše ustanove nazaj v prvotni dom v Kočevje nemogoča. Resno in nujno bo treba torej začeti reševati problem, kje najti nov, primeren dom za slepe otroke in mladino.«</w:t>
      </w:r>
      <w:r>
        <w:rPr>
          <w:rStyle w:val="Sprotnaopomba-sklic"/>
          <w:rFonts w:ascii="Times New Roman" w:hAnsi="Times New Roman"/>
          <w:sz w:val="24"/>
          <w:szCs w:val="24"/>
        </w:rPr>
        <w:footnoteReference w:id="45"/>
      </w:r>
      <w:r>
        <w:rPr>
          <w:rFonts w:ascii="Times New Roman" w:hAnsi="Times New Roman"/>
          <w:sz w:val="24"/>
          <w:szCs w:val="24"/>
        </w:rPr>
        <w:t xml:space="preserve"> Oddelek za slepe novince oziroma Zavod za slepe otroke Ljubljana je tako ostal njihovo zatočišče vse do </w:t>
      </w:r>
      <w:r w:rsidR="00517A38">
        <w:rPr>
          <w:rFonts w:ascii="Times New Roman" w:hAnsi="Times New Roman"/>
          <w:sz w:val="24"/>
          <w:szCs w:val="24"/>
        </w:rPr>
        <w:t>konca vojne.</w:t>
      </w:r>
      <w:r>
        <w:rPr>
          <w:rFonts w:ascii="Times New Roman" w:hAnsi="Times New Roman"/>
          <w:sz w:val="24"/>
          <w:szCs w:val="24"/>
        </w:rPr>
        <w:t xml:space="preserve"> </w:t>
      </w:r>
    </w:p>
    <w:p w14:paraId="436F4C56" w14:textId="77777777"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Z odlokom ministrstva za prosveto je slepa mladina avgusta 1945 dobila nov dom (bivši notredamski internat oziroma Zavod de Notre Dame) na Mirju v Ljubljani. Institucija se je preimenovala v Zavod za slepo mladino v Ljubljani, od leta 1966 pa jo poznamo pod imenom Zavod za slepo in slabovidno mladino Ljubljana. </w:t>
      </w:r>
    </w:p>
    <w:p w14:paraId="1FD04959" w14:textId="6EFCD100" w:rsidR="00E51035" w:rsidRDefault="00E51035" w:rsidP="00E51035">
      <w:pPr>
        <w:spacing w:after="0" w:line="360" w:lineRule="auto"/>
        <w:ind w:firstLine="708"/>
        <w:jc w:val="both"/>
        <w:rPr>
          <w:rFonts w:ascii="Times New Roman" w:hAnsi="Times New Roman"/>
          <w:sz w:val="24"/>
          <w:szCs w:val="24"/>
        </w:rPr>
      </w:pPr>
      <w:r>
        <w:rPr>
          <w:rFonts w:ascii="Times New Roman" w:hAnsi="Times New Roman"/>
          <w:sz w:val="24"/>
          <w:szCs w:val="24"/>
        </w:rPr>
        <w:t>Vodstvo zavoda za slepe otroke in mladino si je za selitev v primernejše prostore, po možnosti v bližino prestolnice, prizadevalo ves čas bivanja in delovanja v Kočevju. In prav »letalska bomba, ki je padla na zavodsko poslopje, je bila vsekakor usodna za bodočnost naše ustanove s tem, da je povzročila odlok o selitvi zavoda za slepe otroke v /…/ Ljubljano«</w:t>
      </w:r>
      <w:r w:rsidR="008204F2">
        <w:rPr>
          <w:rFonts w:ascii="Times New Roman" w:hAnsi="Times New Roman"/>
          <w:sz w:val="24"/>
          <w:szCs w:val="24"/>
        </w:rPr>
        <w:t>.</w:t>
      </w:r>
      <w:r>
        <w:rPr>
          <w:rStyle w:val="Sprotnaopomba-sklic"/>
          <w:rFonts w:ascii="Times New Roman" w:hAnsi="Times New Roman"/>
          <w:sz w:val="24"/>
          <w:szCs w:val="24"/>
        </w:rPr>
        <w:footnoteReference w:id="46"/>
      </w:r>
    </w:p>
    <w:p w14:paraId="149AA776" w14:textId="77777777" w:rsidR="00E51035" w:rsidRDefault="00E51035" w:rsidP="00BE63DA">
      <w:pPr>
        <w:spacing w:line="360" w:lineRule="auto"/>
        <w:jc w:val="both"/>
        <w:rPr>
          <w:rFonts w:ascii="Times New Roman" w:hAnsi="Times New Roman"/>
          <w:sz w:val="28"/>
          <w:szCs w:val="24"/>
        </w:rPr>
      </w:pPr>
    </w:p>
    <w:p w14:paraId="3E266961" w14:textId="017F4EAB" w:rsidR="000D62B8" w:rsidRPr="00BE63DA" w:rsidRDefault="00BE63DA" w:rsidP="00B577D0">
      <w:pPr>
        <w:spacing w:line="360" w:lineRule="auto"/>
        <w:jc w:val="center"/>
        <w:rPr>
          <w:rFonts w:ascii="Times New Roman" w:hAnsi="Times New Roman"/>
          <w:b/>
          <w:bCs/>
          <w:sz w:val="24"/>
          <w:szCs w:val="24"/>
        </w:rPr>
      </w:pPr>
      <w:r w:rsidRPr="00BE63DA">
        <w:rPr>
          <w:rFonts w:ascii="Times New Roman" w:hAnsi="Times New Roman"/>
          <w:b/>
          <w:bCs/>
          <w:sz w:val="24"/>
          <w:szCs w:val="24"/>
        </w:rPr>
        <w:t>Zaključek</w:t>
      </w:r>
    </w:p>
    <w:p w14:paraId="6E8C966D" w14:textId="77777777" w:rsidR="00E51035" w:rsidRDefault="00E51035" w:rsidP="00E51035">
      <w:pPr>
        <w:spacing w:line="360" w:lineRule="auto"/>
        <w:ind w:firstLine="708"/>
        <w:jc w:val="both"/>
        <w:rPr>
          <w:rFonts w:ascii="Times New Roman" w:hAnsi="Times New Roman"/>
          <w:sz w:val="24"/>
          <w:szCs w:val="24"/>
        </w:rPr>
      </w:pPr>
      <w:r>
        <w:rPr>
          <w:rFonts w:ascii="Times New Roman" w:hAnsi="Times New Roman"/>
          <w:sz w:val="24"/>
          <w:szCs w:val="24"/>
        </w:rPr>
        <w:t>Pogoji za bivanje in izobraževanje v kočevskem zavodu so bili v tridesetih letih 20. stoletja skromni, kljub določilom iz Zakona o narodnih šolah, ki so nalagala banovini skrb za razvoj ljudskega šolstva, v sklop katerega so spadale tudi ustanove za »nezadostno razvito in defektno deco«.</w:t>
      </w:r>
      <w:r>
        <w:rPr>
          <w:rStyle w:val="Sprotnaopomba-sklic"/>
          <w:rFonts w:ascii="Times New Roman" w:hAnsi="Times New Roman"/>
          <w:sz w:val="24"/>
          <w:szCs w:val="24"/>
        </w:rPr>
        <w:footnoteReference w:id="47"/>
      </w:r>
      <w:r>
        <w:rPr>
          <w:rFonts w:ascii="Times New Roman" w:hAnsi="Times New Roman"/>
          <w:sz w:val="24"/>
          <w:szCs w:val="24"/>
        </w:rPr>
        <w:t xml:space="preserve"> Kljub temu se je zavod v Kočevju, ki se je zgledoval predvsem po Zavodu za slepe v Zagrebu, ustanovljenem leta </w:t>
      </w:r>
      <w:smartTag w:uri="urn:schemas-microsoft-com:office:smarttags" w:element="metricconverter">
        <w:smartTagPr>
          <w:attr w:name="ProductID" w:val="1895, in"/>
        </w:smartTagPr>
        <w:r>
          <w:rPr>
            <w:rFonts w:ascii="Times New Roman" w:hAnsi="Times New Roman"/>
            <w:sz w:val="24"/>
            <w:szCs w:val="24"/>
          </w:rPr>
          <w:t>1895, in</w:t>
        </w:r>
      </w:smartTag>
      <w:r>
        <w:rPr>
          <w:rFonts w:ascii="Times New Roman" w:hAnsi="Times New Roman"/>
          <w:sz w:val="24"/>
          <w:szCs w:val="24"/>
        </w:rPr>
        <w:t xml:space="preserve"> po modernem Zavodu za slepe v Zemunu, razvil v kakovostno in uspešno ustanovo, kar so izražali predvsem dosežki gojencev.</w:t>
      </w:r>
      <w:r>
        <w:rPr>
          <w:rStyle w:val="Sprotnaopomba-sklic"/>
          <w:rFonts w:ascii="Times New Roman" w:hAnsi="Times New Roman"/>
          <w:sz w:val="24"/>
          <w:szCs w:val="24"/>
        </w:rPr>
        <w:footnoteReference w:id="48"/>
      </w:r>
      <w:r>
        <w:rPr>
          <w:rFonts w:ascii="Times New Roman" w:hAnsi="Times New Roman"/>
          <w:sz w:val="24"/>
          <w:szCs w:val="24"/>
        </w:rPr>
        <w:t xml:space="preserve"> Marija Golob je zapisala, da zavod v Kočevju ni imel možnosti, da bi v celoti in povsem ustrezno zajel vzgojno-izobraževalni proces vse slovenske slepe in slabovidne mladine, vendar je njegovo delovanje kljub temu pomenilo premik in napredek na tem področju.</w:t>
      </w:r>
    </w:p>
    <w:p w14:paraId="752A3391" w14:textId="77777777" w:rsidR="006F583A" w:rsidRDefault="006F583A" w:rsidP="006F583A">
      <w:pPr>
        <w:spacing w:line="360" w:lineRule="auto"/>
        <w:jc w:val="both"/>
        <w:rPr>
          <w:rFonts w:ascii="Times New Roman" w:hAnsi="Times New Roman"/>
          <w:b/>
          <w:sz w:val="24"/>
          <w:szCs w:val="24"/>
        </w:rPr>
      </w:pPr>
      <w:bookmarkStart w:id="0" w:name="_Hlk131688507"/>
    </w:p>
    <w:p w14:paraId="220F3EB6" w14:textId="67CCD927" w:rsidR="006F583A" w:rsidRPr="000D62B8" w:rsidRDefault="006F583A" w:rsidP="00B577D0">
      <w:pPr>
        <w:spacing w:line="360" w:lineRule="auto"/>
        <w:jc w:val="center"/>
        <w:rPr>
          <w:rFonts w:ascii="Times New Roman" w:hAnsi="Times New Roman"/>
          <w:color w:val="FF0000"/>
          <w:sz w:val="20"/>
          <w:szCs w:val="20"/>
        </w:rPr>
      </w:pPr>
      <w:r w:rsidRPr="00B577D0">
        <w:rPr>
          <w:rFonts w:ascii="Times New Roman" w:hAnsi="Times New Roman"/>
          <w:sz w:val="20"/>
          <w:szCs w:val="20"/>
        </w:rPr>
        <w:t>Viri in literatura</w:t>
      </w:r>
    </w:p>
    <w:p w14:paraId="3DE59D57" w14:textId="1924DE0C" w:rsidR="006F583A" w:rsidRPr="00B577D0" w:rsidRDefault="006F583A" w:rsidP="00B577D0">
      <w:pPr>
        <w:pStyle w:val="Sprotnaopomba-besedilo"/>
        <w:spacing w:after="0" w:line="360" w:lineRule="auto"/>
        <w:jc w:val="center"/>
        <w:rPr>
          <w:rFonts w:ascii="Times New Roman" w:hAnsi="Times New Roman"/>
        </w:rPr>
      </w:pPr>
      <w:r w:rsidRPr="00B577D0">
        <w:rPr>
          <w:rFonts w:ascii="Times New Roman" w:hAnsi="Times New Roman"/>
        </w:rPr>
        <w:t>Arhivski viri</w:t>
      </w:r>
    </w:p>
    <w:p w14:paraId="0BD329D0" w14:textId="3667448E" w:rsidR="006F583A" w:rsidRPr="00B577D0" w:rsidRDefault="006F583A" w:rsidP="00B577D0">
      <w:pPr>
        <w:pStyle w:val="Sprotnaopomba-besedilo"/>
        <w:numPr>
          <w:ilvl w:val="0"/>
          <w:numId w:val="1"/>
        </w:numPr>
        <w:spacing w:after="0" w:line="360" w:lineRule="auto"/>
        <w:jc w:val="both"/>
        <w:rPr>
          <w:rFonts w:ascii="Times New Roman" w:hAnsi="Times New Roman"/>
          <w:b/>
          <w:lang w:val="sl-SI"/>
        </w:rPr>
      </w:pPr>
      <w:r w:rsidRPr="006F583A">
        <w:rPr>
          <w:rFonts w:ascii="Times New Roman" w:hAnsi="Times New Roman"/>
          <w:bCs/>
          <w:lang w:val="sl-SI"/>
        </w:rPr>
        <w:t xml:space="preserve">SI AS </w:t>
      </w:r>
      <w:r w:rsidRPr="006F583A">
        <w:rPr>
          <w:rFonts w:ascii="Times New Roman" w:hAnsi="Times New Roman"/>
          <w:bCs/>
          <w:i/>
        </w:rPr>
        <w:t>–</w:t>
      </w:r>
      <w:r w:rsidRPr="006F583A">
        <w:rPr>
          <w:rFonts w:ascii="Times New Roman" w:hAnsi="Times New Roman"/>
          <w:bCs/>
          <w:i/>
          <w:lang w:val="sl-SI"/>
        </w:rPr>
        <w:t xml:space="preserve"> </w:t>
      </w:r>
      <w:r w:rsidRPr="006F583A">
        <w:rPr>
          <w:rFonts w:ascii="Times New Roman" w:hAnsi="Times New Roman"/>
          <w:bCs/>
          <w:lang w:val="sl-SI"/>
        </w:rPr>
        <w:t>Arhiv Republike Slovenije:</w:t>
      </w:r>
    </w:p>
    <w:p w14:paraId="3EF7DA11" w14:textId="77777777" w:rsidR="006F583A" w:rsidRPr="006F583A" w:rsidRDefault="006F583A" w:rsidP="006F583A">
      <w:pPr>
        <w:pStyle w:val="Sprotnaopomba-besedilo"/>
        <w:numPr>
          <w:ilvl w:val="0"/>
          <w:numId w:val="2"/>
        </w:numPr>
        <w:spacing w:after="0" w:line="360" w:lineRule="auto"/>
        <w:jc w:val="both"/>
        <w:rPr>
          <w:rFonts w:ascii="Times New Roman" w:hAnsi="Times New Roman"/>
        </w:rPr>
      </w:pPr>
      <w:r w:rsidRPr="006F583A">
        <w:rPr>
          <w:rFonts w:ascii="Times New Roman" w:hAnsi="Times New Roman"/>
          <w:lang w:val="sl-SI"/>
        </w:rPr>
        <w:t xml:space="preserve">SI </w:t>
      </w:r>
      <w:r w:rsidRPr="006F583A">
        <w:rPr>
          <w:rFonts w:ascii="Times New Roman" w:hAnsi="Times New Roman"/>
        </w:rPr>
        <w:t>AS 77, Banski svet Dravske banovine.</w:t>
      </w:r>
    </w:p>
    <w:p w14:paraId="45759F48" w14:textId="77777777" w:rsidR="006F583A" w:rsidRPr="006F583A" w:rsidRDefault="006F583A" w:rsidP="006F583A">
      <w:pPr>
        <w:pStyle w:val="Sprotnaopomba-besedilo"/>
        <w:numPr>
          <w:ilvl w:val="0"/>
          <w:numId w:val="2"/>
        </w:numPr>
        <w:spacing w:after="0" w:line="360" w:lineRule="auto"/>
        <w:jc w:val="both"/>
        <w:rPr>
          <w:rFonts w:ascii="Times New Roman" w:hAnsi="Times New Roman"/>
        </w:rPr>
      </w:pPr>
      <w:r w:rsidRPr="006F583A">
        <w:rPr>
          <w:rFonts w:ascii="Times New Roman" w:hAnsi="Times New Roman"/>
          <w:color w:val="000000"/>
          <w:lang w:val="sl-SI"/>
        </w:rPr>
        <w:t xml:space="preserve">SI </w:t>
      </w:r>
      <w:r w:rsidRPr="006F583A">
        <w:rPr>
          <w:rFonts w:ascii="Times New Roman" w:hAnsi="Times New Roman"/>
          <w:color w:val="000000"/>
        </w:rPr>
        <w:t>AS 92, Oblastni odbor ljubljanski.</w:t>
      </w:r>
    </w:p>
    <w:p w14:paraId="4C6C7694" w14:textId="77777777" w:rsidR="006F583A" w:rsidRPr="006F583A" w:rsidRDefault="006F583A" w:rsidP="006F583A">
      <w:pPr>
        <w:pStyle w:val="Sprotnaopomba-besedilo"/>
        <w:numPr>
          <w:ilvl w:val="0"/>
          <w:numId w:val="2"/>
        </w:numPr>
        <w:spacing w:after="0" w:line="360" w:lineRule="auto"/>
        <w:jc w:val="both"/>
        <w:rPr>
          <w:rFonts w:ascii="Times New Roman" w:hAnsi="Times New Roman"/>
        </w:rPr>
      </w:pPr>
      <w:r w:rsidRPr="006F583A">
        <w:rPr>
          <w:rFonts w:ascii="Times New Roman" w:hAnsi="Times New Roman"/>
          <w:lang w:val="sl-SI"/>
        </w:rPr>
        <w:t xml:space="preserve">SI </w:t>
      </w:r>
      <w:r w:rsidRPr="006F583A">
        <w:rPr>
          <w:rFonts w:ascii="Times New Roman" w:hAnsi="Times New Roman"/>
        </w:rPr>
        <w:t>AS 1460,</w:t>
      </w:r>
      <w:r w:rsidRPr="006F583A">
        <w:rPr>
          <w:rFonts w:ascii="Times New Roman" w:hAnsi="Times New Roman"/>
          <w:lang w:val="sl-SI"/>
        </w:rPr>
        <w:t xml:space="preserve"> </w:t>
      </w:r>
      <w:r w:rsidRPr="006F583A">
        <w:rPr>
          <w:rFonts w:ascii="Times New Roman" w:hAnsi="Times New Roman"/>
        </w:rPr>
        <w:t>Zavod za slepo in slabovidno mladino.</w:t>
      </w:r>
    </w:p>
    <w:p w14:paraId="780DFB68" w14:textId="77777777" w:rsidR="006F583A" w:rsidRPr="006F583A" w:rsidRDefault="006F583A" w:rsidP="006F583A">
      <w:pPr>
        <w:pStyle w:val="Sprotnaopomba-besedilo"/>
        <w:spacing w:after="0" w:line="360" w:lineRule="auto"/>
        <w:jc w:val="both"/>
        <w:rPr>
          <w:rFonts w:ascii="Times New Roman" w:hAnsi="Times New Roman"/>
        </w:rPr>
      </w:pPr>
    </w:p>
    <w:p w14:paraId="4B72B759" w14:textId="32BDDF64" w:rsidR="006F583A" w:rsidRPr="000D62B8" w:rsidRDefault="006F583A" w:rsidP="00B577D0">
      <w:pPr>
        <w:pStyle w:val="Sprotnaopomba-besedilo"/>
        <w:spacing w:after="0" w:line="360" w:lineRule="auto"/>
        <w:jc w:val="center"/>
        <w:rPr>
          <w:rFonts w:ascii="Times New Roman" w:hAnsi="Times New Roman"/>
        </w:rPr>
      </w:pPr>
      <w:r w:rsidRPr="00B577D0">
        <w:rPr>
          <w:rFonts w:ascii="Times New Roman" w:hAnsi="Times New Roman"/>
        </w:rPr>
        <w:t>Časopisni viri</w:t>
      </w:r>
    </w:p>
    <w:p w14:paraId="0AF0A0D6" w14:textId="77777777" w:rsidR="006F583A" w:rsidRPr="006F583A" w:rsidRDefault="006F583A" w:rsidP="006F583A">
      <w:pPr>
        <w:pStyle w:val="Sprotnaopomba-besedilo"/>
        <w:numPr>
          <w:ilvl w:val="0"/>
          <w:numId w:val="3"/>
        </w:numPr>
        <w:spacing w:after="0" w:line="360" w:lineRule="auto"/>
        <w:jc w:val="both"/>
        <w:rPr>
          <w:rFonts w:ascii="Times New Roman" w:hAnsi="Times New Roman"/>
        </w:rPr>
      </w:pPr>
      <w:r w:rsidRPr="006F583A">
        <w:rPr>
          <w:rFonts w:ascii="Times New Roman" w:hAnsi="Times New Roman"/>
          <w:i/>
        </w:rPr>
        <w:t>Jutro</w:t>
      </w:r>
      <w:r w:rsidRPr="006F583A">
        <w:rPr>
          <w:rFonts w:ascii="Times New Roman" w:hAnsi="Times New Roman"/>
        </w:rPr>
        <w:t>, 2. 6. 1939, 3</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lang w:val="sl-SI"/>
        </w:rPr>
        <w:t>»</w:t>
      </w:r>
      <w:r w:rsidRPr="006F583A">
        <w:rPr>
          <w:rFonts w:ascii="Times New Roman" w:hAnsi="Times New Roman"/>
        </w:rPr>
        <w:t>Dom slepih očetov in bistrovidnih otrok.</w:t>
      </w:r>
      <w:r w:rsidRPr="006F583A">
        <w:rPr>
          <w:rFonts w:ascii="Times New Roman" w:hAnsi="Times New Roman"/>
          <w:lang w:val="sl-SI"/>
        </w:rPr>
        <w:t>«</w:t>
      </w:r>
    </w:p>
    <w:p w14:paraId="4C56DA81" w14:textId="77777777" w:rsidR="006F583A" w:rsidRPr="006F583A" w:rsidRDefault="006F583A" w:rsidP="006F583A">
      <w:pPr>
        <w:pStyle w:val="Sprotnaopomba-besedilo"/>
        <w:numPr>
          <w:ilvl w:val="0"/>
          <w:numId w:val="3"/>
        </w:numPr>
        <w:spacing w:after="0" w:line="360" w:lineRule="auto"/>
        <w:jc w:val="both"/>
        <w:rPr>
          <w:rFonts w:ascii="Times New Roman" w:hAnsi="Times New Roman"/>
        </w:rPr>
      </w:pPr>
      <w:r w:rsidRPr="006F583A">
        <w:rPr>
          <w:rFonts w:ascii="Times New Roman" w:hAnsi="Times New Roman"/>
          <w:i/>
        </w:rPr>
        <w:lastRenderedPageBreak/>
        <w:t>Jutro</w:t>
      </w:r>
      <w:r w:rsidRPr="006F583A">
        <w:rPr>
          <w:rFonts w:ascii="Times New Roman" w:hAnsi="Times New Roman"/>
        </w:rPr>
        <w:t>, 24. 6. 1939, 3</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lang w:val="sl-SI"/>
        </w:rPr>
        <w:t>»</w:t>
      </w:r>
      <w:r w:rsidRPr="006F583A">
        <w:rPr>
          <w:rFonts w:ascii="Times New Roman" w:hAnsi="Times New Roman"/>
        </w:rPr>
        <w:t>Slepa deca vabi goste. V proslavo dvajsetletnice zavoda v Kočevju razstavijo slepi gojenci svoje izdelke.</w:t>
      </w:r>
      <w:r w:rsidRPr="006F583A">
        <w:rPr>
          <w:rFonts w:ascii="Times New Roman" w:hAnsi="Times New Roman"/>
          <w:lang w:val="sl-SI"/>
        </w:rPr>
        <w:t>«</w:t>
      </w:r>
    </w:p>
    <w:p w14:paraId="3B095983" w14:textId="77777777" w:rsidR="006F583A" w:rsidRPr="006F583A" w:rsidRDefault="006F583A" w:rsidP="006F583A">
      <w:pPr>
        <w:pStyle w:val="Sprotnaopomba-besedilo"/>
        <w:numPr>
          <w:ilvl w:val="0"/>
          <w:numId w:val="3"/>
        </w:numPr>
        <w:spacing w:after="0" w:line="360" w:lineRule="auto"/>
        <w:jc w:val="both"/>
        <w:rPr>
          <w:rFonts w:ascii="Times New Roman" w:hAnsi="Times New Roman"/>
        </w:rPr>
      </w:pPr>
      <w:r w:rsidRPr="006F583A">
        <w:rPr>
          <w:rFonts w:ascii="Times New Roman" w:hAnsi="Times New Roman"/>
          <w:i/>
        </w:rPr>
        <w:t>Slovenec</w:t>
      </w:r>
      <w:r w:rsidRPr="006F583A">
        <w:rPr>
          <w:rFonts w:ascii="Times New Roman" w:hAnsi="Times New Roman"/>
        </w:rPr>
        <w:t>, 7. 11. 1937, 5</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lang w:val="sl-SI"/>
        </w:rPr>
        <w:t>»</w:t>
      </w:r>
      <w:r w:rsidRPr="006F583A">
        <w:rPr>
          <w:rFonts w:ascii="Times New Roman" w:hAnsi="Times New Roman"/>
        </w:rPr>
        <w:t>Med tistimi, ki zanje sonce ne sije. Zavod za slepe otroke v Kočevju.</w:t>
      </w:r>
      <w:r w:rsidRPr="006F583A">
        <w:rPr>
          <w:rFonts w:ascii="Times New Roman" w:hAnsi="Times New Roman"/>
          <w:lang w:val="sl-SI"/>
        </w:rPr>
        <w:t>«</w:t>
      </w:r>
    </w:p>
    <w:p w14:paraId="70BBB77A" w14:textId="77777777" w:rsidR="006F583A" w:rsidRPr="006F583A" w:rsidRDefault="006F583A" w:rsidP="006F583A">
      <w:pPr>
        <w:pStyle w:val="Sprotnaopomba-besedilo"/>
        <w:spacing w:after="0" w:line="360" w:lineRule="auto"/>
        <w:jc w:val="both"/>
        <w:rPr>
          <w:rFonts w:ascii="Times New Roman" w:hAnsi="Times New Roman"/>
        </w:rPr>
      </w:pPr>
    </w:p>
    <w:p w14:paraId="6C7AA8B2" w14:textId="392FD712" w:rsidR="006F583A" w:rsidRPr="000D62B8" w:rsidRDefault="006F583A" w:rsidP="00B577D0">
      <w:pPr>
        <w:pStyle w:val="Sprotnaopomba-besedilo"/>
        <w:spacing w:after="0" w:line="360" w:lineRule="auto"/>
        <w:jc w:val="center"/>
        <w:rPr>
          <w:rFonts w:ascii="Times New Roman" w:hAnsi="Times New Roman"/>
        </w:rPr>
      </w:pPr>
      <w:r w:rsidRPr="00B577D0">
        <w:rPr>
          <w:rFonts w:ascii="Times New Roman" w:hAnsi="Times New Roman"/>
        </w:rPr>
        <w:t>Literatura</w:t>
      </w:r>
    </w:p>
    <w:p w14:paraId="1CD948E8" w14:textId="77777777" w:rsidR="000D62B8" w:rsidRPr="006F583A" w:rsidRDefault="000D62B8" w:rsidP="006F583A">
      <w:pPr>
        <w:pStyle w:val="Sprotnaopomba-besedilo"/>
        <w:spacing w:after="0" w:line="360" w:lineRule="auto"/>
        <w:jc w:val="both"/>
        <w:rPr>
          <w:rFonts w:ascii="Times New Roman" w:hAnsi="Times New Roman"/>
        </w:rPr>
      </w:pPr>
    </w:p>
    <w:p w14:paraId="38A6ABBA" w14:textId="77777777" w:rsidR="006F583A" w:rsidRPr="006F583A" w:rsidRDefault="006F583A" w:rsidP="006F583A">
      <w:pPr>
        <w:pStyle w:val="Sprotnaopomba-besedilo"/>
        <w:numPr>
          <w:ilvl w:val="0"/>
          <w:numId w:val="4"/>
        </w:numPr>
        <w:spacing w:after="0" w:line="360" w:lineRule="auto"/>
        <w:jc w:val="both"/>
        <w:rPr>
          <w:rFonts w:ascii="Times New Roman" w:hAnsi="Times New Roman"/>
        </w:rPr>
      </w:pPr>
      <w:r w:rsidRPr="006F583A">
        <w:rPr>
          <w:rFonts w:ascii="Times New Roman" w:hAnsi="Times New Roman"/>
        </w:rPr>
        <w:t>Dobaja, Dunja</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i/>
          <w:lang w:val="sl-SI"/>
        </w:rPr>
        <w:t>Za blagor mater in otrok. Zaščita mater in otrok v letih 1919</w:t>
      </w:r>
      <w:r w:rsidRPr="006F583A">
        <w:rPr>
          <w:rFonts w:ascii="Times New Roman" w:hAnsi="Times New Roman"/>
        </w:rPr>
        <w:t>–</w:t>
      </w:r>
      <w:r w:rsidRPr="006F583A">
        <w:rPr>
          <w:rFonts w:ascii="Times New Roman" w:hAnsi="Times New Roman"/>
          <w:lang w:val="sl-SI"/>
        </w:rPr>
        <w:t>1941 (Ljubljana: Inštitut za novejšo zgodovino, 2018).</w:t>
      </w:r>
    </w:p>
    <w:p w14:paraId="6D16CA2C" w14:textId="77777777" w:rsidR="006F583A" w:rsidRPr="006F583A" w:rsidRDefault="006F583A" w:rsidP="006F583A">
      <w:pPr>
        <w:pStyle w:val="Sprotnaopomba-besedilo"/>
        <w:numPr>
          <w:ilvl w:val="0"/>
          <w:numId w:val="4"/>
        </w:numPr>
        <w:spacing w:after="0" w:line="360" w:lineRule="auto"/>
        <w:jc w:val="both"/>
        <w:rPr>
          <w:rFonts w:ascii="Times New Roman" w:hAnsi="Times New Roman"/>
        </w:rPr>
      </w:pPr>
      <w:r w:rsidRPr="006F583A">
        <w:rPr>
          <w:rFonts w:ascii="Times New Roman" w:hAnsi="Times New Roman"/>
        </w:rPr>
        <w:t>Golob, Marija</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bCs/>
          <w:i/>
        </w:rPr>
        <w:t>Pot k svetlobi. Zavod za slepo in slabovidno</w:t>
      </w:r>
      <w:r w:rsidRPr="006F583A">
        <w:rPr>
          <w:rFonts w:ascii="Times New Roman" w:hAnsi="Times New Roman"/>
          <w:i/>
        </w:rPr>
        <w:t xml:space="preserve"> </w:t>
      </w:r>
      <w:r w:rsidRPr="006F583A">
        <w:rPr>
          <w:rFonts w:ascii="Times New Roman" w:hAnsi="Times New Roman"/>
          <w:bCs/>
          <w:i/>
        </w:rPr>
        <w:t>mladino, 1919–1998</w:t>
      </w:r>
      <w:r w:rsidRPr="006F583A">
        <w:rPr>
          <w:rFonts w:ascii="Times New Roman" w:hAnsi="Times New Roman"/>
          <w:bCs/>
        </w:rPr>
        <w:t xml:space="preserve">: </w:t>
      </w:r>
      <w:r w:rsidRPr="006F583A">
        <w:rPr>
          <w:rFonts w:ascii="Times New Roman" w:hAnsi="Times New Roman"/>
          <w:bCs/>
          <w:i/>
        </w:rPr>
        <w:t>[80 let šolanja slepih in slabovidnih v Sloveniji]</w:t>
      </w:r>
      <w:r w:rsidRPr="006F583A">
        <w:rPr>
          <w:rFonts w:ascii="Times New Roman" w:hAnsi="Times New Roman"/>
          <w:bCs/>
        </w:rPr>
        <w:t>. Ljubljana: Zavod za slepo in slabovidno mladino, 1999.</w:t>
      </w:r>
    </w:p>
    <w:p w14:paraId="1E56DE64" w14:textId="77777777" w:rsidR="006F583A" w:rsidRPr="006F583A" w:rsidRDefault="006F583A" w:rsidP="006F583A">
      <w:pPr>
        <w:pStyle w:val="Sprotnaopomba-besedilo"/>
        <w:numPr>
          <w:ilvl w:val="0"/>
          <w:numId w:val="4"/>
        </w:numPr>
        <w:spacing w:after="0" w:line="360" w:lineRule="auto"/>
        <w:jc w:val="both"/>
        <w:rPr>
          <w:rFonts w:ascii="Times New Roman" w:hAnsi="Times New Roman"/>
        </w:rPr>
      </w:pPr>
      <w:r w:rsidRPr="006F583A">
        <w:rPr>
          <w:rFonts w:ascii="Times New Roman" w:hAnsi="Times New Roman"/>
        </w:rPr>
        <w:t>Perovšek, Jurij</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lang w:val="sl-SI"/>
        </w:rPr>
        <w:t>»</w:t>
      </w:r>
      <w:r w:rsidRPr="006F583A">
        <w:rPr>
          <w:rFonts w:ascii="Times New Roman" w:hAnsi="Times New Roman"/>
        </w:rPr>
        <w:t xml:space="preserve">Dravska banovina in banski svet. </w:t>
      </w:r>
      <w:r w:rsidRPr="006F583A">
        <w:rPr>
          <w:rFonts w:ascii="Times New Roman" w:hAnsi="Times New Roman"/>
          <w:i/>
        </w:rPr>
        <w:t>Slovenska novejša zgodovina.</w:t>
      </w:r>
      <w:r w:rsidRPr="006F583A">
        <w:rPr>
          <w:rFonts w:ascii="Times New Roman" w:hAnsi="Times New Roman"/>
          <w:iCs/>
          <w:lang w:val="sl-SI"/>
        </w:rPr>
        <w:t>«</w:t>
      </w:r>
      <w:r w:rsidRPr="006F583A">
        <w:rPr>
          <w:rFonts w:ascii="Times New Roman" w:hAnsi="Times New Roman"/>
          <w:i/>
        </w:rPr>
        <w:t xml:space="preserve"> Od programa Zedinjena Slovenija do mednarodnega priznanja Republike Slovenije: 1848</w:t>
      </w:r>
      <w:r w:rsidRPr="006F583A">
        <w:rPr>
          <w:rFonts w:ascii="Times New Roman" w:hAnsi="Times New Roman"/>
          <w:i/>
          <w:lang w:val="sl-SI"/>
        </w:rPr>
        <w:t>–</w:t>
      </w:r>
      <w:r w:rsidRPr="006F583A">
        <w:rPr>
          <w:rFonts w:ascii="Times New Roman" w:hAnsi="Times New Roman"/>
          <w:i/>
        </w:rPr>
        <w:t>1992</w:t>
      </w:r>
      <w:r w:rsidRPr="006F583A">
        <w:rPr>
          <w:rFonts w:ascii="Times New Roman" w:hAnsi="Times New Roman"/>
          <w:lang w:val="sl-SI"/>
        </w:rPr>
        <w:t>,</w:t>
      </w:r>
      <w:r w:rsidRPr="006F583A">
        <w:rPr>
          <w:rFonts w:ascii="Times New Roman" w:hAnsi="Times New Roman"/>
        </w:rPr>
        <w:t xml:space="preserve"> 327–32. Ljubljana: Mladinska knjiga in Inštitut za novejšo zgodovino, 2005</w:t>
      </w:r>
      <w:r w:rsidRPr="006F583A">
        <w:rPr>
          <w:rFonts w:ascii="Times New Roman" w:hAnsi="Times New Roman"/>
          <w:lang w:val="sl-SI"/>
        </w:rPr>
        <w:t>.</w:t>
      </w:r>
    </w:p>
    <w:p w14:paraId="059E6518" w14:textId="77777777" w:rsidR="006F583A" w:rsidRPr="006F583A" w:rsidRDefault="006F583A" w:rsidP="006F583A">
      <w:pPr>
        <w:pStyle w:val="Sprotnaopomba-besedilo"/>
        <w:numPr>
          <w:ilvl w:val="0"/>
          <w:numId w:val="4"/>
        </w:numPr>
        <w:spacing w:after="0" w:line="360" w:lineRule="auto"/>
        <w:jc w:val="both"/>
        <w:rPr>
          <w:rFonts w:ascii="Times New Roman" w:hAnsi="Times New Roman"/>
        </w:rPr>
      </w:pPr>
      <w:r w:rsidRPr="006F583A">
        <w:rPr>
          <w:rFonts w:ascii="Times New Roman" w:hAnsi="Times New Roman"/>
        </w:rPr>
        <w:t>Sagadin, Janez</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lang w:val="sl-SI"/>
        </w:rPr>
        <w:t>»</w:t>
      </w:r>
      <w:r w:rsidRPr="006F583A">
        <w:rPr>
          <w:rFonts w:ascii="Times New Roman" w:hAnsi="Times New Roman"/>
        </w:rPr>
        <w:t>Kvantitativna analiza razvoja osnovnega šolstva na Štajerskem, Koroškem, Kranjskem in Primorskem po uveljavitvi osnovnošolskega zakona iz leta 1869 ter kvantitativni prikaz osnovnega šolstva v poznejši Dravski banovini.</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i/>
        </w:rPr>
        <w:t>Osnovna šola na Slovenskem 1869</w:t>
      </w:r>
      <w:r w:rsidRPr="006F583A">
        <w:rPr>
          <w:rFonts w:ascii="Times New Roman" w:hAnsi="Times New Roman"/>
        </w:rPr>
        <w:t>–</w:t>
      </w:r>
      <w:r w:rsidRPr="006F583A">
        <w:rPr>
          <w:rFonts w:ascii="Times New Roman" w:hAnsi="Times New Roman"/>
          <w:i/>
        </w:rPr>
        <w:t>1969</w:t>
      </w:r>
      <w:r w:rsidRPr="006F583A">
        <w:rPr>
          <w:rFonts w:ascii="Times New Roman" w:hAnsi="Times New Roman"/>
        </w:rPr>
        <w:t>. Ljubljana: Slovenski šolski muzej, 1970.</w:t>
      </w:r>
    </w:p>
    <w:p w14:paraId="2898F721" w14:textId="77777777" w:rsidR="006F583A" w:rsidRPr="006F583A" w:rsidRDefault="006F583A" w:rsidP="006F583A">
      <w:pPr>
        <w:pStyle w:val="Sprotnaopomba-besedilo"/>
        <w:numPr>
          <w:ilvl w:val="0"/>
          <w:numId w:val="4"/>
        </w:numPr>
        <w:spacing w:after="0" w:line="360" w:lineRule="auto"/>
        <w:jc w:val="both"/>
        <w:rPr>
          <w:rFonts w:ascii="Times New Roman" w:hAnsi="Times New Roman"/>
        </w:rPr>
      </w:pPr>
      <w:r w:rsidRPr="006F583A">
        <w:rPr>
          <w:rFonts w:ascii="Times New Roman" w:hAnsi="Times New Roman"/>
        </w:rPr>
        <w:t>Skaberne, Minka</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lang w:val="sl-SI"/>
        </w:rPr>
        <w:t>»</w:t>
      </w:r>
      <w:r w:rsidRPr="006F583A">
        <w:rPr>
          <w:rFonts w:ascii="Times New Roman" w:hAnsi="Times New Roman"/>
        </w:rPr>
        <w:t>Prvi slovenski zavod za slepe.</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i/>
        </w:rPr>
        <w:t>Svetloba izpodriva temo. Zbornik slepih Slovenije</w:t>
      </w:r>
      <w:r w:rsidRPr="006F583A">
        <w:rPr>
          <w:rFonts w:ascii="Times New Roman" w:hAnsi="Times New Roman"/>
          <w:lang w:val="sl-SI"/>
        </w:rPr>
        <w:t xml:space="preserve">, </w:t>
      </w:r>
      <w:r w:rsidRPr="006F583A">
        <w:rPr>
          <w:rFonts w:ascii="Times New Roman" w:hAnsi="Times New Roman"/>
        </w:rPr>
        <w:t>28–33.</w:t>
      </w:r>
      <w:r w:rsidRPr="006F583A">
        <w:rPr>
          <w:rFonts w:ascii="Times New Roman" w:hAnsi="Times New Roman"/>
          <w:lang w:val="sl-SI"/>
        </w:rPr>
        <w:t xml:space="preserve"> </w:t>
      </w:r>
      <w:r w:rsidRPr="006F583A">
        <w:rPr>
          <w:rFonts w:ascii="Times New Roman" w:hAnsi="Times New Roman"/>
        </w:rPr>
        <w:t>Ljubljana: Republiški odbor Zveze slepih Slovenije, 1969</w:t>
      </w:r>
      <w:r w:rsidRPr="006F583A">
        <w:rPr>
          <w:rFonts w:ascii="Times New Roman" w:hAnsi="Times New Roman"/>
          <w:lang w:val="sl-SI"/>
        </w:rPr>
        <w:t>.</w:t>
      </w:r>
      <w:r w:rsidRPr="006F583A">
        <w:rPr>
          <w:rFonts w:ascii="Times New Roman" w:hAnsi="Times New Roman"/>
        </w:rPr>
        <w:t xml:space="preserve"> </w:t>
      </w:r>
    </w:p>
    <w:p w14:paraId="0F4D6351" w14:textId="77777777" w:rsidR="006F583A" w:rsidRPr="006F583A" w:rsidRDefault="006F583A" w:rsidP="006F583A">
      <w:pPr>
        <w:pStyle w:val="Sprotnaopomba-besedilo"/>
        <w:numPr>
          <w:ilvl w:val="0"/>
          <w:numId w:val="4"/>
        </w:numPr>
        <w:spacing w:after="0" w:line="360" w:lineRule="auto"/>
        <w:jc w:val="both"/>
        <w:rPr>
          <w:rFonts w:ascii="Times New Roman" w:hAnsi="Times New Roman"/>
        </w:rPr>
      </w:pPr>
      <w:r w:rsidRPr="006F583A">
        <w:rPr>
          <w:rFonts w:ascii="Times New Roman" w:hAnsi="Times New Roman"/>
        </w:rPr>
        <w:t>Skabern</w:t>
      </w:r>
      <w:r w:rsidRPr="006F583A">
        <w:rPr>
          <w:rFonts w:ascii="Times New Roman" w:hAnsi="Times New Roman"/>
          <w:lang w:val="sl-SI"/>
        </w:rPr>
        <w:t>e</w:t>
      </w:r>
      <w:r w:rsidRPr="006F583A">
        <w:rPr>
          <w:rFonts w:ascii="Times New Roman" w:hAnsi="Times New Roman"/>
        </w:rPr>
        <w:t>, Minka</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i/>
        </w:rPr>
        <w:t>Skrb za slepce s 13 slikami</w:t>
      </w:r>
      <w:r w:rsidRPr="006F583A">
        <w:rPr>
          <w:rFonts w:ascii="Times New Roman" w:hAnsi="Times New Roman"/>
        </w:rPr>
        <w:t>. Ljubljana: Društvo Dobrodelnost, 1919.</w:t>
      </w:r>
    </w:p>
    <w:p w14:paraId="26E7C1FD" w14:textId="77777777" w:rsidR="006F583A" w:rsidRPr="006F583A" w:rsidRDefault="006F583A" w:rsidP="006F583A">
      <w:pPr>
        <w:pStyle w:val="Sprotnaopomba-besedilo"/>
        <w:numPr>
          <w:ilvl w:val="0"/>
          <w:numId w:val="4"/>
        </w:numPr>
        <w:spacing w:after="0" w:line="360" w:lineRule="auto"/>
        <w:jc w:val="both"/>
        <w:rPr>
          <w:rFonts w:ascii="Times New Roman" w:hAnsi="Times New Roman"/>
        </w:rPr>
      </w:pPr>
      <w:r w:rsidRPr="006F583A">
        <w:rPr>
          <w:rFonts w:ascii="Times New Roman" w:hAnsi="Times New Roman"/>
        </w:rPr>
        <w:t>Stiplovšek, Miroslav</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i/>
        </w:rPr>
        <w:t>Banski svet Dravske banovine 1930</w:t>
      </w:r>
      <w:r w:rsidRPr="006F583A">
        <w:rPr>
          <w:rFonts w:ascii="Times New Roman" w:hAnsi="Times New Roman"/>
        </w:rPr>
        <w:t>–</w:t>
      </w:r>
      <w:r w:rsidRPr="006F583A">
        <w:rPr>
          <w:rFonts w:ascii="Times New Roman" w:hAnsi="Times New Roman"/>
          <w:i/>
        </w:rPr>
        <w:t>1935</w:t>
      </w:r>
      <w:r w:rsidRPr="006F583A">
        <w:rPr>
          <w:rFonts w:ascii="Times New Roman" w:hAnsi="Times New Roman"/>
        </w:rPr>
        <w:t>. Ljubljana: Znanstvenoraziskovalni inštitut Filozofske fakultete Ljubljana, 2006.</w:t>
      </w:r>
    </w:p>
    <w:p w14:paraId="2409DD28" w14:textId="77777777" w:rsidR="006F583A" w:rsidRPr="006F583A" w:rsidRDefault="006F583A" w:rsidP="006F583A">
      <w:pPr>
        <w:pStyle w:val="Sprotnaopomba-besedilo"/>
        <w:numPr>
          <w:ilvl w:val="0"/>
          <w:numId w:val="5"/>
        </w:numPr>
        <w:spacing w:after="0" w:line="360" w:lineRule="auto"/>
        <w:jc w:val="both"/>
        <w:rPr>
          <w:rFonts w:ascii="Times New Roman" w:hAnsi="Times New Roman"/>
        </w:rPr>
      </w:pPr>
      <w:r w:rsidRPr="006F583A">
        <w:rPr>
          <w:rFonts w:ascii="Times New Roman" w:hAnsi="Times New Roman"/>
        </w:rPr>
        <w:t>Stiplovšek, Miroslav</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lang w:val="sl-SI"/>
        </w:rPr>
        <w:t>»</w:t>
      </w:r>
      <w:r w:rsidRPr="006F583A">
        <w:rPr>
          <w:rFonts w:ascii="Times New Roman" w:hAnsi="Times New Roman"/>
        </w:rPr>
        <w:t>Prizadevanja samouprav ljubljanske in mariborske oblasti za gospodarski in socialni napredek Slovenije jeseni 1927.</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i/>
        </w:rPr>
        <w:t>Gestrinov zbornik</w:t>
      </w:r>
      <w:r w:rsidRPr="006F583A">
        <w:rPr>
          <w:rFonts w:ascii="Times New Roman" w:hAnsi="Times New Roman"/>
          <w:lang w:val="sl-SI"/>
        </w:rPr>
        <w:t>,</w:t>
      </w:r>
      <w:r w:rsidRPr="006F583A">
        <w:rPr>
          <w:rFonts w:ascii="Times New Roman" w:hAnsi="Times New Roman"/>
        </w:rPr>
        <w:t xml:space="preserve"> 365–77.</w:t>
      </w:r>
      <w:r w:rsidRPr="006F583A">
        <w:rPr>
          <w:rFonts w:ascii="Times New Roman" w:hAnsi="Times New Roman"/>
          <w:lang w:val="sl-SI"/>
        </w:rPr>
        <w:t xml:space="preserve"> </w:t>
      </w:r>
      <w:r w:rsidRPr="006F583A">
        <w:rPr>
          <w:rFonts w:ascii="Times New Roman" w:hAnsi="Times New Roman"/>
        </w:rPr>
        <w:t>Ljubljana: Založba ZRC, 1999</w:t>
      </w:r>
      <w:r w:rsidRPr="006F583A">
        <w:rPr>
          <w:rFonts w:ascii="Times New Roman" w:hAnsi="Times New Roman"/>
          <w:lang w:val="sl-SI"/>
        </w:rPr>
        <w:t>.</w:t>
      </w:r>
    </w:p>
    <w:p w14:paraId="2975FDA2" w14:textId="77777777" w:rsidR="006F583A" w:rsidRPr="006F583A" w:rsidRDefault="006F583A" w:rsidP="006F583A">
      <w:pPr>
        <w:pStyle w:val="Sprotnaopomba-besedilo"/>
        <w:numPr>
          <w:ilvl w:val="0"/>
          <w:numId w:val="5"/>
        </w:numPr>
        <w:spacing w:after="0" w:line="360" w:lineRule="auto"/>
        <w:jc w:val="both"/>
        <w:rPr>
          <w:rFonts w:ascii="Times New Roman" w:hAnsi="Times New Roman"/>
        </w:rPr>
      </w:pPr>
      <w:r w:rsidRPr="006F583A">
        <w:rPr>
          <w:rFonts w:ascii="Times New Roman" w:hAnsi="Times New Roman"/>
        </w:rPr>
        <w:t>Šorn, Mojca</w:t>
      </w:r>
      <w:r w:rsidRPr="006F583A">
        <w:rPr>
          <w:rFonts w:ascii="Times New Roman" w:hAnsi="Times New Roman"/>
          <w:lang w:val="sl-SI"/>
        </w:rPr>
        <w:t>.</w:t>
      </w:r>
      <w:r w:rsidRPr="006F583A">
        <w:rPr>
          <w:rFonts w:ascii="Times New Roman" w:hAnsi="Times New Roman"/>
        </w:rPr>
        <w:t xml:space="preserve"> Zavod za slepe otroke in mladino v Kočevju. </w:t>
      </w:r>
      <w:r w:rsidRPr="006F583A">
        <w:rPr>
          <w:rFonts w:ascii="Times New Roman" w:hAnsi="Times New Roman"/>
          <w:i/>
          <w:iCs/>
          <w:shd w:val="clear" w:color="auto" w:fill="FFFFFF"/>
        </w:rPr>
        <w:t>Kronika:</w:t>
      </w:r>
      <w:r w:rsidRPr="006F583A">
        <w:rPr>
          <w:rFonts w:ascii="Times New Roman" w:hAnsi="Times New Roman"/>
          <w:shd w:val="clear" w:color="auto" w:fill="FFFFFF"/>
        </w:rPr>
        <w:t xml:space="preserve"> </w:t>
      </w:r>
      <w:r w:rsidRPr="006F583A">
        <w:rPr>
          <w:rFonts w:ascii="Times New Roman" w:hAnsi="Times New Roman"/>
          <w:i/>
          <w:shd w:val="clear" w:color="auto" w:fill="FFFFFF"/>
        </w:rPr>
        <w:t>V zlatih črkah v zgodovini. Razprave v spomin Olgi Janša-Zorn</w:t>
      </w:r>
      <w:r w:rsidRPr="006F583A">
        <w:rPr>
          <w:rFonts w:ascii="Times New Roman" w:hAnsi="Times New Roman"/>
          <w:lang w:val="sl-SI"/>
        </w:rPr>
        <w:t>,</w:t>
      </w:r>
      <w:r w:rsidRPr="006F583A">
        <w:rPr>
          <w:rFonts w:ascii="Times New Roman" w:hAnsi="Times New Roman"/>
        </w:rPr>
        <w:t xml:space="preserve"> 265–74.</w:t>
      </w:r>
      <w:r w:rsidRPr="006F583A">
        <w:rPr>
          <w:rFonts w:ascii="Times New Roman" w:hAnsi="Times New Roman"/>
          <w:lang w:val="sl-SI"/>
        </w:rPr>
        <w:t xml:space="preserve"> </w:t>
      </w:r>
      <w:r w:rsidRPr="006F583A">
        <w:rPr>
          <w:rFonts w:ascii="Times New Roman" w:hAnsi="Times New Roman"/>
        </w:rPr>
        <w:t>Ljubljana: Zveza zgodovinskih društev Slovenije, 2009</w:t>
      </w:r>
      <w:r w:rsidRPr="006F583A">
        <w:rPr>
          <w:rFonts w:ascii="Times New Roman" w:hAnsi="Times New Roman"/>
          <w:lang w:val="sl-SI"/>
        </w:rPr>
        <w:t>.</w:t>
      </w:r>
    </w:p>
    <w:p w14:paraId="2E8FE8E0" w14:textId="77777777" w:rsidR="006F583A" w:rsidRPr="006F583A" w:rsidRDefault="006F583A" w:rsidP="006F583A">
      <w:pPr>
        <w:pStyle w:val="Sprotnaopomba-besedilo"/>
        <w:numPr>
          <w:ilvl w:val="0"/>
          <w:numId w:val="5"/>
        </w:numPr>
        <w:spacing w:after="0" w:line="360" w:lineRule="auto"/>
        <w:jc w:val="both"/>
        <w:rPr>
          <w:rFonts w:ascii="Times New Roman" w:hAnsi="Times New Roman"/>
        </w:rPr>
      </w:pPr>
      <w:r w:rsidRPr="006F583A">
        <w:rPr>
          <w:rFonts w:ascii="Times New Roman" w:hAnsi="Times New Roman"/>
        </w:rPr>
        <w:t>Šorn, Mojca</w:t>
      </w:r>
      <w:r w:rsidRPr="006F583A">
        <w:rPr>
          <w:rFonts w:ascii="Times New Roman" w:hAnsi="Times New Roman"/>
          <w:lang w:val="sl-SI"/>
        </w:rPr>
        <w:t>.</w:t>
      </w:r>
      <w:r w:rsidRPr="006F583A">
        <w:rPr>
          <w:rFonts w:ascii="Times New Roman" w:hAnsi="Times New Roman"/>
        </w:rPr>
        <w:t xml:space="preserve"> </w:t>
      </w:r>
      <w:r w:rsidRPr="006F583A">
        <w:rPr>
          <w:rFonts w:ascii="Times New Roman" w:hAnsi="Times New Roman"/>
          <w:color w:val="222222"/>
        </w:rPr>
        <w:t>Zavod za slepe otroke v Kočevju (1941</w:t>
      </w:r>
      <w:r w:rsidRPr="006F583A">
        <w:rPr>
          <w:rFonts w:ascii="Times New Roman" w:hAnsi="Times New Roman"/>
          <w:color w:val="222222"/>
          <w:lang w:val="sl-SI"/>
        </w:rPr>
        <w:t>–</w:t>
      </w:r>
      <w:r w:rsidRPr="006F583A">
        <w:rPr>
          <w:rFonts w:ascii="Times New Roman" w:hAnsi="Times New Roman"/>
          <w:color w:val="222222"/>
        </w:rPr>
        <w:t>1944) in njegova selitev v Ljubljano</w:t>
      </w:r>
      <w:r w:rsidRPr="006F583A">
        <w:rPr>
          <w:rFonts w:ascii="Times New Roman" w:hAnsi="Times New Roman"/>
          <w:b/>
          <w:bCs/>
          <w:color w:val="222222"/>
        </w:rPr>
        <w:t xml:space="preserve">. </w:t>
      </w:r>
      <w:r w:rsidRPr="006F583A">
        <w:rPr>
          <w:rFonts w:ascii="Times New Roman" w:hAnsi="Times New Roman"/>
          <w:bCs/>
          <w:i/>
          <w:color w:val="222222"/>
        </w:rPr>
        <w:t>Prispevki za novejšo zgodovino</w:t>
      </w:r>
      <w:r w:rsidRPr="006F583A">
        <w:rPr>
          <w:rFonts w:ascii="Times New Roman" w:hAnsi="Times New Roman"/>
          <w:bCs/>
          <w:i/>
          <w:color w:val="222222"/>
          <w:lang w:val="sl-SI"/>
        </w:rPr>
        <w:t xml:space="preserve"> </w:t>
      </w:r>
      <w:r w:rsidRPr="006F583A">
        <w:rPr>
          <w:rFonts w:ascii="Times New Roman" w:hAnsi="Times New Roman"/>
          <w:bCs/>
          <w:iCs/>
          <w:color w:val="222222"/>
          <w:lang w:val="sl-SI"/>
        </w:rPr>
        <w:t>49</w:t>
      </w:r>
      <w:r w:rsidRPr="006F583A">
        <w:rPr>
          <w:rFonts w:ascii="Times New Roman" w:hAnsi="Times New Roman"/>
          <w:bCs/>
          <w:iCs/>
          <w:color w:val="222222"/>
        </w:rPr>
        <w:t>,</w:t>
      </w:r>
      <w:r w:rsidRPr="006F583A">
        <w:rPr>
          <w:rFonts w:ascii="Times New Roman" w:hAnsi="Times New Roman"/>
          <w:bCs/>
          <w:color w:val="222222"/>
        </w:rPr>
        <w:t xml:space="preserve"> št. 1</w:t>
      </w:r>
      <w:r w:rsidRPr="006F583A">
        <w:rPr>
          <w:rFonts w:ascii="Times New Roman" w:hAnsi="Times New Roman"/>
          <w:bCs/>
          <w:color w:val="222222"/>
          <w:lang w:val="sl-SI"/>
        </w:rPr>
        <w:t xml:space="preserve"> (</w:t>
      </w:r>
      <w:r w:rsidRPr="006F583A">
        <w:rPr>
          <w:rFonts w:ascii="Times New Roman" w:hAnsi="Times New Roman"/>
          <w:bCs/>
          <w:color w:val="222222"/>
        </w:rPr>
        <w:t>2009</w:t>
      </w:r>
      <w:r w:rsidRPr="006F583A">
        <w:rPr>
          <w:rFonts w:ascii="Times New Roman" w:hAnsi="Times New Roman"/>
          <w:bCs/>
          <w:color w:val="222222"/>
          <w:lang w:val="sl-SI"/>
        </w:rPr>
        <w:t>):</w:t>
      </w:r>
      <w:r w:rsidRPr="006F583A">
        <w:rPr>
          <w:rFonts w:ascii="Times New Roman" w:hAnsi="Times New Roman"/>
          <w:bCs/>
          <w:color w:val="222222"/>
        </w:rPr>
        <w:t xml:space="preserve"> 269</w:t>
      </w:r>
      <w:r w:rsidRPr="006F583A">
        <w:rPr>
          <w:rFonts w:ascii="Times New Roman" w:hAnsi="Times New Roman"/>
        </w:rPr>
        <w:t>–</w:t>
      </w:r>
      <w:r w:rsidRPr="006F583A">
        <w:rPr>
          <w:rFonts w:ascii="Times New Roman" w:hAnsi="Times New Roman"/>
          <w:bCs/>
          <w:color w:val="222222"/>
        </w:rPr>
        <w:t>78.</w:t>
      </w:r>
    </w:p>
    <w:p w14:paraId="61E5959E" w14:textId="77777777" w:rsidR="006F583A" w:rsidRPr="006F583A" w:rsidRDefault="006F583A" w:rsidP="006F583A">
      <w:pPr>
        <w:pStyle w:val="Sprotnaopomba-besedilo"/>
        <w:numPr>
          <w:ilvl w:val="0"/>
          <w:numId w:val="4"/>
        </w:numPr>
        <w:spacing w:after="0" w:line="360" w:lineRule="auto"/>
        <w:jc w:val="both"/>
        <w:rPr>
          <w:rFonts w:ascii="Times New Roman" w:hAnsi="Times New Roman"/>
        </w:rPr>
      </w:pPr>
      <w:bookmarkStart w:id="1" w:name="_Hlk131688383"/>
      <w:r w:rsidRPr="006F583A">
        <w:rPr>
          <w:rFonts w:ascii="Times New Roman" w:hAnsi="Times New Roman"/>
          <w:i/>
        </w:rPr>
        <w:t>Zavod za slepo in slabovidno mladino:</w:t>
      </w:r>
      <w:r w:rsidRPr="006F583A">
        <w:rPr>
          <w:rFonts w:ascii="Times New Roman" w:hAnsi="Times New Roman"/>
        </w:rPr>
        <w:t xml:space="preserve"> </w:t>
      </w:r>
      <w:r w:rsidRPr="006F583A">
        <w:rPr>
          <w:rFonts w:ascii="Times New Roman" w:hAnsi="Times New Roman"/>
          <w:i/>
          <w:iCs/>
        </w:rPr>
        <w:t>zgodovinski oris 1919–1989</w:t>
      </w:r>
      <w:r w:rsidRPr="006F583A">
        <w:rPr>
          <w:rFonts w:ascii="Times New Roman" w:hAnsi="Times New Roman"/>
        </w:rPr>
        <w:t>. Ljubljana</w:t>
      </w:r>
      <w:r w:rsidRPr="006F583A">
        <w:rPr>
          <w:rFonts w:ascii="Times New Roman" w:hAnsi="Times New Roman"/>
          <w:lang w:val="sl-SI"/>
        </w:rPr>
        <w:t>,</w:t>
      </w:r>
      <w:r w:rsidRPr="006F583A">
        <w:rPr>
          <w:rFonts w:ascii="Times New Roman" w:hAnsi="Times New Roman"/>
        </w:rPr>
        <w:t xml:space="preserve"> 1989.</w:t>
      </w:r>
    </w:p>
    <w:bookmarkEnd w:id="1"/>
    <w:p w14:paraId="3FA9A9BD" w14:textId="77777777" w:rsidR="006F583A" w:rsidRPr="006F583A" w:rsidRDefault="006F583A" w:rsidP="006F583A">
      <w:pPr>
        <w:spacing w:after="0" w:line="360" w:lineRule="auto"/>
        <w:ind w:firstLine="708"/>
        <w:jc w:val="both"/>
        <w:rPr>
          <w:rFonts w:ascii="Times New Roman" w:hAnsi="Times New Roman"/>
          <w:color w:val="FF0000"/>
          <w:sz w:val="20"/>
          <w:szCs w:val="20"/>
        </w:rPr>
      </w:pPr>
    </w:p>
    <w:p w14:paraId="6AE17B3E" w14:textId="7B5A9BE9" w:rsidR="006F583A" w:rsidRPr="000D62B8" w:rsidRDefault="006F583A" w:rsidP="00B577D0">
      <w:pPr>
        <w:pStyle w:val="Sprotnaopomba-besedilo"/>
        <w:spacing w:after="0" w:line="360" w:lineRule="auto"/>
        <w:jc w:val="center"/>
        <w:rPr>
          <w:rFonts w:ascii="Times New Roman" w:hAnsi="Times New Roman"/>
        </w:rPr>
      </w:pPr>
      <w:r w:rsidRPr="00B577D0">
        <w:rPr>
          <w:rFonts w:ascii="Times New Roman" w:hAnsi="Times New Roman"/>
        </w:rPr>
        <w:t>Tiskani viri</w:t>
      </w:r>
    </w:p>
    <w:p w14:paraId="52D3249E" w14:textId="77777777" w:rsidR="000D62B8" w:rsidRPr="006F583A" w:rsidRDefault="000D62B8" w:rsidP="006F583A">
      <w:pPr>
        <w:pStyle w:val="Sprotnaopomba-besedilo"/>
        <w:spacing w:after="0" w:line="360" w:lineRule="auto"/>
        <w:jc w:val="both"/>
        <w:rPr>
          <w:rFonts w:ascii="Times New Roman" w:hAnsi="Times New Roman"/>
        </w:rPr>
      </w:pPr>
    </w:p>
    <w:p w14:paraId="6741F394" w14:textId="77777777" w:rsidR="006F583A" w:rsidRPr="006F583A" w:rsidRDefault="006F583A" w:rsidP="006F583A">
      <w:pPr>
        <w:pStyle w:val="Sprotnaopomba-besedilo"/>
        <w:numPr>
          <w:ilvl w:val="0"/>
          <w:numId w:val="6"/>
        </w:numPr>
        <w:spacing w:after="0" w:line="360" w:lineRule="auto"/>
        <w:jc w:val="both"/>
        <w:rPr>
          <w:rFonts w:ascii="Times New Roman" w:hAnsi="Times New Roman"/>
        </w:rPr>
      </w:pPr>
      <w:r w:rsidRPr="006F583A">
        <w:rPr>
          <w:rFonts w:ascii="Times New Roman" w:hAnsi="Times New Roman"/>
          <w:i/>
        </w:rPr>
        <w:t>Službene novine kraljevine Jugoslavije</w:t>
      </w:r>
      <w:r w:rsidRPr="006F583A">
        <w:rPr>
          <w:rFonts w:ascii="Times New Roman" w:hAnsi="Times New Roman"/>
        </w:rPr>
        <w:t>, 11. 7. 1930, št. 155.</w:t>
      </w:r>
    </w:p>
    <w:p w14:paraId="682A70EB" w14:textId="77777777" w:rsidR="006F583A" w:rsidRPr="006F583A" w:rsidRDefault="006F583A" w:rsidP="006F583A">
      <w:pPr>
        <w:pStyle w:val="Sprotnaopomba-besedilo"/>
        <w:numPr>
          <w:ilvl w:val="0"/>
          <w:numId w:val="6"/>
        </w:numPr>
        <w:spacing w:after="0" w:line="360" w:lineRule="auto"/>
        <w:jc w:val="both"/>
        <w:rPr>
          <w:rFonts w:ascii="Times New Roman" w:hAnsi="Times New Roman"/>
        </w:rPr>
      </w:pPr>
      <w:r w:rsidRPr="006F583A">
        <w:rPr>
          <w:rFonts w:ascii="Times New Roman" w:hAnsi="Times New Roman"/>
          <w:i/>
        </w:rPr>
        <w:t>Službeni list kraljevske banske uprave dravske banovine</w:t>
      </w:r>
      <w:r w:rsidRPr="006F583A">
        <w:rPr>
          <w:rFonts w:ascii="Times New Roman" w:hAnsi="Times New Roman"/>
        </w:rPr>
        <w:t>, 1. 4. 1931, št. 23</w:t>
      </w:r>
      <w:r w:rsidRPr="006F583A">
        <w:rPr>
          <w:rFonts w:ascii="Times New Roman" w:hAnsi="Times New Roman"/>
          <w:lang w:val="sl-SI"/>
        </w:rPr>
        <w:t>.</w:t>
      </w:r>
    </w:p>
    <w:p w14:paraId="3F3AE6C0" w14:textId="77777777" w:rsidR="006F583A" w:rsidRPr="006F583A" w:rsidRDefault="006F583A" w:rsidP="006F583A">
      <w:pPr>
        <w:pStyle w:val="Sprotnaopomba-besedilo"/>
        <w:numPr>
          <w:ilvl w:val="0"/>
          <w:numId w:val="6"/>
        </w:numPr>
        <w:spacing w:after="0" w:line="360" w:lineRule="auto"/>
        <w:jc w:val="both"/>
        <w:rPr>
          <w:rFonts w:ascii="Times New Roman" w:hAnsi="Times New Roman"/>
        </w:rPr>
      </w:pPr>
      <w:r w:rsidRPr="006F583A">
        <w:rPr>
          <w:rFonts w:ascii="Times New Roman" w:hAnsi="Times New Roman"/>
          <w:i/>
        </w:rPr>
        <w:t>Službeni list kraljevske banske uprave Dravske banovine</w:t>
      </w:r>
      <w:r w:rsidRPr="006F583A">
        <w:rPr>
          <w:rFonts w:ascii="Times New Roman" w:hAnsi="Times New Roman"/>
        </w:rPr>
        <w:t>, 1. 4. 1932, št. 27.</w:t>
      </w:r>
    </w:p>
    <w:p w14:paraId="51B3257F" w14:textId="77777777" w:rsidR="006F583A" w:rsidRPr="006F583A" w:rsidRDefault="006F583A" w:rsidP="006F583A">
      <w:pPr>
        <w:pStyle w:val="Sprotnaopomba-besedilo"/>
        <w:numPr>
          <w:ilvl w:val="0"/>
          <w:numId w:val="6"/>
        </w:numPr>
        <w:spacing w:after="0" w:line="360" w:lineRule="auto"/>
        <w:jc w:val="both"/>
        <w:rPr>
          <w:rFonts w:ascii="Times New Roman" w:hAnsi="Times New Roman"/>
        </w:rPr>
      </w:pPr>
      <w:r w:rsidRPr="006F583A">
        <w:rPr>
          <w:rFonts w:ascii="Times New Roman" w:hAnsi="Times New Roman"/>
          <w:i/>
        </w:rPr>
        <w:t>Uradni list kraljevske banske uprave Dravske banovine</w:t>
      </w:r>
      <w:r w:rsidRPr="006F583A">
        <w:rPr>
          <w:rFonts w:ascii="Times New Roman" w:hAnsi="Times New Roman"/>
        </w:rPr>
        <w:t>, 28. 1. 1930, št. 25</w:t>
      </w:r>
      <w:r w:rsidRPr="006F583A">
        <w:rPr>
          <w:rFonts w:ascii="Times New Roman" w:hAnsi="Times New Roman"/>
          <w:lang w:val="sl-SI"/>
        </w:rPr>
        <w:t>.</w:t>
      </w:r>
    </w:p>
    <w:p w14:paraId="60B2597E" w14:textId="77777777" w:rsidR="006F583A" w:rsidRPr="006F583A" w:rsidRDefault="006F583A" w:rsidP="006F583A">
      <w:pPr>
        <w:pStyle w:val="Sprotnaopomba-besedilo"/>
        <w:numPr>
          <w:ilvl w:val="0"/>
          <w:numId w:val="6"/>
        </w:numPr>
        <w:spacing w:after="0" w:line="360" w:lineRule="auto"/>
        <w:jc w:val="both"/>
        <w:rPr>
          <w:rFonts w:ascii="Times New Roman" w:hAnsi="Times New Roman"/>
        </w:rPr>
      </w:pPr>
      <w:r w:rsidRPr="006F583A">
        <w:rPr>
          <w:rFonts w:ascii="Times New Roman" w:hAnsi="Times New Roman"/>
          <w:i/>
          <w:szCs w:val="16"/>
        </w:rPr>
        <w:t>Uradni list kraljevske banske uprave dravske banovine</w:t>
      </w:r>
      <w:r w:rsidRPr="006F583A">
        <w:rPr>
          <w:rFonts w:ascii="Times New Roman" w:hAnsi="Times New Roman"/>
          <w:szCs w:val="16"/>
        </w:rPr>
        <w:t>, 28. 1. 1930, št. 25.</w:t>
      </w:r>
    </w:p>
    <w:p w14:paraId="3520273E" w14:textId="77777777" w:rsidR="006F583A" w:rsidRPr="006F583A" w:rsidRDefault="006F583A" w:rsidP="006F583A">
      <w:pPr>
        <w:pStyle w:val="Sprotnaopomba-besedilo"/>
        <w:numPr>
          <w:ilvl w:val="0"/>
          <w:numId w:val="6"/>
        </w:numPr>
        <w:spacing w:after="0" w:line="360" w:lineRule="auto"/>
        <w:ind w:left="708"/>
        <w:jc w:val="both"/>
        <w:rPr>
          <w:rFonts w:ascii="Times New Roman" w:hAnsi="Times New Roman"/>
        </w:rPr>
      </w:pPr>
      <w:r w:rsidRPr="006F583A">
        <w:rPr>
          <w:rFonts w:ascii="Times New Roman" w:hAnsi="Times New Roman"/>
          <w:i/>
        </w:rPr>
        <w:t>Uradni list kraljevske banske uprave Dravske banovine</w:t>
      </w:r>
      <w:r w:rsidRPr="006F583A">
        <w:rPr>
          <w:rFonts w:ascii="Times New Roman" w:hAnsi="Times New Roman"/>
        </w:rPr>
        <w:t>, 29. 3. 1930, št. 44</w:t>
      </w:r>
      <w:r w:rsidRPr="006F583A">
        <w:rPr>
          <w:rFonts w:ascii="Times New Roman" w:hAnsi="Times New Roman"/>
          <w:lang w:val="sl-SI"/>
        </w:rPr>
        <w:t>.</w:t>
      </w:r>
    </w:p>
    <w:bookmarkEnd w:id="0"/>
    <w:p w14:paraId="5D9E0B60" w14:textId="72029FA1" w:rsidR="006F583A" w:rsidRPr="006F583A" w:rsidRDefault="006F583A" w:rsidP="006F583A">
      <w:pPr>
        <w:spacing w:line="360" w:lineRule="auto"/>
        <w:jc w:val="center"/>
        <w:rPr>
          <w:rFonts w:ascii="Times New Roman" w:hAnsi="Times New Roman"/>
          <w:sz w:val="20"/>
          <w:szCs w:val="20"/>
        </w:rPr>
      </w:pPr>
      <w:r w:rsidRPr="006F583A">
        <w:rPr>
          <w:rFonts w:ascii="Times New Roman" w:hAnsi="Times New Roman"/>
          <w:sz w:val="20"/>
          <w:szCs w:val="20"/>
        </w:rPr>
        <w:t>Mojca Šorn, Dunja Dobaja</w:t>
      </w:r>
    </w:p>
    <w:p w14:paraId="665516CF" w14:textId="16999B75" w:rsidR="009A35DF" w:rsidRPr="009A35DF" w:rsidRDefault="009A35DF" w:rsidP="009A35DF">
      <w:pPr>
        <w:spacing w:line="360" w:lineRule="auto"/>
        <w:ind w:firstLine="708"/>
        <w:jc w:val="center"/>
        <w:rPr>
          <w:rFonts w:ascii="Times New Roman" w:hAnsi="Times New Roman"/>
          <w:bCs/>
          <w:sz w:val="20"/>
          <w:szCs w:val="20"/>
        </w:rPr>
      </w:pPr>
      <w:r w:rsidRPr="009A35DF">
        <w:rPr>
          <w:rFonts w:ascii="Times New Roman" w:hAnsi="Times New Roman"/>
          <w:bCs/>
          <w:sz w:val="20"/>
          <w:szCs w:val="18"/>
          <w:lang w:val="en-GB"/>
        </w:rPr>
        <w:lastRenderedPageBreak/>
        <w:t>RESOLVING THE QUESTION OF THE LOCATION OF THE INSTITUTE FOR BLIND CHILDREN AND YOUTH IN KOČEVJE</w:t>
      </w:r>
    </w:p>
    <w:p w14:paraId="6E9DB18B" w14:textId="77777777" w:rsidR="006F583A" w:rsidRPr="006F583A" w:rsidRDefault="006F583A" w:rsidP="006F583A">
      <w:pPr>
        <w:jc w:val="center"/>
        <w:rPr>
          <w:rFonts w:ascii="Times New Roman" w:hAnsi="Times New Roman"/>
          <w:sz w:val="20"/>
          <w:szCs w:val="20"/>
          <w:lang w:val="en-GB"/>
        </w:rPr>
      </w:pPr>
      <w:r w:rsidRPr="006F583A">
        <w:rPr>
          <w:rFonts w:ascii="Times New Roman" w:hAnsi="Times New Roman"/>
          <w:sz w:val="20"/>
          <w:szCs w:val="20"/>
          <w:lang w:val="en-GB"/>
        </w:rPr>
        <w:t>SUMMARY</w:t>
      </w:r>
    </w:p>
    <w:p w14:paraId="32B11B55" w14:textId="77777777" w:rsidR="006F583A" w:rsidRPr="006F583A" w:rsidRDefault="006F583A" w:rsidP="006F583A">
      <w:pPr>
        <w:spacing w:line="360" w:lineRule="auto"/>
        <w:ind w:firstLine="708"/>
        <w:jc w:val="both"/>
        <w:rPr>
          <w:sz w:val="20"/>
          <w:szCs w:val="20"/>
          <w:lang w:val="en-GB"/>
        </w:rPr>
      </w:pPr>
      <w:r w:rsidRPr="006F583A">
        <w:rPr>
          <w:rFonts w:ascii="Times New Roman" w:hAnsi="Times New Roman"/>
          <w:sz w:val="20"/>
          <w:szCs w:val="20"/>
          <w:lang w:val="en-GB"/>
        </w:rPr>
        <w:t>The article opens by introducing the establishment of the first institute for the blind in the Slovenian capital city after WWI and describes its activities after its relocation to Kočevje in 1922. The central part of the text, based on the conference minutes of the Institute for the Blind and Visually Impaired Youth and the Drava Banate Ban’s Council fonds, kept in the Archives of the Republic of Slovenia, highlights the operations of the Institute in Kočevje after the imposition of the royal dictatorship in 1929. At that point, the local self-government was abolished, allowing Slovenians to independently resolve this economic and social as well as educational and cultural issue. The two authors focus especially on the problem of inadequate accommodation capacities, which influenced the living conditions and education efforts at the Institute. They point out that before the onset of WWII, the Banate authorities failed to implement the idea of establishing a school “for insufficiently developed and disabled children” – in this concrete case, a school for blind and visually impaired children, as envisioned by the National Schools Act, adopted in December 1929. The question of the Institute’s location was not resolved until as late as August 1945, when the contemporaneous Institute for Blind Youth in Ljubljana was relocated to the premises of the former Notre Dame school in Mirje, Ljubljana. The blind and visually impaired thus finally received adequate accommodation facilities, resulting in improved living conditions and education.</w:t>
      </w:r>
    </w:p>
    <w:p w14:paraId="0BD37D4A" w14:textId="5A7ED90E" w:rsidR="00052145" w:rsidRPr="006F583A" w:rsidRDefault="00052145">
      <w:pPr>
        <w:rPr>
          <w:sz w:val="20"/>
          <w:szCs w:val="20"/>
        </w:rPr>
      </w:pPr>
    </w:p>
    <w:sectPr w:rsidR="00052145" w:rsidRPr="006F58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4D96" w14:textId="77777777" w:rsidR="00366DAF" w:rsidRDefault="00366DAF" w:rsidP="00E51035">
      <w:pPr>
        <w:spacing w:after="0" w:line="240" w:lineRule="auto"/>
      </w:pPr>
      <w:r>
        <w:separator/>
      </w:r>
    </w:p>
  </w:endnote>
  <w:endnote w:type="continuationSeparator" w:id="0">
    <w:p w14:paraId="66C271D2" w14:textId="77777777" w:rsidR="00366DAF" w:rsidRDefault="00366DAF" w:rsidP="00E5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6D59" w14:textId="77777777" w:rsidR="00366DAF" w:rsidRDefault="00366DAF" w:rsidP="00E51035">
      <w:pPr>
        <w:spacing w:after="0" w:line="240" w:lineRule="auto"/>
      </w:pPr>
      <w:r>
        <w:separator/>
      </w:r>
    </w:p>
  </w:footnote>
  <w:footnote w:type="continuationSeparator" w:id="0">
    <w:p w14:paraId="2D889C2E" w14:textId="77777777" w:rsidR="00366DAF" w:rsidRDefault="00366DAF" w:rsidP="00E51035">
      <w:pPr>
        <w:spacing w:after="0" w:line="240" w:lineRule="auto"/>
      </w:pPr>
      <w:r>
        <w:continuationSeparator/>
      </w:r>
    </w:p>
  </w:footnote>
  <w:footnote w:id="1">
    <w:p w14:paraId="0647C754" w14:textId="50FDDD5E" w:rsidR="008D5059" w:rsidRPr="008D5059" w:rsidRDefault="008D5059" w:rsidP="008D5059">
      <w:pPr>
        <w:pStyle w:val="Sprotnaopomba-besedilo"/>
        <w:spacing w:after="0" w:line="240" w:lineRule="auto"/>
        <w:rPr>
          <w:rFonts w:ascii="Times New Roman" w:hAnsi="Times New Roman"/>
          <w:lang w:val="sl-SI"/>
        </w:rPr>
      </w:pPr>
      <w:r w:rsidRPr="008D5059">
        <w:rPr>
          <w:rStyle w:val="Sprotnaopomba-sklic"/>
          <w:rFonts w:ascii="Times New Roman" w:hAnsi="Times New Roman"/>
        </w:rPr>
        <w:t>*</w:t>
      </w:r>
      <w:r w:rsidRPr="008D5059">
        <w:rPr>
          <w:rFonts w:ascii="Times New Roman" w:hAnsi="Times New Roman"/>
        </w:rPr>
        <w:t xml:space="preserve"> </w:t>
      </w:r>
      <w:r w:rsidRPr="008D5059">
        <w:rPr>
          <w:rFonts w:ascii="Times New Roman" w:hAnsi="Times New Roman"/>
          <w:b/>
          <w:lang w:val="sl-SI"/>
        </w:rPr>
        <w:t>Dr., znanstvena sodelavka, Inštitut za novejšo zgodovino, Privoz 11, SI-1000, Ljubljana; mojca.sorn@inz.si</w:t>
      </w:r>
    </w:p>
  </w:footnote>
  <w:footnote w:id="2">
    <w:p w14:paraId="2C027B69" w14:textId="203939B4" w:rsidR="008D5059" w:rsidRPr="008D5059" w:rsidRDefault="008D5059" w:rsidP="008D5059">
      <w:pPr>
        <w:pStyle w:val="Sprotnaopomba-besedilo"/>
        <w:spacing w:after="0" w:line="240" w:lineRule="auto"/>
        <w:rPr>
          <w:lang w:val="sl-SI"/>
        </w:rPr>
      </w:pPr>
      <w:r w:rsidRPr="008D5059">
        <w:rPr>
          <w:rStyle w:val="Sprotnaopomba-sklic"/>
          <w:rFonts w:ascii="Times New Roman" w:hAnsi="Times New Roman"/>
        </w:rPr>
        <w:t>**</w:t>
      </w:r>
      <w:r w:rsidRPr="008D5059">
        <w:rPr>
          <w:rFonts w:ascii="Times New Roman" w:hAnsi="Times New Roman"/>
        </w:rPr>
        <w:t xml:space="preserve"> </w:t>
      </w:r>
      <w:r w:rsidRPr="008D5059">
        <w:rPr>
          <w:rFonts w:ascii="Times New Roman" w:hAnsi="Times New Roman"/>
          <w:b/>
          <w:lang w:val="sl-SI"/>
        </w:rPr>
        <w:t>Dr., znanstvena sodelavka, Inštitut za novejšo zgodovino, Priv</w:t>
      </w:r>
      <w:r>
        <w:rPr>
          <w:rFonts w:ascii="Times New Roman" w:hAnsi="Times New Roman"/>
          <w:b/>
          <w:lang w:val="sl-SI"/>
        </w:rPr>
        <w:t>oz 11, SI-1000, Ljubljana; dunja.dobaja</w:t>
      </w:r>
      <w:r w:rsidRPr="008D5059">
        <w:rPr>
          <w:rFonts w:ascii="Times New Roman" w:hAnsi="Times New Roman"/>
          <w:b/>
          <w:lang w:val="sl-SI"/>
        </w:rPr>
        <w:t>@inz.si</w:t>
      </w:r>
    </w:p>
  </w:footnote>
  <w:footnote w:id="3">
    <w:p w14:paraId="5E67DC0C" w14:textId="77777777" w:rsidR="00E51035" w:rsidRDefault="00E51035" w:rsidP="008D5059">
      <w:pPr>
        <w:pStyle w:val="Sprotnaopomba-besedilo"/>
        <w:spacing w:after="0" w:line="240" w:lineRule="auto"/>
        <w:jc w:val="both"/>
        <w:rPr>
          <w:lang w:val="sl-SI"/>
        </w:rPr>
      </w:pPr>
      <w:r>
        <w:rPr>
          <w:rStyle w:val="Sprotnaopomba-sklic"/>
        </w:rPr>
        <w:t>***</w:t>
      </w:r>
      <w:r>
        <w:t xml:space="preserve"> </w:t>
      </w:r>
      <w:r>
        <w:rPr>
          <w:rFonts w:ascii="Times New Roman" w:hAnsi="Times New Roman"/>
        </w:rPr>
        <w:t>Raziskava je nastala v okviru raziskovalnega programa P6-0280 Podobe gospodarske in socialne modernizacije na Slovenskem v 19. in 20. stoletju, ki ga sofinancira Javna agencija za raziskovalno dejavnost Republike Slovenije iz državnega proračuna.</w:t>
      </w:r>
    </w:p>
  </w:footnote>
  <w:footnote w:id="4">
    <w:p w14:paraId="5171AC59" w14:textId="77777777" w:rsidR="00E51035" w:rsidRDefault="00E51035" w:rsidP="00E51035">
      <w:pPr>
        <w:pStyle w:val="Sprotnaopomba-besedilo"/>
        <w:spacing w:after="0" w:line="240" w:lineRule="auto"/>
        <w:jc w:val="both"/>
      </w:pPr>
      <w:r>
        <w:rPr>
          <w:rStyle w:val="Sprotnaopomba-sklic"/>
        </w:rPr>
        <w:footnoteRef/>
      </w:r>
      <w:r>
        <w:t xml:space="preserve"> </w:t>
      </w:r>
      <w:r>
        <w:rPr>
          <w:rFonts w:ascii="Times New Roman" w:hAnsi="Times New Roman"/>
          <w:i/>
        </w:rPr>
        <w:t>U</w:t>
      </w:r>
      <w:r>
        <w:rPr>
          <w:rFonts w:ascii="Times New Roman" w:hAnsi="Times New Roman"/>
          <w:i/>
          <w:lang w:val="sl-SI"/>
        </w:rPr>
        <w:t>radni list</w:t>
      </w:r>
      <w:r>
        <w:rPr>
          <w:rFonts w:ascii="Times New Roman" w:hAnsi="Times New Roman"/>
          <w:i/>
        </w:rPr>
        <w:t xml:space="preserve"> kraljevske banske uprave dravske banovine</w:t>
      </w:r>
      <w:r>
        <w:rPr>
          <w:rFonts w:ascii="Times New Roman" w:hAnsi="Times New Roman"/>
        </w:rPr>
        <w:t>, 28. 1. 1930, št. 25.</w:t>
      </w:r>
    </w:p>
  </w:footnote>
  <w:footnote w:id="5">
    <w:p w14:paraId="10EDB311"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Kranjski deželni zbor leta 1889 </w:t>
      </w:r>
      <w:r>
        <w:rPr>
          <w:rFonts w:ascii="Times New Roman" w:hAnsi="Times New Roman"/>
          <w:lang w:val="sl-SI"/>
        </w:rPr>
        <w:t xml:space="preserve">ni sprejel </w:t>
      </w:r>
      <w:r>
        <w:rPr>
          <w:rFonts w:ascii="Times New Roman" w:hAnsi="Times New Roman"/>
        </w:rPr>
        <w:t>osnutka zakona o »odgojilnih in učnih zavodih za gluhoneme in slepe otroke«, ki ga je v razpravo podal deželni šolski svet za Kranjsko 21. 1. 1882.</w:t>
      </w:r>
    </w:p>
  </w:footnote>
  <w:footnote w:id="6">
    <w:p w14:paraId="09FB59C3" w14:textId="6B1BF766"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i/>
        </w:rPr>
        <w:t>Zavod za slepo in slabovidno mladino</w:t>
      </w:r>
      <w:r>
        <w:rPr>
          <w:rFonts w:ascii="Times New Roman" w:hAnsi="Times New Roman"/>
          <w:i/>
          <w:lang w:val="sl-SI"/>
        </w:rPr>
        <w:t>: zgodovinski oris 1919</w:t>
      </w:r>
      <w:r>
        <w:rPr>
          <w:rFonts w:ascii="Times New Roman" w:hAnsi="Times New Roman"/>
        </w:rPr>
        <w:t>–</w:t>
      </w:r>
      <w:r>
        <w:rPr>
          <w:rFonts w:ascii="Times New Roman" w:hAnsi="Times New Roman"/>
          <w:i/>
          <w:iCs/>
          <w:lang w:val="sl-SI"/>
        </w:rPr>
        <w:t>1989</w:t>
      </w:r>
      <w:r>
        <w:rPr>
          <w:rFonts w:ascii="Times New Roman" w:hAnsi="Times New Roman"/>
          <w:lang w:val="sl-SI"/>
        </w:rPr>
        <w:t xml:space="preserve"> (Ljubljana, 1989)</w:t>
      </w:r>
      <w:r>
        <w:rPr>
          <w:rFonts w:ascii="Times New Roman" w:hAnsi="Times New Roman"/>
        </w:rPr>
        <w:t>, 2. Podrobneje o šolski obveznosti v</w:t>
      </w:r>
      <w:r>
        <w:rPr>
          <w:rFonts w:ascii="Times New Roman" w:hAnsi="Times New Roman"/>
          <w:lang w:val="sl-SI"/>
        </w:rPr>
        <w:t xml:space="preserve"> Janez Sagadin, »</w:t>
      </w:r>
      <w:r>
        <w:rPr>
          <w:rFonts w:ascii="Times New Roman" w:hAnsi="Times New Roman"/>
        </w:rPr>
        <w:t>Kvantitativna analiza razvoja osnovnega šolstva na Štajerskem, Koroškem, Kranjskem in Primorskem po uveljavitvi osnovnošolskega zakona iz leta 1869 ter kvantitativni prikaz osnovnega šolstva v poznejši Dravski banovini</w:t>
      </w:r>
      <w:r>
        <w:rPr>
          <w:rFonts w:ascii="Times New Roman" w:hAnsi="Times New Roman"/>
          <w:lang w:val="sl-SI"/>
        </w:rPr>
        <w:t>,«</w:t>
      </w:r>
      <w:r>
        <w:rPr>
          <w:rFonts w:ascii="Times New Roman" w:hAnsi="Times New Roman"/>
        </w:rPr>
        <w:t xml:space="preserve"> </w:t>
      </w:r>
      <w:r>
        <w:rPr>
          <w:rFonts w:ascii="Times New Roman" w:hAnsi="Times New Roman"/>
          <w:i/>
        </w:rPr>
        <w:t>Osnovna šola na Slovenskem 1869</w:t>
      </w:r>
      <w:r>
        <w:rPr>
          <w:rFonts w:ascii="Times New Roman" w:hAnsi="Times New Roman"/>
        </w:rPr>
        <w:t>–</w:t>
      </w:r>
      <w:r>
        <w:rPr>
          <w:rFonts w:ascii="Times New Roman" w:hAnsi="Times New Roman"/>
          <w:i/>
        </w:rPr>
        <w:t>1969</w:t>
      </w:r>
      <w:r>
        <w:rPr>
          <w:rFonts w:ascii="Times New Roman" w:hAnsi="Times New Roman"/>
          <w:lang w:val="sl-SI"/>
        </w:rPr>
        <w:t xml:space="preserve"> (</w:t>
      </w:r>
      <w:r>
        <w:rPr>
          <w:rFonts w:ascii="Times New Roman" w:hAnsi="Times New Roman"/>
        </w:rPr>
        <w:t>Ljubljana: Slovenski šolski muzej, 1970</w:t>
      </w:r>
      <w:r>
        <w:rPr>
          <w:rFonts w:ascii="Times New Roman" w:hAnsi="Times New Roman"/>
          <w:lang w:val="sl-SI"/>
        </w:rPr>
        <w:t>),</w:t>
      </w:r>
      <w:r>
        <w:rPr>
          <w:rFonts w:ascii="Times New Roman" w:hAnsi="Times New Roman"/>
        </w:rPr>
        <w:t xml:space="preserve"> 136sl.</w:t>
      </w:r>
    </w:p>
  </w:footnote>
  <w:footnote w:id="7">
    <w:p w14:paraId="0AAF455E" w14:textId="77777777" w:rsidR="00E51035" w:rsidRDefault="00E51035" w:rsidP="00E51035">
      <w:pPr>
        <w:pStyle w:val="Sprotnaopomba-besedilo"/>
        <w:spacing w:after="0"/>
        <w:jc w:val="both"/>
        <w:rPr>
          <w:rFonts w:ascii="Times New Roman" w:hAnsi="Times New Roman"/>
        </w:rPr>
      </w:pPr>
      <w:r>
        <w:rPr>
          <w:rStyle w:val="Sprotnaopomba-sklic"/>
          <w:rFonts w:ascii="Times New Roman" w:hAnsi="Times New Roman"/>
        </w:rPr>
        <w:footnoteRef/>
      </w:r>
      <w:r>
        <w:rPr>
          <w:rFonts w:ascii="Times New Roman" w:hAnsi="Times New Roman"/>
        </w:rPr>
        <w:t xml:space="preserve"> Povzeto po </w:t>
      </w:r>
      <w:r>
        <w:rPr>
          <w:rFonts w:ascii="Times New Roman" w:hAnsi="Times New Roman"/>
          <w:lang w:val="sl-SI"/>
        </w:rPr>
        <w:t xml:space="preserve">Mojca </w:t>
      </w:r>
      <w:r>
        <w:rPr>
          <w:rFonts w:ascii="Times New Roman" w:hAnsi="Times New Roman"/>
        </w:rPr>
        <w:t xml:space="preserve">Šorn, </w:t>
      </w:r>
      <w:r>
        <w:rPr>
          <w:rFonts w:ascii="Times New Roman" w:hAnsi="Times New Roman"/>
          <w:lang w:val="sl-SI"/>
        </w:rPr>
        <w:t>»</w:t>
      </w:r>
      <w:r>
        <w:rPr>
          <w:rFonts w:ascii="Times New Roman" w:hAnsi="Times New Roman"/>
        </w:rPr>
        <w:t>Zavod za slepe otroke in mladino v Kočevju</w:t>
      </w:r>
      <w:r>
        <w:rPr>
          <w:rFonts w:ascii="Times New Roman" w:hAnsi="Times New Roman"/>
          <w:lang w:val="sl-SI"/>
        </w:rPr>
        <w:t xml:space="preserve">,« </w:t>
      </w:r>
      <w:r>
        <w:rPr>
          <w:rFonts w:ascii="Times New Roman" w:hAnsi="Times New Roman"/>
          <w:i/>
          <w:iCs/>
          <w:shd w:val="clear" w:color="auto" w:fill="FFFFFF"/>
        </w:rPr>
        <w:t>Kronika</w:t>
      </w:r>
      <w:r>
        <w:rPr>
          <w:rFonts w:ascii="Times New Roman" w:hAnsi="Times New Roman"/>
          <w:shd w:val="clear" w:color="auto" w:fill="FFFFFF"/>
        </w:rPr>
        <w:t xml:space="preserve">: </w:t>
      </w:r>
      <w:r>
        <w:rPr>
          <w:rFonts w:ascii="Times New Roman" w:hAnsi="Times New Roman"/>
          <w:i/>
          <w:shd w:val="clear" w:color="auto" w:fill="FFFFFF"/>
        </w:rPr>
        <w:t>V zlatih črkah v zgodovini. Razprave v spomin Olgi Janša-Zorn</w:t>
      </w:r>
      <w:r>
        <w:rPr>
          <w:rFonts w:ascii="Times New Roman" w:hAnsi="Times New Roman"/>
          <w:lang w:val="sl-SI"/>
        </w:rPr>
        <w:t xml:space="preserve"> (</w:t>
      </w:r>
      <w:r>
        <w:rPr>
          <w:rFonts w:ascii="Times New Roman" w:hAnsi="Times New Roman"/>
        </w:rPr>
        <w:t>Ljubljana: Zveza zgodovinskih društev Slovenije, 2009</w:t>
      </w:r>
      <w:r>
        <w:rPr>
          <w:rFonts w:ascii="Times New Roman" w:hAnsi="Times New Roman"/>
          <w:lang w:val="sl-SI"/>
        </w:rPr>
        <w:t>):</w:t>
      </w:r>
      <w:r>
        <w:rPr>
          <w:rFonts w:ascii="Times New Roman" w:hAnsi="Times New Roman"/>
        </w:rPr>
        <w:t xml:space="preserve"> 265–74.</w:t>
      </w:r>
    </w:p>
  </w:footnote>
  <w:footnote w:id="8">
    <w:p w14:paraId="0104CB1E" w14:textId="4D0C5152"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Minka </w:t>
      </w:r>
      <w:r>
        <w:rPr>
          <w:rFonts w:ascii="Times New Roman" w:hAnsi="Times New Roman"/>
        </w:rPr>
        <w:t>Skabern</w:t>
      </w:r>
      <w:r>
        <w:rPr>
          <w:rFonts w:ascii="Times New Roman" w:hAnsi="Times New Roman"/>
          <w:lang w:val="sl-SI"/>
        </w:rPr>
        <w:t>e</w:t>
      </w:r>
      <w:r>
        <w:rPr>
          <w:rFonts w:ascii="Times New Roman" w:hAnsi="Times New Roman"/>
        </w:rPr>
        <w:t xml:space="preserve">, </w:t>
      </w:r>
      <w:r>
        <w:rPr>
          <w:rFonts w:ascii="Times New Roman" w:hAnsi="Times New Roman"/>
          <w:i/>
        </w:rPr>
        <w:t>Skrb za slepce</w:t>
      </w:r>
      <w:r>
        <w:rPr>
          <w:rFonts w:ascii="Times New Roman" w:hAnsi="Times New Roman"/>
          <w:i/>
          <w:lang w:val="sl-SI"/>
        </w:rPr>
        <w:t xml:space="preserve"> s 13 slikami </w:t>
      </w:r>
      <w:r>
        <w:rPr>
          <w:rFonts w:ascii="Times New Roman" w:hAnsi="Times New Roman"/>
          <w:iCs/>
          <w:lang w:val="sl-SI"/>
        </w:rPr>
        <w:t>(</w:t>
      </w:r>
      <w:r>
        <w:rPr>
          <w:rFonts w:ascii="Times New Roman" w:hAnsi="Times New Roman"/>
          <w:lang w:val="sl-SI"/>
        </w:rPr>
        <w:t>Ljubljana: Društvo Dobrodelnost, 1919)</w:t>
      </w:r>
      <w:r>
        <w:rPr>
          <w:rFonts w:ascii="Times New Roman" w:hAnsi="Times New Roman"/>
        </w:rPr>
        <w:t xml:space="preserve">, 224. </w:t>
      </w:r>
    </w:p>
  </w:footnote>
  <w:footnote w:id="9">
    <w:p w14:paraId="2FF0F892"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Ibidem,</w:t>
      </w:r>
      <w:r>
        <w:rPr>
          <w:rFonts w:ascii="Times New Roman" w:hAnsi="Times New Roman"/>
        </w:rPr>
        <w:t xml:space="preserve"> 225.</w:t>
      </w:r>
    </w:p>
  </w:footnote>
  <w:footnote w:id="10">
    <w:p w14:paraId="4A7CB522"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Ta se je kasneje preoblikoval v društvo »Kuratorij slepcev«, ki si je prizadevalo ustvariti idejo o postavitvi »Doma slepih iz vse Slovenije«. –</w:t>
      </w:r>
      <w:r>
        <w:rPr>
          <w:rFonts w:ascii="Times New Roman" w:hAnsi="Times New Roman"/>
          <w:i/>
        </w:rPr>
        <w:t xml:space="preserve"> </w:t>
      </w:r>
      <w:r>
        <w:rPr>
          <w:rFonts w:ascii="Times New Roman" w:hAnsi="Times New Roman"/>
        </w:rPr>
        <w:t>Med našimi nesrečnejšimi.</w:t>
      </w:r>
    </w:p>
  </w:footnote>
  <w:footnote w:id="11">
    <w:p w14:paraId="2D3DB241" w14:textId="3454F2C5" w:rsidR="00E51035" w:rsidRDefault="00E51035" w:rsidP="00E51035">
      <w:pPr>
        <w:pStyle w:val="Sprotnaopomba-besedilo"/>
        <w:spacing w:after="0" w:line="240" w:lineRule="auto"/>
        <w:jc w:val="both"/>
        <w:rPr>
          <w:rFonts w:ascii="Times New Roman" w:hAnsi="Times New Roman"/>
          <w:lang w:val="sl-SI"/>
        </w:rPr>
      </w:pPr>
      <w:r>
        <w:rPr>
          <w:rStyle w:val="Sprotnaopomba-sklic"/>
          <w:rFonts w:ascii="Times New Roman" w:hAnsi="Times New Roman"/>
        </w:rPr>
        <w:footnoteRef/>
      </w:r>
      <w:r>
        <w:rPr>
          <w:rFonts w:ascii="Times New Roman" w:hAnsi="Times New Roman"/>
        </w:rPr>
        <w:t xml:space="preserve"> Zgolj kot zanimivost: upravitelj Zavoda za slepe v Zemunu je v začetku dvajsetih let 20. stoletja dal pobudo za ustanovitev kolonije</w:t>
      </w:r>
      <w:r>
        <w:rPr>
          <w:rFonts w:ascii="Times New Roman" w:hAnsi="Times New Roman"/>
          <w:lang w:val="sl-SI"/>
        </w:rPr>
        <w:t xml:space="preserve"> </w:t>
      </w:r>
      <w:r w:rsidRPr="00517A38">
        <w:rPr>
          <w:rFonts w:ascii="Times New Roman" w:hAnsi="Times New Roman"/>
          <w:lang w:val="sl-SI"/>
        </w:rPr>
        <w:t>–</w:t>
      </w:r>
      <w:r>
        <w:rPr>
          <w:rFonts w:ascii="Times New Roman" w:hAnsi="Times New Roman"/>
          <w:lang w:val="sl-SI"/>
        </w:rPr>
        <w:t xml:space="preserve"> </w:t>
      </w:r>
      <w:r>
        <w:rPr>
          <w:rFonts w:ascii="Times New Roman" w:hAnsi="Times New Roman"/>
        </w:rPr>
        <w:t xml:space="preserve">samostojne naselbine slepih vojnih invalidov v Veterniku pri Novem Sadu. Leta 1939 je tam bivalo več kot 250 oseb. – </w:t>
      </w:r>
      <w:r>
        <w:rPr>
          <w:rFonts w:ascii="Times New Roman" w:hAnsi="Times New Roman"/>
          <w:lang w:val="sl-SI"/>
        </w:rPr>
        <w:t>»</w:t>
      </w:r>
      <w:r>
        <w:rPr>
          <w:rFonts w:ascii="Times New Roman" w:hAnsi="Times New Roman"/>
        </w:rPr>
        <w:t>Dom slepih očetov in bistrovidnih otrok</w:t>
      </w:r>
      <w:r>
        <w:rPr>
          <w:rFonts w:ascii="Times New Roman" w:hAnsi="Times New Roman"/>
          <w:lang w:val="sl-SI"/>
        </w:rPr>
        <w:t xml:space="preserve">,« </w:t>
      </w:r>
      <w:r>
        <w:rPr>
          <w:rFonts w:ascii="Times New Roman" w:hAnsi="Times New Roman"/>
          <w:i/>
          <w:iCs/>
          <w:lang w:val="sl-SI"/>
        </w:rPr>
        <w:t>Jutro</w:t>
      </w:r>
      <w:r>
        <w:rPr>
          <w:rFonts w:ascii="Times New Roman" w:hAnsi="Times New Roman"/>
          <w:lang w:val="sl-SI"/>
        </w:rPr>
        <w:t>, 2. 6. 1939, 3.</w:t>
      </w:r>
    </w:p>
  </w:footnote>
  <w:footnote w:id="12">
    <w:p w14:paraId="32EC4221" w14:textId="2211017A" w:rsidR="00E51035" w:rsidRDefault="00E51035" w:rsidP="00E51035">
      <w:pPr>
        <w:pStyle w:val="Sprotnaopomba-besedilo"/>
        <w:spacing w:after="0"/>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Minka </w:t>
      </w:r>
      <w:r>
        <w:rPr>
          <w:rFonts w:ascii="Times New Roman" w:hAnsi="Times New Roman"/>
        </w:rPr>
        <w:t xml:space="preserve">Skaberne, </w:t>
      </w:r>
      <w:r>
        <w:rPr>
          <w:rFonts w:ascii="Times New Roman" w:hAnsi="Times New Roman"/>
          <w:lang w:val="sl-SI"/>
        </w:rPr>
        <w:t>»</w:t>
      </w:r>
      <w:r>
        <w:rPr>
          <w:rFonts w:ascii="Times New Roman" w:hAnsi="Times New Roman"/>
        </w:rPr>
        <w:t>Prvi slovenski zavod za slepe,</w:t>
      </w:r>
      <w:r>
        <w:rPr>
          <w:rFonts w:ascii="Times New Roman" w:hAnsi="Times New Roman"/>
          <w:lang w:val="sl-SI"/>
        </w:rPr>
        <w:t xml:space="preserve">« </w:t>
      </w:r>
      <w:r w:rsidR="006C00CF">
        <w:rPr>
          <w:rFonts w:ascii="Times New Roman" w:hAnsi="Times New Roman"/>
          <w:lang w:val="sl-SI"/>
        </w:rPr>
        <w:t xml:space="preserve">v: </w:t>
      </w:r>
      <w:r w:rsidRPr="006C00CF">
        <w:rPr>
          <w:rFonts w:ascii="Times New Roman" w:hAnsi="Times New Roman"/>
          <w:i/>
          <w:iCs/>
          <w:lang w:val="sl-SI"/>
        </w:rPr>
        <w:t>Svetloba izpodriva temo. Zbornik slepih Slovenije</w:t>
      </w:r>
      <w:r>
        <w:rPr>
          <w:rFonts w:ascii="Times New Roman" w:hAnsi="Times New Roman"/>
          <w:lang w:val="sl-SI"/>
        </w:rPr>
        <w:t xml:space="preserve"> (Ljubljana: Republiški odbor Zveze slepih Slovenije, 1969),</w:t>
      </w:r>
      <w:r>
        <w:rPr>
          <w:rFonts w:ascii="Times New Roman" w:hAnsi="Times New Roman"/>
        </w:rPr>
        <w:t xml:space="preserve"> 28.</w:t>
      </w:r>
    </w:p>
  </w:footnote>
  <w:footnote w:id="13">
    <w:p w14:paraId="2CB1AFA6" w14:textId="73EAEB40" w:rsidR="00E51035" w:rsidRDefault="00E51035" w:rsidP="00E51035">
      <w:pPr>
        <w:pStyle w:val="Sprotnaopomba-besedilo"/>
        <w:spacing w:after="0"/>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color w:val="000000"/>
        </w:rPr>
        <w:t>AS 92, f. 31, Stenografski zapisnik I. seje skupščine ljubljanske oblasti v Ljubljani dne 5. 11. 1927</w:t>
      </w:r>
      <w:r>
        <w:rPr>
          <w:rFonts w:ascii="Times New Roman" w:hAnsi="Times New Roman"/>
          <w:color w:val="000000"/>
          <w:lang w:val="sl-SI"/>
        </w:rPr>
        <w:t>. Miroslav</w:t>
      </w:r>
      <w:r>
        <w:rPr>
          <w:rFonts w:ascii="Times New Roman" w:hAnsi="Times New Roman"/>
          <w:color w:val="000000"/>
        </w:rPr>
        <w:t xml:space="preserve"> </w:t>
      </w:r>
      <w:r>
        <w:rPr>
          <w:rFonts w:ascii="Times New Roman" w:hAnsi="Times New Roman"/>
        </w:rPr>
        <w:t xml:space="preserve">Stiplovšek, </w:t>
      </w:r>
      <w:r>
        <w:rPr>
          <w:rFonts w:ascii="Times New Roman" w:hAnsi="Times New Roman"/>
          <w:lang w:val="sl-SI"/>
        </w:rPr>
        <w:t>»</w:t>
      </w:r>
      <w:r>
        <w:rPr>
          <w:rFonts w:ascii="Times New Roman" w:hAnsi="Times New Roman"/>
        </w:rPr>
        <w:t>Prizadevanja samouprav ljubljanske in mariborske oblasti za gospodarski in socialni napredek</w:t>
      </w:r>
      <w:r>
        <w:rPr>
          <w:rFonts w:ascii="Times New Roman" w:hAnsi="Times New Roman"/>
          <w:lang w:val="sl-SI"/>
        </w:rPr>
        <w:t xml:space="preserve"> Slovenije jeseni 1927,«</w:t>
      </w:r>
      <w:r w:rsidR="006C00CF">
        <w:rPr>
          <w:rFonts w:ascii="Times New Roman" w:hAnsi="Times New Roman"/>
          <w:lang w:val="sl-SI"/>
        </w:rPr>
        <w:t xml:space="preserve"> v:</w:t>
      </w:r>
      <w:r>
        <w:rPr>
          <w:rFonts w:ascii="Times New Roman" w:hAnsi="Times New Roman"/>
          <w:lang w:val="sl-SI"/>
        </w:rPr>
        <w:t xml:space="preserve"> </w:t>
      </w:r>
      <w:r w:rsidRPr="006C00CF">
        <w:rPr>
          <w:rFonts w:ascii="Times New Roman" w:hAnsi="Times New Roman"/>
          <w:i/>
          <w:iCs/>
          <w:lang w:val="sl-SI"/>
        </w:rPr>
        <w:t>Gestrinov zbornik</w:t>
      </w:r>
      <w:r>
        <w:rPr>
          <w:rFonts w:ascii="Times New Roman" w:hAnsi="Times New Roman"/>
          <w:lang w:val="sl-SI"/>
        </w:rPr>
        <w:t xml:space="preserve"> (Ljubljana: Založba ZRC, 1999)</w:t>
      </w:r>
      <w:r>
        <w:rPr>
          <w:rFonts w:ascii="Times New Roman" w:hAnsi="Times New Roman"/>
        </w:rPr>
        <w:t>, 372.</w:t>
      </w:r>
    </w:p>
  </w:footnote>
  <w:footnote w:id="14">
    <w:p w14:paraId="37AC4DF8" w14:textId="3B587364" w:rsidR="00E51035" w:rsidRDefault="00E51035" w:rsidP="00E51035">
      <w:pPr>
        <w:pStyle w:val="Sprotnaopomba-besedilo"/>
        <w:spacing w:after="0"/>
        <w:jc w:val="both"/>
        <w:rPr>
          <w:sz w:val="24"/>
          <w:szCs w:val="24"/>
        </w:rPr>
      </w:pPr>
      <w:r>
        <w:rPr>
          <w:rStyle w:val="Sprotnaopomba-sklic"/>
          <w:rFonts w:ascii="Times New Roman" w:hAnsi="Times New Roman"/>
        </w:rPr>
        <w:footnoteRef/>
      </w:r>
      <w:r>
        <w:rPr>
          <w:rFonts w:ascii="Times New Roman" w:hAnsi="Times New Roman"/>
        </w:rPr>
        <w:t xml:space="preserve"> O mladinskem skrbstvu v kontekstu socialno-zdravstvene politike na sejah ljubljanske oblastne skupščine in kasneje banskega sveta </w:t>
      </w:r>
      <w:r>
        <w:rPr>
          <w:rFonts w:ascii="Times New Roman" w:hAnsi="Times New Roman"/>
          <w:lang w:val="sl-SI"/>
        </w:rPr>
        <w:t xml:space="preserve">Dunja </w:t>
      </w:r>
      <w:r>
        <w:rPr>
          <w:rFonts w:ascii="Times New Roman" w:hAnsi="Times New Roman"/>
        </w:rPr>
        <w:t xml:space="preserve">Dobaja, </w:t>
      </w:r>
      <w:r>
        <w:rPr>
          <w:rFonts w:ascii="Times New Roman" w:hAnsi="Times New Roman"/>
          <w:i/>
          <w:iCs/>
          <w:lang w:val="sl-SI"/>
        </w:rPr>
        <w:t>Za blagor mater in otrok. Z</w:t>
      </w:r>
      <w:r>
        <w:rPr>
          <w:rFonts w:ascii="Times New Roman" w:hAnsi="Times New Roman"/>
          <w:i/>
          <w:iCs/>
        </w:rPr>
        <w:t>aščita</w:t>
      </w:r>
      <w:r>
        <w:rPr>
          <w:rFonts w:ascii="Times New Roman" w:hAnsi="Times New Roman"/>
          <w:i/>
        </w:rPr>
        <w:t xml:space="preserve"> mater in otrok v letih 1919</w:t>
      </w:r>
      <w:r>
        <w:rPr>
          <w:rFonts w:ascii="Times New Roman" w:hAnsi="Times New Roman"/>
        </w:rPr>
        <w:t>–</w:t>
      </w:r>
      <w:r>
        <w:rPr>
          <w:rFonts w:ascii="Times New Roman" w:hAnsi="Times New Roman"/>
          <w:i/>
        </w:rPr>
        <w:t>194</w:t>
      </w:r>
      <w:r>
        <w:rPr>
          <w:rFonts w:ascii="Times New Roman" w:hAnsi="Times New Roman"/>
          <w:i/>
          <w:lang w:val="sl-SI"/>
        </w:rPr>
        <w:t xml:space="preserve">1 </w:t>
      </w:r>
      <w:r>
        <w:rPr>
          <w:rFonts w:ascii="Times New Roman" w:hAnsi="Times New Roman"/>
          <w:iCs/>
          <w:lang w:val="sl-SI"/>
        </w:rPr>
        <w:t>(Ljubljana: Inštitut za novejšo zgodovino, 2018)</w:t>
      </w:r>
      <w:r>
        <w:rPr>
          <w:rFonts w:ascii="Times New Roman" w:hAnsi="Times New Roman"/>
          <w:iCs/>
        </w:rPr>
        <w:t>.</w:t>
      </w:r>
    </w:p>
  </w:footnote>
  <w:footnote w:id="15">
    <w:p w14:paraId="6837F4B0" w14:textId="553E652D"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w:t>
      </w:r>
      <w:r>
        <w:rPr>
          <w:rFonts w:ascii="Times New Roman" w:hAnsi="Times New Roman"/>
        </w:rPr>
        <w:t>Slepa deca vabi goste</w:t>
      </w:r>
      <w:r>
        <w:rPr>
          <w:rFonts w:ascii="Times New Roman" w:hAnsi="Times New Roman"/>
          <w:lang w:val="sl-SI"/>
        </w:rPr>
        <w:t xml:space="preserve">. V proslavo dvajsetletnice zavoda v Kočevju razstavijo slepi gojenci svoje izdelke,« </w:t>
      </w:r>
      <w:r>
        <w:rPr>
          <w:rFonts w:ascii="Times New Roman" w:hAnsi="Times New Roman"/>
          <w:i/>
          <w:iCs/>
          <w:lang w:val="sl-SI"/>
        </w:rPr>
        <w:t>Jutro</w:t>
      </w:r>
      <w:r>
        <w:rPr>
          <w:rFonts w:ascii="Times New Roman" w:hAnsi="Times New Roman"/>
          <w:lang w:val="sl-SI"/>
        </w:rPr>
        <w:t>, 24. 6. 1939, 3.</w:t>
      </w:r>
      <w:r>
        <w:rPr>
          <w:rFonts w:ascii="Times New Roman" w:hAnsi="Times New Roman"/>
        </w:rPr>
        <w:t xml:space="preserve"> </w:t>
      </w:r>
      <w:r>
        <w:rPr>
          <w:rFonts w:ascii="Times New Roman" w:hAnsi="Times New Roman"/>
          <w:i/>
        </w:rPr>
        <w:t xml:space="preserve">Zavod </w:t>
      </w:r>
      <w:r w:rsidRPr="006C00CF">
        <w:rPr>
          <w:rFonts w:ascii="Times New Roman" w:hAnsi="Times New Roman"/>
          <w:i/>
        </w:rPr>
        <w:t>za slepo in slabovidno mladino</w:t>
      </w:r>
      <w:r w:rsidRPr="006C00CF">
        <w:rPr>
          <w:rFonts w:ascii="Times New Roman" w:hAnsi="Times New Roman"/>
        </w:rPr>
        <w:t>, 3.</w:t>
      </w:r>
    </w:p>
  </w:footnote>
  <w:footnote w:id="16">
    <w:p w14:paraId="45B2FCB9" w14:textId="12FAC6A6" w:rsidR="00E51035" w:rsidRDefault="00E51035" w:rsidP="00E51035">
      <w:pPr>
        <w:pStyle w:val="Sprotnaopomba-besedilo"/>
        <w:spacing w:after="0" w:line="240" w:lineRule="auto"/>
        <w:jc w:val="both"/>
        <w:rPr>
          <w:rFonts w:ascii="Times New Roman" w:hAnsi="Times New Roman"/>
          <w:lang w:val="sl-SI"/>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w:t>
      </w:r>
      <w:r>
        <w:rPr>
          <w:rFonts w:ascii="Times New Roman" w:hAnsi="Times New Roman"/>
        </w:rPr>
        <w:t>Med tistimi, ki zanje sonce ne sije.</w:t>
      </w:r>
      <w:r>
        <w:rPr>
          <w:rFonts w:ascii="Times New Roman" w:hAnsi="Times New Roman"/>
          <w:lang w:val="sl-SI"/>
        </w:rPr>
        <w:t xml:space="preserve"> Zavod za slepe otroke v Kočevju,« </w:t>
      </w:r>
      <w:r>
        <w:rPr>
          <w:rFonts w:ascii="Times New Roman" w:hAnsi="Times New Roman"/>
          <w:i/>
          <w:iCs/>
          <w:lang w:val="sl-SI"/>
        </w:rPr>
        <w:t>Slovenec</w:t>
      </w:r>
      <w:r>
        <w:rPr>
          <w:rFonts w:ascii="Times New Roman" w:hAnsi="Times New Roman"/>
          <w:lang w:val="sl-SI"/>
        </w:rPr>
        <w:t>, 7. 11. 1937, 5.</w:t>
      </w:r>
    </w:p>
  </w:footnote>
  <w:footnote w:id="17">
    <w:p w14:paraId="7E96178D" w14:textId="164FF901"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Izjemoma so lahko sprejeli tudi slepe mladostnike do </w:t>
      </w:r>
      <w:r w:rsidR="00F277A7">
        <w:rPr>
          <w:rFonts w:ascii="Times New Roman" w:hAnsi="Times New Roman"/>
          <w:lang w:val="en-US"/>
        </w:rPr>
        <w:t>osemnajstega</w:t>
      </w:r>
      <w:r>
        <w:rPr>
          <w:rFonts w:ascii="Times New Roman" w:hAnsi="Times New Roman"/>
        </w:rPr>
        <w:t xml:space="preserve"> leta starosti, ki so oslepeli npr. zaradi bolezni ali nesreče.</w:t>
      </w:r>
    </w:p>
  </w:footnote>
  <w:footnote w:id="18">
    <w:p w14:paraId="5F126DF6" w14:textId="15104D7E"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1460, t. e. 1, Konferenčni zapisnik (2. 4. 1930</w:t>
      </w:r>
      <w:r w:rsidR="00F277A7">
        <w:rPr>
          <w:rFonts w:ascii="Times New Roman" w:hAnsi="Times New Roman"/>
          <w:lang w:val="en-US"/>
        </w:rPr>
        <w:t xml:space="preserve"> </w:t>
      </w:r>
      <w:r>
        <w:rPr>
          <w:rFonts w:ascii="Times New Roman" w:hAnsi="Times New Roman"/>
        </w:rPr>
        <w:t>–</w:t>
      </w:r>
      <w:r w:rsidR="00F277A7">
        <w:rPr>
          <w:rFonts w:ascii="Times New Roman" w:hAnsi="Times New Roman"/>
          <w:lang w:val="en-US"/>
        </w:rPr>
        <w:t xml:space="preserve"> </w:t>
      </w:r>
      <w:r>
        <w:rPr>
          <w:rFonts w:ascii="Times New Roman" w:hAnsi="Times New Roman"/>
        </w:rPr>
        <w:t>22. 4. 1932), Zapisnik</w:t>
      </w:r>
      <w:r w:rsidR="00DC6782">
        <w:rPr>
          <w:rFonts w:ascii="Times New Roman" w:hAnsi="Times New Roman"/>
          <w:lang w:val="en-US"/>
        </w:rPr>
        <w:t>,</w:t>
      </w:r>
      <w:r>
        <w:rPr>
          <w:rFonts w:ascii="Times New Roman" w:hAnsi="Times New Roman"/>
        </w:rPr>
        <w:t xml:space="preserve"> 2. 9. 1931.</w:t>
      </w:r>
    </w:p>
  </w:footnote>
  <w:footnote w:id="19">
    <w:p w14:paraId="61116C61"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i/>
        </w:rPr>
        <w:t>U</w:t>
      </w:r>
      <w:r>
        <w:rPr>
          <w:rFonts w:ascii="Times New Roman" w:hAnsi="Times New Roman"/>
          <w:i/>
          <w:lang w:val="sl-SI"/>
        </w:rPr>
        <w:t>radni list</w:t>
      </w:r>
      <w:r>
        <w:rPr>
          <w:rFonts w:ascii="Times New Roman" w:hAnsi="Times New Roman"/>
          <w:i/>
        </w:rPr>
        <w:t xml:space="preserve"> kraljevske banske uprave Dravske banovine</w:t>
      </w:r>
      <w:r>
        <w:rPr>
          <w:rFonts w:ascii="Times New Roman" w:hAnsi="Times New Roman"/>
        </w:rPr>
        <w:t>, 29. 3. 1930, št. 44, Proračun izdatkov in dohodkov Dravske banovine za leto 1930/31, Oddelek za socialno politiko in narodno zdravje, Socialno skrbstvo.</w:t>
      </w:r>
    </w:p>
  </w:footnote>
  <w:footnote w:id="20">
    <w:p w14:paraId="7477A24C"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Ibid</w:t>
      </w:r>
      <w:r>
        <w:rPr>
          <w:rFonts w:ascii="Times New Roman" w:hAnsi="Times New Roman"/>
        </w:rPr>
        <w:t>.</w:t>
      </w:r>
    </w:p>
  </w:footnote>
  <w:footnote w:id="21">
    <w:p w14:paraId="2C9A2E61"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i/>
        </w:rPr>
        <w:t>S</w:t>
      </w:r>
      <w:r>
        <w:rPr>
          <w:rFonts w:ascii="Times New Roman" w:hAnsi="Times New Roman"/>
          <w:i/>
          <w:lang w:val="sl-SI"/>
        </w:rPr>
        <w:t>lužbeni list</w:t>
      </w:r>
      <w:r>
        <w:rPr>
          <w:rFonts w:ascii="Times New Roman" w:hAnsi="Times New Roman"/>
          <w:i/>
        </w:rPr>
        <w:t xml:space="preserve"> kraljevske banske uprave dravske banovine</w:t>
      </w:r>
      <w:r>
        <w:rPr>
          <w:rFonts w:ascii="Times New Roman" w:hAnsi="Times New Roman"/>
        </w:rPr>
        <w:t>, 1. 4. 1931, št. 23, Proračun izdatkov in dohodkov Dravske banovine za leto 1931/32, Prosvetni oddelek.</w:t>
      </w:r>
    </w:p>
  </w:footnote>
  <w:footnote w:id="22">
    <w:p w14:paraId="31F200F4" w14:textId="7778C910"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77</w:t>
      </w:r>
      <w:r w:rsidR="006C00CF">
        <w:rPr>
          <w:rFonts w:ascii="Times New Roman" w:hAnsi="Times New Roman"/>
          <w:lang w:val="sl-SI"/>
        </w:rPr>
        <w:t>,</w:t>
      </w:r>
      <w:r>
        <w:rPr>
          <w:rFonts w:ascii="Times New Roman" w:hAnsi="Times New Roman"/>
        </w:rPr>
        <w:t xml:space="preserve"> š. 7, V. zasedanje, Pregled izvršenih izdatkov in doseženih dohodkov po občnem banovinskem proračunu za leto 1931/32.</w:t>
      </w:r>
    </w:p>
  </w:footnote>
  <w:footnote w:id="23">
    <w:p w14:paraId="2C1B4F95" w14:textId="1602DBDD"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77</w:t>
      </w:r>
      <w:r w:rsidR="006C00CF">
        <w:rPr>
          <w:rFonts w:ascii="Times New Roman" w:hAnsi="Times New Roman"/>
          <w:lang w:val="sl-SI"/>
        </w:rPr>
        <w:t xml:space="preserve">, </w:t>
      </w:r>
      <w:r>
        <w:rPr>
          <w:rFonts w:ascii="Times New Roman" w:hAnsi="Times New Roman"/>
        </w:rPr>
        <w:t>f. 1, Stenografski zapisnik 3. seje I. zasedanja banskega sveta, 22. 1. 1931.</w:t>
      </w:r>
    </w:p>
  </w:footnote>
  <w:footnote w:id="24">
    <w:p w14:paraId="2EC8D0C9"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Ibid</w:t>
      </w:r>
      <w:r>
        <w:rPr>
          <w:rFonts w:ascii="Times New Roman" w:hAnsi="Times New Roman"/>
        </w:rPr>
        <w:t>.</w:t>
      </w:r>
    </w:p>
  </w:footnote>
  <w:footnote w:id="25">
    <w:p w14:paraId="68FE77B3"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Miroslav </w:t>
      </w:r>
      <w:r>
        <w:rPr>
          <w:rFonts w:ascii="Times New Roman" w:hAnsi="Times New Roman"/>
        </w:rPr>
        <w:t xml:space="preserve">Stiplovšek, </w:t>
      </w:r>
      <w:r>
        <w:rPr>
          <w:rFonts w:ascii="Times New Roman" w:hAnsi="Times New Roman"/>
          <w:i/>
        </w:rPr>
        <w:t>Banski svet Dravske banovine</w:t>
      </w:r>
      <w:r>
        <w:rPr>
          <w:rFonts w:ascii="Times New Roman" w:hAnsi="Times New Roman"/>
          <w:i/>
          <w:lang w:val="sl-SI"/>
        </w:rPr>
        <w:t xml:space="preserve"> 1830</w:t>
      </w:r>
      <w:r>
        <w:rPr>
          <w:rFonts w:ascii="Times New Roman" w:hAnsi="Times New Roman"/>
        </w:rPr>
        <w:t>–</w:t>
      </w:r>
      <w:r>
        <w:rPr>
          <w:rFonts w:ascii="Times New Roman" w:hAnsi="Times New Roman"/>
          <w:i/>
          <w:lang w:val="sl-SI"/>
        </w:rPr>
        <w:t>1935</w:t>
      </w:r>
      <w:r>
        <w:rPr>
          <w:rFonts w:ascii="Times New Roman" w:hAnsi="Times New Roman"/>
        </w:rPr>
        <w:t xml:space="preserve"> </w:t>
      </w:r>
      <w:r>
        <w:rPr>
          <w:rFonts w:ascii="Times New Roman" w:hAnsi="Times New Roman"/>
          <w:lang w:val="sl-SI"/>
        </w:rPr>
        <w:t xml:space="preserve">(Ljubljana: Znanstvenoraziskovalni inštitut Filozofske fakultete Ljubljana, 2006), </w:t>
      </w:r>
      <w:r>
        <w:rPr>
          <w:rFonts w:ascii="Times New Roman" w:hAnsi="Times New Roman"/>
        </w:rPr>
        <w:t>120.</w:t>
      </w:r>
    </w:p>
  </w:footnote>
  <w:footnote w:id="26">
    <w:p w14:paraId="0542EF37"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Ibid.</w:t>
      </w:r>
      <w:r>
        <w:rPr>
          <w:rFonts w:ascii="Times New Roman" w:hAnsi="Times New Roman"/>
        </w:rPr>
        <w:t>, 135.</w:t>
      </w:r>
    </w:p>
  </w:footnote>
  <w:footnote w:id="27">
    <w:p w14:paraId="73DFB4A5"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i/>
        </w:rPr>
        <w:t>S</w:t>
      </w:r>
      <w:r>
        <w:rPr>
          <w:rFonts w:ascii="Times New Roman" w:hAnsi="Times New Roman"/>
          <w:i/>
          <w:lang w:val="sl-SI"/>
        </w:rPr>
        <w:t>lužbeni list</w:t>
      </w:r>
      <w:r>
        <w:rPr>
          <w:rFonts w:ascii="Times New Roman" w:hAnsi="Times New Roman"/>
          <w:i/>
        </w:rPr>
        <w:t xml:space="preserve"> kraljevske banske uprave Dravske banovine</w:t>
      </w:r>
      <w:r>
        <w:rPr>
          <w:rFonts w:ascii="Times New Roman" w:hAnsi="Times New Roman"/>
        </w:rPr>
        <w:t>, 1. 4. 1932, št. 27.</w:t>
      </w:r>
    </w:p>
  </w:footnote>
  <w:footnote w:id="28">
    <w:p w14:paraId="68220976"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Ibid</w:t>
      </w:r>
      <w:r>
        <w:rPr>
          <w:rFonts w:ascii="Times New Roman" w:hAnsi="Times New Roman"/>
        </w:rPr>
        <w:t>.</w:t>
      </w:r>
    </w:p>
  </w:footnote>
  <w:footnote w:id="29">
    <w:p w14:paraId="7CD1E6E1" w14:textId="40795564"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1460, t. e. 1, Konferenčni zapisnik</w:t>
      </w:r>
      <w:r w:rsidR="00900D12" w:rsidRPr="00517A38">
        <w:rPr>
          <w:rFonts w:ascii="Times New Roman" w:hAnsi="Times New Roman"/>
          <w:lang w:val="sl-SI"/>
        </w:rPr>
        <w:t>i</w:t>
      </w:r>
      <w:r>
        <w:rPr>
          <w:rFonts w:ascii="Times New Roman" w:hAnsi="Times New Roman"/>
        </w:rPr>
        <w:t xml:space="preserve"> (26. 2. 1937</w:t>
      </w:r>
      <w:r w:rsidR="00DC6782">
        <w:rPr>
          <w:rFonts w:ascii="Times New Roman" w:hAnsi="Times New Roman"/>
          <w:lang w:val="en-US"/>
        </w:rPr>
        <w:t xml:space="preserve"> </w:t>
      </w:r>
      <w:r>
        <w:rPr>
          <w:rFonts w:ascii="Times New Roman" w:hAnsi="Times New Roman"/>
        </w:rPr>
        <w:t>–</w:t>
      </w:r>
      <w:r w:rsidR="00DC6782">
        <w:rPr>
          <w:rFonts w:ascii="Times New Roman" w:hAnsi="Times New Roman"/>
          <w:lang w:val="en-US"/>
        </w:rPr>
        <w:t xml:space="preserve"> </w:t>
      </w:r>
      <w:r>
        <w:rPr>
          <w:rFonts w:ascii="Times New Roman" w:hAnsi="Times New Roman"/>
        </w:rPr>
        <w:t>23. 1. 1940), Zapisnik, 22. 6. 1937.</w:t>
      </w:r>
    </w:p>
  </w:footnote>
  <w:footnote w:id="30">
    <w:p w14:paraId="1B933EFA" w14:textId="65A3871E"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Da je društvu slepih uspelo uresničiti idejo o ustanovitvi Doma slepih v Škofji Loki oziroma sanirati grad in urediti njegovo okolico, je bila potrebna finančna podpora banovine. –</w:t>
      </w:r>
      <w:r>
        <w:rPr>
          <w:rFonts w:ascii="Times New Roman" w:hAnsi="Times New Roman"/>
          <w:lang w:val="sl-SI"/>
        </w:rPr>
        <w:t xml:space="preserve"> SI</w:t>
      </w:r>
      <w:r>
        <w:rPr>
          <w:rFonts w:ascii="Times New Roman" w:hAnsi="Times New Roman"/>
        </w:rPr>
        <w:t xml:space="preserve"> AS 77</w:t>
      </w:r>
      <w:r w:rsidR="006C00CF">
        <w:rPr>
          <w:rFonts w:ascii="Times New Roman" w:hAnsi="Times New Roman"/>
          <w:lang w:val="sl-SI"/>
        </w:rPr>
        <w:t>,</w:t>
      </w:r>
      <w:r>
        <w:rPr>
          <w:rFonts w:ascii="Times New Roman" w:hAnsi="Times New Roman"/>
        </w:rPr>
        <w:t xml:space="preserve"> š. 6, V. zasedanje Banskega sveta 1934, IV. seja, stenografski zapisnik.</w:t>
      </w:r>
    </w:p>
  </w:footnote>
  <w:footnote w:id="31">
    <w:p w14:paraId="7AE3AC66" w14:textId="6AEF4D2F"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 xml:space="preserve">AS 1460, t. e. </w:t>
      </w:r>
      <w:smartTag w:uri="urn:schemas-microsoft-com:office:smarttags" w:element="metricconverter">
        <w:smartTagPr>
          <w:attr w:name="ProductID" w:val="1, a"/>
        </w:smartTagPr>
        <w:r>
          <w:rPr>
            <w:rFonts w:ascii="Times New Roman" w:hAnsi="Times New Roman"/>
          </w:rPr>
          <w:t>1, a</w:t>
        </w:r>
      </w:smartTag>
      <w:r>
        <w:rPr>
          <w:rFonts w:ascii="Times New Roman" w:hAnsi="Times New Roman"/>
        </w:rPr>
        <w:t>. e. 5, Konferenčni zapisnik</w:t>
      </w:r>
      <w:r w:rsidR="00900D12" w:rsidRPr="00517A38">
        <w:rPr>
          <w:rFonts w:ascii="Times New Roman" w:hAnsi="Times New Roman"/>
          <w:lang w:val="sl-SI"/>
        </w:rPr>
        <w:t>i</w:t>
      </w:r>
      <w:r>
        <w:rPr>
          <w:rFonts w:ascii="Times New Roman" w:hAnsi="Times New Roman"/>
        </w:rPr>
        <w:t xml:space="preserve"> (27. 2. 1940</w:t>
      </w:r>
      <w:r w:rsidR="00DC6782">
        <w:rPr>
          <w:rFonts w:ascii="Times New Roman" w:hAnsi="Times New Roman"/>
          <w:lang w:val="en-US"/>
        </w:rPr>
        <w:t xml:space="preserve"> </w:t>
      </w:r>
      <w:r>
        <w:rPr>
          <w:rFonts w:ascii="Times New Roman" w:hAnsi="Times New Roman"/>
        </w:rPr>
        <w:t>–</w:t>
      </w:r>
      <w:r w:rsidR="00DC6782">
        <w:rPr>
          <w:rFonts w:ascii="Times New Roman" w:hAnsi="Times New Roman"/>
          <w:lang w:val="en-US"/>
        </w:rPr>
        <w:t xml:space="preserve"> </w:t>
      </w:r>
      <w:r>
        <w:rPr>
          <w:rFonts w:ascii="Times New Roman" w:hAnsi="Times New Roman"/>
        </w:rPr>
        <w:t xml:space="preserve">30. 4. </w:t>
      </w:r>
      <w:smartTag w:uri="urn:schemas-microsoft-com:office:smarttags" w:element="metricconverter">
        <w:smartTagPr>
          <w:attr w:name="ProductID" w:val="1943 oz"/>
        </w:smartTagPr>
        <w:r>
          <w:rPr>
            <w:rFonts w:ascii="Times New Roman" w:hAnsi="Times New Roman"/>
          </w:rPr>
          <w:t>1943 oz</w:t>
        </w:r>
      </w:smartTag>
      <w:r>
        <w:rPr>
          <w:rFonts w:ascii="Times New Roman" w:hAnsi="Times New Roman"/>
        </w:rPr>
        <w:t>. 28. 5. 1943), Zapisnik, 30. 10. 1940.</w:t>
      </w:r>
    </w:p>
  </w:footnote>
  <w:footnote w:id="32">
    <w:p w14:paraId="0B59AC02" w14:textId="608B63FC"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1460, t. e. 1, Konferenčni zapisnik</w:t>
      </w:r>
      <w:r w:rsidR="00900D12" w:rsidRPr="00517A38">
        <w:rPr>
          <w:rFonts w:ascii="Times New Roman" w:hAnsi="Times New Roman"/>
          <w:lang w:val="sl-SI"/>
        </w:rPr>
        <w:t>i</w:t>
      </w:r>
      <w:r>
        <w:rPr>
          <w:rFonts w:ascii="Times New Roman" w:hAnsi="Times New Roman"/>
        </w:rPr>
        <w:t xml:space="preserve"> (30. 5. 1932</w:t>
      </w:r>
      <w:r w:rsidR="00DC6782">
        <w:rPr>
          <w:rFonts w:ascii="Times New Roman" w:hAnsi="Times New Roman"/>
          <w:lang w:val="en-US"/>
        </w:rPr>
        <w:t xml:space="preserve"> </w:t>
      </w:r>
      <w:r>
        <w:rPr>
          <w:rFonts w:ascii="Times New Roman" w:hAnsi="Times New Roman"/>
        </w:rPr>
        <w:t>–</w:t>
      </w:r>
      <w:r w:rsidR="00DC6782">
        <w:rPr>
          <w:rFonts w:ascii="Times New Roman" w:hAnsi="Times New Roman"/>
          <w:lang w:val="en-US"/>
        </w:rPr>
        <w:t xml:space="preserve"> </w:t>
      </w:r>
      <w:r>
        <w:rPr>
          <w:rFonts w:ascii="Times New Roman" w:hAnsi="Times New Roman"/>
        </w:rPr>
        <w:t>22. 1. 1937), Zapisnik, 31. 5. 1933.</w:t>
      </w:r>
    </w:p>
  </w:footnote>
  <w:footnote w:id="33">
    <w:p w14:paraId="0A289262" w14:textId="5BBA9706"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1460, t. e. 1, Konferenčni zapisnik</w:t>
      </w:r>
      <w:r w:rsidR="00900D12" w:rsidRPr="00517A38">
        <w:rPr>
          <w:rFonts w:ascii="Times New Roman" w:hAnsi="Times New Roman"/>
          <w:lang w:val="sl-SI"/>
        </w:rPr>
        <w:t>i</w:t>
      </w:r>
      <w:r>
        <w:rPr>
          <w:rFonts w:ascii="Times New Roman" w:hAnsi="Times New Roman"/>
        </w:rPr>
        <w:t xml:space="preserve"> (30. 5. 1932</w:t>
      </w:r>
      <w:r w:rsidR="00DC6782">
        <w:rPr>
          <w:rFonts w:ascii="Times New Roman" w:hAnsi="Times New Roman"/>
          <w:lang w:val="en-US"/>
        </w:rPr>
        <w:t xml:space="preserve"> </w:t>
      </w:r>
      <w:r>
        <w:rPr>
          <w:rFonts w:ascii="Times New Roman" w:hAnsi="Times New Roman"/>
        </w:rPr>
        <w:t>–</w:t>
      </w:r>
      <w:r w:rsidR="00DC6782">
        <w:rPr>
          <w:rFonts w:ascii="Times New Roman" w:hAnsi="Times New Roman"/>
          <w:lang w:val="en-US"/>
        </w:rPr>
        <w:t xml:space="preserve"> </w:t>
      </w:r>
      <w:r>
        <w:rPr>
          <w:rFonts w:ascii="Times New Roman" w:hAnsi="Times New Roman"/>
        </w:rPr>
        <w:t>22. 1. 1937), Zapisnik, 21. 12. 1936.</w:t>
      </w:r>
    </w:p>
  </w:footnote>
  <w:footnote w:id="34">
    <w:p w14:paraId="51848248" w14:textId="649C922D"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1460, t. e. 1, Konferenčni zapisnik</w:t>
      </w:r>
      <w:r w:rsidR="00900D12" w:rsidRPr="00517A38">
        <w:rPr>
          <w:rFonts w:ascii="Times New Roman" w:hAnsi="Times New Roman"/>
          <w:lang w:val="sl-SI"/>
        </w:rPr>
        <w:t>i</w:t>
      </w:r>
      <w:r>
        <w:rPr>
          <w:rFonts w:ascii="Times New Roman" w:hAnsi="Times New Roman"/>
        </w:rPr>
        <w:t xml:space="preserve"> (26. 2. 1937</w:t>
      </w:r>
      <w:r w:rsidR="00DC6782">
        <w:rPr>
          <w:rFonts w:ascii="Times New Roman" w:hAnsi="Times New Roman"/>
          <w:lang w:val="en-US"/>
        </w:rPr>
        <w:t xml:space="preserve"> </w:t>
      </w:r>
      <w:r>
        <w:rPr>
          <w:rFonts w:ascii="Times New Roman" w:hAnsi="Times New Roman"/>
        </w:rPr>
        <w:t>–</w:t>
      </w:r>
      <w:r w:rsidR="00DC6782">
        <w:rPr>
          <w:rFonts w:ascii="Times New Roman" w:hAnsi="Times New Roman"/>
          <w:lang w:val="en-US"/>
        </w:rPr>
        <w:t xml:space="preserve"> </w:t>
      </w:r>
      <w:r>
        <w:rPr>
          <w:rFonts w:ascii="Times New Roman" w:hAnsi="Times New Roman"/>
        </w:rPr>
        <w:t>23. 1. 1940), Zapisnik, 26. 2. 1937.</w:t>
      </w:r>
    </w:p>
  </w:footnote>
  <w:footnote w:id="35">
    <w:p w14:paraId="6386E556" w14:textId="61442CE3"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 xml:space="preserve">AS 1460, t. e. 1, Konferenčni zapisniki </w:t>
      </w:r>
      <w:r w:rsidR="006C00CF">
        <w:rPr>
          <w:rFonts w:ascii="Times New Roman" w:hAnsi="Times New Roman"/>
          <w:lang w:val="sl-SI"/>
        </w:rPr>
        <w:t>(</w:t>
      </w:r>
      <w:r>
        <w:rPr>
          <w:rFonts w:ascii="Times New Roman" w:hAnsi="Times New Roman"/>
        </w:rPr>
        <w:t>26. II. 1937 do 23. I. 1940</w:t>
      </w:r>
      <w:r w:rsidR="006C00CF">
        <w:rPr>
          <w:rFonts w:ascii="Times New Roman" w:hAnsi="Times New Roman"/>
          <w:lang w:val="sl-SI"/>
        </w:rPr>
        <w:t>)</w:t>
      </w:r>
      <w:r>
        <w:rPr>
          <w:rFonts w:ascii="Times New Roman" w:hAnsi="Times New Roman"/>
        </w:rPr>
        <w:t xml:space="preserve">, </w:t>
      </w:r>
      <w:r w:rsidR="006C00CF">
        <w:rPr>
          <w:rFonts w:ascii="Times New Roman" w:hAnsi="Times New Roman"/>
          <w:lang w:val="sl-SI"/>
        </w:rPr>
        <w:t>Z</w:t>
      </w:r>
      <w:r>
        <w:rPr>
          <w:rFonts w:ascii="Times New Roman" w:hAnsi="Times New Roman"/>
        </w:rPr>
        <w:t>apisnik</w:t>
      </w:r>
      <w:r w:rsidR="006C00CF">
        <w:rPr>
          <w:rFonts w:ascii="Times New Roman" w:hAnsi="Times New Roman"/>
          <w:lang w:val="sl-SI"/>
        </w:rPr>
        <w:t xml:space="preserve">, </w:t>
      </w:r>
      <w:r>
        <w:rPr>
          <w:rFonts w:ascii="Times New Roman" w:hAnsi="Times New Roman"/>
        </w:rPr>
        <w:t>31. 3. 1937.</w:t>
      </w:r>
    </w:p>
  </w:footnote>
  <w:footnote w:id="36">
    <w:p w14:paraId="491904A2" w14:textId="2D79A21B"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1460,</w:t>
      </w:r>
      <w:r w:rsidR="006C00CF">
        <w:rPr>
          <w:rFonts w:ascii="Times New Roman" w:hAnsi="Times New Roman"/>
          <w:lang w:val="sl-SI"/>
        </w:rPr>
        <w:t xml:space="preserve"> </w:t>
      </w:r>
      <w:r>
        <w:rPr>
          <w:rFonts w:ascii="Times New Roman" w:hAnsi="Times New Roman"/>
        </w:rPr>
        <w:t>t. e. 1, a. e. 1</w:t>
      </w:r>
      <w:r w:rsidR="00DC6782">
        <w:rPr>
          <w:rFonts w:ascii="Times New Roman" w:hAnsi="Times New Roman"/>
          <w:lang w:val="en-US"/>
        </w:rPr>
        <w:t>–</w:t>
      </w:r>
      <w:r>
        <w:rPr>
          <w:rFonts w:ascii="Times New Roman" w:hAnsi="Times New Roman"/>
        </w:rPr>
        <w:t>6, Konferenčni zapisniki od 26. II. 1937 do 23. I. 1940, zapisnik 7. domače učiteljske konference na tukajšnjem zavodu, ki se je vršila dne 31. 3. 1937.</w:t>
      </w:r>
    </w:p>
  </w:footnote>
  <w:footnote w:id="37">
    <w:p w14:paraId="5FD3A65F" w14:textId="67C80309"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AS 1460, t. e. 1, Konferenčni zapisnik</w:t>
      </w:r>
      <w:r w:rsidR="00CF2382" w:rsidRPr="00517A38">
        <w:rPr>
          <w:rFonts w:ascii="Times New Roman" w:hAnsi="Times New Roman"/>
          <w:lang w:val="sl-SI"/>
        </w:rPr>
        <w:t>i</w:t>
      </w:r>
      <w:r>
        <w:rPr>
          <w:rFonts w:ascii="Times New Roman" w:hAnsi="Times New Roman"/>
        </w:rPr>
        <w:t xml:space="preserve"> (26. 2. 1937</w:t>
      </w:r>
      <w:r w:rsidR="00DC6782">
        <w:rPr>
          <w:rFonts w:ascii="Times New Roman" w:hAnsi="Times New Roman"/>
          <w:lang w:val="en-US"/>
        </w:rPr>
        <w:t xml:space="preserve"> </w:t>
      </w:r>
      <w:r>
        <w:rPr>
          <w:rFonts w:ascii="Times New Roman" w:hAnsi="Times New Roman"/>
        </w:rPr>
        <w:t>–</w:t>
      </w:r>
      <w:r w:rsidR="00DC6782">
        <w:rPr>
          <w:rFonts w:ascii="Times New Roman" w:hAnsi="Times New Roman"/>
          <w:lang w:val="en-US"/>
        </w:rPr>
        <w:t xml:space="preserve"> </w:t>
      </w:r>
      <w:r>
        <w:rPr>
          <w:rFonts w:ascii="Times New Roman" w:hAnsi="Times New Roman"/>
        </w:rPr>
        <w:t>23. 1. 1940), Zapisnik, 20. 12. 1937.</w:t>
      </w:r>
    </w:p>
  </w:footnote>
  <w:footnote w:id="38">
    <w:p w14:paraId="55A27D73"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Skaberne, </w:t>
      </w:r>
      <w:r>
        <w:rPr>
          <w:rFonts w:ascii="Times New Roman" w:hAnsi="Times New Roman"/>
          <w:lang w:val="sl-SI"/>
        </w:rPr>
        <w:t>»</w:t>
      </w:r>
      <w:r>
        <w:rPr>
          <w:rFonts w:ascii="Times New Roman" w:hAnsi="Times New Roman"/>
        </w:rPr>
        <w:t>Prvi slovenski zavod za slepe,</w:t>
      </w:r>
      <w:r>
        <w:rPr>
          <w:rFonts w:ascii="Times New Roman" w:hAnsi="Times New Roman"/>
          <w:lang w:val="sl-SI"/>
        </w:rPr>
        <w:t>«</w:t>
      </w:r>
      <w:r>
        <w:rPr>
          <w:rFonts w:ascii="Times New Roman" w:hAnsi="Times New Roman"/>
        </w:rPr>
        <w:t xml:space="preserve"> 33.</w:t>
      </w:r>
    </w:p>
  </w:footnote>
  <w:footnote w:id="39">
    <w:p w14:paraId="55B3970B"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Fondi posameznih socialnih institucij so bili namreč združeni.</w:t>
      </w:r>
    </w:p>
  </w:footnote>
  <w:footnote w:id="40">
    <w:p w14:paraId="65B65AE8"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 xml:space="preserve">AS 1460, t. e. </w:t>
      </w:r>
      <w:smartTag w:uri="urn:schemas-microsoft-com:office:smarttags" w:element="metricconverter">
        <w:smartTagPr>
          <w:attr w:name="ProductID" w:val="1, a"/>
        </w:smartTagPr>
        <w:r>
          <w:rPr>
            <w:rFonts w:ascii="Times New Roman" w:hAnsi="Times New Roman"/>
          </w:rPr>
          <w:t>1, a</w:t>
        </w:r>
      </w:smartTag>
      <w:r>
        <w:rPr>
          <w:rFonts w:ascii="Times New Roman" w:hAnsi="Times New Roman"/>
        </w:rPr>
        <w:t>. e. VI. (616/150), Zapisnik, 26. 6. 1944.</w:t>
      </w:r>
    </w:p>
  </w:footnote>
  <w:footnote w:id="41">
    <w:p w14:paraId="1FCA7549" w14:textId="77777777" w:rsidR="00E51035" w:rsidRDefault="00E51035" w:rsidP="00E51035">
      <w:pPr>
        <w:pStyle w:val="Naslov3"/>
        <w:shd w:val="clear" w:color="auto" w:fill="FFFFFF"/>
        <w:spacing w:before="0" w:beforeAutospacing="0" w:after="0" w:afterAutospacing="0"/>
        <w:jc w:val="both"/>
        <w:rPr>
          <w:b w:val="0"/>
          <w:bCs w:val="0"/>
          <w:color w:val="222222"/>
          <w:sz w:val="20"/>
          <w:szCs w:val="20"/>
          <w:lang w:val="sl-SI"/>
        </w:rPr>
      </w:pPr>
      <w:r>
        <w:rPr>
          <w:rStyle w:val="Sprotnaopomba-sklic"/>
          <w:b w:val="0"/>
          <w:sz w:val="20"/>
          <w:szCs w:val="20"/>
        </w:rPr>
        <w:footnoteRef/>
      </w:r>
      <w:r>
        <w:rPr>
          <w:b w:val="0"/>
          <w:sz w:val="20"/>
          <w:szCs w:val="20"/>
        </w:rPr>
        <w:t xml:space="preserve"> Več o tem Šorn, </w:t>
      </w:r>
      <w:r>
        <w:rPr>
          <w:b w:val="0"/>
          <w:sz w:val="20"/>
          <w:szCs w:val="20"/>
          <w:lang w:val="sl-SI"/>
        </w:rPr>
        <w:t>»</w:t>
      </w:r>
      <w:r>
        <w:rPr>
          <w:b w:val="0"/>
          <w:bCs w:val="0"/>
          <w:color w:val="222222"/>
          <w:sz w:val="20"/>
          <w:szCs w:val="20"/>
        </w:rPr>
        <w:t>Zavod za slepe otroke v Kočevju.</w:t>
      </w:r>
      <w:r>
        <w:rPr>
          <w:b w:val="0"/>
          <w:bCs w:val="0"/>
          <w:color w:val="222222"/>
          <w:sz w:val="20"/>
          <w:szCs w:val="20"/>
          <w:lang w:val="sl-SI"/>
        </w:rPr>
        <w:t>«</w:t>
      </w:r>
    </w:p>
  </w:footnote>
  <w:footnote w:id="42">
    <w:p w14:paraId="350246CA"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 xml:space="preserve">AS 1460, t. e. </w:t>
      </w:r>
      <w:smartTag w:uri="urn:schemas-microsoft-com:office:smarttags" w:element="metricconverter">
        <w:smartTagPr>
          <w:attr w:name="ProductID" w:val="1, a"/>
        </w:smartTagPr>
        <w:r>
          <w:rPr>
            <w:rFonts w:ascii="Times New Roman" w:hAnsi="Times New Roman"/>
          </w:rPr>
          <w:t>1, a</w:t>
        </w:r>
      </w:smartTag>
      <w:r>
        <w:rPr>
          <w:rFonts w:ascii="Times New Roman" w:hAnsi="Times New Roman"/>
        </w:rPr>
        <w:t>. e. VI. (616/150), Zapisnik, 31. 8. 1944.</w:t>
      </w:r>
    </w:p>
  </w:footnote>
  <w:footnote w:id="43">
    <w:p w14:paraId="336281FC" w14:textId="77777777" w:rsidR="00E51035" w:rsidRDefault="00E51035" w:rsidP="00E51035">
      <w:pPr>
        <w:pStyle w:val="Sprotnaopomba-besedilo"/>
        <w:spacing w:after="0" w:line="240" w:lineRule="auto"/>
        <w:jc w:val="both"/>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Ibid</w:t>
      </w:r>
      <w:r>
        <w:rPr>
          <w:rFonts w:ascii="Times New Roman" w:hAnsi="Times New Roman"/>
        </w:rPr>
        <w:t xml:space="preserve">. </w:t>
      </w:r>
    </w:p>
  </w:footnote>
  <w:footnote w:id="44">
    <w:p w14:paraId="652168C7" w14:textId="77777777" w:rsidR="00E51035" w:rsidRDefault="00E51035" w:rsidP="00E51035">
      <w:pPr>
        <w:pStyle w:val="Sprotnaopomba-besedilo"/>
        <w:spacing w:after="0" w:line="240" w:lineRule="auto"/>
        <w:jc w:val="both"/>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 xml:space="preserve">AS 1460, t. e. </w:t>
      </w:r>
      <w:smartTag w:uri="urn:schemas-microsoft-com:office:smarttags" w:element="metricconverter">
        <w:smartTagPr>
          <w:attr w:name="ProductID" w:val="1, a"/>
        </w:smartTagPr>
        <w:r>
          <w:rPr>
            <w:rFonts w:ascii="Times New Roman" w:hAnsi="Times New Roman"/>
          </w:rPr>
          <w:t>1, a</w:t>
        </w:r>
      </w:smartTag>
      <w:r>
        <w:rPr>
          <w:rFonts w:ascii="Times New Roman" w:hAnsi="Times New Roman"/>
        </w:rPr>
        <w:t>. e. VI. (616/150), Zapisnik, 13. 1. 1945 (prva seja po selitvi zavoda v Ljubljano).</w:t>
      </w:r>
    </w:p>
  </w:footnote>
  <w:footnote w:id="45">
    <w:p w14:paraId="4DBD7807" w14:textId="77777777"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 xml:space="preserve">AS 1460, t. e. </w:t>
      </w:r>
      <w:smartTag w:uri="urn:schemas-microsoft-com:office:smarttags" w:element="metricconverter">
        <w:smartTagPr>
          <w:attr w:name="ProductID" w:val="1, a"/>
        </w:smartTagPr>
        <w:r>
          <w:rPr>
            <w:rFonts w:ascii="Times New Roman" w:hAnsi="Times New Roman"/>
          </w:rPr>
          <w:t>1, a</w:t>
        </w:r>
      </w:smartTag>
      <w:r>
        <w:rPr>
          <w:rFonts w:ascii="Times New Roman" w:hAnsi="Times New Roman"/>
        </w:rPr>
        <w:t>. e. VI. (616/150), Zapisnik, 30. 4. 1945</w:t>
      </w:r>
    </w:p>
  </w:footnote>
  <w:footnote w:id="46">
    <w:p w14:paraId="78B2874C" w14:textId="77777777" w:rsidR="00E51035" w:rsidRDefault="00E51035" w:rsidP="00E51035">
      <w:pPr>
        <w:pStyle w:val="Sprotnaopomba-besedilo"/>
        <w:spacing w:after="0" w:line="240" w:lineRule="auto"/>
        <w:jc w:val="both"/>
      </w:pPr>
      <w:r>
        <w:rPr>
          <w:rStyle w:val="Sprotnaopomba-sklic"/>
          <w:rFonts w:ascii="Times New Roman" w:hAnsi="Times New Roman"/>
        </w:rPr>
        <w:footnoteRef/>
      </w:r>
      <w:r>
        <w:rPr>
          <w:rFonts w:ascii="Times New Roman" w:hAnsi="Times New Roman"/>
        </w:rPr>
        <w:t xml:space="preserve"> </w:t>
      </w:r>
      <w:r>
        <w:rPr>
          <w:rFonts w:ascii="Times New Roman" w:hAnsi="Times New Roman"/>
          <w:lang w:val="sl-SI"/>
        </w:rPr>
        <w:t xml:space="preserve">SI </w:t>
      </w:r>
      <w:r>
        <w:rPr>
          <w:rFonts w:ascii="Times New Roman" w:hAnsi="Times New Roman"/>
        </w:rPr>
        <w:t xml:space="preserve">AS 1460, t. e. </w:t>
      </w:r>
      <w:smartTag w:uri="urn:schemas-microsoft-com:office:smarttags" w:element="metricconverter">
        <w:smartTagPr>
          <w:attr w:name="ProductID" w:val="1, a"/>
        </w:smartTagPr>
        <w:r>
          <w:rPr>
            <w:rFonts w:ascii="Times New Roman" w:hAnsi="Times New Roman"/>
          </w:rPr>
          <w:t>1, a</w:t>
        </w:r>
      </w:smartTag>
      <w:r>
        <w:rPr>
          <w:rFonts w:ascii="Times New Roman" w:hAnsi="Times New Roman"/>
        </w:rPr>
        <w:t>. e. VI. (616/150), Zapisnik, 26. 6. 1944.</w:t>
      </w:r>
    </w:p>
  </w:footnote>
  <w:footnote w:id="47">
    <w:p w14:paraId="73FD57E1" w14:textId="50EE1A26" w:rsidR="00E51035" w:rsidRDefault="00E51035" w:rsidP="00E51035">
      <w:pPr>
        <w:pStyle w:val="Sprotnaopomba-besedilo"/>
        <w:spacing w:after="0" w:line="240" w:lineRule="auto"/>
        <w:jc w:val="both"/>
        <w:rPr>
          <w:rFonts w:ascii="Times New Roman" w:hAnsi="Times New Roman"/>
        </w:rPr>
      </w:pPr>
      <w:r>
        <w:rPr>
          <w:rStyle w:val="Sprotnaopomba-sklic"/>
          <w:rFonts w:ascii="Times New Roman" w:hAnsi="Times New Roman"/>
        </w:rPr>
        <w:footnoteRef/>
      </w:r>
      <w:r>
        <w:rPr>
          <w:rFonts w:ascii="Times New Roman" w:hAnsi="Times New Roman"/>
        </w:rPr>
        <w:t xml:space="preserve"> Zaradi slabih </w:t>
      </w:r>
      <w:r w:rsidR="00DC6782">
        <w:rPr>
          <w:rFonts w:ascii="Times New Roman" w:hAnsi="Times New Roman"/>
          <w:lang w:val="en-US"/>
        </w:rPr>
        <w:t>razmer</w:t>
      </w:r>
      <w:r w:rsidR="00DC6782">
        <w:rPr>
          <w:rFonts w:ascii="Times New Roman" w:hAnsi="Times New Roman"/>
        </w:rPr>
        <w:t xml:space="preserve"> </w:t>
      </w:r>
      <w:r>
        <w:rPr>
          <w:rFonts w:ascii="Times New Roman" w:hAnsi="Times New Roman"/>
        </w:rPr>
        <w:t xml:space="preserve">so nameravali otroke iz kočevskega zavoda </w:t>
      </w:r>
      <w:r w:rsidR="00DC6782">
        <w:rPr>
          <w:rFonts w:ascii="Times New Roman" w:hAnsi="Times New Roman"/>
        </w:rPr>
        <w:t xml:space="preserve">leta 1923 </w:t>
      </w:r>
      <w:r>
        <w:rPr>
          <w:rFonts w:ascii="Times New Roman" w:hAnsi="Times New Roman"/>
        </w:rPr>
        <w:t xml:space="preserve">preseliti v Zavod za slepe v Zemunu, kar pa se zaradi velikih prizadevanj učiteljskega zbora ni zgodilo. </w:t>
      </w:r>
      <w:r>
        <w:rPr>
          <w:rFonts w:ascii="Times New Roman" w:hAnsi="Times New Roman"/>
          <w:szCs w:val="24"/>
        </w:rPr>
        <w:t>–</w:t>
      </w:r>
      <w:r>
        <w:rPr>
          <w:rFonts w:ascii="Times New Roman" w:hAnsi="Times New Roman"/>
        </w:rPr>
        <w:t xml:space="preserve"> </w:t>
      </w:r>
      <w:r>
        <w:rPr>
          <w:rFonts w:ascii="Times New Roman" w:hAnsi="Times New Roman"/>
          <w:i/>
        </w:rPr>
        <w:t>Zavod za slepo in slabovidno mladino</w:t>
      </w:r>
      <w:r>
        <w:rPr>
          <w:rFonts w:ascii="Times New Roman" w:hAnsi="Times New Roman"/>
        </w:rPr>
        <w:t>, 3.</w:t>
      </w:r>
    </w:p>
  </w:footnote>
  <w:footnote w:id="48">
    <w:p w14:paraId="59215AE2" w14:textId="77777777" w:rsidR="00E51035" w:rsidRDefault="00E51035" w:rsidP="00E51035">
      <w:pPr>
        <w:spacing w:after="0" w:line="240" w:lineRule="auto"/>
        <w:jc w:val="both"/>
        <w:rPr>
          <w:rFonts w:ascii="Times New Roman" w:hAnsi="Times New Roman"/>
          <w:sz w:val="20"/>
          <w:szCs w:val="20"/>
        </w:rPr>
      </w:pPr>
      <w:r>
        <w:rPr>
          <w:rStyle w:val="Sprotnaopomba-sklic"/>
          <w:rFonts w:ascii="Times New Roman" w:hAnsi="Times New Roman"/>
          <w:sz w:val="20"/>
          <w:szCs w:val="20"/>
        </w:rPr>
        <w:footnoteRef/>
      </w:r>
      <w:r>
        <w:rPr>
          <w:rFonts w:ascii="Times New Roman" w:hAnsi="Times New Roman"/>
          <w:sz w:val="20"/>
          <w:szCs w:val="20"/>
        </w:rPr>
        <w:t xml:space="preserve"> Marija Golob, </w:t>
      </w:r>
      <w:r>
        <w:rPr>
          <w:rFonts w:ascii="Times New Roman" w:hAnsi="Times New Roman"/>
          <w:bCs/>
          <w:i/>
          <w:sz w:val="20"/>
          <w:szCs w:val="20"/>
        </w:rPr>
        <w:t>Pot k svetlobi</w:t>
      </w:r>
      <w:r>
        <w:rPr>
          <w:rFonts w:ascii="Times New Roman" w:hAnsi="Times New Roman"/>
          <w:bCs/>
          <w:sz w:val="20"/>
          <w:szCs w:val="20"/>
        </w:rPr>
        <w:t xml:space="preserve">. </w:t>
      </w:r>
      <w:r>
        <w:rPr>
          <w:rFonts w:ascii="Times New Roman" w:hAnsi="Times New Roman"/>
          <w:bCs/>
          <w:i/>
          <w:iCs/>
          <w:sz w:val="20"/>
          <w:szCs w:val="20"/>
        </w:rPr>
        <w:t>Zavod za slepo in slabovidno mladino, 1919</w:t>
      </w:r>
      <w:r>
        <w:rPr>
          <w:rFonts w:ascii="Times New Roman" w:hAnsi="Times New Roman"/>
          <w:i/>
          <w:iCs/>
          <w:sz w:val="20"/>
          <w:szCs w:val="20"/>
        </w:rPr>
        <w:t>–1998 [80 let šolanja slepih in slabovidnih v Sloveniji]</w:t>
      </w:r>
      <w:r>
        <w:rPr>
          <w:rFonts w:ascii="Times New Roman" w:hAnsi="Times New Roman"/>
          <w:sz w:val="20"/>
          <w:szCs w:val="20"/>
        </w:rPr>
        <w:t xml:space="preserve"> (Ljubljana: Zavod za slepo in slabovidno mladino, 1999), 8sl.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E8F"/>
    <w:multiLevelType w:val="hybridMultilevel"/>
    <w:tmpl w:val="21C28A78"/>
    <w:lvl w:ilvl="0" w:tplc="04240003">
      <w:start w:val="1"/>
      <w:numFmt w:val="bullet"/>
      <w:lvlText w:val="o"/>
      <w:lvlJc w:val="left"/>
      <w:pPr>
        <w:ind w:left="720" w:hanging="360"/>
      </w:pPr>
      <w:rPr>
        <w:rFonts w:ascii="Courier New" w:hAnsi="Courier New" w:cs="Courier New"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15:restartNumberingAfterBreak="0">
    <w:nsid w:val="06F0548C"/>
    <w:multiLevelType w:val="multilevel"/>
    <w:tmpl w:val="949CC32A"/>
    <w:lvl w:ilvl="0">
      <w:start w:val="1"/>
      <w:numFmt w:val="decimal"/>
      <w:lvlText w:val="%1"/>
      <w:lvlJc w:val="left"/>
      <w:pPr>
        <w:ind w:left="4956" w:hanging="4956"/>
      </w:pPr>
      <w:rPr>
        <w:rFonts w:hint="default"/>
        <w:color w:val="auto"/>
      </w:rPr>
    </w:lvl>
    <w:lvl w:ilvl="1">
      <w:start w:val="1"/>
      <w:numFmt w:val="decimalZero"/>
      <w:lvlText w:val="%1.%2"/>
      <w:lvlJc w:val="left"/>
      <w:pPr>
        <w:ind w:left="4956" w:hanging="4956"/>
      </w:pPr>
      <w:rPr>
        <w:rFonts w:hint="default"/>
        <w:color w:val="auto"/>
      </w:rPr>
    </w:lvl>
    <w:lvl w:ilvl="2">
      <w:start w:val="1"/>
      <w:numFmt w:val="decimal"/>
      <w:lvlText w:val="%1.%2.%3"/>
      <w:lvlJc w:val="left"/>
      <w:pPr>
        <w:ind w:left="4956" w:hanging="4956"/>
      </w:pPr>
      <w:rPr>
        <w:rFonts w:hint="default"/>
        <w:color w:val="auto"/>
      </w:rPr>
    </w:lvl>
    <w:lvl w:ilvl="3">
      <w:start w:val="1"/>
      <w:numFmt w:val="decimal"/>
      <w:lvlText w:val="%1.%2.%3.%4"/>
      <w:lvlJc w:val="left"/>
      <w:pPr>
        <w:ind w:left="4956" w:hanging="4956"/>
      </w:pPr>
      <w:rPr>
        <w:rFonts w:hint="default"/>
        <w:color w:val="auto"/>
      </w:rPr>
    </w:lvl>
    <w:lvl w:ilvl="4">
      <w:start w:val="1"/>
      <w:numFmt w:val="decimal"/>
      <w:lvlText w:val="%1.%2.%3.%4.%5"/>
      <w:lvlJc w:val="left"/>
      <w:pPr>
        <w:ind w:left="4956" w:hanging="4956"/>
      </w:pPr>
      <w:rPr>
        <w:rFonts w:hint="default"/>
        <w:color w:val="auto"/>
      </w:rPr>
    </w:lvl>
    <w:lvl w:ilvl="5">
      <w:start w:val="1"/>
      <w:numFmt w:val="decimal"/>
      <w:lvlText w:val="%1.%2.%3.%4.%5.%6"/>
      <w:lvlJc w:val="left"/>
      <w:pPr>
        <w:ind w:left="4956" w:hanging="4956"/>
      </w:pPr>
      <w:rPr>
        <w:rFonts w:hint="default"/>
        <w:color w:val="auto"/>
      </w:rPr>
    </w:lvl>
    <w:lvl w:ilvl="6">
      <w:start w:val="1"/>
      <w:numFmt w:val="decimal"/>
      <w:lvlText w:val="%1.%2.%3.%4.%5.%6.%7"/>
      <w:lvlJc w:val="left"/>
      <w:pPr>
        <w:ind w:left="4956" w:hanging="4956"/>
      </w:pPr>
      <w:rPr>
        <w:rFonts w:hint="default"/>
        <w:color w:val="auto"/>
      </w:rPr>
    </w:lvl>
    <w:lvl w:ilvl="7">
      <w:start w:val="1"/>
      <w:numFmt w:val="decimal"/>
      <w:lvlText w:val="%1.%2.%3.%4.%5.%6.%7.%8"/>
      <w:lvlJc w:val="left"/>
      <w:pPr>
        <w:ind w:left="4956" w:hanging="4956"/>
      </w:pPr>
      <w:rPr>
        <w:rFonts w:hint="default"/>
        <w:color w:val="auto"/>
      </w:rPr>
    </w:lvl>
    <w:lvl w:ilvl="8">
      <w:start w:val="1"/>
      <w:numFmt w:val="decimal"/>
      <w:lvlText w:val="%1.%2.%3.%4.%5.%6.%7.%8.%9"/>
      <w:lvlJc w:val="left"/>
      <w:pPr>
        <w:ind w:left="4956" w:hanging="4956"/>
      </w:pPr>
      <w:rPr>
        <w:rFonts w:hint="default"/>
        <w:color w:val="auto"/>
      </w:rPr>
    </w:lvl>
  </w:abstractNum>
  <w:abstractNum w:abstractNumId="2" w15:restartNumberingAfterBreak="0">
    <w:nsid w:val="2B1871FC"/>
    <w:multiLevelType w:val="hybridMultilevel"/>
    <w:tmpl w:val="6342605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3" w15:restartNumberingAfterBreak="0">
    <w:nsid w:val="35357D0A"/>
    <w:multiLevelType w:val="hybridMultilevel"/>
    <w:tmpl w:val="5F84AE7A"/>
    <w:lvl w:ilvl="0" w:tplc="04240001">
      <w:start w:val="1"/>
      <w:numFmt w:val="bullet"/>
      <w:lvlText w:val=""/>
      <w:lvlJc w:val="left"/>
      <w:pPr>
        <w:ind w:left="1068" w:hanging="360"/>
      </w:pPr>
      <w:rPr>
        <w:rFonts w:ascii="Symbol" w:hAnsi="Symbol" w:hint="default"/>
      </w:rPr>
    </w:lvl>
    <w:lvl w:ilvl="1" w:tplc="04240003">
      <w:start w:val="1"/>
      <w:numFmt w:val="bullet"/>
      <w:lvlText w:val="o"/>
      <w:lvlJc w:val="left"/>
      <w:pPr>
        <w:ind w:left="1788" w:hanging="360"/>
      </w:pPr>
      <w:rPr>
        <w:rFonts w:ascii="Courier New" w:hAnsi="Courier New" w:cs="Courier New" w:hint="default"/>
      </w:rPr>
    </w:lvl>
    <w:lvl w:ilvl="2" w:tplc="04240005">
      <w:start w:val="1"/>
      <w:numFmt w:val="bullet"/>
      <w:lvlText w:val=""/>
      <w:lvlJc w:val="left"/>
      <w:pPr>
        <w:ind w:left="2508" w:hanging="360"/>
      </w:pPr>
      <w:rPr>
        <w:rFonts w:ascii="Wingdings" w:hAnsi="Wingdings" w:hint="default"/>
      </w:rPr>
    </w:lvl>
    <w:lvl w:ilvl="3" w:tplc="04240001">
      <w:start w:val="1"/>
      <w:numFmt w:val="bullet"/>
      <w:lvlText w:val=""/>
      <w:lvlJc w:val="left"/>
      <w:pPr>
        <w:ind w:left="3228" w:hanging="360"/>
      </w:pPr>
      <w:rPr>
        <w:rFonts w:ascii="Symbol" w:hAnsi="Symbol" w:hint="default"/>
      </w:rPr>
    </w:lvl>
    <w:lvl w:ilvl="4" w:tplc="04240003">
      <w:start w:val="1"/>
      <w:numFmt w:val="bullet"/>
      <w:lvlText w:val="o"/>
      <w:lvlJc w:val="left"/>
      <w:pPr>
        <w:ind w:left="3948" w:hanging="360"/>
      </w:pPr>
      <w:rPr>
        <w:rFonts w:ascii="Courier New" w:hAnsi="Courier New" w:cs="Courier New" w:hint="default"/>
      </w:rPr>
    </w:lvl>
    <w:lvl w:ilvl="5" w:tplc="04240005">
      <w:start w:val="1"/>
      <w:numFmt w:val="bullet"/>
      <w:lvlText w:val=""/>
      <w:lvlJc w:val="left"/>
      <w:pPr>
        <w:ind w:left="4668" w:hanging="360"/>
      </w:pPr>
      <w:rPr>
        <w:rFonts w:ascii="Wingdings" w:hAnsi="Wingdings" w:hint="default"/>
      </w:rPr>
    </w:lvl>
    <w:lvl w:ilvl="6" w:tplc="04240001">
      <w:start w:val="1"/>
      <w:numFmt w:val="bullet"/>
      <w:lvlText w:val=""/>
      <w:lvlJc w:val="left"/>
      <w:pPr>
        <w:ind w:left="5388" w:hanging="360"/>
      </w:pPr>
      <w:rPr>
        <w:rFonts w:ascii="Symbol" w:hAnsi="Symbol" w:hint="default"/>
      </w:rPr>
    </w:lvl>
    <w:lvl w:ilvl="7" w:tplc="04240003">
      <w:start w:val="1"/>
      <w:numFmt w:val="bullet"/>
      <w:lvlText w:val="o"/>
      <w:lvlJc w:val="left"/>
      <w:pPr>
        <w:ind w:left="6108" w:hanging="360"/>
      </w:pPr>
      <w:rPr>
        <w:rFonts w:ascii="Courier New" w:hAnsi="Courier New" w:cs="Courier New" w:hint="default"/>
      </w:rPr>
    </w:lvl>
    <w:lvl w:ilvl="8" w:tplc="04240005">
      <w:start w:val="1"/>
      <w:numFmt w:val="bullet"/>
      <w:lvlText w:val=""/>
      <w:lvlJc w:val="left"/>
      <w:pPr>
        <w:ind w:left="6828" w:hanging="360"/>
      </w:pPr>
      <w:rPr>
        <w:rFonts w:ascii="Wingdings" w:hAnsi="Wingdings" w:hint="default"/>
      </w:rPr>
    </w:lvl>
  </w:abstractNum>
  <w:abstractNum w:abstractNumId="4" w15:restartNumberingAfterBreak="0">
    <w:nsid w:val="533851EF"/>
    <w:multiLevelType w:val="hybridMultilevel"/>
    <w:tmpl w:val="0A36FD7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5DCF11F9"/>
    <w:multiLevelType w:val="hybridMultilevel"/>
    <w:tmpl w:val="46E8A17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6" w15:restartNumberingAfterBreak="0">
    <w:nsid w:val="63CC4246"/>
    <w:multiLevelType w:val="hybridMultilevel"/>
    <w:tmpl w:val="3062A2E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16cid:durableId="1067730908">
    <w:abstractNumId w:val="0"/>
  </w:num>
  <w:num w:numId="2" w16cid:durableId="292248146">
    <w:abstractNumId w:val="3"/>
  </w:num>
  <w:num w:numId="3" w16cid:durableId="1958025541">
    <w:abstractNumId w:val="5"/>
  </w:num>
  <w:num w:numId="4" w16cid:durableId="804736634">
    <w:abstractNumId w:val="4"/>
  </w:num>
  <w:num w:numId="5" w16cid:durableId="2108842556">
    <w:abstractNumId w:val="6"/>
  </w:num>
  <w:num w:numId="6" w16cid:durableId="2098359666">
    <w:abstractNumId w:val="2"/>
  </w:num>
  <w:num w:numId="7" w16cid:durableId="614362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E28"/>
    <w:rsid w:val="00052145"/>
    <w:rsid w:val="00061515"/>
    <w:rsid w:val="000A2762"/>
    <w:rsid w:val="000D62B8"/>
    <w:rsid w:val="0016392E"/>
    <w:rsid w:val="001D06F4"/>
    <w:rsid w:val="00234D3E"/>
    <w:rsid w:val="002F4C7F"/>
    <w:rsid w:val="00366DAF"/>
    <w:rsid w:val="003871B0"/>
    <w:rsid w:val="003B05A9"/>
    <w:rsid w:val="00450762"/>
    <w:rsid w:val="004F2FC1"/>
    <w:rsid w:val="00517A38"/>
    <w:rsid w:val="00533E7E"/>
    <w:rsid w:val="00556624"/>
    <w:rsid w:val="005600F5"/>
    <w:rsid w:val="0058551E"/>
    <w:rsid w:val="006C00CF"/>
    <w:rsid w:val="006F3A09"/>
    <w:rsid w:val="006F583A"/>
    <w:rsid w:val="007B481C"/>
    <w:rsid w:val="007D5891"/>
    <w:rsid w:val="008204F2"/>
    <w:rsid w:val="008C16E9"/>
    <w:rsid w:val="008D5059"/>
    <w:rsid w:val="00900D12"/>
    <w:rsid w:val="0091035D"/>
    <w:rsid w:val="009A35DF"/>
    <w:rsid w:val="009A4E28"/>
    <w:rsid w:val="00A97D79"/>
    <w:rsid w:val="00AE52C3"/>
    <w:rsid w:val="00B577D0"/>
    <w:rsid w:val="00BE63DA"/>
    <w:rsid w:val="00CF2382"/>
    <w:rsid w:val="00D5788E"/>
    <w:rsid w:val="00DC6782"/>
    <w:rsid w:val="00DF2E79"/>
    <w:rsid w:val="00E51035"/>
    <w:rsid w:val="00E5197F"/>
    <w:rsid w:val="00E5251C"/>
    <w:rsid w:val="00E668CD"/>
    <w:rsid w:val="00F277A7"/>
    <w:rsid w:val="00F519EA"/>
    <w:rsid w:val="00F64045"/>
    <w:rsid w:val="00FA43C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122C1B2"/>
  <w15:chartTrackingRefBased/>
  <w15:docId w15:val="{B594B73D-D991-49F4-AAB2-B0D8D21B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E51035"/>
    <w:pPr>
      <w:spacing w:after="200" w:line="276" w:lineRule="auto"/>
    </w:pPr>
    <w:rPr>
      <w:rFonts w:ascii="Calibri" w:eastAsia="Calibri" w:hAnsi="Calibri" w:cs="Times New Roman"/>
    </w:rPr>
  </w:style>
  <w:style w:type="paragraph" w:styleId="Naslov1">
    <w:name w:val="heading 1"/>
    <w:basedOn w:val="Navaden"/>
    <w:next w:val="Navaden"/>
    <w:link w:val="Naslov1Znak"/>
    <w:uiPriority w:val="9"/>
    <w:qFormat/>
    <w:rsid w:val="000D62B8"/>
    <w:pPr>
      <w:keepNext/>
      <w:keepLines/>
      <w:spacing w:before="240" w:after="0" w:line="360" w:lineRule="auto"/>
      <w:outlineLvl w:val="0"/>
    </w:pPr>
    <w:rPr>
      <w:rFonts w:asciiTheme="majorHAnsi" w:eastAsiaTheme="majorEastAsia" w:hAnsiTheme="majorHAnsi" w:cstheme="majorBidi"/>
      <w:color w:val="2E74B5" w:themeColor="accent1" w:themeShade="BF"/>
      <w:sz w:val="32"/>
      <w:szCs w:val="32"/>
    </w:rPr>
  </w:style>
  <w:style w:type="paragraph" w:styleId="Naslov3">
    <w:name w:val="heading 3"/>
    <w:basedOn w:val="Navaden"/>
    <w:link w:val="Naslov3Znak"/>
    <w:uiPriority w:val="9"/>
    <w:semiHidden/>
    <w:unhideWhenUsed/>
    <w:qFormat/>
    <w:rsid w:val="00E51035"/>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semiHidden/>
    <w:rsid w:val="00E51035"/>
    <w:rPr>
      <w:rFonts w:ascii="Times New Roman" w:eastAsia="Times New Roman" w:hAnsi="Times New Roman" w:cs="Times New Roman"/>
      <w:b/>
      <w:bCs/>
      <w:sz w:val="27"/>
      <w:szCs w:val="27"/>
      <w:lang w:val="x-none" w:eastAsia="x-none"/>
    </w:rPr>
  </w:style>
  <w:style w:type="paragraph" w:styleId="Sprotnaopomba-besedilo">
    <w:name w:val="footnote text"/>
    <w:basedOn w:val="Navaden"/>
    <w:link w:val="Sprotnaopomba-besediloZnak"/>
    <w:unhideWhenUsed/>
    <w:rsid w:val="00E51035"/>
    <w:rPr>
      <w:sz w:val="20"/>
      <w:szCs w:val="20"/>
      <w:lang w:val="x-none"/>
    </w:rPr>
  </w:style>
  <w:style w:type="character" w:customStyle="1" w:styleId="Sprotnaopomba-besediloZnak">
    <w:name w:val="Sprotna opomba - besedilo Znak"/>
    <w:basedOn w:val="Privzetapisavaodstavka"/>
    <w:link w:val="Sprotnaopomba-besedilo"/>
    <w:rsid w:val="00E51035"/>
    <w:rPr>
      <w:rFonts w:ascii="Calibri" w:eastAsia="Calibri" w:hAnsi="Calibri" w:cs="Times New Roman"/>
      <w:sz w:val="20"/>
      <w:szCs w:val="20"/>
      <w:lang w:val="x-none"/>
    </w:rPr>
  </w:style>
  <w:style w:type="character" w:styleId="Sprotnaopomba-sklic">
    <w:name w:val="footnote reference"/>
    <w:semiHidden/>
    <w:unhideWhenUsed/>
    <w:rsid w:val="00E51035"/>
    <w:rPr>
      <w:vertAlign w:val="superscript"/>
    </w:rPr>
  </w:style>
  <w:style w:type="paragraph" w:styleId="Revizija">
    <w:name w:val="Revision"/>
    <w:hidden/>
    <w:uiPriority w:val="99"/>
    <w:semiHidden/>
    <w:rsid w:val="00F277A7"/>
    <w:pPr>
      <w:spacing w:after="0" w:line="240" w:lineRule="auto"/>
    </w:pPr>
    <w:rPr>
      <w:rFonts w:ascii="Calibri" w:eastAsia="Calibri" w:hAnsi="Calibri" w:cs="Times New Roman"/>
    </w:rPr>
  </w:style>
  <w:style w:type="character" w:styleId="Pripombasklic">
    <w:name w:val="annotation reference"/>
    <w:basedOn w:val="Privzetapisavaodstavka"/>
    <w:uiPriority w:val="99"/>
    <w:semiHidden/>
    <w:unhideWhenUsed/>
    <w:rsid w:val="00F277A7"/>
    <w:rPr>
      <w:sz w:val="16"/>
      <w:szCs w:val="16"/>
    </w:rPr>
  </w:style>
  <w:style w:type="paragraph" w:styleId="Pripombabesedilo">
    <w:name w:val="annotation text"/>
    <w:basedOn w:val="Navaden"/>
    <w:link w:val="PripombabesediloZnak"/>
    <w:uiPriority w:val="99"/>
    <w:semiHidden/>
    <w:unhideWhenUsed/>
    <w:rsid w:val="00F277A7"/>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277A7"/>
    <w:rPr>
      <w:rFonts w:ascii="Calibri" w:eastAsia="Calibri" w:hAnsi="Calibri" w:cs="Times New Roman"/>
      <w:sz w:val="20"/>
      <w:szCs w:val="20"/>
    </w:rPr>
  </w:style>
  <w:style w:type="paragraph" w:styleId="Zadevapripombe">
    <w:name w:val="annotation subject"/>
    <w:basedOn w:val="Pripombabesedilo"/>
    <w:next w:val="Pripombabesedilo"/>
    <w:link w:val="ZadevapripombeZnak"/>
    <w:uiPriority w:val="99"/>
    <w:semiHidden/>
    <w:unhideWhenUsed/>
    <w:rsid w:val="00F277A7"/>
    <w:rPr>
      <w:b/>
      <w:bCs/>
    </w:rPr>
  </w:style>
  <w:style w:type="character" w:customStyle="1" w:styleId="ZadevapripombeZnak">
    <w:name w:val="Zadeva pripombe Znak"/>
    <w:basedOn w:val="PripombabesediloZnak"/>
    <w:link w:val="Zadevapripombe"/>
    <w:uiPriority w:val="99"/>
    <w:semiHidden/>
    <w:rsid w:val="00F277A7"/>
    <w:rPr>
      <w:rFonts w:ascii="Calibri" w:eastAsia="Calibri" w:hAnsi="Calibri" w:cs="Times New Roman"/>
      <w:b/>
      <w:bCs/>
      <w:sz w:val="20"/>
      <w:szCs w:val="20"/>
    </w:rPr>
  </w:style>
  <w:style w:type="character" w:customStyle="1" w:styleId="Naslov1Znak">
    <w:name w:val="Naslov 1 Znak"/>
    <w:basedOn w:val="Privzetapisavaodstavka"/>
    <w:link w:val="Naslov1"/>
    <w:uiPriority w:val="9"/>
    <w:rsid w:val="000D62B8"/>
    <w:rPr>
      <w:rFonts w:asciiTheme="majorHAnsi" w:eastAsiaTheme="majorEastAsia" w:hAnsiTheme="majorHAnsi" w:cstheme="majorBidi"/>
      <w:color w:val="2E74B5" w:themeColor="accent1" w:themeShade="BF"/>
      <w:sz w:val="32"/>
      <w:szCs w:val="32"/>
    </w:rPr>
  </w:style>
  <w:style w:type="character" w:styleId="Hiperpovezava">
    <w:name w:val="Hyperlink"/>
    <w:basedOn w:val="Privzetapisavaodstavka"/>
    <w:uiPriority w:val="99"/>
    <w:unhideWhenUsed/>
    <w:rsid w:val="000D62B8"/>
    <w:rPr>
      <w:color w:val="0563C1" w:themeColor="hyperlink"/>
      <w:u w:val="single"/>
    </w:rPr>
  </w:style>
  <w:style w:type="paragraph" w:styleId="Besedilooblaka">
    <w:name w:val="Balloon Text"/>
    <w:basedOn w:val="Navaden"/>
    <w:link w:val="BesedilooblakaZnak"/>
    <w:uiPriority w:val="99"/>
    <w:semiHidden/>
    <w:unhideWhenUsed/>
    <w:rsid w:val="000D62B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D62B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06809">
      <w:bodyDiv w:val="1"/>
      <w:marLeft w:val="0"/>
      <w:marRight w:val="0"/>
      <w:marTop w:val="0"/>
      <w:marBottom w:val="0"/>
      <w:divBdr>
        <w:top w:val="none" w:sz="0" w:space="0" w:color="auto"/>
        <w:left w:val="none" w:sz="0" w:space="0" w:color="auto"/>
        <w:bottom w:val="none" w:sz="0" w:space="0" w:color="auto"/>
        <w:right w:val="none" w:sz="0" w:space="0" w:color="auto"/>
      </w:divBdr>
    </w:div>
    <w:div w:id="135884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1.0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340E9BB-8670-440C-B9DE-D4F08F25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4760</Words>
  <Characters>27138</Characters>
  <Application>Microsoft Office Word</Application>
  <DocSecurity>0</DocSecurity>
  <Lines>226</Lines>
  <Paragraphs>63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Arhiv RS</Company>
  <LinksUpToDate>false</LinksUpToDate>
  <CharactersWithSpaces>31835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Mateja Jeraj</dc:creator>
  <cp:keywords/>
  <dc:description/>
  <cp:lastModifiedBy>Mihael Ojsteršek</cp:lastModifiedBy>
  <cp:revision>4</cp:revision>
  <dcterms:created xsi:type="dcterms:W3CDTF">2023-05-04T07:04:00Z</dcterms:created>
  <dcterms:modified xsi:type="dcterms:W3CDTF">2023-05-15T07:45:00Z</dcterms:modified>
</cp:coreProperties>
</file>