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8D9E4A" w14:textId="4F854571" w:rsidR="00CF5323" w:rsidRPr="00AA2239" w:rsidRDefault="00CF5323" w:rsidP="00CF5323">
      <w:pPr>
        <w:pStyle w:val="Odstavekseznama"/>
        <w:numPr>
          <w:ilvl w:val="1"/>
          <w:numId w:val="1"/>
        </w:numPr>
        <w:rPr>
          <w:rFonts w:eastAsia="Times New Roman"/>
          <w:color w:val="000000"/>
          <w:u w:color="000000"/>
          <w:bdr w:val="nil"/>
          <w:lang w:val="en-US"/>
        </w:rPr>
      </w:pPr>
      <w:r>
        <w:rPr>
          <w:rFonts w:eastAsia="Times New Roman"/>
          <w:color w:val="000000"/>
          <w:u w:color="000000"/>
          <w:bdr w:val="nil"/>
          <w:lang w:val="en-US"/>
        </w:rPr>
        <w:t xml:space="preserve">            </w:t>
      </w:r>
      <w:r w:rsidRPr="00AA2239">
        <w:rPr>
          <w:rFonts w:eastAsia="Times New Roman"/>
          <w:color w:val="000000"/>
          <w:u w:color="000000"/>
          <w:bdr w:val="nil"/>
          <w:lang w:val="en-US"/>
        </w:rPr>
        <w:t>DO</w:t>
      </w:r>
      <w:r w:rsidRPr="00CF5323">
        <w:rPr>
          <w:rFonts w:eastAsia="Times New Roman"/>
          <w:color w:val="000000"/>
          <w:bdr w:val="nil"/>
          <w:lang w:val="en-US"/>
        </w:rPr>
        <w:t xml:space="preserve">I: </w:t>
      </w:r>
      <w:hyperlink r:id="rId8" w:history="1">
        <w:r w:rsidRPr="00CF5323">
          <w:rPr>
            <w:rStyle w:val="Hiperpovezava"/>
            <w:rFonts w:eastAsia="Times New Roman"/>
            <w:u w:val="none"/>
            <w:bdr w:val="nil"/>
            <w:lang w:val="en-US"/>
          </w:rPr>
          <w:t>https://doi.org/10.51663/pnz.65.3.15</w:t>
        </w:r>
      </w:hyperlink>
    </w:p>
    <w:p w14:paraId="56604743" w14:textId="77777777" w:rsidR="00CF5323" w:rsidRDefault="00CF5323" w:rsidP="00A0077F">
      <w:pPr>
        <w:spacing w:line="360" w:lineRule="auto"/>
        <w:jc w:val="center"/>
        <w:rPr>
          <w:rFonts w:ascii="Times New Roman" w:hAnsi="Times New Roman" w:cs="Times New Roman"/>
          <w:bCs/>
          <w:lang w:val="en-GB"/>
        </w:rPr>
      </w:pPr>
    </w:p>
    <w:p w14:paraId="0B28FBC9" w14:textId="69C8C5FC" w:rsidR="00A0077F" w:rsidRPr="007031F1" w:rsidRDefault="00A0077F" w:rsidP="00A0077F">
      <w:pPr>
        <w:spacing w:line="360" w:lineRule="auto"/>
        <w:jc w:val="center"/>
        <w:rPr>
          <w:rFonts w:ascii="Times New Roman" w:hAnsi="Times New Roman" w:cs="Times New Roman"/>
          <w:bCs/>
          <w:lang w:val="en-GB"/>
        </w:rPr>
      </w:pPr>
      <w:r w:rsidRPr="007031F1">
        <w:rPr>
          <w:rFonts w:ascii="Times New Roman" w:hAnsi="Times New Roman" w:cs="Times New Roman"/>
          <w:bCs/>
          <w:lang w:val="en-GB"/>
        </w:rPr>
        <w:t>Tjaša Konovšek</w:t>
      </w:r>
      <w:r w:rsidRPr="007031F1">
        <w:rPr>
          <w:rStyle w:val="Sprotnaopomba-sklic"/>
          <w:rFonts w:ascii="Times New Roman" w:hAnsi="Times New Roman" w:cs="Times New Roman"/>
          <w:bCs/>
          <w:lang w:val="en-GB"/>
        </w:rPr>
        <w:footnoteReference w:customMarkFollows="1" w:id="1"/>
        <w:t>*</w:t>
      </w:r>
    </w:p>
    <w:p w14:paraId="0C17A9F6" w14:textId="77777777" w:rsidR="00686FAD" w:rsidRDefault="00686FAD" w:rsidP="00A0077F">
      <w:pPr>
        <w:spacing w:line="360" w:lineRule="auto"/>
        <w:jc w:val="center"/>
        <w:rPr>
          <w:rFonts w:ascii="Times New Roman" w:hAnsi="Times New Roman" w:cs="Times New Roman"/>
          <w:b/>
          <w:sz w:val="32"/>
          <w:szCs w:val="32"/>
          <w:lang w:val="en-GB"/>
        </w:rPr>
      </w:pPr>
      <w:r>
        <w:rPr>
          <w:rFonts w:ascii="Times New Roman" w:hAnsi="Times New Roman" w:cs="Times New Roman"/>
          <w:b/>
          <w:sz w:val="32"/>
          <w:szCs w:val="32"/>
          <w:lang w:val="en-GB"/>
        </w:rPr>
        <w:t>Solidarity, Development, and S</w:t>
      </w:r>
      <w:r w:rsidR="00DA42FB" w:rsidRPr="007031F1">
        <w:rPr>
          <w:rFonts w:ascii="Times New Roman" w:hAnsi="Times New Roman" w:cs="Times New Roman"/>
          <w:b/>
          <w:sz w:val="32"/>
          <w:szCs w:val="32"/>
          <w:lang w:val="en-GB"/>
        </w:rPr>
        <w:t xml:space="preserve">ocialist </w:t>
      </w:r>
      <w:r>
        <w:rPr>
          <w:rFonts w:ascii="Times New Roman" w:hAnsi="Times New Roman" w:cs="Times New Roman"/>
          <w:b/>
          <w:sz w:val="32"/>
          <w:szCs w:val="32"/>
          <w:lang w:val="en-GB"/>
        </w:rPr>
        <w:t>G</w:t>
      </w:r>
      <w:r w:rsidR="00287DA5" w:rsidRPr="007031F1">
        <w:rPr>
          <w:rFonts w:ascii="Times New Roman" w:hAnsi="Times New Roman" w:cs="Times New Roman"/>
          <w:b/>
          <w:sz w:val="32"/>
          <w:szCs w:val="32"/>
          <w:lang w:val="en-GB"/>
        </w:rPr>
        <w:t>lobalisation</w:t>
      </w:r>
      <w:r w:rsidR="00DA42FB" w:rsidRPr="007031F1">
        <w:rPr>
          <w:rFonts w:ascii="Times New Roman" w:hAnsi="Times New Roman" w:cs="Times New Roman"/>
          <w:b/>
          <w:sz w:val="32"/>
          <w:szCs w:val="32"/>
          <w:lang w:val="en-GB"/>
        </w:rPr>
        <w:t xml:space="preserve">: </w:t>
      </w:r>
    </w:p>
    <w:p w14:paraId="359E1B60" w14:textId="77777777" w:rsidR="00686FAD" w:rsidRDefault="0091341E" w:rsidP="00A0077F">
      <w:pPr>
        <w:spacing w:line="360" w:lineRule="auto"/>
        <w:jc w:val="center"/>
        <w:rPr>
          <w:rFonts w:ascii="Times New Roman" w:hAnsi="Times New Roman" w:cs="Times New Roman"/>
          <w:b/>
          <w:sz w:val="32"/>
          <w:szCs w:val="32"/>
          <w:lang w:val="en-GB"/>
        </w:rPr>
      </w:pPr>
      <w:r w:rsidRPr="007031F1">
        <w:rPr>
          <w:rFonts w:ascii="Times New Roman" w:hAnsi="Times New Roman" w:cs="Times New Roman"/>
          <w:b/>
          <w:sz w:val="32"/>
          <w:szCs w:val="32"/>
          <w:lang w:val="en-GB"/>
        </w:rPr>
        <w:t>The Centr</w:t>
      </w:r>
      <w:r w:rsidR="00287DA5" w:rsidRPr="007031F1">
        <w:rPr>
          <w:rFonts w:ascii="Times New Roman" w:hAnsi="Times New Roman" w:cs="Times New Roman"/>
          <w:b/>
          <w:sz w:val="32"/>
          <w:szCs w:val="32"/>
          <w:lang w:val="en-GB"/>
        </w:rPr>
        <w:t>e</w:t>
      </w:r>
      <w:r w:rsidRPr="007031F1">
        <w:rPr>
          <w:rFonts w:ascii="Times New Roman" w:hAnsi="Times New Roman" w:cs="Times New Roman"/>
          <w:b/>
          <w:sz w:val="32"/>
          <w:szCs w:val="32"/>
          <w:lang w:val="en-GB"/>
        </w:rPr>
        <w:t xml:space="preserve"> for the Study and Cooperation of Yugoslavia </w:t>
      </w:r>
    </w:p>
    <w:p w14:paraId="2BF0AC37" w14:textId="70565AAC" w:rsidR="00E83E36" w:rsidRPr="007031F1" w:rsidRDefault="0091341E" w:rsidP="00A0077F">
      <w:pPr>
        <w:spacing w:line="360" w:lineRule="auto"/>
        <w:jc w:val="center"/>
        <w:rPr>
          <w:rFonts w:ascii="Times New Roman" w:eastAsia="Times New Roman" w:hAnsi="Times New Roman" w:cs="Times New Roman"/>
          <w:lang w:val="en-GB"/>
        </w:rPr>
      </w:pPr>
      <w:proofErr w:type="gramStart"/>
      <w:r w:rsidRPr="007031F1">
        <w:rPr>
          <w:rFonts w:ascii="Times New Roman" w:hAnsi="Times New Roman" w:cs="Times New Roman"/>
          <w:b/>
          <w:sz w:val="32"/>
          <w:szCs w:val="32"/>
          <w:lang w:val="en-GB"/>
        </w:rPr>
        <w:t>with</w:t>
      </w:r>
      <w:proofErr w:type="gramEnd"/>
      <w:r w:rsidRPr="007031F1">
        <w:rPr>
          <w:rFonts w:ascii="Times New Roman" w:hAnsi="Times New Roman" w:cs="Times New Roman"/>
          <w:b/>
          <w:sz w:val="32"/>
          <w:szCs w:val="32"/>
          <w:lang w:val="en-GB"/>
        </w:rPr>
        <w:t xml:space="preserve"> Developing Countries</w:t>
      </w:r>
      <w:r w:rsidR="005F3690" w:rsidRPr="007031F1">
        <w:rPr>
          <w:rFonts w:ascii="Times New Roman" w:hAnsi="Times New Roman" w:cs="Times New Roman"/>
          <w:b/>
          <w:sz w:val="32"/>
          <w:szCs w:val="32"/>
          <w:lang w:val="en-GB"/>
        </w:rPr>
        <w:t xml:space="preserve"> </w:t>
      </w:r>
      <w:r w:rsidRPr="007031F1">
        <w:rPr>
          <w:rFonts w:ascii="Times New Roman" w:hAnsi="Times New Roman" w:cs="Times New Roman"/>
          <w:b/>
          <w:sz w:val="32"/>
          <w:szCs w:val="32"/>
          <w:lang w:val="en-GB"/>
        </w:rPr>
        <w:t>(1966–1973)</w:t>
      </w:r>
    </w:p>
    <w:p w14:paraId="6310291A" w14:textId="77777777" w:rsidR="0091341E" w:rsidRPr="007031F1" w:rsidRDefault="0091341E" w:rsidP="00562B8A">
      <w:pPr>
        <w:spacing w:line="360" w:lineRule="auto"/>
        <w:jc w:val="both"/>
        <w:rPr>
          <w:rFonts w:ascii="Times New Roman" w:hAnsi="Times New Roman" w:cs="Times New Roman"/>
          <w:sz w:val="20"/>
          <w:szCs w:val="20"/>
          <w:lang w:val="en-GB"/>
        </w:rPr>
      </w:pPr>
    </w:p>
    <w:p w14:paraId="0BCFC5ED" w14:textId="77777777" w:rsidR="00006E40" w:rsidRPr="00BC2C8D" w:rsidRDefault="00006E40" w:rsidP="00006E40">
      <w:pPr>
        <w:spacing w:line="360" w:lineRule="auto"/>
        <w:jc w:val="both"/>
        <w:rPr>
          <w:rFonts w:ascii="Times New Roman" w:hAnsi="Times New Roman" w:cs="Times New Roman"/>
          <w:lang w:val="sl-SI"/>
        </w:rPr>
      </w:pPr>
    </w:p>
    <w:p w14:paraId="71ACE9B8" w14:textId="77777777" w:rsidR="00006E40" w:rsidRPr="00686FAD" w:rsidRDefault="00006E40" w:rsidP="00006E40">
      <w:pPr>
        <w:spacing w:line="360" w:lineRule="auto"/>
        <w:jc w:val="center"/>
        <w:rPr>
          <w:rFonts w:ascii="Times New Roman" w:hAnsi="Times New Roman" w:cs="Times New Roman"/>
          <w:b/>
          <w:bCs/>
          <w:lang w:val="sl-SI"/>
        </w:rPr>
      </w:pPr>
      <w:r w:rsidRPr="00686FAD">
        <w:rPr>
          <w:rFonts w:ascii="Times New Roman" w:hAnsi="Times New Roman" w:cs="Times New Roman"/>
          <w:b/>
          <w:iCs/>
          <w:lang w:val="sl-SI"/>
        </w:rPr>
        <w:t>IZVLEČEK</w:t>
      </w:r>
      <w:r w:rsidRPr="00686FAD">
        <w:rPr>
          <w:rFonts w:ascii="Times New Roman" w:hAnsi="Times New Roman" w:cs="Times New Roman"/>
          <w:b/>
          <w:bCs/>
          <w:lang w:val="sl-SI"/>
        </w:rPr>
        <w:t xml:space="preserve"> </w:t>
      </w:r>
    </w:p>
    <w:p w14:paraId="49F95C34" w14:textId="35AE101D" w:rsidR="00006E40" w:rsidRPr="00686FAD" w:rsidRDefault="00006E40" w:rsidP="00006E40">
      <w:pPr>
        <w:spacing w:line="360" w:lineRule="auto"/>
        <w:jc w:val="center"/>
        <w:rPr>
          <w:rFonts w:ascii="Times New Roman" w:hAnsi="Times New Roman" w:cs="Times New Roman"/>
          <w:iCs/>
          <w:lang w:val="sl-SI"/>
        </w:rPr>
      </w:pPr>
      <w:r w:rsidRPr="00686FAD">
        <w:rPr>
          <w:rFonts w:ascii="Times New Roman" w:hAnsi="Times New Roman" w:cs="Times New Roman"/>
          <w:iCs/>
          <w:lang w:val="sl-SI"/>
        </w:rPr>
        <w:t>CENTER ZA PROUČEVANJE IN SODELOVANJE JUGOSLAVIJE Z DRŽAVAMI V RAZVOJU (1966–1973): NASTANEK, DELOVANJE IN TRANSFORMACIJA</w:t>
      </w:r>
    </w:p>
    <w:p w14:paraId="3CE8D1CA" w14:textId="7E531D77" w:rsidR="00006E40" w:rsidRPr="00006E40" w:rsidRDefault="00006E40" w:rsidP="00006E40">
      <w:pPr>
        <w:spacing w:line="360" w:lineRule="auto"/>
        <w:jc w:val="center"/>
        <w:rPr>
          <w:rFonts w:ascii="Times New Roman" w:hAnsi="Times New Roman" w:cs="Times New Roman"/>
          <w:i/>
          <w:iCs/>
          <w:lang w:val="sl-SI"/>
        </w:rPr>
      </w:pPr>
    </w:p>
    <w:p w14:paraId="4AC5112B" w14:textId="77777777" w:rsidR="00006E40" w:rsidRPr="00006E40" w:rsidRDefault="00006E40" w:rsidP="00006E40">
      <w:pPr>
        <w:spacing w:line="360" w:lineRule="auto"/>
        <w:jc w:val="both"/>
        <w:rPr>
          <w:rFonts w:ascii="Times New Roman" w:hAnsi="Times New Roman" w:cs="Times New Roman"/>
          <w:bCs/>
          <w:i/>
          <w:sz w:val="20"/>
          <w:szCs w:val="20"/>
          <w:lang w:val="sl-SI"/>
        </w:rPr>
      </w:pPr>
      <w:r w:rsidRPr="00006E40">
        <w:rPr>
          <w:rFonts w:ascii="Times New Roman" w:hAnsi="Times New Roman" w:cs="Times New Roman"/>
          <w:bCs/>
          <w:i/>
          <w:sz w:val="20"/>
          <w:szCs w:val="20"/>
          <w:lang w:val="sl-SI"/>
        </w:rPr>
        <w:t>Center za proučevanje in sodelovanje Jugoslavije z državami v razvoju je bil ustanovljen v Ljubljani, glavnem mestu Socialistične republike Slovenije, v času, ko je bilo Gibanje neuvrščenih – in jugoslovanska vloga v njem – že dobro uveljavljeno, a hkrati na pragu stagnacije. Ustanovitev je bila del odziva na obstoječe stanje: njegov namen je bil okrepiti jugoslovansko neuvrščeno delovanje z institucionalizacijo produkcije znanja o državah v razvoju in njihovem sodelovanju z Jugoslavijo. Njegovo poslanstvo je bilo zasnovano interdisciplinarno, združevalo je raziskovanje, izobraževanje in podporo pri oblikovanju politik. Članek obravnava formativno obdobje centra med letoma 1966 in 1973, ga umešča v socialistično politično okolje in akademski sistem ter sledi njegovi preobrazbi v ustanovo zveznega pomena. Kljub pomanjkanju arhivskih virov članek pokaže, da je center deloval kot stičišče med znanstveno produkcijo, zunanjo politiko in mednarodnim sodelovanjem, ter s tem ponuja nov vpogled v institucionalne dimenzije »neuvrščenosti od spodaj«. S tem, ko v ospredje postavlja institucijo in ne zgolj državne diplomacije, članek prispeva k sodobni historiografiji, ki znova preučuje infrastrukture socialistične globalizacije in aktivnosti, povezane z neuvrščenostjo.</w:t>
      </w:r>
    </w:p>
    <w:p w14:paraId="05306FD9" w14:textId="77777777" w:rsidR="00006E40" w:rsidRPr="00BC2C8D" w:rsidRDefault="00006E40" w:rsidP="00006E40">
      <w:pPr>
        <w:spacing w:line="360" w:lineRule="auto"/>
        <w:jc w:val="both"/>
        <w:rPr>
          <w:rFonts w:ascii="Times New Roman" w:hAnsi="Times New Roman" w:cs="Times New Roman"/>
          <w:lang w:val="sl-SI"/>
        </w:rPr>
      </w:pPr>
    </w:p>
    <w:p w14:paraId="2E3F876A" w14:textId="77777777" w:rsidR="00006E40" w:rsidRPr="00006E40" w:rsidRDefault="00006E40" w:rsidP="00006E40">
      <w:pPr>
        <w:spacing w:line="360" w:lineRule="auto"/>
        <w:jc w:val="both"/>
        <w:rPr>
          <w:rFonts w:ascii="Times New Roman" w:hAnsi="Times New Roman" w:cs="Times New Roman"/>
          <w:i/>
          <w:iCs/>
          <w:sz w:val="20"/>
          <w:szCs w:val="20"/>
          <w:lang w:val="sl-SI"/>
        </w:rPr>
      </w:pPr>
      <w:r w:rsidRPr="00006E40">
        <w:rPr>
          <w:rFonts w:ascii="Times New Roman" w:hAnsi="Times New Roman" w:cs="Times New Roman"/>
          <w:i/>
          <w:iCs/>
          <w:sz w:val="20"/>
          <w:szCs w:val="20"/>
          <w:lang w:val="sl-SI"/>
        </w:rPr>
        <w:t>Ključne besede: Center za proučevanje in sodelovanje Jugoslavije z državami v razvoju, socializem, znanje, solidarnost, razvoj</w:t>
      </w:r>
    </w:p>
    <w:p w14:paraId="73022223" w14:textId="77777777" w:rsidR="00006E40" w:rsidRDefault="00006E40" w:rsidP="00006E40">
      <w:pPr>
        <w:spacing w:line="360" w:lineRule="auto"/>
        <w:rPr>
          <w:rFonts w:ascii="Times New Roman" w:hAnsi="Times New Roman" w:cs="Times New Roman"/>
          <w:i/>
          <w:iCs/>
          <w:lang w:val="en-GB"/>
        </w:rPr>
      </w:pPr>
    </w:p>
    <w:p w14:paraId="62D40C3D" w14:textId="77777777" w:rsidR="00006E40" w:rsidRDefault="00006E40" w:rsidP="00A0077F">
      <w:pPr>
        <w:spacing w:line="360" w:lineRule="auto"/>
        <w:jc w:val="center"/>
        <w:rPr>
          <w:rFonts w:ascii="Times New Roman" w:hAnsi="Times New Roman" w:cs="Times New Roman"/>
          <w:i/>
          <w:iCs/>
          <w:lang w:val="en-GB"/>
        </w:rPr>
      </w:pPr>
    </w:p>
    <w:p w14:paraId="3CC0AC0A" w14:textId="33E49279" w:rsidR="00A0077F" w:rsidRPr="00686FAD" w:rsidRDefault="00A0077F" w:rsidP="00A0077F">
      <w:pPr>
        <w:spacing w:line="360" w:lineRule="auto"/>
        <w:jc w:val="center"/>
        <w:rPr>
          <w:rFonts w:ascii="Times New Roman" w:hAnsi="Times New Roman" w:cs="Times New Roman"/>
          <w:b/>
          <w:iCs/>
          <w:lang w:val="en-GB"/>
        </w:rPr>
      </w:pPr>
      <w:r w:rsidRPr="00686FAD">
        <w:rPr>
          <w:rFonts w:ascii="Times New Roman" w:hAnsi="Times New Roman" w:cs="Times New Roman"/>
          <w:b/>
          <w:iCs/>
          <w:lang w:val="en-GB"/>
        </w:rPr>
        <w:t>ABSTRACT</w:t>
      </w:r>
    </w:p>
    <w:p w14:paraId="56F3B2F2" w14:textId="77777777" w:rsidR="00A0077F" w:rsidRPr="007031F1" w:rsidRDefault="00A0077F" w:rsidP="001722F1">
      <w:pPr>
        <w:spacing w:line="360" w:lineRule="auto"/>
        <w:jc w:val="both"/>
        <w:rPr>
          <w:rFonts w:ascii="Times New Roman" w:hAnsi="Times New Roman" w:cs="Times New Roman"/>
          <w:sz w:val="20"/>
          <w:szCs w:val="20"/>
          <w:lang w:val="en-GB"/>
        </w:rPr>
      </w:pPr>
    </w:p>
    <w:p w14:paraId="362AF4B3" w14:textId="32ACCD38" w:rsidR="00562B8A" w:rsidRPr="007031F1" w:rsidRDefault="007031F1" w:rsidP="00006E40">
      <w:pPr>
        <w:spacing w:line="360" w:lineRule="auto"/>
        <w:jc w:val="both"/>
        <w:rPr>
          <w:rFonts w:ascii="Times New Roman" w:hAnsi="Times New Roman" w:cs="Times New Roman"/>
          <w:i/>
          <w:sz w:val="20"/>
          <w:szCs w:val="20"/>
          <w:lang w:val="en-GB"/>
        </w:rPr>
      </w:pPr>
      <w:r>
        <w:rPr>
          <w:rFonts w:ascii="Times New Roman" w:hAnsi="Times New Roman" w:cs="Times New Roman"/>
          <w:i/>
          <w:sz w:val="20"/>
          <w:szCs w:val="20"/>
          <w:lang w:val="en-GB"/>
        </w:rPr>
        <w:t xml:space="preserve">The Centre for the Study and Cooperation of Yugoslavia with Developing Countries </w:t>
      </w:r>
      <w:proofErr w:type="gramStart"/>
      <w:r>
        <w:rPr>
          <w:rFonts w:ascii="Times New Roman" w:hAnsi="Times New Roman" w:cs="Times New Roman"/>
          <w:i/>
          <w:sz w:val="20"/>
          <w:szCs w:val="20"/>
          <w:lang w:val="en-GB"/>
        </w:rPr>
        <w:t>was founded</w:t>
      </w:r>
      <w:proofErr w:type="gramEnd"/>
      <w:r>
        <w:rPr>
          <w:rFonts w:ascii="Times New Roman" w:hAnsi="Times New Roman" w:cs="Times New Roman"/>
          <w:i/>
          <w:sz w:val="20"/>
          <w:szCs w:val="20"/>
          <w:lang w:val="en-GB"/>
        </w:rPr>
        <w:t xml:space="preserve"> in Ljubljana, the capital of the Socialist Republic of Slovenia, </w:t>
      </w:r>
      <w:r w:rsidR="004C614A">
        <w:rPr>
          <w:rFonts w:ascii="Times New Roman" w:hAnsi="Times New Roman" w:cs="Times New Roman"/>
          <w:i/>
          <w:sz w:val="20"/>
          <w:szCs w:val="20"/>
          <w:lang w:val="en-GB"/>
        </w:rPr>
        <w:t>during</w:t>
      </w:r>
      <w:r>
        <w:rPr>
          <w:rFonts w:ascii="Times New Roman" w:hAnsi="Times New Roman" w:cs="Times New Roman"/>
          <w:i/>
          <w:sz w:val="20"/>
          <w:szCs w:val="20"/>
          <w:lang w:val="en-GB"/>
        </w:rPr>
        <w:t xml:space="preserve"> a time when the Non-Aligned Movement and Yugoslavia</w:t>
      </w:r>
      <w:r w:rsidR="00413D55">
        <w:rPr>
          <w:rFonts w:ascii="Times New Roman" w:hAnsi="Times New Roman" w:cs="Times New Roman"/>
          <w:i/>
          <w:sz w:val="20"/>
          <w:szCs w:val="20"/>
          <w:lang w:val="en-GB"/>
        </w:rPr>
        <w:t>’</w:t>
      </w:r>
      <w:r>
        <w:rPr>
          <w:rFonts w:ascii="Times New Roman" w:hAnsi="Times New Roman" w:cs="Times New Roman"/>
          <w:i/>
          <w:sz w:val="20"/>
          <w:szCs w:val="20"/>
          <w:lang w:val="en-GB"/>
        </w:rPr>
        <w:t>s role within it were well established</w:t>
      </w:r>
      <w:r w:rsidR="004C614A">
        <w:rPr>
          <w:rFonts w:ascii="Times New Roman" w:hAnsi="Times New Roman" w:cs="Times New Roman"/>
          <w:i/>
          <w:sz w:val="20"/>
          <w:szCs w:val="20"/>
          <w:lang w:val="en-GB"/>
        </w:rPr>
        <w:t xml:space="preserve"> but</w:t>
      </w:r>
      <w:r>
        <w:rPr>
          <w:rFonts w:ascii="Times New Roman" w:hAnsi="Times New Roman" w:cs="Times New Roman"/>
          <w:i/>
          <w:sz w:val="20"/>
          <w:szCs w:val="20"/>
          <w:lang w:val="en-GB"/>
        </w:rPr>
        <w:t xml:space="preserve"> fac</w:t>
      </w:r>
      <w:r w:rsidR="004C614A">
        <w:rPr>
          <w:rFonts w:ascii="Times New Roman" w:hAnsi="Times New Roman" w:cs="Times New Roman"/>
          <w:i/>
          <w:sz w:val="20"/>
          <w:szCs w:val="20"/>
          <w:lang w:val="en-GB"/>
        </w:rPr>
        <w:t>ed</w:t>
      </w:r>
      <w:r>
        <w:rPr>
          <w:rFonts w:ascii="Times New Roman" w:hAnsi="Times New Roman" w:cs="Times New Roman"/>
          <w:i/>
          <w:sz w:val="20"/>
          <w:szCs w:val="20"/>
          <w:lang w:val="en-GB"/>
        </w:rPr>
        <w:t xml:space="preserve"> a period of stagnation. A part of the response to this impasse was </w:t>
      </w:r>
      <w:r>
        <w:rPr>
          <w:rFonts w:ascii="Times New Roman" w:hAnsi="Times New Roman" w:cs="Times New Roman"/>
          <w:i/>
          <w:sz w:val="20"/>
          <w:szCs w:val="20"/>
          <w:lang w:val="en-GB"/>
        </w:rPr>
        <w:lastRenderedPageBreak/>
        <w:t>the creation of this Centre, which aimed to strengthen Yugoslavia</w:t>
      </w:r>
      <w:r w:rsidR="00413D55">
        <w:rPr>
          <w:rFonts w:ascii="Times New Roman" w:hAnsi="Times New Roman" w:cs="Times New Roman"/>
          <w:i/>
          <w:sz w:val="20"/>
          <w:szCs w:val="20"/>
          <w:lang w:val="en-GB"/>
        </w:rPr>
        <w:t>’</w:t>
      </w:r>
      <w:r>
        <w:rPr>
          <w:rFonts w:ascii="Times New Roman" w:hAnsi="Times New Roman" w:cs="Times New Roman"/>
          <w:i/>
          <w:sz w:val="20"/>
          <w:szCs w:val="20"/>
          <w:lang w:val="en-GB"/>
        </w:rPr>
        <w:t>s engagement with the Non-Aligned Movement by institutionalising the generation of knowledge about developing countries and their cooperation with Yugoslavia. Its mission was interdisciplinary, combining research, education, and policy support. This article explores the Centre</w:t>
      </w:r>
      <w:r w:rsidR="00413D55">
        <w:rPr>
          <w:rFonts w:ascii="Times New Roman" w:hAnsi="Times New Roman" w:cs="Times New Roman"/>
          <w:i/>
          <w:sz w:val="20"/>
          <w:szCs w:val="20"/>
          <w:lang w:val="en-GB"/>
        </w:rPr>
        <w:t>’</w:t>
      </w:r>
      <w:r>
        <w:rPr>
          <w:rFonts w:ascii="Times New Roman" w:hAnsi="Times New Roman" w:cs="Times New Roman"/>
          <w:i/>
          <w:sz w:val="20"/>
          <w:szCs w:val="20"/>
          <w:lang w:val="en-GB"/>
        </w:rPr>
        <w:t xml:space="preserve">s formative years from 1966 to 1973, situating it within the socialist political environment and academic system, and tracing its evolution into an institution of federal significance. Despite the scarcity of archival sources, the article demonstrates how the Centre operated as a link between academic output, foreign policy, and international cooperation, providing new insights into the institutional aspects of “non-alignment from below.” By emphasising an institution rather than state-level diplomacy, the article adds to recent historiography that </w:t>
      </w:r>
      <w:proofErr w:type="spellStart"/>
      <w:r>
        <w:rPr>
          <w:rFonts w:ascii="Times New Roman" w:hAnsi="Times New Roman" w:cs="Times New Roman"/>
          <w:i/>
          <w:sz w:val="20"/>
          <w:szCs w:val="20"/>
          <w:lang w:val="en-GB"/>
        </w:rPr>
        <w:t>reexamines</w:t>
      </w:r>
      <w:proofErr w:type="spellEnd"/>
      <w:r>
        <w:rPr>
          <w:rFonts w:ascii="Times New Roman" w:hAnsi="Times New Roman" w:cs="Times New Roman"/>
          <w:i/>
          <w:sz w:val="20"/>
          <w:szCs w:val="20"/>
          <w:lang w:val="en-GB"/>
        </w:rPr>
        <w:t xml:space="preserve"> the infrastructures of socialist globalisation and activities related to non-alignment.</w:t>
      </w:r>
    </w:p>
    <w:p w14:paraId="0EF9B12B" w14:textId="77777777" w:rsidR="002A73CC" w:rsidRPr="007031F1" w:rsidRDefault="002A73CC" w:rsidP="00562B8A">
      <w:pPr>
        <w:spacing w:line="360" w:lineRule="auto"/>
        <w:jc w:val="both"/>
        <w:rPr>
          <w:rFonts w:ascii="Times New Roman" w:hAnsi="Times New Roman" w:cs="Times New Roman"/>
          <w:sz w:val="20"/>
          <w:szCs w:val="20"/>
          <w:lang w:val="en-GB"/>
        </w:rPr>
      </w:pPr>
    </w:p>
    <w:p w14:paraId="4816D00E" w14:textId="698F5189" w:rsidR="0091341E" w:rsidRPr="007031F1" w:rsidRDefault="00562B8A" w:rsidP="00006E40">
      <w:pPr>
        <w:spacing w:line="360" w:lineRule="auto"/>
        <w:jc w:val="both"/>
        <w:rPr>
          <w:rFonts w:ascii="Times New Roman" w:hAnsi="Times New Roman" w:cs="Times New Roman"/>
          <w:i/>
          <w:iCs/>
          <w:sz w:val="20"/>
          <w:szCs w:val="20"/>
          <w:lang w:val="en-GB"/>
        </w:rPr>
      </w:pPr>
      <w:r w:rsidRPr="007031F1">
        <w:rPr>
          <w:rFonts w:ascii="Times New Roman" w:hAnsi="Times New Roman" w:cs="Times New Roman"/>
          <w:i/>
          <w:iCs/>
          <w:sz w:val="20"/>
          <w:szCs w:val="20"/>
          <w:lang w:val="en-GB"/>
        </w:rPr>
        <w:t xml:space="preserve">Keywords: </w:t>
      </w:r>
      <w:r w:rsidR="002A73CC" w:rsidRPr="007031F1">
        <w:rPr>
          <w:rFonts w:ascii="Times New Roman" w:hAnsi="Times New Roman" w:cs="Times New Roman"/>
          <w:i/>
          <w:iCs/>
          <w:sz w:val="20"/>
          <w:szCs w:val="20"/>
          <w:lang w:val="en-GB"/>
        </w:rPr>
        <w:t>Centr</w:t>
      </w:r>
      <w:r w:rsidR="007031F1">
        <w:rPr>
          <w:rFonts w:ascii="Times New Roman" w:hAnsi="Times New Roman" w:cs="Times New Roman"/>
          <w:i/>
          <w:iCs/>
          <w:sz w:val="20"/>
          <w:szCs w:val="20"/>
          <w:lang w:val="en-GB"/>
        </w:rPr>
        <w:t>e</w:t>
      </w:r>
      <w:r w:rsidR="002A73CC" w:rsidRPr="007031F1">
        <w:rPr>
          <w:rFonts w:ascii="Times New Roman" w:hAnsi="Times New Roman" w:cs="Times New Roman"/>
          <w:i/>
          <w:iCs/>
          <w:sz w:val="20"/>
          <w:szCs w:val="20"/>
          <w:lang w:val="en-GB"/>
        </w:rPr>
        <w:t xml:space="preserve"> for the Study and Cooperation of Yugoslavia with Developing Countries, socialism, knowledge, </w:t>
      </w:r>
      <w:r w:rsidR="001722F1" w:rsidRPr="007031F1">
        <w:rPr>
          <w:rFonts w:ascii="Times New Roman" w:hAnsi="Times New Roman" w:cs="Times New Roman"/>
          <w:i/>
          <w:iCs/>
          <w:sz w:val="20"/>
          <w:szCs w:val="20"/>
          <w:lang w:val="en-GB"/>
        </w:rPr>
        <w:t>solidarity, developmen</w:t>
      </w:r>
      <w:r w:rsidR="000D6BD7" w:rsidRPr="007031F1">
        <w:rPr>
          <w:rFonts w:ascii="Times New Roman" w:hAnsi="Times New Roman" w:cs="Times New Roman"/>
          <w:i/>
          <w:iCs/>
          <w:sz w:val="20"/>
          <w:szCs w:val="20"/>
          <w:lang w:val="en-GB"/>
        </w:rPr>
        <w:t>t</w:t>
      </w:r>
    </w:p>
    <w:p w14:paraId="17055E14" w14:textId="77777777" w:rsidR="000D6BD7" w:rsidRPr="007031F1" w:rsidRDefault="000D6BD7" w:rsidP="00562B8A">
      <w:pPr>
        <w:spacing w:line="360" w:lineRule="auto"/>
        <w:jc w:val="both"/>
        <w:rPr>
          <w:rFonts w:ascii="Times New Roman" w:hAnsi="Times New Roman" w:cs="Times New Roman"/>
          <w:sz w:val="20"/>
          <w:szCs w:val="20"/>
          <w:lang w:val="en-GB"/>
        </w:rPr>
      </w:pPr>
    </w:p>
    <w:p w14:paraId="53C8FD5A" w14:textId="7F48DFBD" w:rsidR="00A10EB8" w:rsidRPr="007031F1" w:rsidRDefault="00A10EB8" w:rsidP="000D6BD7">
      <w:pPr>
        <w:spacing w:line="360" w:lineRule="auto"/>
        <w:jc w:val="both"/>
        <w:rPr>
          <w:rFonts w:ascii="Times New Roman" w:hAnsi="Times New Roman" w:cs="Times New Roman"/>
          <w:sz w:val="20"/>
          <w:szCs w:val="20"/>
          <w:lang w:val="en-GB"/>
        </w:rPr>
      </w:pPr>
    </w:p>
    <w:p w14:paraId="2231B63F" w14:textId="21FD4AF2" w:rsidR="00901A18" w:rsidRPr="007031F1" w:rsidRDefault="007031F1"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An overview of current literature demonstrates that academic interest in alternative globalisations, socialist modernity, and the Non-Aligned Movement is growing. Many studies are decentralising the dominant Cold War narrative and instead proposing a multipolar perspective on global development.</w:t>
      </w:r>
      <w:r w:rsidR="00093A34" w:rsidRPr="0002112F">
        <w:rPr>
          <w:rStyle w:val="Sprotnaopomba-sklic"/>
          <w:rFonts w:ascii="Times New Roman" w:hAnsi="Times New Roman" w:cs="Times New Roman"/>
        </w:rPr>
        <w:footnoteReference w:id="2"/>
      </w:r>
      <w:r>
        <w:rPr>
          <w:rFonts w:ascii="Times New Roman" w:hAnsi="Times New Roman" w:cs="Times New Roman"/>
          <w:lang w:val="en-GB"/>
        </w:rPr>
        <w:t xml:space="preserve"> This paper aims to enhance understanding of socialist modernity and globalising processes by examining a lesser-known research centre established in Ljubljana in 1966. The Centre for the Study and Cooperation of Yugoslavia with Developing Countries served as a hub, linking many of these issues within a single institution. While scholars familiar with the Centre</w:t>
      </w:r>
      <w:r w:rsidR="00413D55">
        <w:rPr>
          <w:rFonts w:ascii="Times New Roman" w:hAnsi="Times New Roman" w:cs="Times New Roman"/>
          <w:lang w:val="en-GB"/>
        </w:rPr>
        <w:t>’</w:t>
      </w:r>
      <w:r>
        <w:rPr>
          <w:rFonts w:ascii="Times New Roman" w:hAnsi="Times New Roman" w:cs="Times New Roman"/>
          <w:lang w:val="en-GB"/>
        </w:rPr>
        <w:t>s existence agree on its intriguing position and activities, systematic research remains limited, largely due to the lack of primary sources.</w:t>
      </w:r>
      <w:r w:rsidR="00093A34" w:rsidRPr="0002112F">
        <w:rPr>
          <w:rStyle w:val="Sprotnaopomba-sklic"/>
          <w:rFonts w:ascii="Times New Roman" w:hAnsi="Times New Roman" w:cs="Times New Roman"/>
        </w:rPr>
        <w:footnoteReference w:id="3"/>
      </w:r>
      <w:r>
        <w:rPr>
          <w:rFonts w:ascii="Times New Roman" w:hAnsi="Times New Roman" w:cs="Times New Roman"/>
          <w:lang w:val="en-GB"/>
        </w:rPr>
        <w:t xml:space="preserve"> By acknowledging both the scarcity of sources and the importance placed on the Centre by current scholarship, this paper offers at least a partial overview of its existence, activities, and outputs. It thus supports the argument that the establishment of the Non-Aligned Movement (NAM) and </w:t>
      </w:r>
      <w:proofErr w:type="gramStart"/>
      <w:r>
        <w:rPr>
          <w:rFonts w:ascii="Times New Roman" w:hAnsi="Times New Roman" w:cs="Times New Roman"/>
          <w:lang w:val="en-GB"/>
        </w:rPr>
        <w:t>Yugoslavia</w:t>
      </w:r>
      <w:r w:rsidR="00413D55">
        <w:rPr>
          <w:rFonts w:ascii="Times New Roman" w:hAnsi="Times New Roman" w:cs="Times New Roman"/>
          <w:lang w:val="en-GB"/>
        </w:rPr>
        <w:t>’</w:t>
      </w:r>
      <w:r>
        <w:rPr>
          <w:rFonts w:ascii="Times New Roman" w:hAnsi="Times New Roman" w:cs="Times New Roman"/>
          <w:lang w:val="en-GB"/>
        </w:rPr>
        <w:t>s</w:t>
      </w:r>
      <w:proofErr w:type="gramEnd"/>
      <w:r>
        <w:rPr>
          <w:rFonts w:ascii="Times New Roman" w:hAnsi="Times New Roman" w:cs="Times New Roman"/>
          <w:lang w:val="en-GB"/>
        </w:rPr>
        <w:t xml:space="preserve"> related initiatives, rooted in a specific vision of globalisation, were acts of </w:t>
      </w:r>
      <w:r>
        <w:rPr>
          <w:rFonts w:ascii="Times New Roman" w:hAnsi="Times New Roman" w:cs="Times New Roman"/>
          <w:lang w:val="en-GB"/>
        </w:rPr>
        <w:lastRenderedPageBreak/>
        <w:t>significant political agency, resulting from both the complex reality of the Cold War era and the intellectual and political traditions of the Yugoslav state.</w:t>
      </w:r>
      <w:r w:rsidR="00093A34" w:rsidRPr="0002112F">
        <w:rPr>
          <w:rStyle w:val="Sprotnaopomba-sklic"/>
          <w:rFonts w:ascii="Times New Roman" w:hAnsi="Times New Roman" w:cs="Times New Roman"/>
        </w:rPr>
        <w:footnoteReference w:id="4"/>
      </w:r>
    </w:p>
    <w:p w14:paraId="776D560D" w14:textId="5F01954D" w:rsidR="007570ED" w:rsidRPr="007031F1" w:rsidRDefault="00861C0C"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While the early period of the Centre</w:t>
      </w:r>
      <w:r w:rsidR="00413D55">
        <w:rPr>
          <w:rFonts w:ascii="Times New Roman" w:hAnsi="Times New Roman" w:cs="Times New Roman"/>
          <w:lang w:val="en-GB"/>
        </w:rPr>
        <w:t>’</w:t>
      </w:r>
      <w:r>
        <w:rPr>
          <w:rFonts w:ascii="Times New Roman" w:hAnsi="Times New Roman" w:cs="Times New Roman"/>
          <w:lang w:val="en-GB"/>
        </w:rPr>
        <w:t>s existence examined here may not correspond to its most productive or influential years, this contribution nonetheless explores its initial achievements and the new knowledge it generated. In subsequent years, this expertise helped forge stronger links between Yugoslavia and developing countries. In the mid-1960s, the founding of an institution dedicated solely to Yugoslavia</w:t>
      </w:r>
      <w:r w:rsidR="00413D55">
        <w:rPr>
          <w:rFonts w:ascii="Times New Roman" w:hAnsi="Times New Roman" w:cs="Times New Roman"/>
          <w:lang w:val="en-GB"/>
        </w:rPr>
        <w:t>’</w:t>
      </w:r>
      <w:r>
        <w:rPr>
          <w:rFonts w:ascii="Times New Roman" w:hAnsi="Times New Roman" w:cs="Times New Roman"/>
          <w:lang w:val="en-GB"/>
        </w:rPr>
        <w:t>s cooperation with NAM countries reflected the academic, political, and economic interests and needs of that era, including the export of technology, knowledge, and ideology. This paper demonstrates that the Centre was an institution rooted in its local environment</w:t>
      </w:r>
      <w:r w:rsidR="00DC5B81">
        <w:rPr>
          <w:rFonts w:ascii="Times New Roman" w:hAnsi="Times New Roman" w:cs="Times New Roman"/>
          <w:lang w:val="en-GB"/>
        </w:rPr>
        <w:t>,</w:t>
      </w:r>
      <w:r>
        <w:rPr>
          <w:rFonts w:ascii="Times New Roman" w:hAnsi="Times New Roman" w:cs="Times New Roman"/>
          <w:lang w:val="en-GB"/>
        </w:rPr>
        <w:t xml:space="preserve"> </w:t>
      </w:r>
      <w:r w:rsidR="00DC5B81">
        <w:rPr>
          <w:rFonts w:ascii="Times New Roman" w:hAnsi="Times New Roman" w:cs="Times New Roman"/>
          <w:lang w:val="en-GB"/>
        </w:rPr>
        <w:t>contributing in its specific way</w:t>
      </w:r>
      <w:r>
        <w:rPr>
          <w:rFonts w:ascii="Times New Roman" w:hAnsi="Times New Roman" w:cs="Times New Roman"/>
          <w:lang w:val="en-GB"/>
        </w:rPr>
        <w:t xml:space="preserve"> to the broader development of global socialism.</w:t>
      </w:r>
    </w:p>
    <w:p w14:paraId="7645471A" w14:textId="7733989A" w:rsidR="00EE0402" w:rsidRPr="007031F1" w:rsidRDefault="00EE0402" w:rsidP="007570ED">
      <w:pPr>
        <w:spacing w:line="360" w:lineRule="auto"/>
        <w:jc w:val="center"/>
        <w:rPr>
          <w:lang w:val="en-GB"/>
        </w:rPr>
      </w:pPr>
      <w:r w:rsidRPr="007031F1">
        <w:rPr>
          <w:rFonts w:ascii="Times New Roman" w:hAnsi="Times New Roman" w:cs="Times New Roman"/>
          <w:lang w:val="en-GB"/>
        </w:rPr>
        <w:t>***</w:t>
      </w:r>
    </w:p>
    <w:p w14:paraId="7F3FE9D0" w14:textId="503B2CDB" w:rsidR="008F1517" w:rsidRPr="00E621DD" w:rsidRDefault="00EC30E1" w:rsidP="00E621DD">
      <w:pPr>
        <w:spacing w:line="360" w:lineRule="auto"/>
        <w:ind w:left="567" w:right="567"/>
        <w:jc w:val="both"/>
        <w:rPr>
          <w:rFonts w:ascii="Times New Roman" w:hAnsi="Times New Roman" w:cs="Times New Roman"/>
          <w:sz w:val="22"/>
          <w:szCs w:val="22"/>
          <w:lang w:val="en-GB"/>
        </w:rPr>
      </w:pPr>
      <w:r w:rsidRPr="00E621DD">
        <w:rPr>
          <w:rFonts w:ascii="Times New Roman" w:hAnsi="Times New Roman" w:cs="Times New Roman"/>
          <w:sz w:val="22"/>
          <w:szCs w:val="22"/>
          <w:lang w:val="en-GB"/>
        </w:rPr>
        <w:t>New economic trends have emerged, particularly those leading to an increasing degree of unity and interdependence within the global economic market. Although this process is uneven and heterogeneous, it nevertheless encompasses the entire world, breaking down old structures and creating new forms and methods. The world has become a whole; the global market has established strong connections between all its parts, while simultaneously revealing the differences and antagonisms that exist within it. The main manifestations of these fundamental social contradictions are the conflict between the great powers and the issue of underdeveloped countries</w:t>
      </w:r>
      <w:r w:rsidR="00451450" w:rsidRPr="00E621DD">
        <w:rPr>
          <w:rFonts w:ascii="Times New Roman" w:hAnsi="Times New Roman" w:cs="Times New Roman"/>
          <w:sz w:val="22"/>
          <w:szCs w:val="22"/>
          <w:lang w:val="en-GB"/>
        </w:rPr>
        <w:t>.</w:t>
      </w:r>
      <w:r w:rsidR="00093A34" w:rsidRPr="00E621DD">
        <w:rPr>
          <w:rStyle w:val="Sprotnaopomba-sklic"/>
          <w:rFonts w:ascii="Times New Roman" w:hAnsi="Times New Roman" w:cs="Times New Roman"/>
        </w:rPr>
        <w:footnoteReference w:id="5"/>
      </w:r>
    </w:p>
    <w:p w14:paraId="367B8C8A" w14:textId="06AB2971" w:rsidR="00B5098D" w:rsidRPr="00E621DD" w:rsidRDefault="00B5098D" w:rsidP="008F1517">
      <w:pPr>
        <w:spacing w:line="360" w:lineRule="auto"/>
        <w:jc w:val="both"/>
        <w:rPr>
          <w:rFonts w:ascii="Times New Roman" w:hAnsi="Times New Roman" w:cs="Times New Roman"/>
          <w:sz w:val="20"/>
          <w:szCs w:val="20"/>
          <w:lang w:val="en-GB"/>
        </w:rPr>
      </w:pPr>
    </w:p>
    <w:p w14:paraId="3F4D557A" w14:textId="4010F2F0" w:rsidR="00D31DB3" w:rsidRPr="007031F1" w:rsidRDefault="00E34784"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 xml:space="preserve">With these words, Professor </w:t>
      </w:r>
      <w:proofErr w:type="spellStart"/>
      <w:r>
        <w:rPr>
          <w:rFonts w:ascii="Times New Roman" w:hAnsi="Times New Roman" w:cs="Times New Roman"/>
          <w:lang w:val="en-GB"/>
        </w:rPr>
        <w:t>Vlado</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Benko</w:t>
      </w:r>
      <w:proofErr w:type="spellEnd"/>
      <w:r w:rsidR="00093A34" w:rsidRPr="0002112F">
        <w:rPr>
          <w:rStyle w:val="Sprotnaopomba-sklic"/>
          <w:rFonts w:ascii="Times New Roman" w:hAnsi="Times New Roman" w:cs="Times New Roman"/>
        </w:rPr>
        <w:footnoteReference w:id="6"/>
      </w:r>
      <w:r>
        <w:rPr>
          <w:rFonts w:ascii="Times New Roman" w:hAnsi="Times New Roman" w:cs="Times New Roman"/>
          <w:lang w:val="en-GB"/>
        </w:rPr>
        <w:t xml:space="preserve"> opened the introductory study resulting from a conference titled “Yugoslavia and Economic Development of the Developing Countries” that took place in Ljubljana in 1966. </w:t>
      </w:r>
      <w:proofErr w:type="gramStart"/>
      <w:r>
        <w:rPr>
          <w:rFonts w:ascii="Times New Roman" w:hAnsi="Times New Roman" w:cs="Times New Roman"/>
          <w:lang w:val="en-GB"/>
        </w:rPr>
        <w:t xml:space="preserve">Organised by the College of Political Sciences </w:t>
      </w:r>
      <w:r>
        <w:rPr>
          <w:rFonts w:ascii="Times New Roman" w:hAnsi="Times New Roman" w:cs="Times New Roman"/>
          <w:lang w:val="en-GB"/>
        </w:rPr>
        <w:lastRenderedPageBreak/>
        <w:t>(</w:t>
      </w:r>
      <w:proofErr w:type="spellStart"/>
      <w:r w:rsidRPr="00556C80">
        <w:rPr>
          <w:rFonts w:ascii="Times New Roman" w:hAnsi="Times New Roman" w:cs="Times New Roman"/>
          <w:i/>
          <w:iCs/>
          <w:lang w:val="en-GB"/>
        </w:rPr>
        <w:t>Visoka</w:t>
      </w:r>
      <w:proofErr w:type="spellEnd"/>
      <w:r w:rsidRPr="00556C80">
        <w:rPr>
          <w:rFonts w:ascii="Times New Roman" w:hAnsi="Times New Roman" w:cs="Times New Roman"/>
          <w:i/>
          <w:iCs/>
          <w:lang w:val="en-GB"/>
        </w:rPr>
        <w:t xml:space="preserve"> </w:t>
      </w:r>
      <w:proofErr w:type="spellStart"/>
      <w:r w:rsidRPr="00556C80">
        <w:rPr>
          <w:rFonts w:ascii="Times New Roman" w:hAnsi="Times New Roman" w:cs="Times New Roman"/>
          <w:i/>
          <w:iCs/>
          <w:lang w:val="en-GB"/>
        </w:rPr>
        <w:t>šola</w:t>
      </w:r>
      <w:proofErr w:type="spellEnd"/>
      <w:r w:rsidRPr="00556C80">
        <w:rPr>
          <w:rFonts w:ascii="Times New Roman" w:hAnsi="Times New Roman" w:cs="Times New Roman"/>
          <w:i/>
          <w:iCs/>
          <w:lang w:val="en-GB"/>
        </w:rPr>
        <w:t xml:space="preserve"> </w:t>
      </w:r>
      <w:proofErr w:type="spellStart"/>
      <w:r w:rsidRPr="00556C80">
        <w:rPr>
          <w:rFonts w:ascii="Times New Roman" w:hAnsi="Times New Roman" w:cs="Times New Roman"/>
          <w:i/>
          <w:iCs/>
          <w:lang w:val="en-GB"/>
        </w:rPr>
        <w:t>za</w:t>
      </w:r>
      <w:proofErr w:type="spellEnd"/>
      <w:r w:rsidRPr="00556C80">
        <w:rPr>
          <w:rFonts w:ascii="Times New Roman" w:hAnsi="Times New Roman" w:cs="Times New Roman"/>
          <w:i/>
          <w:iCs/>
          <w:lang w:val="en-GB"/>
        </w:rPr>
        <w:t xml:space="preserve"> </w:t>
      </w:r>
      <w:proofErr w:type="spellStart"/>
      <w:r w:rsidRPr="00556C80">
        <w:rPr>
          <w:rFonts w:ascii="Times New Roman" w:hAnsi="Times New Roman" w:cs="Times New Roman"/>
          <w:i/>
          <w:iCs/>
          <w:lang w:val="en-GB"/>
        </w:rPr>
        <w:t>politične</w:t>
      </w:r>
      <w:proofErr w:type="spellEnd"/>
      <w:r w:rsidRPr="00556C80">
        <w:rPr>
          <w:rFonts w:ascii="Times New Roman" w:hAnsi="Times New Roman" w:cs="Times New Roman"/>
          <w:i/>
          <w:iCs/>
          <w:lang w:val="en-GB"/>
        </w:rPr>
        <w:t xml:space="preserve"> </w:t>
      </w:r>
      <w:proofErr w:type="spellStart"/>
      <w:r w:rsidRPr="00556C80">
        <w:rPr>
          <w:rFonts w:ascii="Times New Roman" w:hAnsi="Times New Roman" w:cs="Times New Roman"/>
          <w:i/>
          <w:iCs/>
          <w:lang w:val="en-GB"/>
        </w:rPr>
        <w:t>vede</w:t>
      </w:r>
      <w:proofErr w:type="spellEnd"/>
      <w:r>
        <w:rPr>
          <w:rFonts w:ascii="Times New Roman" w:hAnsi="Times New Roman" w:cs="Times New Roman"/>
          <w:lang w:val="en-GB"/>
        </w:rPr>
        <w:t>) and the Chamber of Commerce and Industry of Slovenia (</w:t>
      </w:r>
      <w:proofErr w:type="spellStart"/>
      <w:r w:rsidRPr="00556C80">
        <w:rPr>
          <w:rFonts w:ascii="Times New Roman" w:hAnsi="Times New Roman" w:cs="Times New Roman"/>
          <w:i/>
          <w:iCs/>
          <w:lang w:val="en-GB"/>
        </w:rPr>
        <w:t>Gospodarska</w:t>
      </w:r>
      <w:proofErr w:type="spellEnd"/>
      <w:r w:rsidRPr="00556C80">
        <w:rPr>
          <w:rFonts w:ascii="Times New Roman" w:hAnsi="Times New Roman" w:cs="Times New Roman"/>
          <w:i/>
          <w:iCs/>
          <w:lang w:val="en-GB"/>
        </w:rPr>
        <w:t xml:space="preserve"> </w:t>
      </w:r>
      <w:proofErr w:type="spellStart"/>
      <w:r w:rsidRPr="00556C80">
        <w:rPr>
          <w:rFonts w:ascii="Times New Roman" w:hAnsi="Times New Roman" w:cs="Times New Roman"/>
          <w:i/>
          <w:iCs/>
          <w:lang w:val="en-GB"/>
        </w:rPr>
        <w:t>zbornica</w:t>
      </w:r>
      <w:proofErr w:type="spellEnd"/>
      <w:r w:rsidRPr="00556C80">
        <w:rPr>
          <w:rFonts w:ascii="Times New Roman" w:hAnsi="Times New Roman" w:cs="Times New Roman"/>
          <w:i/>
          <w:iCs/>
          <w:lang w:val="en-GB"/>
        </w:rPr>
        <w:t xml:space="preserve"> </w:t>
      </w:r>
      <w:proofErr w:type="spellStart"/>
      <w:r w:rsidRPr="00556C80">
        <w:rPr>
          <w:rFonts w:ascii="Times New Roman" w:hAnsi="Times New Roman" w:cs="Times New Roman"/>
          <w:i/>
          <w:iCs/>
          <w:lang w:val="en-GB"/>
        </w:rPr>
        <w:t>Slovenije</w:t>
      </w:r>
      <w:proofErr w:type="spellEnd"/>
      <w:r>
        <w:rPr>
          <w:rFonts w:ascii="Times New Roman" w:hAnsi="Times New Roman" w:cs="Times New Roman"/>
          <w:lang w:val="en-GB"/>
        </w:rPr>
        <w:t>), the conference brought together a diverse group of participants from Yugoslavia, representing various scientific traditions such as sociology, political science, and economics, to review, present, and plan Yugoslavia</w:t>
      </w:r>
      <w:r w:rsidR="00413D55">
        <w:rPr>
          <w:rFonts w:ascii="Times New Roman" w:hAnsi="Times New Roman" w:cs="Times New Roman"/>
          <w:lang w:val="en-GB"/>
        </w:rPr>
        <w:t>’</w:t>
      </w:r>
      <w:r>
        <w:rPr>
          <w:rFonts w:ascii="Times New Roman" w:hAnsi="Times New Roman" w:cs="Times New Roman"/>
          <w:lang w:val="en-GB"/>
        </w:rPr>
        <w:t>s involvement in cooperation with the so-called developing countries (</w:t>
      </w:r>
      <w:proofErr w:type="spellStart"/>
      <w:r w:rsidRPr="00556C80">
        <w:rPr>
          <w:rFonts w:ascii="Times New Roman" w:hAnsi="Times New Roman" w:cs="Times New Roman"/>
          <w:i/>
          <w:iCs/>
          <w:lang w:val="en-GB"/>
        </w:rPr>
        <w:t>države</w:t>
      </w:r>
      <w:proofErr w:type="spellEnd"/>
      <w:r w:rsidRPr="00556C80">
        <w:rPr>
          <w:rFonts w:ascii="Times New Roman" w:hAnsi="Times New Roman" w:cs="Times New Roman"/>
          <w:i/>
          <w:iCs/>
          <w:lang w:val="en-GB"/>
        </w:rPr>
        <w:t xml:space="preserve"> v </w:t>
      </w:r>
      <w:proofErr w:type="spellStart"/>
      <w:r w:rsidRPr="00556C80">
        <w:rPr>
          <w:rFonts w:ascii="Times New Roman" w:hAnsi="Times New Roman" w:cs="Times New Roman"/>
          <w:i/>
          <w:iCs/>
          <w:lang w:val="en-GB"/>
        </w:rPr>
        <w:t>razvoju</w:t>
      </w:r>
      <w:proofErr w:type="spellEnd"/>
      <w:r>
        <w:rPr>
          <w:rFonts w:ascii="Times New Roman" w:hAnsi="Times New Roman" w:cs="Times New Roman"/>
          <w:lang w:val="en-GB"/>
        </w:rPr>
        <w:t>).</w:t>
      </w:r>
      <w:proofErr w:type="gramEnd"/>
      <w:r>
        <w:rPr>
          <w:rFonts w:ascii="Times New Roman" w:hAnsi="Times New Roman" w:cs="Times New Roman"/>
          <w:lang w:val="en-GB"/>
        </w:rPr>
        <w:t xml:space="preserve"> </w:t>
      </w:r>
      <w:proofErr w:type="spellStart"/>
      <w:r>
        <w:rPr>
          <w:rFonts w:ascii="Times New Roman" w:hAnsi="Times New Roman" w:cs="Times New Roman"/>
          <w:lang w:val="en-GB"/>
        </w:rPr>
        <w:t>Benko</w:t>
      </w:r>
      <w:r w:rsidR="00413D55">
        <w:rPr>
          <w:rFonts w:ascii="Times New Roman" w:hAnsi="Times New Roman" w:cs="Times New Roman"/>
          <w:lang w:val="en-GB"/>
        </w:rPr>
        <w:t>’</w:t>
      </w:r>
      <w:r>
        <w:rPr>
          <w:rFonts w:ascii="Times New Roman" w:hAnsi="Times New Roman" w:cs="Times New Roman"/>
          <w:lang w:val="en-GB"/>
        </w:rPr>
        <w:t>s</w:t>
      </w:r>
      <w:proofErr w:type="spellEnd"/>
      <w:r>
        <w:rPr>
          <w:rFonts w:ascii="Times New Roman" w:hAnsi="Times New Roman" w:cs="Times New Roman"/>
          <w:lang w:val="en-GB"/>
        </w:rPr>
        <w:t xml:space="preserve"> words encapsulated a key dilemma at the heart of Yugoslavia</w:t>
      </w:r>
      <w:r w:rsidR="00413D55">
        <w:rPr>
          <w:rFonts w:ascii="Times New Roman" w:hAnsi="Times New Roman" w:cs="Times New Roman"/>
          <w:lang w:val="en-GB"/>
        </w:rPr>
        <w:t>’</w:t>
      </w:r>
      <w:r>
        <w:rPr>
          <w:rFonts w:ascii="Times New Roman" w:hAnsi="Times New Roman" w:cs="Times New Roman"/>
          <w:lang w:val="en-GB"/>
        </w:rPr>
        <w:t>s engagement with the developing world at the time: how to navigate a global system marked by both integration and inequality. By framing the international order as both interdependent and antagonistic, he set the intellectual stage for establishing the Centre for the Study and Cooperation of Yugoslavia with Developing Countries later that same year. His opening was not only illustrative of contemporary socialist diagnoses of global contradictions but also pointed to the rationale for institutionalising research and cooperation with the developing countries. It anticipated the Centre</w:t>
      </w:r>
      <w:r w:rsidR="00413D55">
        <w:rPr>
          <w:rFonts w:ascii="Times New Roman" w:hAnsi="Times New Roman" w:cs="Times New Roman"/>
          <w:lang w:val="en-GB"/>
        </w:rPr>
        <w:t>’</w:t>
      </w:r>
      <w:r>
        <w:rPr>
          <w:rFonts w:ascii="Times New Roman" w:hAnsi="Times New Roman" w:cs="Times New Roman"/>
          <w:lang w:val="en-GB"/>
        </w:rPr>
        <w:t>s dual mission: to generate knowledge about developing countries and to translate the principles of solidarity and development into concrete policies and practices of non-alignment.</w:t>
      </w:r>
    </w:p>
    <w:p w14:paraId="25784DF2" w14:textId="3A0A46C4" w:rsidR="00C227BB" w:rsidRPr="007031F1" w:rsidRDefault="00765556" w:rsidP="001B50BC">
      <w:pPr>
        <w:spacing w:line="360" w:lineRule="auto"/>
        <w:jc w:val="both"/>
        <w:rPr>
          <w:rFonts w:ascii="Times New Roman" w:hAnsi="Times New Roman" w:cs="Times New Roman"/>
          <w:lang w:val="en-GB"/>
        </w:rPr>
      </w:pPr>
      <w:r>
        <w:rPr>
          <w:rFonts w:ascii="Times New Roman" w:hAnsi="Times New Roman" w:cs="Times New Roman"/>
          <w:lang w:val="en-GB"/>
        </w:rPr>
        <w:t xml:space="preserve">As </w:t>
      </w:r>
      <w:proofErr w:type="spellStart"/>
      <w:r>
        <w:rPr>
          <w:rFonts w:ascii="Times New Roman" w:hAnsi="Times New Roman" w:cs="Times New Roman"/>
          <w:lang w:val="en-GB"/>
        </w:rPr>
        <w:t>Benko</w:t>
      </w:r>
      <w:proofErr w:type="spellEnd"/>
      <w:r>
        <w:rPr>
          <w:rFonts w:ascii="Times New Roman" w:hAnsi="Times New Roman" w:cs="Times New Roman"/>
          <w:lang w:val="en-GB"/>
        </w:rPr>
        <w:t xml:space="preserve"> further noted, aiming to establish firmer and </w:t>
      </w:r>
      <w:proofErr w:type="gramStart"/>
      <w:r>
        <w:rPr>
          <w:rFonts w:ascii="Times New Roman" w:hAnsi="Times New Roman" w:cs="Times New Roman"/>
          <w:lang w:val="en-GB"/>
        </w:rPr>
        <w:t>more equal</w:t>
      </w:r>
      <w:proofErr w:type="gramEnd"/>
      <w:r>
        <w:rPr>
          <w:rFonts w:ascii="Times New Roman" w:hAnsi="Times New Roman" w:cs="Times New Roman"/>
          <w:lang w:val="en-GB"/>
        </w:rPr>
        <w:t xml:space="preserve"> economic relations within the developing global market, the conference covered a range of topics: trade in goods, investment cooperation,</w:t>
      </w:r>
      <w:r w:rsidR="00093A34" w:rsidRPr="0002112F">
        <w:rPr>
          <w:rStyle w:val="Sprotnaopomba-sklic"/>
          <w:rFonts w:ascii="Times New Roman" w:hAnsi="Times New Roman" w:cs="Times New Roman"/>
        </w:rPr>
        <w:footnoteReference w:id="7"/>
      </w:r>
      <w:r>
        <w:rPr>
          <w:rFonts w:ascii="Times New Roman" w:hAnsi="Times New Roman" w:cs="Times New Roman"/>
          <w:lang w:val="en-GB"/>
        </w:rPr>
        <w:t xml:space="preserve"> organisational issues, acceleration of economic development, institutional elements of cooperation, and technical assistance between Yugoslavia and developing countries.</w:t>
      </w:r>
      <w:r w:rsidR="00093A34" w:rsidRPr="0002112F">
        <w:rPr>
          <w:rStyle w:val="Sprotnaopomba-sklic"/>
          <w:rFonts w:ascii="Times New Roman" w:hAnsi="Times New Roman" w:cs="Times New Roman"/>
        </w:rPr>
        <w:footnoteReference w:id="8"/>
      </w:r>
      <w:r>
        <w:rPr>
          <w:rFonts w:ascii="Times New Roman" w:hAnsi="Times New Roman" w:cs="Times New Roman"/>
          <w:lang w:val="en-GB"/>
        </w:rPr>
        <w:t xml:space="preserve"> The conference thus provided immediate impetus for establishing the Centre for the Study and Cooperation of Yugoslavia with Developing Countries. By 1966, when the conference took place, the NAM was already a significant force in global politics, with Yugoslavia playing a crucial role in its formation and development. Besides Yugoslavia</w:t>
      </w:r>
      <w:r w:rsidR="00413D55">
        <w:rPr>
          <w:rFonts w:ascii="Times New Roman" w:hAnsi="Times New Roman" w:cs="Times New Roman"/>
          <w:lang w:val="en-GB"/>
        </w:rPr>
        <w:t>’</w:t>
      </w:r>
      <w:r>
        <w:rPr>
          <w:rFonts w:ascii="Times New Roman" w:hAnsi="Times New Roman" w:cs="Times New Roman"/>
          <w:lang w:val="en-GB"/>
        </w:rPr>
        <w:t>s political and economic position within the Movement, many indicators – such as the number of students from Non-Aligned countries studying at Yugoslav universities – also illustrate the dynamic exchange between countries.</w:t>
      </w:r>
      <w:r w:rsidR="00093A34" w:rsidRPr="0002112F">
        <w:rPr>
          <w:rStyle w:val="Sprotnaopomba-sklic"/>
          <w:rFonts w:ascii="Times New Roman" w:hAnsi="Times New Roman" w:cs="Times New Roman"/>
        </w:rPr>
        <w:footnoteReference w:id="9"/>
      </w:r>
      <w:r>
        <w:rPr>
          <w:rFonts w:ascii="Times New Roman" w:hAnsi="Times New Roman" w:cs="Times New Roman"/>
          <w:lang w:val="en-GB"/>
        </w:rPr>
        <w:t xml:space="preserve"> This indicates that cooperation among individual states remained strong, while the top-down view of NAM activities suggested a relative stagnation </w:t>
      </w:r>
      <w:r>
        <w:rPr>
          <w:rFonts w:ascii="Times New Roman" w:hAnsi="Times New Roman" w:cs="Times New Roman"/>
          <w:lang w:val="en-GB"/>
        </w:rPr>
        <w:lastRenderedPageBreak/>
        <w:t xml:space="preserve">of the </w:t>
      </w:r>
      <w:r w:rsidR="00DC5B81">
        <w:rPr>
          <w:rFonts w:ascii="Times New Roman" w:hAnsi="Times New Roman" w:cs="Times New Roman"/>
          <w:lang w:val="en-GB"/>
        </w:rPr>
        <w:t>M</w:t>
      </w:r>
      <w:r>
        <w:rPr>
          <w:rFonts w:ascii="Times New Roman" w:hAnsi="Times New Roman" w:cs="Times New Roman"/>
          <w:lang w:val="en-GB"/>
        </w:rPr>
        <w:t xml:space="preserve">ovement. In the second half of the 1960s, leadership changes occurred in several Non-Aligned states, including Algeria, Indonesia, Ghana, India, and others. No summits or other multilateral meetings </w:t>
      </w:r>
      <w:proofErr w:type="gramStart"/>
      <w:r>
        <w:rPr>
          <w:rFonts w:ascii="Times New Roman" w:hAnsi="Times New Roman" w:cs="Times New Roman"/>
          <w:lang w:val="en-GB"/>
        </w:rPr>
        <w:t>were held</w:t>
      </w:r>
      <w:proofErr w:type="gramEnd"/>
      <w:r>
        <w:rPr>
          <w:rFonts w:ascii="Times New Roman" w:hAnsi="Times New Roman" w:cs="Times New Roman"/>
          <w:lang w:val="en-GB"/>
        </w:rPr>
        <w:t>. Confronted with this complex situation, the Yugoslav leaders, fully aware that Yugoslavia faced isolation and political constraints in Europe without the global Non-Aligned framework, sought ways to reinvigorate the NAM and draw attention to it once more.</w:t>
      </w:r>
      <w:r w:rsidR="00093A34" w:rsidRPr="0002112F">
        <w:rPr>
          <w:rStyle w:val="Sprotnaopomba-sklic"/>
          <w:rFonts w:ascii="Times New Roman" w:hAnsi="Times New Roman" w:cs="Times New Roman"/>
        </w:rPr>
        <w:footnoteReference w:id="10"/>
      </w:r>
    </w:p>
    <w:p w14:paraId="3686F645" w14:textId="15F97217" w:rsidR="001B50BC" w:rsidRPr="007031F1" w:rsidRDefault="00265108"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The establishment of the Centre for the Study and Cooperation of Yugoslavia with Developing Countries aimed to provide knowledge and information that would bridge the gap between existing ties and the apparent stagnation. By examining the Centre</w:t>
      </w:r>
      <w:r w:rsidR="00413D55">
        <w:rPr>
          <w:rFonts w:ascii="Times New Roman" w:hAnsi="Times New Roman" w:cs="Times New Roman"/>
          <w:lang w:val="en-GB"/>
        </w:rPr>
        <w:t>’</w:t>
      </w:r>
      <w:r>
        <w:rPr>
          <w:rFonts w:ascii="Times New Roman" w:hAnsi="Times New Roman" w:cs="Times New Roman"/>
          <w:lang w:val="en-GB"/>
        </w:rPr>
        <w:t>s emergence, early work, and transformation into a federal institution – although it was located in Ljubljana rather than in the federal capital, Belgrade – this paper builds on the concept of “</w:t>
      </w:r>
      <w:r w:rsidRPr="00556C80">
        <w:rPr>
          <w:rFonts w:ascii="Times New Roman" w:hAnsi="Times New Roman" w:cs="Times New Roman"/>
          <w:i/>
          <w:iCs/>
          <w:lang w:val="en-GB"/>
        </w:rPr>
        <w:t>non-alignment from below</w:t>
      </w:r>
      <w:r>
        <w:rPr>
          <w:rFonts w:ascii="Times New Roman" w:hAnsi="Times New Roman" w:cs="Times New Roman"/>
          <w:lang w:val="en-GB"/>
        </w:rPr>
        <w:t>”,</w:t>
      </w:r>
      <w:r w:rsidR="00AC7C7C" w:rsidRPr="0002112F">
        <w:rPr>
          <w:rStyle w:val="Sprotnaopomba-sklic"/>
          <w:rFonts w:ascii="Times New Roman" w:hAnsi="Times New Roman" w:cs="Times New Roman"/>
        </w:rPr>
        <w:footnoteReference w:id="11"/>
      </w:r>
      <w:r>
        <w:rPr>
          <w:rFonts w:ascii="Times New Roman" w:hAnsi="Times New Roman" w:cs="Times New Roman"/>
          <w:lang w:val="en-GB"/>
        </w:rPr>
        <w:t xml:space="preserve"> exploring how the NAM was constructed beyond, yet always in relation to, global political and economic developments. The paper will focus on two key concepts: solidarity as a cornerstone of socialist internationalism;</w:t>
      </w:r>
      <w:r w:rsidR="00BE282B" w:rsidRPr="0002112F">
        <w:rPr>
          <w:rStyle w:val="Sprotnaopomba-sklic"/>
          <w:rFonts w:ascii="Times New Roman" w:hAnsi="Times New Roman" w:cs="Times New Roman"/>
        </w:rPr>
        <w:footnoteReference w:id="12"/>
      </w:r>
      <w:r>
        <w:rPr>
          <w:rFonts w:ascii="Times New Roman" w:hAnsi="Times New Roman" w:cs="Times New Roman"/>
          <w:lang w:val="en-GB"/>
        </w:rPr>
        <w:t xml:space="preserve"> and development understood as a vital condition that enabled the full potential of a socialist society.</w:t>
      </w:r>
      <w:r w:rsidR="001C6015" w:rsidRPr="0002112F">
        <w:rPr>
          <w:rStyle w:val="Sprotnaopomba-sklic"/>
          <w:rFonts w:ascii="Times New Roman" w:hAnsi="Times New Roman" w:cs="Times New Roman"/>
        </w:rPr>
        <w:footnoteReference w:id="13"/>
      </w:r>
      <w:r>
        <w:rPr>
          <w:rFonts w:ascii="Times New Roman" w:hAnsi="Times New Roman" w:cs="Times New Roman"/>
          <w:lang w:val="en-GB"/>
        </w:rPr>
        <w:t xml:space="preserve"> In doing so, the contribution will shed light on the Centre</w:t>
      </w:r>
      <w:r w:rsidR="00413D55">
        <w:rPr>
          <w:rFonts w:ascii="Times New Roman" w:hAnsi="Times New Roman" w:cs="Times New Roman"/>
          <w:lang w:val="en-GB"/>
        </w:rPr>
        <w:t>’</w:t>
      </w:r>
      <w:r>
        <w:rPr>
          <w:rFonts w:ascii="Times New Roman" w:hAnsi="Times New Roman" w:cs="Times New Roman"/>
          <w:lang w:val="en-GB"/>
        </w:rPr>
        <w:t>s existence and role, while also deepening understanding of specific visions of modernity that the Centre, its collaborators, and, by extension, the Yugoslav federation as a socialist state, projected upon the developing countries during the period of socialist globalisation.</w:t>
      </w:r>
      <w:r w:rsidR="001C6015" w:rsidRPr="0002112F">
        <w:rPr>
          <w:rStyle w:val="Sprotnaopomba-sklic"/>
          <w:rFonts w:ascii="Times New Roman" w:hAnsi="Times New Roman" w:cs="Times New Roman"/>
        </w:rPr>
        <w:footnoteReference w:id="14"/>
      </w:r>
    </w:p>
    <w:p w14:paraId="3F2232C7" w14:textId="77777777" w:rsidR="00AF0401" w:rsidRPr="007031F1" w:rsidRDefault="00AF0401" w:rsidP="00562B8A">
      <w:pPr>
        <w:spacing w:line="360" w:lineRule="auto"/>
        <w:jc w:val="both"/>
        <w:rPr>
          <w:rFonts w:ascii="Times New Roman" w:hAnsi="Times New Roman" w:cs="Times New Roman"/>
          <w:lang w:val="en-GB"/>
        </w:rPr>
      </w:pPr>
    </w:p>
    <w:p w14:paraId="29D85451" w14:textId="1EEF685D" w:rsidR="00436AFD" w:rsidRPr="007031F1" w:rsidRDefault="004518F3" w:rsidP="00562B8A">
      <w:pPr>
        <w:spacing w:line="360" w:lineRule="auto"/>
        <w:jc w:val="both"/>
        <w:rPr>
          <w:rFonts w:ascii="Times New Roman" w:hAnsi="Times New Roman" w:cs="Times New Roman"/>
          <w:b/>
          <w:lang w:val="en-GB"/>
        </w:rPr>
      </w:pPr>
      <w:r>
        <w:rPr>
          <w:rFonts w:ascii="Times New Roman" w:hAnsi="Times New Roman" w:cs="Times New Roman"/>
          <w:b/>
          <w:lang w:val="en-GB"/>
        </w:rPr>
        <w:t xml:space="preserve">The </w:t>
      </w:r>
      <w:r w:rsidR="001767CC" w:rsidRPr="007031F1">
        <w:rPr>
          <w:rFonts w:ascii="Times New Roman" w:hAnsi="Times New Roman" w:cs="Times New Roman"/>
          <w:b/>
          <w:lang w:val="en-GB"/>
        </w:rPr>
        <w:t>Centr</w:t>
      </w:r>
      <w:r>
        <w:rPr>
          <w:rFonts w:ascii="Times New Roman" w:hAnsi="Times New Roman" w:cs="Times New Roman"/>
          <w:b/>
          <w:lang w:val="en-GB"/>
        </w:rPr>
        <w:t>e</w:t>
      </w:r>
      <w:r w:rsidR="00413D55">
        <w:rPr>
          <w:rFonts w:ascii="Times New Roman" w:hAnsi="Times New Roman" w:cs="Times New Roman"/>
          <w:b/>
          <w:lang w:val="en-GB"/>
        </w:rPr>
        <w:t>’</w:t>
      </w:r>
      <w:r w:rsidR="007052C8">
        <w:rPr>
          <w:rFonts w:ascii="Times New Roman" w:hAnsi="Times New Roman" w:cs="Times New Roman"/>
          <w:b/>
          <w:lang w:val="en-GB"/>
        </w:rPr>
        <w:t>s Establishment and Fields of A</w:t>
      </w:r>
      <w:r w:rsidR="001767CC" w:rsidRPr="007031F1">
        <w:rPr>
          <w:rFonts w:ascii="Times New Roman" w:hAnsi="Times New Roman" w:cs="Times New Roman"/>
          <w:b/>
          <w:lang w:val="en-GB"/>
        </w:rPr>
        <w:t>ctivity</w:t>
      </w:r>
    </w:p>
    <w:p w14:paraId="4D752D17" w14:textId="77777777" w:rsidR="0025366C" w:rsidRPr="007031F1" w:rsidRDefault="0025366C" w:rsidP="00562B8A">
      <w:pPr>
        <w:spacing w:line="360" w:lineRule="auto"/>
        <w:jc w:val="both"/>
        <w:rPr>
          <w:rFonts w:ascii="Times New Roman" w:hAnsi="Times New Roman" w:cs="Times New Roman"/>
          <w:b/>
          <w:lang w:val="en-GB"/>
        </w:rPr>
      </w:pPr>
    </w:p>
    <w:p w14:paraId="16D6A2A8" w14:textId="7CCA5E7D" w:rsidR="005C5061" w:rsidRPr="007031F1" w:rsidRDefault="001301C3"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The initiative to establish an institution dedicated to Yugoslavia</w:t>
      </w:r>
      <w:r w:rsidR="00413D55">
        <w:rPr>
          <w:rFonts w:ascii="Times New Roman" w:hAnsi="Times New Roman" w:cs="Times New Roman"/>
          <w:lang w:val="en-GB"/>
        </w:rPr>
        <w:t>’</w:t>
      </w:r>
      <w:r>
        <w:rPr>
          <w:rFonts w:ascii="Times New Roman" w:hAnsi="Times New Roman" w:cs="Times New Roman"/>
          <w:lang w:val="en-GB"/>
        </w:rPr>
        <w:t xml:space="preserve">s cooperation with developing countries in the early 1960s arose within a broader discussion of anti-imperialism, </w:t>
      </w:r>
      <w:proofErr w:type="spellStart"/>
      <w:r>
        <w:rPr>
          <w:rFonts w:ascii="Times New Roman" w:hAnsi="Times New Roman" w:cs="Times New Roman"/>
          <w:lang w:val="en-GB"/>
        </w:rPr>
        <w:lastRenderedPageBreak/>
        <w:t>decoloniality</w:t>
      </w:r>
      <w:proofErr w:type="spellEnd"/>
      <w:r>
        <w:rPr>
          <w:rFonts w:ascii="Times New Roman" w:hAnsi="Times New Roman" w:cs="Times New Roman"/>
          <w:lang w:val="en-GB"/>
        </w:rPr>
        <w:t>, socialist solidarity, and peaceful coexistence supported by global economic cooperation. At the 1966 conference on economic cooperation, participants emphasised the need for systematic, institutionalised, and long-term monitoring of developing countries as a prerequisite for establishing closer and more stable relations. They acknowledged that the varied conditions of these countries posed specific challenges for economic engagement and that a lack of knowledge about them represented one of the main barriers to cooperation.</w:t>
      </w:r>
      <w:r w:rsidR="001C6015" w:rsidRPr="0002112F">
        <w:rPr>
          <w:rStyle w:val="Sprotnaopomba-sklic"/>
          <w:rFonts w:ascii="Times New Roman" w:hAnsi="Times New Roman" w:cs="Times New Roman"/>
        </w:rPr>
        <w:footnoteReference w:id="15"/>
      </w:r>
      <w:r>
        <w:rPr>
          <w:rFonts w:ascii="Times New Roman" w:hAnsi="Times New Roman" w:cs="Times New Roman"/>
          <w:lang w:val="en-GB"/>
        </w:rPr>
        <w:t xml:space="preserve"> In response to these concerns, the Centre for the Study and Cooperation of Yugoslavia with Developing Countries </w:t>
      </w:r>
      <w:proofErr w:type="gramStart"/>
      <w:r>
        <w:rPr>
          <w:rFonts w:ascii="Times New Roman" w:hAnsi="Times New Roman" w:cs="Times New Roman"/>
          <w:lang w:val="en-GB"/>
        </w:rPr>
        <w:t>was established</w:t>
      </w:r>
      <w:proofErr w:type="gramEnd"/>
      <w:r>
        <w:rPr>
          <w:rFonts w:ascii="Times New Roman" w:hAnsi="Times New Roman" w:cs="Times New Roman"/>
          <w:lang w:val="en-GB"/>
        </w:rPr>
        <w:t xml:space="preserve"> in Ljubljana in December 1966. Building directly on the conference</w:t>
      </w:r>
      <w:r w:rsidR="00413D55">
        <w:rPr>
          <w:rFonts w:ascii="Times New Roman" w:hAnsi="Times New Roman" w:cs="Times New Roman"/>
          <w:lang w:val="en-GB"/>
        </w:rPr>
        <w:t>’</w:t>
      </w:r>
      <w:r>
        <w:rPr>
          <w:rFonts w:ascii="Times New Roman" w:hAnsi="Times New Roman" w:cs="Times New Roman"/>
          <w:lang w:val="en-GB"/>
        </w:rPr>
        <w:t xml:space="preserve">s conclusions, it aimed to address these knowledge gaps and encourage </w:t>
      </w:r>
      <w:proofErr w:type="gramStart"/>
      <w:r>
        <w:rPr>
          <w:rFonts w:ascii="Times New Roman" w:hAnsi="Times New Roman" w:cs="Times New Roman"/>
          <w:lang w:val="en-GB"/>
        </w:rPr>
        <w:t>more effective cooperation</w:t>
      </w:r>
      <w:proofErr w:type="gramEnd"/>
      <w:r>
        <w:rPr>
          <w:rFonts w:ascii="Times New Roman" w:hAnsi="Times New Roman" w:cs="Times New Roman"/>
          <w:lang w:val="en-GB"/>
        </w:rPr>
        <w:t>.</w:t>
      </w:r>
      <w:r w:rsidR="00DF759E" w:rsidRPr="0002112F">
        <w:rPr>
          <w:rStyle w:val="Sprotnaopomba-sklic"/>
          <w:rFonts w:ascii="Times New Roman" w:hAnsi="Times New Roman" w:cs="Times New Roman"/>
        </w:rPr>
        <w:footnoteReference w:id="16"/>
      </w:r>
      <w:r>
        <w:rPr>
          <w:rFonts w:ascii="Times New Roman" w:hAnsi="Times New Roman" w:cs="Times New Roman"/>
          <w:lang w:val="en-GB"/>
        </w:rPr>
        <w:t xml:space="preserve"> It started operating in 1967 as a research unit of the College of Political Science</w:t>
      </w:r>
      <w:r w:rsidR="00C57694">
        <w:rPr>
          <w:rFonts w:ascii="Times New Roman" w:hAnsi="Times New Roman" w:cs="Times New Roman"/>
          <w:lang w:val="en-GB"/>
        </w:rPr>
        <w:t>s</w:t>
      </w:r>
      <w:r>
        <w:rPr>
          <w:rFonts w:ascii="Times New Roman" w:hAnsi="Times New Roman" w:cs="Times New Roman"/>
          <w:lang w:val="en-GB"/>
        </w:rPr>
        <w:t xml:space="preserve"> at the University of Ljubljana. In 1973, it restructured itself as an autonomous research institution.</w:t>
      </w:r>
    </w:p>
    <w:p w14:paraId="234D6E6A" w14:textId="77777777" w:rsidR="007052C8" w:rsidRDefault="00A77A83" w:rsidP="007052C8">
      <w:pPr>
        <w:spacing w:line="360" w:lineRule="auto"/>
        <w:ind w:firstLine="720"/>
        <w:jc w:val="both"/>
        <w:rPr>
          <w:rFonts w:ascii="Times New Roman" w:hAnsi="Times New Roman" w:cs="Times New Roman"/>
          <w:lang w:val="en-GB"/>
        </w:rPr>
      </w:pPr>
      <w:r>
        <w:rPr>
          <w:rFonts w:ascii="Times New Roman" w:hAnsi="Times New Roman" w:cs="Times New Roman"/>
          <w:lang w:val="en-GB"/>
        </w:rPr>
        <w:t>The interdisciplinary work of the Centre focused on two main goals: promoting collaboration between Yugoslavia and developing countries, and acquiring knowledge about the key political situations and existing legislation of the developing countries.</w:t>
      </w:r>
      <w:r w:rsidR="000B035F" w:rsidRPr="0002112F">
        <w:rPr>
          <w:rStyle w:val="Sprotnaopomba-sklic"/>
          <w:rFonts w:ascii="Times New Roman" w:hAnsi="Times New Roman" w:cs="Times New Roman"/>
        </w:rPr>
        <w:footnoteReference w:id="17"/>
      </w:r>
      <w:r>
        <w:rPr>
          <w:rFonts w:ascii="Times New Roman" w:hAnsi="Times New Roman" w:cs="Times New Roman"/>
          <w:lang w:val="en-GB"/>
        </w:rPr>
        <w:t xml:space="preserve"> At the December 1966 meeting, </w:t>
      </w:r>
      <w:proofErr w:type="spellStart"/>
      <w:r>
        <w:rPr>
          <w:rFonts w:ascii="Times New Roman" w:hAnsi="Times New Roman" w:cs="Times New Roman"/>
          <w:lang w:val="en-GB"/>
        </w:rPr>
        <w:t>Vlado</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Benko</w:t>
      </w:r>
      <w:proofErr w:type="spellEnd"/>
      <w:r>
        <w:rPr>
          <w:rFonts w:ascii="Times New Roman" w:hAnsi="Times New Roman" w:cs="Times New Roman"/>
          <w:lang w:val="en-GB"/>
        </w:rPr>
        <w:t>, the leading advocate for the Centre</w:t>
      </w:r>
      <w:r w:rsidR="00413D55">
        <w:rPr>
          <w:rFonts w:ascii="Times New Roman" w:hAnsi="Times New Roman" w:cs="Times New Roman"/>
          <w:lang w:val="en-GB"/>
        </w:rPr>
        <w:t>’</w:t>
      </w:r>
      <w:r>
        <w:rPr>
          <w:rFonts w:ascii="Times New Roman" w:hAnsi="Times New Roman" w:cs="Times New Roman"/>
          <w:lang w:val="en-GB"/>
        </w:rPr>
        <w:t>s establishment and its first director, stressed that beyond the general social interest and the conference</w:t>
      </w:r>
      <w:r w:rsidR="00413D55">
        <w:rPr>
          <w:rFonts w:ascii="Times New Roman" w:hAnsi="Times New Roman" w:cs="Times New Roman"/>
          <w:lang w:val="en-GB"/>
        </w:rPr>
        <w:t>’</w:t>
      </w:r>
      <w:r>
        <w:rPr>
          <w:rFonts w:ascii="Times New Roman" w:hAnsi="Times New Roman" w:cs="Times New Roman"/>
          <w:lang w:val="en-GB"/>
        </w:rPr>
        <w:t xml:space="preserve">s conclusions, the executive council of the Socialist Republic of </w:t>
      </w:r>
      <w:proofErr w:type="gramStart"/>
      <w:r>
        <w:rPr>
          <w:rFonts w:ascii="Times New Roman" w:hAnsi="Times New Roman" w:cs="Times New Roman"/>
          <w:lang w:val="en-GB"/>
        </w:rPr>
        <w:t>Slovenia also</w:t>
      </w:r>
      <w:proofErr w:type="gramEnd"/>
      <w:r>
        <w:rPr>
          <w:rFonts w:ascii="Times New Roman" w:hAnsi="Times New Roman" w:cs="Times New Roman"/>
          <w:lang w:val="en-GB"/>
        </w:rPr>
        <w:t xml:space="preserve"> backed the initiative.</w:t>
      </w:r>
      <w:r w:rsidR="00676689" w:rsidRPr="0002112F">
        <w:rPr>
          <w:rStyle w:val="Sprotnaopomba-sklic"/>
          <w:rFonts w:ascii="Times New Roman" w:hAnsi="Times New Roman" w:cs="Times New Roman"/>
        </w:rPr>
        <w:footnoteReference w:id="18"/>
      </w:r>
      <w:r>
        <w:rPr>
          <w:rFonts w:ascii="Times New Roman" w:hAnsi="Times New Roman" w:cs="Times New Roman"/>
          <w:lang w:val="en-GB"/>
        </w:rPr>
        <w:t xml:space="preserve"> Along with the available infrastructure, academic interest, and the general trend towards decentralising the Yugoslav federation – from the Constitution of 1963 to the constitutional amendments of 1971 – these factors helped ensure that the Centre remained in Ljubljana, despite its federal significance. </w:t>
      </w:r>
      <w:r w:rsidR="004C7C24">
        <w:rPr>
          <w:rFonts w:ascii="Times New Roman" w:hAnsi="Times New Roman" w:cs="Times New Roman"/>
          <w:lang w:val="en-GB"/>
        </w:rPr>
        <w:t xml:space="preserve">While </w:t>
      </w:r>
      <w:proofErr w:type="gramStart"/>
      <w:r w:rsidR="004C7C24">
        <w:rPr>
          <w:rFonts w:ascii="Times New Roman" w:hAnsi="Times New Roman" w:cs="Times New Roman"/>
          <w:lang w:val="en-GB"/>
        </w:rPr>
        <w:t>it was</w:t>
      </w:r>
      <w:r>
        <w:rPr>
          <w:rFonts w:ascii="Times New Roman" w:hAnsi="Times New Roman" w:cs="Times New Roman"/>
          <w:lang w:val="en-GB"/>
        </w:rPr>
        <w:t xml:space="preserve"> support</w:t>
      </w:r>
      <w:r w:rsidR="004C7C24">
        <w:rPr>
          <w:rFonts w:ascii="Times New Roman" w:hAnsi="Times New Roman" w:cs="Times New Roman"/>
          <w:lang w:val="en-GB"/>
        </w:rPr>
        <w:t>ed by</w:t>
      </w:r>
      <w:r>
        <w:rPr>
          <w:rFonts w:ascii="Times New Roman" w:hAnsi="Times New Roman" w:cs="Times New Roman"/>
          <w:lang w:val="en-GB"/>
        </w:rPr>
        <w:t xml:space="preserve"> the republic and the College</w:t>
      </w:r>
      <w:proofErr w:type="gramEnd"/>
      <w:r>
        <w:rPr>
          <w:rFonts w:ascii="Times New Roman" w:hAnsi="Times New Roman" w:cs="Times New Roman"/>
          <w:lang w:val="en-GB"/>
        </w:rPr>
        <w:t>, its founders also consulted several key organisations at both republican and federal levels</w:t>
      </w:r>
      <w:r w:rsidR="004C7C24">
        <w:rPr>
          <w:rFonts w:ascii="Times New Roman" w:hAnsi="Times New Roman" w:cs="Times New Roman"/>
          <w:lang w:val="en-GB"/>
        </w:rPr>
        <w:t xml:space="preserve"> –</w:t>
      </w:r>
      <w:r>
        <w:rPr>
          <w:rFonts w:ascii="Times New Roman" w:hAnsi="Times New Roman" w:cs="Times New Roman"/>
          <w:lang w:val="en-GB"/>
        </w:rPr>
        <w:t xml:space="preserve"> including the Chamber of Commerce and Industry of Slovenia, the Bureau for Market </w:t>
      </w:r>
      <w:r>
        <w:rPr>
          <w:rFonts w:ascii="Times New Roman" w:hAnsi="Times New Roman" w:cs="Times New Roman"/>
          <w:lang w:val="en-GB"/>
        </w:rPr>
        <w:lastRenderedPageBreak/>
        <w:t>Research,</w:t>
      </w:r>
      <w:r w:rsidR="00EC7A70" w:rsidRPr="0002112F">
        <w:rPr>
          <w:rStyle w:val="Sprotnaopomba-sklic"/>
          <w:rFonts w:ascii="Times New Roman" w:hAnsi="Times New Roman" w:cs="Times New Roman"/>
        </w:rPr>
        <w:footnoteReference w:id="19"/>
      </w:r>
      <w:r>
        <w:rPr>
          <w:rFonts w:ascii="Times New Roman" w:hAnsi="Times New Roman" w:cs="Times New Roman"/>
          <w:lang w:val="en-GB"/>
        </w:rPr>
        <w:t xml:space="preserve"> </w:t>
      </w:r>
      <w:proofErr w:type="spellStart"/>
      <w:r w:rsidRPr="00C64A62">
        <w:rPr>
          <w:rFonts w:ascii="Times New Roman" w:hAnsi="Times New Roman"/>
          <w:i/>
          <w:lang w:val="en-GB"/>
        </w:rPr>
        <w:t>Jugobanka</w:t>
      </w:r>
      <w:proofErr w:type="spellEnd"/>
      <w:r>
        <w:rPr>
          <w:rFonts w:ascii="Times New Roman" w:hAnsi="Times New Roman" w:cs="Times New Roman"/>
          <w:lang w:val="en-GB"/>
        </w:rPr>
        <w:t xml:space="preserve"> bank,</w:t>
      </w:r>
      <w:r w:rsidR="00EC7A70" w:rsidRPr="0002112F">
        <w:rPr>
          <w:rStyle w:val="Sprotnaopomba-sklic"/>
          <w:rFonts w:ascii="Times New Roman" w:hAnsi="Times New Roman" w:cs="Times New Roman"/>
        </w:rPr>
        <w:footnoteReference w:id="20"/>
      </w:r>
      <w:r>
        <w:rPr>
          <w:rFonts w:ascii="Times New Roman" w:hAnsi="Times New Roman" w:cs="Times New Roman"/>
          <w:lang w:val="en-GB"/>
        </w:rPr>
        <w:t xml:space="preserve"> the Institute for International Technical Cooperation,</w:t>
      </w:r>
      <w:r w:rsidR="00EC7A70" w:rsidRPr="0002112F">
        <w:rPr>
          <w:rStyle w:val="Sprotnaopomba-sklic"/>
          <w:rFonts w:ascii="Times New Roman" w:hAnsi="Times New Roman" w:cs="Times New Roman"/>
        </w:rPr>
        <w:footnoteReference w:id="21"/>
      </w:r>
      <w:r>
        <w:rPr>
          <w:rFonts w:ascii="Times New Roman" w:hAnsi="Times New Roman" w:cs="Times New Roman"/>
          <w:lang w:val="en-GB"/>
        </w:rPr>
        <w:t xml:space="preserve"> and </w:t>
      </w:r>
      <w:proofErr w:type="spellStart"/>
      <w:r>
        <w:rPr>
          <w:rFonts w:ascii="Times New Roman" w:hAnsi="Times New Roman" w:cs="Times New Roman"/>
          <w:lang w:val="en-GB"/>
        </w:rPr>
        <w:t>Intertrade</w:t>
      </w:r>
      <w:proofErr w:type="spellEnd"/>
      <w:r w:rsidR="00EC7A70" w:rsidRPr="0002112F">
        <w:rPr>
          <w:rStyle w:val="Sprotnaopomba-sklic"/>
          <w:rFonts w:ascii="Times New Roman" w:hAnsi="Times New Roman" w:cs="Times New Roman"/>
        </w:rPr>
        <w:footnoteReference w:id="22"/>
      </w:r>
      <w:r>
        <w:rPr>
          <w:rFonts w:ascii="Times New Roman" w:hAnsi="Times New Roman" w:cs="Times New Roman"/>
          <w:lang w:val="en-GB"/>
        </w:rPr>
        <w:t xml:space="preserve"> – all of which expressed their willingness to collaborate with the Centre.</w:t>
      </w:r>
      <w:r w:rsidR="00EC7A70" w:rsidRPr="0002112F">
        <w:rPr>
          <w:rStyle w:val="Sprotnaopomba-sklic"/>
          <w:rFonts w:ascii="Times New Roman" w:hAnsi="Times New Roman" w:cs="Times New Roman"/>
        </w:rPr>
        <w:footnoteReference w:id="23"/>
      </w:r>
    </w:p>
    <w:p w14:paraId="42D842C2" w14:textId="1F914694" w:rsidR="00291B35" w:rsidRPr="007031F1" w:rsidRDefault="00F10BAC" w:rsidP="007052C8">
      <w:pPr>
        <w:spacing w:line="360" w:lineRule="auto"/>
        <w:ind w:firstLine="720"/>
        <w:jc w:val="both"/>
        <w:rPr>
          <w:rFonts w:ascii="Times New Roman" w:hAnsi="Times New Roman" w:cs="Times New Roman"/>
          <w:lang w:val="en-GB"/>
        </w:rPr>
      </w:pPr>
      <w:r>
        <w:rPr>
          <w:rFonts w:ascii="Times New Roman" w:hAnsi="Times New Roman" w:cs="Times New Roman"/>
          <w:lang w:val="en-GB"/>
        </w:rPr>
        <w:t>To generate new knowledge and provide expertise, the Centre focused on two main activities. It delivered lectures on collaborating with developing countries as part of the College curriculum, connecting students with professionals in economics and international relations. Students also took part in the Centre</w:t>
      </w:r>
      <w:r w:rsidR="00413D55">
        <w:rPr>
          <w:rFonts w:ascii="Times New Roman" w:hAnsi="Times New Roman" w:cs="Times New Roman"/>
          <w:lang w:val="en-GB"/>
        </w:rPr>
        <w:t>’</w:t>
      </w:r>
      <w:r>
        <w:rPr>
          <w:rFonts w:ascii="Times New Roman" w:hAnsi="Times New Roman" w:cs="Times New Roman"/>
          <w:lang w:val="en-GB"/>
        </w:rPr>
        <w:t xml:space="preserve">s research projects, while new findings </w:t>
      </w:r>
      <w:proofErr w:type="gramStart"/>
      <w:r>
        <w:rPr>
          <w:rFonts w:ascii="Times New Roman" w:hAnsi="Times New Roman" w:cs="Times New Roman"/>
          <w:lang w:val="en-GB"/>
        </w:rPr>
        <w:t>were incorporated</w:t>
      </w:r>
      <w:proofErr w:type="gramEnd"/>
      <w:r>
        <w:rPr>
          <w:rFonts w:ascii="Times New Roman" w:hAnsi="Times New Roman" w:cs="Times New Roman"/>
          <w:lang w:val="en-GB"/>
        </w:rPr>
        <w:t xml:space="preserve"> into regular teaching. Additionally, the Centre provided specialised training for commercial officers, economic staff, technical assistance personnel, and other specialists. It organised conferences, meetings, and seminars, and prepared and published studies, manuals, and bibliographies. Furthermore, the Centre planned to introduce a new subject at the College: Socio-Economic Processes in Developing Countries (</w:t>
      </w:r>
      <w:proofErr w:type="spellStart"/>
      <w:r w:rsidRPr="00556C80">
        <w:rPr>
          <w:rFonts w:ascii="Times New Roman" w:hAnsi="Times New Roman" w:cs="Times New Roman"/>
          <w:i/>
          <w:iCs/>
          <w:lang w:val="en-GB"/>
        </w:rPr>
        <w:t>družbeno-ekonomski</w:t>
      </w:r>
      <w:proofErr w:type="spellEnd"/>
      <w:r w:rsidRPr="00556C80">
        <w:rPr>
          <w:rFonts w:ascii="Times New Roman" w:hAnsi="Times New Roman" w:cs="Times New Roman"/>
          <w:i/>
          <w:iCs/>
          <w:lang w:val="en-GB"/>
        </w:rPr>
        <w:t xml:space="preserve"> </w:t>
      </w:r>
      <w:proofErr w:type="spellStart"/>
      <w:r w:rsidRPr="00556C80">
        <w:rPr>
          <w:rFonts w:ascii="Times New Roman" w:hAnsi="Times New Roman" w:cs="Times New Roman"/>
          <w:i/>
          <w:iCs/>
          <w:lang w:val="en-GB"/>
        </w:rPr>
        <w:t>procesi</w:t>
      </w:r>
      <w:proofErr w:type="spellEnd"/>
      <w:r w:rsidRPr="00556C80">
        <w:rPr>
          <w:rFonts w:ascii="Times New Roman" w:hAnsi="Times New Roman" w:cs="Times New Roman"/>
          <w:i/>
          <w:iCs/>
          <w:lang w:val="en-GB"/>
        </w:rPr>
        <w:t xml:space="preserve"> v </w:t>
      </w:r>
      <w:proofErr w:type="spellStart"/>
      <w:r w:rsidRPr="00556C80">
        <w:rPr>
          <w:rFonts w:ascii="Times New Roman" w:hAnsi="Times New Roman" w:cs="Times New Roman"/>
          <w:i/>
          <w:iCs/>
          <w:lang w:val="en-GB"/>
        </w:rPr>
        <w:t>državah</w:t>
      </w:r>
      <w:proofErr w:type="spellEnd"/>
      <w:r w:rsidRPr="00556C80">
        <w:rPr>
          <w:rFonts w:ascii="Times New Roman" w:hAnsi="Times New Roman" w:cs="Times New Roman"/>
          <w:i/>
          <w:iCs/>
          <w:lang w:val="en-GB"/>
        </w:rPr>
        <w:t xml:space="preserve"> v </w:t>
      </w:r>
      <w:proofErr w:type="spellStart"/>
      <w:r w:rsidRPr="00556C80">
        <w:rPr>
          <w:rFonts w:ascii="Times New Roman" w:hAnsi="Times New Roman" w:cs="Times New Roman"/>
          <w:i/>
          <w:iCs/>
          <w:lang w:val="en-GB"/>
        </w:rPr>
        <w:t>razvoju</w:t>
      </w:r>
      <w:proofErr w:type="spellEnd"/>
      <w:r>
        <w:rPr>
          <w:rFonts w:ascii="Times New Roman" w:hAnsi="Times New Roman" w:cs="Times New Roman"/>
          <w:lang w:val="en-GB"/>
        </w:rPr>
        <w:t xml:space="preserve">). This course </w:t>
      </w:r>
      <w:proofErr w:type="gramStart"/>
      <w:r>
        <w:rPr>
          <w:rFonts w:ascii="Times New Roman" w:hAnsi="Times New Roman" w:cs="Times New Roman"/>
          <w:lang w:val="en-GB"/>
        </w:rPr>
        <w:t>was designed</w:t>
      </w:r>
      <w:proofErr w:type="gramEnd"/>
      <w:r>
        <w:rPr>
          <w:rFonts w:ascii="Times New Roman" w:hAnsi="Times New Roman" w:cs="Times New Roman"/>
          <w:lang w:val="en-GB"/>
        </w:rPr>
        <w:t xml:space="preserve"> to combine developmental and historical perspectives. Students would investigate colonialism and its impacts, analyse national liberation struggles, and explore the pursuit of state sovereignty and economic independence. Aimed at fostering an ideological foundation, the subject sought to enhance understanding of cooperation and relations between states.</w:t>
      </w:r>
      <w:r w:rsidR="008D2F42" w:rsidRPr="0002112F">
        <w:rPr>
          <w:rStyle w:val="Sprotnaopomba-sklic"/>
          <w:rFonts w:ascii="Times New Roman" w:hAnsi="Times New Roman" w:cs="Times New Roman"/>
        </w:rPr>
        <w:footnoteReference w:id="24"/>
      </w:r>
    </w:p>
    <w:p w14:paraId="414681C7" w14:textId="48ED8C48" w:rsidR="00436AFD" w:rsidRPr="007031F1" w:rsidRDefault="00436AFD" w:rsidP="00562B8A">
      <w:pPr>
        <w:spacing w:line="360" w:lineRule="auto"/>
        <w:jc w:val="both"/>
        <w:rPr>
          <w:rFonts w:ascii="Times New Roman" w:hAnsi="Times New Roman" w:cs="Times New Roman"/>
          <w:b/>
          <w:lang w:val="en-GB"/>
        </w:rPr>
      </w:pPr>
    </w:p>
    <w:p w14:paraId="5C2B8098" w14:textId="2B34393B" w:rsidR="00436AFD" w:rsidRPr="007031F1" w:rsidRDefault="007052C8" w:rsidP="00562B8A">
      <w:pPr>
        <w:spacing w:line="360" w:lineRule="auto"/>
        <w:jc w:val="both"/>
        <w:rPr>
          <w:rFonts w:ascii="Times New Roman" w:hAnsi="Times New Roman" w:cs="Times New Roman"/>
          <w:b/>
          <w:lang w:val="en-GB"/>
        </w:rPr>
      </w:pPr>
      <w:r>
        <w:rPr>
          <w:rFonts w:ascii="Times New Roman" w:hAnsi="Times New Roman" w:cs="Times New Roman"/>
          <w:b/>
          <w:lang w:val="en-GB"/>
        </w:rPr>
        <w:t>The Key C</w:t>
      </w:r>
      <w:r w:rsidR="005516DC" w:rsidRPr="007031F1">
        <w:rPr>
          <w:rFonts w:ascii="Times New Roman" w:hAnsi="Times New Roman" w:cs="Times New Roman"/>
          <w:b/>
          <w:lang w:val="en-GB"/>
        </w:rPr>
        <w:t>oncepts</w:t>
      </w:r>
      <w:r>
        <w:rPr>
          <w:rFonts w:ascii="Times New Roman" w:hAnsi="Times New Roman" w:cs="Times New Roman"/>
          <w:b/>
          <w:lang w:val="en-GB"/>
        </w:rPr>
        <w:t xml:space="preserve"> in Early Scientific P</w:t>
      </w:r>
      <w:r w:rsidR="00ED5038" w:rsidRPr="007031F1">
        <w:rPr>
          <w:rFonts w:ascii="Times New Roman" w:hAnsi="Times New Roman" w:cs="Times New Roman"/>
          <w:b/>
          <w:lang w:val="en-GB"/>
        </w:rPr>
        <w:t>roduction</w:t>
      </w:r>
    </w:p>
    <w:p w14:paraId="43500C04" w14:textId="77777777" w:rsidR="0025366C" w:rsidRPr="007031F1" w:rsidRDefault="0025366C" w:rsidP="00562B8A">
      <w:pPr>
        <w:spacing w:line="360" w:lineRule="auto"/>
        <w:jc w:val="both"/>
        <w:rPr>
          <w:rFonts w:ascii="Times New Roman" w:hAnsi="Times New Roman" w:cs="Times New Roman"/>
          <w:b/>
          <w:lang w:val="en-GB"/>
        </w:rPr>
      </w:pPr>
    </w:p>
    <w:p w14:paraId="489AA1AE" w14:textId="07B0EDE5" w:rsidR="00F54628" w:rsidRPr="007031F1" w:rsidRDefault="00F10BAC"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 xml:space="preserve">The research team employed at the Centre since its inception was interdisciplinary, which, among other factors, directly influenced its knowledge production. It is unclear how many collaborators worked there between 1966 and 1973. However, until 1980, the Centre employed around 20 researchers from fields such as economics, political science, law, </w:t>
      </w:r>
      <w:r>
        <w:rPr>
          <w:rFonts w:ascii="Times New Roman" w:hAnsi="Times New Roman" w:cs="Times New Roman"/>
          <w:lang w:val="en-GB"/>
        </w:rPr>
        <w:lastRenderedPageBreak/>
        <w:t>sociology, and communications.</w:t>
      </w:r>
      <w:r w:rsidR="002861DE" w:rsidRPr="0002112F">
        <w:rPr>
          <w:rStyle w:val="Sprotnaopomba-sklic"/>
          <w:rFonts w:ascii="Times New Roman" w:hAnsi="Times New Roman" w:cs="Times New Roman"/>
        </w:rPr>
        <w:footnoteReference w:id="25"/>
      </w:r>
      <w:r>
        <w:rPr>
          <w:rFonts w:ascii="Times New Roman" w:hAnsi="Times New Roman" w:cs="Times New Roman"/>
          <w:lang w:val="en-GB"/>
        </w:rPr>
        <w:t xml:space="preserve"> In its early efforts, research </w:t>
      </w:r>
      <w:proofErr w:type="gramStart"/>
      <w:r>
        <w:rPr>
          <w:rFonts w:ascii="Times New Roman" w:hAnsi="Times New Roman" w:cs="Times New Roman"/>
          <w:lang w:val="en-GB"/>
        </w:rPr>
        <w:t>was often framed</w:t>
      </w:r>
      <w:proofErr w:type="gramEnd"/>
      <w:r>
        <w:rPr>
          <w:rFonts w:ascii="Times New Roman" w:hAnsi="Times New Roman" w:cs="Times New Roman"/>
          <w:lang w:val="en-GB"/>
        </w:rPr>
        <w:t xml:space="preserve"> through the concepts of </w:t>
      </w:r>
      <w:r w:rsidRPr="00C64A62">
        <w:rPr>
          <w:rFonts w:ascii="Times New Roman" w:hAnsi="Times New Roman"/>
          <w:lang w:val="en-GB"/>
        </w:rPr>
        <w:t xml:space="preserve">solidarity and development. </w:t>
      </w:r>
      <w:r>
        <w:rPr>
          <w:rFonts w:ascii="Times New Roman" w:hAnsi="Times New Roman" w:cs="Times New Roman"/>
          <w:lang w:val="en-GB"/>
        </w:rPr>
        <w:t>Initial interpretations</w:t>
      </w:r>
      <w:r w:rsidRPr="00C64A62">
        <w:rPr>
          <w:rFonts w:ascii="Times New Roman" w:hAnsi="Times New Roman"/>
          <w:lang w:val="en-GB"/>
        </w:rPr>
        <w:t xml:space="preserve"> offered little </w:t>
      </w:r>
      <w:r>
        <w:rPr>
          <w:rFonts w:ascii="Times New Roman" w:hAnsi="Times New Roman" w:cs="Times New Roman"/>
          <w:lang w:val="en-GB"/>
        </w:rPr>
        <w:t>critique of these</w:t>
      </w:r>
      <w:r w:rsidRPr="00C64A62">
        <w:rPr>
          <w:rFonts w:ascii="Times New Roman" w:hAnsi="Times New Roman"/>
          <w:lang w:val="en-GB"/>
        </w:rPr>
        <w:t xml:space="preserve"> concepts and </w:t>
      </w:r>
      <w:proofErr w:type="gramStart"/>
      <w:r w:rsidRPr="00C64A62">
        <w:rPr>
          <w:rFonts w:ascii="Times New Roman" w:hAnsi="Times New Roman"/>
          <w:lang w:val="en-GB"/>
        </w:rPr>
        <w:t>were mainly used</w:t>
      </w:r>
      <w:proofErr w:type="gramEnd"/>
      <w:r w:rsidRPr="00C64A62">
        <w:rPr>
          <w:rFonts w:ascii="Times New Roman" w:hAnsi="Times New Roman"/>
          <w:lang w:val="en-GB"/>
        </w:rPr>
        <w:t xml:space="preserve"> to </w:t>
      </w:r>
      <w:r>
        <w:rPr>
          <w:rFonts w:ascii="Times New Roman" w:hAnsi="Times New Roman" w:cs="Times New Roman"/>
          <w:lang w:val="en-GB"/>
        </w:rPr>
        <w:t>criticise</w:t>
      </w:r>
      <w:r w:rsidRPr="00C64A62">
        <w:rPr>
          <w:rFonts w:ascii="Times New Roman" w:hAnsi="Times New Roman"/>
          <w:lang w:val="en-GB"/>
        </w:rPr>
        <w:t xml:space="preserve"> the politics and economic activities of Western </w:t>
      </w:r>
      <w:r>
        <w:rPr>
          <w:rFonts w:ascii="Times New Roman" w:hAnsi="Times New Roman" w:cs="Times New Roman"/>
          <w:lang w:val="en-GB"/>
        </w:rPr>
        <w:t>countries. Nonetheless, the understanding of development differed from the Soviet model by allowing more room for bottom-up initiatives. Instead of insisting on a strictly state-led approach, the Centre</w:t>
      </w:r>
      <w:r w:rsidR="00413D55">
        <w:rPr>
          <w:rFonts w:ascii="Times New Roman" w:hAnsi="Times New Roman" w:cs="Times New Roman"/>
          <w:lang w:val="en-GB"/>
        </w:rPr>
        <w:t>’</w:t>
      </w:r>
      <w:r>
        <w:rPr>
          <w:rFonts w:ascii="Times New Roman" w:hAnsi="Times New Roman" w:cs="Times New Roman"/>
          <w:lang w:val="en-GB"/>
        </w:rPr>
        <w:t>s research acknowledged the importance of the personal experiences of economic experts and promoted building on the limited but vital knowledge of individuals directly involved with developing countries.</w:t>
      </w:r>
    </w:p>
    <w:p w14:paraId="32316816" w14:textId="0AF7FFC2" w:rsidR="00440977" w:rsidRPr="007031F1" w:rsidRDefault="00D939A2"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Assessing the state of global affairs and Yugoslavia</w:t>
      </w:r>
      <w:r w:rsidR="00413D55">
        <w:rPr>
          <w:rFonts w:ascii="Times New Roman" w:hAnsi="Times New Roman" w:cs="Times New Roman"/>
          <w:lang w:val="en-GB"/>
        </w:rPr>
        <w:t>’</w:t>
      </w:r>
      <w:r>
        <w:rPr>
          <w:rFonts w:ascii="Times New Roman" w:hAnsi="Times New Roman" w:cs="Times New Roman"/>
          <w:lang w:val="en-GB"/>
        </w:rPr>
        <w:t xml:space="preserve">s role within them, the two concepts were also connected to time and speed, which, as the authors noted, was a key issue leading to increasing gaps between the global </w:t>
      </w:r>
      <w:proofErr w:type="gramStart"/>
      <w:r>
        <w:rPr>
          <w:rFonts w:ascii="Times New Roman" w:hAnsi="Times New Roman" w:cs="Times New Roman"/>
          <w:lang w:val="en-GB"/>
        </w:rPr>
        <w:t>West</w:t>
      </w:r>
      <w:proofErr w:type="gramEnd"/>
      <w:r>
        <w:rPr>
          <w:rFonts w:ascii="Times New Roman" w:hAnsi="Times New Roman" w:cs="Times New Roman"/>
          <w:lang w:val="en-GB"/>
        </w:rPr>
        <w:t xml:space="preserve"> and developing postcolonial countries. By training foreign experts and offering material support to developing countries, the Centre argued that Yugoslavia could help accelerate modernisation and thus reduce the disparity between states on the world stage. At the same time, however, the authors acknowledged “subjective factors” related to the ideas of solidarity and development. They identified areas where Yugoslavia and other socialist states could directly implement further changes. These included the political and economic conditions in the developing countries and the politics of NAM, which </w:t>
      </w:r>
      <w:proofErr w:type="gramStart"/>
      <w:r>
        <w:rPr>
          <w:rFonts w:ascii="Times New Roman" w:hAnsi="Times New Roman" w:cs="Times New Roman"/>
          <w:lang w:val="en-GB"/>
        </w:rPr>
        <w:t>was viewed</w:t>
      </w:r>
      <w:proofErr w:type="gramEnd"/>
      <w:r>
        <w:rPr>
          <w:rFonts w:ascii="Times New Roman" w:hAnsi="Times New Roman" w:cs="Times New Roman"/>
          <w:lang w:val="en-GB"/>
        </w:rPr>
        <w:t xml:space="preserve"> as the most effective safeguard for successful economic cooperation, territorial integrity, independence, and the spread of socialist ideas.</w:t>
      </w:r>
      <w:r w:rsidR="002861DE" w:rsidRPr="0002112F">
        <w:rPr>
          <w:rStyle w:val="Sprotnaopomba-sklic"/>
          <w:rFonts w:ascii="Times New Roman" w:hAnsi="Times New Roman" w:cs="Times New Roman"/>
        </w:rPr>
        <w:footnoteReference w:id="26"/>
      </w:r>
      <w:r>
        <w:rPr>
          <w:rFonts w:ascii="Times New Roman" w:hAnsi="Times New Roman" w:cs="Times New Roman"/>
          <w:lang w:val="en-GB"/>
        </w:rPr>
        <w:t xml:space="preserve"> The need for another NAM conference </w:t>
      </w:r>
      <w:proofErr w:type="gramStart"/>
      <w:r>
        <w:rPr>
          <w:rFonts w:ascii="Times New Roman" w:hAnsi="Times New Roman" w:cs="Times New Roman"/>
          <w:lang w:val="en-GB"/>
        </w:rPr>
        <w:t>was clearly expressed</w:t>
      </w:r>
      <w:proofErr w:type="gramEnd"/>
      <w:r>
        <w:rPr>
          <w:rFonts w:ascii="Times New Roman" w:hAnsi="Times New Roman" w:cs="Times New Roman"/>
          <w:lang w:val="en-GB"/>
        </w:rPr>
        <w:t xml:space="preserve"> in the hope of achieving new, more decisive actions in economic cooperation and issues in the developing countries.</w:t>
      </w:r>
      <w:r w:rsidR="00AE1B43" w:rsidRPr="0002112F">
        <w:rPr>
          <w:rStyle w:val="Sprotnaopomba-sklic"/>
          <w:rFonts w:ascii="Times New Roman" w:hAnsi="Times New Roman" w:cs="Times New Roman"/>
        </w:rPr>
        <w:footnoteReference w:id="27"/>
      </w:r>
    </w:p>
    <w:p w14:paraId="0D4D5C58" w14:textId="6EC19BE7" w:rsidR="002D5862" w:rsidRPr="007031F1" w:rsidRDefault="0065522E"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Acknowledgement of “subjective factors”, such as domestic economic reform in Yugoslavia, created space for Yugoslavia</w:t>
      </w:r>
      <w:r w:rsidR="00413D55">
        <w:rPr>
          <w:rFonts w:ascii="Times New Roman" w:hAnsi="Times New Roman" w:cs="Times New Roman"/>
          <w:lang w:val="en-GB"/>
        </w:rPr>
        <w:t>’</w:t>
      </w:r>
      <w:r>
        <w:rPr>
          <w:rFonts w:ascii="Times New Roman" w:hAnsi="Times New Roman" w:cs="Times New Roman"/>
          <w:lang w:val="en-GB"/>
        </w:rPr>
        <w:t xml:space="preserve">s agency in relation to developing countries by </w:t>
      </w:r>
      <w:r>
        <w:rPr>
          <w:rFonts w:ascii="Times New Roman" w:hAnsi="Times New Roman" w:cs="Times New Roman"/>
          <w:lang w:val="en-GB"/>
        </w:rPr>
        <w:lastRenderedPageBreak/>
        <w:t xml:space="preserve">establishing clearer legislation and enhancing the competencies of state </w:t>
      </w:r>
      <w:r w:rsidR="002D40C2">
        <w:rPr>
          <w:rFonts w:ascii="Times New Roman" w:hAnsi="Times New Roman" w:cs="Times New Roman"/>
          <w:lang w:val="en-GB"/>
        </w:rPr>
        <w:t>bodies</w:t>
      </w:r>
      <w:r>
        <w:rPr>
          <w:rFonts w:ascii="Times New Roman" w:hAnsi="Times New Roman" w:cs="Times New Roman"/>
          <w:lang w:val="en-GB"/>
        </w:rPr>
        <w:t>.</w:t>
      </w:r>
      <w:r w:rsidR="002D40C2" w:rsidRPr="0002112F">
        <w:rPr>
          <w:rStyle w:val="Sprotnaopomba-sklic"/>
          <w:rFonts w:ascii="Times New Roman" w:hAnsi="Times New Roman" w:cs="Times New Roman"/>
        </w:rPr>
        <w:footnoteReference w:id="28"/>
      </w:r>
      <w:r>
        <w:rPr>
          <w:rFonts w:ascii="Times New Roman" w:hAnsi="Times New Roman" w:cs="Times New Roman"/>
          <w:lang w:val="en-GB"/>
        </w:rPr>
        <w:t xml:space="preserve"> Because Yugoslavia had limited capacity to finance the economic development of developing countries, technical and scientific cooperation gained greater significance. In the second half of the 1960s, the Centre issued guidelines for such support: indeed, the Yugoslav state was supposed to provide more financial backing for technical and scientific cooperation, but it was Yugoslav economic organisations that </w:t>
      </w:r>
      <w:proofErr w:type="gramStart"/>
      <w:r>
        <w:rPr>
          <w:rFonts w:ascii="Times New Roman" w:hAnsi="Times New Roman" w:cs="Times New Roman"/>
          <w:lang w:val="en-GB"/>
        </w:rPr>
        <w:t>were expected</w:t>
      </w:r>
      <w:proofErr w:type="gramEnd"/>
      <w:r>
        <w:rPr>
          <w:rFonts w:ascii="Times New Roman" w:hAnsi="Times New Roman" w:cs="Times New Roman"/>
          <w:lang w:val="en-GB"/>
        </w:rPr>
        <w:t xml:space="preserve"> to take the lead, mainly by offering expert support alongside the export of materials, machines, and equipment. This was similar to the documents discussed after the NAM ministers</w:t>
      </w:r>
      <w:r w:rsidR="00413D55">
        <w:rPr>
          <w:rFonts w:ascii="Times New Roman" w:hAnsi="Times New Roman" w:cs="Times New Roman"/>
          <w:lang w:val="en-GB"/>
        </w:rPr>
        <w:t>’</w:t>
      </w:r>
      <w:r>
        <w:rPr>
          <w:rFonts w:ascii="Times New Roman" w:hAnsi="Times New Roman" w:cs="Times New Roman"/>
          <w:lang w:val="en-GB"/>
        </w:rPr>
        <w:t xml:space="preserve"> conference in Georgetown, Guyana, in August 1972, and again at the 1974 UNCTAD (United Nations Conference on Trade and Development) meeting, which circulated and </w:t>
      </w:r>
      <w:proofErr w:type="gramStart"/>
      <w:r>
        <w:rPr>
          <w:rFonts w:ascii="Times New Roman" w:hAnsi="Times New Roman" w:cs="Times New Roman"/>
          <w:lang w:val="en-GB"/>
        </w:rPr>
        <w:t>were discussed</w:t>
      </w:r>
      <w:proofErr w:type="gramEnd"/>
      <w:r>
        <w:rPr>
          <w:rFonts w:ascii="Times New Roman" w:hAnsi="Times New Roman" w:cs="Times New Roman"/>
          <w:lang w:val="en-GB"/>
        </w:rPr>
        <w:t xml:space="preserve"> in Yugoslavia at the time. The topics included student exchange, training of planning experts, the exchange of information and ideas, and the establishment of joint schemes and institutions for technology transfer and training.</w:t>
      </w:r>
      <w:r w:rsidR="0026755B" w:rsidRPr="0002112F">
        <w:rPr>
          <w:rStyle w:val="Sprotnaopomba-sklic"/>
          <w:rFonts w:ascii="Times New Roman" w:hAnsi="Times New Roman" w:cs="Times New Roman"/>
        </w:rPr>
        <w:footnoteReference w:id="29"/>
      </w:r>
    </w:p>
    <w:p w14:paraId="295D91C2" w14:textId="26CC8A4E" w:rsidR="00020389" w:rsidRPr="007031F1" w:rsidRDefault="003B316F"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 xml:space="preserve">The Centre found that some of the proposed measures for cooperation with developing countries were financially less profitable or even unprofitable for Yugoslavia. Hence, the researchers employed at the Centre suggested that the state should consider providing compensation to offset the negative effects of such cooperation. </w:t>
      </w:r>
      <w:proofErr w:type="gramStart"/>
      <w:r>
        <w:rPr>
          <w:rFonts w:ascii="Times New Roman" w:hAnsi="Times New Roman" w:cs="Times New Roman"/>
          <w:lang w:val="en-GB"/>
        </w:rPr>
        <w:t>When discussing the Centre</w:t>
      </w:r>
      <w:r w:rsidR="00413D55">
        <w:rPr>
          <w:rFonts w:ascii="Times New Roman" w:hAnsi="Times New Roman" w:cs="Times New Roman"/>
          <w:lang w:val="en-GB"/>
        </w:rPr>
        <w:t>’</w:t>
      </w:r>
      <w:r>
        <w:rPr>
          <w:rFonts w:ascii="Times New Roman" w:hAnsi="Times New Roman" w:cs="Times New Roman"/>
          <w:lang w:val="en-GB"/>
        </w:rPr>
        <w:t>s findings, the researchers explained that, although cooperation might only yield benefits in the long term or prove unprofitable due to global uncertainties such as war, political upheaval,</w:t>
      </w:r>
      <w:proofErr w:type="gramEnd"/>
      <w:r>
        <w:rPr>
          <w:rFonts w:ascii="Times New Roman" w:hAnsi="Times New Roman" w:cs="Times New Roman"/>
          <w:lang w:val="en-GB"/>
        </w:rPr>
        <w:t xml:space="preserve"> and shifting economic trends, it was nonetheless understood through the principle of solidarity. It offered incentives for the global integration of the Yugoslav economy.</w:t>
      </w:r>
      <w:r w:rsidR="0090274C" w:rsidRPr="0002112F">
        <w:rPr>
          <w:rStyle w:val="Sprotnaopomba-sklic"/>
          <w:rFonts w:ascii="Times New Roman" w:hAnsi="Times New Roman" w:cs="Times New Roman"/>
        </w:rPr>
        <w:footnoteReference w:id="30"/>
      </w:r>
      <w:r>
        <w:rPr>
          <w:rFonts w:ascii="Times New Roman" w:hAnsi="Times New Roman" w:cs="Times New Roman"/>
          <w:lang w:val="en-GB"/>
        </w:rPr>
        <w:t xml:space="preserve"> </w:t>
      </w:r>
      <w:proofErr w:type="gramStart"/>
      <w:r>
        <w:rPr>
          <w:rFonts w:ascii="Times New Roman" w:hAnsi="Times New Roman" w:cs="Times New Roman"/>
          <w:lang w:val="en-GB"/>
        </w:rPr>
        <w:t>Solidarity also facilitated the activation of capacities such as exchanging and disclosing technical documentation and information to developing countries; establishing expert training centres in those countries; organising workshops; providing scholarships; strengthening ties with Yugoslav experts experienced in working with developing countries; and establishing clear legislation to define relationships between the federation and its units as well as responsibilities of existing political and expert bodies.</w:t>
      </w:r>
      <w:r w:rsidR="00F22D8D" w:rsidRPr="0002112F">
        <w:rPr>
          <w:rStyle w:val="Sprotnaopomba-sklic"/>
          <w:rFonts w:ascii="Times New Roman" w:hAnsi="Times New Roman" w:cs="Times New Roman"/>
        </w:rPr>
        <w:footnoteReference w:id="31"/>
      </w:r>
      <w:proofErr w:type="gramEnd"/>
      <w:r>
        <w:rPr>
          <w:rFonts w:ascii="Times New Roman" w:hAnsi="Times New Roman" w:cs="Times New Roman"/>
          <w:lang w:val="en-GB"/>
        </w:rPr>
        <w:t xml:space="preserve"> While solidarity served as a powerful argument for </w:t>
      </w:r>
      <w:r>
        <w:rPr>
          <w:rFonts w:ascii="Times New Roman" w:hAnsi="Times New Roman" w:cs="Times New Roman"/>
          <w:lang w:val="en-GB"/>
        </w:rPr>
        <w:lastRenderedPageBreak/>
        <w:t>cooperation, it also faced practical issues such as the limited existence of institutions, regulations, and legislation that could effectively channel desired actions – particularly during internal or international conflicts.</w:t>
      </w:r>
      <w:r w:rsidR="00F22D8D" w:rsidRPr="0002112F">
        <w:rPr>
          <w:rStyle w:val="Sprotnaopomba-sklic"/>
          <w:rFonts w:ascii="Times New Roman" w:hAnsi="Times New Roman" w:cs="Times New Roman"/>
        </w:rPr>
        <w:footnoteReference w:id="32"/>
      </w:r>
    </w:p>
    <w:p w14:paraId="16690177" w14:textId="5CE2997D" w:rsidR="002D5862" w:rsidRPr="007031F1" w:rsidRDefault="009F7975"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In line with the Centre</w:t>
      </w:r>
      <w:r w:rsidR="00413D55">
        <w:rPr>
          <w:rFonts w:ascii="Times New Roman" w:hAnsi="Times New Roman" w:cs="Times New Roman"/>
          <w:lang w:val="en-GB"/>
        </w:rPr>
        <w:t>’</w:t>
      </w:r>
      <w:r>
        <w:rPr>
          <w:rFonts w:ascii="Times New Roman" w:hAnsi="Times New Roman" w:cs="Times New Roman"/>
          <w:lang w:val="en-GB"/>
        </w:rPr>
        <w:t>s earliest project, titled “Economic, Political, Scientific-Technical, and Cultural Cooperation of Yugoslavia with Developing Countries” [</w:t>
      </w:r>
      <w:proofErr w:type="spellStart"/>
      <w:r w:rsidRPr="00C64A62">
        <w:rPr>
          <w:rFonts w:ascii="Times New Roman" w:hAnsi="Times New Roman"/>
          <w:i/>
          <w:lang w:val="en-GB"/>
        </w:rPr>
        <w:t>Gospodarsko</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politično</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znanstveno-tehnično</w:t>
      </w:r>
      <w:proofErr w:type="spellEnd"/>
      <w:r w:rsidRPr="00C64A62">
        <w:rPr>
          <w:rFonts w:ascii="Times New Roman" w:hAnsi="Times New Roman"/>
          <w:i/>
          <w:lang w:val="en-GB"/>
        </w:rPr>
        <w:t xml:space="preserve"> in </w:t>
      </w:r>
      <w:proofErr w:type="spellStart"/>
      <w:r w:rsidRPr="00C64A62">
        <w:rPr>
          <w:rFonts w:ascii="Times New Roman" w:hAnsi="Times New Roman"/>
          <w:i/>
          <w:lang w:val="en-GB"/>
        </w:rPr>
        <w:t>kulturno</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sodelovanje</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Jugoslavije</w:t>
      </w:r>
      <w:proofErr w:type="spellEnd"/>
      <w:r w:rsidRPr="00C64A62">
        <w:rPr>
          <w:rFonts w:ascii="Times New Roman" w:hAnsi="Times New Roman"/>
          <w:i/>
          <w:lang w:val="en-GB"/>
        </w:rPr>
        <w:t xml:space="preserve"> z </w:t>
      </w:r>
      <w:proofErr w:type="spellStart"/>
      <w:r w:rsidRPr="00C64A62">
        <w:rPr>
          <w:rFonts w:ascii="Times New Roman" w:hAnsi="Times New Roman"/>
          <w:i/>
          <w:lang w:val="en-GB"/>
        </w:rPr>
        <w:t>deželami</w:t>
      </w:r>
      <w:proofErr w:type="spellEnd"/>
      <w:r w:rsidRPr="00C64A62">
        <w:rPr>
          <w:rFonts w:ascii="Times New Roman" w:hAnsi="Times New Roman"/>
          <w:i/>
          <w:lang w:val="en-GB"/>
        </w:rPr>
        <w:t xml:space="preserve"> v </w:t>
      </w:r>
      <w:proofErr w:type="spellStart"/>
      <w:r w:rsidRPr="00C64A62">
        <w:rPr>
          <w:rFonts w:ascii="Times New Roman" w:hAnsi="Times New Roman"/>
          <w:i/>
          <w:lang w:val="en-GB"/>
        </w:rPr>
        <w:t>razvoju</w:t>
      </w:r>
      <w:proofErr w:type="spellEnd"/>
      <w:r>
        <w:rPr>
          <w:rFonts w:ascii="Times New Roman" w:hAnsi="Times New Roman" w:cs="Times New Roman"/>
          <w:lang w:val="en-GB"/>
        </w:rPr>
        <w:t>],</w:t>
      </w:r>
      <w:r w:rsidR="00F22D8D" w:rsidRPr="0002112F">
        <w:rPr>
          <w:rStyle w:val="Sprotnaopomba-sklic"/>
          <w:rFonts w:ascii="Times New Roman" w:hAnsi="Times New Roman" w:cs="Times New Roman"/>
        </w:rPr>
        <w:footnoteReference w:id="33"/>
      </w:r>
      <w:r>
        <w:rPr>
          <w:rFonts w:ascii="Times New Roman" w:hAnsi="Times New Roman" w:cs="Times New Roman"/>
          <w:lang w:val="en-GB"/>
        </w:rPr>
        <w:t xml:space="preserve"> the Centre established a comprehensive information service: the INDOK. It included literature, data, and information collection, based on the Centre</w:t>
      </w:r>
      <w:r w:rsidR="00413D55">
        <w:rPr>
          <w:rFonts w:ascii="Times New Roman" w:hAnsi="Times New Roman" w:cs="Times New Roman"/>
          <w:lang w:val="en-GB"/>
        </w:rPr>
        <w:t>’</w:t>
      </w:r>
      <w:r>
        <w:rPr>
          <w:rFonts w:ascii="Times New Roman" w:hAnsi="Times New Roman" w:cs="Times New Roman"/>
          <w:lang w:val="en-GB"/>
        </w:rPr>
        <w:t>s own studies but greatly supplemented by collaborations with other research institutions, research centres in banks in Yugoslavia and abroad, and its own network of correspondents from developing countries and international organisations. Besides managing the Centre</w:t>
      </w:r>
      <w:r w:rsidR="00413D55">
        <w:rPr>
          <w:rFonts w:ascii="Times New Roman" w:hAnsi="Times New Roman" w:cs="Times New Roman"/>
          <w:lang w:val="en-GB"/>
        </w:rPr>
        <w:t>’</w:t>
      </w:r>
      <w:r>
        <w:rPr>
          <w:rFonts w:ascii="Times New Roman" w:hAnsi="Times New Roman" w:cs="Times New Roman"/>
          <w:lang w:val="en-GB"/>
        </w:rPr>
        <w:t>s production, the INDOK also provided information to support economic cooperation with developing countries, such as legislative overviews, and organised symposiums, seminars, workshops, and consultations for both Yugoslav and foreign personnel and students.</w:t>
      </w:r>
      <w:r w:rsidR="00704B21" w:rsidRPr="0002112F">
        <w:rPr>
          <w:rStyle w:val="Sprotnaopomba-sklic"/>
          <w:rFonts w:ascii="Times New Roman" w:hAnsi="Times New Roman" w:cs="Times New Roman"/>
        </w:rPr>
        <w:footnoteReference w:id="34"/>
      </w:r>
    </w:p>
    <w:p w14:paraId="654B60A1" w14:textId="17C6F9BA" w:rsidR="00436AFD" w:rsidRPr="007031F1" w:rsidRDefault="00436AFD" w:rsidP="00562B8A">
      <w:pPr>
        <w:spacing w:line="360" w:lineRule="auto"/>
        <w:jc w:val="both"/>
        <w:rPr>
          <w:rFonts w:ascii="Times New Roman" w:hAnsi="Times New Roman" w:cs="Times New Roman"/>
          <w:b/>
          <w:lang w:val="en-GB"/>
        </w:rPr>
      </w:pPr>
    </w:p>
    <w:p w14:paraId="47670400" w14:textId="4483B938" w:rsidR="00436AFD" w:rsidRPr="007031F1" w:rsidRDefault="0025366C" w:rsidP="00562B8A">
      <w:pPr>
        <w:spacing w:line="360" w:lineRule="auto"/>
        <w:jc w:val="both"/>
        <w:rPr>
          <w:rFonts w:ascii="Times New Roman" w:hAnsi="Times New Roman" w:cs="Times New Roman"/>
          <w:b/>
          <w:lang w:val="en-GB"/>
        </w:rPr>
      </w:pPr>
      <w:r w:rsidRPr="00C64A62">
        <w:rPr>
          <w:rFonts w:ascii="Times New Roman" w:hAnsi="Times New Roman"/>
          <w:b/>
          <w:lang w:val="en-GB"/>
        </w:rPr>
        <w:t>Transforma</w:t>
      </w:r>
      <w:r w:rsidR="007052C8">
        <w:rPr>
          <w:rFonts w:ascii="Times New Roman" w:hAnsi="Times New Roman"/>
          <w:b/>
          <w:lang w:val="en-GB"/>
        </w:rPr>
        <w:t>tion: An Independent Research I</w:t>
      </w:r>
      <w:r w:rsidRPr="00C64A62">
        <w:rPr>
          <w:rFonts w:ascii="Times New Roman" w:hAnsi="Times New Roman"/>
          <w:b/>
          <w:lang w:val="en-GB"/>
        </w:rPr>
        <w:t>nstitution</w:t>
      </w:r>
    </w:p>
    <w:p w14:paraId="51414271" w14:textId="4F9EC37D" w:rsidR="0091341E" w:rsidRPr="007031F1" w:rsidRDefault="0091341E" w:rsidP="00562B8A">
      <w:pPr>
        <w:spacing w:line="360" w:lineRule="auto"/>
        <w:jc w:val="both"/>
        <w:rPr>
          <w:rFonts w:ascii="Times New Roman" w:hAnsi="Times New Roman" w:cs="Times New Roman"/>
          <w:b/>
          <w:lang w:val="en-GB"/>
        </w:rPr>
      </w:pPr>
    </w:p>
    <w:p w14:paraId="236A6615" w14:textId="77DBB6ED" w:rsidR="00612C66" w:rsidRPr="007031F1" w:rsidRDefault="00C57694"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By the late 1970s, the recognition of the power of the scientific-technical revolution became the central argument when pursuing further collaborations and strengthening trade with developing countries to support their economic development by enabling them to rely on their own potential, as well as regarding the efforts to establish the New International Economic Order and further cooperation within the NAM.</w:t>
      </w:r>
      <w:r w:rsidR="0076778D" w:rsidRPr="0002112F">
        <w:rPr>
          <w:rStyle w:val="Sprotnaopomba-sklic"/>
          <w:rFonts w:ascii="Times New Roman" w:hAnsi="Times New Roman" w:cs="Times New Roman"/>
        </w:rPr>
        <w:footnoteReference w:id="35"/>
      </w:r>
      <w:r>
        <w:rPr>
          <w:rFonts w:ascii="Times New Roman" w:hAnsi="Times New Roman" w:cs="Times New Roman"/>
          <w:lang w:val="en-GB"/>
        </w:rPr>
        <w:t xml:space="preserve"> Science became a factor that helped establish the level of both economic and social development. By acknowledging international </w:t>
      </w:r>
      <w:r>
        <w:rPr>
          <w:rFonts w:ascii="Times New Roman" w:hAnsi="Times New Roman" w:cs="Times New Roman"/>
          <w:lang w:val="en-GB"/>
        </w:rPr>
        <w:lastRenderedPageBreak/>
        <w:t>developments in technical cooperation,</w:t>
      </w:r>
      <w:r w:rsidR="0076778D" w:rsidRPr="0002112F">
        <w:rPr>
          <w:rStyle w:val="Sprotnaopomba-sklic"/>
          <w:rFonts w:ascii="Times New Roman" w:hAnsi="Times New Roman" w:cs="Times New Roman"/>
        </w:rPr>
        <w:footnoteReference w:id="36"/>
      </w:r>
      <w:r>
        <w:rPr>
          <w:rFonts w:ascii="Times New Roman" w:hAnsi="Times New Roman" w:cs="Times New Roman"/>
          <w:lang w:val="en-GB"/>
        </w:rPr>
        <w:t xml:space="preserve"> the Centre extended criticism towards the concentration of wealth, knowledge, and power in developing countries.</w:t>
      </w:r>
      <w:r w:rsidR="0076778D" w:rsidRPr="0002112F">
        <w:rPr>
          <w:rStyle w:val="Sprotnaopomba-sklic"/>
          <w:rFonts w:ascii="Times New Roman" w:hAnsi="Times New Roman" w:cs="Times New Roman"/>
        </w:rPr>
        <w:footnoteReference w:id="37"/>
      </w:r>
    </w:p>
    <w:p w14:paraId="68F421AF" w14:textId="2113064A" w:rsidR="007A2708" w:rsidRPr="007031F1" w:rsidRDefault="00322ADF"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Throughout the socialist period, the Centre remained a vital institution, providing expertise, information, and support to the state and Yugoslav companies, which relied on existing studies when planning long-term strategies for cooperation with developing countries.</w:t>
      </w:r>
      <w:r w:rsidR="0076778D" w:rsidRPr="0002112F">
        <w:rPr>
          <w:rStyle w:val="Sprotnaopomba-sklic"/>
          <w:rFonts w:ascii="Times New Roman" w:hAnsi="Times New Roman" w:cs="Times New Roman"/>
        </w:rPr>
        <w:footnoteReference w:id="38"/>
      </w:r>
      <w:r>
        <w:rPr>
          <w:rFonts w:ascii="Times New Roman" w:hAnsi="Times New Roman" w:cs="Times New Roman"/>
          <w:lang w:val="en-GB"/>
        </w:rPr>
        <w:t xml:space="preserve"> It </w:t>
      </w:r>
      <w:proofErr w:type="gramStart"/>
      <w:r>
        <w:rPr>
          <w:rFonts w:ascii="Times New Roman" w:hAnsi="Times New Roman" w:cs="Times New Roman"/>
          <w:lang w:val="en-GB"/>
        </w:rPr>
        <w:t>has, however, faced</w:t>
      </w:r>
      <w:proofErr w:type="gramEnd"/>
      <w:r>
        <w:rPr>
          <w:rFonts w:ascii="Times New Roman" w:hAnsi="Times New Roman" w:cs="Times New Roman"/>
          <w:lang w:val="en-GB"/>
        </w:rPr>
        <w:t xml:space="preserve"> many transformations. The first one occurred in the early 1970s. By that time, the Centre</w:t>
      </w:r>
      <w:r w:rsidR="00413D55">
        <w:rPr>
          <w:rFonts w:ascii="Times New Roman" w:hAnsi="Times New Roman" w:cs="Times New Roman"/>
          <w:lang w:val="en-GB"/>
        </w:rPr>
        <w:t>’</w:t>
      </w:r>
      <w:r>
        <w:rPr>
          <w:rFonts w:ascii="Times New Roman" w:hAnsi="Times New Roman" w:cs="Times New Roman"/>
          <w:lang w:val="en-GB"/>
        </w:rPr>
        <w:t>s primary focus had shifted more notably from its initial plan to research the economic and social development of developing countries equally. It focused predominantly on the economic aspect, while still including the interdisciplinary focus established in its early years. In March 1973, the Centre therefore separated itself from the former College of Political Sciences (since 1970, the Faculty of Sociology, Political Science and Journalism) and renamed itself the Centre for the Study of Cooperation with Developing Countries [</w:t>
      </w:r>
      <w:proofErr w:type="spellStart"/>
      <w:r w:rsidRPr="00C64A62">
        <w:rPr>
          <w:rFonts w:ascii="Times New Roman" w:hAnsi="Times New Roman"/>
          <w:i/>
          <w:lang w:val="en-GB"/>
        </w:rPr>
        <w:t>Center</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za</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proučevanje</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delovanja</w:t>
      </w:r>
      <w:proofErr w:type="spellEnd"/>
      <w:r w:rsidRPr="00C64A62">
        <w:rPr>
          <w:rFonts w:ascii="Times New Roman" w:hAnsi="Times New Roman"/>
          <w:i/>
          <w:lang w:val="en-GB"/>
        </w:rPr>
        <w:t xml:space="preserve"> z </w:t>
      </w:r>
      <w:proofErr w:type="spellStart"/>
      <w:r w:rsidRPr="00C64A62">
        <w:rPr>
          <w:rFonts w:ascii="Times New Roman" w:hAnsi="Times New Roman"/>
          <w:i/>
          <w:lang w:val="en-GB"/>
        </w:rPr>
        <w:t>deželami</w:t>
      </w:r>
      <w:proofErr w:type="spellEnd"/>
      <w:r w:rsidRPr="00C64A62">
        <w:rPr>
          <w:rFonts w:ascii="Times New Roman" w:hAnsi="Times New Roman"/>
          <w:i/>
          <w:lang w:val="en-GB"/>
        </w:rPr>
        <w:t xml:space="preserve"> v </w:t>
      </w:r>
      <w:proofErr w:type="spellStart"/>
      <w:r w:rsidRPr="00C64A62">
        <w:rPr>
          <w:rFonts w:ascii="Times New Roman" w:hAnsi="Times New Roman"/>
          <w:i/>
          <w:lang w:val="en-GB"/>
        </w:rPr>
        <w:t>razvoju</w:t>
      </w:r>
      <w:proofErr w:type="spellEnd"/>
      <w:r>
        <w:rPr>
          <w:rFonts w:ascii="Times New Roman" w:hAnsi="Times New Roman" w:cs="Times New Roman"/>
          <w:lang w:val="en-GB"/>
        </w:rPr>
        <w:t>].</w:t>
      </w:r>
      <w:r w:rsidR="0076778D" w:rsidRPr="0002112F">
        <w:rPr>
          <w:rStyle w:val="Sprotnaopomba-sklic"/>
          <w:rFonts w:ascii="Times New Roman" w:hAnsi="Times New Roman" w:cs="Times New Roman"/>
        </w:rPr>
        <w:footnoteReference w:id="39"/>
      </w:r>
    </w:p>
    <w:p w14:paraId="2A1ACAE8" w14:textId="7AD0B2B8" w:rsidR="007C0396" w:rsidRPr="007031F1" w:rsidRDefault="00DB2E86" w:rsidP="00006E40">
      <w:pPr>
        <w:spacing w:line="360" w:lineRule="auto"/>
        <w:ind w:firstLine="720"/>
        <w:jc w:val="both"/>
        <w:rPr>
          <w:lang w:val="en-GB"/>
        </w:rPr>
      </w:pPr>
      <w:r>
        <w:rPr>
          <w:rFonts w:ascii="Times New Roman" w:hAnsi="Times New Roman" w:cs="Times New Roman"/>
          <w:lang w:val="en-GB"/>
        </w:rPr>
        <w:t xml:space="preserve">This reorganisation affected both the internal operations of the </w:t>
      </w:r>
      <w:r w:rsidR="00DC5B81">
        <w:rPr>
          <w:rFonts w:ascii="Times New Roman" w:hAnsi="Times New Roman" w:cs="Times New Roman"/>
          <w:lang w:val="en-GB"/>
        </w:rPr>
        <w:t>C</w:t>
      </w:r>
      <w:r>
        <w:rPr>
          <w:rFonts w:ascii="Times New Roman" w:hAnsi="Times New Roman" w:cs="Times New Roman"/>
          <w:lang w:val="en-GB"/>
        </w:rPr>
        <w:t xml:space="preserve">entre and its links with other institutions. Firstly, the group of founding members expanded, and their membership became more stable while their roles </w:t>
      </w:r>
      <w:proofErr w:type="gramStart"/>
      <w:r>
        <w:rPr>
          <w:rFonts w:ascii="Times New Roman" w:hAnsi="Times New Roman" w:cs="Times New Roman"/>
          <w:lang w:val="en-GB"/>
        </w:rPr>
        <w:t>became more defined</w:t>
      </w:r>
      <w:proofErr w:type="gramEnd"/>
      <w:r>
        <w:rPr>
          <w:rFonts w:ascii="Times New Roman" w:hAnsi="Times New Roman" w:cs="Times New Roman"/>
          <w:lang w:val="en-GB"/>
        </w:rPr>
        <w:t xml:space="preserve">. </w:t>
      </w:r>
      <w:proofErr w:type="gramStart"/>
      <w:r>
        <w:rPr>
          <w:rFonts w:ascii="Times New Roman" w:hAnsi="Times New Roman" w:cs="Times New Roman"/>
          <w:lang w:val="en-GB"/>
        </w:rPr>
        <w:t xml:space="preserve">The new members included the Executive Council of the Socialist Republic of Slovenia, the Yugoslav bank for foreign economic relations and </w:t>
      </w:r>
      <w:proofErr w:type="spellStart"/>
      <w:r w:rsidRPr="00C64A62">
        <w:rPr>
          <w:rFonts w:ascii="Times New Roman" w:hAnsi="Times New Roman"/>
          <w:i/>
          <w:lang w:val="en-GB"/>
        </w:rPr>
        <w:t>Ljubljanska</w:t>
      </w:r>
      <w:proofErr w:type="spellEnd"/>
      <w:r w:rsidRPr="00C64A62">
        <w:rPr>
          <w:rFonts w:ascii="Times New Roman" w:hAnsi="Times New Roman"/>
          <w:i/>
          <w:lang w:val="en-GB"/>
        </w:rPr>
        <w:t xml:space="preserve"> </w:t>
      </w:r>
      <w:proofErr w:type="spellStart"/>
      <w:r w:rsidRPr="00556C80">
        <w:rPr>
          <w:rFonts w:ascii="Times New Roman" w:hAnsi="Times New Roman" w:cs="Times New Roman"/>
          <w:i/>
          <w:iCs/>
          <w:lang w:val="en-GB"/>
        </w:rPr>
        <w:t>banka</w:t>
      </w:r>
      <w:proofErr w:type="spellEnd"/>
      <w:r>
        <w:rPr>
          <w:rFonts w:ascii="Times New Roman" w:hAnsi="Times New Roman" w:cs="Times New Roman"/>
          <w:lang w:val="en-GB"/>
        </w:rPr>
        <w:t xml:space="preserve">, the Chamber of Commerce of Yugoslavia, the Research Community of Slovenia, the Self-Managed Interest Community for Foreign Economic Relations </w:t>
      </w:r>
      <w:proofErr w:type="spellStart"/>
      <w:r>
        <w:rPr>
          <w:rFonts w:ascii="Times New Roman" w:hAnsi="Times New Roman" w:cs="Times New Roman"/>
          <w:lang w:val="en-GB"/>
        </w:rPr>
        <w:t>Vojvodina</w:t>
      </w:r>
      <w:proofErr w:type="spellEnd"/>
      <w:r>
        <w:rPr>
          <w:rFonts w:ascii="Times New Roman" w:hAnsi="Times New Roman" w:cs="Times New Roman"/>
          <w:lang w:val="en-GB"/>
        </w:rPr>
        <w:t xml:space="preserve"> – Novi Sad, the Self-Managed Interest Community for Foreign </w:t>
      </w:r>
      <w:r>
        <w:rPr>
          <w:rFonts w:ascii="Times New Roman" w:hAnsi="Times New Roman" w:cs="Times New Roman"/>
          <w:lang w:val="en-GB"/>
        </w:rPr>
        <w:lastRenderedPageBreak/>
        <w:t>Economic Relations Slovenia – Ljubljana, and the Federal Secretariat for Foreign Affairs.</w:t>
      </w:r>
      <w:r w:rsidR="00B21D9D" w:rsidRPr="0002112F">
        <w:rPr>
          <w:rStyle w:val="Sprotnaopomba-sklic"/>
          <w:rFonts w:ascii="Times New Roman" w:hAnsi="Times New Roman" w:cs="Times New Roman"/>
        </w:rPr>
        <w:footnoteReference w:id="40"/>
      </w:r>
      <w:proofErr w:type="gramEnd"/>
      <w:r>
        <w:rPr>
          <w:rFonts w:ascii="Times New Roman" w:hAnsi="Times New Roman" w:cs="Times New Roman"/>
          <w:lang w:val="en-GB"/>
        </w:rPr>
        <w:t xml:space="preserve"> While before the transformation, research projects </w:t>
      </w:r>
      <w:proofErr w:type="gramStart"/>
      <w:r>
        <w:rPr>
          <w:rFonts w:ascii="Times New Roman" w:hAnsi="Times New Roman" w:cs="Times New Roman"/>
          <w:lang w:val="en-GB"/>
        </w:rPr>
        <w:t>were financed</w:t>
      </w:r>
      <w:proofErr w:type="gramEnd"/>
      <w:r>
        <w:rPr>
          <w:rFonts w:ascii="Times New Roman" w:hAnsi="Times New Roman" w:cs="Times New Roman"/>
          <w:lang w:val="en-GB"/>
        </w:rPr>
        <w:t xml:space="preserve"> by federal institutions (for example, the Federal Fund for the Financing of Scientific Activities [</w:t>
      </w:r>
      <w:proofErr w:type="spellStart"/>
      <w:r w:rsidRPr="00C64A62">
        <w:rPr>
          <w:rFonts w:ascii="Times New Roman" w:hAnsi="Times New Roman"/>
          <w:i/>
          <w:lang w:val="en-GB"/>
        </w:rPr>
        <w:t>Savezni</w:t>
      </w:r>
      <w:proofErr w:type="spellEnd"/>
      <w:r w:rsidRPr="00C64A62">
        <w:rPr>
          <w:rFonts w:ascii="Times New Roman" w:hAnsi="Times New Roman"/>
          <w:i/>
          <w:lang w:val="en-GB"/>
        </w:rPr>
        <w:t xml:space="preserve"> fond </w:t>
      </w:r>
      <w:proofErr w:type="spellStart"/>
      <w:r w:rsidRPr="00C64A62">
        <w:rPr>
          <w:rFonts w:ascii="Times New Roman" w:hAnsi="Times New Roman"/>
          <w:i/>
          <w:lang w:val="en-GB"/>
        </w:rPr>
        <w:t>za</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finansiranje</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naučnih</w:t>
      </w:r>
      <w:proofErr w:type="spellEnd"/>
      <w:r w:rsidRPr="00C64A62">
        <w:rPr>
          <w:rFonts w:ascii="Times New Roman" w:hAnsi="Times New Roman"/>
          <w:i/>
          <w:lang w:val="en-GB"/>
        </w:rPr>
        <w:t xml:space="preserve"> </w:t>
      </w:r>
      <w:proofErr w:type="spellStart"/>
      <w:r w:rsidRPr="00C64A62">
        <w:rPr>
          <w:rFonts w:ascii="Times New Roman" w:hAnsi="Times New Roman"/>
          <w:i/>
          <w:lang w:val="en-GB"/>
        </w:rPr>
        <w:t>aktivnosti</w:t>
      </w:r>
      <w:proofErr w:type="spellEnd"/>
      <w:r>
        <w:rPr>
          <w:rFonts w:ascii="Times New Roman" w:hAnsi="Times New Roman" w:cs="Times New Roman"/>
          <w:lang w:val="en-GB"/>
        </w:rPr>
        <w:t>]) and “</w:t>
      </w:r>
      <w:r w:rsidRPr="00556C80">
        <w:rPr>
          <w:rFonts w:ascii="Times New Roman" w:hAnsi="Times New Roman" w:cs="Times New Roman"/>
          <w:i/>
          <w:iCs/>
          <w:lang w:val="en-GB"/>
        </w:rPr>
        <w:t>other interested parties</w:t>
      </w:r>
      <w:r>
        <w:rPr>
          <w:rFonts w:ascii="Times New Roman" w:hAnsi="Times New Roman" w:cs="Times New Roman"/>
          <w:lang w:val="en-GB"/>
        </w:rPr>
        <w:t>”,</w:t>
      </w:r>
      <w:r w:rsidR="00B21D9D" w:rsidRPr="0002112F">
        <w:rPr>
          <w:rStyle w:val="Sprotnaopomba-sklic"/>
          <w:rFonts w:ascii="Times New Roman" w:hAnsi="Times New Roman" w:cs="Times New Roman"/>
        </w:rPr>
        <w:footnoteReference w:id="41"/>
      </w:r>
      <w:r>
        <w:rPr>
          <w:rFonts w:ascii="Times New Roman" w:hAnsi="Times New Roman" w:cs="Times New Roman"/>
          <w:lang w:val="en-GB"/>
        </w:rPr>
        <w:t xml:space="preserve"> the clearly defined and registered financial responsibilities of the founding members became one of the primary financial sources for the Centre.</w:t>
      </w:r>
      <w:r w:rsidR="00B21D9D" w:rsidRPr="0002112F">
        <w:rPr>
          <w:rStyle w:val="Sprotnaopomba-sklic"/>
          <w:rFonts w:ascii="Times New Roman" w:hAnsi="Times New Roman" w:cs="Times New Roman"/>
        </w:rPr>
        <w:footnoteReference w:id="42"/>
      </w:r>
      <w:r>
        <w:rPr>
          <w:rFonts w:ascii="Times New Roman" w:hAnsi="Times New Roman" w:cs="Times New Roman"/>
          <w:lang w:val="en-GB"/>
        </w:rPr>
        <w:t xml:space="preserve"> The funding members, along with other permanent members, contributed about one-third of the Centre</w:t>
      </w:r>
      <w:r w:rsidR="00413D55">
        <w:rPr>
          <w:rFonts w:ascii="Times New Roman" w:hAnsi="Times New Roman" w:cs="Times New Roman"/>
          <w:lang w:val="en-GB"/>
        </w:rPr>
        <w:t>’</w:t>
      </w:r>
      <w:r>
        <w:rPr>
          <w:rFonts w:ascii="Times New Roman" w:hAnsi="Times New Roman" w:cs="Times New Roman"/>
          <w:lang w:val="en-GB"/>
        </w:rPr>
        <w:t>s budget.</w:t>
      </w:r>
      <w:r w:rsidR="00B21D9D" w:rsidRPr="0002112F">
        <w:rPr>
          <w:rStyle w:val="Sprotnaopomba-sklic"/>
          <w:rFonts w:ascii="Times New Roman" w:hAnsi="Times New Roman" w:cs="Times New Roman"/>
        </w:rPr>
        <w:footnoteReference w:id="43"/>
      </w:r>
    </w:p>
    <w:p w14:paraId="2D713D7A" w14:textId="150305F4" w:rsidR="00AE7B38" w:rsidRPr="007031F1" w:rsidRDefault="00FC4B8C"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While the transformation allowed the Centre to select research topics and broaden its activities more independently, the framework of its efforts remained aligned with its original purpose. It continued to be a research institution that advised, educated, and informed its members, clients, and state institutions about the economic, social, and political situations of developing countries, as well as their roles within the international community. It also contributed to fostering more democratic and solidarity-based international relations. By combining practical experience gained from previous collaborations with developing countries and insights from other Western nations, the Centre also provided a platform for discussion, knowledge creation, and information exchange concerning activities within the NAM and among developing countries.</w:t>
      </w:r>
      <w:r w:rsidR="00C13689" w:rsidRPr="0002112F">
        <w:rPr>
          <w:rStyle w:val="Sprotnaopomba-sklic"/>
          <w:rFonts w:ascii="Times New Roman" w:hAnsi="Times New Roman" w:cs="Times New Roman"/>
        </w:rPr>
        <w:footnoteReference w:id="44"/>
      </w:r>
    </w:p>
    <w:p w14:paraId="1F0D6916" w14:textId="2F54A7B7" w:rsidR="00562B8A" w:rsidRPr="007031F1" w:rsidRDefault="00BB4A57"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 xml:space="preserve">The Centre primarily concentrated on economic cooperation between Yugoslavia and developing countries within the framework of the New International Economic Order. This resulted in a series of studies on individual countries and research into specific issues related to cooperation (transport, legislation, investments, etc.). The Centre also enhanced its cooperation with the United Nations and organisations within the federation dedicated to similar activities. Such collaborations included work with the International Centre for Public Enterprises in developing countries, where the legal and economic aspects of technology </w:t>
      </w:r>
      <w:r>
        <w:rPr>
          <w:rFonts w:ascii="Times New Roman" w:hAnsi="Times New Roman" w:cs="Times New Roman"/>
          <w:lang w:val="en-GB"/>
        </w:rPr>
        <w:lastRenderedPageBreak/>
        <w:t>transfer from Yugoslavia to these countries, along with the role of communication and information systems, gained further significance.</w:t>
      </w:r>
      <w:r w:rsidR="00C13689" w:rsidRPr="0002112F">
        <w:rPr>
          <w:rStyle w:val="Sprotnaopomba-sklic"/>
          <w:rFonts w:ascii="Times New Roman" w:hAnsi="Times New Roman" w:cs="Times New Roman"/>
        </w:rPr>
        <w:footnoteReference w:id="45"/>
      </w:r>
    </w:p>
    <w:p w14:paraId="622DC0EF" w14:textId="77777777" w:rsidR="00217515" w:rsidRPr="007031F1" w:rsidRDefault="00217515">
      <w:pPr>
        <w:rPr>
          <w:rFonts w:ascii="Times New Roman" w:hAnsi="Times New Roman" w:cs="Times New Roman"/>
          <w:lang w:val="en-GB"/>
        </w:rPr>
      </w:pPr>
    </w:p>
    <w:p w14:paraId="47B476D7" w14:textId="193BE215" w:rsidR="00217515" w:rsidRPr="007031F1" w:rsidRDefault="007052C8">
      <w:pPr>
        <w:rPr>
          <w:rFonts w:ascii="Times New Roman" w:hAnsi="Times New Roman" w:cs="Times New Roman"/>
          <w:b/>
          <w:lang w:val="en-GB"/>
        </w:rPr>
      </w:pPr>
      <w:r>
        <w:rPr>
          <w:rFonts w:ascii="Times New Roman" w:hAnsi="Times New Roman" w:cs="Times New Roman"/>
          <w:b/>
          <w:lang w:val="en-GB"/>
        </w:rPr>
        <w:t>In Summary: P</w:t>
      </w:r>
      <w:r w:rsidR="00E10D46">
        <w:rPr>
          <w:rFonts w:ascii="Times New Roman" w:hAnsi="Times New Roman" w:cs="Times New Roman"/>
          <w:b/>
          <w:lang w:val="en-GB"/>
        </w:rPr>
        <w:t>rospects</w:t>
      </w:r>
    </w:p>
    <w:p w14:paraId="6517D831" w14:textId="77777777" w:rsidR="00217515" w:rsidRPr="007031F1" w:rsidRDefault="00217515" w:rsidP="00FE4E83">
      <w:pPr>
        <w:spacing w:line="360" w:lineRule="auto"/>
        <w:jc w:val="both"/>
        <w:rPr>
          <w:rFonts w:ascii="Times New Roman" w:hAnsi="Times New Roman" w:cs="Times New Roman"/>
          <w:lang w:val="en-GB"/>
        </w:rPr>
      </w:pPr>
    </w:p>
    <w:p w14:paraId="5EE8CDF2" w14:textId="05DA096B" w:rsidR="00F13730" w:rsidRDefault="003B0A51" w:rsidP="00006E40">
      <w:pPr>
        <w:spacing w:line="360" w:lineRule="auto"/>
        <w:ind w:firstLine="720"/>
        <w:jc w:val="both"/>
        <w:rPr>
          <w:rFonts w:ascii="Times New Roman" w:hAnsi="Times New Roman" w:cs="Times New Roman"/>
          <w:lang w:val="en-GB"/>
        </w:rPr>
      </w:pPr>
      <w:r>
        <w:rPr>
          <w:rFonts w:ascii="Times New Roman" w:hAnsi="Times New Roman" w:cs="Times New Roman"/>
          <w:lang w:val="en-GB"/>
        </w:rPr>
        <w:t>While both the topics and the Centre as an institution warrant further research, initial findings, combined with existing literature on the matter, indicate that the Centre played a significant role within the federal political system and scientific production. Through its publications, expertise, and educational activities, it provided vital support for collaboration between Yugoslavia and developing countries. Moreover, by analysing the Centre</w:t>
      </w:r>
      <w:r w:rsidR="00413D55">
        <w:rPr>
          <w:rFonts w:ascii="Times New Roman" w:hAnsi="Times New Roman" w:cs="Times New Roman"/>
          <w:lang w:val="en-GB"/>
        </w:rPr>
        <w:t>’</w:t>
      </w:r>
      <w:r>
        <w:rPr>
          <w:rFonts w:ascii="Times New Roman" w:hAnsi="Times New Roman" w:cs="Times New Roman"/>
          <w:lang w:val="en-GB"/>
        </w:rPr>
        <w:t xml:space="preserve">s output – particularly its key arguments, framework, and rationale for the studies it conducted and published – it is possible to identify two core concepts that were both established and adaptable: development and solidarity. Each carried its own political implications, which </w:t>
      </w:r>
      <w:proofErr w:type="gramStart"/>
      <w:r>
        <w:rPr>
          <w:rFonts w:ascii="Times New Roman" w:hAnsi="Times New Roman" w:cs="Times New Roman"/>
          <w:lang w:val="en-GB"/>
        </w:rPr>
        <w:t>were often reflected</w:t>
      </w:r>
      <w:proofErr w:type="gramEnd"/>
      <w:r>
        <w:rPr>
          <w:rFonts w:ascii="Times New Roman" w:hAnsi="Times New Roman" w:cs="Times New Roman"/>
          <w:lang w:val="en-GB"/>
        </w:rPr>
        <w:t xml:space="preserve"> in the Centre</w:t>
      </w:r>
      <w:r w:rsidR="00413D55">
        <w:rPr>
          <w:rFonts w:ascii="Times New Roman" w:hAnsi="Times New Roman" w:cs="Times New Roman"/>
          <w:lang w:val="en-GB"/>
        </w:rPr>
        <w:t>’</w:t>
      </w:r>
      <w:r>
        <w:rPr>
          <w:rFonts w:ascii="Times New Roman" w:hAnsi="Times New Roman" w:cs="Times New Roman"/>
          <w:lang w:val="en-GB"/>
        </w:rPr>
        <w:t>s research focus. However, they gained additional and distinct meanings when utilised in the context of the Centre</w:t>
      </w:r>
      <w:r w:rsidR="00413D55">
        <w:rPr>
          <w:rFonts w:ascii="Times New Roman" w:hAnsi="Times New Roman" w:cs="Times New Roman"/>
          <w:lang w:val="en-GB"/>
        </w:rPr>
        <w:t>’</w:t>
      </w:r>
      <w:r>
        <w:rPr>
          <w:rFonts w:ascii="Times New Roman" w:hAnsi="Times New Roman" w:cs="Times New Roman"/>
          <w:lang w:val="en-GB"/>
        </w:rPr>
        <w:t>s scientific work: offering ideological justification while also masking any potential adverse effects of their findings and proposals. These concepts thus not only linked the Centre to existing political and economic power structures but also granted considerable agency to its activities. While many questions regarding the Centre</w:t>
      </w:r>
      <w:r w:rsidR="00413D55">
        <w:rPr>
          <w:rFonts w:ascii="Times New Roman" w:hAnsi="Times New Roman" w:cs="Times New Roman"/>
          <w:lang w:val="en-GB"/>
        </w:rPr>
        <w:t>’</w:t>
      </w:r>
      <w:r>
        <w:rPr>
          <w:rFonts w:ascii="Times New Roman" w:hAnsi="Times New Roman" w:cs="Times New Roman"/>
          <w:lang w:val="en-GB"/>
        </w:rPr>
        <w:t>s research practices, daily operations, and closer ties with economic organisations and political structures remain unanswered, this early research demonstrates potential for connecting global developments to hands-on political, scientific, and economic practices. Further investigation into the Institute for Developing Countries – another research centre established in 1963 in Zagreb – would also shed more light on the questions raised (and partially addressed) in this contribution.</w:t>
      </w:r>
    </w:p>
    <w:p w14:paraId="7ABA7393" w14:textId="6A34D937" w:rsidR="00006E40" w:rsidRPr="00006E40" w:rsidRDefault="00006E40" w:rsidP="00A0077F">
      <w:pPr>
        <w:spacing w:line="360" w:lineRule="auto"/>
        <w:jc w:val="both"/>
        <w:rPr>
          <w:rFonts w:ascii="Times New Roman" w:hAnsi="Times New Roman" w:cs="Times New Roman"/>
          <w:sz w:val="20"/>
          <w:szCs w:val="20"/>
          <w:lang w:val="en-GB"/>
        </w:rPr>
      </w:pPr>
    </w:p>
    <w:p w14:paraId="7600224D" w14:textId="3071DED6" w:rsidR="00686FAD" w:rsidRDefault="00686FAD" w:rsidP="00E621DD">
      <w:pPr>
        <w:spacing w:line="360" w:lineRule="auto"/>
        <w:jc w:val="center"/>
        <w:rPr>
          <w:rFonts w:ascii="Times New Roman" w:hAnsi="Times New Roman" w:cs="Times New Roman"/>
          <w:b/>
          <w:bCs/>
        </w:rPr>
      </w:pPr>
      <w:proofErr w:type="spellStart"/>
      <w:r w:rsidRPr="00E621DD">
        <w:rPr>
          <w:rFonts w:ascii="Times New Roman" w:hAnsi="Times New Roman" w:cs="Times New Roman"/>
          <w:b/>
          <w:bCs/>
        </w:rPr>
        <w:t>Aknowledgment</w:t>
      </w:r>
      <w:proofErr w:type="spellEnd"/>
    </w:p>
    <w:p w14:paraId="1B7E8DB0" w14:textId="77777777" w:rsidR="00E621DD" w:rsidRPr="00E621DD" w:rsidRDefault="00E621DD" w:rsidP="00E621DD">
      <w:pPr>
        <w:spacing w:line="360" w:lineRule="auto"/>
        <w:jc w:val="center"/>
        <w:rPr>
          <w:rFonts w:ascii="Times New Roman" w:hAnsi="Times New Roman" w:cs="Times New Roman"/>
          <w:b/>
          <w:bCs/>
        </w:rPr>
      </w:pPr>
    </w:p>
    <w:p w14:paraId="4743B86C" w14:textId="607985F7" w:rsidR="00686FAD" w:rsidRPr="00E621DD" w:rsidRDefault="00686FAD" w:rsidP="00E621DD">
      <w:pPr>
        <w:pStyle w:val="Sprotnaopomba-besedilo"/>
        <w:spacing w:line="360" w:lineRule="auto"/>
        <w:ind w:firstLine="720"/>
        <w:jc w:val="both"/>
        <w:rPr>
          <w:rFonts w:ascii="Times New Roman" w:hAnsi="Times New Roman" w:cs="Times New Roman"/>
          <w:sz w:val="24"/>
          <w:szCs w:val="24"/>
          <w:lang w:val="sl-SI"/>
        </w:rPr>
      </w:pPr>
      <w:r w:rsidRPr="00E621DD">
        <w:rPr>
          <w:rFonts w:ascii="Times New Roman" w:hAnsi="Times New Roman" w:cs="Times New Roman"/>
          <w:sz w:val="24"/>
          <w:szCs w:val="24"/>
        </w:rPr>
        <w:t xml:space="preserve">This article has been prepared as part of the ERC Perspective Research Project </w:t>
      </w:r>
      <w:r w:rsidRPr="00E621DD">
        <w:rPr>
          <w:rFonts w:ascii="Times New Roman" w:hAnsi="Times New Roman" w:cs="Times New Roman"/>
          <w:i/>
          <w:sz w:val="24"/>
          <w:szCs w:val="24"/>
        </w:rPr>
        <w:t>Socialist Management in a Global Context: Technocratic Developments in the Soviet U</w:t>
      </w:r>
      <w:r w:rsidR="00E621DD">
        <w:rPr>
          <w:rFonts w:ascii="Times New Roman" w:hAnsi="Times New Roman" w:cs="Times New Roman"/>
          <w:i/>
          <w:sz w:val="24"/>
          <w:szCs w:val="24"/>
        </w:rPr>
        <w:t>nion and Yugoslavia, 1955–1991</w:t>
      </w:r>
      <w:r w:rsidR="00E621DD" w:rsidRPr="00E621DD">
        <w:rPr>
          <w:rFonts w:ascii="Times New Roman" w:hAnsi="Times New Roman" w:cs="Times New Roman"/>
          <w:sz w:val="24"/>
          <w:szCs w:val="24"/>
        </w:rPr>
        <w:t>,</w:t>
      </w:r>
      <w:r w:rsidRPr="00E621DD">
        <w:rPr>
          <w:rFonts w:ascii="Times New Roman" w:hAnsi="Times New Roman" w:cs="Times New Roman"/>
          <w:sz w:val="24"/>
          <w:szCs w:val="24"/>
        </w:rPr>
        <w:t xml:space="preserve"> funded by the Slovenian Research and Innovation Agency (ARIS), project code N6-0399 (B); and research program Political history, code P6-0281.</w:t>
      </w:r>
    </w:p>
    <w:p w14:paraId="20BF12E0" w14:textId="77777777" w:rsidR="00686FAD" w:rsidRPr="00E621DD" w:rsidRDefault="00686FAD" w:rsidP="00E621DD">
      <w:pPr>
        <w:spacing w:line="360" w:lineRule="auto"/>
        <w:ind w:firstLine="720"/>
        <w:jc w:val="both"/>
        <w:rPr>
          <w:rFonts w:ascii="Times New Roman" w:hAnsi="Times New Roman" w:cs="Times New Roman"/>
          <w:b/>
          <w:bCs/>
        </w:rPr>
      </w:pPr>
    </w:p>
    <w:p w14:paraId="72471AE8" w14:textId="64469C11" w:rsidR="00006E40" w:rsidRPr="00BD54BA" w:rsidRDefault="00BD54BA" w:rsidP="00BD54BA">
      <w:pPr>
        <w:spacing w:line="360" w:lineRule="auto"/>
        <w:jc w:val="center"/>
        <w:rPr>
          <w:rFonts w:ascii="Times New Roman" w:hAnsi="Times New Roman" w:cs="Times New Roman"/>
          <w:b/>
          <w:bCs/>
        </w:rPr>
      </w:pPr>
      <w:r w:rsidRPr="00BD54BA">
        <w:rPr>
          <w:rFonts w:ascii="Times New Roman" w:hAnsi="Times New Roman" w:cs="Times New Roman"/>
          <w:b/>
          <w:bCs/>
        </w:rPr>
        <w:t xml:space="preserve">Sources </w:t>
      </w:r>
      <w:r>
        <w:rPr>
          <w:rFonts w:ascii="Times New Roman" w:hAnsi="Times New Roman" w:cs="Times New Roman"/>
          <w:b/>
          <w:bCs/>
        </w:rPr>
        <w:t>and Literature</w:t>
      </w:r>
    </w:p>
    <w:p w14:paraId="2CE02254" w14:textId="77777777" w:rsidR="00006E40" w:rsidRPr="002B5DC5" w:rsidRDefault="00006E40" w:rsidP="00BD54BA">
      <w:pPr>
        <w:spacing w:line="360" w:lineRule="auto"/>
        <w:jc w:val="center"/>
        <w:rPr>
          <w:rFonts w:ascii="Times New Roman" w:hAnsi="Times New Roman" w:cs="Times New Roman"/>
          <w:b/>
          <w:bCs/>
          <w:sz w:val="20"/>
          <w:szCs w:val="20"/>
          <w:lang w:val="en-GB"/>
        </w:rPr>
      </w:pPr>
      <w:r w:rsidRPr="002B5DC5">
        <w:rPr>
          <w:rFonts w:ascii="Times New Roman" w:hAnsi="Times New Roman" w:cs="Times New Roman"/>
          <w:b/>
          <w:bCs/>
          <w:sz w:val="20"/>
          <w:szCs w:val="20"/>
          <w:lang w:val="en-GB"/>
        </w:rPr>
        <w:lastRenderedPageBreak/>
        <w:t>Literature</w:t>
      </w:r>
    </w:p>
    <w:p w14:paraId="2D91C7A9" w14:textId="77777777" w:rsidR="00006E40" w:rsidRPr="002B5DC5" w:rsidRDefault="00006E40" w:rsidP="00006E40">
      <w:pPr>
        <w:spacing w:line="360" w:lineRule="auto"/>
        <w:jc w:val="both"/>
        <w:rPr>
          <w:rFonts w:ascii="Times New Roman" w:hAnsi="Times New Roman" w:cs="Times New Roman"/>
          <w:sz w:val="20"/>
          <w:szCs w:val="20"/>
          <w:lang w:val="en-GB"/>
        </w:rPr>
      </w:pPr>
    </w:p>
    <w:p w14:paraId="4CA55B63" w14:textId="74C1DAF6"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Boban</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Davor</w:t>
      </w:r>
      <w:proofErr w:type="spellEnd"/>
      <w:r w:rsidR="00D50C03">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and Ivan </w:t>
      </w:r>
      <w:proofErr w:type="spellStart"/>
      <w:r w:rsidRPr="002B5DC5">
        <w:rPr>
          <w:rFonts w:ascii="Times New Roman" w:hAnsi="Times New Roman" w:cs="Times New Roman"/>
          <w:sz w:val="20"/>
          <w:szCs w:val="20"/>
          <w:lang w:val="en-GB"/>
        </w:rPr>
        <w:t>Stanojević</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The Institutionalisation of Political Science in Post-Yugoslav States: Continuities and New Beginnings.</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In </w:t>
      </w:r>
      <w:r w:rsidRPr="002B5DC5">
        <w:rPr>
          <w:rFonts w:ascii="Times New Roman" w:hAnsi="Times New Roman" w:cs="Times New Roman"/>
          <w:i/>
          <w:sz w:val="20"/>
          <w:szCs w:val="20"/>
          <w:lang w:val="en-GB"/>
        </w:rPr>
        <w:t>Opportunities and Challenges for New and Peripheral Political Science Communities</w:t>
      </w:r>
      <w:r w:rsidR="00D50C03">
        <w:rPr>
          <w:rFonts w:ascii="Times New Roman" w:hAnsi="Times New Roman" w:cs="Times New Roman"/>
          <w:sz w:val="20"/>
          <w:szCs w:val="20"/>
          <w:lang w:val="en-GB"/>
        </w:rPr>
        <w:t>, edited by</w:t>
      </w:r>
      <w:r w:rsidRPr="002B5DC5">
        <w:rPr>
          <w:rFonts w:ascii="Times New Roman" w:hAnsi="Times New Roman" w:cs="Times New Roman"/>
          <w:i/>
          <w:sz w:val="20"/>
          <w:szCs w:val="20"/>
          <w:lang w:val="en-GB"/>
        </w:rPr>
        <w:t xml:space="preserve"> </w:t>
      </w:r>
      <w:r w:rsidR="00D50C03">
        <w:rPr>
          <w:rFonts w:ascii="Times New Roman" w:hAnsi="Times New Roman" w:cs="Times New Roman"/>
          <w:sz w:val="20"/>
          <w:szCs w:val="20"/>
          <w:lang w:val="en-GB"/>
        </w:rPr>
        <w:t xml:space="preserve">Gabriella </w:t>
      </w:r>
      <w:proofErr w:type="spellStart"/>
      <w:r w:rsidR="00D50C03">
        <w:rPr>
          <w:rFonts w:ascii="Times New Roman" w:hAnsi="Times New Roman" w:cs="Times New Roman"/>
          <w:sz w:val="20"/>
          <w:szCs w:val="20"/>
          <w:lang w:val="en-GB"/>
        </w:rPr>
        <w:t>Ilonszki</w:t>
      </w:r>
      <w:proofErr w:type="spellEnd"/>
      <w:r w:rsidR="00D50C03">
        <w:rPr>
          <w:rFonts w:ascii="Times New Roman" w:hAnsi="Times New Roman" w:cs="Times New Roman"/>
          <w:sz w:val="20"/>
          <w:szCs w:val="20"/>
          <w:lang w:val="en-GB"/>
        </w:rPr>
        <w:t xml:space="preserve"> and</w:t>
      </w:r>
      <w:r w:rsidRPr="002B5DC5">
        <w:rPr>
          <w:rFonts w:ascii="Times New Roman" w:hAnsi="Times New Roman" w:cs="Times New Roman"/>
          <w:sz w:val="20"/>
          <w:szCs w:val="20"/>
          <w:lang w:val="en-GB"/>
        </w:rPr>
        <w:t xml:space="preserve"> Christophe Roux, 87–118. Cham: Palgrave Macmillan, 2022. </w:t>
      </w:r>
      <w:hyperlink r:id="rId9" w:history="1">
        <w:r w:rsidRPr="002B5DC5">
          <w:rPr>
            <w:rStyle w:val="Hiperpovezava"/>
            <w:rFonts w:ascii="Times New Roman" w:hAnsi="Times New Roman" w:cs="Times New Roman"/>
            <w:color w:val="auto"/>
            <w:sz w:val="20"/>
            <w:szCs w:val="20"/>
            <w:u w:val="none"/>
            <w:lang w:val="en-GB"/>
          </w:rPr>
          <w:t>https://doi.org/10.1007/978-3-030-79054-7_4</w:t>
        </w:r>
      </w:hyperlink>
      <w:r w:rsidRPr="002B5DC5">
        <w:rPr>
          <w:rFonts w:ascii="Times New Roman" w:hAnsi="Times New Roman" w:cs="Times New Roman"/>
          <w:sz w:val="20"/>
          <w:szCs w:val="20"/>
          <w:lang w:val="en-GB"/>
        </w:rPr>
        <w:t>.</w:t>
      </w:r>
    </w:p>
    <w:p w14:paraId="7EAFB941" w14:textId="372E5531"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Bogetić</w:t>
      </w:r>
      <w:proofErr w:type="spellEnd"/>
      <w:r w:rsidRPr="002B5DC5">
        <w:rPr>
          <w:rFonts w:ascii="Times New Roman" w:hAnsi="Times New Roman" w:cs="Times New Roman"/>
          <w:sz w:val="20"/>
          <w:szCs w:val="20"/>
          <w:lang w:val="en-GB"/>
        </w:rPr>
        <w:t xml:space="preserve">, Dragan.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Yugoslavia and the non-aligned movement.</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The 60</w:t>
      </w:r>
      <w:r w:rsidRPr="00455975">
        <w:rPr>
          <w:rFonts w:ascii="Times New Roman" w:hAnsi="Times New Roman" w:cs="Times New Roman"/>
          <w:i/>
          <w:sz w:val="20"/>
          <w:szCs w:val="20"/>
          <w:vertAlign w:val="superscript"/>
          <w:lang w:val="en-GB"/>
        </w:rPr>
        <w:t>th</w:t>
      </w:r>
      <w:r w:rsidRPr="002B5DC5">
        <w:rPr>
          <w:rFonts w:ascii="Times New Roman" w:hAnsi="Times New Roman" w:cs="Times New Roman"/>
          <w:i/>
          <w:sz w:val="20"/>
          <w:szCs w:val="20"/>
          <w:lang w:val="en-GB"/>
        </w:rPr>
        <w:t xml:space="preserve"> Anniversary of the Non-Aligned Movement</w:t>
      </w:r>
      <w:r w:rsidRPr="002B5DC5">
        <w:rPr>
          <w:rFonts w:ascii="Times New Roman" w:hAnsi="Times New Roman" w:cs="Times New Roman"/>
          <w:sz w:val="20"/>
          <w:szCs w:val="20"/>
          <w:lang w:val="en-GB"/>
        </w:rPr>
        <w:t>, ed</w:t>
      </w:r>
      <w:r w:rsidR="00D50C03">
        <w:rPr>
          <w:rFonts w:ascii="Times New Roman" w:hAnsi="Times New Roman" w:cs="Times New Roman"/>
          <w:sz w:val="20"/>
          <w:szCs w:val="20"/>
          <w:lang w:val="en-GB"/>
        </w:rPr>
        <w:t>ited by</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Duško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Dimitrijević</w:t>
      </w:r>
      <w:proofErr w:type="spellEnd"/>
      <w:r w:rsidRPr="002B5DC5">
        <w:rPr>
          <w:rFonts w:ascii="Times New Roman" w:hAnsi="Times New Roman" w:cs="Times New Roman"/>
          <w:sz w:val="20"/>
          <w:szCs w:val="20"/>
          <w:lang w:val="en-GB"/>
        </w:rPr>
        <w:t xml:space="preserve"> and Jovan </w:t>
      </w:r>
      <w:proofErr w:type="spellStart"/>
      <w:r w:rsidRPr="002B5DC5">
        <w:rPr>
          <w:rFonts w:ascii="Times New Roman" w:hAnsi="Times New Roman" w:cs="Times New Roman"/>
          <w:sz w:val="20"/>
          <w:szCs w:val="20"/>
          <w:lang w:val="en-GB"/>
        </w:rPr>
        <w:t>Čavoški</w:t>
      </w:r>
      <w:proofErr w:type="spellEnd"/>
      <w:r w:rsidRPr="002B5DC5">
        <w:rPr>
          <w:rFonts w:ascii="Times New Roman" w:hAnsi="Times New Roman" w:cs="Times New Roman"/>
          <w:sz w:val="20"/>
          <w:szCs w:val="20"/>
          <w:lang w:val="en-GB"/>
        </w:rPr>
        <w:t>, 239–53. Belgrade: Institute of International Politics and Economics, 2021.</w:t>
      </w:r>
    </w:p>
    <w:p w14:paraId="36630014" w14:textId="36E8F032"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Čavoški</w:t>
      </w:r>
      <w:proofErr w:type="spellEnd"/>
      <w:r w:rsidRPr="002B5DC5">
        <w:rPr>
          <w:rFonts w:ascii="Times New Roman" w:hAnsi="Times New Roman" w:cs="Times New Roman"/>
          <w:sz w:val="20"/>
          <w:szCs w:val="20"/>
          <w:lang w:val="en-GB"/>
        </w:rPr>
        <w:t xml:space="preserve">, Jovan.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Searching for a new meaning: Yugoslavia and global non-alignment in crisis 1965–1970 [U </w:t>
      </w:r>
      <w:proofErr w:type="spellStart"/>
      <w:r w:rsidRPr="002B5DC5">
        <w:rPr>
          <w:rFonts w:ascii="Times New Roman" w:hAnsi="Times New Roman" w:cs="Times New Roman"/>
          <w:sz w:val="20"/>
          <w:szCs w:val="20"/>
          <w:lang w:val="en-GB"/>
        </w:rPr>
        <w:t>potrazi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novim</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smislom</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Jugoslavija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kriza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globalne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nesvrstanosti</w:t>
      </w:r>
      <w:proofErr w:type="spellEnd"/>
      <w:r w:rsidRPr="002B5DC5">
        <w:rPr>
          <w:rFonts w:ascii="Times New Roman" w:hAnsi="Times New Roman" w:cs="Times New Roman"/>
          <w:sz w:val="20"/>
          <w:szCs w:val="20"/>
          <w:lang w:val="en-GB"/>
        </w:rPr>
        <w:t xml:space="preserve"> 1965–1970].</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i/>
          <w:sz w:val="20"/>
          <w:szCs w:val="20"/>
          <w:lang w:val="en-GB"/>
        </w:rPr>
        <w:t>Istorija</w:t>
      </w:r>
      <w:proofErr w:type="spellEnd"/>
      <w:r w:rsidRPr="002B5DC5">
        <w:rPr>
          <w:rFonts w:ascii="Times New Roman" w:hAnsi="Times New Roman" w:cs="Times New Roman"/>
          <w:i/>
          <w:sz w:val="20"/>
          <w:szCs w:val="20"/>
          <w:lang w:val="en-GB"/>
        </w:rPr>
        <w:t xml:space="preserve"> 20. </w:t>
      </w:r>
      <w:proofErr w:type="spellStart"/>
      <w:proofErr w:type="gramStart"/>
      <w:r w:rsidRPr="002B5DC5">
        <w:rPr>
          <w:rFonts w:ascii="Times New Roman" w:hAnsi="Times New Roman" w:cs="Times New Roman"/>
          <w:i/>
          <w:sz w:val="20"/>
          <w:szCs w:val="20"/>
          <w:lang w:val="en-GB"/>
        </w:rPr>
        <w:t>veka</w:t>
      </w:r>
      <w:proofErr w:type="spellEnd"/>
      <w:proofErr w:type="gramEnd"/>
      <w:r w:rsidRPr="002B5DC5">
        <w:rPr>
          <w:rFonts w:ascii="Times New Roman" w:hAnsi="Times New Roman" w:cs="Times New Roman"/>
          <w:sz w:val="20"/>
          <w:szCs w:val="20"/>
          <w:lang w:val="en-GB"/>
        </w:rPr>
        <w:t xml:space="preserve"> 39, No. 2 (2021): 353–74. Accessed 2 June 2025. </w:t>
      </w:r>
      <w:hyperlink r:id="rId10" w:history="1">
        <w:r w:rsidRPr="002B5DC5">
          <w:rPr>
            <w:rStyle w:val="Hiperpovezava"/>
            <w:rFonts w:ascii="Times New Roman" w:hAnsi="Times New Roman" w:cs="Times New Roman"/>
            <w:color w:val="auto"/>
            <w:sz w:val="20"/>
            <w:szCs w:val="20"/>
            <w:u w:val="none"/>
            <w:lang w:val="en-GB"/>
          </w:rPr>
          <w:t>https://doi.org/10.29362/ist20veka.2021.2.cav.353-374</w:t>
        </w:r>
      </w:hyperlink>
      <w:r w:rsidRPr="002B5DC5">
        <w:rPr>
          <w:rFonts w:ascii="Times New Roman" w:hAnsi="Times New Roman" w:cs="Times New Roman"/>
          <w:sz w:val="20"/>
          <w:szCs w:val="20"/>
          <w:lang w:val="en-GB"/>
        </w:rPr>
        <w:t>.</w:t>
      </w:r>
    </w:p>
    <w:p w14:paraId="0F06D6B6" w14:textId="7F0B8D60"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Dugonjic-Rodwin</w:t>
      </w:r>
      <w:proofErr w:type="spellEnd"/>
      <w:r w:rsidRPr="002B5DC5">
        <w:rPr>
          <w:rFonts w:ascii="Times New Roman" w:hAnsi="Times New Roman" w:cs="Times New Roman"/>
          <w:sz w:val="20"/>
          <w:szCs w:val="20"/>
          <w:lang w:val="en-GB"/>
        </w:rPr>
        <w:t>, Leonora</w:t>
      </w:r>
      <w:r w:rsidR="007E6524">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and Ivic</w:t>
      </w:r>
      <w:bookmarkStart w:id="2" w:name="_GoBack"/>
      <w:bookmarkEnd w:id="2"/>
      <w:r w:rsidRPr="002B5DC5">
        <w:rPr>
          <w:rFonts w:ascii="Times New Roman" w:hAnsi="Times New Roman" w:cs="Times New Roman"/>
          <w:sz w:val="20"/>
          <w:szCs w:val="20"/>
          <w:lang w:val="en-GB"/>
        </w:rPr>
        <w:t xml:space="preserve">a </w:t>
      </w:r>
      <w:proofErr w:type="spellStart"/>
      <w:r w:rsidRPr="002B5DC5">
        <w:rPr>
          <w:rFonts w:ascii="Times New Roman" w:hAnsi="Times New Roman" w:cs="Times New Roman"/>
          <w:sz w:val="20"/>
          <w:szCs w:val="20"/>
          <w:lang w:val="en-GB"/>
        </w:rPr>
        <w:t>Mladenović</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Transnational Educational Strategies during the Cold War: Students from the Global South in Socialist Yugoslavia, 1961–91.</w:t>
      </w:r>
      <w:r w:rsidR="00437A8F">
        <w:rPr>
          <w:rFonts w:ascii="Times New Roman" w:hAnsi="Times New Roman" w:cs="Times New Roman"/>
          <w:sz w:val="20"/>
          <w:szCs w:val="20"/>
          <w:lang w:val="en-GB"/>
        </w:rPr>
        <w:t>”</w:t>
      </w:r>
      <w:r w:rsidR="00D50C03">
        <w:rPr>
          <w:rFonts w:ascii="Times New Roman" w:hAnsi="Times New Roman" w:cs="Times New Roman"/>
          <w:sz w:val="20"/>
          <w:szCs w:val="20"/>
          <w:lang w:val="en-GB"/>
        </w:rPr>
        <w:t xml:space="preserve"> In</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Socialist Yugoslavia and the non-aligned movement: social, cultural, political and economic imaginaries</w:t>
      </w:r>
      <w:r w:rsidRPr="002B5DC5">
        <w:rPr>
          <w:rFonts w:ascii="Times New Roman" w:hAnsi="Times New Roman" w:cs="Times New Roman"/>
          <w:sz w:val="20"/>
          <w:szCs w:val="20"/>
          <w:lang w:val="en-GB"/>
        </w:rPr>
        <w:t>, ed</w:t>
      </w:r>
      <w:r w:rsidR="00D50C03">
        <w:rPr>
          <w:rFonts w:ascii="Times New Roman" w:hAnsi="Times New Roman" w:cs="Times New Roman"/>
          <w:sz w:val="20"/>
          <w:szCs w:val="20"/>
          <w:lang w:val="en-GB"/>
        </w:rPr>
        <w:t>ited by</w:t>
      </w:r>
      <w:r w:rsidRPr="002B5DC5">
        <w:rPr>
          <w:rFonts w:ascii="Times New Roman" w:hAnsi="Times New Roman" w:cs="Times New Roman"/>
          <w:sz w:val="20"/>
          <w:szCs w:val="20"/>
          <w:lang w:val="en-GB"/>
        </w:rPr>
        <w:t xml:space="preserve"> Paul Stubbs, 331–57. Montreal: McGill-Queen's University Press, 2023. </w:t>
      </w:r>
    </w:p>
    <w:p w14:paraId="1467B69F" w14:textId="3F342DC9" w:rsidR="00006E40" w:rsidRPr="002B5DC5" w:rsidRDefault="00006E40" w:rsidP="00006E40">
      <w:pPr>
        <w:spacing w:line="360" w:lineRule="auto"/>
        <w:ind w:left="720" w:hanging="720"/>
        <w:jc w:val="both"/>
        <w:rPr>
          <w:rFonts w:ascii="Times New Roman" w:hAnsi="Times New Roman" w:cs="Times New Roman"/>
          <w:sz w:val="20"/>
          <w:szCs w:val="20"/>
          <w:lang w:val="en-GB"/>
        </w:rPr>
      </w:pPr>
      <w:r w:rsidRPr="002B5DC5">
        <w:rPr>
          <w:rFonts w:ascii="Times New Roman" w:hAnsi="Times New Roman" w:cs="Times New Roman"/>
          <w:sz w:val="20"/>
          <w:szCs w:val="20"/>
          <w:lang w:val="en-GB"/>
        </w:rPr>
        <w:t xml:space="preserve">Gabrič, Aleš.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Cultural and scientific cooperation of non-aligned countries in the shadow of political dilemmas [</w:t>
      </w:r>
      <w:proofErr w:type="spellStart"/>
      <w:r w:rsidRPr="002B5DC5">
        <w:rPr>
          <w:rFonts w:ascii="Times New Roman" w:hAnsi="Times New Roman" w:cs="Times New Roman"/>
          <w:sz w:val="20"/>
          <w:szCs w:val="20"/>
          <w:lang w:val="en-GB"/>
        </w:rPr>
        <w:t>Kulturno</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znanstveno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neuvrščenih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držav</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senci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političnih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dilem</w:t>
      </w:r>
      <w:proofErr w:type="spellEnd"/>
      <w:r w:rsidRPr="002B5DC5">
        <w:rPr>
          <w:rFonts w:ascii="Times New Roman" w:hAnsi="Times New Roman" w:cs="Times New Roman"/>
          <w:sz w:val="20"/>
          <w:szCs w:val="20"/>
          <w:lang w:val="en-GB"/>
        </w:rPr>
        <w:t>].</w:t>
      </w:r>
      <w:r w:rsidR="00437A8F">
        <w:rPr>
          <w:rFonts w:ascii="Times New Roman" w:hAnsi="Times New Roman" w:cs="Times New Roman"/>
          <w:sz w:val="20"/>
          <w:szCs w:val="20"/>
          <w:lang w:val="en-GB"/>
        </w:rPr>
        <w:t>”</w:t>
      </w:r>
      <w:r w:rsidR="00D50C03">
        <w:rPr>
          <w:rFonts w:ascii="Times New Roman" w:hAnsi="Times New Roman" w:cs="Times New Roman"/>
          <w:sz w:val="20"/>
          <w:szCs w:val="20"/>
          <w:lang w:val="en-GB"/>
        </w:rPr>
        <w:t xml:space="preserve"> In</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i/>
          <w:sz w:val="20"/>
          <w:szCs w:val="20"/>
          <w:lang w:val="en-GB"/>
        </w:rPr>
        <w:t>Robovi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stičišča</w:t>
      </w:r>
      <w:proofErr w:type="spellEnd"/>
      <w:r w:rsidRPr="002B5DC5">
        <w:rPr>
          <w:rFonts w:ascii="Times New Roman" w:hAnsi="Times New Roman" w:cs="Times New Roman"/>
          <w:i/>
          <w:sz w:val="20"/>
          <w:szCs w:val="20"/>
          <w:lang w:val="en-GB"/>
        </w:rPr>
        <w:t xml:space="preserve"> in </w:t>
      </w:r>
      <w:proofErr w:type="spellStart"/>
      <w:r w:rsidRPr="002B5DC5">
        <w:rPr>
          <w:rFonts w:ascii="Times New Roman" w:hAnsi="Times New Roman" w:cs="Times New Roman"/>
          <w:i/>
          <w:sz w:val="20"/>
          <w:szCs w:val="20"/>
          <w:lang w:val="en-GB"/>
        </w:rPr>
        <w:t>utopije</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prijateljstva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spregledane</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kulturne</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izmenjave</w:t>
      </w:r>
      <w:proofErr w:type="spellEnd"/>
      <w:r w:rsidRPr="002B5DC5">
        <w:rPr>
          <w:rFonts w:ascii="Times New Roman" w:hAnsi="Times New Roman" w:cs="Times New Roman"/>
          <w:i/>
          <w:sz w:val="20"/>
          <w:szCs w:val="20"/>
          <w:lang w:val="en-GB"/>
        </w:rPr>
        <w:t xml:space="preserve"> v </w:t>
      </w:r>
      <w:proofErr w:type="spellStart"/>
      <w:r w:rsidRPr="002B5DC5">
        <w:rPr>
          <w:rFonts w:ascii="Times New Roman" w:hAnsi="Times New Roman" w:cs="Times New Roman"/>
          <w:i/>
          <w:sz w:val="20"/>
          <w:szCs w:val="20"/>
          <w:lang w:val="en-GB"/>
        </w:rPr>
        <w:t>senci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politike</w:t>
      </w:r>
      <w:proofErr w:type="spellEnd"/>
      <w:r w:rsidR="00D50C03">
        <w:rPr>
          <w:rFonts w:ascii="Times New Roman" w:hAnsi="Times New Roman" w:cs="Times New Roman"/>
          <w:sz w:val="20"/>
          <w:szCs w:val="20"/>
          <w:lang w:val="en-GB"/>
        </w:rPr>
        <w:t>, edited by</w:t>
      </w:r>
      <w:r w:rsidRPr="002B5DC5">
        <w:rPr>
          <w:rFonts w:ascii="Times New Roman" w:hAnsi="Times New Roman" w:cs="Times New Roman"/>
          <w:sz w:val="20"/>
          <w:szCs w:val="20"/>
          <w:lang w:val="en-GB"/>
        </w:rPr>
        <w:t xml:space="preserve"> Barbara </w:t>
      </w:r>
      <w:proofErr w:type="spellStart"/>
      <w:r w:rsidRPr="002B5DC5">
        <w:rPr>
          <w:rFonts w:ascii="Times New Roman" w:hAnsi="Times New Roman" w:cs="Times New Roman"/>
          <w:sz w:val="20"/>
          <w:szCs w:val="20"/>
          <w:lang w:val="en-GB"/>
        </w:rPr>
        <w:t>Predan</w:t>
      </w:r>
      <w:proofErr w:type="spellEnd"/>
      <w:r w:rsidRPr="002B5DC5">
        <w:rPr>
          <w:rFonts w:ascii="Times New Roman" w:hAnsi="Times New Roman" w:cs="Times New Roman"/>
          <w:sz w:val="20"/>
          <w:szCs w:val="20"/>
          <w:lang w:val="en-GB"/>
        </w:rPr>
        <w:t xml:space="preserve">, 9–27. Ljubljana: </w:t>
      </w:r>
      <w:proofErr w:type="spellStart"/>
      <w:r w:rsidRPr="002B5DC5">
        <w:rPr>
          <w:rFonts w:ascii="Times New Roman" w:hAnsi="Times New Roman" w:cs="Times New Roman"/>
          <w:sz w:val="20"/>
          <w:szCs w:val="20"/>
          <w:lang w:val="en-GB"/>
        </w:rPr>
        <w:t>Inštitut</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novejšo</w:t>
      </w:r>
      <w:proofErr w:type="spellEnd"/>
      <w:r w:rsidRPr="002B5DC5">
        <w:rPr>
          <w:rFonts w:ascii="Times New Roman" w:hAnsi="Times New Roman" w:cs="Times New Roman"/>
          <w:sz w:val="20"/>
          <w:szCs w:val="20"/>
          <w:lang w:val="en-GB"/>
        </w:rPr>
        <w:t xml:space="preserve"> </w:t>
      </w:r>
      <w:proofErr w:type="spellStart"/>
      <w:proofErr w:type="gramStart"/>
      <w:r w:rsidRPr="002B5DC5">
        <w:rPr>
          <w:rFonts w:ascii="Times New Roman" w:hAnsi="Times New Roman" w:cs="Times New Roman"/>
          <w:sz w:val="20"/>
          <w:szCs w:val="20"/>
          <w:lang w:val="en-GB"/>
        </w:rPr>
        <w:t>zgodovino</w:t>
      </w:r>
      <w:proofErr w:type="spellEnd"/>
      <w:r w:rsidRPr="002B5DC5">
        <w:rPr>
          <w:rFonts w:ascii="Times New Roman" w:hAnsi="Times New Roman" w:cs="Times New Roman"/>
          <w:sz w:val="20"/>
          <w:szCs w:val="20"/>
          <w:lang w:val="en-GB"/>
        </w:rPr>
        <w:t xml:space="preserve"> :</w:t>
      </w:r>
      <w:proofErr w:type="gram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Akademija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likovno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umetnost</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oblikovanje</w:t>
      </w:r>
      <w:proofErr w:type="spellEnd"/>
      <w:r w:rsidRPr="002B5DC5">
        <w:rPr>
          <w:rFonts w:ascii="Times New Roman" w:hAnsi="Times New Roman" w:cs="Times New Roman"/>
          <w:sz w:val="20"/>
          <w:szCs w:val="20"/>
          <w:lang w:val="en-GB"/>
        </w:rPr>
        <w:t>, 2022.</w:t>
      </w:r>
    </w:p>
    <w:p w14:paraId="69D5B592" w14:textId="5E37FFA0"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Iandolo</w:t>
      </w:r>
      <w:proofErr w:type="spellEnd"/>
      <w:r w:rsidRPr="002B5DC5">
        <w:rPr>
          <w:rFonts w:ascii="Times New Roman" w:hAnsi="Times New Roman" w:cs="Times New Roman"/>
          <w:sz w:val="20"/>
          <w:szCs w:val="20"/>
          <w:lang w:val="en-GB"/>
        </w:rPr>
        <w:t xml:space="preserve">, Alessandro.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Socialist approaches to development.</w:t>
      </w:r>
      <w:r w:rsidR="00437A8F">
        <w:rPr>
          <w:rFonts w:ascii="Times New Roman" w:hAnsi="Times New Roman" w:cs="Times New Roman"/>
          <w:sz w:val="20"/>
          <w:szCs w:val="20"/>
          <w:lang w:val="en-GB"/>
        </w:rPr>
        <w:t>”</w:t>
      </w:r>
      <w:r w:rsidR="00D50C03">
        <w:rPr>
          <w:rFonts w:ascii="Times New Roman" w:hAnsi="Times New Roman" w:cs="Times New Roman"/>
          <w:sz w:val="20"/>
          <w:szCs w:val="20"/>
          <w:lang w:val="en-GB"/>
        </w:rPr>
        <w:t xml:space="preserve"> In</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The Routledge Handbook on the History of Development</w:t>
      </w:r>
      <w:r w:rsidRPr="002B5DC5">
        <w:rPr>
          <w:rFonts w:ascii="Times New Roman" w:hAnsi="Times New Roman" w:cs="Times New Roman"/>
          <w:sz w:val="20"/>
          <w:szCs w:val="20"/>
          <w:lang w:val="en-GB"/>
        </w:rPr>
        <w:t>, ed</w:t>
      </w:r>
      <w:r w:rsidR="00D50C03">
        <w:rPr>
          <w:rFonts w:ascii="Times New Roman" w:hAnsi="Times New Roman" w:cs="Times New Roman"/>
          <w:sz w:val="20"/>
          <w:szCs w:val="20"/>
          <w:lang w:val="en-GB"/>
        </w:rPr>
        <w:t>ited by</w:t>
      </w:r>
      <w:r w:rsidRPr="002B5DC5">
        <w:rPr>
          <w:rFonts w:ascii="Times New Roman" w:hAnsi="Times New Roman" w:cs="Times New Roman"/>
          <w:sz w:val="20"/>
          <w:szCs w:val="20"/>
          <w:lang w:val="en-GB"/>
        </w:rPr>
        <w:t xml:space="preserve"> Corinna R. Unger, Iris </w:t>
      </w:r>
      <w:proofErr w:type="spellStart"/>
      <w:r w:rsidRPr="002B5DC5">
        <w:rPr>
          <w:rFonts w:ascii="Times New Roman" w:hAnsi="Times New Roman" w:cs="Times New Roman"/>
          <w:sz w:val="20"/>
          <w:szCs w:val="20"/>
          <w:lang w:val="en-GB"/>
        </w:rPr>
        <w:t>Borowy</w:t>
      </w:r>
      <w:proofErr w:type="spellEnd"/>
      <w:r w:rsidRPr="002B5DC5">
        <w:rPr>
          <w:rFonts w:ascii="Times New Roman" w:hAnsi="Times New Roman" w:cs="Times New Roman"/>
          <w:sz w:val="20"/>
          <w:szCs w:val="20"/>
          <w:lang w:val="en-GB"/>
        </w:rPr>
        <w:t xml:space="preserve">, </w:t>
      </w:r>
      <w:r w:rsidR="00D50C03">
        <w:rPr>
          <w:rFonts w:ascii="Times New Roman" w:hAnsi="Times New Roman" w:cs="Times New Roman"/>
          <w:sz w:val="20"/>
          <w:szCs w:val="20"/>
          <w:lang w:val="en-GB"/>
        </w:rPr>
        <w:t xml:space="preserve">and </w:t>
      </w:r>
      <w:r w:rsidR="007E6524">
        <w:rPr>
          <w:rFonts w:ascii="Times New Roman" w:hAnsi="Times New Roman" w:cs="Times New Roman"/>
          <w:sz w:val="20"/>
          <w:szCs w:val="20"/>
          <w:lang w:val="en-GB"/>
        </w:rPr>
        <w:t xml:space="preserve">Corinne A. </w:t>
      </w:r>
      <w:proofErr w:type="spellStart"/>
      <w:r w:rsidR="007E6524">
        <w:rPr>
          <w:rFonts w:ascii="Times New Roman" w:hAnsi="Times New Roman" w:cs="Times New Roman"/>
          <w:sz w:val="20"/>
          <w:szCs w:val="20"/>
          <w:lang w:val="en-GB"/>
        </w:rPr>
        <w:t>Pernet</w:t>
      </w:r>
      <w:proofErr w:type="spellEnd"/>
      <w:r w:rsidR="007E6524">
        <w:rPr>
          <w:rFonts w:ascii="Times New Roman" w:hAnsi="Times New Roman" w:cs="Times New Roman"/>
          <w:sz w:val="20"/>
          <w:szCs w:val="20"/>
          <w:lang w:val="en-GB"/>
        </w:rPr>
        <w:t xml:space="preserve">, 34–51. </w:t>
      </w:r>
      <w:r w:rsidRPr="002B5DC5">
        <w:rPr>
          <w:rFonts w:ascii="Times New Roman" w:hAnsi="Times New Roman" w:cs="Times New Roman"/>
          <w:sz w:val="20"/>
          <w:szCs w:val="20"/>
          <w:lang w:val="en-GB"/>
        </w:rPr>
        <w:t xml:space="preserve">London: Routledge, 2022. </w:t>
      </w:r>
      <w:hyperlink r:id="rId11" w:history="1">
        <w:r w:rsidRPr="002B5DC5">
          <w:rPr>
            <w:rStyle w:val="Hiperpovezava"/>
            <w:rFonts w:ascii="Times New Roman" w:hAnsi="Times New Roman" w:cs="Times New Roman"/>
            <w:color w:val="auto"/>
            <w:sz w:val="20"/>
            <w:szCs w:val="20"/>
            <w:u w:val="none"/>
            <w:lang w:val="en-GB"/>
          </w:rPr>
          <w:t>https://doi.org/10.4324/9780429356940-5</w:t>
        </w:r>
      </w:hyperlink>
      <w:r w:rsidRPr="002B5DC5">
        <w:rPr>
          <w:rFonts w:ascii="Times New Roman" w:hAnsi="Times New Roman" w:cs="Times New Roman"/>
          <w:sz w:val="20"/>
          <w:szCs w:val="20"/>
          <w:lang w:val="en-GB"/>
        </w:rPr>
        <w:t>.</w:t>
      </w:r>
    </w:p>
    <w:p w14:paraId="46A38AA4" w14:textId="44AA2CFC"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Jakovina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Tvrtko</w:t>
      </w:r>
      <w:proofErr w:type="spellEnd"/>
      <w:r w:rsidRPr="002B5DC5">
        <w:rPr>
          <w:rFonts w:ascii="Times New Roman" w:hAnsi="Times New Roman" w:cs="Times New Roman"/>
          <w:sz w:val="20"/>
          <w:szCs w:val="20"/>
          <w:lang w:val="en-GB"/>
        </w:rPr>
        <w:t xml:space="preserve">. </w:t>
      </w:r>
      <w:r w:rsidR="00BD54BA">
        <w:rPr>
          <w:rFonts w:ascii="Times New Roman" w:hAnsi="Times New Roman" w:cs="Times New Roman"/>
          <w:i/>
          <w:sz w:val="20"/>
          <w:szCs w:val="20"/>
          <w:lang w:val="en-GB"/>
        </w:rPr>
        <w:t>The Third Side of the Cold W</w:t>
      </w:r>
      <w:r w:rsidRPr="002B5DC5">
        <w:rPr>
          <w:rFonts w:ascii="Times New Roman" w:hAnsi="Times New Roman" w:cs="Times New Roman"/>
          <w:i/>
          <w:sz w:val="20"/>
          <w:szCs w:val="20"/>
          <w:lang w:val="en-GB"/>
        </w:rPr>
        <w:t>ar [</w:t>
      </w:r>
      <w:proofErr w:type="spellStart"/>
      <w:r w:rsidRPr="002B5DC5">
        <w:rPr>
          <w:rFonts w:ascii="Times New Roman" w:hAnsi="Times New Roman" w:cs="Times New Roman"/>
          <w:i/>
          <w:sz w:val="20"/>
          <w:szCs w:val="20"/>
          <w:lang w:val="en-GB"/>
        </w:rPr>
        <w:t>Treća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strana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hladnog</w:t>
      </w:r>
      <w:proofErr w:type="spellEnd"/>
      <w:r w:rsidRPr="002B5DC5">
        <w:rPr>
          <w:rFonts w:ascii="Times New Roman" w:hAnsi="Times New Roman" w:cs="Times New Roman"/>
          <w:i/>
          <w:sz w:val="20"/>
          <w:szCs w:val="20"/>
          <w:lang w:val="en-GB"/>
        </w:rPr>
        <w:t xml:space="preserve"> rata]</w:t>
      </w:r>
      <w:r w:rsidR="00BD54BA">
        <w:rPr>
          <w:rFonts w:ascii="Times New Roman" w:hAnsi="Times New Roman" w:cs="Times New Roman"/>
          <w:i/>
          <w:sz w:val="20"/>
          <w:szCs w:val="20"/>
          <w:lang w:val="en-GB"/>
        </w:rPr>
        <w:t>.</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Zaprešić</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Fraktura</w:t>
      </w:r>
      <w:proofErr w:type="spellEnd"/>
      <w:r w:rsidRPr="002B5DC5">
        <w:rPr>
          <w:rFonts w:ascii="Times New Roman" w:hAnsi="Times New Roman" w:cs="Times New Roman"/>
          <w:sz w:val="20"/>
          <w:szCs w:val="20"/>
          <w:lang w:val="en-GB"/>
        </w:rPr>
        <w:t>, 2011.</w:t>
      </w:r>
    </w:p>
    <w:p w14:paraId="0B0A7EF0" w14:textId="2EA9E5C8"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Korolija</w:t>
      </w:r>
      <w:proofErr w:type="spellEnd"/>
      <w:r w:rsidRPr="002B5DC5">
        <w:rPr>
          <w:rFonts w:ascii="Times New Roman" w:hAnsi="Times New Roman" w:cs="Times New Roman"/>
          <w:sz w:val="20"/>
          <w:szCs w:val="20"/>
          <w:lang w:val="en-GB"/>
        </w:rPr>
        <w:t xml:space="preserve">, Maja.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Yugoslav science during the Cold War (1945–1960): socio-economic and ideological impacts of a geopolitical shift.</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Humanities and Social Sciences Communications</w:t>
      </w:r>
      <w:r w:rsidRPr="002B5DC5">
        <w:rPr>
          <w:rFonts w:ascii="Times New Roman" w:hAnsi="Times New Roman" w:cs="Times New Roman"/>
          <w:sz w:val="20"/>
          <w:szCs w:val="20"/>
          <w:lang w:val="en-GB"/>
        </w:rPr>
        <w:t xml:space="preserve"> 10, 913 (2023). </w:t>
      </w:r>
      <w:hyperlink r:id="rId12" w:history="1">
        <w:r w:rsidRPr="002B5DC5">
          <w:rPr>
            <w:rStyle w:val="Hiperpovezava"/>
            <w:rFonts w:ascii="Times New Roman" w:hAnsi="Times New Roman" w:cs="Times New Roman"/>
            <w:color w:val="auto"/>
            <w:sz w:val="20"/>
            <w:szCs w:val="20"/>
            <w:u w:val="none"/>
            <w:lang w:val="en-GB"/>
          </w:rPr>
          <w:t>https://doi.org/10.1057/s41599-023-02414-2</w:t>
        </w:r>
      </w:hyperlink>
      <w:r w:rsidRPr="002B5DC5">
        <w:rPr>
          <w:rFonts w:ascii="Times New Roman" w:hAnsi="Times New Roman" w:cs="Times New Roman"/>
          <w:sz w:val="20"/>
          <w:szCs w:val="20"/>
          <w:lang w:val="en-GB"/>
        </w:rPr>
        <w:t>.</w:t>
      </w:r>
    </w:p>
    <w:p w14:paraId="2CB469FF" w14:textId="577A3566"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Lazarević</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Žarko</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Yugoslavia: economic historiography between national and international context.</w:t>
      </w:r>
      <w:r w:rsidR="00437A8F">
        <w:rPr>
          <w:rFonts w:ascii="Times New Roman" w:hAnsi="Times New Roman" w:cs="Times New Roman"/>
          <w:sz w:val="20"/>
          <w:szCs w:val="20"/>
          <w:lang w:val="en-GB"/>
        </w:rPr>
        <w:t>”</w:t>
      </w:r>
      <w:r w:rsidR="00D50C03">
        <w:rPr>
          <w:rFonts w:ascii="Times New Roman" w:hAnsi="Times New Roman" w:cs="Times New Roman"/>
          <w:sz w:val="20"/>
          <w:szCs w:val="20"/>
          <w:lang w:val="en-GB"/>
        </w:rPr>
        <w:t xml:space="preserve"> In</w:t>
      </w:r>
      <w:r w:rsidRPr="002B5DC5">
        <w:rPr>
          <w:rFonts w:ascii="Times New Roman" w:hAnsi="Times New Roman" w:cs="Times New Roman"/>
          <w:sz w:val="20"/>
          <w:szCs w:val="20"/>
          <w:lang w:val="en-GB"/>
        </w:rPr>
        <w:t xml:space="preserve"> </w:t>
      </w:r>
      <w:r w:rsidR="00BD54BA">
        <w:rPr>
          <w:rFonts w:ascii="Times New Roman" w:hAnsi="Times New Roman" w:cs="Times New Roman"/>
          <w:i/>
          <w:sz w:val="20"/>
          <w:szCs w:val="20"/>
          <w:lang w:val="en-GB"/>
        </w:rPr>
        <w:t>Behind the Iron Curtain: Economic H</w:t>
      </w:r>
      <w:r w:rsidRPr="002B5DC5">
        <w:rPr>
          <w:rFonts w:ascii="Times New Roman" w:hAnsi="Times New Roman" w:cs="Times New Roman"/>
          <w:i/>
          <w:sz w:val="20"/>
          <w:szCs w:val="20"/>
          <w:lang w:val="en-GB"/>
        </w:rPr>
        <w:t>istorians during the Cold War, 1945–1989</w:t>
      </w:r>
      <w:r w:rsidRPr="002B5DC5">
        <w:rPr>
          <w:rFonts w:ascii="Times New Roman" w:hAnsi="Times New Roman" w:cs="Times New Roman"/>
          <w:sz w:val="20"/>
          <w:szCs w:val="20"/>
          <w:lang w:val="en-GB"/>
        </w:rPr>
        <w:t xml:space="preserve">, </w:t>
      </w:r>
      <w:r w:rsidR="00D50C03">
        <w:rPr>
          <w:rFonts w:ascii="Times New Roman" w:hAnsi="Times New Roman" w:cs="Times New Roman"/>
          <w:sz w:val="20"/>
          <w:szCs w:val="20"/>
          <w:lang w:val="en-GB"/>
        </w:rPr>
        <w:t>edited by</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Antonie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Dolezalova</w:t>
      </w:r>
      <w:proofErr w:type="spellEnd"/>
      <w:r w:rsidRPr="002B5DC5">
        <w:rPr>
          <w:rFonts w:ascii="Times New Roman" w:hAnsi="Times New Roman" w:cs="Times New Roman"/>
          <w:sz w:val="20"/>
          <w:szCs w:val="20"/>
          <w:lang w:val="en-GB"/>
        </w:rPr>
        <w:t xml:space="preserve"> and Catherine Albrecht, 195–221. Basingstoke: Palgrave Macmillan, 2023.</w:t>
      </w:r>
    </w:p>
    <w:p w14:paraId="205326F1" w14:textId="6A7F7D08" w:rsidR="00006E40" w:rsidRPr="002B5DC5" w:rsidRDefault="00006E40" w:rsidP="00006E40">
      <w:pPr>
        <w:spacing w:line="360" w:lineRule="auto"/>
        <w:ind w:left="720" w:hanging="720"/>
        <w:jc w:val="both"/>
        <w:rPr>
          <w:rStyle w:val="Hiperpovezava"/>
          <w:rFonts w:ascii="Times New Roman" w:hAnsi="Times New Roman" w:cs="Times New Roman"/>
          <w:color w:val="auto"/>
          <w:sz w:val="20"/>
          <w:szCs w:val="20"/>
          <w:u w:val="none"/>
          <w:lang w:val="en-GB"/>
        </w:rPr>
      </w:pPr>
      <w:proofErr w:type="spellStart"/>
      <w:r w:rsidRPr="002B5DC5">
        <w:rPr>
          <w:rFonts w:ascii="Times New Roman" w:hAnsi="Times New Roman" w:cs="Times New Roman"/>
          <w:sz w:val="20"/>
          <w:szCs w:val="20"/>
          <w:lang w:val="en-GB"/>
        </w:rPr>
        <w:t>Lüthi</w:t>
      </w:r>
      <w:proofErr w:type="spellEnd"/>
      <w:r w:rsidRPr="002B5DC5">
        <w:rPr>
          <w:rFonts w:ascii="Times New Roman" w:hAnsi="Times New Roman" w:cs="Times New Roman"/>
          <w:sz w:val="20"/>
          <w:szCs w:val="20"/>
          <w:lang w:val="en-GB"/>
        </w:rPr>
        <w:t xml:space="preserve">, M. Lorenz.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The Non-Aligned Movement and the Cold War, 1961–1973.</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Journal of Cold War Studies</w:t>
      </w:r>
      <w:r w:rsidRPr="002B5DC5">
        <w:rPr>
          <w:rFonts w:ascii="Times New Roman" w:hAnsi="Times New Roman" w:cs="Times New Roman"/>
          <w:sz w:val="20"/>
          <w:szCs w:val="20"/>
          <w:lang w:val="en-GB"/>
        </w:rPr>
        <w:t xml:space="preserve"> 18, No. 4 (2016): 98–14. Accessed 20 May 2025, </w:t>
      </w:r>
      <w:hyperlink r:id="rId13" w:history="1">
        <w:r w:rsidRPr="002B5DC5">
          <w:rPr>
            <w:rStyle w:val="Hiperpovezava"/>
            <w:rFonts w:ascii="Times New Roman" w:hAnsi="Times New Roman" w:cs="Times New Roman"/>
            <w:color w:val="auto"/>
            <w:sz w:val="20"/>
            <w:szCs w:val="20"/>
            <w:u w:val="none"/>
            <w:lang w:val="en-GB"/>
          </w:rPr>
          <w:t>https://www.jstor.org/stable/26925642</w:t>
        </w:r>
      </w:hyperlink>
      <w:r w:rsidRPr="002B5DC5">
        <w:rPr>
          <w:sz w:val="20"/>
          <w:szCs w:val="20"/>
          <w:lang w:val="en-GB"/>
        </w:rPr>
        <w:t>.</w:t>
      </w:r>
    </w:p>
    <w:p w14:paraId="3109B415" w14:textId="42366D65" w:rsidR="00006E40" w:rsidRPr="002B5DC5" w:rsidRDefault="00006E40" w:rsidP="00006E40">
      <w:pPr>
        <w:spacing w:line="360" w:lineRule="auto"/>
        <w:ind w:left="720" w:hanging="720"/>
        <w:jc w:val="both"/>
        <w:rPr>
          <w:rFonts w:ascii="Times New Roman" w:hAnsi="Times New Roman" w:cs="Times New Roman"/>
          <w:sz w:val="20"/>
          <w:szCs w:val="20"/>
          <w:lang w:val="en-GB"/>
        </w:rPr>
      </w:pPr>
      <w:r w:rsidRPr="002B5DC5">
        <w:rPr>
          <w:rFonts w:ascii="Times New Roman" w:hAnsi="Times New Roman" w:cs="Times New Roman"/>
          <w:sz w:val="20"/>
          <w:szCs w:val="20"/>
          <w:lang w:val="en-GB"/>
        </w:rPr>
        <w:t xml:space="preserve">Mark, James and Paul Betts.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Introduction.</w:t>
      </w:r>
      <w:r w:rsidR="00437A8F">
        <w:rPr>
          <w:rFonts w:ascii="Times New Roman" w:hAnsi="Times New Roman" w:cs="Times New Roman"/>
          <w:sz w:val="20"/>
          <w:szCs w:val="20"/>
          <w:lang w:val="en-GB"/>
        </w:rPr>
        <w:t>”</w:t>
      </w:r>
      <w:r w:rsidR="00D50C03">
        <w:rPr>
          <w:rFonts w:ascii="Times New Roman" w:hAnsi="Times New Roman" w:cs="Times New Roman"/>
          <w:sz w:val="20"/>
          <w:szCs w:val="20"/>
          <w:lang w:val="en-GB"/>
        </w:rPr>
        <w:t xml:space="preserve"> In</w:t>
      </w:r>
      <w:r w:rsidRPr="002B5DC5">
        <w:rPr>
          <w:rFonts w:ascii="Times New Roman" w:hAnsi="Times New Roman" w:cs="Times New Roman"/>
          <w:sz w:val="20"/>
          <w:szCs w:val="20"/>
          <w:lang w:val="en-GB"/>
        </w:rPr>
        <w:t xml:space="preserve"> </w:t>
      </w:r>
      <w:r w:rsidR="00BD54BA">
        <w:rPr>
          <w:rFonts w:ascii="Times New Roman" w:hAnsi="Times New Roman" w:cs="Times New Roman"/>
          <w:i/>
          <w:sz w:val="20"/>
          <w:szCs w:val="20"/>
          <w:lang w:val="en-GB"/>
        </w:rPr>
        <w:t>Socialism Goes Global: T</w:t>
      </w:r>
      <w:r w:rsidRPr="002B5DC5">
        <w:rPr>
          <w:rFonts w:ascii="Times New Roman" w:hAnsi="Times New Roman" w:cs="Times New Roman"/>
          <w:i/>
          <w:sz w:val="20"/>
          <w:szCs w:val="20"/>
          <w:lang w:val="en-GB"/>
        </w:rPr>
        <w:t>he Soviet U</w:t>
      </w:r>
      <w:r w:rsidR="00BD54BA">
        <w:rPr>
          <w:rFonts w:ascii="Times New Roman" w:hAnsi="Times New Roman" w:cs="Times New Roman"/>
          <w:i/>
          <w:sz w:val="20"/>
          <w:szCs w:val="20"/>
          <w:lang w:val="en-GB"/>
        </w:rPr>
        <w:t>nion and Eastern Europe in the Age of D</w:t>
      </w:r>
      <w:r w:rsidRPr="002B5DC5">
        <w:rPr>
          <w:rFonts w:ascii="Times New Roman" w:hAnsi="Times New Roman" w:cs="Times New Roman"/>
          <w:i/>
          <w:sz w:val="20"/>
          <w:szCs w:val="20"/>
          <w:lang w:val="en-GB"/>
        </w:rPr>
        <w:t>ecolonization</w:t>
      </w:r>
      <w:r w:rsidRPr="002B5DC5">
        <w:rPr>
          <w:rFonts w:ascii="Times New Roman" w:hAnsi="Times New Roman" w:cs="Times New Roman"/>
          <w:sz w:val="20"/>
          <w:szCs w:val="20"/>
          <w:lang w:val="en-GB"/>
        </w:rPr>
        <w:t xml:space="preserve">, </w:t>
      </w:r>
      <w:r w:rsidR="00D50C03">
        <w:rPr>
          <w:rFonts w:ascii="Times New Roman" w:hAnsi="Times New Roman" w:cs="Times New Roman"/>
          <w:sz w:val="20"/>
          <w:szCs w:val="20"/>
          <w:lang w:val="en-GB"/>
        </w:rPr>
        <w:t>edited by</w:t>
      </w:r>
      <w:r w:rsidRPr="002B5DC5">
        <w:rPr>
          <w:rFonts w:ascii="Times New Roman" w:hAnsi="Times New Roman" w:cs="Times New Roman"/>
          <w:sz w:val="20"/>
          <w:szCs w:val="20"/>
          <w:lang w:val="en-GB"/>
        </w:rPr>
        <w:t xml:space="preserve"> James Mark and Paul Betts, 1–24. Oxford: New York: Oxford University Press, 2022.</w:t>
      </w:r>
    </w:p>
    <w:p w14:paraId="5C4E5CDF" w14:textId="0E2BF176" w:rsidR="00006E40" w:rsidRPr="002B5DC5" w:rsidRDefault="00006E40" w:rsidP="00006E40">
      <w:pPr>
        <w:spacing w:line="360" w:lineRule="auto"/>
        <w:ind w:left="720" w:hanging="720"/>
        <w:jc w:val="both"/>
        <w:rPr>
          <w:rFonts w:ascii="Times New Roman" w:hAnsi="Times New Roman" w:cs="Times New Roman"/>
          <w:sz w:val="20"/>
          <w:szCs w:val="20"/>
          <w:lang w:val="en-GB"/>
        </w:rPr>
      </w:pPr>
      <w:r w:rsidRPr="002B5DC5">
        <w:rPr>
          <w:rFonts w:ascii="Times New Roman" w:hAnsi="Times New Roman" w:cs="Times New Roman"/>
          <w:sz w:val="20"/>
          <w:szCs w:val="20"/>
          <w:lang w:val="en-GB"/>
        </w:rPr>
        <w:t xml:space="preserve">Mark, James, </w:t>
      </w:r>
      <w:proofErr w:type="spellStart"/>
      <w:r w:rsidRPr="002B5DC5">
        <w:rPr>
          <w:rFonts w:ascii="Times New Roman" w:hAnsi="Times New Roman" w:cs="Times New Roman"/>
          <w:sz w:val="20"/>
          <w:szCs w:val="20"/>
          <w:lang w:val="en-GB"/>
        </w:rPr>
        <w:t>Artemy</w:t>
      </w:r>
      <w:proofErr w:type="spellEnd"/>
      <w:r w:rsidRPr="002B5DC5">
        <w:rPr>
          <w:rFonts w:ascii="Times New Roman" w:hAnsi="Times New Roman" w:cs="Times New Roman"/>
          <w:sz w:val="20"/>
          <w:szCs w:val="20"/>
          <w:lang w:val="en-GB"/>
        </w:rPr>
        <w:t xml:space="preserve"> M. </w:t>
      </w:r>
      <w:proofErr w:type="spellStart"/>
      <w:r w:rsidRPr="002B5DC5">
        <w:rPr>
          <w:rFonts w:ascii="Times New Roman" w:hAnsi="Times New Roman" w:cs="Times New Roman"/>
          <w:sz w:val="20"/>
          <w:szCs w:val="20"/>
          <w:lang w:val="en-GB"/>
        </w:rPr>
        <w:t>Kalinovsky</w:t>
      </w:r>
      <w:proofErr w:type="spellEnd"/>
      <w:r w:rsidRPr="002B5DC5">
        <w:rPr>
          <w:rFonts w:ascii="Times New Roman" w:hAnsi="Times New Roman" w:cs="Times New Roman"/>
          <w:sz w:val="20"/>
          <w:szCs w:val="20"/>
          <w:lang w:val="en-GB"/>
        </w:rPr>
        <w:t xml:space="preserve">, and Steffi </w:t>
      </w:r>
      <w:proofErr w:type="spellStart"/>
      <w:r w:rsidRPr="002B5DC5">
        <w:rPr>
          <w:rFonts w:ascii="Times New Roman" w:hAnsi="Times New Roman" w:cs="Times New Roman"/>
          <w:sz w:val="20"/>
          <w:szCs w:val="20"/>
          <w:lang w:val="en-GB"/>
        </w:rPr>
        <w:t>Marung</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Introduction.</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In </w:t>
      </w:r>
      <w:r w:rsidRPr="002B5DC5">
        <w:rPr>
          <w:rFonts w:ascii="Times New Roman" w:hAnsi="Times New Roman" w:cs="Times New Roman"/>
          <w:i/>
          <w:sz w:val="20"/>
          <w:szCs w:val="20"/>
          <w:lang w:val="en-GB"/>
        </w:rPr>
        <w:t>Alternative Globalizations: Eastern Europe and the Postcolonial World</w:t>
      </w:r>
      <w:r w:rsidRPr="002B5DC5">
        <w:rPr>
          <w:rFonts w:ascii="Times New Roman" w:hAnsi="Times New Roman" w:cs="Times New Roman"/>
          <w:sz w:val="20"/>
          <w:szCs w:val="20"/>
          <w:lang w:val="en-GB"/>
        </w:rPr>
        <w:t xml:space="preserve">, </w:t>
      </w:r>
      <w:r w:rsidR="00D50C03">
        <w:rPr>
          <w:rFonts w:ascii="Times New Roman" w:hAnsi="Times New Roman" w:cs="Times New Roman"/>
          <w:sz w:val="20"/>
          <w:szCs w:val="20"/>
          <w:lang w:val="en-GB"/>
        </w:rPr>
        <w:t>edited by</w:t>
      </w:r>
      <w:r w:rsidRPr="002B5DC5">
        <w:rPr>
          <w:rFonts w:ascii="Times New Roman" w:hAnsi="Times New Roman" w:cs="Times New Roman"/>
          <w:sz w:val="20"/>
          <w:szCs w:val="20"/>
          <w:lang w:val="en-GB"/>
        </w:rPr>
        <w:t xml:space="preserve"> James Mark, </w:t>
      </w:r>
      <w:proofErr w:type="spellStart"/>
      <w:r w:rsidRPr="002B5DC5">
        <w:rPr>
          <w:rFonts w:ascii="Times New Roman" w:hAnsi="Times New Roman" w:cs="Times New Roman"/>
          <w:sz w:val="20"/>
          <w:szCs w:val="20"/>
          <w:lang w:val="en-GB"/>
        </w:rPr>
        <w:t>Artemy</w:t>
      </w:r>
      <w:proofErr w:type="spellEnd"/>
      <w:r w:rsidRPr="002B5DC5">
        <w:rPr>
          <w:rFonts w:ascii="Times New Roman" w:hAnsi="Times New Roman" w:cs="Times New Roman"/>
          <w:sz w:val="20"/>
          <w:szCs w:val="20"/>
          <w:lang w:val="en-GB"/>
        </w:rPr>
        <w:t xml:space="preserve"> M. </w:t>
      </w:r>
      <w:proofErr w:type="spellStart"/>
      <w:r w:rsidRPr="002B5DC5">
        <w:rPr>
          <w:rFonts w:ascii="Times New Roman" w:hAnsi="Times New Roman" w:cs="Times New Roman"/>
          <w:sz w:val="20"/>
          <w:szCs w:val="20"/>
          <w:lang w:val="en-GB"/>
        </w:rPr>
        <w:t>Kalinovsky</w:t>
      </w:r>
      <w:proofErr w:type="spellEnd"/>
      <w:r w:rsidRPr="002B5DC5">
        <w:rPr>
          <w:rFonts w:ascii="Times New Roman" w:hAnsi="Times New Roman" w:cs="Times New Roman"/>
          <w:sz w:val="20"/>
          <w:szCs w:val="20"/>
          <w:lang w:val="en-GB"/>
        </w:rPr>
        <w:t xml:space="preserve">, and Steffi </w:t>
      </w:r>
      <w:proofErr w:type="spellStart"/>
      <w:r w:rsidRPr="002B5DC5">
        <w:rPr>
          <w:rFonts w:ascii="Times New Roman" w:hAnsi="Times New Roman" w:cs="Times New Roman"/>
          <w:sz w:val="20"/>
          <w:szCs w:val="20"/>
          <w:lang w:val="en-GB"/>
        </w:rPr>
        <w:t>Marung</w:t>
      </w:r>
      <w:proofErr w:type="spellEnd"/>
      <w:r w:rsidRPr="002B5DC5">
        <w:rPr>
          <w:rFonts w:ascii="Times New Roman" w:hAnsi="Times New Roman" w:cs="Times New Roman"/>
          <w:sz w:val="20"/>
          <w:szCs w:val="20"/>
          <w:lang w:val="en-GB"/>
        </w:rPr>
        <w:t xml:space="preserve">. Indiana: Indiana University Press, 2020), 1–32. Accessed 3 June 2025.  </w:t>
      </w:r>
      <w:hyperlink r:id="rId14" w:history="1">
        <w:r w:rsidRPr="002B5DC5">
          <w:rPr>
            <w:rStyle w:val="Hiperpovezava"/>
            <w:rFonts w:ascii="Times New Roman" w:hAnsi="Times New Roman" w:cs="Times New Roman"/>
            <w:color w:val="auto"/>
            <w:sz w:val="20"/>
            <w:szCs w:val="20"/>
            <w:u w:val="none"/>
            <w:lang w:val="en-GB"/>
          </w:rPr>
          <w:t>https://doi.org/10.2307/j.ctvx8b7ph.4</w:t>
        </w:r>
      </w:hyperlink>
      <w:r w:rsidRPr="002B5DC5">
        <w:rPr>
          <w:rFonts w:ascii="Times New Roman" w:hAnsi="Times New Roman" w:cs="Times New Roman"/>
          <w:sz w:val="20"/>
          <w:szCs w:val="20"/>
          <w:lang w:val="en-GB"/>
        </w:rPr>
        <w:t>.</w:t>
      </w:r>
    </w:p>
    <w:p w14:paraId="454DCFA5" w14:textId="6BF54872"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lastRenderedPageBreak/>
        <w:t>Mišković</w:t>
      </w:r>
      <w:proofErr w:type="spellEnd"/>
      <w:r w:rsidRPr="002B5DC5">
        <w:rPr>
          <w:rFonts w:ascii="Times New Roman" w:hAnsi="Times New Roman" w:cs="Times New Roman"/>
          <w:sz w:val="20"/>
          <w:szCs w:val="20"/>
          <w:lang w:val="en-GB"/>
        </w:rPr>
        <w:t xml:space="preserve">, Nataša.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Introduction.</w:t>
      </w:r>
      <w:r w:rsidR="00437A8F">
        <w:rPr>
          <w:rFonts w:ascii="Times New Roman" w:hAnsi="Times New Roman" w:cs="Times New Roman"/>
          <w:sz w:val="20"/>
          <w:szCs w:val="20"/>
          <w:lang w:val="en-GB"/>
        </w:rPr>
        <w:t>”</w:t>
      </w:r>
      <w:r w:rsidR="00D50C03">
        <w:rPr>
          <w:rFonts w:ascii="Times New Roman" w:hAnsi="Times New Roman" w:cs="Times New Roman"/>
          <w:sz w:val="20"/>
          <w:szCs w:val="20"/>
          <w:lang w:val="en-GB"/>
        </w:rPr>
        <w:t xml:space="preserve"> In</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The Non-Aligned Movement and the Cold War. Delhi – Bandung – Belgrade</w:t>
      </w:r>
      <w:r w:rsidRPr="002B5DC5">
        <w:rPr>
          <w:rFonts w:ascii="Times New Roman" w:hAnsi="Times New Roman" w:cs="Times New Roman"/>
          <w:sz w:val="20"/>
          <w:szCs w:val="20"/>
          <w:lang w:val="en-GB"/>
        </w:rPr>
        <w:t xml:space="preserve">, </w:t>
      </w:r>
      <w:r w:rsidR="00D50C03">
        <w:rPr>
          <w:rFonts w:ascii="Times New Roman" w:hAnsi="Times New Roman" w:cs="Times New Roman"/>
          <w:sz w:val="20"/>
          <w:szCs w:val="20"/>
          <w:lang w:val="en-GB"/>
        </w:rPr>
        <w:t>edited by</w:t>
      </w:r>
      <w:r w:rsidRPr="002B5DC5">
        <w:rPr>
          <w:rFonts w:ascii="Times New Roman" w:hAnsi="Times New Roman" w:cs="Times New Roman"/>
          <w:sz w:val="20"/>
          <w:szCs w:val="20"/>
          <w:lang w:val="en-GB"/>
        </w:rPr>
        <w:t xml:space="preserve"> Nataša </w:t>
      </w:r>
      <w:proofErr w:type="spellStart"/>
      <w:r w:rsidRPr="002B5DC5">
        <w:rPr>
          <w:rFonts w:ascii="Times New Roman" w:hAnsi="Times New Roman" w:cs="Times New Roman"/>
          <w:sz w:val="20"/>
          <w:szCs w:val="20"/>
          <w:lang w:val="en-GB"/>
        </w:rPr>
        <w:t>Mišković</w:t>
      </w:r>
      <w:proofErr w:type="spellEnd"/>
      <w:r w:rsidRPr="002B5DC5">
        <w:rPr>
          <w:rFonts w:ascii="Times New Roman" w:hAnsi="Times New Roman" w:cs="Times New Roman"/>
          <w:sz w:val="20"/>
          <w:szCs w:val="20"/>
          <w:lang w:val="en-GB"/>
        </w:rPr>
        <w:t>, Harald Fischer</w:t>
      </w:r>
      <w:r w:rsidR="007E6524">
        <w:rPr>
          <w:rFonts w:ascii="Times New Roman" w:hAnsi="Times New Roman" w:cs="Times New Roman"/>
          <w:sz w:val="20"/>
          <w:szCs w:val="20"/>
          <w:lang w:val="en-GB"/>
        </w:rPr>
        <w:t xml:space="preserve"> </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Tiné</w:t>
      </w:r>
      <w:proofErr w:type="spellEnd"/>
      <w:r w:rsidRPr="002B5DC5">
        <w:rPr>
          <w:rFonts w:ascii="Times New Roman" w:hAnsi="Times New Roman" w:cs="Times New Roman"/>
          <w:sz w:val="20"/>
          <w:szCs w:val="20"/>
          <w:lang w:val="en-GB"/>
        </w:rPr>
        <w:t xml:space="preserve"> and Nada </w:t>
      </w:r>
      <w:proofErr w:type="spellStart"/>
      <w:r w:rsidRPr="002B5DC5">
        <w:rPr>
          <w:rFonts w:ascii="Times New Roman" w:hAnsi="Times New Roman" w:cs="Times New Roman"/>
          <w:sz w:val="20"/>
          <w:szCs w:val="20"/>
          <w:lang w:val="en-GB"/>
        </w:rPr>
        <w:t>Boškovska</w:t>
      </w:r>
      <w:proofErr w:type="spellEnd"/>
      <w:r w:rsidRPr="002B5DC5">
        <w:rPr>
          <w:rFonts w:ascii="Times New Roman" w:hAnsi="Times New Roman" w:cs="Times New Roman"/>
          <w:sz w:val="20"/>
          <w:szCs w:val="20"/>
          <w:lang w:val="en-GB"/>
        </w:rPr>
        <w:t>, 1–18. London: New York: Routledge, 2014.</w:t>
      </w:r>
    </w:p>
    <w:p w14:paraId="5523D7B7" w14:textId="7F35A5F8"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Mramor</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Dušan</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Overview of the institutional structure of the banking and credit system and certain other parts of Yugoslavia's economic system, 1945–1983 [</w:t>
      </w:r>
      <w:proofErr w:type="spellStart"/>
      <w:r w:rsidRPr="002B5DC5">
        <w:rPr>
          <w:rFonts w:ascii="Times New Roman" w:hAnsi="Times New Roman" w:cs="Times New Roman"/>
          <w:sz w:val="20"/>
          <w:szCs w:val="20"/>
          <w:lang w:val="en-GB"/>
        </w:rPr>
        <w:t>Prikaz</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institucionalne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ureditve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bančno-kreditnega</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nekaterih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drugih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delov</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ekonomskega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sistema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Jugoslavije</w:t>
      </w:r>
      <w:proofErr w:type="spellEnd"/>
      <w:r w:rsidRPr="002B5DC5">
        <w:rPr>
          <w:rFonts w:ascii="Times New Roman" w:hAnsi="Times New Roman" w:cs="Times New Roman"/>
          <w:sz w:val="20"/>
          <w:szCs w:val="20"/>
          <w:lang w:val="en-GB"/>
        </w:rPr>
        <w:t xml:space="preserve"> 1945–1983].</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i/>
          <w:sz w:val="20"/>
          <w:szCs w:val="20"/>
          <w:lang w:val="en-GB"/>
        </w:rPr>
        <w:t>Bančni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vestnik</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revija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za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denarništvo</w:t>
      </w:r>
      <w:proofErr w:type="spellEnd"/>
      <w:r w:rsidRPr="002B5DC5">
        <w:rPr>
          <w:rFonts w:ascii="Times New Roman" w:hAnsi="Times New Roman" w:cs="Times New Roman"/>
          <w:i/>
          <w:sz w:val="20"/>
          <w:szCs w:val="20"/>
          <w:lang w:val="en-GB"/>
        </w:rPr>
        <w:t xml:space="preserve"> in </w:t>
      </w:r>
      <w:proofErr w:type="spellStart"/>
      <w:r w:rsidRPr="002B5DC5">
        <w:rPr>
          <w:rFonts w:ascii="Times New Roman" w:hAnsi="Times New Roman" w:cs="Times New Roman"/>
          <w:i/>
          <w:sz w:val="20"/>
          <w:szCs w:val="20"/>
          <w:lang w:val="en-GB"/>
        </w:rPr>
        <w:t>bančništvo</w:t>
      </w:r>
      <w:proofErr w:type="spellEnd"/>
      <w:r w:rsidRPr="002B5DC5">
        <w:rPr>
          <w:rFonts w:ascii="Times New Roman" w:hAnsi="Times New Roman" w:cs="Times New Roman"/>
          <w:sz w:val="20"/>
          <w:szCs w:val="20"/>
          <w:lang w:val="en-GB"/>
        </w:rPr>
        <w:t xml:space="preserve"> 34, No. 1 (1985): 14–25.</w:t>
      </w:r>
    </w:p>
    <w:p w14:paraId="5B175B19" w14:textId="495F9FCA"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Ramšak</w:t>
      </w:r>
      <w:proofErr w:type="spellEnd"/>
      <w:r w:rsidRPr="002B5DC5">
        <w:rPr>
          <w:rFonts w:ascii="Times New Roman" w:hAnsi="Times New Roman" w:cs="Times New Roman"/>
          <w:sz w:val="20"/>
          <w:szCs w:val="20"/>
          <w:lang w:val="en-GB"/>
        </w:rPr>
        <w:t xml:space="preserve">, Jure.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An Attempt at an Alternative Globalization: The Slovenian Economy and the Developing Countries, 1970–1990 [</w:t>
      </w:r>
      <w:proofErr w:type="spellStart"/>
      <w:r w:rsidRPr="002B5DC5">
        <w:rPr>
          <w:rFonts w:ascii="Times New Roman" w:hAnsi="Times New Roman" w:cs="Times New Roman"/>
          <w:sz w:val="20"/>
          <w:szCs w:val="20"/>
          <w:lang w:val="en-GB"/>
        </w:rPr>
        <w:t>Poskus</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drugačne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globalizacije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slovensko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gospodarstvo</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dežele</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xml:space="preserve"> 1970-1990].</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Acta Histriae</w:t>
      </w:r>
      <w:r w:rsidRPr="002B5DC5">
        <w:rPr>
          <w:rFonts w:ascii="Times New Roman" w:hAnsi="Times New Roman" w:cs="Times New Roman"/>
          <w:sz w:val="20"/>
          <w:szCs w:val="20"/>
          <w:lang w:val="en-GB"/>
        </w:rPr>
        <w:t xml:space="preserve"> 23, No. 4 (2015): 765–82.</w:t>
      </w:r>
    </w:p>
    <w:p w14:paraId="2A0EC332" w14:textId="26DCD7A4"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Ramšak</w:t>
      </w:r>
      <w:proofErr w:type="spellEnd"/>
      <w:r w:rsidRPr="002B5DC5">
        <w:rPr>
          <w:rFonts w:ascii="Times New Roman" w:hAnsi="Times New Roman" w:cs="Times New Roman"/>
          <w:sz w:val="20"/>
          <w:szCs w:val="20"/>
          <w:lang w:val="en-GB"/>
        </w:rPr>
        <w:t xml:space="preserve">, Jure.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w:t>
      </w:r>
      <w:proofErr w:type="gramStart"/>
      <w:r w:rsidRPr="002B5DC5">
        <w:rPr>
          <w:rFonts w:ascii="Times New Roman" w:hAnsi="Times New Roman" w:cs="Times New Roman"/>
          <w:sz w:val="20"/>
          <w:szCs w:val="20"/>
          <w:lang w:val="en-GB"/>
        </w:rPr>
        <w:t>Socialist‘ economic</w:t>
      </w:r>
      <w:proofErr w:type="gramEnd"/>
      <w:r w:rsidRPr="002B5DC5">
        <w:rPr>
          <w:rFonts w:ascii="Times New Roman" w:hAnsi="Times New Roman" w:cs="Times New Roman"/>
          <w:sz w:val="20"/>
          <w:szCs w:val="20"/>
          <w:lang w:val="en-GB"/>
        </w:rPr>
        <w:t xml:space="preserve"> diplomacy: activities of the Socialist Republic of Slovenia in the field of international economic relations 1974–1980 [‚</w:t>
      </w:r>
      <w:proofErr w:type="spellStart"/>
      <w:r w:rsidRPr="002B5DC5">
        <w:rPr>
          <w:rFonts w:ascii="Times New Roman" w:hAnsi="Times New Roman" w:cs="Times New Roman"/>
          <w:sz w:val="20"/>
          <w:szCs w:val="20"/>
          <w:lang w:val="en-GB"/>
        </w:rPr>
        <w:t>Socialistična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gospodarska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diplomacija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dejavnost</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Socialistične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republike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Slovenije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na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področju</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mednarodnih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ekonomskih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odnosov</w:t>
      </w:r>
      <w:proofErr w:type="spellEnd"/>
      <w:r w:rsidRPr="002B5DC5">
        <w:rPr>
          <w:rFonts w:ascii="Times New Roman" w:hAnsi="Times New Roman" w:cs="Times New Roman"/>
          <w:sz w:val="20"/>
          <w:szCs w:val="20"/>
          <w:lang w:val="en-GB"/>
        </w:rPr>
        <w:t xml:space="preserve"> 1974-1980].</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i/>
          <w:sz w:val="20"/>
          <w:szCs w:val="20"/>
          <w:lang w:val="en-GB"/>
        </w:rPr>
        <w:t>Annales</w:t>
      </w:r>
      <w:proofErr w:type="spellEnd"/>
      <w:r w:rsidRPr="002B5DC5">
        <w:rPr>
          <w:rFonts w:ascii="Times New Roman" w:hAnsi="Times New Roman" w:cs="Times New Roman"/>
          <w:sz w:val="20"/>
          <w:szCs w:val="20"/>
          <w:lang w:val="en-GB"/>
        </w:rPr>
        <w:t xml:space="preserve"> 24, No. 4 (2014): 733–48. </w:t>
      </w:r>
      <w:hyperlink r:id="rId15" w:history="1">
        <w:r w:rsidRPr="002B5DC5">
          <w:rPr>
            <w:rStyle w:val="Hiperpovezava"/>
            <w:rFonts w:ascii="Times New Roman" w:hAnsi="Times New Roman" w:cs="Times New Roman"/>
            <w:color w:val="auto"/>
            <w:sz w:val="20"/>
            <w:szCs w:val="20"/>
            <w:u w:val="none"/>
            <w:lang w:val="en-GB"/>
          </w:rPr>
          <w:t>http://www.zdjp.si/sl/docs/annales/sociologia/n24-4/ramsak.pdf</w:t>
        </w:r>
      </w:hyperlink>
      <w:r w:rsidRPr="002B5DC5">
        <w:rPr>
          <w:rFonts w:ascii="Times New Roman" w:hAnsi="Times New Roman" w:cs="Times New Roman"/>
          <w:sz w:val="20"/>
          <w:szCs w:val="20"/>
          <w:lang w:val="en-GB"/>
        </w:rPr>
        <w:t>.</w:t>
      </w:r>
    </w:p>
    <w:p w14:paraId="13632B56" w14:textId="3A443D44"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Ramšak</w:t>
      </w:r>
      <w:proofErr w:type="spellEnd"/>
      <w:r w:rsidRPr="002B5DC5">
        <w:rPr>
          <w:rFonts w:ascii="Times New Roman" w:hAnsi="Times New Roman" w:cs="Times New Roman"/>
          <w:sz w:val="20"/>
          <w:szCs w:val="20"/>
          <w:lang w:val="en-GB"/>
        </w:rPr>
        <w:t xml:space="preserve">, Jure.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Yugoslavia and the ambivalence of the south-south economic cooperation in the 1970s and 1980s [</w:t>
      </w:r>
      <w:proofErr w:type="spellStart"/>
      <w:r w:rsidRPr="002B5DC5">
        <w:rPr>
          <w:rFonts w:ascii="Times New Roman" w:hAnsi="Times New Roman" w:cs="Times New Roman"/>
          <w:sz w:val="20"/>
          <w:szCs w:val="20"/>
          <w:lang w:val="en-GB"/>
        </w:rPr>
        <w:t>Jugoslavija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ambivalentnost</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ekonomske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saradnje</w:t>
      </w:r>
      <w:proofErr w:type="spellEnd"/>
      <w:r w:rsidRPr="002B5DC5">
        <w:rPr>
          <w:rFonts w:ascii="Times New Roman" w:hAnsi="Times New Roman" w:cs="Times New Roman"/>
          <w:sz w:val="20"/>
          <w:szCs w:val="20"/>
          <w:lang w:val="en-GB"/>
        </w:rPr>
        <w:t xml:space="preserve"> Jug-Jug u </w:t>
      </w:r>
      <w:proofErr w:type="spellStart"/>
      <w:r w:rsidRPr="002B5DC5">
        <w:rPr>
          <w:rFonts w:ascii="Times New Roman" w:hAnsi="Times New Roman" w:cs="Times New Roman"/>
          <w:sz w:val="20"/>
          <w:szCs w:val="20"/>
          <w:lang w:val="en-GB"/>
        </w:rPr>
        <w:t>sedamdesetim</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osamdesetim</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godinama</w:t>
      </w:r>
      <w:proofErr w:type="spellEnd"/>
      <w:r w:rsidRPr="002B5DC5">
        <w:rPr>
          <w:rFonts w:ascii="Times New Roman" w:hAnsi="Times New Roman" w:cs="Times New Roman"/>
          <w:sz w:val="20"/>
          <w:szCs w:val="20"/>
          <w:lang w:val="en-GB"/>
        </w:rPr>
        <w:t>].</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i/>
          <w:sz w:val="20"/>
          <w:szCs w:val="20"/>
          <w:lang w:val="en-GB"/>
        </w:rPr>
        <w:t>Tokovi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istorije</w:t>
      </w:r>
      <w:proofErr w:type="spellEnd"/>
      <w:r w:rsidRPr="002B5DC5">
        <w:rPr>
          <w:rFonts w:ascii="Times New Roman" w:hAnsi="Times New Roman" w:cs="Times New Roman"/>
          <w:sz w:val="20"/>
          <w:szCs w:val="20"/>
          <w:lang w:val="en-GB"/>
        </w:rPr>
        <w:t xml:space="preserve"> 1 (2024): 204–24.</w:t>
      </w:r>
    </w:p>
    <w:p w14:paraId="5E82315F" w14:textId="6219D35D"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Ramšak</w:t>
      </w:r>
      <w:proofErr w:type="spellEnd"/>
      <w:r w:rsidRPr="002B5DC5">
        <w:rPr>
          <w:rFonts w:ascii="Times New Roman" w:hAnsi="Times New Roman" w:cs="Times New Roman"/>
          <w:sz w:val="20"/>
          <w:szCs w:val="20"/>
          <w:lang w:val="en-GB"/>
        </w:rPr>
        <w:t xml:space="preserve">, Jure.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Yugoslavia and the unlikely success of the New International Financial Order.</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i/>
          <w:sz w:val="20"/>
          <w:szCs w:val="20"/>
          <w:lang w:val="en-GB"/>
        </w:rPr>
        <w:t>Godišnjak</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za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društvenu</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istoriju</w:t>
      </w:r>
      <w:proofErr w:type="spellEnd"/>
      <w:r w:rsidRPr="002B5DC5">
        <w:rPr>
          <w:rFonts w:ascii="Times New Roman" w:hAnsi="Times New Roman" w:cs="Times New Roman"/>
          <w:sz w:val="20"/>
          <w:szCs w:val="20"/>
          <w:lang w:val="en-GB"/>
        </w:rPr>
        <w:t xml:space="preserve"> 31, No. 1 (2024): 39–53. Accessed 3 June 2025. </w:t>
      </w:r>
      <w:hyperlink r:id="rId16" w:history="1">
        <w:r w:rsidRPr="002B5DC5">
          <w:rPr>
            <w:rStyle w:val="Hiperpovezava"/>
            <w:rFonts w:ascii="Times New Roman" w:hAnsi="Times New Roman" w:cs="Times New Roman"/>
            <w:color w:val="auto"/>
            <w:sz w:val="20"/>
            <w:szCs w:val="20"/>
            <w:u w:val="none"/>
            <w:lang w:val="en-GB"/>
          </w:rPr>
          <w:t>https://udi.rs/godisnjak/godisnjak-za-drustvenu-istoriju-god-xxxi-sveska-1-2024/</w:t>
        </w:r>
      </w:hyperlink>
      <w:r w:rsidRPr="002B5DC5">
        <w:rPr>
          <w:rFonts w:ascii="Times New Roman" w:hAnsi="Times New Roman" w:cs="Times New Roman"/>
          <w:sz w:val="20"/>
          <w:szCs w:val="20"/>
          <w:lang w:val="en-GB"/>
        </w:rPr>
        <w:t>.</w:t>
      </w:r>
    </w:p>
    <w:p w14:paraId="43ACED04" w14:textId="7E7E9952"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Rothermund</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Dietmar</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The era of non- alignment.</w:t>
      </w:r>
      <w:r w:rsidR="00437A8F">
        <w:rPr>
          <w:rFonts w:ascii="Times New Roman" w:hAnsi="Times New Roman" w:cs="Times New Roman"/>
          <w:sz w:val="20"/>
          <w:szCs w:val="20"/>
          <w:lang w:val="en-GB"/>
        </w:rPr>
        <w:t>”</w:t>
      </w:r>
      <w:r w:rsidR="00D50C03">
        <w:rPr>
          <w:rFonts w:ascii="Times New Roman" w:hAnsi="Times New Roman" w:cs="Times New Roman"/>
          <w:sz w:val="20"/>
          <w:szCs w:val="20"/>
          <w:lang w:val="en-GB"/>
        </w:rPr>
        <w:t xml:space="preserve"> In</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The Non-Aligned Movement and the Cold War. Delhi – Bandung – Belgrade</w:t>
      </w:r>
      <w:r w:rsidRPr="002B5DC5">
        <w:rPr>
          <w:rFonts w:ascii="Times New Roman" w:hAnsi="Times New Roman" w:cs="Times New Roman"/>
          <w:sz w:val="20"/>
          <w:szCs w:val="20"/>
          <w:lang w:val="en-GB"/>
        </w:rPr>
        <w:t xml:space="preserve">, </w:t>
      </w:r>
      <w:r w:rsidR="00D50C03">
        <w:rPr>
          <w:rFonts w:ascii="Times New Roman" w:hAnsi="Times New Roman" w:cs="Times New Roman"/>
          <w:sz w:val="20"/>
          <w:szCs w:val="20"/>
          <w:lang w:val="en-GB"/>
        </w:rPr>
        <w:t>edited by</w:t>
      </w:r>
      <w:r w:rsidRPr="002B5DC5">
        <w:rPr>
          <w:rFonts w:ascii="Times New Roman" w:hAnsi="Times New Roman" w:cs="Times New Roman"/>
          <w:sz w:val="20"/>
          <w:szCs w:val="20"/>
          <w:lang w:val="en-GB"/>
        </w:rPr>
        <w:t xml:space="preserve"> Nataša </w:t>
      </w:r>
      <w:proofErr w:type="spellStart"/>
      <w:r w:rsidRPr="002B5DC5">
        <w:rPr>
          <w:rFonts w:ascii="Times New Roman" w:hAnsi="Times New Roman" w:cs="Times New Roman"/>
          <w:sz w:val="20"/>
          <w:szCs w:val="20"/>
          <w:lang w:val="en-GB"/>
        </w:rPr>
        <w:t>Mišković</w:t>
      </w:r>
      <w:proofErr w:type="spellEnd"/>
      <w:r w:rsidRPr="002B5DC5">
        <w:rPr>
          <w:rFonts w:ascii="Times New Roman" w:hAnsi="Times New Roman" w:cs="Times New Roman"/>
          <w:sz w:val="20"/>
          <w:szCs w:val="20"/>
          <w:lang w:val="en-GB"/>
        </w:rPr>
        <w:t xml:space="preserve">, Harald Fischer- </w:t>
      </w:r>
      <w:proofErr w:type="spellStart"/>
      <w:r w:rsidRPr="002B5DC5">
        <w:rPr>
          <w:rFonts w:ascii="Times New Roman" w:hAnsi="Times New Roman" w:cs="Times New Roman"/>
          <w:sz w:val="20"/>
          <w:szCs w:val="20"/>
          <w:lang w:val="en-GB"/>
        </w:rPr>
        <w:t>Tiné</w:t>
      </w:r>
      <w:proofErr w:type="spellEnd"/>
      <w:r w:rsidRPr="002B5DC5">
        <w:rPr>
          <w:rFonts w:ascii="Times New Roman" w:hAnsi="Times New Roman" w:cs="Times New Roman"/>
          <w:sz w:val="20"/>
          <w:szCs w:val="20"/>
          <w:lang w:val="en-GB"/>
        </w:rPr>
        <w:t xml:space="preserve"> and Nada </w:t>
      </w:r>
      <w:proofErr w:type="spellStart"/>
      <w:r w:rsidRPr="002B5DC5">
        <w:rPr>
          <w:rFonts w:ascii="Times New Roman" w:hAnsi="Times New Roman" w:cs="Times New Roman"/>
          <w:sz w:val="20"/>
          <w:szCs w:val="20"/>
          <w:lang w:val="en-GB"/>
        </w:rPr>
        <w:t>Boškovska</w:t>
      </w:r>
      <w:proofErr w:type="spellEnd"/>
      <w:r w:rsidRPr="002B5DC5">
        <w:rPr>
          <w:rFonts w:ascii="Times New Roman" w:hAnsi="Times New Roman" w:cs="Times New Roman"/>
          <w:sz w:val="20"/>
          <w:szCs w:val="20"/>
          <w:lang w:val="en-GB"/>
        </w:rPr>
        <w:t>, 19–34. London: New York: Routledge, 2014.</w:t>
      </w:r>
    </w:p>
    <w:p w14:paraId="5C0D94AF" w14:textId="71208A5A" w:rsidR="00006E40" w:rsidRPr="002B5DC5" w:rsidRDefault="00006E40" w:rsidP="00006E40">
      <w:pPr>
        <w:spacing w:line="360" w:lineRule="auto"/>
        <w:ind w:left="720" w:hanging="720"/>
        <w:jc w:val="both"/>
        <w:rPr>
          <w:rFonts w:ascii="Times New Roman" w:hAnsi="Times New Roman" w:cs="Times New Roman"/>
          <w:sz w:val="20"/>
          <w:szCs w:val="20"/>
          <w:lang w:val="en-GB"/>
        </w:rPr>
      </w:pPr>
      <w:r w:rsidRPr="002B5DC5">
        <w:rPr>
          <w:rFonts w:ascii="Times New Roman" w:hAnsi="Times New Roman" w:cs="Times New Roman"/>
          <w:sz w:val="20"/>
          <w:szCs w:val="20"/>
          <w:lang w:val="en-GB"/>
        </w:rPr>
        <w:t xml:space="preserve">Stubbs, Paul.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Introduction. Socialist Yugoslavia and the non-</w:t>
      </w:r>
      <w:proofErr w:type="spellStart"/>
      <w:r w:rsidRPr="002B5DC5">
        <w:rPr>
          <w:rFonts w:ascii="Times New Roman" w:hAnsi="Times New Roman" w:cs="Times New Roman"/>
          <w:sz w:val="20"/>
          <w:szCs w:val="20"/>
          <w:lang w:val="en-GB"/>
        </w:rPr>
        <w:t>alligned</w:t>
      </w:r>
      <w:proofErr w:type="spellEnd"/>
      <w:r w:rsidRPr="002B5DC5">
        <w:rPr>
          <w:rFonts w:ascii="Times New Roman" w:hAnsi="Times New Roman" w:cs="Times New Roman"/>
          <w:sz w:val="20"/>
          <w:szCs w:val="20"/>
          <w:lang w:val="en-GB"/>
        </w:rPr>
        <w:t xml:space="preserve"> movement: contradictions and contestations.</w:t>
      </w:r>
      <w:r w:rsidR="00437A8F">
        <w:rPr>
          <w:rFonts w:ascii="Times New Roman" w:hAnsi="Times New Roman" w:cs="Times New Roman"/>
          <w:sz w:val="20"/>
          <w:szCs w:val="20"/>
          <w:lang w:val="en-GB"/>
        </w:rPr>
        <w:t>”</w:t>
      </w:r>
      <w:r w:rsidR="00D50C03">
        <w:rPr>
          <w:rFonts w:ascii="Times New Roman" w:hAnsi="Times New Roman" w:cs="Times New Roman"/>
          <w:sz w:val="20"/>
          <w:szCs w:val="20"/>
          <w:lang w:val="en-GB"/>
        </w:rPr>
        <w:t xml:space="preserve"> In</w:t>
      </w:r>
      <w:r w:rsidRPr="002B5DC5">
        <w:rPr>
          <w:rFonts w:ascii="Times New Roman" w:hAnsi="Times New Roman" w:cs="Times New Roman"/>
          <w:sz w:val="20"/>
          <w:szCs w:val="20"/>
          <w:lang w:val="en-GB"/>
        </w:rPr>
        <w:t xml:space="preserve"> </w:t>
      </w:r>
      <w:r w:rsidR="00BD54BA">
        <w:rPr>
          <w:rFonts w:ascii="Times New Roman" w:hAnsi="Times New Roman" w:cs="Times New Roman"/>
          <w:i/>
          <w:sz w:val="20"/>
          <w:szCs w:val="20"/>
          <w:lang w:val="en-GB"/>
        </w:rPr>
        <w:t>Socialist Yugoslavia and the Non-aligned Movement: Social, Cultural, Political and Economic I</w:t>
      </w:r>
      <w:r w:rsidRPr="002B5DC5">
        <w:rPr>
          <w:rFonts w:ascii="Times New Roman" w:hAnsi="Times New Roman" w:cs="Times New Roman"/>
          <w:i/>
          <w:sz w:val="20"/>
          <w:szCs w:val="20"/>
          <w:lang w:val="en-GB"/>
        </w:rPr>
        <w:t>maginaries</w:t>
      </w:r>
      <w:r w:rsidR="00D50C03">
        <w:rPr>
          <w:rFonts w:ascii="Times New Roman" w:hAnsi="Times New Roman" w:cs="Times New Roman"/>
          <w:sz w:val="20"/>
          <w:szCs w:val="20"/>
          <w:lang w:val="en-GB"/>
        </w:rPr>
        <w:t>, edited by</w:t>
      </w:r>
      <w:r w:rsidRPr="002B5DC5">
        <w:rPr>
          <w:rFonts w:ascii="Times New Roman" w:hAnsi="Times New Roman" w:cs="Times New Roman"/>
          <w:sz w:val="20"/>
          <w:szCs w:val="20"/>
          <w:lang w:val="en-GB"/>
        </w:rPr>
        <w:t xml:space="preserve"> Paul Stubbs, 3–33. Montreal: McGill-Queen's University Press, 2023.</w:t>
      </w:r>
    </w:p>
    <w:p w14:paraId="100DDC70" w14:textId="0DE3EA76"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Udovič</w:t>
      </w:r>
      <w:proofErr w:type="spellEnd"/>
      <w:r w:rsidRPr="002B5DC5">
        <w:rPr>
          <w:rFonts w:ascii="Times New Roman" w:hAnsi="Times New Roman" w:cs="Times New Roman"/>
          <w:sz w:val="20"/>
          <w:szCs w:val="20"/>
          <w:lang w:val="en-GB"/>
        </w:rPr>
        <w:t xml:space="preserve">, Boštjan, </w:t>
      </w:r>
      <w:proofErr w:type="spellStart"/>
      <w:r w:rsidRPr="002B5DC5">
        <w:rPr>
          <w:rFonts w:ascii="Times New Roman" w:hAnsi="Times New Roman" w:cs="Times New Roman"/>
          <w:sz w:val="20"/>
          <w:szCs w:val="20"/>
          <w:lang w:val="en-GB"/>
        </w:rPr>
        <w:t>Bojko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Bučar</w:t>
      </w:r>
      <w:proofErr w:type="spellEnd"/>
      <w:r w:rsidRPr="002B5DC5">
        <w:rPr>
          <w:rFonts w:ascii="Times New Roman" w:hAnsi="Times New Roman" w:cs="Times New Roman"/>
          <w:sz w:val="20"/>
          <w:szCs w:val="20"/>
          <w:lang w:val="en-GB"/>
        </w:rPr>
        <w:t>,</w:t>
      </w:r>
      <w:r w:rsidR="007E6524">
        <w:rPr>
          <w:rFonts w:ascii="Times New Roman" w:hAnsi="Times New Roman" w:cs="Times New Roman"/>
          <w:sz w:val="20"/>
          <w:szCs w:val="20"/>
          <w:lang w:val="en-GB"/>
        </w:rPr>
        <w:t xml:space="preserve"> and</w:t>
      </w:r>
      <w:r w:rsidRPr="002B5DC5">
        <w:rPr>
          <w:rFonts w:ascii="Times New Roman" w:hAnsi="Times New Roman" w:cs="Times New Roman"/>
          <w:sz w:val="20"/>
          <w:szCs w:val="20"/>
          <w:lang w:val="en-GB"/>
        </w:rPr>
        <w:t xml:space="preserve"> Milan </w:t>
      </w:r>
      <w:proofErr w:type="spellStart"/>
      <w:r w:rsidRPr="002B5DC5">
        <w:rPr>
          <w:rFonts w:ascii="Times New Roman" w:hAnsi="Times New Roman" w:cs="Times New Roman"/>
          <w:sz w:val="20"/>
          <w:szCs w:val="20"/>
          <w:lang w:val="en-GB"/>
        </w:rPr>
        <w:t>Brglez</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proofErr w:type="spellStart"/>
      <w:r w:rsidRPr="002B5DC5">
        <w:rPr>
          <w:rFonts w:ascii="Times New Roman" w:hAnsi="Times New Roman" w:cs="Times New Roman"/>
          <w:sz w:val="20"/>
          <w:szCs w:val="20"/>
          <w:lang w:val="en-GB"/>
        </w:rPr>
        <w:t>Benko</w:t>
      </w:r>
      <w:proofErr w:type="spellEnd"/>
      <w:r w:rsidRPr="002B5DC5">
        <w:rPr>
          <w:rFonts w:ascii="Times New Roman" w:hAnsi="Times New Roman" w:cs="Times New Roman"/>
          <w:sz w:val="20"/>
          <w:szCs w:val="20"/>
          <w:lang w:val="en-GB"/>
        </w:rPr>
        <w:t>, Vladimir (1917–2011).</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i/>
          <w:sz w:val="20"/>
          <w:szCs w:val="20"/>
          <w:lang w:val="en-GB"/>
        </w:rPr>
        <w:t>Slovenska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biografija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Slovenska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akademija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znanosti</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umetnosti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Znanstvenoraziskovalni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SAZU, 2013. Accessed 3 June 2025. </w:t>
      </w:r>
      <w:hyperlink r:id="rId17" w:anchor="novi-slovenski-biografski-leksikon" w:history="1">
        <w:r w:rsidRPr="002B5DC5">
          <w:rPr>
            <w:rStyle w:val="Hiperpovezava"/>
            <w:rFonts w:ascii="Times New Roman" w:hAnsi="Times New Roman" w:cs="Times New Roman"/>
            <w:color w:val="auto"/>
            <w:sz w:val="20"/>
            <w:szCs w:val="20"/>
            <w:u w:val="none"/>
            <w:lang w:val="en-GB"/>
          </w:rPr>
          <w:t>http://www.slovenska-biografija.si/oseba/sbi1017730/#novi-slovenski-biografski-leksikon</w:t>
        </w:r>
      </w:hyperlink>
      <w:r w:rsidRPr="002B5DC5">
        <w:rPr>
          <w:rFonts w:ascii="Times New Roman" w:hAnsi="Times New Roman" w:cs="Times New Roman"/>
          <w:sz w:val="20"/>
          <w:szCs w:val="20"/>
          <w:lang w:val="en-GB"/>
        </w:rPr>
        <w:t>.</w:t>
      </w:r>
    </w:p>
    <w:p w14:paraId="7ECE6683" w14:textId="5BA7EFED"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Uredništvo</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proofErr w:type="spellStart"/>
      <w:r w:rsidRPr="002B5DC5">
        <w:rPr>
          <w:rFonts w:ascii="Times New Roman" w:hAnsi="Times New Roman" w:cs="Times New Roman"/>
          <w:sz w:val="20"/>
          <w:szCs w:val="20"/>
          <w:lang w:val="en-GB"/>
        </w:rPr>
        <w:t>Tretjak</w:t>
      </w:r>
      <w:proofErr w:type="spellEnd"/>
      <w:r w:rsidRPr="002B5DC5">
        <w:rPr>
          <w:rFonts w:ascii="Times New Roman" w:hAnsi="Times New Roman" w:cs="Times New Roman"/>
          <w:sz w:val="20"/>
          <w:szCs w:val="20"/>
          <w:lang w:val="en-GB"/>
        </w:rPr>
        <w:t>, Franc (1914–2009).</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w:t>
      </w:r>
      <w:proofErr w:type="spellStart"/>
      <w:r w:rsidRPr="002B5DC5">
        <w:rPr>
          <w:rFonts w:ascii="Times New Roman" w:hAnsi="Times New Roman" w:cs="Times New Roman"/>
          <w:i/>
          <w:iCs/>
          <w:sz w:val="20"/>
          <w:szCs w:val="20"/>
          <w:lang w:val="en-GB"/>
        </w:rPr>
        <w:t>Slovenska</w:t>
      </w:r>
      <w:proofErr w:type="spellEnd"/>
      <w:r w:rsidRPr="002B5DC5">
        <w:rPr>
          <w:rFonts w:ascii="Times New Roman" w:hAnsi="Times New Roman" w:cs="Times New Roman"/>
          <w:i/>
          <w:iCs/>
          <w:sz w:val="20"/>
          <w:szCs w:val="20"/>
          <w:lang w:val="en-GB"/>
        </w:rPr>
        <w:t xml:space="preserve"> </w:t>
      </w:r>
      <w:proofErr w:type="spellStart"/>
      <w:r w:rsidRPr="002B5DC5">
        <w:rPr>
          <w:rFonts w:ascii="Times New Roman" w:hAnsi="Times New Roman" w:cs="Times New Roman"/>
          <w:i/>
          <w:iCs/>
          <w:sz w:val="20"/>
          <w:szCs w:val="20"/>
          <w:lang w:val="en-GB"/>
        </w:rPr>
        <w:t>biografija</w:t>
      </w:r>
      <w:proofErr w:type="spellEnd"/>
      <w:r w:rsidRPr="002B5DC5">
        <w:rPr>
          <w:rFonts w:ascii="Times New Roman" w:hAnsi="Times New Roman" w:cs="Times New Roman"/>
          <w:i/>
          <w:iCs/>
          <w:sz w:val="20"/>
          <w:szCs w:val="20"/>
          <w:lang w:val="en-GB"/>
        </w:rPr>
        <w:t>.</w:t>
      </w:r>
      <w:r w:rsidRPr="002B5DC5">
        <w:rPr>
          <w:rFonts w:ascii="Times New Roman" w:hAnsi="Times New Roman" w:cs="Times New Roman"/>
          <w:sz w:val="20"/>
          <w:szCs w:val="20"/>
          <w:lang w:val="en-GB"/>
        </w:rPr>
        <w:t> </w:t>
      </w:r>
      <w:proofErr w:type="spellStart"/>
      <w:r w:rsidRPr="002B5DC5">
        <w:rPr>
          <w:rFonts w:ascii="Times New Roman" w:hAnsi="Times New Roman" w:cs="Times New Roman"/>
          <w:sz w:val="20"/>
          <w:szCs w:val="20"/>
          <w:lang w:val="en-GB"/>
        </w:rPr>
        <w:t>Slovenska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akademija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znanosti</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umetnosti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Znanstvenoraziskovalni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SAZU, 2013. Accessed 6 June 2025. </w:t>
      </w:r>
      <w:hyperlink r:id="rId18" w:anchor="slovenski-biografski-leksikon" w:history="1">
        <w:r w:rsidRPr="002B5DC5">
          <w:rPr>
            <w:rStyle w:val="Hiperpovezava"/>
            <w:rFonts w:ascii="Times New Roman" w:hAnsi="Times New Roman" w:cs="Times New Roman"/>
            <w:color w:val="auto"/>
            <w:sz w:val="20"/>
            <w:szCs w:val="20"/>
            <w:u w:val="none"/>
            <w:lang w:val="en-GB"/>
          </w:rPr>
          <w:t>http://www.slovenska-biografija.si/oseba/sbi722091/#slovenski-biografski-leksikon</w:t>
        </w:r>
      </w:hyperlink>
      <w:r w:rsidRPr="002B5DC5">
        <w:rPr>
          <w:rFonts w:ascii="Times New Roman" w:hAnsi="Times New Roman" w:cs="Times New Roman"/>
          <w:sz w:val="20"/>
          <w:szCs w:val="20"/>
          <w:lang w:val="en-GB"/>
        </w:rPr>
        <w:t>.</w:t>
      </w:r>
    </w:p>
    <w:p w14:paraId="4F3FA7C6" w14:textId="323864C4"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Videkanić</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Bojana</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Nonaligned Modernism: Yugoslav Culture, Nonaligned Cultural Diplomacy, and Transnational Solidarity.</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Nationalities Papers</w:t>
      </w:r>
      <w:r w:rsidRPr="002B5DC5">
        <w:rPr>
          <w:rFonts w:ascii="Times New Roman" w:hAnsi="Times New Roman" w:cs="Times New Roman"/>
          <w:sz w:val="20"/>
          <w:szCs w:val="20"/>
          <w:lang w:val="en-GB"/>
        </w:rPr>
        <w:t xml:space="preserve"> 49, No. 3 (2021): 504–22. https://doi.org/10.1017/nps.2020.105.</w:t>
      </w:r>
    </w:p>
    <w:p w14:paraId="58143E41" w14:textId="262900F4" w:rsidR="00006E40" w:rsidRPr="002B5DC5" w:rsidRDefault="00006E40" w:rsidP="00006E40">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Životić</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Aleksandar</w:t>
      </w:r>
      <w:proofErr w:type="spellEnd"/>
      <w:r w:rsidR="007E6524">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and Jovan </w:t>
      </w:r>
      <w:proofErr w:type="spellStart"/>
      <w:r w:rsidRPr="002B5DC5">
        <w:rPr>
          <w:rFonts w:ascii="Times New Roman" w:hAnsi="Times New Roman" w:cs="Times New Roman"/>
          <w:sz w:val="20"/>
          <w:szCs w:val="20"/>
          <w:lang w:val="en-GB"/>
        </w:rPr>
        <w:t>Čavoški</w:t>
      </w:r>
      <w:proofErr w:type="spellEnd"/>
      <w:r w:rsidRPr="002B5DC5">
        <w:rPr>
          <w:rFonts w:ascii="Times New Roman" w:hAnsi="Times New Roman" w:cs="Times New Roman"/>
          <w:sz w:val="20"/>
          <w:szCs w:val="20"/>
          <w:lang w:val="en-GB"/>
        </w:rPr>
        <w:t xml:space="preserve">. </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On the Road to Belgrade: Yugoslavia, Third World Neutrals, and the Evolution of Global Non-Alignment, 1954–1961.</w:t>
      </w:r>
      <w:r w:rsidR="00437A8F">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Journal of Cold War Studies</w:t>
      </w:r>
      <w:r w:rsidRPr="002B5DC5">
        <w:rPr>
          <w:rFonts w:ascii="Times New Roman" w:hAnsi="Times New Roman" w:cs="Times New Roman"/>
          <w:sz w:val="20"/>
          <w:szCs w:val="20"/>
          <w:lang w:val="en-GB"/>
        </w:rPr>
        <w:t xml:space="preserve"> 18 (2016): 79–97. Accessed 20 May 20205. </w:t>
      </w:r>
      <w:hyperlink r:id="rId19" w:history="1">
        <w:r w:rsidRPr="002B5DC5">
          <w:rPr>
            <w:rStyle w:val="Hiperpovezava"/>
            <w:rFonts w:ascii="Times New Roman" w:hAnsi="Times New Roman" w:cs="Times New Roman"/>
            <w:color w:val="auto"/>
            <w:sz w:val="20"/>
            <w:szCs w:val="20"/>
            <w:u w:val="none"/>
            <w:lang w:val="en-GB"/>
          </w:rPr>
          <w:t>https://doi.org/10.1162/JCWS_a_00681</w:t>
        </w:r>
      </w:hyperlink>
      <w:r w:rsidRPr="002B5DC5">
        <w:rPr>
          <w:rFonts w:ascii="Times New Roman" w:hAnsi="Times New Roman" w:cs="Times New Roman"/>
          <w:sz w:val="20"/>
          <w:szCs w:val="20"/>
          <w:lang w:val="en-GB"/>
        </w:rPr>
        <w:t>.</w:t>
      </w:r>
    </w:p>
    <w:p w14:paraId="1BA52FF6" w14:textId="77777777" w:rsidR="00006E40" w:rsidRPr="00006E40" w:rsidRDefault="00006E40" w:rsidP="00006E40">
      <w:pPr>
        <w:rPr>
          <w:sz w:val="20"/>
          <w:szCs w:val="20"/>
        </w:rPr>
      </w:pPr>
    </w:p>
    <w:p w14:paraId="1E7248A6" w14:textId="77777777" w:rsidR="00BD54BA" w:rsidRPr="00006E40" w:rsidRDefault="00BD54BA" w:rsidP="00BD54BA">
      <w:pPr>
        <w:spacing w:line="360" w:lineRule="auto"/>
        <w:jc w:val="both"/>
        <w:rPr>
          <w:rFonts w:ascii="Times New Roman" w:hAnsi="Times New Roman" w:cs="Times New Roman"/>
          <w:sz w:val="20"/>
          <w:szCs w:val="20"/>
        </w:rPr>
      </w:pPr>
    </w:p>
    <w:p w14:paraId="2159D4A9" w14:textId="77777777" w:rsidR="00BD54BA" w:rsidRPr="00006E40" w:rsidRDefault="00BD54BA" w:rsidP="00BD54BA">
      <w:pPr>
        <w:spacing w:line="360" w:lineRule="auto"/>
        <w:jc w:val="center"/>
        <w:rPr>
          <w:rFonts w:ascii="Times New Roman" w:hAnsi="Times New Roman" w:cs="Times New Roman"/>
          <w:b/>
          <w:bCs/>
          <w:sz w:val="20"/>
          <w:szCs w:val="20"/>
        </w:rPr>
      </w:pPr>
      <w:r w:rsidRPr="00006E40">
        <w:rPr>
          <w:rFonts w:ascii="Times New Roman" w:hAnsi="Times New Roman" w:cs="Times New Roman"/>
          <w:b/>
          <w:bCs/>
          <w:sz w:val="20"/>
          <w:szCs w:val="20"/>
        </w:rPr>
        <w:t>Printed sources</w:t>
      </w:r>
    </w:p>
    <w:p w14:paraId="0E400E65" w14:textId="77777777" w:rsidR="00BD54BA" w:rsidRPr="00006E40" w:rsidRDefault="00BD54BA" w:rsidP="00BD54BA">
      <w:pPr>
        <w:spacing w:line="360" w:lineRule="auto"/>
        <w:jc w:val="both"/>
        <w:rPr>
          <w:rFonts w:ascii="Times New Roman" w:hAnsi="Times New Roman" w:cs="Times New Roman"/>
          <w:sz w:val="20"/>
          <w:szCs w:val="20"/>
        </w:rPr>
      </w:pPr>
    </w:p>
    <w:p w14:paraId="4A74F89B"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Benko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Vlado</w:t>
      </w:r>
      <w:proofErr w:type="spellEnd"/>
      <w:r w:rsidRPr="002B5DC5">
        <w:rPr>
          <w:rFonts w:ascii="Times New Roman" w:hAnsi="Times New Roman" w:cs="Times New Roman"/>
          <w:sz w:val="20"/>
          <w:szCs w:val="20"/>
          <w:lang w:val="en-GB"/>
        </w:rPr>
        <w:t xml:space="preserve">. </w:t>
      </w:r>
      <w:bookmarkStart w:id="3" w:name="_Hlk209186865"/>
      <w:r>
        <w:rPr>
          <w:rFonts w:ascii="Times New Roman" w:hAnsi="Times New Roman" w:cs="Times New Roman"/>
          <w:sz w:val="20"/>
          <w:szCs w:val="20"/>
          <w:lang w:val="en-GB"/>
        </w:rPr>
        <w:t>“</w:t>
      </w:r>
      <w:r w:rsidRPr="002B5DC5">
        <w:rPr>
          <w:rFonts w:ascii="Times New Roman" w:hAnsi="Times New Roman" w:cs="Times New Roman"/>
          <w:sz w:val="20"/>
          <w:szCs w:val="20"/>
          <w:lang w:val="en-GB"/>
        </w:rPr>
        <w:t>The place and role of developing countries in the modern international community [</w:t>
      </w:r>
      <w:proofErr w:type="spellStart"/>
      <w:r w:rsidRPr="002B5DC5">
        <w:rPr>
          <w:rFonts w:ascii="Times New Roman" w:hAnsi="Times New Roman" w:cs="Times New Roman"/>
          <w:sz w:val="20"/>
          <w:szCs w:val="20"/>
          <w:lang w:val="en-GB"/>
        </w:rPr>
        <w:t>Mesto</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vloga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dežel</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sodobni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mednarodni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skupnosti</w:t>
      </w:r>
      <w:proofErr w:type="spellEnd"/>
      <w:r w:rsidRPr="002B5DC5">
        <w:rPr>
          <w:rFonts w:ascii="Times New Roman" w:hAnsi="Times New Roman" w:cs="Times New Roman"/>
          <w:sz w:val="20"/>
          <w:szCs w:val="20"/>
          <w:lang w:val="en-GB"/>
        </w:rPr>
        <w:t>].</w:t>
      </w:r>
      <w:r>
        <w:rPr>
          <w:rFonts w:ascii="Times New Roman" w:hAnsi="Times New Roman" w:cs="Times New Roman"/>
          <w:sz w:val="20"/>
          <w:szCs w:val="20"/>
          <w:lang w:val="en-GB"/>
        </w:rPr>
        <w:t>” In</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Yugoslavia and the Economic Development of Developing Countries: Symposium Papers</w:t>
      </w:r>
      <w:r w:rsidRPr="002B5DC5">
        <w:rPr>
          <w:rFonts w:ascii="Times New Roman" w:hAnsi="Times New Roman" w:cs="Times New Roman"/>
          <w:sz w:val="20"/>
          <w:szCs w:val="20"/>
          <w:lang w:val="en-GB"/>
        </w:rPr>
        <w:t>, Ljubljana, 23–24 June 1966, 1–33. Ljubljana: School of Political Science; Chamber of Commerce of Slovenia, 1966.</w:t>
      </w:r>
    </w:p>
    <w:p w14:paraId="047229D4"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for the study of cooperation with the developing countries. </w:t>
      </w:r>
      <w:r>
        <w:rPr>
          <w:rFonts w:ascii="Times New Roman" w:hAnsi="Times New Roman" w:cs="Times New Roman"/>
          <w:sz w:val="20"/>
          <w:szCs w:val="20"/>
          <w:lang w:val="en-GB"/>
        </w:rPr>
        <w:t>“</w:t>
      </w:r>
      <w:r w:rsidRPr="002B5DC5">
        <w:rPr>
          <w:rFonts w:ascii="Times New Roman" w:hAnsi="Times New Roman" w:cs="Times New Roman"/>
          <w:sz w:val="20"/>
          <w:szCs w:val="20"/>
          <w:lang w:val="en-GB"/>
        </w:rPr>
        <w:t>Foreword.</w:t>
      </w:r>
      <w:r>
        <w:rPr>
          <w:rFonts w:ascii="Times New Roman" w:hAnsi="Times New Roman" w:cs="Times New Roman"/>
          <w:sz w:val="20"/>
          <w:szCs w:val="20"/>
          <w:lang w:val="en-GB"/>
        </w:rPr>
        <w:t>” In</w:t>
      </w:r>
      <w:r w:rsidRPr="002B5DC5">
        <w:rPr>
          <w:rFonts w:ascii="Times New Roman" w:hAnsi="Times New Roman" w:cs="Times New Roman"/>
          <w:sz w:val="20"/>
          <w:szCs w:val="20"/>
          <w:lang w:val="en-GB"/>
        </w:rPr>
        <w:t xml:space="preserve"> Ivo </w:t>
      </w:r>
      <w:proofErr w:type="spellStart"/>
      <w:r w:rsidRPr="002B5DC5">
        <w:rPr>
          <w:rFonts w:ascii="Times New Roman" w:hAnsi="Times New Roman" w:cs="Times New Roman"/>
          <w:sz w:val="20"/>
          <w:szCs w:val="20"/>
          <w:lang w:val="en-GB"/>
        </w:rPr>
        <w:t>Fabinc</w:t>
      </w:r>
      <w:proofErr w:type="spellEnd"/>
      <w:r w:rsidRPr="002B5DC5">
        <w:rPr>
          <w:rFonts w:ascii="Times New Roman" w:hAnsi="Times New Roman" w:cs="Times New Roman"/>
          <w:sz w:val="20"/>
          <w:szCs w:val="20"/>
          <w:lang w:val="en-GB"/>
        </w:rPr>
        <w:t>.</w:t>
      </w:r>
      <w:r w:rsidRPr="002B5DC5">
        <w:rPr>
          <w:rFonts w:ascii="Times New Roman" w:hAnsi="Times New Roman" w:cs="Times New Roman"/>
          <w:i/>
          <w:sz w:val="20"/>
          <w:szCs w:val="20"/>
          <w:lang w:val="en-GB"/>
        </w:rPr>
        <w:t xml:space="preserve"> Economic Relations of Yugoslavia with Developing Countries: Final Study [</w:t>
      </w:r>
      <w:proofErr w:type="spellStart"/>
      <w:r w:rsidRPr="002B5DC5">
        <w:rPr>
          <w:rFonts w:ascii="Times New Roman" w:hAnsi="Times New Roman" w:cs="Times New Roman"/>
          <w:i/>
          <w:sz w:val="20"/>
          <w:szCs w:val="20"/>
          <w:lang w:val="en-GB"/>
        </w:rPr>
        <w:t>Ekonomski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odnosi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Jugoslavije</w:t>
      </w:r>
      <w:proofErr w:type="spellEnd"/>
      <w:r w:rsidRPr="002B5DC5">
        <w:rPr>
          <w:rFonts w:ascii="Times New Roman" w:hAnsi="Times New Roman" w:cs="Times New Roman"/>
          <w:i/>
          <w:sz w:val="20"/>
          <w:szCs w:val="20"/>
          <w:lang w:val="en-GB"/>
        </w:rPr>
        <w:t xml:space="preserve"> </w:t>
      </w:r>
      <w:proofErr w:type="spellStart"/>
      <w:proofErr w:type="gramStart"/>
      <w:r w:rsidRPr="002B5DC5">
        <w:rPr>
          <w:rFonts w:ascii="Times New Roman" w:hAnsi="Times New Roman" w:cs="Times New Roman"/>
          <w:i/>
          <w:sz w:val="20"/>
          <w:szCs w:val="20"/>
          <w:lang w:val="en-GB"/>
        </w:rPr>
        <w:t>sa</w:t>
      </w:r>
      <w:proofErr w:type="spellEnd"/>
      <w:proofErr w:type="gram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zemljama</w:t>
      </w:r>
      <w:proofErr w:type="spellEnd"/>
      <w:r w:rsidRPr="002B5DC5">
        <w:rPr>
          <w:rFonts w:ascii="Times New Roman" w:hAnsi="Times New Roman" w:cs="Times New Roman"/>
          <w:i/>
          <w:sz w:val="20"/>
          <w:szCs w:val="20"/>
          <w:lang w:val="en-GB"/>
        </w:rPr>
        <w:t xml:space="preserve"> u </w:t>
      </w:r>
      <w:proofErr w:type="spellStart"/>
      <w:r w:rsidRPr="002B5DC5">
        <w:rPr>
          <w:rFonts w:ascii="Times New Roman" w:hAnsi="Times New Roman" w:cs="Times New Roman"/>
          <w:i/>
          <w:sz w:val="20"/>
          <w:szCs w:val="20"/>
          <w:lang w:val="en-GB"/>
        </w:rPr>
        <w:t>razvoju</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finalna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studija</w:t>
      </w:r>
      <w:proofErr w:type="spellEnd"/>
      <w:r w:rsidRPr="002B5DC5">
        <w:rPr>
          <w:rFonts w:ascii="Times New Roman" w:hAnsi="Times New Roman" w:cs="Times New Roman"/>
          <w:i/>
          <w:sz w:val="20"/>
          <w:szCs w:val="20"/>
          <w:lang w:val="en-GB"/>
        </w:rPr>
        <w:t>]</w:t>
      </w:r>
      <w:r w:rsidRPr="002B5DC5">
        <w:rPr>
          <w:rFonts w:ascii="Times New Roman" w:hAnsi="Times New Roman" w:cs="Times New Roman"/>
          <w:sz w:val="20"/>
          <w:szCs w:val="20"/>
          <w:lang w:val="en-GB"/>
        </w:rPr>
        <w:t xml:space="preserve">, </w:t>
      </w:r>
      <w:bookmarkEnd w:id="3"/>
      <w:proofErr w:type="spellStart"/>
      <w:r w:rsidRPr="002B5DC5">
        <w:rPr>
          <w:rFonts w:ascii="Times New Roman" w:hAnsi="Times New Roman" w:cs="Times New Roman"/>
          <w:sz w:val="20"/>
          <w:szCs w:val="20"/>
          <w:lang w:val="en-GB"/>
        </w:rPr>
        <w:t>i</w:t>
      </w:r>
      <w:proofErr w:type="spellEnd"/>
      <w:r w:rsidRPr="002B5DC5">
        <w:rPr>
          <w:rFonts w:ascii="Times New Roman" w:hAnsi="Times New Roman" w:cs="Times New Roman"/>
          <w:sz w:val="20"/>
          <w:szCs w:val="20"/>
          <w:lang w:val="en-GB"/>
        </w:rPr>
        <w:t xml:space="preserve">–ii. Ljubljana: </w:t>
      </w:r>
      <w:proofErr w:type="spellStart"/>
      <w:r w:rsidRPr="002B5DC5">
        <w:rPr>
          <w:rFonts w:ascii="Times New Roman" w:hAnsi="Times New Roman" w:cs="Times New Roman"/>
          <w:sz w:val="20"/>
          <w:szCs w:val="20"/>
          <w:lang w:val="en-GB"/>
        </w:rPr>
        <w:t>Univerza</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Ljubljani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Fakulteta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sociologijo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politične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vede</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novinarstvo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proučevanje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sodelovanja</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xml:space="preserve">, 1972. </w:t>
      </w:r>
    </w:p>
    <w:p w14:paraId="2ABB637D"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Demšar</w:t>
      </w:r>
      <w:proofErr w:type="spellEnd"/>
      <w:r w:rsidRPr="002B5DC5">
        <w:rPr>
          <w:rFonts w:ascii="Times New Roman" w:hAnsi="Times New Roman" w:cs="Times New Roman"/>
          <w:sz w:val="20"/>
          <w:szCs w:val="20"/>
          <w:lang w:val="en-GB"/>
        </w:rPr>
        <w:t xml:space="preserve">, Janez et al. </w:t>
      </w:r>
      <w:r w:rsidRPr="002B5DC5">
        <w:rPr>
          <w:rFonts w:ascii="Times New Roman" w:hAnsi="Times New Roman" w:cs="Times New Roman"/>
          <w:i/>
          <w:iCs/>
          <w:sz w:val="20"/>
          <w:szCs w:val="20"/>
          <w:lang w:val="en-GB"/>
        </w:rPr>
        <w:t xml:space="preserve">25. </w:t>
      </w:r>
      <w:proofErr w:type="gramStart"/>
      <w:r w:rsidRPr="002B5DC5">
        <w:rPr>
          <w:rFonts w:ascii="Times New Roman" w:hAnsi="Times New Roman" w:cs="Times New Roman"/>
          <w:i/>
          <w:iCs/>
          <w:sz w:val="20"/>
          <w:szCs w:val="20"/>
          <w:lang w:val="en-GB"/>
        </w:rPr>
        <w:t>let</w:t>
      </w:r>
      <w:proofErr w:type="gramEnd"/>
      <w:r w:rsidRPr="002B5DC5">
        <w:rPr>
          <w:rFonts w:ascii="Times New Roman" w:hAnsi="Times New Roman" w:cs="Times New Roman"/>
          <w:i/>
          <w:iCs/>
          <w:sz w:val="20"/>
          <w:szCs w:val="20"/>
          <w:lang w:val="en-GB"/>
        </w:rPr>
        <w:t xml:space="preserve">. </w:t>
      </w:r>
      <w:proofErr w:type="spellStart"/>
      <w:r w:rsidRPr="002B5DC5">
        <w:rPr>
          <w:rFonts w:ascii="Times New Roman" w:hAnsi="Times New Roman" w:cs="Times New Roman"/>
          <w:i/>
          <w:iCs/>
          <w:sz w:val="20"/>
          <w:szCs w:val="20"/>
          <w:lang w:val="en-GB"/>
        </w:rPr>
        <w:t>Intertrade</w:t>
      </w:r>
      <w:proofErr w:type="spellEnd"/>
      <w:r w:rsidRPr="002B5DC5">
        <w:rPr>
          <w:rFonts w:ascii="Times New Roman" w:hAnsi="Times New Roman" w:cs="Times New Roman"/>
          <w:i/>
          <w:iCs/>
          <w:sz w:val="20"/>
          <w:szCs w:val="20"/>
          <w:lang w:val="en-GB"/>
        </w:rPr>
        <w:t xml:space="preserve"> Ljubljana</w:t>
      </w:r>
      <w:r w:rsidRPr="002B5DC5">
        <w:rPr>
          <w:rFonts w:ascii="Times New Roman" w:hAnsi="Times New Roman" w:cs="Times New Roman"/>
          <w:sz w:val="20"/>
          <w:szCs w:val="20"/>
          <w:lang w:val="en-GB"/>
        </w:rPr>
        <w:t xml:space="preserve">. Ljubljana: </w:t>
      </w:r>
      <w:proofErr w:type="spellStart"/>
      <w:r w:rsidRPr="002B5DC5">
        <w:rPr>
          <w:rFonts w:ascii="Times New Roman" w:hAnsi="Times New Roman" w:cs="Times New Roman"/>
          <w:sz w:val="20"/>
          <w:szCs w:val="20"/>
          <w:lang w:val="en-GB"/>
        </w:rPr>
        <w:t>Delo</w:t>
      </w:r>
      <w:proofErr w:type="spellEnd"/>
      <w:r w:rsidRPr="002B5DC5">
        <w:rPr>
          <w:rFonts w:ascii="Times New Roman" w:hAnsi="Times New Roman" w:cs="Times New Roman"/>
          <w:sz w:val="20"/>
          <w:szCs w:val="20"/>
          <w:lang w:val="en-GB"/>
        </w:rPr>
        <w:t>, 1977.</w:t>
      </w:r>
    </w:p>
    <w:p w14:paraId="71E47219" w14:textId="5C656F6E"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Fabinc</w:t>
      </w:r>
      <w:proofErr w:type="spellEnd"/>
      <w:r w:rsidRPr="002B5DC5">
        <w:rPr>
          <w:rFonts w:ascii="Times New Roman" w:hAnsi="Times New Roman" w:cs="Times New Roman"/>
          <w:sz w:val="20"/>
          <w:szCs w:val="20"/>
          <w:lang w:val="en-GB"/>
        </w:rPr>
        <w:t xml:space="preserve">, Ivo. </w:t>
      </w:r>
      <w:r w:rsidRPr="002B5DC5">
        <w:rPr>
          <w:rFonts w:ascii="Times New Roman" w:hAnsi="Times New Roman" w:cs="Times New Roman"/>
          <w:i/>
          <w:sz w:val="20"/>
          <w:szCs w:val="20"/>
          <w:lang w:val="en-GB"/>
        </w:rPr>
        <w:t>Economic Relations of Yugoslavia with Developing Countries: Final Study [</w:t>
      </w:r>
      <w:proofErr w:type="spellStart"/>
      <w:r w:rsidRPr="002B5DC5">
        <w:rPr>
          <w:rFonts w:ascii="Times New Roman" w:hAnsi="Times New Roman" w:cs="Times New Roman"/>
          <w:i/>
          <w:sz w:val="20"/>
          <w:szCs w:val="20"/>
          <w:lang w:val="en-GB"/>
        </w:rPr>
        <w:t>Ekonomski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odnosi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Jugoslavije</w:t>
      </w:r>
      <w:proofErr w:type="spellEnd"/>
      <w:r w:rsidRPr="002B5DC5">
        <w:rPr>
          <w:rFonts w:ascii="Times New Roman" w:hAnsi="Times New Roman" w:cs="Times New Roman"/>
          <w:i/>
          <w:sz w:val="20"/>
          <w:szCs w:val="20"/>
          <w:lang w:val="en-GB"/>
        </w:rPr>
        <w:t xml:space="preserve"> </w:t>
      </w:r>
      <w:proofErr w:type="spellStart"/>
      <w:proofErr w:type="gramStart"/>
      <w:r w:rsidRPr="002B5DC5">
        <w:rPr>
          <w:rFonts w:ascii="Times New Roman" w:hAnsi="Times New Roman" w:cs="Times New Roman"/>
          <w:i/>
          <w:sz w:val="20"/>
          <w:szCs w:val="20"/>
          <w:lang w:val="en-GB"/>
        </w:rPr>
        <w:t>sa</w:t>
      </w:r>
      <w:proofErr w:type="spellEnd"/>
      <w:proofErr w:type="gram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zemljama</w:t>
      </w:r>
      <w:proofErr w:type="spellEnd"/>
      <w:r w:rsidRPr="002B5DC5">
        <w:rPr>
          <w:rFonts w:ascii="Times New Roman" w:hAnsi="Times New Roman" w:cs="Times New Roman"/>
          <w:i/>
          <w:sz w:val="20"/>
          <w:szCs w:val="20"/>
          <w:lang w:val="en-GB"/>
        </w:rPr>
        <w:t xml:space="preserve"> u </w:t>
      </w:r>
      <w:proofErr w:type="spellStart"/>
      <w:r w:rsidRPr="002B5DC5">
        <w:rPr>
          <w:rFonts w:ascii="Times New Roman" w:hAnsi="Times New Roman" w:cs="Times New Roman"/>
          <w:i/>
          <w:sz w:val="20"/>
          <w:szCs w:val="20"/>
          <w:lang w:val="en-GB"/>
        </w:rPr>
        <w:t>razvoju</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finalna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studija</w:t>
      </w:r>
      <w:proofErr w:type="spellEnd"/>
      <w:r w:rsidRPr="002B5DC5">
        <w:rPr>
          <w:rFonts w:ascii="Times New Roman" w:hAnsi="Times New Roman" w:cs="Times New Roman"/>
          <w:i/>
          <w:sz w:val="20"/>
          <w:szCs w:val="20"/>
          <w:lang w:val="en-GB"/>
        </w:rPr>
        <w:t>]</w:t>
      </w:r>
      <w:r w:rsidRPr="002B5DC5">
        <w:rPr>
          <w:rFonts w:ascii="Times New Roman" w:hAnsi="Times New Roman" w:cs="Times New Roman"/>
          <w:iCs/>
          <w:sz w:val="20"/>
          <w:szCs w:val="20"/>
          <w:lang w:val="en-GB"/>
        </w:rPr>
        <w:t>,</w:t>
      </w:r>
      <w:r w:rsidR="00455975">
        <w:rPr>
          <w:rFonts w:ascii="Times New Roman" w:hAnsi="Times New Roman" w:cs="Times New Roman"/>
          <w:sz w:val="20"/>
          <w:szCs w:val="20"/>
          <w:lang w:val="en-GB"/>
        </w:rPr>
        <w:t xml:space="preserve"> 10, </w:t>
      </w:r>
      <w:r w:rsidRPr="002B5DC5">
        <w:rPr>
          <w:rFonts w:ascii="Times New Roman" w:hAnsi="Times New Roman" w:cs="Times New Roman"/>
          <w:sz w:val="20"/>
          <w:szCs w:val="20"/>
          <w:lang w:val="en-GB"/>
        </w:rPr>
        <w:t xml:space="preserve">11. Ljubljana: </w:t>
      </w:r>
      <w:proofErr w:type="spellStart"/>
      <w:r w:rsidRPr="002B5DC5">
        <w:rPr>
          <w:rFonts w:ascii="Times New Roman" w:hAnsi="Times New Roman" w:cs="Times New Roman"/>
          <w:sz w:val="20"/>
          <w:szCs w:val="20"/>
          <w:lang w:val="en-GB"/>
        </w:rPr>
        <w:t>Univerza</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Ljubljani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Fakulteta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sociologijo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politične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vede</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novinarstvo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proučevanje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sodelovanja</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1972.</w:t>
      </w:r>
    </w:p>
    <w:p w14:paraId="63FA120E"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Jemuović</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Rodoljub</w:t>
      </w:r>
      <w:proofErr w:type="spellEnd"/>
      <w:r w:rsidRPr="002B5DC5">
        <w:rPr>
          <w:rFonts w:ascii="Times New Roman" w:hAnsi="Times New Roman" w:cs="Times New Roman"/>
          <w:sz w:val="20"/>
          <w:szCs w:val="20"/>
          <w:lang w:val="en-GB"/>
        </w:rPr>
        <w:t xml:space="preserve"> and </w:t>
      </w:r>
      <w:proofErr w:type="spellStart"/>
      <w:r w:rsidRPr="002B5DC5">
        <w:rPr>
          <w:rFonts w:ascii="Times New Roman" w:hAnsi="Times New Roman" w:cs="Times New Roman"/>
          <w:sz w:val="20"/>
          <w:szCs w:val="20"/>
          <w:lang w:val="en-GB"/>
        </w:rPr>
        <w:t>Avguštin</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Lah</w:t>
      </w:r>
      <w:proofErr w:type="spellEnd"/>
      <w:r w:rsidRPr="002B5DC5">
        <w:rPr>
          <w:rFonts w:ascii="Times New Roman" w:hAnsi="Times New Roman" w:cs="Times New Roman"/>
          <w:sz w:val="20"/>
          <w:szCs w:val="20"/>
          <w:lang w:val="en-GB"/>
        </w:rPr>
        <w:t xml:space="preserve">. </w:t>
      </w:r>
      <w:r>
        <w:rPr>
          <w:rFonts w:ascii="Times New Roman" w:hAnsi="Times New Roman" w:cs="Times New Roman"/>
          <w:i/>
          <w:sz w:val="20"/>
          <w:szCs w:val="20"/>
          <w:lang w:val="en-GB"/>
        </w:rPr>
        <w:t>“</w:t>
      </w:r>
      <w:r w:rsidRPr="002B5DC5">
        <w:rPr>
          <w:rFonts w:ascii="Times New Roman" w:hAnsi="Times New Roman" w:cs="Times New Roman"/>
          <w:sz w:val="20"/>
          <w:szCs w:val="20"/>
          <w:lang w:val="en-GB"/>
        </w:rPr>
        <w:t>Activities and Experiences from the Cooperation of Some International Organizations and Developed Countries with Developing Countries [</w:t>
      </w:r>
      <w:proofErr w:type="spellStart"/>
      <w:r w:rsidRPr="002B5DC5">
        <w:rPr>
          <w:rFonts w:ascii="Times New Roman" w:hAnsi="Times New Roman" w:cs="Times New Roman"/>
          <w:sz w:val="20"/>
          <w:szCs w:val="20"/>
          <w:lang w:val="en-GB"/>
        </w:rPr>
        <w:t>Aktivnosti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iskustva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iz</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saradnje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nekih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nedjunarodnih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organizacija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razvijenih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zemaljasa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zemljama</w:t>
      </w:r>
      <w:proofErr w:type="spellEnd"/>
      <w:r w:rsidRPr="002B5DC5">
        <w:rPr>
          <w:rFonts w:ascii="Times New Roman" w:hAnsi="Times New Roman" w:cs="Times New Roman"/>
          <w:sz w:val="20"/>
          <w:szCs w:val="20"/>
          <w:lang w:val="en-GB"/>
        </w:rPr>
        <w:t xml:space="preserve"> u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w:t>
      </w:r>
      <w:r>
        <w:rPr>
          <w:rFonts w:ascii="Times New Roman" w:hAnsi="Times New Roman" w:cs="Times New Roman"/>
          <w:sz w:val="20"/>
          <w:szCs w:val="20"/>
          <w:lang w:val="en-GB"/>
        </w:rPr>
        <w:t>” In</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Rodoljub</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Jemuović</w:t>
      </w:r>
      <w:proofErr w:type="spellEnd"/>
      <w:r w:rsidRPr="002B5DC5">
        <w:rPr>
          <w:rFonts w:ascii="Times New Roman" w:hAnsi="Times New Roman" w:cs="Times New Roman"/>
          <w:sz w:val="20"/>
          <w:szCs w:val="20"/>
          <w:lang w:val="en-GB"/>
        </w:rPr>
        <w:t xml:space="preserve"> and </w:t>
      </w:r>
      <w:proofErr w:type="spellStart"/>
      <w:r w:rsidRPr="002B5DC5">
        <w:rPr>
          <w:rFonts w:ascii="Times New Roman" w:hAnsi="Times New Roman" w:cs="Times New Roman"/>
          <w:sz w:val="20"/>
          <w:szCs w:val="20"/>
          <w:lang w:val="en-GB"/>
        </w:rPr>
        <w:t>Avguštin</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Lah</w:t>
      </w:r>
      <w:proofErr w:type="spellEnd"/>
      <w:r w:rsidRPr="002B5DC5">
        <w:rPr>
          <w:rFonts w:ascii="Times New Roman" w:hAnsi="Times New Roman" w:cs="Times New Roman"/>
          <w:sz w:val="20"/>
          <w:szCs w:val="20"/>
          <w:lang w:val="en-GB"/>
        </w:rPr>
        <w:t>.</w:t>
      </w:r>
      <w:r w:rsidRPr="002B5DC5">
        <w:rPr>
          <w:rFonts w:ascii="Times New Roman" w:hAnsi="Times New Roman" w:cs="Times New Roman"/>
          <w:i/>
          <w:sz w:val="20"/>
          <w:szCs w:val="20"/>
          <w:lang w:val="en-GB"/>
        </w:rPr>
        <w:t xml:space="preserve"> Scientific, Technical, and Cultural Cooperation of Yugoslavia with Developing Countries</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w:t>
      </w:r>
      <w:proofErr w:type="spellStart"/>
      <w:r w:rsidRPr="002B5DC5">
        <w:rPr>
          <w:rFonts w:ascii="Times New Roman" w:hAnsi="Times New Roman" w:cs="Times New Roman"/>
          <w:i/>
          <w:sz w:val="20"/>
          <w:szCs w:val="20"/>
          <w:lang w:val="en-GB"/>
        </w:rPr>
        <w:t>Naučna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tehnička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kulturna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saradnja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Jugoslavije</w:t>
      </w:r>
      <w:proofErr w:type="spellEnd"/>
      <w:r w:rsidRPr="002B5DC5">
        <w:rPr>
          <w:rFonts w:ascii="Times New Roman" w:hAnsi="Times New Roman" w:cs="Times New Roman"/>
          <w:i/>
          <w:sz w:val="20"/>
          <w:szCs w:val="20"/>
          <w:lang w:val="en-GB"/>
        </w:rPr>
        <w:t xml:space="preserve"> </w:t>
      </w:r>
      <w:proofErr w:type="spellStart"/>
      <w:proofErr w:type="gramStart"/>
      <w:r w:rsidRPr="002B5DC5">
        <w:rPr>
          <w:rFonts w:ascii="Times New Roman" w:hAnsi="Times New Roman" w:cs="Times New Roman"/>
          <w:i/>
          <w:sz w:val="20"/>
          <w:szCs w:val="20"/>
          <w:lang w:val="en-GB"/>
        </w:rPr>
        <w:t>sa</w:t>
      </w:r>
      <w:proofErr w:type="spellEnd"/>
      <w:proofErr w:type="gram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zemljama</w:t>
      </w:r>
      <w:proofErr w:type="spellEnd"/>
      <w:r w:rsidRPr="002B5DC5">
        <w:rPr>
          <w:rFonts w:ascii="Times New Roman" w:hAnsi="Times New Roman" w:cs="Times New Roman"/>
          <w:i/>
          <w:sz w:val="20"/>
          <w:szCs w:val="20"/>
          <w:lang w:val="en-GB"/>
        </w:rPr>
        <w:t xml:space="preserve"> u </w:t>
      </w:r>
      <w:proofErr w:type="spellStart"/>
      <w:r w:rsidRPr="002B5DC5">
        <w:rPr>
          <w:rFonts w:ascii="Times New Roman" w:hAnsi="Times New Roman" w:cs="Times New Roman"/>
          <w:i/>
          <w:sz w:val="20"/>
          <w:szCs w:val="20"/>
          <w:lang w:val="en-GB"/>
        </w:rPr>
        <w:t>razvoju</w:t>
      </w:r>
      <w:proofErr w:type="spellEnd"/>
      <w:r w:rsidRPr="002B5DC5">
        <w:rPr>
          <w:rFonts w:ascii="Times New Roman" w:hAnsi="Times New Roman" w:cs="Times New Roman"/>
          <w:i/>
          <w:sz w:val="20"/>
          <w:szCs w:val="20"/>
          <w:lang w:val="en-GB"/>
        </w:rPr>
        <w:t>]</w:t>
      </w:r>
      <w:r w:rsidRPr="002B5DC5">
        <w:rPr>
          <w:rFonts w:ascii="Times New Roman" w:hAnsi="Times New Roman" w:cs="Times New Roman"/>
          <w:sz w:val="20"/>
          <w:szCs w:val="20"/>
          <w:lang w:val="en-GB"/>
        </w:rPr>
        <w:t xml:space="preserve">, 19–32. Ljubljana: </w:t>
      </w:r>
      <w:proofErr w:type="spellStart"/>
      <w:r w:rsidRPr="002B5DC5">
        <w:rPr>
          <w:rFonts w:ascii="Times New Roman" w:hAnsi="Times New Roman" w:cs="Times New Roman"/>
          <w:sz w:val="20"/>
          <w:szCs w:val="20"/>
          <w:lang w:val="en-GB"/>
        </w:rPr>
        <w:t>Univerza</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Ljubljani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Fakulteta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sociologijo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politične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vede</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novinarstvo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proučevanje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sodelovanja</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1972.</w:t>
      </w:r>
    </w:p>
    <w:p w14:paraId="0B938F5C"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Korošec</w:t>
      </w:r>
      <w:proofErr w:type="spellEnd"/>
      <w:r w:rsidRPr="002B5DC5">
        <w:rPr>
          <w:rFonts w:ascii="Times New Roman" w:hAnsi="Times New Roman" w:cs="Times New Roman"/>
          <w:sz w:val="20"/>
          <w:szCs w:val="20"/>
          <w:lang w:val="en-GB"/>
        </w:rPr>
        <w:t xml:space="preserve">, Jože. </w:t>
      </w:r>
      <w:r>
        <w:rPr>
          <w:rFonts w:ascii="Times New Roman" w:hAnsi="Times New Roman" w:cs="Times New Roman"/>
          <w:sz w:val="20"/>
          <w:szCs w:val="20"/>
          <w:lang w:val="en-GB"/>
        </w:rPr>
        <w:t>“</w:t>
      </w:r>
      <w:r w:rsidRPr="002B5DC5">
        <w:rPr>
          <w:rFonts w:ascii="Times New Roman" w:hAnsi="Times New Roman" w:cs="Times New Roman"/>
          <w:sz w:val="20"/>
          <w:szCs w:val="20"/>
          <w:lang w:val="en-GB"/>
        </w:rPr>
        <w:t>Institutional elements of the system of our economic cooperation to date with developing countries [</w:t>
      </w:r>
      <w:proofErr w:type="spellStart"/>
      <w:r w:rsidRPr="002B5DC5">
        <w:rPr>
          <w:rFonts w:ascii="Times New Roman" w:hAnsi="Times New Roman" w:cs="Times New Roman"/>
          <w:sz w:val="20"/>
          <w:szCs w:val="20"/>
          <w:lang w:val="en-GB"/>
        </w:rPr>
        <w:t>Institucionalni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elementi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sistema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našega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dosedanjega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ekonomskega</w:t>
      </w:r>
      <w:proofErr w:type="spellEnd"/>
      <w:r w:rsidRPr="002B5DC5">
        <w:rPr>
          <w:rFonts w:ascii="Times New Roman" w:hAnsi="Times New Roman" w:cs="Times New Roman"/>
          <w:sz w:val="20"/>
          <w:szCs w:val="20"/>
          <w:lang w:val="en-GB"/>
        </w:rPr>
        <w:t xml:space="preserve"> </w:t>
      </w:r>
      <w:proofErr w:type="spellStart"/>
      <w:proofErr w:type="gramStart"/>
      <w:r w:rsidRPr="002B5DC5">
        <w:rPr>
          <w:rFonts w:ascii="Times New Roman" w:hAnsi="Times New Roman" w:cs="Times New Roman"/>
          <w:sz w:val="20"/>
          <w:szCs w:val="20"/>
          <w:lang w:val="en-GB"/>
        </w:rPr>
        <w:t>sodelovanja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deželami</w:t>
      </w:r>
      <w:proofErr w:type="spellEnd"/>
      <w:proofErr w:type="gram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w:t>
      </w:r>
      <w:r>
        <w:rPr>
          <w:rFonts w:ascii="Times New Roman" w:hAnsi="Times New Roman" w:cs="Times New Roman"/>
          <w:sz w:val="20"/>
          <w:szCs w:val="20"/>
          <w:lang w:val="en-GB"/>
        </w:rPr>
        <w:t>” In</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Yugoslavia and the Economic Development of Developing Countries: Symposium Papers</w:t>
      </w:r>
      <w:r w:rsidRPr="002B5DC5">
        <w:rPr>
          <w:rFonts w:ascii="Times New Roman" w:hAnsi="Times New Roman" w:cs="Times New Roman"/>
          <w:sz w:val="20"/>
          <w:szCs w:val="20"/>
          <w:lang w:val="en-GB"/>
        </w:rPr>
        <w:t>, Ljubljana, 23–24 June 1966. 1–47 [222–268]. Ljubljana: School of Political Science; Chamber of Commerce of Slovenia, 1966.</w:t>
      </w:r>
    </w:p>
    <w:p w14:paraId="36EF81F5"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Lah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Avguštin</w:t>
      </w:r>
      <w:proofErr w:type="spellEnd"/>
      <w:r w:rsidRPr="002B5DC5">
        <w:rPr>
          <w:rFonts w:ascii="Times New Roman" w:hAnsi="Times New Roman" w:cs="Times New Roman"/>
          <w:sz w:val="20"/>
          <w:szCs w:val="20"/>
          <w:lang w:val="en-GB"/>
        </w:rPr>
        <w:t xml:space="preserve">. </w:t>
      </w:r>
      <w:r>
        <w:rPr>
          <w:rFonts w:ascii="Times New Roman" w:hAnsi="Times New Roman" w:cs="Times New Roman"/>
          <w:sz w:val="20"/>
          <w:szCs w:val="20"/>
          <w:lang w:val="en-GB"/>
        </w:rPr>
        <w:t>“</w:t>
      </w:r>
      <w:r w:rsidRPr="002B5DC5">
        <w:rPr>
          <w:rFonts w:ascii="Times New Roman" w:hAnsi="Times New Roman" w:cs="Times New Roman"/>
          <w:sz w:val="20"/>
          <w:szCs w:val="20"/>
          <w:lang w:val="en-GB"/>
        </w:rPr>
        <w:t>Foreword [</w:t>
      </w:r>
      <w:proofErr w:type="spellStart"/>
      <w:r w:rsidRPr="002B5DC5">
        <w:rPr>
          <w:rFonts w:ascii="Times New Roman" w:hAnsi="Times New Roman" w:cs="Times New Roman"/>
          <w:sz w:val="20"/>
          <w:szCs w:val="20"/>
          <w:lang w:val="en-GB"/>
        </w:rPr>
        <w:t>Predgovor</w:t>
      </w:r>
      <w:proofErr w:type="spellEnd"/>
      <w:r w:rsidRPr="002B5DC5">
        <w:rPr>
          <w:rFonts w:ascii="Times New Roman" w:hAnsi="Times New Roman" w:cs="Times New Roman"/>
          <w:sz w:val="20"/>
          <w:szCs w:val="20"/>
          <w:lang w:val="en-GB"/>
        </w:rPr>
        <w:t>].</w:t>
      </w:r>
      <w:r>
        <w:rPr>
          <w:rFonts w:ascii="Times New Roman" w:hAnsi="Times New Roman" w:cs="Times New Roman"/>
          <w:sz w:val="20"/>
          <w:szCs w:val="20"/>
          <w:lang w:val="en-GB"/>
        </w:rPr>
        <w:t>” In</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Rodoljub</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Jemuović</w:t>
      </w:r>
      <w:proofErr w:type="spellEnd"/>
      <w:r w:rsidRPr="002B5DC5">
        <w:rPr>
          <w:rFonts w:ascii="Times New Roman" w:hAnsi="Times New Roman" w:cs="Times New Roman"/>
          <w:sz w:val="20"/>
          <w:szCs w:val="20"/>
          <w:lang w:val="en-GB"/>
        </w:rPr>
        <w:t xml:space="preserve"> and </w:t>
      </w:r>
      <w:proofErr w:type="spellStart"/>
      <w:r w:rsidRPr="002B5DC5">
        <w:rPr>
          <w:rFonts w:ascii="Times New Roman" w:hAnsi="Times New Roman" w:cs="Times New Roman"/>
          <w:sz w:val="20"/>
          <w:szCs w:val="20"/>
          <w:lang w:val="en-GB"/>
        </w:rPr>
        <w:t>Avguštin</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Lah</w:t>
      </w:r>
      <w:proofErr w:type="spellEnd"/>
      <w:r w:rsidRPr="002B5DC5">
        <w:rPr>
          <w:rFonts w:ascii="Times New Roman" w:hAnsi="Times New Roman" w:cs="Times New Roman"/>
          <w:sz w:val="20"/>
          <w:szCs w:val="20"/>
          <w:lang w:val="en-GB"/>
        </w:rPr>
        <w:t>,</w:t>
      </w:r>
      <w:r w:rsidRPr="002B5DC5">
        <w:rPr>
          <w:rFonts w:ascii="Times New Roman" w:hAnsi="Times New Roman" w:cs="Times New Roman"/>
          <w:i/>
          <w:sz w:val="20"/>
          <w:szCs w:val="20"/>
          <w:lang w:val="en-GB"/>
        </w:rPr>
        <w:t xml:space="preserve"> Scientific, Technical, and Cultural Cooperation of Yugoslavia with Developing Countries</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w:t>
      </w:r>
      <w:proofErr w:type="spellStart"/>
      <w:r w:rsidRPr="002B5DC5">
        <w:rPr>
          <w:rFonts w:ascii="Times New Roman" w:hAnsi="Times New Roman" w:cs="Times New Roman"/>
          <w:i/>
          <w:sz w:val="20"/>
          <w:szCs w:val="20"/>
          <w:lang w:val="en-GB"/>
        </w:rPr>
        <w:t>Naučna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tehnička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kulturna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saradnja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Jugoslavije</w:t>
      </w:r>
      <w:proofErr w:type="spellEnd"/>
      <w:r w:rsidRPr="002B5DC5">
        <w:rPr>
          <w:rFonts w:ascii="Times New Roman" w:hAnsi="Times New Roman" w:cs="Times New Roman"/>
          <w:i/>
          <w:sz w:val="20"/>
          <w:szCs w:val="20"/>
          <w:lang w:val="en-GB"/>
        </w:rPr>
        <w:t xml:space="preserve"> </w:t>
      </w:r>
      <w:proofErr w:type="spellStart"/>
      <w:proofErr w:type="gramStart"/>
      <w:r w:rsidRPr="002B5DC5">
        <w:rPr>
          <w:rFonts w:ascii="Times New Roman" w:hAnsi="Times New Roman" w:cs="Times New Roman"/>
          <w:i/>
          <w:sz w:val="20"/>
          <w:szCs w:val="20"/>
          <w:lang w:val="en-GB"/>
        </w:rPr>
        <w:t>sa</w:t>
      </w:r>
      <w:proofErr w:type="spellEnd"/>
      <w:proofErr w:type="gram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zemljama</w:t>
      </w:r>
      <w:proofErr w:type="spellEnd"/>
      <w:r w:rsidRPr="002B5DC5">
        <w:rPr>
          <w:rFonts w:ascii="Times New Roman" w:hAnsi="Times New Roman" w:cs="Times New Roman"/>
          <w:i/>
          <w:sz w:val="20"/>
          <w:szCs w:val="20"/>
          <w:lang w:val="en-GB"/>
        </w:rPr>
        <w:t xml:space="preserve"> u </w:t>
      </w:r>
      <w:proofErr w:type="spellStart"/>
      <w:r w:rsidRPr="002B5DC5">
        <w:rPr>
          <w:rFonts w:ascii="Times New Roman" w:hAnsi="Times New Roman" w:cs="Times New Roman"/>
          <w:i/>
          <w:sz w:val="20"/>
          <w:szCs w:val="20"/>
          <w:lang w:val="en-GB"/>
        </w:rPr>
        <w:t>razvoju</w:t>
      </w:r>
      <w:proofErr w:type="spellEnd"/>
      <w:r w:rsidRPr="002B5DC5">
        <w:rPr>
          <w:rFonts w:ascii="Times New Roman" w:hAnsi="Times New Roman" w:cs="Times New Roman"/>
          <w:i/>
          <w:sz w:val="20"/>
          <w:szCs w:val="20"/>
          <w:lang w:val="en-GB"/>
        </w:rPr>
        <w:t>]</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w:t>
      </w:r>
      <w:proofErr w:type="spellEnd"/>
      <w:r w:rsidRPr="002B5DC5">
        <w:rPr>
          <w:rFonts w:ascii="Times New Roman" w:hAnsi="Times New Roman" w:cs="Times New Roman"/>
          <w:sz w:val="20"/>
          <w:szCs w:val="20"/>
          <w:lang w:val="en-GB"/>
        </w:rPr>
        <w:t xml:space="preserve">–iii.  Ljubljana: </w:t>
      </w:r>
      <w:proofErr w:type="spellStart"/>
      <w:r w:rsidRPr="002B5DC5">
        <w:rPr>
          <w:rFonts w:ascii="Times New Roman" w:hAnsi="Times New Roman" w:cs="Times New Roman"/>
          <w:sz w:val="20"/>
          <w:szCs w:val="20"/>
          <w:lang w:val="en-GB"/>
        </w:rPr>
        <w:t>Univerza</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Ljubljani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Fakulteta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sociologijo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politične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vede</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novinarstvo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proučevanje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sodelovanja</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1972.</w:t>
      </w:r>
    </w:p>
    <w:p w14:paraId="1D595D10"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Pelicon</w:t>
      </w:r>
      <w:proofErr w:type="spellEnd"/>
      <w:r w:rsidRPr="002B5DC5">
        <w:rPr>
          <w:rFonts w:ascii="Times New Roman" w:hAnsi="Times New Roman" w:cs="Times New Roman"/>
          <w:sz w:val="20"/>
          <w:szCs w:val="20"/>
          <w:lang w:val="en-GB"/>
        </w:rPr>
        <w:t xml:space="preserve">, Ivo. </w:t>
      </w:r>
      <w:r>
        <w:rPr>
          <w:rFonts w:ascii="Times New Roman" w:hAnsi="Times New Roman" w:cs="Times New Roman"/>
          <w:sz w:val="20"/>
          <w:szCs w:val="20"/>
          <w:lang w:val="en-GB"/>
        </w:rPr>
        <w:t>“</w:t>
      </w:r>
      <w:r w:rsidRPr="002B5DC5">
        <w:rPr>
          <w:rFonts w:ascii="Times New Roman" w:hAnsi="Times New Roman" w:cs="Times New Roman"/>
          <w:sz w:val="20"/>
          <w:szCs w:val="20"/>
          <w:lang w:val="en-GB"/>
        </w:rPr>
        <w:t>Summary Assessment and Certain Problems of Yugoslavia's Economic Cooperation with Developing Countries in the Period from 1966 to 1967 [</w:t>
      </w:r>
      <w:proofErr w:type="spellStart"/>
      <w:r w:rsidRPr="002B5DC5">
        <w:rPr>
          <w:rFonts w:ascii="Times New Roman" w:hAnsi="Times New Roman" w:cs="Times New Roman"/>
          <w:sz w:val="20"/>
          <w:szCs w:val="20"/>
          <w:lang w:val="en-GB"/>
        </w:rPr>
        <w:t>Sumarna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ocena</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nekateri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problemi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gospodarskega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Jugoslavije</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času</w:t>
      </w:r>
      <w:proofErr w:type="spellEnd"/>
      <w:r w:rsidRPr="002B5DC5">
        <w:rPr>
          <w:rFonts w:ascii="Times New Roman" w:hAnsi="Times New Roman" w:cs="Times New Roman"/>
          <w:sz w:val="20"/>
          <w:szCs w:val="20"/>
          <w:lang w:val="en-GB"/>
        </w:rPr>
        <w:t xml:space="preserve"> </w:t>
      </w:r>
      <w:proofErr w:type="gramStart"/>
      <w:r w:rsidRPr="002B5DC5">
        <w:rPr>
          <w:rFonts w:ascii="Times New Roman" w:hAnsi="Times New Roman" w:cs="Times New Roman"/>
          <w:sz w:val="20"/>
          <w:szCs w:val="20"/>
          <w:lang w:val="en-GB"/>
        </w:rPr>
        <w:t>od</w:t>
      </w:r>
      <w:proofErr w:type="gramEnd"/>
      <w:r w:rsidRPr="002B5DC5">
        <w:rPr>
          <w:rFonts w:ascii="Times New Roman" w:hAnsi="Times New Roman" w:cs="Times New Roman"/>
          <w:sz w:val="20"/>
          <w:szCs w:val="20"/>
          <w:lang w:val="en-GB"/>
        </w:rPr>
        <w:t xml:space="preserve"> 1966 do 1967].</w:t>
      </w:r>
      <w:r>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In </w:t>
      </w:r>
      <w:r w:rsidRPr="002B5DC5">
        <w:rPr>
          <w:rFonts w:ascii="Times New Roman" w:hAnsi="Times New Roman" w:cs="Times New Roman"/>
          <w:i/>
          <w:sz w:val="20"/>
          <w:szCs w:val="20"/>
          <w:lang w:val="en-GB"/>
        </w:rPr>
        <w:t xml:space="preserve">Yugoslavia's Economic Relations with Developing Countries: </w:t>
      </w:r>
      <w:proofErr w:type="spellStart"/>
      <w:r w:rsidRPr="002B5DC5">
        <w:rPr>
          <w:rFonts w:ascii="Times New Roman" w:hAnsi="Times New Roman" w:cs="Times New Roman"/>
          <w:i/>
          <w:sz w:val="20"/>
          <w:szCs w:val="20"/>
          <w:lang w:val="en-GB"/>
        </w:rPr>
        <w:t>Conferende</w:t>
      </w:r>
      <w:proofErr w:type="spellEnd"/>
      <w:r w:rsidRPr="002B5DC5">
        <w:rPr>
          <w:rFonts w:ascii="Times New Roman" w:hAnsi="Times New Roman" w:cs="Times New Roman"/>
          <w:i/>
          <w:sz w:val="20"/>
          <w:szCs w:val="20"/>
          <w:lang w:val="en-GB"/>
        </w:rPr>
        <w:t xml:space="preserve"> Materials</w:t>
      </w:r>
      <w:r w:rsidRPr="002B5DC5">
        <w:rPr>
          <w:rFonts w:ascii="Times New Roman" w:hAnsi="Times New Roman" w:cs="Times New Roman"/>
          <w:sz w:val="20"/>
          <w:szCs w:val="20"/>
          <w:lang w:val="en-GB"/>
        </w:rPr>
        <w:t>. Ljubljana, June 1968, 1–24. Ljubljana: School of Political Science, 1968.</w:t>
      </w:r>
    </w:p>
    <w:p w14:paraId="0853E61D"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Pierzyńska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Justyna</w:t>
      </w:r>
      <w:proofErr w:type="spellEnd"/>
      <w:r w:rsidRPr="002B5DC5">
        <w:rPr>
          <w:rFonts w:ascii="Times New Roman" w:hAnsi="Times New Roman" w:cs="Times New Roman"/>
          <w:sz w:val="20"/>
          <w:szCs w:val="20"/>
          <w:lang w:val="en-GB"/>
        </w:rPr>
        <w:t xml:space="preserve">. </w:t>
      </w:r>
      <w:r>
        <w:rPr>
          <w:rFonts w:ascii="Times New Roman" w:hAnsi="Times New Roman" w:cs="Times New Roman"/>
          <w:sz w:val="20"/>
          <w:szCs w:val="20"/>
          <w:lang w:val="en-GB"/>
        </w:rPr>
        <w:t>“</w:t>
      </w:r>
      <w:r w:rsidRPr="002B5DC5">
        <w:rPr>
          <w:rFonts w:ascii="Times New Roman" w:hAnsi="Times New Roman" w:cs="Times New Roman"/>
          <w:sz w:val="20"/>
          <w:szCs w:val="20"/>
          <w:lang w:val="en-GB"/>
        </w:rPr>
        <w:t>Collective self-reliance: A portrait of a Yugoslav development strategy.</w:t>
      </w:r>
      <w:r>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r w:rsidRPr="002B5DC5">
        <w:rPr>
          <w:rFonts w:ascii="Times New Roman" w:hAnsi="Times New Roman" w:cs="Times New Roman"/>
          <w:i/>
          <w:sz w:val="20"/>
          <w:szCs w:val="20"/>
          <w:lang w:val="en-GB"/>
        </w:rPr>
        <w:t xml:space="preserve">Miscellanea </w:t>
      </w:r>
      <w:proofErr w:type="spellStart"/>
      <w:r w:rsidRPr="002B5DC5">
        <w:rPr>
          <w:rFonts w:ascii="Times New Roman" w:hAnsi="Times New Roman" w:cs="Times New Roman"/>
          <w:i/>
          <w:sz w:val="20"/>
          <w:szCs w:val="20"/>
          <w:lang w:val="en-GB"/>
        </w:rPr>
        <w:t>Geographica</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Sciendo</w:t>
      </w:r>
      <w:proofErr w:type="spellEnd"/>
      <w:r w:rsidRPr="002B5DC5">
        <w:rPr>
          <w:rFonts w:ascii="Times New Roman" w:hAnsi="Times New Roman" w:cs="Times New Roman"/>
          <w:sz w:val="20"/>
          <w:szCs w:val="20"/>
          <w:lang w:val="en-GB"/>
        </w:rPr>
        <w:t xml:space="preserve"> 16, No. 2 (2012): 30–35. </w:t>
      </w:r>
      <w:hyperlink r:id="rId20" w:history="1">
        <w:r w:rsidRPr="002B5DC5">
          <w:rPr>
            <w:rStyle w:val="Hiperpovezava"/>
            <w:rFonts w:ascii="Times New Roman" w:hAnsi="Times New Roman" w:cs="Times New Roman"/>
            <w:color w:val="auto"/>
            <w:sz w:val="20"/>
            <w:szCs w:val="20"/>
            <w:u w:val="none"/>
            <w:lang w:val="en-GB"/>
          </w:rPr>
          <w:t>https://doi.org/10.2478/v10288-012-0024-3</w:t>
        </w:r>
      </w:hyperlink>
      <w:r w:rsidRPr="002B5DC5">
        <w:rPr>
          <w:rFonts w:ascii="Times New Roman" w:hAnsi="Times New Roman" w:cs="Times New Roman"/>
          <w:sz w:val="20"/>
          <w:szCs w:val="20"/>
          <w:lang w:val="en-GB"/>
        </w:rPr>
        <w:t>.</w:t>
      </w:r>
    </w:p>
    <w:p w14:paraId="15AF9BF6"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r w:rsidRPr="002B5DC5">
        <w:rPr>
          <w:rFonts w:ascii="Times New Roman" w:hAnsi="Times New Roman" w:cs="Times New Roman"/>
          <w:i/>
          <w:sz w:val="20"/>
          <w:szCs w:val="20"/>
          <w:lang w:val="en-GB"/>
        </w:rPr>
        <w:t>Research Centre for Cooperation with Developing Countries Ljubljana-Yugoslavia</w:t>
      </w:r>
      <w:r w:rsidRPr="002B5DC5">
        <w:rPr>
          <w:rFonts w:ascii="Times New Roman" w:hAnsi="Times New Roman" w:cs="Times New Roman"/>
          <w:sz w:val="20"/>
          <w:szCs w:val="20"/>
          <w:lang w:val="en-GB"/>
        </w:rPr>
        <w:t xml:space="preserve">. Ljubljana: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proučevanje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sodelovanja</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1981.</w:t>
      </w:r>
    </w:p>
    <w:p w14:paraId="0CFEF367"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lastRenderedPageBreak/>
        <w:t>Rogelj</w:t>
      </w:r>
      <w:proofErr w:type="spellEnd"/>
      <w:r w:rsidRPr="002B5DC5">
        <w:rPr>
          <w:rFonts w:ascii="Times New Roman" w:hAnsi="Times New Roman" w:cs="Times New Roman"/>
          <w:sz w:val="20"/>
          <w:szCs w:val="20"/>
          <w:lang w:val="en-GB"/>
        </w:rPr>
        <w:t xml:space="preserve">, Janez. </w:t>
      </w:r>
      <w:r w:rsidRPr="002B5DC5">
        <w:rPr>
          <w:rFonts w:ascii="Times New Roman" w:hAnsi="Times New Roman" w:cs="Times New Roman"/>
          <w:i/>
          <w:sz w:val="20"/>
          <w:szCs w:val="20"/>
          <w:lang w:val="en-GB"/>
        </w:rPr>
        <w:t>Scientific and Technical Cooperation of the Socialist Republic of Slovenia with Developing Countries in the Period 1976–1979/1980 [</w:t>
      </w:r>
      <w:proofErr w:type="spellStart"/>
      <w:r w:rsidRPr="002B5DC5">
        <w:rPr>
          <w:rFonts w:ascii="Times New Roman" w:hAnsi="Times New Roman" w:cs="Times New Roman"/>
          <w:i/>
          <w:sz w:val="20"/>
          <w:szCs w:val="20"/>
          <w:lang w:val="en-GB"/>
        </w:rPr>
        <w:t>Znanstveno-tehnično</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sodelovanje</w:t>
      </w:r>
      <w:proofErr w:type="spellEnd"/>
      <w:r w:rsidRPr="002B5DC5">
        <w:rPr>
          <w:rFonts w:ascii="Times New Roman" w:hAnsi="Times New Roman" w:cs="Times New Roman"/>
          <w:i/>
          <w:sz w:val="20"/>
          <w:szCs w:val="20"/>
          <w:lang w:val="en-GB"/>
        </w:rPr>
        <w:t xml:space="preserve"> SR </w:t>
      </w:r>
      <w:proofErr w:type="spellStart"/>
      <w:r w:rsidRPr="002B5DC5">
        <w:rPr>
          <w:rFonts w:ascii="Times New Roman" w:hAnsi="Times New Roman" w:cs="Times New Roman"/>
          <w:i/>
          <w:sz w:val="20"/>
          <w:szCs w:val="20"/>
          <w:lang w:val="en-GB"/>
        </w:rPr>
        <w:t>Slovenije</w:t>
      </w:r>
      <w:proofErr w:type="spellEnd"/>
      <w:r w:rsidRPr="002B5DC5">
        <w:rPr>
          <w:rFonts w:ascii="Times New Roman" w:hAnsi="Times New Roman" w:cs="Times New Roman"/>
          <w:i/>
          <w:sz w:val="20"/>
          <w:szCs w:val="20"/>
          <w:lang w:val="en-GB"/>
        </w:rPr>
        <w:t xml:space="preserve"> z </w:t>
      </w:r>
      <w:proofErr w:type="spellStart"/>
      <w:r w:rsidRPr="002B5DC5">
        <w:rPr>
          <w:rFonts w:ascii="Times New Roman" w:hAnsi="Times New Roman" w:cs="Times New Roman"/>
          <w:i/>
          <w:sz w:val="20"/>
          <w:szCs w:val="20"/>
          <w:lang w:val="en-GB"/>
        </w:rPr>
        <w:t>deželami</w:t>
      </w:r>
      <w:proofErr w:type="spellEnd"/>
      <w:r w:rsidRPr="002B5DC5">
        <w:rPr>
          <w:rFonts w:ascii="Times New Roman" w:hAnsi="Times New Roman" w:cs="Times New Roman"/>
          <w:i/>
          <w:sz w:val="20"/>
          <w:szCs w:val="20"/>
          <w:lang w:val="en-GB"/>
        </w:rPr>
        <w:t xml:space="preserve"> v </w:t>
      </w:r>
      <w:proofErr w:type="spellStart"/>
      <w:r w:rsidRPr="002B5DC5">
        <w:rPr>
          <w:rFonts w:ascii="Times New Roman" w:hAnsi="Times New Roman" w:cs="Times New Roman"/>
          <w:i/>
          <w:sz w:val="20"/>
          <w:szCs w:val="20"/>
          <w:lang w:val="en-GB"/>
        </w:rPr>
        <w:t>razvoju</w:t>
      </w:r>
      <w:proofErr w:type="spellEnd"/>
      <w:r w:rsidRPr="002B5DC5">
        <w:rPr>
          <w:rFonts w:ascii="Times New Roman" w:hAnsi="Times New Roman" w:cs="Times New Roman"/>
          <w:i/>
          <w:sz w:val="20"/>
          <w:szCs w:val="20"/>
          <w:lang w:val="en-GB"/>
        </w:rPr>
        <w:t xml:space="preserve"> v </w:t>
      </w:r>
      <w:proofErr w:type="spellStart"/>
      <w:r w:rsidRPr="002B5DC5">
        <w:rPr>
          <w:rFonts w:ascii="Times New Roman" w:hAnsi="Times New Roman" w:cs="Times New Roman"/>
          <w:i/>
          <w:sz w:val="20"/>
          <w:szCs w:val="20"/>
          <w:lang w:val="en-GB"/>
        </w:rPr>
        <w:t>obdobju</w:t>
      </w:r>
      <w:proofErr w:type="spellEnd"/>
      <w:r w:rsidRPr="002B5DC5">
        <w:rPr>
          <w:rFonts w:ascii="Times New Roman" w:hAnsi="Times New Roman" w:cs="Times New Roman"/>
          <w:i/>
          <w:sz w:val="20"/>
          <w:szCs w:val="20"/>
          <w:lang w:val="en-GB"/>
        </w:rPr>
        <w:t xml:space="preserve"> 1976 – 1979/1980]</w:t>
      </w:r>
      <w:r w:rsidRPr="002B5DC5">
        <w:rPr>
          <w:rFonts w:ascii="Times New Roman" w:hAnsi="Times New Roman" w:cs="Times New Roman"/>
          <w:iCs/>
          <w:sz w:val="20"/>
          <w:szCs w:val="20"/>
          <w:lang w:val="en-GB"/>
        </w:rPr>
        <w:t>,</w:t>
      </w:r>
      <w:r w:rsidRPr="002B5DC5">
        <w:rPr>
          <w:rFonts w:ascii="Times New Roman" w:hAnsi="Times New Roman" w:cs="Times New Roman"/>
          <w:sz w:val="20"/>
          <w:szCs w:val="20"/>
          <w:lang w:val="en-GB"/>
        </w:rPr>
        <w:t xml:space="preserve"> 1–4. Ljubljana: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proučevanja</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xml:space="preserve"> Ljubljana, 1981. </w:t>
      </w:r>
    </w:p>
    <w:p w14:paraId="2BCC7163"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Terček</w:t>
      </w:r>
      <w:proofErr w:type="spellEnd"/>
      <w:r w:rsidRPr="002B5DC5">
        <w:rPr>
          <w:rFonts w:ascii="Times New Roman" w:hAnsi="Times New Roman" w:cs="Times New Roman"/>
          <w:sz w:val="20"/>
          <w:szCs w:val="20"/>
          <w:lang w:val="en-GB"/>
        </w:rPr>
        <w:t xml:space="preserve">, Janez. </w:t>
      </w:r>
      <w:r>
        <w:rPr>
          <w:rFonts w:ascii="Times New Roman" w:hAnsi="Times New Roman" w:cs="Times New Roman"/>
          <w:sz w:val="20"/>
          <w:szCs w:val="20"/>
          <w:lang w:val="en-GB"/>
        </w:rPr>
        <w:t>“</w:t>
      </w:r>
      <w:r w:rsidRPr="002B5DC5">
        <w:rPr>
          <w:rFonts w:ascii="Times New Roman" w:hAnsi="Times New Roman" w:cs="Times New Roman"/>
          <w:sz w:val="20"/>
          <w:szCs w:val="20"/>
          <w:lang w:val="en-GB"/>
        </w:rPr>
        <w:t>Editorial.</w:t>
      </w:r>
      <w:r>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In </w:t>
      </w:r>
      <w:r w:rsidRPr="002B5DC5">
        <w:rPr>
          <w:rFonts w:ascii="Times New Roman" w:hAnsi="Times New Roman" w:cs="Times New Roman"/>
          <w:i/>
          <w:sz w:val="20"/>
          <w:szCs w:val="20"/>
          <w:lang w:val="en-GB"/>
        </w:rPr>
        <w:t>Bulletin [</w:t>
      </w:r>
      <w:proofErr w:type="spellStart"/>
      <w:r w:rsidRPr="002B5DC5">
        <w:rPr>
          <w:rFonts w:ascii="Times New Roman" w:hAnsi="Times New Roman" w:cs="Times New Roman"/>
          <w:i/>
          <w:sz w:val="20"/>
          <w:szCs w:val="20"/>
          <w:lang w:val="en-GB"/>
        </w:rPr>
        <w:t>Bilten</w:t>
      </w:r>
      <w:proofErr w:type="spellEnd"/>
      <w:r w:rsidRPr="002B5DC5">
        <w:rPr>
          <w:rFonts w:ascii="Times New Roman" w:hAnsi="Times New Roman" w:cs="Times New Roman"/>
          <w:i/>
          <w:sz w:val="20"/>
          <w:szCs w:val="20"/>
          <w:lang w:val="en-GB"/>
        </w:rPr>
        <w:t>]</w:t>
      </w:r>
      <w:r w:rsidRPr="002B5DC5">
        <w:rPr>
          <w:rFonts w:ascii="Times New Roman" w:hAnsi="Times New Roman" w:cs="Times New Roman"/>
          <w:sz w:val="20"/>
          <w:szCs w:val="20"/>
          <w:lang w:val="en-GB"/>
        </w:rPr>
        <w:t xml:space="preserve">. Ljubljana: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proučevanje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sodelovanja</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xml:space="preserve"> 1, No. 1 (1970): 3–7.</w:t>
      </w:r>
    </w:p>
    <w:p w14:paraId="5D26BAEE"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Vuksanović</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Miloš</w:t>
      </w:r>
      <w:proofErr w:type="spellEnd"/>
      <w:r w:rsidRPr="002B5DC5">
        <w:rPr>
          <w:rFonts w:ascii="Times New Roman" w:hAnsi="Times New Roman" w:cs="Times New Roman"/>
          <w:sz w:val="20"/>
          <w:szCs w:val="20"/>
          <w:lang w:val="en-GB"/>
        </w:rPr>
        <w:t xml:space="preserve">. </w:t>
      </w:r>
      <w:r>
        <w:rPr>
          <w:rFonts w:ascii="Times New Roman" w:hAnsi="Times New Roman" w:cs="Times New Roman"/>
          <w:sz w:val="20"/>
          <w:szCs w:val="20"/>
          <w:lang w:val="en-GB"/>
        </w:rPr>
        <w:t>“</w:t>
      </w:r>
      <w:r w:rsidRPr="002B5DC5">
        <w:rPr>
          <w:rFonts w:ascii="Times New Roman" w:hAnsi="Times New Roman" w:cs="Times New Roman"/>
          <w:sz w:val="20"/>
          <w:szCs w:val="20"/>
          <w:lang w:val="en-GB"/>
        </w:rPr>
        <w:t>Technical cooperation as an important element of our relations with developing countries [</w:t>
      </w:r>
      <w:proofErr w:type="spellStart"/>
      <w:r w:rsidRPr="002B5DC5">
        <w:rPr>
          <w:rFonts w:ascii="Times New Roman" w:hAnsi="Times New Roman" w:cs="Times New Roman"/>
          <w:sz w:val="20"/>
          <w:szCs w:val="20"/>
          <w:lang w:val="en-GB"/>
        </w:rPr>
        <w:t>Tehnično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kot</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pomemben</w:t>
      </w:r>
      <w:proofErr w:type="spellEnd"/>
      <w:r w:rsidRPr="002B5DC5">
        <w:rPr>
          <w:rFonts w:ascii="Times New Roman" w:hAnsi="Times New Roman" w:cs="Times New Roman"/>
          <w:sz w:val="20"/>
          <w:szCs w:val="20"/>
          <w:lang w:val="en-GB"/>
        </w:rPr>
        <w:t xml:space="preserve"> element </w:t>
      </w:r>
      <w:proofErr w:type="spellStart"/>
      <w:r w:rsidRPr="002B5DC5">
        <w:rPr>
          <w:rFonts w:ascii="Times New Roman" w:hAnsi="Times New Roman" w:cs="Times New Roman"/>
          <w:sz w:val="20"/>
          <w:szCs w:val="20"/>
          <w:lang w:val="en-GB"/>
        </w:rPr>
        <w:t>naših</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odnosov</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w:t>
      </w:r>
      <w:r>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In </w:t>
      </w:r>
      <w:r w:rsidRPr="002B5DC5">
        <w:rPr>
          <w:rFonts w:ascii="Times New Roman" w:hAnsi="Times New Roman" w:cs="Times New Roman"/>
          <w:i/>
          <w:sz w:val="20"/>
          <w:szCs w:val="20"/>
          <w:lang w:val="en-GB"/>
        </w:rPr>
        <w:t>Yugoslavia's Economic Relations with Developing Countries: Conference Materials</w:t>
      </w:r>
      <w:r w:rsidRPr="002B5DC5">
        <w:rPr>
          <w:rFonts w:ascii="Times New Roman" w:hAnsi="Times New Roman" w:cs="Times New Roman"/>
          <w:sz w:val="20"/>
          <w:szCs w:val="20"/>
          <w:lang w:val="en-GB"/>
        </w:rPr>
        <w:t xml:space="preserve">, Ljubljana, </w:t>
      </w:r>
      <w:proofErr w:type="gramStart"/>
      <w:r w:rsidRPr="002B5DC5">
        <w:rPr>
          <w:rFonts w:ascii="Times New Roman" w:hAnsi="Times New Roman" w:cs="Times New Roman"/>
          <w:sz w:val="20"/>
          <w:szCs w:val="20"/>
          <w:lang w:val="en-GB"/>
        </w:rPr>
        <w:t>June</w:t>
      </w:r>
      <w:proofErr w:type="gramEnd"/>
      <w:r w:rsidRPr="002B5DC5">
        <w:rPr>
          <w:rFonts w:ascii="Times New Roman" w:hAnsi="Times New Roman" w:cs="Times New Roman"/>
          <w:sz w:val="20"/>
          <w:szCs w:val="20"/>
          <w:lang w:val="en-GB"/>
        </w:rPr>
        <w:t xml:space="preserve"> 1968, 89–113. Ljubljana: School of Political Science, 1968.</w:t>
      </w:r>
    </w:p>
    <w:p w14:paraId="31DE1FBE"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r w:rsidRPr="002B5DC5">
        <w:rPr>
          <w:rFonts w:ascii="Times New Roman" w:hAnsi="Times New Roman" w:cs="Times New Roman"/>
          <w:i/>
          <w:sz w:val="20"/>
          <w:szCs w:val="20"/>
          <w:lang w:val="en-GB"/>
        </w:rPr>
        <w:t>Yugoslavia and the Economic Development of Developing Countries: Symposium Papers</w:t>
      </w:r>
      <w:r w:rsidRPr="002B5DC5">
        <w:rPr>
          <w:rFonts w:ascii="Times New Roman" w:hAnsi="Times New Roman" w:cs="Times New Roman"/>
          <w:sz w:val="20"/>
          <w:szCs w:val="20"/>
          <w:lang w:val="en-GB"/>
        </w:rPr>
        <w:t>, Ljubljana, 23–24 June 1966. Ljubljana: School of Political Science; Chamber of Commerce of Slovenia, 1966.</w:t>
      </w:r>
    </w:p>
    <w:p w14:paraId="3174895A" w14:textId="77777777" w:rsidR="00BD54BA" w:rsidRPr="002B5DC5" w:rsidRDefault="00BD54BA" w:rsidP="00BD54BA">
      <w:pPr>
        <w:spacing w:line="360" w:lineRule="auto"/>
        <w:ind w:left="720" w:hanging="720"/>
        <w:jc w:val="both"/>
        <w:rPr>
          <w:rFonts w:ascii="Times New Roman" w:hAnsi="Times New Roman" w:cs="Times New Roman"/>
          <w:sz w:val="20"/>
          <w:szCs w:val="20"/>
          <w:lang w:val="en-GB"/>
        </w:rPr>
      </w:pPr>
      <w:proofErr w:type="spellStart"/>
      <w:r w:rsidRPr="002B5DC5">
        <w:rPr>
          <w:rFonts w:ascii="Times New Roman" w:hAnsi="Times New Roman" w:cs="Times New Roman"/>
          <w:sz w:val="20"/>
          <w:szCs w:val="20"/>
          <w:lang w:val="en-GB"/>
        </w:rPr>
        <w:t>Žarić</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Mirko</w:t>
      </w:r>
      <w:proofErr w:type="spellEnd"/>
      <w:r w:rsidRPr="002B5DC5">
        <w:rPr>
          <w:rFonts w:ascii="Times New Roman" w:hAnsi="Times New Roman" w:cs="Times New Roman"/>
          <w:sz w:val="20"/>
          <w:szCs w:val="20"/>
          <w:lang w:val="en-GB"/>
        </w:rPr>
        <w:t xml:space="preserve">. </w:t>
      </w:r>
      <w:r>
        <w:rPr>
          <w:rFonts w:ascii="Times New Roman" w:hAnsi="Times New Roman" w:cs="Times New Roman"/>
          <w:sz w:val="20"/>
          <w:szCs w:val="20"/>
          <w:lang w:val="en-GB"/>
        </w:rPr>
        <w:t>“</w:t>
      </w:r>
      <w:r w:rsidRPr="002B5DC5">
        <w:rPr>
          <w:rFonts w:ascii="Times New Roman" w:hAnsi="Times New Roman" w:cs="Times New Roman"/>
          <w:sz w:val="20"/>
          <w:szCs w:val="20"/>
          <w:lang w:val="en-GB"/>
        </w:rPr>
        <w:t>Basic Assumptions and Dilemmas of Action-Oriented Measures and a More Organized Role of Non-Alignment on the International Level [</w:t>
      </w:r>
      <w:proofErr w:type="spellStart"/>
      <w:r w:rsidRPr="002B5DC5">
        <w:rPr>
          <w:rFonts w:ascii="Times New Roman" w:hAnsi="Times New Roman" w:cs="Times New Roman"/>
          <w:sz w:val="20"/>
          <w:szCs w:val="20"/>
          <w:lang w:val="en-GB"/>
        </w:rPr>
        <w:t>Osnovne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pretpostavke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dileme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akcionog</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dejstva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organizirovanije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uloge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nesvrs</w:t>
      </w:r>
      <w:r>
        <w:rPr>
          <w:rFonts w:ascii="Times New Roman" w:hAnsi="Times New Roman" w:cs="Times New Roman"/>
          <w:sz w:val="20"/>
          <w:szCs w:val="20"/>
          <w:lang w:val="en-GB"/>
        </w:rPr>
        <w:t>tanosti</w:t>
      </w:r>
      <w:proofErr w:type="spellEnd"/>
      <w:r>
        <w:rPr>
          <w:rFonts w:ascii="Times New Roman" w:hAnsi="Times New Roman" w:cs="Times New Roman"/>
          <w:sz w:val="20"/>
          <w:szCs w:val="20"/>
          <w:lang w:val="en-GB"/>
        </w:rPr>
        <w:t xml:space="preserve"> </w:t>
      </w:r>
      <w:proofErr w:type="spellStart"/>
      <w:proofErr w:type="gramStart"/>
      <w:r>
        <w:rPr>
          <w:rFonts w:ascii="Times New Roman" w:hAnsi="Times New Roman" w:cs="Times New Roman"/>
          <w:sz w:val="20"/>
          <w:szCs w:val="20"/>
          <w:lang w:val="en-GB"/>
        </w:rPr>
        <w:t>na</w:t>
      </w:r>
      <w:proofErr w:type="spellEnd"/>
      <w:proofErr w:type="gramEnd"/>
      <w:r>
        <w:rPr>
          <w:rFonts w:ascii="Times New Roman" w:hAnsi="Times New Roman" w:cs="Times New Roman"/>
          <w:sz w:val="20"/>
          <w:szCs w:val="20"/>
          <w:lang w:val="en-GB"/>
        </w:rPr>
        <w:t xml:space="preserve"> </w:t>
      </w:r>
      <w:proofErr w:type="spellStart"/>
      <w:r>
        <w:rPr>
          <w:rFonts w:ascii="Times New Roman" w:hAnsi="Times New Roman" w:cs="Times New Roman"/>
          <w:sz w:val="20"/>
          <w:szCs w:val="20"/>
          <w:lang w:val="en-GB"/>
        </w:rPr>
        <w:t>medjunarodnom</w:t>
      </w:r>
      <w:proofErr w:type="spellEnd"/>
      <w:r>
        <w:rPr>
          <w:rFonts w:ascii="Times New Roman" w:hAnsi="Times New Roman" w:cs="Times New Roman"/>
          <w:sz w:val="20"/>
          <w:szCs w:val="20"/>
          <w:lang w:val="en-GB"/>
        </w:rPr>
        <w:t xml:space="preserve"> </w:t>
      </w:r>
      <w:proofErr w:type="spellStart"/>
      <w:r>
        <w:rPr>
          <w:rFonts w:ascii="Times New Roman" w:hAnsi="Times New Roman" w:cs="Times New Roman"/>
          <w:sz w:val="20"/>
          <w:szCs w:val="20"/>
          <w:lang w:val="en-GB"/>
        </w:rPr>
        <w:t>planu</w:t>
      </w:r>
      <w:proofErr w:type="spellEnd"/>
      <w:r>
        <w:rPr>
          <w:rFonts w:ascii="Times New Roman" w:hAnsi="Times New Roman" w:cs="Times New Roman"/>
          <w:sz w:val="20"/>
          <w:szCs w:val="20"/>
          <w:lang w:val="en-GB"/>
        </w:rPr>
        <w:t>].”</w:t>
      </w:r>
      <w:r w:rsidRPr="002B5DC5">
        <w:rPr>
          <w:rFonts w:ascii="Times New Roman" w:hAnsi="Times New Roman" w:cs="Times New Roman"/>
          <w:sz w:val="20"/>
          <w:szCs w:val="20"/>
          <w:lang w:val="en-GB"/>
        </w:rPr>
        <w:t xml:space="preserve"> </w:t>
      </w:r>
      <w:r>
        <w:rPr>
          <w:rFonts w:ascii="Times New Roman" w:hAnsi="Times New Roman" w:cs="Times New Roman"/>
          <w:sz w:val="20"/>
          <w:szCs w:val="20"/>
          <w:lang w:val="en-GB"/>
        </w:rPr>
        <w:t>I</w:t>
      </w:r>
      <w:r w:rsidRPr="002B5DC5">
        <w:rPr>
          <w:rFonts w:ascii="Times New Roman" w:hAnsi="Times New Roman" w:cs="Times New Roman"/>
          <w:sz w:val="20"/>
          <w:szCs w:val="20"/>
          <w:lang w:val="en-GB"/>
        </w:rPr>
        <w:t xml:space="preserve">n </w:t>
      </w:r>
      <w:r w:rsidRPr="002B5DC5">
        <w:rPr>
          <w:rFonts w:ascii="Times New Roman" w:hAnsi="Times New Roman" w:cs="Times New Roman"/>
          <w:i/>
          <w:sz w:val="20"/>
          <w:szCs w:val="20"/>
          <w:lang w:val="en-GB"/>
        </w:rPr>
        <w:t>Non-alignment and Yugoslavia [</w:t>
      </w:r>
      <w:proofErr w:type="spellStart"/>
      <w:r w:rsidRPr="002B5DC5">
        <w:rPr>
          <w:rFonts w:ascii="Times New Roman" w:hAnsi="Times New Roman" w:cs="Times New Roman"/>
          <w:i/>
          <w:sz w:val="20"/>
          <w:szCs w:val="20"/>
          <w:lang w:val="en-GB"/>
        </w:rPr>
        <w:t>Nesvrstanost</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i</w:t>
      </w:r>
      <w:proofErr w:type="spellEnd"/>
      <w:r w:rsidRPr="002B5DC5">
        <w:rPr>
          <w:rFonts w:ascii="Times New Roman" w:hAnsi="Times New Roman" w:cs="Times New Roman"/>
          <w:i/>
          <w:sz w:val="20"/>
          <w:szCs w:val="20"/>
          <w:lang w:val="en-GB"/>
        </w:rPr>
        <w:t xml:space="preserve"> </w:t>
      </w:r>
      <w:proofErr w:type="spellStart"/>
      <w:r w:rsidRPr="002B5DC5">
        <w:rPr>
          <w:rFonts w:ascii="Times New Roman" w:hAnsi="Times New Roman" w:cs="Times New Roman"/>
          <w:i/>
          <w:sz w:val="20"/>
          <w:szCs w:val="20"/>
          <w:lang w:val="en-GB"/>
        </w:rPr>
        <w:t>Jugoslavija</w:t>
      </w:r>
      <w:proofErr w:type="spellEnd"/>
      <w:r w:rsidRPr="002B5DC5">
        <w:rPr>
          <w:rFonts w:ascii="Times New Roman" w:hAnsi="Times New Roman" w:cs="Times New Roman"/>
          <w:i/>
          <w:sz w:val="20"/>
          <w:szCs w:val="20"/>
          <w:lang w:val="en-GB"/>
        </w:rPr>
        <w:t>]</w:t>
      </w:r>
      <w:r>
        <w:rPr>
          <w:rFonts w:ascii="Times New Roman" w:hAnsi="Times New Roman" w:cs="Times New Roman"/>
          <w:sz w:val="20"/>
          <w:szCs w:val="20"/>
          <w:lang w:val="en-GB"/>
        </w:rPr>
        <w:t>, edited by</w:t>
      </w:r>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Mirko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Žarić</w:t>
      </w:r>
      <w:proofErr w:type="spellEnd"/>
      <w:r w:rsidRPr="002B5DC5">
        <w:rPr>
          <w:rFonts w:ascii="Times New Roman" w:hAnsi="Times New Roman" w:cs="Times New Roman"/>
          <w:sz w:val="20"/>
          <w:szCs w:val="20"/>
          <w:lang w:val="en-GB"/>
        </w:rPr>
        <w:t xml:space="preserve"> and </w:t>
      </w:r>
      <w:proofErr w:type="spellStart"/>
      <w:r w:rsidRPr="002B5DC5">
        <w:rPr>
          <w:rFonts w:ascii="Times New Roman" w:hAnsi="Times New Roman" w:cs="Times New Roman"/>
          <w:sz w:val="20"/>
          <w:szCs w:val="20"/>
          <w:lang w:val="en-GB"/>
        </w:rPr>
        <w:t>Dragoslav</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Pejić</w:t>
      </w:r>
      <w:proofErr w:type="spellEnd"/>
      <w:r w:rsidRPr="002B5DC5">
        <w:rPr>
          <w:rFonts w:ascii="Times New Roman" w:hAnsi="Times New Roman" w:cs="Times New Roman"/>
          <w:sz w:val="20"/>
          <w:szCs w:val="20"/>
          <w:lang w:val="en-GB"/>
        </w:rPr>
        <w:t xml:space="preserve">, 51–79. Ljubljana: </w:t>
      </w:r>
      <w:proofErr w:type="spellStart"/>
      <w:r w:rsidRPr="002B5DC5">
        <w:rPr>
          <w:rFonts w:ascii="Times New Roman" w:hAnsi="Times New Roman" w:cs="Times New Roman"/>
          <w:sz w:val="20"/>
          <w:szCs w:val="20"/>
          <w:lang w:val="en-GB"/>
        </w:rPr>
        <w:t>Univerza</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Ljubljani</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Fakulteta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sociologijo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politične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vede</w:t>
      </w:r>
      <w:proofErr w:type="spellEnd"/>
      <w:r w:rsidRPr="002B5DC5">
        <w:rPr>
          <w:rFonts w:ascii="Times New Roman" w:hAnsi="Times New Roman" w:cs="Times New Roman"/>
          <w:sz w:val="20"/>
          <w:szCs w:val="20"/>
          <w:lang w:val="en-GB"/>
        </w:rPr>
        <w:t xml:space="preserve"> in </w:t>
      </w:r>
      <w:proofErr w:type="spellStart"/>
      <w:r w:rsidRPr="002B5DC5">
        <w:rPr>
          <w:rFonts w:ascii="Times New Roman" w:hAnsi="Times New Roman" w:cs="Times New Roman"/>
          <w:sz w:val="20"/>
          <w:szCs w:val="20"/>
          <w:lang w:val="en-GB"/>
        </w:rPr>
        <w:t>novinarstvo</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Center</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za</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proučevanje</w:t>
      </w:r>
      <w:proofErr w:type="spellEnd"/>
      <w:r w:rsidRPr="002B5DC5">
        <w:rPr>
          <w:rFonts w:ascii="Times New Roman" w:hAnsi="Times New Roman" w:cs="Times New Roman"/>
          <w:sz w:val="20"/>
          <w:szCs w:val="20"/>
          <w:lang w:val="en-GB"/>
        </w:rPr>
        <w:t xml:space="preserve"> </w:t>
      </w:r>
      <w:proofErr w:type="spellStart"/>
      <w:r w:rsidRPr="002B5DC5">
        <w:rPr>
          <w:rFonts w:ascii="Times New Roman" w:hAnsi="Times New Roman" w:cs="Times New Roman"/>
          <w:sz w:val="20"/>
          <w:szCs w:val="20"/>
          <w:lang w:val="en-GB"/>
        </w:rPr>
        <w:t>sodelovanja</w:t>
      </w:r>
      <w:proofErr w:type="spellEnd"/>
      <w:r w:rsidRPr="002B5DC5">
        <w:rPr>
          <w:rFonts w:ascii="Times New Roman" w:hAnsi="Times New Roman" w:cs="Times New Roman"/>
          <w:sz w:val="20"/>
          <w:szCs w:val="20"/>
          <w:lang w:val="en-GB"/>
        </w:rPr>
        <w:t xml:space="preserve"> z </w:t>
      </w:r>
      <w:proofErr w:type="spellStart"/>
      <w:r w:rsidRPr="002B5DC5">
        <w:rPr>
          <w:rFonts w:ascii="Times New Roman" w:hAnsi="Times New Roman" w:cs="Times New Roman"/>
          <w:sz w:val="20"/>
          <w:szCs w:val="20"/>
          <w:lang w:val="en-GB"/>
        </w:rPr>
        <w:t>deželami</w:t>
      </w:r>
      <w:proofErr w:type="spellEnd"/>
      <w:r w:rsidRPr="002B5DC5">
        <w:rPr>
          <w:rFonts w:ascii="Times New Roman" w:hAnsi="Times New Roman" w:cs="Times New Roman"/>
          <w:sz w:val="20"/>
          <w:szCs w:val="20"/>
          <w:lang w:val="en-GB"/>
        </w:rPr>
        <w:t xml:space="preserve"> v </w:t>
      </w:r>
      <w:proofErr w:type="spellStart"/>
      <w:r w:rsidRPr="002B5DC5">
        <w:rPr>
          <w:rFonts w:ascii="Times New Roman" w:hAnsi="Times New Roman" w:cs="Times New Roman"/>
          <w:sz w:val="20"/>
          <w:szCs w:val="20"/>
          <w:lang w:val="en-GB"/>
        </w:rPr>
        <w:t>razvoju</w:t>
      </w:r>
      <w:proofErr w:type="spellEnd"/>
      <w:r w:rsidRPr="002B5DC5">
        <w:rPr>
          <w:rFonts w:ascii="Times New Roman" w:hAnsi="Times New Roman" w:cs="Times New Roman"/>
          <w:sz w:val="20"/>
          <w:szCs w:val="20"/>
          <w:lang w:val="en-GB"/>
        </w:rPr>
        <w:t>, 1972.</w:t>
      </w:r>
    </w:p>
    <w:p w14:paraId="7827B997" w14:textId="77777777" w:rsidR="00006E40" w:rsidRPr="00006E40" w:rsidRDefault="00006E40" w:rsidP="00A0077F">
      <w:pPr>
        <w:spacing w:line="360" w:lineRule="auto"/>
        <w:jc w:val="both"/>
        <w:rPr>
          <w:rFonts w:ascii="Times New Roman" w:hAnsi="Times New Roman" w:cs="Times New Roman"/>
          <w:sz w:val="20"/>
          <w:szCs w:val="20"/>
          <w:lang w:val="en-GB"/>
        </w:rPr>
      </w:pPr>
    </w:p>
    <w:p w14:paraId="65AB828C" w14:textId="77777777" w:rsidR="00BD54BA" w:rsidRPr="00BD54BA" w:rsidRDefault="00BD54BA" w:rsidP="00BD54BA">
      <w:pPr>
        <w:spacing w:line="360" w:lineRule="auto"/>
        <w:jc w:val="center"/>
        <w:rPr>
          <w:rFonts w:ascii="Times New Roman" w:hAnsi="Times New Roman" w:cs="Times New Roman"/>
          <w:b/>
          <w:bCs/>
          <w:sz w:val="20"/>
          <w:szCs w:val="20"/>
        </w:rPr>
      </w:pPr>
      <w:r w:rsidRPr="00BD54BA">
        <w:rPr>
          <w:rFonts w:ascii="Times New Roman" w:hAnsi="Times New Roman" w:cs="Times New Roman"/>
          <w:b/>
          <w:bCs/>
          <w:sz w:val="20"/>
          <w:szCs w:val="20"/>
        </w:rPr>
        <w:t>References</w:t>
      </w:r>
    </w:p>
    <w:p w14:paraId="7FBC1164" w14:textId="77777777" w:rsidR="00BD54BA" w:rsidRPr="00006E40" w:rsidRDefault="00BD54BA" w:rsidP="00BD54BA">
      <w:pPr>
        <w:spacing w:line="360" w:lineRule="auto"/>
        <w:jc w:val="both"/>
        <w:rPr>
          <w:rFonts w:ascii="Times New Roman" w:hAnsi="Times New Roman" w:cs="Times New Roman"/>
          <w:sz w:val="20"/>
          <w:szCs w:val="20"/>
        </w:rPr>
      </w:pPr>
      <w:r w:rsidRPr="00006E40">
        <w:rPr>
          <w:rFonts w:ascii="Times New Roman" w:hAnsi="Times New Roman" w:cs="Times New Roman"/>
          <w:sz w:val="20"/>
          <w:szCs w:val="20"/>
          <w:lang w:val="sl-SI"/>
        </w:rPr>
        <w:t>SI AS – Arhiv Republike Slovenije:</w:t>
      </w:r>
    </w:p>
    <w:p w14:paraId="6CF4360B" w14:textId="77777777" w:rsidR="00BD54BA" w:rsidRDefault="00BD54BA" w:rsidP="00BD54BA">
      <w:pPr>
        <w:spacing w:line="360" w:lineRule="auto"/>
        <w:ind w:left="720" w:hanging="12"/>
        <w:jc w:val="both"/>
        <w:rPr>
          <w:rFonts w:ascii="Times New Roman" w:hAnsi="Times New Roman" w:cs="Times New Roman"/>
          <w:sz w:val="20"/>
          <w:szCs w:val="20"/>
          <w:lang w:val="sl-SI"/>
        </w:rPr>
      </w:pPr>
      <w:r w:rsidRPr="00006E40">
        <w:rPr>
          <w:rFonts w:ascii="Times New Roman" w:hAnsi="Times New Roman" w:cs="Times New Roman"/>
          <w:sz w:val="20"/>
          <w:szCs w:val="20"/>
          <w:lang w:val="sl-SI"/>
        </w:rPr>
        <w:t>SI AS 1140, ZAMTES – Zavod za mednarodno znanstveno in tehnično sodelovanje SR Slovenije.</w:t>
      </w:r>
    </w:p>
    <w:p w14:paraId="6FCA22A1" w14:textId="77777777" w:rsidR="00BD54BA" w:rsidRPr="00006E40" w:rsidRDefault="00BD54BA" w:rsidP="00BD54BA">
      <w:pPr>
        <w:spacing w:line="360" w:lineRule="auto"/>
        <w:ind w:left="720" w:hanging="720"/>
        <w:jc w:val="both"/>
        <w:rPr>
          <w:rFonts w:ascii="Times New Roman" w:hAnsi="Times New Roman" w:cs="Times New Roman"/>
          <w:sz w:val="20"/>
          <w:szCs w:val="20"/>
        </w:rPr>
      </w:pPr>
      <w:r w:rsidRPr="00006E40">
        <w:rPr>
          <w:rFonts w:ascii="Times New Roman" w:hAnsi="Times New Roman" w:cs="Times New Roman"/>
          <w:i/>
          <w:sz w:val="20"/>
          <w:szCs w:val="20"/>
        </w:rPr>
        <w:t>Center for International Cooperation and Development, April 6, 1973, at the Court in Ljubljana RGZ UV 380/1</w:t>
      </w:r>
      <w:r w:rsidRPr="00006E40">
        <w:rPr>
          <w:rFonts w:ascii="Times New Roman" w:hAnsi="Times New Roman" w:cs="Times New Roman"/>
          <w:sz w:val="20"/>
          <w:szCs w:val="20"/>
        </w:rPr>
        <w:t xml:space="preserve">. The document </w:t>
      </w:r>
      <w:proofErr w:type="gramStart"/>
      <w:r w:rsidRPr="00006E40">
        <w:rPr>
          <w:rFonts w:ascii="Times New Roman" w:hAnsi="Times New Roman" w:cs="Times New Roman"/>
          <w:sz w:val="20"/>
          <w:szCs w:val="20"/>
        </w:rPr>
        <w:t>is kept</w:t>
      </w:r>
      <w:proofErr w:type="gramEnd"/>
      <w:r w:rsidRPr="00006E40">
        <w:rPr>
          <w:rFonts w:ascii="Times New Roman" w:hAnsi="Times New Roman" w:cs="Times New Roman"/>
          <w:sz w:val="20"/>
          <w:szCs w:val="20"/>
        </w:rPr>
        <w:t xml:space="preserve"> at the Centre for international cooperation and development, </w:t>
      </w:r>
      <w:proofErr w:type="spellStart"/>
      <w:r w:rsidRPr="00006E40">
        <w:rPr>
          <w:rFonts w:ascii="Times New Roman" w:hAnsi="Times New Roman" w:cs="Times New Roman"/>
          <w:sz w:val="20"/>
          <w:szCs w:val="20"/>
        </w:rPr>
        <w:t>Kardeljeva</w:t>
      </w:r>
      <w:proofErr w:type="spellEnd"/>
      <w:r w:rsidRPr="00006E40">
        <w:rPr>
          <w:rFonts w:ascii="Times New Roman" w:hAnsi="Times New Roman" w:cs="Times New Roman"/>
          <w:sz w:val="20"/>
          <w:szCs w:val="20"/>
        </w:rPr>
        <w:t xml:space="preserve"> </w:t>
      </w:r>
      <w:proofErr w:type="spellStart"/>
      <w:r w:rsidRPr="00006E40">
        <w:rPr>
          <w:rFonts w:ascii="Times New Roman" w:hAnsi="Times New Roman" w:cs="Times New Roman"/>
          <w:sz w:val="20"/>
          <w:szCs w:val="20"/>
        </w:rPr>
        <w:t>ploščad</w:t>
      </w:r>
      <w:proofErr w:type="spellEnd"/>
      <w:r w:rsidRPr="00006E40">
        <w:rPr>
          <w:rFonts w:ascii="Times New Roman" w:hAnsi="Times New Roman" w:cs="Times New Roman"/>
          <w:sz w:val="20"/>
          <w:szCs w:val="20"/>
        </w:rPr>
        <w:t xml:space="preserve"> 1, 1000 Ljubljana. </w:t>
      </w:r>
      <w:hyperlink r:id="rId21" w:history="1">
        <w:r w:rsidRPr="00006E40">
          <w:rPr>
            <w:rStyle w:val="Hiperpovezava"/>
            <w:rFonts w:ascii="Times New Roman" w:hAnsi="Times New Roman" w:cs="Times New Roman"/>
            <w:color w:val="auto"/>
            <w:sz w:val="20"/>
            <w:szCs w:val="20"/>
            <w:u w:val="none"/>
          </w:rPr>
          <w:t>https://www.cmsr.si/</w:t>
        </w:r>
      </w:hyperlink>
      <w:r w:rsidRPr="00006E40">
        <w:rPr>
          <w:sz w:val="20"/>
          <w:szCs w:val="20"/>
        </w:rPr>
        <w:t>.</w:t>
      </w:r>
    </w:p>
    <w:p w14:paraId="389F6436" w14:textId="77777777" w:rsidR="00BD54BA" w:rsidRPr="00006E40" w:rsidRDefault="00BD54BA" w:rsidP="00BD54BA">
      <w:pPr>
        <w:spacing w:line="360" w:lineRule="auto"/>
        <w:ind w:left="720" w:hanging="720"/>
        <w:jc w:val="both"/>
        <w:rPr>
          <w:rFonts w:ascii="Times New Roman" w:hAnsi="Times New Roman" w:cs="Times New Roman"/>
          <w:sz w:val="20"/>
          <w:szCs w:val="20"/>
        </w:rPr>
      </w:pPr>
      <w:r w:rsidRPr="00006E40">
        <w:rPr>
          <w:rFonts w:ascii="Times New Roman" w:hAnsi="Times New Roman" w:cs="Times New Roman"/>
          <w:i/>
          <w:sz w:val="20"/>
          <w:szCs w:val="20"/>
        </w:rPr>
        <w:t>Establishment of the Center for the Study and Cooperation of Yugoslavia with Developing Countries</w:t>
      </w:r>
      <w:r w:rsidRPr="00006E40">
        <w:rPr>
          <w:rFonts w:ascii="Times New Roman" w:hAnsi="Times New Roman" w:cs="Times New Roman"/>
          <w:sz w:val="20"/>
          <w:szCs w:val="20"/>
        </w:rPr>
        <w:t xml:space="preserve">. The document </w:t>
      </w:r>
      <w:proofErr w:type="gramStart"/>
      <w:r w:rsidRPr="00006E40">
        <w:rPr>
          <w:rFonts w:ascii="Times New Roman" w:hAnsi="Times New Roman" w:cs="Times New Roman"/>
          <w:sz w:val="20"/>
          <w:szCs w:val="20"/>
        </w:rPr>
        <w:t>is kept</w:t>
      </w:r>
      <w:proofErr w:type="gramEnd"/>
      <w:r w:rsidRPr="00006E40">
        <w:rPr>
          <w:rFonts w:ascii="Times New Roman" w:hAnsi="Times New Roman" w:cs="Times New Roman"/>
          <w:sz w:val="20"/>
          <w:szCs w:val="20"/>
        </w:rPr>
        <w:t xml:space="preserve"> at the Centre for international cooperation and development, </w:t>
      </w:r>
      <w:proofErr w:type="spellStart"/>
      <w:r w:rsidRPr="00006E40">
        <w:rPr>
          <w:rFonts w:ascii="Times New Roman" w:hAnsi="Times New Roman" w:cs="Times New Roman"/>
          <w:sz w:val="20"/>
          <w:szCs w:val="20"/>
        </w:rPr>
        <w:t>Kardeljeva</w:t>
      </w:r>
      <w:proofErr w:type="spellEnd"/>
      <w:r w:rsidRPr="00006E40">
        <w:rPr>
          <w:rFonts w:ascii="Times New Roman" w:hAnsi="Times New Roman" w:cs="Times New Roman"/>
          <w:sz w:val="20"/>
          <w:szCs w:val="20"/>
        </w:rPr>
        <w:t xml:space="preserve"> </w:t>
      </w:r>
      <w:proofErr w:type="spellStart"/>
      <w:r w:rsidRPr="00006E40">
        <w:rPr>
          <w:rFonts w:ascii="Times New Roman" w:hAnsi="Times New Roman" w:cs="Times New Roman"/>
          <w:sz w:val="20"/>
          <w:szCs w:val="20"/>
        </w:rPr>
        <w:t>ploščad</w:t>
      </w:r>
      <w:proofErr w:type="spellEnd"/>
      <w:r w:rsidRPr="00006E40">
        <w:rPr>
          <w:rFonts w:ascii="Times New Roman" w:hAnsi="Times New Roman" w:cs="Times New Roman"/>
          <w:sz w:val="20"/>
          <w:szCs w:val="20"/>
        </w:rPr>
        <w:t xml:space="preserve"> 1, 1000 Ljubljana. </w:t>
      </w:r>
      <w:hyperlink r:id="rId22" w:history="1">
        <w:r w:rsidRPr="00006E40">
          <w:rPr>
            <w:rStyle w:val="Hiperpovezava"/>
            <w:rFonts w:ascii="Times New Roman" w:hAnsi="Times New Roman" w:cs="Times New Roman"/>
            <w:color w:val="auto"/>
            <w:sz w:val="20"/>
            <w:szCs w:val="20"/>
            <w:u w:val="none"/>
          </w:rPr>
          <w:t>https://www.cmsr.si/</w:t>
        </w:r>
      </w:hyperlink>
      <w:r w:rsidRPr="00006E40">
        <w:rPr>
          <w:sz w:val="20"/>
          <w:szCs w:val="20"/>
        </w:rPr>
        <w:t>.</w:t>
      </w:r>
    </w:p>
    <w:p w14:paraId="55D450D8" w14:textId="77777777" w:rsidR="00BD54BA" w:rsidRPr="00006E40" w:rsidRDefault="00BD54BA" w:rsidP="00BD54BA">
      <w:pPr>
        <w:spacing w:line="360" w:lineRule="auto"/>
        <w:ind w:left="720" w:hanging="720"/>
        <w:jc w:val="both"/>
        <w:rPr>
          <w:rStyle w:val="Hiperpovezava"/>
          <w:rFonts w:ascii="Times New Roman" w:hAnsi="Times New Roman" w:cs="Times New Roman"/>
          <w:color w:val="auto"/>
          <w:sz w:val="20"/>
          <w:szCs w:val="20"/>
          <w:u w:val="none"/>
        </w:rPr>
      </w:pPr>
      <w:r w:rsidRPr="00006E40">
        <w:rPr>
          <w:rFonts w:ascii="Times New Roman" w:hAnsi="Times New Roman" w:cs="Times New Roman"/>
          <w:i/>
          <w:sz w:val="20"/>
          <w:szCs w:val="20"/>
        </w:rPr>
        <w:t xml:space="preserve">Invitation and record of the </w:t>
      </w:r>
      <w:proofErr w:type="gramStart"/>
      <w:r w:rsidRPr="00006E40">
        <w:rPr>
          <w:rFonts w:ascii="Times New Roman" w:hAnsi="Times New Roman" w:cs="Times New Roman"/>
          <w:i/>
          <w:sz w:val="20"/>
          <w:szCs w:val="20"/>
        </w:rPr>
        <w:t>7</w:t>
      </w:r>
      <w:r w:rsidRPr="00006E40">
        <w:rPr>
          <w:rFonts w:ascii="Times New Roman" w:hAnsi="Times New Roman" w:cs="Times New Roman"/>
          <w:i/>
          <w:sz w:val="20"/>
          <w:szCs w:val="20"/>
          <w:vertAlign w:val="superscript"/>
        </w:rPr>
        <w:t>th</w:t>
      </w:r>
      <w:proofErr w:type="gramEnd"/>
      <w:r w:rsidRPr="00006E40">
        <w:rPr>
          <w:rFonts w:ascii="Times New Roman" w:hAnsi="Times New Roman" w:cs="Times New Roman"/>
          <w:i/>
          <w:sz w:val="20"/>
          <w:szCs w:val="20"/>
        </w:rPr>
        <w:t xml:space="preserve"> sitting of the pedagogical-scientific council at the College of political science, December 10 1966</w:t>
      </w:r>
      <w:r w:rsidRPr="00006E40">
        <w:rPr>
          <w:rFonts w:ascii="Times New Roman" w:hAnsi="Times New Roman" w:cs="Times New Roman"/>
          <w:sz w:val="20"/>
          <w:szCs w:val="20"/>
        </w:rPr>
        <w:t xml:space="preserve">. The document </w:t>
      </w:r>
      <w:proofErr w:type="gramStart"/>
      <w:r w:rsidRPr="00006E40">
        <w:rPr>
          <w:rFonts w:ascii="Times New Roman" w:hAnsi="Times New Roman" w:cs="Times New Roman"/>
          <w:sz w:val="20"/>
          <w:szCs w:val="20"/>
        </w:rPr>
        <w:t>is kept</w:t>
      </w:r>
      <w:proofErr w:type="gramEnd"/>
      <w:r w:rsidRPr="00006E40">
        <w:rPr>
          <w:rFonts w:ascii="Times New Roman" w:hAnsi="Times New Roman" w:cs="Times New Roman"/>
          <w:sz w:val="20"/>
          <w:szCs w:val="20"/>
        </w:rPr>
        <w:t xml:space="preserve"> at the Centre for international cooperation and development, </w:t>
      </w:r>
      <w:proofErr w:type="spellStart"/>
      <w:r w:rsidRPr="00006E40">
        <w:rPr>
          <w:rFonts w:ascii="Times New Roman" w:hAnsi="Times New Roman" w:cs="Times New Roman"/>
          <w:sz w:val="20"/>
          <w:szCs w:val="20"/>
        </w:rPr>
        <w:t>Kardeljeva</w:t>
      </w:r>
      <w:proofErr w:type="spellEnd"/>
      <w:r w:rsidRPr="00006E40">
        <w:rPr>
          <w:rFonts w:ascii="Times New Roman" w:hAnsi="Times New Roman" w:cs="Times New Roman"/>
          <w:sz w:val="20"/>
          <w:szCs w:val="20"/>
        </w:rPr>
        <w:t xml:space="preserve"> </w:t>
      </w:r>
      <w:proofErr w:type="spellStart"/>
      <w:r w:rsidRPr="00006E40">
        <w:rPr>
          <w:rFonts w:ascii="Times New Roman" w:hAnsi="Times New Roman" w:cs="Times New Roman"/>
          <w:sz w:val="20"/>
          <w:szCs w:val="20"/>
        </w:rPr>
        <w:t>ploščad</w:t>
      </w:r>
      <w:proofErr w:type="spellEnd"/>
      <w:r w:rsidRPr="00006E40">
        <w:rPr>
          <w:rFonts w:ascii="Times New Roman" w:hAnsi="Times New Roman" w:cs="Times New Roman"/>
          <w:sz w:val="20"/>
          <w:szCs w:val="20"/>
        </w:rPr>
        <w:t xml:space="preserve"> 1, 1000 Ljubljana. </w:t>
      </w:r>
      <w:hyperlink r:id="rId23" w:history="1">
        <w:r w:rsidRPr="00006E40">
          <w:rPr>
            <w:rStyle w:val="Hiperpovezava"/>
            <w:rFonts w:ascii="Times New Roman" w:hAnsi="Times New Roman" w:cs="Times New Roman"/>
            <w:color w:val="auto"/>
            <w:sz w:val="20"/>
            <w:szCs w:val="20"/>
            <w:u w:val="none"/>
          </w:rPr>
          <w:t>https://www.cmsr.si/</w:t>
        </w:r>
      </w:hyperlink>
      <w:r w:rsidRPr="00006E40">
        <w:rPr>
          <w:sz w:val="20"/>
          <w:szCs w:val="20"/>
        </w:rPr>
        <w:t>.</w:t>
      </w:r>
    </w:p>
    <w:p w14:paraId="4D2E5785" w14:textId="77777777" w:rsidR="00BD54BA" w:rsidRPr="00006E40" w:rsidRDefault="00BD54BA" w:rsidP="00BD54BA">
      <w:pPr>
        <w:spacing w:line="360" w:lineRule="auto"/>
        <w:ind w:left="720" w:hanging="720"/>
        <w:jc w:val="both"/>
        <w:rPr>
          <w:rFonts w:ascii="Times New Roman" w:hAnsi="Times New Roman" w:cs="Times New Roman"/>
          <w:sz w:val="20"/>
          <w:szCs w:val="20"/>
          <w:lang w:val="sl-SI"/>
        </w:rPr>
      </w:pPr>
      <w:r w:rsidRPr="00006E40">
        <w:rPr>
          <w:rFonts w:ascii="Times New Roman" w:hAnsi="Times New Roman" w:cs="Times New Roman"/>
          <w:i/>
          <w:sz w:val="20"/>
          <w:szCs w:val="20"/>
        </w:rPr>
        <w:t>Statute of the Center for the study of cooperation with developing countries</w:t>
      </w:r>
      <w:r w:rsidRPr="00006E40">
        <w:rPr>
          <w:rFonts w:ascii="Times New Roman" w:hAnsi="Times New Roman" w:cs="Times New Roman"/>
          <w:sz w:val="20"/>
          <w:szCs w:val="20"/>
        </w:rPr>
        <w:t xml:space="preserve">. The document </w:t>
      </w:r>
      <w:proofErr w:type="gramStart"/>
      <w:r w:rsidRPr="00006E40">
        <w:rPr>
          <w:rFonts w:ascii="Times New Roman" w:hAnsi="Times New Roman" w:cs="Times New Roman"/>
          <w:sz w:val="20"/>
          <w:szCs w:val="20"/>
        </w:rPr>
        <w:t>is kept</w:t>
      </w:r>
      <w:proofErr w:type="gramEnd"/>
      <w:r w:rsidRPr="00006E40">
        <w:rPr>
          <w:rFonts w:ascii="Times New Roman" w:hAnsi="Times New Roman" w:cs="Times New Roman"/>
          <w:sz w:val="20"/>
          <w:szCs w:val="20"/>
        </w:rPr>
        <w:t xml:space="preserve"> at the Centre for international cooperation and development, </w:t>
      </w:r>
      <w:proofErr w:type="spellStart"/>
      <w:r w:rsidRPr="00006E40">
        <w:rPr>
          <w:rFonts w:ascii="Times New Roman" w:hAnsi="Times New Roman" w:cs="Times New Roman"/>
          <w:sz w:val="20"/>
          <w:szCs w:val="20"/>
        </w:rPr>
        <w:t>Kardeljeva</w:t>
      </w:r>
      <w:proofErr w:type="spellEnd"/>
      <w:r w:rsidRPr="00006E40">
        <w:rPr>
          <w:rFonts w:ascii="Times New Roman" w:hAnsi="Times New Roman" w:cs="Times New Roman"/>
          <w:sz w:val="20"/>
          <w:szCs w:val="20"/>
        </w:rPr>
        <w:t xml:space="preserve"> </w:t>
      </w:r>
      <w:proofErr w:type="spellStart"/>
      <w:r w:rsidRPr="00006E40">
        <w:rPr>
          <w:rFonts w:ascii="Times New Roman" w:hAnsi="Times New Roman" w:cs="Times New Roman"/>
          <w:sz w:val="20"/>
          <w:szCs w:val="20"/>
        </w:rPr>
        <w:t>ploščad</w:t>
      </w:r>
      <w:proofErr w:type="spellEnd"/>
      <w:r w:rsidRPr="00006E40">
        <w:rPr>
          <w:rFonts w:ascii="Times New Roman" w:hAnsi="Times New Roman" w:cs="Times New Roman"/>
          <w:sz w:val="20"/>
          <w:szCs w:val="20"/>
        </w:rPr>
        <w:t xml:space="preserve"> 1, 1000 Ljubljana. </w:t>
      </w:r>
      <w:hyperlink r:id="rId24" w:history="1">
        <w:r w:rsidRPr="00006E40">
          <w:rPr>
            <w:rStyle w:val="Hiperpovezava"/>
            <w:rFonts w:ascii="Times New Roman" w:hAnsi="Times New Roman" w:cs="Times New Roman"/>
            <w:color w:val="auto"/>
            <w:sz w:val="20"/>
            <w:szCs w:val="20"/>
            <w:u w:val="none"/>
          </w:rPr>
          <w:t>https://www.cmsr.si/</w:t>
        </w:r>
      </w:hyperlink>
      <w:r w:rsidRPr="00006E40">
        <w:rPr>
          <w:sz w:val="20"/>
          <w:szCs w:val="20"/>
        </w:rPr>
        <w:t>.</w:t>
      </w:r>
    </w:p>
    <w:p w14:paraId="70198090" w14:textId="77777777" w:rsidR="00006E40" w:rsidRDefault="00006E40" w:rsidP="00A0077F">
      <w:pPr>
        <w:spacing w:line="360" w:lineRule="auto"/>
        <w:jc w:val="both"/>
        <w:rPr>
          <w:rFonts w:ascii="Times New Roman" w:hAnsi="Times New Roman" w:cs="Times New Roman"/>
          <w:lang w:val="en-GB"/>
        </w:rPr>
      </w:pPr>
    </w:p>
    <w:p w14:paraId="1F544EFF" w14:textId="77777777" w:rsidR="00006E40" w:rsidRPr="00006E40" w:rsidRDefault="00006E40" w:rsidP="00006E40">
      <w:pPr>
        <w:spacing w:line="360" w:lineRule="auto"/>
        <w:jc w:val="center"/>
        <w:rPr>
          <w:rFonts w:ascii="Times New Roman" w:hAnsi="Times New Roman" w:cs="Times New Roman"/>
          <w:sz w:val="20"/>
          <w:szCs w:val="20"/>
          <w:lang w:val="sl-SI"/>
        </w:rPr>
      </w:pPr>
      <w:r w:rsidRPr="00006E40">
        <w:rPr>
          <w:rFonts w:ascii="Times New Roman" w:hAnsi="Times New Roman" w:cs="Times New Roman"/>
          <w:sz w:val="20"/>
          <w:szCs w:val="20"/>
          <w:lang w:val="sl-SI"/>
        </w:rPr>
        <w:t>Tjaša Konovšek</w:t>
      </w:r>
    </w:p>
    <w:p w14:paraId="5D24C598" w14:textId="71EEE887" w:rsidR="00006E40" w:rsidRPr="00006E40" w:rsidRDefault="00006E40" w:rsidP="00006E40">
      <w:pPr>
        <w:spacing w:line="360" w:lineRule="auto"/>
        <w:jc w:val="center"/>
        <w:rPr>
          <w:rFonts w:ascii="Times New Roman" w:hAnsi="Times New Roman" w:cs="Times New Roman"/>
          <w:sz w:val="20"/>
          <w:szCs w:val="20"/>
          <w:lang w:val="sl-SI"/>
        </w:rPr>
      </w:pPr>
      <w:r w:rsidRPr="00006E40">
        <w:rPr>
          <w:rFonts w:ascii="Times New Roman" w:hAnsi="Times New Roman" w:cs="Times New Roman"/>
          <w:sz w:val="20"/>
          <w:szCs w:val="20"/>
          <w:lang w:val="sl-SI"/>
        </w:rPr>
        <w:t>CENTER ZA PROUČEVANJE IN SODELOVANJE JUGOSLAVIJE Z DRŽAVAMI V RAZVOJU (1966–1973): NASTANEK, DELOVANJE IN TRANSFORMACIJA</w:t>
      </w:r>
    </w:p>
    <w:p w14:paraId="66BD4563" w14:textId="77777777" w:rsidR="00006E40" w:rsidRPr="00006E40" w:rsidRDefault="00006E40" w:rsidP="00006E40">
      <w:pPr>
        <w:spacing w:line="360" w:lineRule="auto"/>
        <w:jc w:val="center"/>
        <w:rPr>
          <w:rFonts w:ascii="Times New Roman" w:hAnsi="Times New Roman" w:cs="Times New Roman"/>
          <w:sz w:val="20"/>
          <w:szCs w:val="20"/>
          <w:lang w:val="sl-SI"/>
        </w:rPr>
      </w:pPr>
      <w:r w:rsidRPr="00006E40">
        <w:rPr>
          <w:rFonts w:ascii="Times New Roman" w:hAnsi="Times New Roman" w:cs="Times New Roman"/>
          <w:sz w:val="20"/>
          <w:szCs w:val="20"/>
          <w:lang w:val="sl-SI"/>
        </w:rPr>
        <w:t>POVZETEK</w:t>
      </w:r>
    </w:p>
    <w:p w14:paraId="061BD9C2" w14:textId="77777777" w:rsidR="00006E40" w:rsidRPr="00006E40" w:rsidRDefault="00006E40" w:rsidP="00006E40">
      <w:pPr>
        <w:spacing w:line="360" w:lineRule="auto"/>
        <w:ind w:firstLine="720"/>
        <w:jc w:val="both"/>
        <w:rPr>
          <w:rFonts w:ascii="Times New Roman" w:hAnsi="Times New Roman" w:cs="Times New Roman"/>
          <w:sz w:val="20"/>
          <w:szCs w:val="20"/>
          <w:lang w:val="sl-SI"/>
        </w:rPr>
      </w:pPr>
      <w:r w:rsidRPr="00006E40">
        <w:rPr>
          <w:rFonts w:ascii="Times New Roman" w:hAnsi="Times New Roman" w:cs="Times New Roman"/>
          <w:sz w:val="20"/>
          <w:szCs w:val="20"/>
          <w:lang w:val="sl-SI"/>
        </w:rPr>
        <w:lastRenderedPageBreak/>
        <w:t>Center</w:t>
      </w:r>
      <w:r w:rsidRPr="00006E40">
        <w:rPr>
          <w:sz w:val="20"/>
          <w:szCs w:val="20"/>
          <w:lang w:val="sl-SI"/>
        </w:rPr>
        <w:t xml:space="preserve"> </w:t>
      </w:r>
      <w:r w:rsidRPr="00006E40">
        <w:rPr>
          <w:rFonts w:ascii="Times New Roman" w:hAnsi="Times New Roman" w:cs="Times New Roman"/>
          <w:sz w:val="20"/>
          <w:szCs w:val="20"/>
          <w:lang w:val="sl-SI"/>
        </w:rPr>
        <w:t>za proučevanje in sodelovanje Jugoslavije z državami v razvoju je nastal leta 1966 v Ljubljani. Njegova ustanovitev spada v kontekst hladne vojne, dekolonizacije in vzpona Gibanja neuvrščenih (NAM), ki ga je Jugoslavija soustvarjala kot eden ključnih akterjev. Prispevek raziskuje vlogo centra kot veznega člena med znanstveno produkcijo, zunanjepolitičnim delovanjem in razvojnim sodelovanjem z državami globalnega juga, hkrati pa se umešča v pristop raziskovanja »neuvrščenosti od spodaj« – razumevanje gibanja, ki ne izhaja zgolj iz politične elite, temveč tudi iz institucionaliziranih praks, znanstvene produkcije in sodelovanja na terenu. Center je nastal neposredno po konferenci Jugoslavija in gospodarski razvoj dežel v razvoju, ki se je leta 1966 odvila v Ljubljani. Združila je strokovnjake s področij sociologije, ekonomije in politologije, poudarek pa je bil na pravičnejših in stabilnejših gospodarskih odnosih z državami v razvoju. Udeleženci so pozvali k ustanovitvi raziskovalne institucije za trajnostno in interdisciplinarno razumevanje razmer v teh državah. Center je tako sprva nastal kot raziskovalna enota Visoke šole za politične vede, nato pa je leta 1973 postal samostojen zavod.</w:t>
      </w:r>
    </w:p>
    <w:p w14:paraId="757DA570" w14:textId="1B76352B" w:rsidR="00006E40" w:rsidRPr="00006E40" w:rsidRDefault="00006E40" w:rsidP="00006E40">
      <w:pPr>
        <w:spacing w:line="360" w:lineRule="auto"/>
        <w:ind w:firstLine="720"/>
        <w:jc w:val="both"/>
        <w:rPr>
          <w:rFonts w:ascii="Times New Roman" w:hAnsi="Times New Roman" w:cs="Times New Roman"/>
          <w:sz w:val="20"/>
          <w:szCs w:val="20"/>
          <w:lang w:val="sl-SI"/>
        </w:rPr>
      </w:pPr>
      <w:r w:rsidRPr="00006E40">
        <w:rPr>
          <w:rFonts w:ascii="Times New Roman" w:hAnsi="Times New Roman" w:cs="Times New Roman"/>
          <w:sz w:val="20"/>
          <w:szCs w:val="20"/>
          <w:lang w:val="sl-SI"/>
        </w:rPr>
        <w:t>Deloval je na dveh področjih: izobraževalnem in raziskovalnem. Na prvem je organiziral predavanja, seminarje in usposabljanja, na drugem pa spremljal gospodarsko sodelovanje med Jugoslavijo in državami v razvoju, analiziral procese modernizacije ter pripravljal študije, priročnike in bibliografije. V povezavi z znanstveno produkcijo centra sta se kot ključna izkazala koncepta solidarnosti in razvoja. Solidarnost je pogosto pomenila ideološko-politično načelo, ki je presegalo ekonomske interese in temeljilo na skupnih zgodovinskih izku</w:t>
      </w:r>
      <w:r w:rsidR="00455975">
        <w:rPr>
          <w:rFonts w:ascii="Times New Roman" w:hAnsi="Times New Roman" w:cs="Times New Roman"/>
          <w:sz w:val="20"/>
          <w:szCs w:val="20"/>
          <w:lang w:val="sl-SI"/>
        </w:rPr>
        <w:t>šnjah kolonializma in boja za su</w:t>
      </w:r>
      <w:r w:rsidRPr="00006E40">
        <w:rPr>
          <w:rFonts w:ascii="Times New Roman" w:hAnsi="Times New Roman" w:cs="Times New Roman"/>
          <w:sz w:val="20"/>
          <w:szCs w:val="20"/>
          <w:lang w:val="sl-SI"/>
        </w:rPr>
        <w:t>verenost, medtem ko je razvoj razumljen kot večdimenzionalen proces tehnološkega napredka, gospodarske neodvisnosti in politične avtonomije. Center je pri tem poudarjal odgovornost Zahoda za globalne neenakosti ter pomen tehnološkega prenosa kot poti k odpravi tehnološkega kolonializma in vzpostavitvi miru. Pri tem so posebno vlogo imeli zbiranje, posredovanje in uporaba informacij. V ta namen je center v okviru svojega delovanja vzpostavil informacijski sistem INDOK, v sklopu katerega so sodelavci centra zbirali, obdelovali in posredovali podatke o političnih in ekonomskih razmerah v državah v razvoju. Po letu 1973 je center doživel preobrazbo. Postal je samostojna raziskovalna ustanova z zveznim pomenom. Slednje je omogočalo razširitev delovanja, hkrati pa tudi tesnejše povezave z zunanjepolitičnimi cilji Jugoslavije. Center ni bil zgolj raziskovalna ustanova, temveč tudi politični akter v mednarodnem prostoru. Z analitičnimi prispevki in poročili je vplival na oblikovanje jugoslovanske politike do držav v razvoju ter prispeval k uresničevanju koncepta socialistične modernosti kot alternative zahodnim modelom razvoja.</w:t>
      </w:r>
    </w:p>
    <w:p w14:paraId="7040C234" w14:textId="77777777" w:rsidR="00006E40" w:rsidRPr="00006E40" w:rsidRDefault="00006E40" w:rsidP="00006E40">
      <w:pPr>
        <w:spacing w:line="360" w:lineRule="auto"/>
        <w:ind w:firstLine="720"/>
        <w:jc w:val="both"/>
        <w:rPr>
          <w:rFonts w:ascii="Times New Roman" w:hAnsi="Times New Roman" w:cs="Times New Roman"/>
          <w:sz w:val="20"/>
          <w:szCs w:val="20"/>
          <w:lang w:val="sl-SI"/>
        </w:rPr>
      </w:pPr>
      <w:r w:rsidRPr="00006E40">
        <w:rPr>
          <w:rFonts w:ascii="Times New Roman" w:hAnsi="Times New Roman" w:cs="Times New Roman"/>
          <w:sz w:val="20"/>
          <w:szCs w:val="20"/>
          <w:lang w:val="sl-SI"/>
        </w:rPr>
        <w:t>Solidarnost in razvoj sta v kontekstu centra delovala kot osrednja konceptualna okvira za povezovanje v okviru NAM ter artikulacijo globalne prihodnosti. Center je bil pomemben akter v produkciji znanja. Predstavljal je prostor, kjer so se prepletale raziskovalne, politične in diplomatske prakse socialistične Jugoslavije. Za globlje razumevanje njegovih institucionalnih povezav ter sodelovanja z drugimi akterji s področja znanosti, gospodarstva in politike je potrebno nadaljnje raziskovanje, ki bo pripomoglo k boljšemu razumevanju jugoslovanske globalne politike in vloge znanstvenih ustanov v njej.</w:t>
      </w:r>
    </w:p>
    <w:p w14:paraId="6C7F081E" w14:textId="77777777" w:rsidR="00006E40" w:rsidRPr="00006E40" w:rsidRDefault="00006E40" w:rsidP="00A0077F">
      <w:pPr>
        <w:spacing w:line="360" w:lineRule="auto"/>
        <w:jc w:val="both"/>
        <w:rPr>
          <w:rFonts w:ascii="Times New Roman" w:hAnsi="Times New Roman" w:cs="Times New Roman"/>
          <w:sz w:val="20"/>
          <w:szCs w:val="20"/>
          <w:lang w:val="en-GB"/>
        </w:rPr>
      </w:pPr>
    </w:p>
    <w:sectPr w:rsidR="00006E40" w:rsidRPr="00006E40" w:rsidSect="00FD34A9">
      <w:footerReference w:type="default" r:id="rId2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47D2AB" w14:textId="77777777" w:rsidR="00337D05" w:rsidRDefault="00337D05" w:rsidP="00FB217A">
      <w:r>
        <w:separator/>
      </w:r>
    </w:p>
  </w:endnote>
  <w:endnote w:type="continuationSeparator" w:id="0">
    <w:p w14:paraId="11FC1316" w14:textId="77777777" w:rsidR="00337D05" w:rsidRDefault="00337D05" w:rsidP="00FB2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63373" w14:textId="54486689" w:rsidR="00C64A62" w:rsidRDefault="00C64A62">
    <w:pPr>
      <w:pStyle w:val="Noga"/>
      <w:jc w:val="right"/>
    </w:pPr>
  </w:p>
  <w:p w14:paraId="298A8FE1" w14:textId="77777777" w:rsidR="00C64A62" w:rsidRDefault="00C64A62">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23DFDD" w14:textId="77777777" w:rsidR="00337D05" w:rsidRDefault="00337D05" w:rsidP="00FB217A">
      <w:r>
        <w:separator/>
      </w:r>
    </w:p>
  </w:footnote>
  <w:footnote w:type="continuationSeparator" w:id="0">
    <w:p w14:paraId="08EF7F83" w14:textId="77777777" w:rsidR="00337D05" w:rsidRDefault="00337D05" w:rsidP="00FB217A">
      <w:r>
        <w:continuationSeparator/>
      </w:r>
    </w:p>
  </w:footnote>
  <w:footnote w:id="1">
    <w:p w14:paraId="6CE2907E" w14:textId="1CF81380" w:rsidR="00C64A62" w:rsidRPr="00C64A62" w:rsidRDefault="00C64A62" w:rsidP="00C64A62">
      <w:pPr>
        <w:pStyle w:val="Sprotnaopomba-besedilo"/>
        <w:jc w:val="both"/>
        <w:rPr>
          <w:rFonts w:ascii="Times New Roman" w:hAnsi="Times New Roman" w:cs="Times New Roman"/>
          <w:lang w:val="sl-SI"/>
        </w:rPr>
      </w:pPr>
      <w:r w:rsidRPr="00C64A62">
        <w:rPr>
          <w:rStyle w:val="Sprotnaopomba-sklic"/>
          <w:rFonts w:ascii="Times New Roman" w:hAnsi="Times New Roman" w:cs="Times New Roman"/>
        </w:rPr>
        <w:t>*</w:t>
      </w:r>
      <w:r w:rsidRPr="00C64A62">
        <w:rPr>
          <w:rFonts w:ascii="Times New Roman" w:hAnsi="Times New Roman" w:cs="Times New Roman"/>
        </w:rPr>
        <w:t xml:space="preserve"> </w:t>
      </w:r>
      <w:r w:rsidR="00686FAD">
        <w:rPr>
          <w:rFonts w:ascii="Times New Roman" w:hAnsi="Times New Roman" w:cs="Times New Roman"/>
          <w:b/>
          <w:bCs/>
        </w:rPr>
        <w:t>PhD</w:t>
      </w:r>
      <w:r w:rsidRPr="00A63BD8">
        <w:rPr>
          <w:rFonts w:ascii="Times New Roman" w:hAnsi="Times New Roman" w:cs="Times New Roman"/>
          <w:b/>
          <w:bCs/>
        </w:rPr>
        <w:t xml:space="preserve">, Assistant, Institute of Contemporary History, </w:t>
      </w:r>
      <w:proofErr w:type="spellStart"/>
      <w:r w:rsidRPr="00A63BD8">
        <w:rPr>
          <w:rFonts w:ascii="Times New Roman" w:hAnsi="Times New Roman" w:cs="Times New Roman"/>
          <w:b/>
          <w:bCs/>
        </w:rPr>
        <w:t>Privoz</w:t>
      </w:r>
      <w:proofErr w:type="spellEnd"/>
      <w:r w:rsidRPr="00A63BD8">
        <w:rPr>
          <w:rFonts w:ascii="Times New Roman" w:hAnsi="Times New Roman" w:cs="Times New Roman"/>
          <w:b/>
          <w:bCs/>
        </w:rPr>
        <w:t xml:space="preserve"> 11, SI-1000 Ljubljana, </w:t>
      </w:r>
      <w:hyperlink r:id="rId1" w:history="1">
        <w:r w:rsidR="00A63BD8" w:rsidRPr="00A63BD8">
          <w:rPr>
            <w:rStyle w:val="Hiperpovezava"/>
            <w:rFonts w:ascii="Times New Roman" w:hAnsi="Times New Roman" w:cs="Times New Roman"/>
            <w:b/>
            <w:bCs/>
            <w:color w:val="auto"/>
            <w:u w:val="none"/>
          </w:rPr>
          <w:t>tjasa.konovsek@inz.si</w:t>
        </w:r>
      </w:hyperlink>
      <w:r w:rsidR="00686FAD">
        <w:rPr>
          <w:rFonts w:ascii="Times New Roman" w:hAnsi="Times New Roman" w:cs="Times New Roman"/>
          <w:b/>
          <w:bCs/>
        </w:rPr>
        <w:t>;</w:t>
      </w:r>
      <w:r w:rsidR="00A63BD8" w:rsidRPr="00A63BD8">
        <w:rPr>
          <w:rFonts w:ascii="Times New Roman" w:hAnsi="Times New Roman" w:cs="Times New Roman"/>
          <w:b/>
          <w:bCs/>
        </w:rPr>
        <w:t xml:space="preserve"> ORCID: </w:t>
      </w:r>
      <w:hyperlink r:id="rId2" w:history="1">
        <w:r w:rsidR="00A63BD8" w:rsidRPr="00A63BD8">
          <w:rPr>
            <w:rStyle w:val="Hiperpovezava"/>
            <w:rFonts w:ascii="Times New Roman" w:hAnsi="Times New Roman" w:cs="Times New Roman"/>
            <w:b/>
            <w:bCs/>
            <w:color w:val="auto"/>
            <w:u w:val="none"/>
          </w:rPr>
          <w:t>0000-0001-8872-692X</w:t>
        </w:r>
      </w:hyperlink>
    </w:p>
  </w:footnote>
  <w:footnote w:id="2">
    <w:p w14:paraId="38C7E761" w14:textId="149F6193"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James Mark, </w:t>
      </w:r>
      <w:proofErr w:type="spellStart"/>
      <w:r w:rsidRPr="00A60B76">
        <w:rPr>
          <w:rFonts w:ascii="Times New Roman" w:hAnsi="Times New Roman" w:cs="Times New Roman"/>
          <w:lang w:val="en-GB"/>
        </w:rPr>
        <w:t>Artemy</w:t>
      </w:r>
      <w:proofErr w:type="spellEnd"/>
      <w:r w:rsidRPr="00A60B76">
        <w:rPr>
          <w:rFonts w:ascii="Times New Roman" w:hAnsi="Times New Roman" w:cs="Times New Roman"/>
          <w:lang w:val="en-GB"/>
        </w:rPr>
        <w:t xml:space="preserve"> M. </w:t>
      </w:r>
      <w:proofErr w:type="spellStart"/>
      <w:r w:rsidRPr="00A60B76">
        <w:rPr>
          <w:rFonts w:ascii="Times New Roman" w:hAnsi="Times New Roman" w:cs="Times New Roman"/>
          <w:lang w:val="en-GB"/>
        </w:rPr>
        <w:t>Kalinovsky</w:t>
      </w:r>
      <w:proofErr w:type="spellEnd"/>
      <w:r w:rsidRPr="00A60B76">
        <w:rPr>
          <w:rFonts w:ascii="Times New Roman" w:hAnsi="Times New Roman" w:cs="Times New Roman"/>
          <w:lang w:val="en-GB"/>
        </w:rPr>
        <w:t xml:space="preserve">, and Steffi </w:t>
      </w:r>
      <w:proofErr w:type="spellStart"/>
      <w:r w:rsidRPr="00A60B76">
        <w:rPr>
          <w:rFonts w:ascii="Times New Roman" w:hAnsi="Times New Roman" w:cs="Times New Roman"/>
          <w:lang w:val="en-GB"/>
        </w:rPr>
        <w:t>Marung</w:t>
      </w:r>
      <w:proofErr w:type="spellEnd"/>
      <w:r w:rsidRPr="00A60B76">
        <w:rPr>
          <w:rFonts w:ascii="Times New Roman" w:hAnsi="Times New Roman" w:cs="Times New Roman"/>
          <w:lang w:val="en-GB"/>
        </w:rPr>
        <w:t>, “Introduction</w:t>
      </w:r>
      <w:r w:rsidR="00A63BD8">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r w:rsidR="00E621DD" w:rsidRPr="00A60B76">
        <w:rPr>
          <w:rFonts w:ascii="Times New Roman" w:hAnsi="Times New Roman" w:cs="Times New Roman"/>
          <w:lang w:val="en-GB"/>
        </w:rPr>
        <w:t xml:space="preserve">James Mark, </w:t>
      </w:r>
      <w:proofErr w:type="spellStart"/>
      <w:r w:rsidR="00E621DD" w:rsidRPr="00A60B76">
        <w:rPr>
          <w:rFonts w:ascii="Times New Roman" w:hAnsi="Times New Roman" w:cs="Times New Roman"/>
          <w:lang w:val="en-GB"/>
        </w:rPr>
        <w:t>Artemy</w:t>
      </w:r>
      <w:proofErr w:type="spellEnd"/>
      <w:r w:rsidR="00E621DD" w:rsidRPr="00A60B76">
        <w:rPr>
          <w:rFonts w:ascii="Times New Roman" w:hAnsi="Times New Roman" w:cs="Times New Roman"/>
          <w:lang w:val="en-GB"/>
        </w:rPr>
        <w:t xml:space="preserve"> M. </w:t>
      </w:r>
      <w:proofErr w:type="spellStart"/>
      <w:r w:rsidR="00E621DD" w:rsidRPr="00A60B76">
        <w:rPr>
          <w:rFonts w:ascii="Times New Roman" w:hAnsi="Times New Roman" w:cs="Times New Roman"/>
          <w:lang w:val="en-GB"/>
        </w:rPr>
        <w:t>Kalinovsky</w:t>
      </w:r>
      <w:proofErr w:type="spellEnd"/>
      <w:r w:rsidR="00E621DD" w:rsidRPr="00A60B76">
        <w:rPr>
          <w:rFonts w:ascii="Times New Roman" w:hAnsi="Times New Roman" w:cs="Times New Roman"/>
          <w:lang w:val="en-GB"/>
        </w:rPr>
        <w:t xml:space="preserve">, and Steffi </w:t>
      </w:r>
      <w:proofErr w:type="spellStart"/>
      <w:r w:rsidR="00E621DD" w:rsidRPr="00A60B76">
        <w:rPr>
          <w:rFonts w:ascii="Times New Roman" w:hAnsi="Times New Roman" w:cs="Times New Roman"/>
          <w:lang w:val="en-GB"/>
        </w:rPr>
        <w:t>Marung</w:t>
      </w:r>
      <w:proofErr w:type="spellEnd"/>
      <w:r w:rsidR="00E621DD">
        <w:rPr>
          <w:rFonts w:ascii="Times New Roman" w:hAnsi="Times New Roman" w:cs="Times New Roman"/>
          <w:lang w:val="en-GB"/>
        </w:rPr>
        <w:t>, eds.,</w:t>
      </w:r>
      <w:r w:rsidR="00E621DD" w:rsidRPr="00A60B76">
        <w:rPr>
          <w:rFonts w:ascii="Times New Roman" w:hAnsi="Times New Roman" w:cs="Times New Roman"/>
          <w:lang w:val="en-GB"/>
        </w:rPr>
        <w:t xml:space="preserve"> </w:t>
      </w:r>
      <w:r w:rsidRPr="00A60B76">
        <w:rPr>
          <w:rFonts w:ascii="Times New Roman" w:hAnsi="Times New Roman" w:cs="Times New Roman"/>
          <w:i/>
          <w:lang w:val="en-GB"/>
        </w:rPr>
        <w:t>Alternative Globalizations: Eastern Europe and the Postcolonial World</w:t>
      </w:r>
      <w:r w:rsidRPr="00A60B76">
        <w:rPr>
          <w:rFonts w:ascii="Times New Roman" w:hAnsi="Times New Roman" w:cs="Times New Roman"/>
          <w:lang w:val="en-GB"/>
        </w:rPr>
        <w:t xml:space="preserve"> (Indiana: Indiana University Press, 2020), 1–32, accessed </w:t>
      </w:r>
      <w:r>
        <w:rPr>
          <w:rFonts w:ascii="Times New Roman" w:hAnsi="Times New Roman" w:cs="Times New Roman"/>
          <w:lang w:val="en-GB"/>
        </w:rPr>
        <w:t xml:space="preserve">on </w:t>
      </w:r>
      <w:r w:rsidRPr="00A60B76">
        <w:rPr>
          <w:rFonts w:ascii="Times New Roman" w:hAnsi="Times New Roman" w:cs="Times New Roman"/>
          <w:lang w:val="en-GB"/>
        </w:rPr>
        <w:t xml:space="preserve">3 June 2025, </w:t>
      </w:r>
      <w:hyperlink r:id="rId3" w:history="1">
        <w:r w:rsidRPr="00A60B76">
          <w:rPr>
            <w:rStyle w:val="Hiperpovezava"/>
            <w:rFonts w:ascii="Times New Roman" w:hAnsi="Times New Roman" w:cs="Times New Roman"/>
            <w:color w:val="auto"/>
            <w:u w:val="none"/>
            <w:lang w:val="en-GB"/>
          </w:rPr>
          <w:t>https://doi.org/10.2307/j.ctvx8b7ph.4</w:t>
        </w:r>
      </w:hyperlink>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Bojana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Videkanić</w:t>
      </w:r>
      <w:proofErr w:type="spellEnd"/>
      <w:r w:rsidRPr="00A60B76">
        <w:rPr>
          <w:rFonts w:ascii="Times New Roman" w:hAnsi="Times New Roman" w:cs="Times New Roman"/>
          <w:lang w:val="en-GB"/>
        </w:rPr>
        <w:t>, “Nonaligned Modernism: Yugoslav Culture, Nonaligned Cultural Diplomacy, and Transnational Solidarity</w:t>
      </w:r>
      <w:r w:rsidR="00A63BD8">
        <w:rPr>
          <w:rFonts w:ascii="Times New Roman" w:hAnsi="Times New Roman" w:cs="Times New Roman"/>
          <w:lang w:val="en-GB"/>
        </w:rPr>
        <w:t>,</w:t>
      </w:r>
      <w:r w:rsidRPr="00A60B76">
        <w:rPr>
          <w:rFonts w:ascii="Times New Roman" w:hAnsi="Times New Roman" w:cs="Times New Roman"/>
          <w:lang w:val="en-GB"/>
        </w:rPr>
        <w:t xml:space="preserve">” </w:t>
      </w:r>
      <w:r w:rsidRPr="00A60B76">
        <w:rPr>
          <w:rFonts w:ascii="Times New Roman" w:hAnsi="Times New Roman" w:cs="Times New Roman"/>
          <w:i/>
          <w:lang w:val="en-GB"/>
        </w:rPr>
        <w:t>Nationalities Papers</w:t>
      </w:r>
      <w:r w:rsidR="00E621DD">
        <w:rPr>
          <w:rFonts w:ascii="Times New Roman" w:hAnsi="Times New Roman" w:cs="Times New Roman"/>
          <w:lang w:val="en-GB"/>
        </w:rPr>
        <w:t xml:space="preserve"> 49, No. 3 (2021):</w:t>
      </w:r>
      <w:r w:rsidRPr="00A60B76">
        <w:rPr>
          <w:rFonts w:ascii="Times New Roman" w:hAnsi="Times New Roman" w:cs="Times New Roman"/>
          <w:lang w:val="en-GB"/>
        </w:rPr>
        <w:t xml:space="preserve"> 506, https://doi.org/10.1017/nps.2020.105.</w:t>
      </w:r>
    </w:p>
  </w:footnote>
  <w:footnote w:id="3">
    <w:p w14:paraId="0BB1B28A" w14:textId="1A183095"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While the Centr</w:t>
      </w:r>
      <w:r>
        <w:rPr>
          <w:rFonts w:ascii="Times New Roman" w:hAnsi="Times New Roman" w:cs="Times New Roman"/>
          <w:lang w:val="en-GB"/>
        </w:rPr>
        <w:t>e</w:t>
      </w:r>
      <w:r w:rsidRPr="00A60B76">
        <w:rPr>
          <w:rFonts w:ascii="Times New Roman" w:hAnsi="Times New Roman" w:cs="Times New Roman"/>
          <w:lang w:val="en-GB"/>
        </w:rPr>
        <w:t xml:space="preserve"> was active in different forms since 1966, there are no publicly available archival records. </w:t>
      </w:r>
      <w:r>
        <w:rPr>
          <w:rFonts w:ascii="Times New Roman" w:hAnsi="Times New Roman" w:cs="Times New Roman"/>
          <w:lang w:val="en-GB"/>
        </w:rPr>
        <w:t>It</w:t>
      </w:r>
      <w:r w:rsidRPr="00A60B76">
        <w:rPr>
          <w:rFonts w:ascii="Times New Roman" w:hAnsi="Times New Roman" w:cs="Times New Roman"/>
          <w:lang w:val="en-GB"/>
        </w:rPr>
        <w:t xml:space="preserve">s early production is scarcely catalogued and often unavailable. For further possible research options and state of the sources, see: Jure </w:t>
      </w:r>
      <w:proofErr w:type="spellStart"/>
      <w:r w:rsidRPr="00A60B76">
        <w:rPr>
          <w:rFonts w:ascii="Times New Roman" w:hAnsi="Times New Roman" w:cs="Times New Roman"/>
          <w:lang w:val="en-GB"/>
        </w:rPr>
        <w:t>Ramšak</w:t>
      </w:r>
      <w:proofErr w:type="spellEnd"/>
      <w:r w:rsidRPr="00A60B76">
        <w:rPr>
          <w:rFonts w:ascii="Times New Roman" w:hAnsi="Times New Roman" w:cs="Times New Roman"/>
          <w:lang w:val="en-GB"/>
        </w:rPr>
        <w:t>, “An Attempt at an Alternative Globalization: The Slovenian Economy and the Developing Countries, 1970–1990 [</w:t>
      </w:r>
      <w:proofErr w:type="spellStart"/>
      <w:r w:rsidRPr="00A60B76">
        <w:rPr>
          <w:rFonts w:ascii="Times New Roman" w:hAnsi="Times New Roman" w:cs="Times New Roman"/>
          <w:lang w:val="en-GB"/>
        </w:rPr>
        <w:t>Poskus</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drugačne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globalizacije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slovensko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gospodarstvo</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dežele</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xml:space="preserve"> 1970-1990]</w:t>
      </w:r>
      <w:r w:rsidR="00A63BD8">
        <w:rPr>
          <w:rFonts w:ascii="Times New Roman" w:hAnsi="Times New Roman" w:cs="Times New Roman"/>
          <w:lang w:val="en-GB"/>
        </w:rPr>
        <w:t>,</w:t>
      </w:r>
      <w:r w:rsidRPr="00A60B76">
        <w:rPr>
          <w:rFonts w:ascii="Times New Roman" w:hAnsi="Times New Roman" w:cs="Times New Roman"/>
          <w:lang w:val="en-GB"/>
        </w:rPr>
        <w:t xml:space="preserve">” </w:t>
      </w:r>
      <w:r w:rsidRPr="00A60B76">
        <w:rPr>
          <w:rFonts w:ascii="Times New Roman" w:hAnsi="Times New Roman" w:cs="Times New Roman"/>
          <w:i/>
          <w:lang w:val="en-GB"/>
        </w:rPr>
        <w:t>Acta Histriae</w:t>
      </w:r>
      <w:r w:rsidRPr="00A60B76">
        <w:rPr>
          <w:rFonts w:ascii="Times New Roman" w:hAnsi="Times New Roman" w:cs="Times New Roman"/>
          <w:lang w:val="en-GB"/>
        </w:rPr>
        <w:t xml:space="preserve"> 23, No. 4 (2015): 767.</w:t>
      </w:r>
    </w:p>
  </w:footnote>
  <w:footnote w:id="4">
    <w:p w14:paraId="0B788B14" w14:textId="16A18D56"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Mark, </w:t>
      </w:r>
      <w:proofErr w:type="spellStart"/>
      <w:r w:rsidRPr="00A60B76">
        <w:rPr>
          <w:rFonts w:ascii="Times New Roman" w:hAnsi="Times New Roman" w:cs="Times New Roman"/>
          <w:lang w:val="en-GB"/>
        </w:rPr>
        <w:t>Kalinovsky</w:t>
      </w:r>
      <w:proofErr w:type="spellEnd"/>
      <w:r w:rsidRPr="00A60B76">
        <w:rPr>
          <w:rFonts w:ascii="Times New Roman" w:hAnsi="Times New Roman" w:cs="Times New Roman"/>
          <w:lang w:val="en-GB"/>
        </w:rPr>
        <w:t xml:space="preserve">, and </w:t>
      </w:r>
      <w:proofErr w:type="spellStart"/>
      <w:r w:rsidRPr="00A60B76">
        <w:rPr>
          <w:rFonts w:ascii="Times New Roman" w:hAnsi="Times New Roman" w:cs="Times New Roman"/>
          <w:lang w:val="en-GB"/>
        </w:rPr>
        <w:t>Marung</w:t>
      </w:r>
      <w:proofErr w:type="spellEnd"/>
      <w:r w:rsidRPr="00A60B76">
        <w:rPr>
          <w:rFonts w:ascii="Times New Roman" w:hAnsi="Times New Roman" w:cs="Times New Roman"/>
          <w:lang w:val="en-GB"/>
        </w:rPr>
        <w:t>, “Introduction</w:t>
      </w:r>
      <w:r w:rsidR="00A63BD8">
        <w:rPr>
          <w:rFonts w:ascii="Times New Roman" w:hAnsi="Times New Roman" w:cs="Times New Roman"/>
          <w:lang w:val="en-GB"/>
        </w:rPr>
        <w:t>,</w:t>
      </w:r>
      <w:r w:rsidRPr="00A60B76">
        <w:rPr>
          <w:rFonts w:ascii="Times New Roman" w:hAnsi="Times New Roman" w:cs="Times New Roman"/>
          <w:lang w:val="en-GB"/>
        </w:rPr>
        <w:t xml:space="preserve">” 14. </w:t>
      </w:r>
      <w:proofErr w:type="spellStart"/>
      <w:r w:rsidRPr="00A60B76">
        <w:rPr>
          <w:rFonts w:ascii="Times New Roman" w:hAnsi="Times New Roman" w:cs="Times New Roman"/>
          <w:lang w:val="en-GB"/>
        </w:rPr>
        <w:t>Videkanić</w:t>
      </w:r>
      <w:proofErr w:type="spellEnd"/>
      <w:r w:rsidRPr="00A60B76">
        <w:rPr>
          <w:rFonts w:ascii="Times New Roman" w:hAnsi="Times New Roman" w:cs="Times New Roman"/>
          <w:lang w:val="en-GB"/>
        </w:rPr>
        <w:t>, “Nonaligned Modernism</w:t>
      </w:r>
      <w:r w:rsidR="00A63BD8">
        <w:rPr>
          <w:rFonts w:ascii="Times New Roman" w:hAnsi="Times New Roman" w:cs="Times New Roman"/>
          <w:lang w:val="en-GB"/>
        </w:rPr>
        <w:t>,</w:t>
      </w:r>
      <w:r w:rsidRPr="00A60B76">
        <w:rPr>
          <w:rFonts w:ascii="Times New Roman" w:hAnsi="Times New Roman" w:cs="Times New Roman"/>
          <w:lang w:val="en-GB"/>
        </w:rPr>
        <w:t>” 507.</w:t>
      </w:r>
    </w:p>
  </w:footnote>
  <w:footnote w:id="5">
    <w:p w14:paraId="56E06403" w14:textId="30A1D972"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Vlado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Benko</w:t>
      </w:r>
      <w:proofErr w:type="spellEnd"/>
      <w:r w:rsidRPr="00A60B76">
        <w:rPr>
          <w:rFonts w:ascii="Times New Roman" w:hAnsi="Times New Roman" w:cs="Times New Roman"/>
          <w:lang w:val="en-GB"/>
        </w:rPr>
        <w:t>, “The place and role of developing countries in the modern international community [</w:t>
      </w:r>
      <w:proofErr w:type="spellStart"/>
      <w:r w:rsidRPr="00A60B76">
        <w:rPr>
          <w:rFonts w:ascii="Times New Roman" w:hAnsi="Times New Roman" w:cs="Times New Roman"/>
          <w:lang w:val="en-GB"/>
        </w:rPr>
        <w:t>Mesto</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vloga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dežel</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sodobni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mednarodni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skupnosti</w:t>
      </w:r>
      <w:proofErr w:type="spellEnd"/>
      <w:r w:rsidRPr="00A60B76">
        <w:rPr>
          <w:rFonts w:ascii="Times New Roman" w:hAnsi="Times New Roman" w:cs="Times New Roman"/>
          <w:lang w:val="en-GB"/>
        </w:rPr>
        <w:t>]</w:t>
      </w:r>
      <w:r w:rsidR="00A63BD8">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r w:rsidRPr="00A60B76">
        <w:rPr>
          <w:rFonts w:ascii="Times New Roman" w:hAnsi="Times New Roman" w:cs="Times New Roman"/>
          <w:i/>
          <w:lang w:val="en-GB"/>
        </w:rPr>
        <w:t>Yugoslavia and the Economic Development of Developing Countries: Symposium Papers</w:t>
      </w:r>
      <w:r w:rsidRPr="00A60B76">
        <w:rPr>
          <w:rFonts w:ascii="Times New Roman" w:hAnsi="Times New Roman" w:cs="Times New Roman"/>
          <w:lang w:val="en-GB"/>
        </w:rPr>
        <w:t>, Ljubljana, 23–24 June 1966 (Ljubljana: School of Political Science; Chamber of Commerce of Slovenia, 1966), 1–33.</w:t>
      </w:r>
    </w:p>
  </w:footnote>
  <w:footnote w:id="6">
    <w:p w14:paraId="5B737F77" w14:textId="5EE862EF"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bookmarkStart w:id="0" w:name="_Hlk211496380"/>
      <w:r>
        <w:rPr>
          <w:rFonts w:ascii="Times New Roman" w:hAnsi="Times New Roman" w:cs="Times New Roman"/>
          <w:lang w:val="en-GB"/>
        </w:rPr>
        <w:t xml:space="preserve">In 1961, </w:t>
      </w:r>
      <w:r w:rsidRPr="00A60B76">
        <w:rPr>
          <w:rFonts w:ascii="Times New Roman" w:hAnsi="Times New Roman" w:cs="Times New Roman"/>
          <w:lang w:val="en-GB"/>
        </w:rPr>
        <w:t>Vladimir (</w:t>
      </w:r>
      <w:proofErr w:type="spellStart"/>
      <w:r w:rsidRPr="00A60B76">
        <w:rPr>
          <w:rFonts w:ascii="Times New Roman" w:hAnsi="Times New Roman" w:cs="Times New Roman"/>
          <w:lang w:val="en-GB"/>
        </w:rPr>
        <w:t>Vlado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Benko</w:t>
      </w:r>
      <w:proofErr w:type="spellEnd"/>
      <w:r w:rsidRPr="00A60B76">
        <w:rPr>
          <w:rFonts w:ascii="Times New Roman" w:hAnsi="Times New Roman" w:cs="Times New Roman"/>
          <w:lang w:val="en-GB"/>
        </w:rPr>
        <w:t xml:space="preserve"> (1917–2011) began working as a senior lecturer in the subject</w:t>
      </w:r>
      <w:r>
        <w:rPr>
          <w:rFonts w:ascii="Times New Roman" w:hAnsi="Times New Roman" w:cs="Times New Roman"/>
          <w:lang w:val="en-GB"/>
        </w:rPr>
        <w:t xml:space="preserve"> of</w:t>
      </w:r>
      <w:r w:rsidRPr="00A60B76">
        <w:rPr>
          <w:rFonts w:ascii="Times New Roman" w:hAnsi="Times New Roman" w:cs="Times New Roman"/>
          <w:lang w:val="en-GB"/>
        </w:rPr>
        <w:t xml:space="preserve"> International Relations and Foreign Policy of the SFRY at the then College of Political Sciences</w:t>
      </w:r>
      <w:r>
        <w:rPr>
          <w:rFonts w:ascii="Times New Roman" w:hAnsi="Times New Roman" w:cs="Times New Roman"/>
          <w:lang w:val="en-GB"/>
        </w:rPr>
        <w:t xml:space="preserve"> in</w:t>
      </w:r>
      <w:r w:rsidRPr="00A60B76">
        <w:rPr>
          <w:rFonts w:ascii="Times New Roman" w:hAnsi="Times New Roman" w:cs="Times New Roman"/>
          <w:lang w:val="en-GB"/>
        </w:rPr>
        <w:t xml:space="preserve"> Ljubljana. He pursued further academic training in the United States, France, and Sweden. In 1967, he </w:t>
      </w:r>
      <w:proofErr w:type="gramStart"/>
      <w:r w:rsidRPr="00A60B76">
        <w:rPr>
          <w:rFonts w:ascii="Times New Roman" w:hAnsi="Times New Roman" w:cs="Times New Roman"/>
          <w:lang w:val="en-GB"/>
        </w:rPr>
        <w:t>was appointed</w:t>
      </w:r>
      <w:proofErr w:type="gramEnd"/>
      <w:r w:rsidRPr="00A60B76">
        <w:rPr>
          <w:rFonts w:ascii="Times New Roman" w:hAnsi="Times New Roman" w:cs="Times New Roman"/>
          <w:lang w:val="en-GB"/>
        </w:rPr>
        <w:t xml:space="preserve"> Associate Professor </w:t>
      </w:r>
      <w:r>
        <w:rPr>
          <w:rFonts w:ascii="Times New Roman" w:hAnsi="Times New Roman" w:cs="Times New Roman"/>
          <w:lang w:val="en-GB"/>
        </w:rPr>
        <w:t>of</w:t>
      </w:r>
      <w:r w:rsidRPr="00A60B76">
        <w:rPr>
          <w:rFonts w:ascii="Times New Roman" w:hAnsi="Times New Roman" w:cs="Times New Roman"/>
          <w:lang w:val="en-GB"/>
        </w:rPr>
        <w:t xml:space="preserve"> International Relations at the College of Political Sciences. From 1967 to 1970, he served as the Director of the College of Political Sciences (</w:t>
      </w:r>
      <w:r>
        <w:rPr>
          <w:rFonts w:ascii="Times New Roman" w:hAnsi="Times New Roman" w:cs="Times New Roman"/>
          <w:lang w:val="en-GB"/>
        </w:rPr>
        <w:t xml:space="preserve">in 1968 </w:t>
      </w:r>
      <w:r w:rsidRPr="00A60B76">
        <w:rPr>
          <w:rFonts w:ascii="Times New Roman" w:hAnsi="Times New Roman" w:cs="Times New Roman"/>
          <w:lang w:val="en-GB"/>
        </w:rPr>
        <w:t xml:space="preserve">renamed </w:t>
      </w:r>
      <w:r>
        <w:rPr>
          <w:rFonts w:ascii="Times New Roman" w:hAnsi="Times New Roman" w:cs="Times New Roman"/>
          <w:lang w:val="en-GB"/>
        </w:rPr>
        <w:t>as</w:t>
      </w:r>
      <w:r w:rsidRPr="00A60B76">
        <w:rPr>
          <w:rFonts w:ascii="Times New Roman" w:hAnsi="Times New Roman" w:cs="Times New Roman"/>
          <w:lang w:val="en-GB"/>
        </w:rPr>
        <w:t xml:space="preserve"> the College of Sociology, Political Sciences, and Journalism). In 1966, he initiated the establishment of a research unit called the Centr</w:t>
      </w:r>
      <w:r>
        <w:rPr>
          <w:rFonts w:ascii="Times New Roman" w:hAnsi="Times New Roman" w:cs="Times New Roman"/>
          <w:lang w:val="en-GB"/>
        </w:rPr>
        <w:t>e</w:t>
      </w:r>
      <w:r w:rsidRPr="00A60B76">
        <w:rPr>
          <w:rFonts w:ascii="Times New Roman" w:hAnsi="Times New Roman" w:cs="Times New Roman"/>
          <w:lang w:val="en-GB"/>
        </w:rPr>
        <w:t xml:space="preserve"> for the Study of the SFRY</w:t>
      </w:r>
      <w:r>
        <w:rPr>
          <w:rFonts w:ascii="Times New Roman" w:hAnsi="Times New Roman" w:cs="Times New Roman"/>
          <w:lang w:val="en-GB"/>
        </w:rPr>
        <w:t>’</w:t>
      </w:r>
      <w:r w:rsidRPr="00A60B76">
        <w:rPr>
          <w:rFonts w:ascii="Times New Roman" w:hAnsi="Times New Roman" w:cs="Times New Roman"/>
          <w:lang w:val="en-GB"/>
        </w:rPr>
        <w:t>s Cooperation with Developing Countries (</w:t>
      </w:r>
      <w:r>
        <w:rPr>
          <w:rFonts w:ascii="Times New Roman" w:hAnsi="Times New Roman" w:cs="Times New Roman"/>
          <w:lang w:val="en-GB"/>
        </w:rPr>
        <w:t>now</w:t>
      </w:r>
      <w:r w:rsidRPr="00A60B76">
        <w:rPr>
          <w:rFonts w:ascii="Times New Roman" w:hAnsi="Times New Roman" w:cs="Times New Roman"/>
          <w:lang w:val="en-GB"/>
        </w:rPr>
        <w:t xml:space="preserve"> known as the Centr</w:t>
      </w:r>
      <w:r>
        <w:rPr>
          <w:rFonts w:ascii="Times New Roman" w:hAnsi="Times New Roman" w:cs="Times New Roman"/>
          <w:lang w:val="en-GB"/>
        </w:rPr>
        <w:t>e</w:t>
      </w:r>
      <w:r w:rsidRPr="00A60B76">
        <w:rPr>
          <w:rFonts w:ascii="Times New Roman" w:hAnsi="Times New Roman" w:cs="Times New Roman"/>
          <w:lang w:val="en-GB"/>
        </w:rPr>
        <w:t xml:space="preserve"> for International Cooperation and Development), which is the </w:t>
      </w:r>
      <w:r>
        <w:rPr>
          <w:rFonts w:ascii="Times New Roman" w:hAnsi="Times New Roman" w:cs="Times New Roman"/>
          <w:lang w:val="en-GB"/>
        </w:rPr>
        <w:t>focus</w:t>
      </w:r>
      <w:r w:rsidRPr="00A60B76">
        <w:rPr>
          <w:rFonts w:ascii="Times New Roman" w:hAnsi="Times New Roman" w:cs="Times New Roman"/>
          <w:lang w:val="en-GB"/>
        </w:rPr>
        <w:t xml:space="preserve"> of this paper.</w:t>
      </w:r>
      <w:bookmarkEnd w:id="0"/>
      <w:r w:rsidRPr="00A60B76">
        <w:rPr>
          <w:rFonts w:ascii="Times New Roman" w:hAnsi="Times New Roman" w:cs="Times New Roman"/>
          <w:lang w:val="en-GB"/>
        </w:rPr>
        <w:t xml:space="preserve"> – Boštjan </w:t>
      </w:r>
      <w:proofErr w:type="spellStart"/>
      <w:r w:rsidRPr="00A60B76">
        <w:rPr>
          <w:rFonts w:ascii="Times New Roman" w:hAnsi="Times New Roman" w:cs="Times New Roman"/>
          <w:lang w:val="en-GB"/>
        </w:rPr>
        <w:t>Udovič</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Bojko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Bučar</w:t>
      </w:r>
      <w:proofErr w:type="spellEnd"/>
      <w:r w:rsidRPr="00A60B76">
        <w:rPr>
          <w:rFonts w:ascii="Times New Roman" w:hAnsi="Times New Roman" w:cs="Times New Roman"/>
          <w:lang w:val="en-GB"/>
        </w:rPr>
        <w:t xml:space="preserve">, and Milan </w:t>
      </w:r>
      <w:proofErr w:type="spellStart"/>
      <w:r w:rsidRPr="00A60B76">
        <w:rPr>
          <w:rFonts w:ascii="Times New Roman" w:hAnsi="Times New Roman" w:cs="Times New Roman"/>
          <w:lang w:val="en-GB"/>
        </w:rPr>
        <w:t>Brglez</w:t>
      </w:r>
      <w:proofErr w:type="spellEnd"/>
      <w:r w:rsidRPr="00A60B76">
        <w:rPr>
          <w:rFonts w:ascii="Times New Roman" w:hAnsi="Times New Roman" w:cs="Times New Roman"/>
          <w:lang w:val="en-GB"/>
        </w:rPr>
        <w:t>, “</w:t>
      </w:r>
      <w:proofErr w:type="spellStart"/>
      <w:r w:rsidRPr="00A60B76">
        <w:rPr>
          <w:rFonts w:ascii="Times New Roman" w:hAnsi="Times New Roman" w:cs="Times New Roman"/>
          <w:lang w:val="en-GB"/>
        </w:rPr>
        <w:t>Benko</w:t>
      </w:r>
      <w:proofErr w:type="spellEnd"/>
      <w:r w:rsidRPr="00A60B76">
        <w:rPr>
          <w:rFonts w:ascii="Times New Roman" w:hAnsi="Times New Roman" w:cs="Times New Roman"/>
          <w:lang w:val="en-GB"/>
        </w:rPr>
        <w:t>, Vladimir (1917–2011)</w:t>
      </w:r>
      <w:r w:rsidR="009039F3">
        <w:rPr>
          <w:rFonts w:ascii="Times New Roman" w:hAnsi="Times New Roman" w:cs="Times New Roman"/>
          <w:lang w:val="en-GB"/>
        </w:rPr>
        <w:t>,</w:t>
      </w:r>
      <w:r w:rsidRPr="00A60B76">
        <w:rPr>
          <w:rFonts w:ascii="Times New Roman" w:hAnsi="Times New Roman" w:cs="Times New Roman"/>
          <w:lang w:val="en-GB"/>
        </w:rPr>
        <w:t xml:space="preserve">” </w:t>
      </w:r>
      <w:proofErr w:type="spellStart"/>
      <w:r w:rsidRPr="00A60B76">
        <w:rPr>
          <w:rFonts w:ascii="Times New Roman" w:hAnsi="Times New Roman" w:cs="Times New Roman"/>
          <w:i/>
          <w:lang w:val="en-GB"/>
        </w:rPr>
        <w:t>Slovenska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biografija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Slovenska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akademija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znanosti</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umetnosti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Znanstvenoraziskovalni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SAZU, 2013, accessed</w:t>
      </w:r>
      <w:r>
        <w:rPr>
          <w:rFonts w:ascii="Times New Roman" w:hAnsi="Times New Roman" w:cs="Times New Roman"/>
          <w:lang w:val="en-GB"/>
        </w:rPr>
        <w:t xml:space="preserve"> on</w:t>
      </w:r>
      <w:r w:rsidRPr="00A60B76">
        <w:rPr>
          <w:rFonts w:ascii="Times New Roman" w:hAnsi="Times New Roman" w:cs="Times New Roman"/>
          <w:lang w:val="en-GB"/>
        </w:rPr>
        <w:t xml:space="preserve"> 3 June 2025, </w:t>
      </w:r>
      <w:hyperlink r:id="rId4" w:anchor="novi-slovenski-biografski-leksikon" w:history="1">
        <w:r w:rsidRPr="00A60B76">
          <w:rPr>
            <w:rStyle w:val="Hiperpovezava"/>
            <w:rFonts w:ascii="Times New Roman" w:hAnsi="Times New Roman" w:cs="Times New Roman"/>
            <w:color w:val="auto"/>
            <w:u w:val="none"/>
            <w:lang w:val="en-GB"/>
          </w:rPr>
          <w:t>http://www.slovenska-biografija.si/oseba/sbi1017730/#novi-slovenski-biografski-leksikon</w:t>
        </w:r>
      </w:hyperlink>
      <w:r w:rsidRPr="00A60B76">
        <w:rPr>
          <w:rFonts w:ascii="Times New Roman" w:hAnsi="Times New Roman" w:cs="Times New Roman"/>
          <w:lang w:val="en-GB"/>
        </w:rPr>
        <w:t>.</w:t>
      </w:r>
    </w:p>
  </w:footnote>
  <w:footnote w:id="7">
    <w:p w14:paraId="2184A538" w14:textId="6A0CA657"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This mainly excluded loans, since Yugoslavia faced “a chronic shortage of financial capital”. – Jure </w:t>
      </w:r>
      <w:proofErr w:type="spellStart"/>
      <w:r w:rsidRPr="00A60B76">
        <w:rPr>
          <w:rFonts w:ascii="Times New Roman" w:hAnsi="Times New Roman" w:cs="Times New Roman"/>
          <w:lang w:val="en-GB"/>
        </w:rPr>
        <w:t>Ramšak</w:t>
      </w:r>
      <w:proofErr w:type="spellEnd"/>
      <w:r w:rsidRPr="00A60B76">
        <w:rPr>
          <w:rFonts w:ascii="Times New Roman" w:hAnsi="Times New Roman" w:cs="Times New Roman"/>
          <w:lang w:val="en-GB"/>
        </w:rPr>
        <w:t>, “Yugoslavia and the unlikely success of the New International Financial Order</w:t>
      </w:r>
      <w:r w:rsidR="009039F3">
        <w:rPr>
          <w:rFonts w:ascii="Times New Roman" w:hAnsi="Times New Roman" w:cs="Times New Roman"/>
          <w:lang w:val="en-GB"/>
        </w:rPr>
        <w:t>,</w:t>
      </w:r>
      <w:r w:rsidRPr="00A60B76">
        <w:rPr>
          <w:rFonts w:ascii="Times New Roman" w:hAnsi="Times New Roman" w:cs="Times New Roman"/>
          <w:lang w:val="en-GB"/>
        </w:rPr>
        <w:t xml:space="preserve">” </w:t>
      </w:r>
      <w:proofErr w:type="spellStart"/>
      <w:r w:rsidRPr="00A60B76">
        <w:rPr>
          <w:rFonts w:ascii="Times New Roman" w:hAnsi="Times New Roman" w:cs="Times New Roman"/>
          <w:i/>
          <w:lang w:val="en-GB"/>
        </w:rPr>
        <w:t>Godišnjak</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za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društvenu</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istoriju</w:t>
      </w:r>
      <w:proofErr w:type="spellEnd"/>
      <w:r w:rsidRPr="00A60B76">
        <w:rPr>
          <w:rFonts w:ascii="Times New Roman" w:hAnsi="Times New Roman" w:cs="Times New Roman"/>
          <w:lang w:val="en-GB"/>
        </w:rPr>
        <w:t xml:space="preserve"> 31, No. 1 (2024): 39–53, accessed</w:t>
      </w:r>
      <w:r>
        <w:rPr>
          <w:rFonts w:ascii="Times New Roman" w:hAnsi="Times New Roman" w:cs="Times New Roman"/>
          <w:lang w:val="en-GB"/>
        </w:rPr>
        <w:t xml:space="preserve"> on</w:t>
      </w:r>
      <w:r w:rsidRPr="00A60B76">
        <w:rPr>
          <w:rFonts w:ascii="Times New Roman" w:hAnsi="Times New Roman" w:cs="Times New Roman"/>
          <w:lang w:val="en-GB"/>
        </w:rPr>
        <w:t xml:space="preserve"> 3 June 2025, </w:t>
      </w:r>
      <w:hyperlink r:id="rId5" w:history="1">
        <w:r w:rsidRPr="00A60B76">
          <w:rPr>
            <w:rStyle w:val="Hiperpovezava"/>
            <w:rFonts w:ascii="Times New Roman" w:hAnsi="Times New Roman" w:cs="Times New Roman"/>
            <w:color w:val="auto"/>
            <w:u w:val="none"/>
            <w:lang w:val="en-GB"/>
          </w:rPr>
          <w:t>https://udi.rs/godisnjak/godisnjak-za-drustvenu-istoriju-god-xxxi-sveska-1-2024/</w:t>
        </w:r>
      </w:hyperlink>
      <w:r w:rsidRPr="00A60B76">
        <w:rPr>
          <w:rFonts w:ascii="Times New Roman" w:hAnsi="Times New Roman" w:cs="Times New Roman"/>
          <w:lang w:val="en-GB"/>
        </w:rPr>
        <w:t>.</w:t>
      </w:r>
    </w:p>
  </w:footnote>
  <w:footnote w:id="8">
    <w:p w14:paraId="1BED8742" w14:textId="77777777" w:rsidR="00C64A62" w:rsidRPr="00A60B76" w:rsidRDefault="00C64A62" w:rsidP="00C64A62">
      <w:pPr>
        <w:jc w:val="both"/>
        <w:rPr>
          <w:rFonts w:ascii="Times New Roman" w:hAnsi="Times New Roman" w:cs="Times New Roman"/>
          <w:sz w:val="20"/>
          <w:szCs w:val="20"/>
          <w:lang w:val="en-GB"/>
        </w:rPr>
      </w:pPr>
      <w:r w:rsidRPr="00A60B76">
        <w:rPr>
          <w:rStyle w:val="Sprotnaopomba-sklic"/>
          <w:rFonts w:ascii="Times New Roman" w:hAnsi="Times New Roman" w:cs="Times New Roman"/>
          <w:sz w:val="20"/>
          <w:szCs w:val="20"/>
          <w:lang w:val="en-GB"/>
        </w:rPr>
        <w:footnoteRef/>
      </w:r>
      <w:r w:rsidRPr="00A60B76">
        <w:rPr>
          <w:rFonts w:ascii="Times New Roman" w:hAnsi="Times New Roman" w:cs="Times New Roman"/>
          <w:sz w:val="20"/>
          <w:szCs w:val="20"/>
          <w:lang w:val="en-GB"/>
        </w:rPr>
        <w:t xml:space="preserve"> </w:t>
      </w:r>
      <w:r w:rsidRPr="00A60B76">
        <w:rPr>
          <w:rFonts w:ascii="Times New Roman" w:hAnsi="Times New Roman" w:cs="Times New Roman"/>
          <w:i/>
          <w:sz w:val="20"/>
          <w:szCs w:val="20"/>
          <w:lang w:val="en-GB"/>
        </w:rPr>
        <w:t>Yugoslavia and the Economic Development of Developing Countries: Symposium Papers</w:t>
      </w:r>
      <w:r w:rsidRPr="00A60B76">
        <w:rPr>
          <w:rFonts w:ascii="Times New Roman" w:hAnsi="Times New Roman" w:cs="Times New Roman"/>
          <w:sz w:val="20"/>
          <w:szCs w:val="20"/>
          <w:lang w:val="en-GB"/>
        </w:rPr>
        <w:t>, Ljubljana, 23–24 June 1966 (Ljubljana: School of Political Science; Chamber of Commerce of Slovenia, 1966).</w:t>
      </w:r>
    </w:p>
  </w:footnote>
  <w:footnote w:id="9">
    <w:p w14:paraId="0BEC60F3" w14:textId="758A7BD0"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Aleš Gabrič, “Cultural and scientific cooperation of non-aligned countries in the shadow of political dilemmas [</w:t>
      </w:r>
      <w:proofErr w:type="spellStart"/>
      <w:r w:rsidRPr="00A60B76">
        <w:rPr>
          <w:rFonts w:ascii="Times New Roman" w:hAnsi="Times New Roman" w:cs="Times New Roman"/>
          <w:lang w:val="en-GB"/>
        </w:rPr>
        <w:t>Kulturno</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znanstveno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neuvrščenih</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držav</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senci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političnih</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dilem</w:t>
      </w:r>
      <w:proofErr w:type="spellEnd"/>
      <w:r w:rsidRPr="00A60B76">
        <w:rPr>
          <w:rFonts w:ascii="Times New Roman" w:hAnsi="Times New Roman" w:cs="Times New Roman"/>
          <w:lang w:val="en-GB"/>
        </w:rPr>
        <w:t>]</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r w:rsidR="007052C8" w:rsidRPr="00830DA9">
        <w:rPr>
          <w:rFonts w:ascii="Times New Roman" w:hAnsi="Times New Roman" w:cs="Times New Roman"/>
          <w:lang w:val="en-GB"/>
        </w:rPr>
        <w:t xml:space="preserve">Barbara </w:t>
      </w:r>
      <w:proofErr w:type="spellStart"/>
      <w:r w:rsidR="007052C8" w:rsidRPr="00830DA9">
        <w:rPr>
          <w:rFonts w:ascii="Times New Roman" w:hAnsi="Times New Roman" w:cs="Times New Roman"/>
          <w:lang w:val="en-GB"/>
        </w:rPr>
        <w:t>Predan</w:t>
      </w:r>
      <w:proofErr w:type="spellEnd"/>
      <w:r w:rsidR="007052C8">
        <w:rPr>
          <w:rFonts w:ascii="Times New Roman" w:hAnsi="Times New Roman" w:cs="Times New Roman"/>
          <w:lang w:val="en-GB"/>
        </w:rPr>
        <w:t>, ed.,</w:t>
      </w:r>
      <w:r w:rsidR="007052C8" w:rsidRPr="00830DA9">
        <w:rPr>
          <w:rFonts w:ascii="Times New Roman" w:hAnsi="Times New Roman" w:cs="Times New Roman"/>
          <w:lang w:val="en-GB"/>
        </w:rPr>
        <w:t xml:space="preserve"> </w:t>
      </w:r>
      <w:proofErr w:type="spellStart"/>
      <w:r w:rsidRPr="00A60B76">
        <w:rPr>
          <w:rFonts w:ascii="Times New Roman" w:hAnsi="Times New Roman" w:cs="Times New Roman"/>
          <w:i/>
          <w:lang w:val="en-GB"/>
        </w:rPr>
        <w:t>Robovi</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stičišča</w:t>
      </w:r>
      <w:proofErr w:type="spellEnd"/>
      <w:r w:rsidRPr="00A60B76">
        <w:rPr>
          <w:rFonts w:ascii="Times New Roman" w:hAnsi="Times New Roman" w:cs="Times New Roman"/>
          <w:i/>
          <w:lang w:val="en-GB"/>
        </w:rPr>
        <w:t xml:space="preserve"> in </w:t>
      </w:r>
      <w:proofErr w:type="spellStart"/>
      <w:r w:rsidRPr="00A60B76">
        <w:rPr>
          <w:rFonts w:ascii="Times New Roman" w:hAnsi="Times New Roman" w:cs="Times New Roman"/>
          <w:i/>
          <w:lang w:val="en-GB"/>
        </w:rPr>
        <w:t>utopije</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prijateljstva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spregledane</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kulturne</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izmenjave</w:t>
      </w:r>
      <w:proofErr w:type="spellEnd"/>
      <w:r w:rsidRPr="00A60B76">
        <w:rPr>
          <w:rFonts w:ascii="Times New Roman" w:hAnsi="Times New Roman" w:cs="Times New Roman"/>
          <w:i/>
          <w:lang w:val="en-GB"/>
        </w:rPr>
        <w:t xml:space="preserve"> v </w:t>
      </w:r>
      <w:proofErr w:type="spellStart"/>
      <w:r w:rsidRPr="00A60B76">
        <w:rPr>
          <w:rFonts w:ascii="Times New Roman" w:hAnsi="Times New Roman" w:cs="Times New Roman"/>
          <w:i/>
          <w:lang w:val="en-GB"/>
        </w:rPr>
        <w:t>senci</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politike</w:t>
      </w:r>
      <w:proofErr w:type="spellEnd"/>
      <w:r w:rsidRPr="00830DA9">
        <w:rPr>
          <w:rFonts w:ascii="Times New Roman" w:hAnsi="Times New Roman" w:cs="Times New Roman"/>
          <w:lang w:val="en-GB"/>
        </w:rPr>
        <w:t xml:space="preserve"> (Ljubljana: </w:t>
      </w:r>
      <w:proofErr w:type="spellStart"/>
      <w:r w:rsidRPr="00830DA9">
        <w:rPr>
          <w:rFonts w:ascii="Times New Roman" w:hAnsi="Times New Roman" w:cs="Times New Roman"/>
          <w:lang w:val="en-GB"/>
        </w:rPr>
        <w:t>Inštitut</w:t>
      </w:r>
      <w:proofErr w:type="spellEnd"/>
      <w:r w:rsidRPr="00830DA9">
        <w:rPr>
          <w:rFonts w:ascii="Times New Roman" w:hAnsi="Times New Roman" w:cs="Times New Roman"/>
          <w:lang w:val="en-GB"/>
        </w:rPr>
        <w:t xml:space="preserve"> </w:t>
      </w:r>
      <w:proofErr w:type="spellStart"/>
      <w:r w:rsidRPr="00830DA9">
        <w:rPr>
          <w:rFonts w:ascii="Times New Roman" w:hAnsi="Times New Roman" w:cs="Times New Roman"/>
          <w:lang w:val="en-GB"/>
        </w:rPr>
        <w:t>za</w:t>
      </w:r>
      <w:proofErr w:type="spellEnd"/>
      <w:r w:rsidRPr="00830DA9">
        <w:rPr>
          <w:rFonts w:ascii="Times New Roman" w:hAnsi="Times New Roman" w:cs="Times New Roman"/>
          <w:lang w:val="en-GB"/>
        </w:rPr>
        <w:t xml:space="preserve"> </w:t>
      </w:r>
      <w:proofErr w:type="spellStart"/>
      <w:r w:rsidRPr="00830DA9">
        <w:rPr>
          <w:rFonts w:ascii="Times New Roman" w:hAnsi="Times New Roman" w:cs="Times New Roman"/>
          <w:lang w:val="en-GB"/>
        </w:rPr>
        <w:t>novejšo</w:t>
      </w:r>
      <w:proofErr w:type="spellEnd"/>
      <w:r w:rsidRPr="00830DA9">
        <w:rPr>
          <w:rFonts w:ascii="Times New Roman" w:hAnsi="Times New Roman" w:cs="Times New Roman"/>
          <w:lang w:val="en-GB"/>
        </w:rPr>
        <w:t xml:space="preserve"> </w:t>
      </w:r>
      <w:proofErr w:type="spellStart"/>
      <w:r w:rsidRPr="00830DA9">
        <w:rPr>
          <w:rFonts w:ascii="Times New Roman" w:hAnsi="Times New Roman" w:cs="Times New Roman"/>
          <w:lang w:val="en-GB"/>
        </w:rPr>
        <w:t>zgodovino</w:t>
      </w:r>
      <w:proofErr w:type="spellEnd"/>
      <w:r w:rsidRPr="00830DA9">
        <w:rPr>
          <w:rFonts w:ascii="Times New Roman" w:hAnsi="Times New Roman" w:cs="Times New Roman"/>
          <w:lang w:val="en-GB"/>
        </w:rPr>
        <w:t xml:space="preserve">: </w:t>
      </w:r>
      <w:proofErr w:type="spellStart"/>
      <w:r w:rsidRPr="00830DA9">
        <w:rPr>
          <w:rFonts w:ascii="Times New Roman" w:hAnsi="Times New Roman" w:cs="Times New Roman"/>
          <w:lang w:val="en-GB"/>
        </w:rPr>
        <w:t>Akademija</w:t>
      </w:r>
      <w:proofErr w:type="spellEnd"/>
      <w:r w:rsidRPr="00830DA9">
        <w:rPr>
          <w:rFonts w:ascii="Times New Roman" w:hAnsi="Times New Roman" w:cs="Times New Roman"/>
          <w:lang w:val="en-GB"/>
        </w:rPr>
        <w:t xml:space="preserve"> </w:t>
      </w:r>
      <w:proofErr w:type="spellStart"/>
      <w:r w:rsidRPr="00830DA9">
        <w:rPr>
          <w:rFonts w:ascii="Times New Roman" w:hAnsi="Times New Roman" w:cs="Times New Roman"/>
          <w:lang w:val="en-GB"/>
        </w:rPr>
        <w:t>za</w:t>
      </w:r>
      <w:proofErr w:type="spellEnd"/>
      <w:r w:rsidRPr="00830DA9">
        <w:rPr>
          <w:rFonts w:ascii="Times New Roman" w:hAnsi="Times New Roman" w:cs="Times New Roman"/>
          <w:lang w:val="en-GB"/>
        </w:rPr>
        <w:t xml:space="preserve"> </w:t>
      </w:r>
      <w:proofErr w:type="spellStart"/>
      <w:r w:rsidRPr="00830DA9">
        <w:rPr>
          <w:rFonts w:ascii="Times New Roman" w:hAnsi="Times New Roman" w:cs="Times New Roman"/>
          <w:lang w:val="en-GB"/>
        </w:rPr>
        <w:t>likovno</w:t>
      </w:r>
      <w:proofErr w:type="spellEnd"/>
      <w:r w:rsidRPr="00830DA9">
        <w:rPr>
          <w:rFonts w:ascii="Times New Roman" w:hAnsi="Times New Roman" w:cs="Times New Roman"/>
          <w:lang w:val="en-GB"/>
        </w:rPr>
        <w:t xml:space="preserve"> </w:t>
      </w:r>
      <w:proofErr w:type="spellStart"/>
      <w:r w:rsidRPr="00830DA9">
        <w:rPr>
          <w:rFonts w:ascii="Times New Roman" w:hAnsi="Times New Roman" w:cs="Times New Roman"/>
          <w:lang w:val="en-GB"/>
        </w:rPr>
        <w:t>umetnost</w:t>
      </w:r>
      <w:proofErr w:type="spellEnd"/>
      <w:r w:rsidRPr="00830DA9">
        <w:rPr>
          <w:rFonts w:ascii="Times New Roman" w:hAnsi="Times New Roman" w:cs="Times New Roman"/>
          <w:lang w:val="en-GB"/>
        </w:rPr>
        <w:t xml:space="preserve"> in </w:t>
      </w:r>
      <w:proofErr w:type="spellStart"/>
      <w:r w:rsidRPr="00830DA9">
        <w:rPr>
          <w:rFonts w:ascii="Times New Roman" w:hAnsi="Times New Roman" w:cs="Times New Roman"/>
          <w:lang w:val="en-GB"/>
        </w:rPr>
        <w:t>oblikovanje</w:t>
      </w:r>
      <w:proofErr w:type="spellEnd"/>
      <w:r w:rsidRPr="00830DA9">
        <w:rPr>
          <w:rFonts w:ascii="Times New Roman" w:hAnsi="Times New Roman" w:cs="Times New Roman"/>
          <w:lang w:val="en-GB"/>
        </w:rPr>
        <w:t>, 2022), 22.</w:t>
      </w:r>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Dugonjic-Rodwin</w:t>
      </w:r>
      <w:proofErr w:type="spellEnd"/>
      <w:r w:rsidRPr="00A60B76">
        <w:rPr>
          <w:rFonts w:ascii="Times New Roman" w:hAnsi="Times New Roman" w:cs="Times New Roman"/>
          <w:lang w:val="en-GB"/>
        </w:rPr>
        <w:t xml:space="preserve"> and </w:t>
      </w:r>
      <w:proofErr w:type="spellStart"/>
      <w:r w:rsidRPr="00A60B76">
        <w:rPr>
          <w:rFonts w:ascii="Times New Roman" w:hAnsi="Times New Roman" w:cs="Times New Roman"/>
          <w:lang w:val="en-GB"/>
        </w:rPr>
        <w:t>Mladenović</w:t>
      </w:r>
      <w:proofErr w:type="spellEnd"/>
      <w:r w:rsidRPr="00A60B76">
        <w:rPr>
          <w:rFonts w:ascii="Times New Roman" w:hAnsi="Times New Roman" w:cs="Times New Roman"/>
          <w:lang w:val="en-GB"/>
        </w:rPr>
        <w:t>, “Transnational Educational Strategies</w:t>
      </w:r>
      <w:r w:rsidR="009039F3">
        <w:rPr>
          <w:rFonts w:ascii="Times New Roman" w:hAnsi="Times New Roman" w:cs="Times New Roman"/>
          <w:lang w:val="en-GB"/>
        </w:rPr>
        <w:t>,</w:t>
      </w:r>
      <w:r w:rsidRPr="00A60B76">
        <w:rPr>
          <w:rFonts w:ascii="Times New Roman" w:hAnsi="Times New Roman" w:cs="Times New Roman"/>
          <w:lang w:val="en-GB"/>
        </w:rPr>
        <w:t>” 336–42.</w:t>
      </w:r>
    </w:p>
  </w:footnote>
  <w:footnote w:id="10">
    <w:p w14:paraId="064645A4" w14:textId="39A5E565"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Jovan </w:t>
      </w:r>
      <w:proofErr w:type="spellStart"/>
      <w:r w:rsidRPr="00A60B76">
        <w:rPr>
          <w:rFonts w:ascii="Times New Roman" w:hAnsi="Times New Roman" w:cs="Times New Roman"/>
          <w:lang w:val="en-GB"/>
        </w:rPr>
        <w:t>Čavoški</w:t>
      </w:r>
      <w:proofErr w:type="spellEnd"/>
      <w:r w:rsidRPr="00A60B76">
        <w:rPr>
          <w:rFonts w:ascii="Times New Roman" w:hAnsi="Times New Roman" w:cs="Times New Roman"/>
          <w:lang w:val="en-GB"/>
        </w:rPr>
        <w:t xml:space="preserve">, “Searching for a new meaning: Yugoslavia and global non-alignment in crisis 1965–1970 [U </w:t>
      </w:r>
      <w:proofErr w:type="spellStart"/>
      <w:r w:rsidRPr="00A60B76">
        <w:rPr>
          <w:rFonts w:ascii="Times New Roman" w:hAnsi="Times New Roman" w:cs="Times New Roman"/>
          <w:lang w:val="en-GB"/>
        </w:rPr>
        <w:t>potrazi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novim</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smislom</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Jugoslavija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kriza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globalne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nesvrstanosti</w:t>
      </w:r>
      <w:proofErr w:type="spellEnd"/>
      <w:r w:rsidRPr="00A60B76">
        <w:rPr>
          <w:rFonts w:ascii="Times New Roman" w:hAnsi="Times New Roman" w:cs="Times New Roman"/>
          <w:lang w:val="en-GB"/>
        </w:rPr>
        <w:t xml:space="preserve"> 1965–1970]</w:t>
      </w:r>
      <w:r w:rsidR="009039F3">
        <w:rPr>
          <w:rFonts w:ascii="Times New Roman" w:hAnsi="Times New Roman" w:cs="Times New Roman"/>
          <w:lang w:val="en-GB"/>
        </w:rPr>
        <w:t>,</w:t>
      </w:r>
      <w:r w:rsidRPr="00A60B76">
        <w:rPr>
          <w:rFonts w:ascii="Times New Roman" w:hAnsi="Times New Roman" w:cs="Times New Roman"/>
          <w:lang w:val="en-GB"/>
        </w:rPr>
        <w:t>”</w:t>
      </w:r>
      <w:r w:rsidR="009039F3">
        <w:rPr>
          <w:rFonts w:ascii="Times New Roman" w:hAnsi="Times New Roman" w:cs="Times New Roman"/>
          <w:lang w:val="en-GB"/>
        </w:rPr>
        <w:t xml:space="preserve"> </w:t>
      </w:r>
      <w:proofErr w:type="spellStart"/>
      <w:r w:rsidRPr="00A60B76">
        <w:rPr>
          <w:rFonts w:ascii="Times New Roman" w:hAnsi="Times New Roman" w:cs="Times New Roman"/>
          <w:i/>
          <w:lang w:val="en-GB"/>
        </w:rPr>
        <w:t>Istorija</w:t>
      </w:r>
      <w:proofErr w:type="spellEnd"/>
      <w:r w:rsidRPr="00A60B76">
        <w:rPr>
          <w:rFonts w:ascii="Times New Roman" w:hAnsi="Times New Roman" w:cs="Times New Roman"/>
          <w:i/>
          <w:lang w:val="en-GB"/>
        </w:rPr>
        <w:t xml:space="preserve"> 20. </w:t>
      </w:r>
      <w:proofErr w:type="spellStart"/>
      <w:proofErr w:type="gramStart"/>
      <w:r w:rsidRPr="00A60B76">
        <w:rPr>
          <w:rFonts w:ascii="Times New Roman" w:hAnsi="Times New Roman" w:cs="Times New Roman"/>
          <w:i/>
          <w:lang w:val="en-GB"/>
        </w:rPr>
        <w:t>veka</w:t>
      </w:r>
      <w:proofErr w:type="spellEnd"/>
      <w:proofErr w:type="gramEnd"/>
      <w:r w:rsidRPr="00A60B76">
        <w:rPr>
          <w:rFonts w:ascii="Times New Roman" w:hAnsi="Times New Roman" w:cs="Times New Roman"/>
          <w:lang w:val="en-GB"/>
        </w:rPr>
        <w:t xml:space="preserve"> 39, No. 2 (2021): 353–74, accessed</w:t>
      </w:r>
      <w:r>
        <w:rPr>
          <w:rFonts w:ascii="Times New Roman" w:hAnsi="Times New Roman" w:cs="Times New Roman"/>
          <w:lang w:val="en-GB"/>
        </w:rPr>
        <w:t xml:space="preserve"> on</w:t>
      </w:r>
      <w:r w:rsidRPr="00A60B76">
        <w:rPr>
          <w:rFonts w:ascii="Times New Roman" w:hAnsi="Times New Roman" w:cs="Times New Roman"/>
          <w:lang w:val="en-GB"/>
        </w:rPr>
        <w:t xml:space="preserve"> 2 June 2025, </w:t>
      </w:r>
      <w:hyperlink r:id="rId6" w:history="1">
        <w:r w:rsidRPr="00A60B76">
          <w:rPr>
            <w:rStyle w:val="Hiperpovezava"/>
            <w:rFonts w:ascii="Times New Roman" w:hAnsi="Times New Roman" w:cs="Times New Roman"/>
            <w:color w:val="auto"/>
            <w:u w:val="none"/>
            <w:lang w:val="en-GB"/>
          </w:rPr>
          <w:t>https://doi.org/10.29362/ist20veka.2021.2.cav.353-374</w:t>
        </w:r>
      </w:hyperlink>
      <w:r w:rsidRPr="00A60B76">
        <w:rPr>
          <w:rFonts w:ascii="Times New Roman" w:hAnsi="Times New Roman" w:cs="Times New Roman"/>
          <w:lang w:val="en-GB"/>
        </w:rPr>
        <w:t xml:space="preserve">. </w:t>
      </w:r>
      <w:r w:rsidRPr="00830DA9">
        <w:rPr>
          <w:rFonts w:ascii="Times New Roman" w:hAnsi="Times New Roman" w:cs="Times New Roman"/>
          <w:lang w:val="en-GB"/>
        </w:rPr>
        <w:t xml:space="preserve">Dragan </w:t>
      </w:r>
      <w:proofErr w:type="spellStart"/>
      <w:r w:rsidRPr="00830DA9">
        <w:rPr>
          <w:rFonts w:ascii="Times New Roman" w:hAnsi="Times New Roman" w:cs="Times New Roman"/>
          <w:lang w:val="en-GB"/>
        </w:rPr>
        <w:t>Bogetić</w:t>
      </w:r>
      <w:proofErr w:type="spellEnd"/>
      <w:r w:rsidRPr="00830DA9">
        <w:rPr>
          <w:rFonts w:ascii="Times New Roman" w:hAnsi="Times New Roman" w:cs="Times New Roman"/>
          <w:lang w:val="en-GB"/>
        </w:rPr>
        <w:t>, “Yugoslavia and the Non-Aligned Movement</w:t>
      </w:r>
      <w:r w:rsidR="009039F3">
        <w:rPr>
          <w:rFonts w:ascii="Times New Roman" w:hAnsi="Times New Roman" w:cs="Times New Roman"/>
          <w:lang w:val="en-GB"/>
        </w:rPr>
        <w:t>,</w:t>
      </w:r>
      <w:r w:rsidRPr="00830DA9">
        <w:rPr>
          <w:rFonts w:ascii="Times New Roman" w:hAnsi="Times New Roman" w:cs="Times New Roman"/>
          <w:lang w:val="en-GB"/>
        </w:rPr>
        <w:t xml:space="preserve">” </w:t>
      </w:r>
      <w:r w:rsidR="00DC5380">
        <w:rPr>
          <w:rFonts w:ascii="Times New Roman" w:hAnsi="Times New Roman" w:cs="Times New Roman"/>
          <w:lang w:val="en-GB"/>
        </w:rPr>
        <w:t>in</w:t>
      </w:r>
      <w:r w:rsidR="00830DA9" w:rsidRPr="00830DA9">
        <w:rPr>
          <w:rFonts w:ascii="Times New Roman" w:hAnsi="Times New Roman" w:cs="Times New Roman"/>
          <w:lang w:val="en-GB"/>
        </w:rPr>
        <w:t xml:space="preserve"> </w:t>
      </w:r>
      <w:proofErr w:type="spellStart"/>
      <w:r w:rsidR="007052C8" w:rsidRPr="00830DA9">
        <w:rPr>
          <w:rFonts w:ascii="Times New Roman" w:hAnsi="Times New Roman" w:cs="Times New Roman"/>
          <w:lang w:val="en-GB"/>
        </w:rPr>
        <w:t>Duško</w:t>
      </w:r>
      <w:proofErr w:type="spellEnd"/>
      <w:r w:rsidR="007052C8" w:rsidRPr="00830DA9">
        <w:rPr>
          <w:rFonts w:ascii="Times New Roman" w:hAnsi="Times New Roman" w:cs="Times New Roman"/>
          <w:lang w:val="en-GB"/>
        </w:rPr>
        <w:t xml:space="preserve"> </w:t>
      </w:r>
      <w:proofErr w:type="spellStart"/>
      <w:r w:rsidR="007052C8" w:rsidRPr="00830DA9">
        <w:rPr>
          <w:rFonts w:ascii="Times New Roman" w:hAnsi="Times New Roman" w:cs="Times New Roman"/>
          <w:lang w:val="en-GB"/>
        </w:rPr>
        <w:t>Dimitrijević</w:t>
      </w:r>
      <w:proofErr w:type="spellEnd"/>
      <w:r w:rsidR="007052C8" w:rsidRPr="00830DA9">
        <w:rPr>
          <w:rFonts w:ascii="Times New Roman" w:hAnsi="Times New Roman" w:cs="Times New Roman"/>
          <w:lang w:val="en-GB"/>
        </w:rPr>
        <w:t xml:space="preserve"> and Jovan </w:t>
      </w:r>
      <w:proofErr w:type="spellStart"/>
      <w:r w:rsidR="007052C8" w:rsidRPr="00830DA9">
        <w:rPr>
          <w:rFonts w:ascii="Times New Roman" w:hAnsi="Times New Roman" w:cs="Times New Roman"/>
          <w:lang w:val="en-GB"/>
        </w:rPr>
        <w:t>Čavoški</w:t>
      </w:r>
      <w:proofErr w:type="spellEnd"/>
      <w:r w:rsidR="007052C8">
        <w:rPr>
          <w:rFonts w:ascii="Times New Roman" w:hAnsi="Times New Roman" w:cs="Times New Roman"/>
          <w:lang w:val="en-GB"/>
        </w:rPr>
        <w:t>, eds.,</w:t>
      </w:r>
      <w:r w:rsidR="007052C8" w:rsidRPr="00830DA9">
        <w:rPr>
          <w:rFonts w:ascii="Times New Roman" w:hAnsi="Times New Roman" w:cs="Times New Roman"/>
          <w:lang w:val="en-GB"/>
        </w:rPr>
        <w:t xml:space="preserve"> </w:t>
      </w:r>
      <w:proofErr w:type="gramStart"/>
      <w:r w:rsidRPr="00830DA9">
        <w:rPr>
          <w:rFonts w:ascii="Times New Roman" w:hAnsi="Times New Roman" w:cs="Times New Roman"/>
          <w:i/>
          <w:lang w:val="en-GB"/>
        </w:rPr>
        <w:t>The</w:t>
      </w:r>
      <w:proofErr w:type="gramEnd"/>
      <w:r w:rsidRPr="00830DA9">
        <w:rPr>
          <w:rFonts w:ascii="Times New Roman" w:hAnsi="Times New Roman" w:cs="Times New Roman"/>
          <w:i/>
          <w:lang w:val="en-GB"/>
        </w:rPr>
        <w:t xml:space="preserve"> 60</w:t>
      </w:r>
      <w:r w:rsidRPr="00830DA9">
        <w:rPr>
          <w:rFonts w:ascii="Times New Roman" w:hAnsi="Times New Roman" w:cs="Times New Roman"/>
          <w:i/>
          <w:vertAlign w:val="superscript"/>
          <w:lang w:val="en-GB"/>
        </w:rPr>
        <w:t>th</w:t>
      </w:r>
      <w:r w:rsidRPr="00830DA9">
        <w:rPr>
          <w:rFonts w:ascii="Times New Roman" w:hAnsi="Times New Roman" w:cs="Times New Roman"/>
          <w:i/>
          <w:lang w:val="en-GB"/>
        </w:rPr>
        <w:t xml:space="preserve"> Anniversary of the Non-Aligned Movement</w:t>
      </w:r>
      <w:r w:rsidRPr="00830DA9">
        <w:rPr>
          <w:rFonts w:ascii="Times New Roman" w:hAnsi="Times New Roman" w:cs="Times New Roman"/>
          <w:lang w:val="en-GB"/>
        </w:rPr>
        <w:t xml:space="preserve"> (Belgrade: Institute of International Politics and Economics, 2021), 239–53.</w:t>
      </w:r>
    </w:p>
  </w:footnote>
  <w:footnote w:id="11">
    <w:p w14:paraId="70063176" w14:textId="1EC83AC7"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Paul Stubbs, “Introduction. Socialist Yugoslavia and the </w:t>
      </w:r>
      <w:r>
        <w:rPr>
          <w:rFonts w:ascii="Times New Roman" w:hAnsi="Times New Roman" w:cs="Times New Roman"/>
          <w:lang w:val="en-GB"/>
        </w:rPr>
        <w:t>N</w:t>
      </w:r>
      <w:r w:rsidRPr="00A60B76">
        <w:rPr>
          <w:rFonts w:ascii="Times New Roman" w:hAnsi="Times New Roman" w:cs="Times New Roman"/>
          <w:lang w:val="en-GB"/>
        </w:rPr>
        <w:t>on-</w:t>
      </w:r>
      <w:r>
        <w:rPr>
          <w:rFonts w:ascii="Times New Roman" w:hAnsi="Times New Roman" w:cs="Times New Roman"/>
          <w:lang w:val="en-GB"/>
        </w:rPr>
        <w:t>A</w:t>
      </w:r>
      <w:r w:rsidRPr="00A60B76">
        <w:rPr>
          <w:rFonts w:ascii="Times New Roman" w:hAnsi="Times New Roman" w:cs="Times New Roman"/>
          <w:lang w:val="en-GB"/>
        </w:rPr>
        <w:t xml:space="preserve">ligned </w:t>
      </w:r>
      <w:r>
        <w:rPr>
          <w:rFonts w:ascii="Times New Roman" w:hAnsi="Times New Roman" w:cs="Times New Roman"/>
          <w:lang w:val="en-GB"/>
        </w:rPr>
        <w:t>M</w:t>
      </w:r>
      <w:r w:rsidRPr="00A60B76">
        <w:rPr>
          <w:rFonts w:ascii="Times New Roman" w:hAnsi="Times New Roman" w:cs="Times New Roman"/>
          <w:lang w:val="en-GB"/>
        </w:rPr>
        <w:t xml:space="preserve">ovement: </w:t>
      </w:r>
      <w:r>
        <w:rPr>
          <w:rFonts w:ascii="Times New Roman" w:hAnsi="Times New Roman" w:cs="Times New Roman"/>
          <w:lang w:val="en-GB"/>
        </w:rPr>
        <w:t>C</w:t>
      </w:r>
      <w:r w:rsidRPr="00A60B76">
        <w:rPr>
          <w:rFonts w:ascii="Times New Roman" w:hAnsi="Times New Roman" w:cs="Times New Roman"/>
          <w:lang w:val="en-GB"/>
        </w:rPr>
        <w:t xml:space="preserve">ontradictions and </w:t>
      </w:r>
      <w:r>
        <w:rPr>
          <w:rFonts w:ascii="Times New Roman" w:hAnsi="Times New Roman" w:cs="Times New Roman"/>
          <w:lang w:val="en-GB"/>
        </w:rPr>
        <w:t>C</w:t>
      </w:r>
      <w:r w:rsidRPr="00A60B76">
        <w:rPr>
          <w:rFonts w:ascii="Times New Roman" w:hAnsi="Times New Roman" w:cs="Times New Roman"/>
          <w:lang w:val="en-GB"/>
        </w:rPr>
        <w:t>ontestations</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r w:rsidR="007052C8" w:rsidRPr="00A60B76">
        <w:rPr>
          <w:rFonts w:ascii="Times New Roman" w:hAnsi="Times New Roman" w:cs="Times New Roman"/>
          <w:lang w:val="en-GB"/>
        </w:rPr>
        <w:t>Paul Stubbs</w:t>
      </w:r>
      <w:r w:rsidR="007052C8">
        <w:rPr>
          <w:rFonts w:ascii="Times New Roman" w:hAnsi="Times New Roman" w:cs="Times New Roman"/>
          <w:lang w:val="en-GB"/>
        </w:rPr>
        <w:t>, ed.,</w:t>
      </w:r>
      <w:r w:rsidR="007052C8" w:rsidRPr="00A60B76">
        <w:rPr>
          <w:rFonts w:ascii="Times New Roman" w:hAnsi="Times New Roman" w:cs="Times New Roman"/>
          <w:lang w:val="en-GB"/>
        </w:rPr>
        <w:t xml:space="preserve"> </w:t>
      </w:r>
      <w:r w:rsidRPr="00A60B76">
        <w:rPr>
          <w:rFonts w:ascii="Times New Roman" w:hAnsi="Times New Roman" w:cs="Times New Roman"/>
          <w:i/>
          <w:lang w:val="en-GB"/>
        </w:rPr>
        <w:t xml:space="preserve">Socialist Yugoslavia and the </w:t>
      </w:r>
      <w:r>
        <w:rPr>
          <w:rFonts w:ascii="Times New Roman" w:hAnsi="Times New Roman" w:cs="Times New Roman"/>
          <w:i/>
          <w:lang w:val="en-GB"/>
        </w:rPr>
        <w:t>N</w:t>
      </w:r>
      <w:r w:rsidRPr="00A60B76">
        <w:rPr>
          <w:rFonts w:ascii="Times New Roman" w:hAnsi="Times New Roman" w:cs="Times New Roman"/>
          <w:i/>
          <w:lang w:val="en-GB"/>
        </w:rPr>
        <w:t>on-</w:t>
      </w:r>
      <w:r>
        <w:rPr>
          <w:rFonts w:ascii="Times New Roman" w:hAnsi="Times New Roman" w:cs="Times New Roman"/>
          <w:i/>
          <w:lang w:val="en-GB"/>
        </w:rPr>
        <w:t>A</w:t>
      </w:r>
      <w:r w:rsidRPr="00A60B76">
        <w:rPr>
          <w:rFonts w:ascii="Times New Roman" w:hAnsi="Times New Roman" w:cs="Times New Roman"/>
          <w:i/>
          <w:lang w:val="en-GB"/>
        </w:rPr>
        <w:t xml:space="preserve">ligned </w:t>
      </w:r>
      <w:r>
        <w:rPr>
          <w:rFonts w:ascii="Times New Roman" w:hAnsi="Times New Roman" w:cs="Times New Roman"/>
          <w:i/>
          <w:lang w:val="en-GB"/>
        </w:rPr>
        <w:t>M</w:t>
      </w:r>
      <w:r w:rsidRPr="00A60B76">
        <w:rPr>
          <w:rFonts w:ascii="Times New Roman" w:hAnsi="Times New Roman" w:cs="Times New Roman"/>
          <w:i/>
          <w:lang w:val="en-GB"/>
        </w:rPr>
        <w:t xml:space="preserve">ovement: </w:t>
      </w:r>
      <w:r>
        <w:rPr>
          <w:rFonts w:ascii="Times New Roman" w:hAnsi="Times New Roman" w:cs="Times New Roman"/>
          <w:i/>
          <w:lang w:val="en-GB"/>
        </w:rPr>
        <w:t>S</w:t>
      </w:r>
      <w:r w:rsidRPr="00A60B76">
        <w:rPr>
          <w:rFonts w:ascii="Times New Roman" w:hAnsi="Times New Roman" w:cs="Times New Roman"/>
          <w:i/>
          <w:lang w:val="en-GB"/>
        </w:rPr>
        <w:t xml:space="preserve">ocial, </w:t>
      </w:r>
      <w:r>
        <w:rPr>
          <w:rFonts w:ascii="Times New Roman" w:hAnsi="Times New Roman" w:cs="Times New Roman"/>
          <w:i/>
          <w:lang w:val="en-GB"/>
        </w:rPr>
        <w:t>C</w:t>
      </w:r>
      <w:r w:rsidRPr="00A60B76">
        <w:rPr>
          <w:rFonts w:ascii="Times New Roman" w:hAnsi="Times New Roman" w:cs="Times New Roman"/>
          <w:i/>
          <w:lang w:val="en-GB"/>
        </w:rPr>
        <w:t xml:space="preserve">ultural, </w:t>
      </w:r>
      <w:r>
        <w:rPr>
          <w:rFonts w:ascii="Times New Roman" w:hAnsi="Times New Roman" w:cs="Times New Roman"/>
          <w:i/>
          <w:lang w:val="en-GB"/>
        </w:rPr>
        <w:t>P</w:t>
      </w:r>
      <w:r w:rsidRPr="00A60B76">
        <w:rPr>
          <w:rFonts w:ascii="Times New Roman" w:hAnsi="Times New Roman" w:cs="Times New Roman"/>
          <w:i/>
          <w:lang w:val="en-GB"/>
        </w:rPr>
        <w:t xml:space="preserve">olitical and </w:t>
      </w:r>
      <w:r>
        <w:rPr>
          <w:rFonts w:ascii="Times New Roman" w:hAnsi="Times New Roman" w:cs="Times New Roman"/>
          <w:i/>
          <w:lang w:val="en-GB"/>
        </w:rPr>
        <w:t>E</w:t>
      </w:r>
      <w:r w:rsidRPr="00A60B76">
        <w:rPr>
          <w:rFonts w:ascii="Times New Roman" w:hAnsi="Times New Roman" w:cs="Times New Roman"/>
          <w:i/>
          <w:lang w:val="en-GB"/>
        </w:rPr>
        <w:t xml:space="preserve">conomic </w:t>
      </w:r>
      <w:r>
        <w:rPr>
          <w:rFonts w:ascii="Times New Roman" w:hAnsi="Times New Roman" w:cs="Times New Roman"/>
          <w:i/>
          <w:lang w:val="en-GB"/>
        </w:rPr>
        <w:t>I</w:t>
      </w:r>
      <w:r w:rsidRPr="00A60B76">
        <w:rPr>
          <w:rFonts w:ascii="Times New Roman" w:hAnsi="Times New Roman" w:cs="Times New Roman"/>
          <w:i/>
          <w:lang w:val="en-GB"/>
        </w:rPr>
        <w:t>maginaries</w:t>
      </w:r>
      <w:r w:rsidRPr="00A60B76">
        <w:rPr>
          <w:rFonts w:ascii="Times New Roman" w:hAnsi="Times New Roman" w:cs="Times New Roman"/>
          <w:lang w:val="en-GB"/>
        </w:rPr>
        <w:t xml:space="preserve"> (Montreal: McGill-Queen</w:t>
      </w:r>
      <w:r>
        <w:rPr>
          <w:rFonts w:ascii="Times New Roman" w:hAnsi="Times New Roman" w:cs="Times New Roman"/>
          <w:lang w:val="en-GB"/>
        </w:rPr>
        <w:t>’</w:t>
      </w:r>
      <w:r w:rsidRPr="00A60B76">
        <w:rPr>
          <w:rFonts w:ascii="Times New Roman" w:hAnsi="Times New Roman" w:cs="Times New Roman"/>
          <w:lang w:val="en-GB"/>
        </w:rPr>
        <w:t xml:space="preserve">s University Press, 2023), </w:t>
      </w:r>
      <w:proofErr w:type="gramStart"/>
      <w:r w:rsidRPr="00A60B76">
        <w:rPr>
          <w:rFonts w:ascii="Times New Roman" w:hAnsi="Times New Roman" w:cs="Times New Roman"/>
          <w:lang w:val="en-GB"/>
        </w:rPr>
        <w:t>4</w:t>
      </w:r>
      <w:proofErr w:type="gramEnd"/>
      <w:r w:rsidRPr="00A60B76">
        <w:rPr>
          <w:rFonts w:ascii="Times New Roman" w:hAnsi="Times New Roman" w:cs="Times New Roman"/>
          <w:lang w:val="en-GB"/>
        </w:rPr>
        <w:t>.</w:t>
      </w:r>
    </w:p>
  </w:footnote>
  <w:footnote w:id="12">
    <w:p w14:paraId="0326863D" w14:textId="6E83DBBD"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00D50C03">
        <w:rPr>
          <w:rFonts w:ascii="Times New Roman" w:hAnsi="Times New Roman" w:cs="Times New Roman"/>
          <w:lang w:val="en-GB"/>
        </w:rPr>
        <w:t xml:space="preserve"> Mark, </w:t>
      </w:r>
      <w:proofErr w:type="spellStart"/>
      <w:r w:rsidR="00D50C03">
        <w:rPr>
          <w:rFonts w:ascii="Times New Roman" w:hAnsi="Times New Roman" w:cs="Times New Roman"/>
          <w:lang w:val="en-GB"/>
        </w:rPr>
        <w:t>Kalinovsky</w:t>
      </w:r>
      <w:proofErr w:type="spellEnd"/>
      <w:r w:rsidR="00D50C03">
        <w:rPr>
          <w:rFonts w:ascii="Times New Roman" w:hAnsi="Times New Roman" w:cs="Times New Roman"/>
          <w:lang w:val="en-GB"/>
        </w:rPr>
        <w:t>,</w:t>
      </w:r>
      <w:r w:rsidRPr="00A60B76">
        <w:rPr>
          <w:rFonts w:ascii="Times New Roman" w:hAnsi="Times New Roman" w:cs="Times New Roman"/>
          <w:lang w:val="en-GB"/>
        </w:rPr>
        <w:t xml:space="preserve"> and </w:t>
      </w:r>
      <w:proofErr w:type="spellStart"/>
      <w:r w:rsidRPr="00A60B76">
        <w:rPr>
          <w:rFonts w:ascii="Times New Roman" w:hAnsi="Times New Roman" w:cs="Times New Roman"/>
          <w:lang w:val="en-GB"/>
        </w:rPr>
        <w:t>Marung</w:t>
      </w:r>
      <w:proofErr w:type="spellEnd"/>
      <w:r w:rsidRPr="00A60B76">
        <w:rPr>
          <w:rFonts w:ascii="Times New Roman" w:hAnsi="Times New Roman" w:cs="Times New Roman"/>
          <w:lang w:val="en-GB"/>
        </w:rPr>
        <w:t>, “Introduction</w:t>
      </w:r>
      <w:r w:rsidR="009039F3">
        <w:rPr>
          <w:rFonts w:ascii="Times New Roman" w:hAnsi="Times New Roman" w:cs="Times New Roman"/>
          <w:lang w:val="en-GB"/>
        </w:rPr>
        <w:t>,</w:t>
      </w:r>
      <w:r w:rsidRPr="00A60B76">
        <w:rPr>
          <w:rFonts w:ascii="Times New Roman" w:hAnsi="Times New Roman" w:cs="Times New Roman"/>
          <w:lang w:val="en-GB"/>
        </w:rPr>
        <w:t>” 14.</w:t>
      </w:r>
    </w:p>
  </w:footnote>
  <w:footnote w:id="13">
    <w:p w14:paraId="767F99BC" w14:textId="4092038F"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Alessandro </w:t>
      </w:r>
      <w:proofErr w:type="spellStart"/>
      <w:r w:rsidRPr="00A60B76">
        <w:rPr>
          <w:rFonts w:ascii="Times New Roman" w:hAnsi="Times New Roman" w:cs="Times New Roman"/>
          <w:lang w:val="en-GB"/>
        </w:rPr>
        <w:t>Iandolo</w:t>
      </w:r>
      <w:proofErr w:type="spellEnd"/>
      <w:r w:rsidRPr="00A60B76">
        <w:rPr>
          <w:rFonts w:ascii="Times New Roman" w:hAnsi="Times New Roman" w:cs="Times New Roman"/>
          <w:lang w:val="en-GB"/>
        </w:rPr>
        <w:t>, “Socialist approaches to development</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830DA9">
        <w:rPr>
          <w:rFonts w:ascii="Times New Roman" w:hAnsi="Times New Roman" w:cs="Times New Roman"/>
          <w:lang w:val="en-GB"/>
        </w:rPr>
        <w:t xml:space="preserve"> </w:t>
      </w:r>
      <w:r w:rsidR="007052C8" w:rsidRPr="009039F3">
        <w:rPr>
          <w:rFonts w:ascii="Times New Roman" w:hAnsi="Times New Roman" w:cs="Times New Roman"/>
          <w:lang w:val="en-GB"/>
        </w:rPr>
        <w:t>Corinna R</w:t>
      </w:r>
      <w:r w:rsidR="007052C8" w:rsidRPr="00830DA9">
        <w:rPr>
          <w:rFonts w:ascii="Times New Roman" w:hAnsi="Times New Roman" w:cs="Times New Roman"/>
          <w:lang w:val="en-GB"/>
        </w:rPr>
        <w:t xml:space="preserve">. Unger, Iris </w:t>
      </w:r>
      <w:proofErr w:type="spellStart"/>
      <w:r w:rsidR="007052C8" w:rsidRPr="00830DA9">
        <w:rPr>
          <w:rFonts w:ascii="Times New Roman" w:hAnsi="Times New Roman" w:cs="Times New Roman"/>
          <w:lang w:val="en-GB"/>
        </w:rPr>
        <w:t>Borowy</w:t>
      </w:r>
      <w:proofErr w:type="spellEnd"/>
      <w:r w:rsidR="007052C8" w:rsidRPr="00830DA9">
        <w:rPr>
          <w:rFonts w:ascii="Times New Roman" w:hAnsi="Times New Roman" w:cs="Times New Roman"/>
          <w:lang w:val="en-GB"/>
        </w:rPr>
        <w:t xml:space="preserve">, and Corinne A. </w:t>
      </w:r>
      <w:proofErr w:type="spellStart"/>
      <w:r w:rsidR="007052C8" w:rsidRPr="00830DA9">
        <w:rPr>
          <w:rFonts w:ascii="Times New Roman" w:hAnsi="Times New Roman" w:cs="Times New Roman"/>
          <w:lang w:val="en-GB"/>
        </w:rPr>
        <w:t>Pernet</w:t>
      </w:r>
      <w:proofErr w:type="spellEnd"/>
      <w:r w:rsidR="007052C8">
        <w:rPr>
          <w:rFonts w:ascii="Times New Roman" w:hAnsi="Times New Roman" w:cs="Times New Roman"/>
          <w:lang w:val="en-GB"/>
        </w:rPr>
        <w:t>, eds.,</w:t>
      </w:r>
      <w:r w:rsidR="007052C8" w:rsidRPr="00830DA9">
        <w:rPr>
          <w:rFonts w:ascii="Times New Roman" w:hAnsi="Times New Roman" w:cs="Times New Roman"/>
          <w:lang w:val="en-GB"/>
        </w:rPr>
        <w:t xml:space="preserve"> </w:t>
      </w:r>
      <w:r w:rsidRPr="00830DA9">
        <w:rPr>
          <w:rFonts w:ascii="Times New Roman" w:hAnsi="Times New Roman" w:cs="Times New Roman"/>
          <w:i/>
          <w:lang w:val="en-GB"/>
        </w:rPr>
        <w:t xml:space="preserve">The Routledge Handbook on the History of </w:t>
      </w:r>
      <w:r w:rsidRPr="009039F3">
        <w:rPr>
          <w:rFonts w:ascii="Times New Roman" w:hAnsi="Times New Roman" w:cs="Times New Roman"/>
          <w:i/>
          <w:lang w:val="en-GB"/>
        </w:rPr>
        <w:t>Development</w:t>
      </w:r>
      <w:r w:rsidRPr="009039F3">
        <w:rPr>
          <w:rFonts w:ascii="Times New Roman" w:hAnsi="Times New Roman" w:cs="Times New Roman"/>
          <w:lang w:val="en-GB"/>
        </w:rPr>
        <w:t xml:space="preserve"> </w:t>
      </w:r>
      <w:r w:rsidRPr="00830DA9">
        <w:rPr>
          <w:rFonts w:ascii="Times New Roman" w:hAnsi="Times New Roman" w:cs="Times New Roman"/>
          <w:lang w:val="en-GB"/>
        </w:rPr>
        <w:t>(London: Routledge, 2022), 34–51,</w:t>
      </w:r>
      <w:r w:rsidRPr="00A60B76">
        <w:rPr>
          <w:rFonts w:ascii="Times New Roman" w:hAnsi="Times New Roman" w:cs="Times New Roman"/>
          <w:lang w:val="en-GB"/>
        </w:rPr>
        <w:t xml:space="preserve"> </w:t>
      </w:r>
      <w:hyperlink r:id="rId7" w:history="1">
        <w:r w:rsidRPr="00A60B76">
          <w:rPr>
            <w:rStyle w:val="Hiperpovezava"/>
            <w:rFonts w:ascii="Times New Roman" w:hAnsi="Times New Roman" w:cs="Times New Roman"/>
            <w:color w:val="auto"/>
            <w:u w:val="none"/>
            <w:lang w:val="en-GB"/>
          </w:rPr>
          <w:t>https://doi.org/10.4324/9780429356940-5</w:t>
        </w:r>
      </w:hyperlink>
      <w:r w:rsidRPr="00A60B76">
        <w:rPr>
          <w:rFonts w:ascii="Times New Roman" w:hAnsi="Times New Roman" w:cs="Times New Roman"/>
          <w:lang w:val="en-GB"/>
        </w:rPr>
        <w:t>.</w:t>
      </w:r>
    </w:p>
  </w:footnote>
  <w:footnote w:id="14">
    <w:p w14:paraId="309E7E1D" w14:textId="0B9D3EA1"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Mark, </w:t>
      </w:r>
      <w:proofErr w:type="spellStart"/>
      <w:r w:rsidRPr="00A60B76">
        <w:rPr>
          <w:rFonts w:ascii="Times New Roman" w:hAnsi="Times New Roman" w:cs="Times New Roman"/>
          <w:lang w:val="en-GB"/>
        </w:rPr>
        <w:t>Kalinovsky</w:t>
      </w:r>
      <w:proofErr w:type="spellEnd"/>
      <w:r w:rsidRPr="00A60B76">
        <w:rPr>
          <w:rFonts w:ascii="Times New Roman" w:hAnsi="Times New Roman" w:cs="Times New Roman"/>
          <w:lang w:val="en-GB"/>
        </w:rPr>
        <w:t xml:space="preserve">, and </w:t>
      </w:r>
      <w:proofErr w:type="spellStart"/>
      <w:r w:rsidRPr="00A60B76">
        <w:rPr>
          <w:rFonts w:ascii="Times New Roman" w:hAnsi="Times New Roman" w:cs="Times New Roman"/>
          <w:lang w:val="en-GB"/>
        </w:rPr>
        <w:t>Marung</w:t>
      </w:r>
      <w:proofErr w:type="spellEnd"/>
      <w:r w:rsidRPr="00A60B76">
        <w:rPr>
          <w:rFonts w:ascii="Times New Roman" w:hAnsi="Times New Roman" w:cs="Times New Roman"/>
          <w:lang w:val="en-GB"/>
        </w:rPr>
        <w:t>, “Introduction</w:t>
      </w:r>
      <w:r w:rsidR="009039F3">
        <w:rPr>
          <w:rFonts w:ascii="Times New Roman" w:hAnsi="Times New Roman" w:cs="Times New Roman"/>
          <w:lang w:val="en-GB"/>
        </w:rPr>
        <w:t>,</w:t>
      </w:r>
      <w:r w:rsidRPr="00A60B76">
        <w:rPr>
          <w:rFonts w:ascii="Times New Roman" w:hAnsi="Times New Roman" w:cs="Times New Roman"/>
          <w:lang w:val="en-GB"/>
        </w:rPr>
        <w:t>” 13. James Mark and Paul Betts, “Introduction</w:t>
      </w:r>
      <w:r w:rsidR="009039F3" w:rsidRPr="009039F3">
        <w:rPr>
          <w:rFonts w:ascii="Times New Roman" w:hAnsi="Times New Roman" w:cs="Times New Roman"/>
          <w:lang w:val="en-GB"/>
        </w:rPr>
        <w:t>,</w:t>
      </w:r>
      <w:r w:rsidRPr="009039F3">
        <w:rPr>
          <w:rFonts w:ascii="Times New Roman" w:hAnsi="Times New Roman" w:cs="Times New Roman"/>
          <w:lang w:val="en-GB"/>
        </w:rPr>
        <w:t xml:space="preserve">” </w:t>
      </w:r>
      <w:r w:rsidR="00DC5380">
        <w:rPr>
          <w:rFonts w:ascii="Times New Roman" w:hAnsi="Times New Roman" w:cs="Times New Roman"/>
          <w:lang w:val="en-GB"/>
        </w:rPr>
        <w:t>in</w:t>
      </w:r>
      <w:r w:rsidR="00D50C03">
        <w:rPr>
          <w:rFonts w:ascii="Times New Roman" w:hAnsi="Times New Roman" w:cs="Times New Roman"/>
          <w:lang w:val="en-GB"/>
        </w:rPr>
        <w:t xml:space="preserve"> James Mark and Paul Betts, eds.</w:t>
      </w:r>
      <w:r w:rsidRPr="009039F3">
        <w:rPr>
          <w:rFonts w:ascii="Times New Roman" w:hAnsi="Times New Roman" w:cs="Times New Roman"/>
          <w:lang w:val="en-GB"/>
        </w:rPr>
        <w:t xml:space="preserve">, </w:t>
      </w:r>
      <w:r w:rsidRPr="009039F3">
        <w:rPr>
          <w:rFonts w:ascii="Times New Roman" w:hAnsi="Times New Roman" w:cs="Times New Roman"/>
          <w:i/>
          <w:lang w:val="en-GB"/>
        </w:rPr>
        <w:t>Socialism Goes Global: the Soviet Union and Eastern Europe in the Age of Decolonization</w:t>
      </w:r>
      <w:r w:rsidRPr="009039F3">
        <w:rPr>
          <w:rFonts w:ascii="Times New Roman" w:hAnsi="Times New Roman" w:cs="Times New Roman"/>
          <w:lang w:val="en-GB"/>
        </w:rPr>
        <w:t xml:space="preserve"> (Oxford: New York: Oxford University Press, 2022), </w:t>
      </w:r>
      <w:proofErr w:type="gramStart"/>
      <w:r w:rsidRPr="009039F3">
        <w:rPr>
          <w:rFonts w:ascii="Times New Roman" w:hAnsi="Times New Roman" w:cs="Times New Roman"/>
          <w:lang w:val="en-GB"/>
        </w:rPr>
        <w:t>5</w:t>
      </w:r>
      <w:proofErr w:type="gramEnd"/>
      <w:r w:rsidRPr="009039F3">
        <w:rPr>
          <w:rFonts w:ascii="Times New Roman" w:hAnsi="Times New Roman" w:cs="Times New Roman"/>
          <w:lang w:val="en-GB"/>
        </w:rPr>
        <w:t>.</w:t>
      </w:r>
    </w:p>
  </w:footnote>
  <w:footnote w:id="15">
    <w:p w14:paraId="243C80FB" w14:textId="0DE8C7F2"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Jože </w:t>
      </w:r>
      <w:proofErr w:type="spellStart"/>
      <w:r w:rsidRPr="00A60B76">
        <w:rPr>
          <w:rFonts w:ascii="Times New Roman" w:hAnsi="Times New Roman" w:cs="Times New Roman"/>
          <w:lang w:val="en-GB"/>
        </w:rPr>
        <w:t>Korošec</w:t>
      </w:r>
      <w:proofErr w:type="spellEnd"/>
      <w:r w:rsidRPr="00A60B76">
        <w:rPr>
          <w:rFonts w:ascii="Times New Roman" w:hAnsi="Times New Roman" w:cs="Times New Roman"/>
          <w:lang w:val="en-GB"/>
        </w:rPr>
        <w:t>, “Institutional elements of the system of our economic cooperation to date with developing countries [</w:t>
      </w:r>
      <w:proofErr w:type="spellStart"/>
      <w:r w:rsidRPr="00A60B76">
        <w:rPr>
          <w:rFonts w:ascii="Times New Roman" w:hAnsi="Times New Roman" w:cs="Times New Roman"/>
          <w:lang w:val="en-GB"/>
        </w:rPr>
        <w:t>Institucionalni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elementi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sistema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našega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dosedanjega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ekonomskega</w:t>
      </w:r>
      <w:proofErr w:type="spellEnd"/>
      <w:r w:rsidRPr="00A60B76">
        <w:rPr>
          <w:rFonts w:ascii="Times New Roman" w:hAnsi="Times New Roman" w:cs="Times New Roman"/>
          <w:lang w:val="en-GB"/>
        </w:rPr>
        <w:t xml:space="preserve"> </w:t>
      </w:r>
      <w:proofErr w:type="spellStart"/>
      <w:proofErr w:type="gramStart"/>
      <w:r w:rsidRPr="00A60B76">
        <w:rPr>
          <w:rFonts w:ascii="Times New Roman" w:hAnsi="Times New Roman" w:cs="Times New Roman"/>
          <w:lang w:val="en-GB"/>
        </w:rPr>
        <w:t>sodelovanja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deželami</w:t>
      </w:r>
      <w:proofErr w:type="spellEnd"/>
      <w:proofErr w:type="gram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r w:rsidRPr="00A60B76">
        <w:rPr>
          <w:rFonts w:ascii="Times New Roman" w:hAnsi="Times New Roman" w:cs="Times New Roman"/>
          <w:i/>
          <w:lang w:val="en-GB"/>
        </w:rPr>
        <w:t>Yugoslavia and the Economic Development of Developing Countries: Symposium Papers</w:t>
      </w:r>
      <w:r w:rsidRPr="00A60B76">
        <w:rPr>
          <w:rFonts w:ascii="Times New Roman" w:hAnsi="Times New Roman" w:cs="Times New Roman"/>
          <w:lang w:val="en-GB"/>
        </w:rPr>
        <w:t>, Ljubljana, 23–24 June 1966 (Ljubljana: School of Political Science; Chamber of Commerce of Slovenia, 1966), 1–47 [222–268].</w:t>
      </w:r>
    </w:p>
  </w:footnote>
  <w:footnote w:id="16">
    <w:p w14:paraId="4B475773" w14:textId="120B82FA"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i/>
          <w:lang w:val="en-GB"/>
        </w:rPr>
        <w:t xml:space="preserve"> Establishment of the Centr</w:t>
      </w:r>
      <w:r>
        <w:rPr>
          <w:rFonts w:ascii="Times New Roman" w:hAnsi="Times New Roman" w:cs="Times New Roman"/>
          <w:i/>
          <w:lang w:val="en-GB"/>
        </w:rPr>
        <w:t>e</w:t>
      </w:r>
      <w:r w:rsidRPr="00A60B76">
        <w:rPr>
          <w:rFonts w:ascii="Times New Roman" w:hAnsi="Times New Roman" w:cs="Times New Roman"/>
          <w:i/>
          <w:lang w:val="en-GB"/>
        </w:rPr>
        <w:t xml:space="preserve"> for the Study and Cooperation of Yugoslavia with Developing Countries</w:t>
      </w:r>
      <w:r w:rsidRPr="00A60B76">
        <w:rPr>
          <w:rFonts w:ascii="Times New Roman" w:hAnsi="Times New Roman" w:cs="Times New Roman"/>
          <w:lang w:val="en-GB"/>
        </w:rPr>
        <w:t xml:space="preserve">. The document </w:t>
      </w:r>
      <w:proofErr w:type="gramStart"/>
      <w:r w:rsidRPr="00A60B76">
        <w:rPr>
          <w:rFonts w:ascii="Times New Roman" w:hAnsi="Times New Roman" w:cs="Times New Roman"/>
          <w:lang w:val="en-GB"/>
        </w:rPr>
        <w:t>is kept</w:t>
      </w:r>
      <w:proofErr w:type="gramEnd"/>
      <w:r w:rsidRPr="00A60B76">
        <w:rPr>
          <w:rFonts w:ascii="Times New Roman" w:hAnsi="Times New Roman" w:cs="Times New Roman"/>
          <w:lang w:val="en-GB"/>
        </w:rPr>
        <w:t xml:space="preserve"> at the Centre for </w:t>
      </w:r>
      <w:r>
        <w:rPr>
          <w:rFonts w:ascii="Times New Roman" w:hAnsi="Times New Roman" w:cs="Times New Roman"/>
          <w:lang w:val="en-GB"/>
        </w:rPr>
        <w:t>I</w:t>
      </w:r>
      <w:r w:rsidRPr="00A60B76">
        <w:rPr>
          <w:rFonts w:ascii="Times New Roman" w:hAnsi="Times New Roman" w:cs="Times New Roman"/>
          <w:lang w:val="en-GB"/>
        </w:rPr>
        <w:t xml:space="preserve">nternational </w:t>
      </w:r>
      <w:r>
        <w:rPr>
          <w:rFonts w:ascii="Times New Roman" w:hAnsi="Times New Roman" w:cs="Times New Roman"/>
          <w:lang w:val="en-GB"/>
        </w:rPr>
        <w:t>C</w:t>
      </w:r>
      <w:r w:rsidRPr="00A60B76">
        <w:rPr>
          <w:rFonts w:ascii="Times New Roman" w:hAnsi="Times New Roman" w:cs="Times New Roman"/>
          <w:lang w:val="en-GB"/>
        </w:rPr>
        <w:t xml:space="preserve">ooperation and </w:t>
      </w:r>
      <w:r>
        <w:rPr>
          <w:rFonts w:ascii="Times New Roman" w:hAnsi="Times New Roman" w:cs="Times New Roman"/>
          <w:lang w:val="en-GB"/>
        </w:rPr>
        <w:t>D</w:t>
      </w:r>
      <w:r w:rsidRPr="00A60B76">
        <w:rPr>
          <w:rFonts w:ascii="Times New Roman" w:hAnsi="Times New Roman" w:cs="Times New Roman"/>
          <w:lang w:val="en-GB"/>
        </w:rPr>
        <w:t xml:space="preserve">evelopment, </w:t>
      </w:r>
      <w:proofErr w:type="spellStart"/>
      <w:r w:rsidRPr="00A60B76">
        <w:rPr>
          <w:rFonts w:ascii="Times New Roman" w:hAnsi="Times New Roman" w:cs="Times New Roman"/>
          <w:lang w:val="en-GB"/>
        </w:rPr>
        <w:t>Kardeljeva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ploščad</w:t>
      </w:r>
      <w:proofErr w:type="spellEnd"/>
      <w:r w:rsidRPr="00A60B76">
        <w:rPr>
          <w:rFonts w:ascii="Times New Roman" w:hAnsi="Times New Roman" w:cs="Times New Roman"/>
          <w:lang w:val="en-GB"/>
        </w:rPr>
        <w:t xml:space="preserve"> 1, 1000 Ljubljana. </w:t>
      </w:r>
      <w:hyperlink r:id="rId8" w:history="1">
        <w:r w:rsidRPr="00A60B76">
          <w:rPr>
            <w:rStyle w:val="Hiperpovezava"/>
            <w:rFonts w:ascii="Times New Roman" w:hAnsi="Times New Roman" w:cs="Times New Roman"/>
            <w:color w:val="auto"/>
            <w:u w:val="none"/>
            <w:lang w:val="en-GB"/>
          </w:rPr>
          <w:t>https://www.cmsr.si/</w:t>
        </w:r>
      </w:hyperlink>
      <w:r w:rsidRPr="00A60B76">
        <w:rPr>
          <w:rFonts w:ascii="Times New Roman" w:hAnsi="Times New Roman" w:cs="Times New Roman"/>
          <w:lang w:val="en-GB"/>
        </w:rPr>
        <w:t>.</w:t>
      </w:r>
    </w:p>
  </w:footnote>
  <w:footnote w:id="17">
    <w:p w14:paraId="6A986439" w14:textId="77777777"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r w:rsidRPr="00A60B76">
        <w:rPr>
          <w:rFonts w:ascii="Times New Roman" w:hAnsi="Times New Roman" w:cs="Times New Roman"/>
          <w:i/>
          <w:lang w:val="en-GB"/>
        </w:rPr>
        <w:t>Research Centre for Cooperation with Developing Countries Ljubljana-Yugoslavia</w:t>
      </w:r>
      <w:r w:rsidRPr="00A60B76">
        <w:rPr>
          <w:rFonts w:ascii="Times New Roman" w:hAnsi="Times New Roman" w:cs="Times New Roman"/>
          <w:lang w:val="en-GB"/>
        </w:rPr>
        <w:t xml:space="preserve"> (Ljubljana: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proučevanje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sodelovanja</w:t>
      </w:r>
      <w:proofErr w:type="spellEnd"/>
      <w:r w:rsidRPr="00A60B76">
        <w:rPr>
          <w:rFonts w:ascii="Times New Roman" w:hAnsi="Times New Roman" w:cs="Times New Roman"/>
          <w:lang w:val="en-GB"/>
        </w:rPr>
        <w:t xml:space="preserve"> z </w:t>
      </w:r>
      <w:proofErr w:type="spellStart"/>
      <w:r w:rsidRPr="00A60B76">
        <w:rPr>
          <w:rFonts w:ascii="Times New Roman" w:hAnsi="Times New Roman" w:cs="Times New Roman"/>
          <w:lang w:val="en-GB"/>
        </w:rPr>
        <w:t>deželami</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1981), 3.</w:t>
      </w:r>
    </w:p>
  </w:footnote>
  <w:footnote w:id="18">
    <w:p w14:paraId="0BDBA81C" w14:textId="62E01F2A"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i/>
          <w:lang w:val="en-GB"/>
        </w:rPr>
        <w:t xml:space="preserve"> Invitation and record of the </w:t>
      </w:r>
      <w:proofErr w:type="gramStart"/>
      <w:r w:rsidRPr="00A60B76">
        <w:rPr>
          <w:rFonts w:ascii="Times New Roman" w:hAnsi="Times New Roman" w:cs="Times New Roman"/>
          <w:i/>
          <w:lang w:val="en-GB"/>
        </w:rPr>
        <w:t>7</w:t>
      </w:r>
      <w:r w:rsidRPr="00A60B76">
        <w:rPr>
          <w:rFonts w:ascii="Times New Roman" w:hAnsi="Times New Roman" w:cs="Times New Roman"/>
          <w:i/>
          <w:vertAlign w:val="superscript"/>
          <w:lang w:val="en-GB"/>
        </w:rPr>
        <w:t>th</w:t>
      </w:r>
      <w:proofErr w:type="gramEnd"/>
      <w:r w:rsidRPr="00A60B76">
        <w:rPr>
          <w:rFonts w:ascii="Times New Roman" w:hAnsi="Times New Roman" w:cs="Times New Roman"/>
          <w:i/>
          <w:lang w:val="en-GB"/>
        </w:rPr>
        <w:t xml:space="preserve"> sitting of the pedagogical-scientific council at the College of political science, December 10 1966</w:t>
      </w:r>
      <w:r w:rsidRPr="00A60B76">
        <w:rPr>
          <w:rFonts w:ascii="Times New Roman" w:hAnsi="Times New Roman" w:cs="Times New Roman"/>
          <w:lang w:val="en-GB"/>
        </w:rPr>
        <w:t xml:space="preserve">. The document </w:t>
      </w:r>
      <w:proofErr w:type="gramStart"/>
      <w:r w:rsidRPr="00A60B76">
        <w:rPr>
          <w:rFonts w:ascii="Times New Roman" w:hAnsi="Times New Roman" w:cs="Times New Roman"/>
          <w:lang w:val="en-GB"/>
        </w:rPr>
        <w:t>is kept</w:t>
      </w:r>
      <w:proofErr w:type="gramEnd"/>
      <w:r w:rsidRPr="00A60B76">
        <w:rPr>
          <w:rFonts w:ascii="Times New Roman" w:hAnsi="Times New Roman" w:cs="Times New Roman"/>
          <w:lang w:val="en-GB"/>
        </w:rPr>
        <w:t xml:space="preserve"> at the Centre for </w:t>
      </w:r>
      <w:r>
        <w:rPr>
          <w:rFonts w:ascii="Times New Roman" w:hAnsi="Times New Roman" w:cs="Times New Roman"/>
          <w:lang w:val="en-GB"/>
        </w:rPr>
        <w:t>I</w:t>
      </w:r>
      <w:r w:rsidRPr="00A60B76">
        <w:rPr>
          <w:rFonts w:ascii="Times New Roman" w:hAnsi="Times New Roman" w:cs="Times New Roman"/>
          <w:lang w:val="en-GB"/>
        </w:rPr>
        <w:t xml:space="preserve">nternational </w:t>
      </w:r>
      <w:r>
        <w:rPr>
          <w:rFonts w:ascii="Times New Roman" w:hAnsi="Times New Roman" w:cs="Times New Roman"/>
          <w:lang w:val="en-GB"/>
        </w:rPr>
        <w:t>C</w:t>
      </w:r>
      <w:r w:rsidRPr="00A60B76">
        <w:rPr>
          <w:rFonts w:ascii="Times New Roman" w:hAnsi="Times New Roman" w:cs="Times New Roman"/>
          <w:lang w:val="en-GB"/>
        </w:rPr>
        <w:t xml:space="preserve">ooperation and </w:t>
      </w:r>
      <w:r>
        <w:rPr>
          <w:rFonts w:ascii="Times New Roman" w:hAnsi="Times New Roman" w:cs="Times New Roman"/>
          <w:lang w:val="en-GB"/>
        </w:rPr>
        <w:t>D</w:t>
      </w:r>
      <w:r w:rsidRPr="00A60B76">
        <w:rPr>
          <w:rFonts w:ascii="Times New Roman" w:hAnsi="Times New Roman" w:cs="Times New Roman"/>
          <w:lang w:val="en-GB"/>
        </w:rPr>
        <w:t xml:space="preserve">evelopment, </w:t>
      </w:r>
      <w:proofErr w:type="spellStart"/>
      <w:r w:rsidRPr="00A60B76">
        <w:rPr>
          <w:rFonts w:ascii="Times New Roman" w:hAnsi="Times New Roman" w:cs="Times New Roman"/>
          <w:lang w:val="en-GB"/>
        </w:rPr>
        <w:t>Kardeljeva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ploščad</w:t>
      </w:r>
      <w:proofErr w:type="spellEnd"/>
      <w:r w:rsidRPr="00A60B76">
        <w:rPr>
          <w:rFonts w:ascii="Times New Roman" w:hAnsi="Times New Roman" w:cs="Times New Roman"/>
          <w:lang w:val="en-GB"/>
        </w:rPr>
        <w:t xml:space="preserve"> 1, 1000 Ljubljana. </w:t>
      </w:r>
      <w:hyperlink r:id="rId9" w:history="1">
        <w:r w:rsidRPr="00A60B76">
          <w:rPr>
            <w:rStyle w:val="Hiperpovezava"/>
            <w:rFonts w:ascii="Times New Roman" w:hAnsi="Times New Roman" w:cs="Times New Roman"/>
            <w:color w:val="auto"/>
            <w:u w:val="none"/>
            <w:lang w:val="en-GB"/>
          </w:rPr>
          <w:t>https://www.cmsr.si/</w:t>
        </w:r>
      </w:hyperlink>
      <w:r w:rsidRPr="00A60B76">
        <w:rPr>
          <w:rFonts w:ascii="Times New Roman" w:hAnsi="Times New Roman" w:cs="Times New Roman"/>
          <w:lang w:val="en-GB"/>
        </w:rPr>
        <w:t>.</w:t>
      </w:r>
    </w:p>
  </w:footnote>
  <w:footnote w:id="19">
    <w:p w14:paraId="2C5DBCDB" w14:textId="00BEA1BD"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Active at the Chamber of commerce of Slovenia, established in 1963 by Franc </w:t>
      </w:r>
      <w:proofErr w:type="spellStart"/>
      <w:r w:rsidRPr="00A60B76">
        <w:rPr>
          <w:rFonts w:ascii="Times New Roman" w:hAnsi="Times New Roman" w:cs="Times New Roman"/>
          <w:lang w:val="en-GB"/>
        </w:rPr>
        <w:t>Tretjak</w:t>
      </w:r>
      <w:proofErr w:type="spellEnd"/>
      <w:r w:rsidRPr="00A60B76">
        <w:rPr>
          <w:rFonts w:ascii="Times New Roman" w:hAnsi="Times New Roman" w:cs="Times New Roman"/>
          <w:lang w:val="en-GB"/>
        </w:rPr>
        <w:t>. – “</w:t>
      </w:r>
      <w:proofErr w:type="spellStart"/>
      <w:r w:rsidRPr="00A60B76">
        <w:rPr>
          <w:rFonts w:ascii="Times New Roman" w:hAnsi="Times New Roman" w:cs="Times New Roman"/>
          <w:lang w:val="en-GB"/>
        </w:rPr>
        <w:t>Tretjak</w:t>
      </w:r>
      <w:proofErr w:type="spellEnd"/>
      <w:r w:rsidRPr="00A60B76">
        <w:rPr>
          <w:rFonts w:ascii="Times New Roman" w:hAnsi="Times New Roman" w:cs="Times New Roman"/>
          <w:lang w:val="en-GB"/>
        </w:rPr>
        <w:t>, Franc (1914–2009)</w:t>
      </w:r>
      <w:r w:rsidR="009039F3">
        <w:rPr>
          <w:rFonts w:ascii="Times New Roman" w:hAnsi="Times New Roman" w:cs="Times New Roman"/>
          <w:lang w:val="en-GB"/>
        </w:rPr>
        <w:t>,</w:t>
      </w:r>
      <w:r w:rsidRPr="00A60B76">
        <w:rPr>
          <w:rFonts w:ascii="Times New Roman" w:hAnsi="Times New Roman" w:cs="Times New Roman"/>
          <w:lang w:val="en-GB"/>
        </w:rPr>
        <w:t>” </w:t>
      </w:r>
      <w:proofErr w:type="spellStart"/>
      <w:r w:rsidRPr="00A60B76">
        <w:rPr>
          <w:rFonts w:ascii="Times New Roman" w:hAnsi="Times New Roman" w:cs="Times New Roman"/>
          <w:i/>
          <w:iCs/>
          <w:lang w:val="en-GB"/>
        </w:rPr>
        <w:t>Slovenska</w:t>
      </w:r>
      <w:proofErr w:type="spellEnd"/>
      <w:r w:rsidRPr="00A60B76">
        <w:rPr>
          <w:rFonts w:ascii="Times New Roman" w:hAnsi="Times New Roman" w:cs="Times New Roman"/>
          <w:i/>
          <w:iCs/>
          <w:lang w:val="en-GB"/>
        </w:rPr>
        <w:t xml:space="preserve"> </w:t>
      </w:r>
      <w:proofErr w:type="spellStart"/>
      <w:r w:rsidRPr="00A60B76">
        <w:rPr>
          <w:rFonts w:ascii="Times New Roman" w:hAnsi="Times New Roman" w:cs="Times New Roman"/>
          <w:i/>
          <w:iCs/>
          <w:lang w:val="en-GB"/>
        </w:rPr>
        <w:t>biografija</w:t>
      </w:r>
      <w:proofErr w:type="spellEnd"/>
      <w:r w:rsidRPr="00A60B76">
        <w:rPr>
          <w:rFonts w:ascii="Times New Roman" w:hAnsi="Times New Roman" w:cs="Times New Roman"/>
          <w:i/>
          <w:iCs/>
          <w:lang w:val="en-GB"/>
        </w:rPr>
        <w:t>.</w:t>
      </w:r>
      <w:r w:rsidRPr="00A60B76">
        <w:rPr>
          <w:rFonts w:ascii="Times New Roman" w:hAnsi="Times New Roman" w:cs="Times New Roman"/>
          <w:lang w:val="en-GB"/>
        </w:rPr>
        <w:t> </w:t>
      </w:r>
      <w:proofErr w:type="spellStart"/>
      <w:r w:rsidRPr="00A60B76">
        <w:rPr>
          <w:rFonts w:ascii="Times New Roman" w:hAnsi="Times New Roman" w:cs="Times New Roman"/>
          <w:lang w:val="en-GB"/>
        </w:rPr>
        <w:t>Slovenska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akademija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znanosti</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umetnosti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Znanstvenoraziskovalni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SAZU, 2013, accessed </w:t>
      </w:r>
      <w:r>
        <w:rPr>
          <w:rFonts w:ascii="Times New Roman" w:hAnsi="Times New Roman" w:cs="Times New Roman"/>
          <w:lang w:val="en-GB"/>
        </w:rPr>
        <w:t xml:space="preserve">on </w:t>
      </w:r>
      <w:r w:rsidRPr="00A60B76">
        <w:rPr>
          <w:rFonts w:ascii="Times New Roman" w:hAnsi="Times New Roman" w:cs="Times New Roman"/>
          <w:lang w:val="en-GB"/>
        </w:rPr>
        <w:t>6 June 2025, </w:t>
      </w:r>
      <w:hyperlink r:id="rId10" w:anchor="slovenski-biografski-leksikon" w:history="1">
        <w:r w:rsidRPr="00A60B76">
          <w:rPr>
            <w:rStyle w:val="Hiperpovezava"/>
            <w:rFonts w:ascii="Times New Roman" w:hAnsi="Times New Roman" w:cs="Times New Roman"/>
            <w:color w:val="auto"/>
            <w:u w:val="none"/>
            <w:lang w:val="en-GB"/>
          </w:rPr>
          <w:t>http://www.slovenska-biografija.si/oseba/sbi722091/#slovenski-biografski-leksikon</w:t>
        </w:r>
      </w:hyperlink>
      <w:r w:rsidRPr="00A60B76">
        <w:rPr>
          <w:rFonts w:ascii="Times New Roman" w:hAnsi="Times New Roman" w:cs="Times New Roman"/>
          <w:lang w:val="en-GB"/>
        </w:rPr>
        <w:t>.</w:t>
      </w:r>
    </w:p>
  </w:footnote>
  <w:footnote w:id="20">
    <w:p w14:paraId="1564594B" w14:textId="01C862FF" w:rsidR="00C64A62" w:rsidRPr="00A60B76" w:rsidRDefault="00C64A62" w:rsidP="00C64A62">
      <w:pPr>
        <w:jc w:val="both"/>
        <w:rPr>
          <w:rFonts w:ascii="Times New Roman" w:eastAsia="Times New Roman" w:hAnsi="Times New Roman" w:cs="Times New Roman"/>
          <w:sz w:val="20"/>
          <w:szCs w:val="20"/>
          <w:lang w:val="en-GB"/>
        </w:rPr>
      </w:pPr>
      <w:r w:rsidRPr="00A60B76">
        <w:rPr>
          <w:rStyle w:val="Sprotnaopomba-sklic"/>
          <w:rFonts w:ascii="Times New Roman" w:hAnsi="Times New Roman" w:cs="Times New Roman"/>
          <w:sz w:val="20"/>
          <w:szCs w:val="20"/>
          <w:lang w:val="en-GB"/>
        </w:rPr>
        <w:footnoteRef/>
      </w:r>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Jugobanka</w:t>
      </w:r>
      <w:proofErr w:type="spellEnd"/>
      <w:r w:rsidRPr="00A60B76">
        <w:rPr>
          <w:rFonts w:ascii="Times New Roman" w:hAnsi="Times New Roman" w:cs="Times New Roman"/>
          <w:sz w:val="20"/>
          <w:szCs w:val="20"/>
          <w:lang w:val="en-GB"/>
        </w:rPr>
        <w:t xml:space="preserve"> </w:t>
      </w:r>
      <w:r>
        <w:rPr>
          <w:rFonts w:ascii="Times New Roman" w:hAnsi="Times New Roman" w:cs="Times New Roman"/>
          <w:sz w:val="20"/>
          <w:szCs w:val="20"/>
          <w:lang w:val="en-GB"/>
        </w:rPr>
        <w:t>–</w:t>
      </w:r>
      <w:r w:rsidRPr="00A60B76">
        <w:rPr>
          <w:rFonts w:ascii="Times New Roman" w:hAnsi="Times New Roman" w:cs="Times New Roman"/>
          <w:sz w:val="20"/>
          <w:szCs w:val="20"/>
          <w:lang w:val="en-GB"/>
        </w:rPr>
        <w:t xml:space="preserve"> Yugoslav Bank for Foreign Trade (</w:t>
      </w:r>
      <w:proofErr w:type="spellStart"/>
      <w:r w:rsidRPr="00C64A62">
        <w:rPr>
          <w:rFonts w:ascii="Times New Roman" w:hAnsi="Times New Roman" w:cs="Times New Roman"/>
          <w:i/>
          <w:iCs/>
          <w:sz w:val="20"/>
          <w:szCs w:val="20"/>
          <w:lang w:val="en-GB"/>
        </w:rPr>
        <w:t>Jugoslovanska</w:t>
      </w:r>
      <w:proofErr w:type="spellEnd"/>
      <w:r w:rsidRPr="00C64A62">
        <w:rPr>
          <w:rFonts w:ascii="Times New Roman" w:hAnsi="Times New Roman" w:cs="Times New Roman"/>
          <w:i/>
          <w:iCs/>
          <w:sz w:val="20"/>
          <w:szCs w:val="20"/>
          <w:lang w:val="en-GB"/>
        </w:rPr>
        <w:t xml:space="preserve"> </w:t>
      </w:r>
      <w:proofErr w:type="spellStart"/>
      <w:proofErr w:type="gramStart"/>
      <w:r w:rsidRPr="00C64A62">
        <w:rPr>
          <w:rFonts w:ascii="Times New Roman" w:hAnsi="Times New Roman" w:cs="Times New Roman"/>
          <w:i/>
          <w:iCs/>
          <w:sz w:val="20"/>
          <w:szCs w:val="20"/>
          <w:lang w:val="en-GB"/>
        </w:rPr>
        <w:t>banka</w:t>
      </w:r>
      <w:proofErr w:type="spellEnd"/>
      <w:proofErr w:type="gramEnd"/>
      <w:r w:rsidRPr="00C64A62">
        <w:rPr>
          <w:rFonts w:ascii="Times New Roman" w:hAnsi="Times New Roman" w:cs="Times New Roman"/>
          <w:i/>
          <w:iCs/>
          <w:sz w:val="20"/>
          <w:szCs w:val="20"/>
          <w:lang w:val="en-GB"/>
        </w:rPr>
        <w:t xml:space="preserve"> </w:t>
      </w:r>
      <w:proofErr w:type="spellStart"/>
      <w:r w:rsidRPr="00C64A62">
        <w:rPr>
          <w:rFonts w:ascii="Times New Roman" w:hAnsi="Times New Roman" w:cs="Times New Roman"/>
          <w:i/>
          <w:iCs/>
          <w:sz w:val="20"/>
          <w:szCs w:val="20"/>
          <w:lang w:val="en-GB"/>
        </w:rPr>
        <w:t>za</w:t>
      </w:r>
      <w:proofErr w:type="spellEnd"/>
      <w:r w:rsidRPr="00C64A62">
        <w:rPr>
          <w:rFonts w:ascii="Times New Roman" w:hAnsi="Times New Roman" w:cs="Times New Roman"/>
          <w:i/>
          <w:iCs/>
          <w:sz w:val="20"/>
          <w:szCs w:val="20"/>
          <w:lang w:val="en-GB"/>
        </w:rPr>
        <w:t xml:space="preserve"> </w:t>
      </w:r>
      <w:proofErr w:type="spellStart"/>
      <w:r w:rsidRPr="00C64A62">
        <w:rPr>
          <w:rFonts w:ascii="Times New Roman" w:hAnsi="Times New Roman" w:cs="Times New Roman"/>
          <w:i/>
          <w:iCs/>
          <w:sz w:val="20"/>
          <w:szCs w:val="20"/>
          <w:lang w:val="en-GB"/>
        </w:rPr>
        <w:t>zunanjo</w:t>
      </w:r>
      <w:proofErr w:type="spellEnd"/>
      <w:r w:rsidRPr="00C64A62">
        <w:rPr>
          <w:rFonts w:ascii="Times New Roman" w:hAnsi="Times New Roman" w:cs="Times New Roman"/>
          <w:i/>
          <w:iCs/>
          <w:sz w:val="20"/>
          <w:szCs w:val="20"/>
          <w:lang w:val="en-GB"/>
        </w:rPr>
        <w:t xml:space="preserve"> </w:t>
      </w:r>
      <w:proofErr w:type="spellStart"/>
      <w:r w:rsidRPr="00C64A62">
        <w:rPr>
          <w:rFonts w:ascii="Times New Roman" w:hAnsi="Times New Roman" w:cs="Times New Roman"/>
          <w:i/>
          <w:iCs/>
          <w:sz w:val="20"/>
          <w:szCs w:val="20"/>
          <w:lang w:val="en-GB"/>
        </w:rPr>
        <w:t>trgovino</w:t>
      </w:r>
      <w:proofErr w:type="spellEnd"/>
      <w:r w:rsidRPr="00A60B76">
        <w:rPr>
          <w:rFonts w:ascii="Times New Roman" w:hAnsi="Times New Roman" w:cs="Times New Roman"/>
          <w:sz w:val="20"/>
          <w:szCs w:val="20"/>
          <w:lang w:val="en-GB"/>
        </w:rPr>
        <w:t>) was a part of the National bank of the Federal People</w:t>
      </w:r>
      <w:r>
        <w:rPr>
          <w:rFonts w:ascii="Times New Roman" w:hAnsi="Times New Roman" w:cs="Times New Roman"/>
          <w:sz w:val="20"/>
          <w:szCs w:val="20"/>
          <w:lang w:val="en-GB"/>
        </w:rPr>
        <w:t>’</w:t>
      </w:r>
      <w:r w:rsidRPr="00A60B76">
        <w:rPr>
          <w:rFonts w:ascii="Times New Roman" w:hAnsi="Times New Roman" w:cs="Times New Roman"/>
          <w:sz w:val="20"/>
          <w:szCs w:val="20"/>
          <w:lang w:val="en-GB"/>
        </w:rPr>
        <w:t xml:space="preserve">s Republic of Yugoslavia. </w:t>
      </w:r>
      <w:proofErr w:type="spellStart"/>
      <w:r w:rsidRPr="00A60B76">
        <w:rPr>
          <w:rFonts w:ascii="Times New Roman" w:hAnsi="Times New Roman" w:cs="Times New Roman"/>
          <w:sz w:val="20"/>
          <w:szCs w:val="20"/>
          <w:lang w:val="en-GB"/>
        </w:rPr>
        <w:t>Dušan</w:t>
      </w:r>
      <w:proofErr w:type="spellEnd"/>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Mramor</w:t>
      </w:r>
      <w:proofErr w:type="spellEnd"/>
      <w:r w:rsidRPr="00A60B76">
        <w:rPr>
          <w:rFonts w:ascii="Times New Roman" w:hAnsi="Times New Roman" w:cs="Times New Roman"/>
          <w:sz w:val="20"/>
          <w:szCs w:val="20"/>
          <w:lang w:val="en-GB"/>
        </w:rPr>
        <w:t>, “Overview of the institutional structure of the banking and credit system and certain other parts of Yugoslavia</w:t>
      </w:r>
      <w:r>
        <w:rPr>
          <w:rFonts w:ascii="Times New Roman" w:hAnsi="Times New Roman" w:cs="Times New Roman"/>
          <w:sz w:val="20"/>
          <w:szCs w:val="20"/>
          <w:lang w:val="en-GB"/>
        </w:rPr>
        <w:t>’</w:t>
      </w:r>
      <w:r w:rsidRPr="00A60B76">
        <w:rPr>
          <w:rFonts w:ascii="Times New Roman" w:hAnsi="Times New Roman" w:cs="Times New Roman"/>
          <w:sz w:val="20"/>
          <w:szCs w:val="20"/>
          <w:lang w:val="en-GB"/>
        </w:rPr>
        <w:t>s economic system, 1945–1983 [</w:t>
      </w:r>
      <w:proofErr w:type="spellStart"/>
      <w:r w:rsidRPr="00A60B76">
        <w:rPr>
          <w:rFonts w:ascii="Times New Roman" w:hAnsi="Times New Roman" w:cs="Times New Roman"/>
          <w:sz w:val="20"/>
          <w:szCs w:val="20"/>
          <w:lang w:val="en-GB"/>
        </w:rPr>
        <w:t>Prikaz</w:t>
      </w:r>
      <w:proofErr w:type="spellEnd"/>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institucionalne</w:t>
      </w:r>
      <w:proofErr w:type="spellEnd"/>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ureditve</w:t>
      </w:r>
      <w:proofErr w:type="spellEnd"/>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bančno-kreditnega</w:t>
      </w:r>
      <w:proofErr w:type="spellEnd"/>
      <w:r w:rsidRPr="00A60B76">
        <w:rPr>
          <w:rFonts w:ascii="Times New Roman" w:hAnsi="Times New Roman" w:cs="Times New Roman"/>
          <w:sz w:val="20"/>
          <w:szCs w:val="20"/>
          <w:lang w:val="en-GB"/>
        </w:rPr>
        <w:t xml:space="preserve"> in </w:t>
      </w:r>
      <w:proofErr w:type="spellStart"/>
      <w:r w:rsidRPr="00A60B76">
        <w:rPr>
          <w:rFonts w:ascii="Times New Roman" w:hAnsi="Times New Roman" w:cs="Times New Roman"/>
          <w:sz w:val="20"/>
          <w:szCs w:val="20"/>
          <w:lang w:val="en-GB"/>
        </w:rPr>
        <w:t>nekaterih</w:t>
      </w:r>
      <w:proofErr w:type="spellEnd"/>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drugih</w:t>
      </w:r>
      <w:proofErr w:type="spellEnd"/>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delov</w:t>
      </w:r>
      <w:proofErr w:type="spellEnd"/>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ekonomskega</w:t>
      </w:r>
      <w:proofErr w:type="spellEnd"/>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sistema</w:t>
      </w:r>
      <w:proofErr w:type="spellEnd"/>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sz w:val="20"/>
          <w:szCs w:val="20"/>
          <w:lang w:val="en-GB"/>
        </w:rPr>
        <w:t>Jugoslavije</w:t>
      </w:r>
      <w:proofErr w:type="spellEnd"/>
      <w:r w:rsidRPr="00A60B76">
        <w:rPr>
          <w:rFonts w:ascii="Times New Roman" w:hAnsi="Times New Roman" w:cs="Times New Roman"/>
          <w:sz w:val="20"/>
          <w:szCs w:val="20"/>
          <w:lang w:val="en-GB"/>
        </w:rPr>
        <w:t xml:space="preserve"> 1945–1983]</w:t>
      </w:r>
      <w:r w:rsidR="009039F3">
        <w:rPr>
          <w:rFonts w:ascii="Times New Roman" w:hAnsi="Times New Roman" w:cs="Times New Roman"/>
          <w:sz w:val="20"/>
          <w:szCs w:val="20"/>
          <w:lang w:val="en-GB"/>
        </w:rPr>
        <w:t>,</w:t>
      </w:r>
      <w:r w:rsidRPr="00A60B76">
        <w:rPr>
          <w:rFonts w:ascii="Times New Roman" w:hAnsi="Times New Roman" w:cs="Times New Roman"/>
          <w:sz w:val="20"/>
          <w:szCs w:val="20"/>
          <w:lang w:val="en-GB"/>
        </w:rPr>
        <w:t xml:space="preserve">” </w:t>
      </w:r>
      <w:proofErr w:type="spellStart"/>
      <w:r w:rsidRPr="00A60B76">
        <w:rPr>
          <w:rFonts w:ascii="Times New Roman" w:hAnsi="Times New Roman" w:cs="Times New Roman"/>
          <w:i/>
          <w:sz w:val="20"/>
          <w:szCs w:val="20"/>
          <w:lang w:val="en-GB"/>
        </w:rPr>
        <w:t>Bančni</w:t>
      </w:r>
      <w:proofErr w:type="spellEnd"/>
      <w:r w:rsidRPr="00A60B76">
        <w:rPr>
          <w:rFonts w:ascii="Times New Roman" w:hAnsi="Times New Roman" w:cs="Times New Roman"/>
          <w:i/>
          <w:sz w:val="20"/>
          <w:szCs w:val="20"/>
          <w:lang w:val="en-GB"/>
        </w:rPr>
        <w:t xml:space="preserve"> </w:t>
      </w:r>
      <w:proofErr w:type="spellStart"/>
      <w:r w:rsidRPr="00A60B76">
        <w:rPr>
          <w:rFonts w:ascii="Times New Roman" w:hAnsi="Times New Roman" w:cs="Times New Roman"/>
          <w:i/>
          <w:sz w:val="20"/>
          <w:szCs w:val="20"/>
          <w:lang w:val="en-GB"/>
        </w:rPr>
        <w:t>vestnik</w:t>
      </w:r>
      <w:proofErr w:type="spellEnd"/>
      <w:r w:rsidRPr="00A60B76">
        <w:rPr>
          <w:rFonts w:ascii="Times New Roman" w:hAnsi="Times New Roman" w:cs="Times New Roman"/>
          <w:i/>
          <w:sz w:val="20"/>
          <w:szCs w:val="20"/>
          <w:lang w:val="en-GB"/>
        </w:rPr>
        <w:t xml:space="preserve">: </w:t>
      </w:r>
      <w:proofErr w:type="spellStart"/>
      <w:r w:rsidRPr="00A60B76">
        <w:rPr>
          <w:rFonts w:ascii="Times New Roman" w:hAnsi="Times New Roman" w:cs="Times New Roman"/>
          <w:i/>
          <w:sz w:val="20"/>
          <w:szCs w:val="20"/>
          <w:lang w:val="en-GB"/>
        </w:rPr>
        <w:t>revija</w:t>
      </w:r>
      <w:proofErr w:type="spellEnd"/>
      <w:r w:rsidRPr="00A60B76">
        <w:rPr>
          <w:rFonts w:ascii="Times New Roman" w:hAnsi="Times New Roman" w:cs="Times New Roman"/>
          <w:i/>
          <w:sz w:val="20"/>
          <w:szCs w:val="20"/>
          <w:lang w:val="en-GB"/>
        </w:rPr>
        <w:t xml:space="preserve"> </w:t>
      </w:r>
      <w:proofErr w:type="spellStart"/>
      <w:r w:rsidRPr="00A60B76">
        <w:rPr>
          <w:rFonts w:ascii="Times New Roman" w:hAnsi="Times New Roman" w:cs="Times New Roman"/>
          <w:i/>
          <w:sz w:val="20"/>
          <w:szCs w:val="20"/>
          <w:lang w:val="en-GB"/>
        </w:rPr>
        <w:t>za</w:t>
      </w:r>
      <w:proofErr w:type="spellEnd"/>
      <w:r w:rsidRPr="00A60B76">
        <w:rPr>
          <w:rFonts w:ascii="Times New Roman" w:hAnsi="Times New Roman" w:cs="Times New Roman"/>
          <w:i/>
          <w:sz w:val="20"/>
          <w:szCs w:val="20"/>
          <w:lang w:val="en-GB"/>
        </w:rPr>
        <w:t xml:space="preserve"> </w:t>
      </w:r>
      <w:proofErr w:type="spellStart"/>
      <w:r w:rsidRPr="00A60B76">
        <w:rPr>
          <w:rFonts w:ascii="Times New Roman" w:hAnsi="Times New Roman" w:cs="Times New Roman"/>
          <w:i/>
          <w:sz w:val="20"/>
          <w:szCs w:val="20"/>
          <w:lang w:val="en-GB"/>
        </w:rPr>
        <w:t>denarništvo</w:t>
      </w:r>
      <w:proofErr w:type="spellEnd"/>
      <w:r w:rsidRPr="00A60B76">
        <w:rPr>
          <w:rFonts w:ascii="Times New Roman" w:hAnsi="Times New Roman" w:cs="Times New Roman"/>
          <w:i/>
          <w:sz w:val="20"/>
          <w:szCs w:val="20"/>
          <w:lang w:val="en-GB"/>
        </w:rPr>
        <w:t xml:space="preserve"> in </w:t>
      </w:r>
      <w:proofErr w:type="spellStart"/>
      <w:r w:rsidRPr="00A60B76">
        <w:rPr>
          <w:rFonts w:ascii="Times New Roman" w:hAnsi="Times New Roman" w:cs="Times New Roman"/>
          <w:i/>
          <w:sz w:val="20"/>
          <w:szCs w:val="20"/>
          <w:lang w:val="en-GB"/>
        </w:rPr>
        <w:t>bančništvo</w:t>
      </w:r>
      <w:proofErr w:type="spellEnd"/>
      <w:r w:rsidRPr="00A60B76">
        <w:rPr>
          <w:rFonts w:ascii="Times New Roman" w:hAnsi="Times New Roman" w:cs="Times New Roman"/>
          <w:sz w:val="20"/>
          <w:szCs w:val="20"/>
          <w:lang w:val="en-GB"/>
        </w:rPr>
        <w:t xml:space="preserve"> 34, No. 1 (1985): 17–20.</w:t>
      </w:r>
    </w:p>
  </w:footnote>
  <w:footnote w:id="21">
    <w:p w14:paraId="3BF27996" w14:textId="55994F3E"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Established in 1963. – Gabrič, “Cultural and scientific cooperation</w:t>
      </w:r>
      <w:r w:rsidR="009039F3">
        <w:rPr>
          <w:rFonts w:ascii="Times New Roman" w:hAnsi="Times New Roman" w:cs="Times New Roman"/>
          <w:lang w:val="en-GB"/>
        </w:rPr>
        <w:t>,</w:t>
      </w:r>
      <w:r w:rsidRPr="00A60B76">
        <w:rPr>
          <w:rFonts w:ascii="Times New Roman" w:hAnsi="Times New Roman" w:cs="Times New Roman"/>
          <w:lang w:val="en-GB"/>
        </w:rPr>
        <w:t>” 11.</w:t>
      </w:r>
    </w:p>
  </w:footnote>
  <w:footnote w:id="22">
    <w:p w14:paraId="4134FDA3" w14:textId="77777777"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Intertrade</w:t>
      </w:r>
      <w:proofErr w:type="spellEnd"/>
      <w:r w:rsidRPr="00A60B76">
        <w:rPr>
          <w:rFonts w:ascii="Times New Roman" w:hAnsi="Times New Roman" w:cs="Times New Roman"/>
          <w:lang w:val="en-GB"/>
        </w:rPr>
        <w:t xml:space="preserve"> was engaged in trade with developing countries, promoting the exchange of goods, the transfer of technology, and the development of industrial enterprises. – Janez </w:t>
      </w:r>
      <w:proofErr w:type="spellStart"/>
      <w:r w:rsidRPr="00A60B76">
        <w:rPr>
          <w:rFonts w:ascii="Times New Roman" w:hAnsi="Times New Roman" w:cs="Times New Roman"/>
          <w:lang w:val="en-GB"/>
        </w:rPr>
        <w:t>Demšar</w:t>
      </w:r>
      <w:proofErr w:type="spellEnd"/>
      <w:r w:rsidRPr="00A60B76">
        <w:rPr>
          <w:rFonts w:ascii="Times New Roman" w:hAnsi="Times New Roman" w:cs="Times New Roman"/>
          <w:lang w:val="en-GB"/>
        </w:rPr>
        <w:t xml:space="preserve"> et al., </w:t>
      </w:r>
      <w:r w:rsidRPr="00A60B76">
        <w:rPr>
          <w:rFonts w:ascii="Times New Roman" w:hAnsi="Times New Roman" w:cs="Times New Roman"/>
          <w:i/>
          <w:lang w:val="en-GB"/>
        </w:rPr>
        <w:t xml:space="preserve">25. </w:t>
      </w:r>
      <w:proofErr w:type="gramStart"/>
      <w:r w:rsidRPr="00A60B76">
        <w:rPr>
          <w:rFonts w:ascii="Times New Roman" w:hAnsi="Times New Roman" w:cs="Times New Roman"/>
          <w:i/>
          <w:lang w:val="en-GB"/>
        </w:rPr>
        <w:t>let</w:t>
      </w:r>
      <w:proofErr w:type="gram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Intertrade</w:t>
      </w:r>
      <w:proofErr w:type="spellEnd"/>
      <w:r w:rsidRPr="00A60B76">
        <w:rPr>
          <w:rFonts w:ascii="Times New Roman" w:hAnsi="Times New Roman" w:cs="Times New Roman"/>
          <w:i/>
          <w:lang w:val="en-GB"/>
        </w:rPr>
        <w:t xml:space="preserve"> Ljubljana</w:t>
      </w:r>
      <w:r w:rsidRPr="00A60B76">
        <w:rPr>
          <w:rFonts w:ascii="Times New Roman" w:hAnsi="Times New Roman" w:cs="Times New Roman"/>
          <w:lang w:val="en-GB"/>
        </w:rPr>
        <w:t xml:space="preserve"> (Ljubljana: </w:t>
      </w:r>
      <w:proofErr w:type="spellStart"/>
      <w:r w:rsidRPr="00A60B76">
        <w:rPr>
          <w:rFonts w:ascii="Times New Roman" w:hAnsi="Times New Roman" w:cs="Times New Roman"/>
          <w:lang w:val="en-GB"/>
        </w:rPr>
        <w:t>Delo</w:t>
      </w:r>
      <w:proofErr w:type="spellEnd"/>
      <w:r w:rsidRPr="00A60B76">
        <w:rPr>
          <w:rFonts w:ascii="Times New Roman" w:hAnsi="Times New Roman" w:cs="Times New Roman"/>
          <w:lang w:val="en-GB"/>
        </w:rPr>
        <w:t>, 1977).</w:t>
      </w:r>
    </w:p>
  </w:footnote>
  <w:footnote w:id="23">
    <w:p w14:paraId="5946090D" w14:textId="4F777A96"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r w:rsidRPr="00A60B76">
        <w:rPr>
          <w:rFonts w:ascii="Times New Roman" w:hAnsi="Times New Roman" w:cs="Times New Roman"/>
          <w:i/>
          <w:lang w:val="en-GB"/>
        </w:rPr>
        <w:t>Establishment of the Centr</w:t>
      </w:r>
      <w:r>
        <w:rPr>
          <w:rFonts w:ascii="Times New Roman" w:hAnsi="Times New Roman" w:cs="Times New Roman"/>
          <w:i/>
          <w:lang w:val="en-GB"/>
        </w:rPr>
        <w:t>e</w:t>
      </w:r>
      <w:r w:rsidRPr="00A60B76">
        <w:rPr>
          <w:rFonts w:ascii="Times New Roman" w:hAnsi="Times New Roman" w:cs="Times New Roman"/>
          <w:i/>
          <w:lang w:val="en-GB"/>
        </w:rPr>
        <w:t xml:space="preserve"> for the Study and Cooperation of Yugoslavia with Developing Countries</w:t>
      </w:r>
      <w:r w:rsidRPr="00A60B76">
        <w:rPr>
          <w:rFonts w:ascii="Times New Roman" w:hAnsi="Times New Roman" w:cs="Times New Roman"/>
          <w:lang w:val="en-GB"/>
        </w:rPr>
        <w:t>.</w:t>
      </w:r>
    </w:p>
  </w:footnote>
  <w:footnote w:id="24">
    <w:p w14:paraId="3AF69F79" w14:textId="35A6B9AA"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Ibid.</w:t>
      </w:r>
    </w:p>
  </w:footnote>
  <w:footnote w:id="25">
    <w:p w14:paraId="2BCC1C3D" w14:textId="549CBFE1"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r w:rsidRPr="00A60B76">
        <w:rPr>
          <w:rFonts w:ascii="Times New Roman" w:hAnsi="Times New Roman" w:cs="Times New Roman"/>
          <w:i/>
          <w:lang w:val="en-GB"/>
        </w:rPr>
        <w:t>Research Centre for Cooperation with Developing Countries</w:t>
      </w:r>
      <w:r w:rsidRPr="00A60B76">
        <w:rPr>
          <w:rFonts w:ascii="Times New Roman" w:hAnsi="Times New Roman" w:cs="Times New Roman"/>
          <w:lang w:val="en-GB"/>
        </w:rPr>
        <w:t xml:space="preserve">, 17–18. Cf. Maja </w:t>
      </w:r>
      <w:proofErr w:type="spellStart"/>
      <w:r w:rsidRPr="00A60B76">
        <w:rPr>
          <w:rFonts w:ascii="Times New Roman" w:hAnsi="Times New Roman" w:cs="Times New Roman"/>
          <w:lang w:val="en-GB"/>
        </w:rPr>
        <w:t>Korolija</w:t>
      </w:r>
      <w:proofErr w:type="spellEnd"/>
      <w:r w:rsidRPr="00A60B76">
        <w:rPr>
          <w:rFonts w:ascii="Times New Roman" w:hAnsi="Times New Roman" w:cs="Times New Roman"/>
          <w:lang w:val="en-GB"/>
        </w:rPr>
        <w:t>, “Yugoslav science during the Cold War (1945–1960): socio-economic and ideological impacts of a geopolitical shift</w:t>
      </w:r>
      <w:r w:rsidR="009039F3">
        <w:rPr>
          <w:rFonts w:ascii="Times New Roman" w:hAnsi="Times New Roman" w:cs="Times New Roman"/>
          <w:lang w:val="en-GB"/>
        </w:rPr>
        <w:t>,</w:t>
      </w:r>
      <w:r w:rsidRPr="00A60B76">
        <w:rPr>
          <w:rFonts w:ascii="Times New Roman" w:hAnsi="Times New Roman" w:cs="Times New Roman"/>
          <w:lang w:val="en-GB"/>
        </w:rPr>
        <w:t xml:space="preserve">” </w:t>
      </w:r>
      <w:r w:rsidRPr="00A60B76">
        <w:rPr>
          <w:rFonts w:ascii="Times New Roman" w:hAnsi="Times New Roman" w:cs="Times New Roman"/>
          <w:i/>
          <w:lang w:val="en-GB"/>
        </w:rPr>
        <w:t>Humanities and Social Sciences Communications</w:t>
      </w:r>
      <w:r w:rsidRPr="00A60B76">
        <w:rPr>
          <w:rFonts w:ascii="Times New Roman" w:hAnsi="Times New Roman" w:cs="Times New Roman"/>
          <w:lang w:val="en-GB"/>
        </w:rPr>
        <w:t xml:space="preserve"> 10, 913 (2023), </w:t>
      </w:r>
      <w:hyperlink r:id="rId11" w:history="1">
        <w:r w:rsidRPr="00A60B76">
          <w:rPr>
            <w:rStyle w:val="Hiperpovezava"/>
            <w:rFonts w:ascii="Times New Roman" w:hAnsi="Times New Roman" w:cs="Times New Roman"/>
            <w:color w:val="auto"/>
            <w:u w:val="none"/>
            <w:lang w:val="en-GB"/>
          </w:rPr>
          <w:t>https://doi.org/10.1057/s41599-023-02414-2</w:t>
        </w:r>
      </w:hyperlink>
      <w:r w:rsidRPr="00830DA9">
        <w:rPr>
          <w:rFonts w:ascii="Times New Roman" w:hAnsi="Times New Roman" w:cs="Times New Roman"/>
          <w:lang w:val="en-GB"/>
        </w:rPr>
        <w:t xml:space="preserve">. </w:t>
      </w:r>
      <w:proofErr w:type="spellStart"/>
      <w:r w:rsidRPr="00830DA9">
        <w:rPr>
          <w:rFonts w:ascii="Times New Roman" w:hAnsi="Times New Roman" w:cs="Times New Roman"/>
          <w:lang w:val="en-GB"/>
        </w:rPr>
        <w:t>Davor</w:t>
      </w:r>
      <w:proofErr w:type="spellEnd"/>
      <w:r w:rsidRPr="00830DA9">
        <w:rPr>
          <w:rFonts w:ascii="Times New Roman" w:hAnsi="Times New Roman" w:cs="Times New Roman"/>
          <w:lang w:val="en-GB"/>
        </w:rPr>
        <w:t xml:space="preserve"> </w:t>
      </w:r>
      <w:proofErr w:type="spellStart"/>
      <w:r w:rsidRPr="00830DA9">
        <w:rPr>
          <w:rFonts w:ascii="Times New Roman" w:hAnsi="Times New Roman" w:cs="Times New Roman"/>
          <w:lang w:val="en-GB"/>
        </w:rPr>
        <w:t>Boban</w:t>
      </w:r>
      <w:proofErr w:type="spellEnd"/>
      <w:r w:rsidRPr="00830DA9">
        <w:rPr>
          <w:rFonts w:ascii="Times New Roman" w:hAnsi="Times New Roman" w:cs="Times New Roman"/>
          <w:lang w:val="en-GB"/>
        </w:rPr>
        <w:t xml:space="preserve"> and Ivan </w:t>
      </w:r>
      <w:proofErr w:type="spellStart"/>
      <w:r w:rsidRPr="00830DA9">
        <w:rPr>
          <w:rFonts w:ascii="Times New Roman" w:hAnsi="Times New Roman" w:cs="Times New Roman"/>
          <w:lang w:val="en-GB"/>
        </w:rPr>
        <w:t>Stanojević</w:t>
      </w:r>
      <w:proofErr w:type="spellEnd"/>
      <w:r w:rsidRPr="00830DA9">
        <w:rPr>
          <w:rFonts w:ascii="Times New Roman" w:hAnsi="Times New Roman" w:cs="Times New Roman"/>
          <w:lang w:val="en-GB"/>
        </w:rPr>
        <w:t>, “The Institutionalisation of Political Science in Post-Yugoslav States: Continuities and New Beginnings</w:t>
      </w:r>
      <w:r w:rsidR="009039F3">
        <w:rPr>
          <w:rFonts w:ascii="Times New Roman" w:hAnsi="Times New Roman" w:cs="Times New Roman"/>
          <w:lang w:val="en-GB"/>
        </w:rPr>
        <w:t>,</w:t>
      </w:r>
      <w:r w:rsidRPr="00830DA9">
        <w:rPr>
          <w:rFonts w:ascii="Times New Roman" w:hAnsi="Times New Roman" w:cs="Times New Roman"/>
          <w:lang w:val="en-GB"/>
        </w:rPr>
        <w:t xml:space="preserve">” </w:t>
      </w:r>
      <w:r w:rsidR="00DC5380">
        <w:rPr>
          <w:rFonts w:ascii="Times New Roman" w:hAnsi="Times New Roman" w:cs="Times New Roman"/>
          <w:lang w:val="en-GB"/>
        </w:rPr>
        <w:t>in</w:t>
      </w:r>
      <w:r w:rsidRPr="00830DA9">
        <w:rPr>
          <w:rFonts w:ascii="Times New Roman" w:hAnsi="Times New Roman" w:cs="Times New Roman"/>
          <w:lang w:val="en-GB"/>
        </w:rPr>
        <w:t xml:space="preserve"> </w:t>
      </w:r>
      <w:r w:rsidR="007052C8" w:rsidRPr="00830DA9">
        <w:rPr>
          <w:rFonts w:ascii="Times New Roman" w:hAnsi="Times New Roman" w:cs="Times New Roman"/>
          <w:lang w:val="en-GB"/>
        </w:rPr>
        <w:t xml:space="preserve">Gabriella </w:t>
      </w:r>
      <w:proofErr w:type="spellStart"/>
      <w:r w:rsidR="007052C8" w:rsidRPr="00830DA9">
        <w:rPr>
          <w:rFonts w:ascii="Times New Roman" w:hAnsi="Times New Roman" w:cs="Times New Roman"/>
          <w:lang w:val="en-GB"/>
        </w:rPr>
        <w:t>Ilonszki</w:t>
      </w:r>
      <w:proofErr w:type="spellEnd"/>
      <w:r w:rsidR="007052C8" w:rsidRPr="00830DA9">
        <w:rPr>
          <w:rFonts w:ascii="Times New Roman" w:hAnsi="Times New Roman" w:cs="Times New Roman"/>
          <w:lang w:val="en-GB"/>
        </w:rPr>
        <w:t xml:space="preserve"> and Christophe Roux</w:t>
      </w:r>
      <w:r w:rsidR="007052C8">
        <w:rPr>
          <w:rFonts w:ascii="Times New Roman" w:hAnsi="Times New Roman" w:cs="Times New Roman"/>
          <w:lang w:val="en-GB"/>
        </w:rPr>
        <w:t>, eds.,</w:t>
      </w:r>
      <w:r w:rsidR="007052C8" w:rsidRPr="00830DA9">
        <w:rPr>
          <w:rFonts w:ascii="Times New Roman" w:hAnsi="Times New Roman" w:cs="Times New Roman"/>
          <w:lang w:val="en-GB"/>
        </w:rPr>
        <w:t xml:space="preserve"> </w:t>
      </w:r>
      <w:r w:rsidRPr="00830DA9">
        <w:rPr>
          <w:rFonts w:ascii="Times New Roman" w:hAnsi="Times New Roman" w:cs="Times New Roman"/>
          <w:i/>
          <w:lang w:val="en-GB"/>
        </w:rPr>
        <w:t xml:space="preserve">Opportunities and Challenges for New and Peripheral Political Science Communities </w:t>
      </w:r>
      <w:r w:rsidRPr="00830DA9">
        <w:rPr>
          <w:rFonts w:ascii="Times New Roman" w:hAnsi="Times New Roman" w:cs="Times New Roman"/>
          <w:lang w:val="en-GB"/>
        </w:rPr>
        <w:t xml:space="preserve">(Cham: Palgrave Macmillan, 2022), 87–118, </w:t>
      </w:r>
      <w:hyperlink r:id="rId12" w:history="1">
        <w:r w:rsidRPr="00830DA9">
          <w:rPr>
            <w:rStyle w:val="Hiperpovezava"/>
            <w:rFonts w:ascii="Times New Roman" w:hAnsi="Times New Roman" w:cs="Times New Roman"/>
            <w:color w:val="auto"/>
            <w:u w:val="none"/>
            <w:lang w:val="en-GB"/>
          </w:rPr>
          <w:t>https://doi.org/10.1007/978-3-030-79054-7_4</w:t>
        </w:r>
      </w:hyperlink>
      <w:r w:rsidRPr="00830DA9">
        <w:rPr>
          <w:rFonts w:ascii="Times New Roman" w:hAnsi="Times New Roman" w:cs="Times New Roman"/>
          <w:lang w:val="en-GB"/>
        </w:rPr>
        <w:t>.</w:t>
      </w:r>
    </w:p>
  </w:footnote>
  <w:footnote w:id="26">
    <w:p w14:paraId="60DAA1BF" w14:textId="501C1B7D"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Avguštin</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Lah</w:t>
      </w:r>
      <w:proofErr w:type="spellEnd"/>
      <w:r w:rsidRPr="00A60B76">
        <w:rPr>
          <w:rFonts w:ascii="Times New Roman" w:hAnsi="Times New Roman" w:cs="Times New Roman"/>
          <w:lang w:val="en-GB"/>
        </w:rPr>
        <w:t>, “Foreword [</w:t>
      </w:r>
      <w:proofErr w:type="spellStart"/>
      <w:r w:rsidRPr="00A60B76">
        <w:rPr>
          <w:rFonts w:ascii="Times New Roman" w:hAnsi="Times New Roman" w:cs="Times New Roman"/>
          <w:lang w:val="en-GB"/>
        </w:rPr>
        <w:t>Predgovor</w:t>
      </w:r>
      <w:proofErr w:type="spellEnd"/>
      <w:r w:rsidRPr="00A60B76">
        <w:rPr>
          <w:rFonts w:ascii="Times New Roman" w:hAnsi="Times New Roman" w:cs="Times New Roman"/>
          <w:lang w:val="en-GB"/>
        </w:rPr>
        <w:t>]</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proofErr w:type="spellStart"/>
      <w:r w:rsidR="009039F3" w:rsidRPr="00A60B76">
        <w:rPr>
          <w:rFonts w:ascii="Times New Roman" w:hAnsi="Times New Roman" w:cs="Times New Roman"/>
          <w:lang w:val="en-GB"/>
        </w:rPr>
        <w:t>Rodoljub</w:t>
      </w:r>
      <w:proofErr w:type="spellEnd"/>
      <w:r w:rsidR="009039F3" w:rsidRPr="00A60B76">
        <w:rPr>
          <w:rFonts w:ascii="Times New Roman" w:hAnsi="Times New Roman" w:cs="Times New Roman"/>
          <w:lang w:val="en-GB"/>
        </w:rPr>
        <w:t xml:space="preserve"> </w:t>
      </w:r>
      <w:proofErr w:type="spellStart"/>
      <w:r w:rsidR="009039F3" w:rsidRPr="00A60B76">
        <w:rPr>
          <w:rFonts w:ascii="Times New Roman" w:hAnsi="Times New Roman" w:cs="Times New Roman"/>
          <w:lang w:val="en-GB"/>
        </w:rPr>
        <w:t>Jemuović</w:t>
      </w:r>
      <w:proofErr w:type="spellEnd"/>
      <w:r w:rsidR="009039F3" w:rsidRPr="00A60B76">
        <w:rPr>
          <w:rFonts w:ascii="Times New Roman" w:hAnsi="Times New Roman" w:cs="Times New Roman"/>
          <w:lang w:val="en-GB"/>
        </w:rPr>
        <w:t xml:space="preserve"> and </w:t>
      </w:r>
      <w:proofErr w:type="spellStart"/>
      <w:r w:rsidR="009039F3" w:rsidRPr="00A60B76">
        <w:rPr>
          <w:rFonts w:ascii="Times New Roman" w:hAnsi="Times New Roman" w:cs="Times New Roman"/>
          <w:lang w:val="en-GB"/>
        </w:rPr>
        <w:t>Avguštin</w:t>
      </w:r>
      <w:proofErr w:type="spellEnd"/>
      <w:r w:rsidR="009039F3" w:rsidRPr="00A60B76">
        <w:rPr>
          <w:rFonts w:ascii="Times New Roman" w:hAnsi="Times New Roman" w:cs="Times New Roman"/>
          <w:lang w:val="en-GB"/>
        </w:rPr>
        <w:t xml:space="preserve"> </w:t>
      </w:r>
      <w:proofErr w:type="spellStart"/>
      <w:r w:rsidR="009039F3" w:rsidRPr="00A60B76">
        <w:rPr>
          <w:rFonts w:ascii="Times New Roman" w:hAnsi="Times New Roman" w:cs="Times New Roman"/>
          <w:lang w:val="en-GB"/>
        </w:rPr>
        <w:t>Lah</w:t>
      </w:r>
      <w:proofErr w:type="spellEnd"/>
      <w:r w:rsidR="009039F3">
        <w:rPr>
          <w:rFonts w:ascii="Times New Roman" w:hAnsi="Times New Roman" w:cs="Times New Roman"/>
          <w:lang w:val="en-GB"/>
        </w:rPr>
        <w:t>,</w:t>
      </w:r>
      <w:r w:rsidR="009039F3" w:rsidRPr="00A60B76">
        <w:rPr>
          <w:rFonts w:ascii="Times New Roman" w:hAnsi="Times New Roman" w:cs="Times New Roman"/>
          <w:i/>
          <w:lang w:val="en-GB"/>
        </w:rPr>
        <w:t xml:space="preserve"> </w:t>
      </w:r>
      <w:r w:rsidRPr="00A60B76">
        <w:rPr>
          <w:rFonts w:ascii="Times New Roman" w:hAnsi="Times New Roman" w:cs="Times New Roman"/>
          <w:i/>
          <w:lang w:val="en-GB"/>
        </w:rPr>
        <w:t>Scientific, Technical, and Cultural Cooperation of Yugoslavia with Developing Countries</w:t>
      </w:r>
      <w:r w:rsidRPr="00A60B76">
        <w:rPr>
          <w:rFonts w:ascii="Times New Roman" w:hAnsi="Times New Roman" w:cs="Times New Roman"/>
          <w:lang w:val="en-GB"/>
        </w:rPr>
        <w:t xml:space="preserve"> </w:t>
      </w:r>
      <w:r w:rsidRPr="009039F3">
        <w:rPr>
          <w:rFonts w:ascii="Times New Roman" w:hAnsi="Times New Roman" w:cs="Times New Roman"/>
          <w:iCs/>
          <w:lang w:val="en-GB"/>
        </w:rPr>
        <w:t>[</w:t>
      </w:r>
      <w:proofErr w:type="spellStart"/>
      <w:r w:rsidRPr="00A60B76">
        <w:rPr>
          <w:rFonts w:ascii="Times New Roman" w:hAnsi="Times New Roman" w:cs="Times New Roman"/>
          <w:i/>
          <w:lang w:val="en-GB"/>
        </w:rPr>
        <w:t>Naučna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tehnička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i</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kulturna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saradnja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Jugoslavije</w:t>
      </w:r>
      <w:proofErr w:type="spellEnd"/>
      <w:r w:rsidRPr="00A60B76">
        <w:rPr>
          <w:rFonts w:ascii="Times New Roman" w:hAnsi="Times New Roman" w:cs="Times New Roman"/>
          <w:i/>
          <w:lang w:val="en-GB"/>
        </w:rPr>
        <w:t xml:space="preserve"> </w:t>
      </w:r>
      <w:proofErr w:type="spellStart"/>
      <w:proofErr w:type="gramStart"/>
      <w:r w:rsidRPr="00A60B76">
        <w:rPr>
          <w:rFonts w:ascii="Times New Roman" w:hAnsi="Times New Roman" w:cs="Times New Roman"/>
          <w:i/>
          <w:lang w:val="en-GB"/>
        </w:rPr>
        <w:t>sa</w:t>
      </w:r>
      <w:proofErr w:type="spellEnd"/>
      <w:proofErr w:type="gram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zemljama</w:t>
      </w:r>
      <w:proofErr w:type="spellEnd"/>
      <w:r w:rsidRPr="00A60B76">
        <w:rPr>
          <w:rFonts w:ascii="Times New Roman" w:hAnsi="Times New Roman" w:cs="Times New Roman"/>
          <w:i/>
          <w:lang w:val="en-GB"/>
        </w:rPr>
        <w:t xml:space="preserve"> u </w:t>
      </w:r>
      <w:proofErr w:type="spellStart"/>
      <w:r w:rsidRPr="00A60B76">
        <w:rPr>
          <w:rFonts w:ascii="Times New Roman" w:hAnsi="Times New Roman" w:cs="Times New Roman"/>
          <w:i/>
          <w:lang w:val="en-GB"/>
        </w:rPr>
        <w:t>razvoju</w:t>
      </w:r>
      <w:proofErr w:type="spellEnd"/>
      <w:r w:rsidRPr="009039F3">
        <w:rPr>
          <w:rFonts w:ascii="Times New Roman" w:hAnsi="Times New Roman" w:cs="Times New Roman"/>
          <w:iCs/>
          <w:lang w:val="en-GB"/>
        </w:rPr>
        <w:t>]</w:t>
      </w:r>
      <w:r w:rsidRPr="00A60B76">
        <w:rPr>
          <w:rFonts w:ascii="Times New Roman" w:hAnsi="Times New Roman" w:cs="Times New Roman"/>
          <w:lang w:val="en-GB"/>
        </w:rPr>
        <w:t xml:space="preserve"> (Ljubljana: </w:t>
      </w:r>
      <w:proofErr w:type="spellStart"/>
      <w:r w:rsidRPr="00A60B76">
        <w:rPr>
          <w:rFonts w:ascii="Times New Roman" w:hAnsi="Times New Roman" w:cs="Times New Roman"/>
          <w:lang w:val="en-GB"/>
        </w:rPr>
        <w:t>Univerza</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Ljubljani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Fakulteta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sociologijo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politične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vede</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novinarstvo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proučevanje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sodelovanja</w:t>
      </w:r>
      <w:proofErr w:type="spellEnd"/>
      <w:r w:rsidRPr="00A60B76">
        <w:rPr>
          <w:rFonts w:ascii="Times New Roman" w:hAnsi="Times New Roman" w:cs="Times New Roman"/>
          <w:lang w:val="en-GB"/>
        </w:rPr>
        <w:t xml:space="preserve"> z </w:t>
      </w:r>
      <w:proofErr w:type="spellStart"/>
      <w:r w:rsidRPr="00A60B76">
        <w:rPr>
          <w:rFonts w:ascii="Times New Roman" w:hAnsi="Times New Roman" w:cs="Times New Roman"/>
          <w:lang w:val="en-GB"/>
        </w:rPr>
        <w:t>deželami</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xml:space="preserve">, 1972), </w:t>
      </w:r>
      <w:proofErr w:type="spellStart"/>
      <w:r w:rsidRPr="00A60B76">
        <w:rPr>
          <w:rFonts w:ascii="Times New Roman" w:hAnsi="Times New Roman" w:cs="Times New Roman"/>
          <w:lang w:val="en-GB"/>
        </w:rPr>
        <w:t>i</w:t>
      </w:r>
      <w:proofErr w:type="spellEnd"/>
      <w:r w:rsidRPr="00A60B76">
        <w:rPr>
          <w:rFonts w:ascii="Times New Roman" w:hAnsi="Times New Roman" w:cs="Times New Roman"/>
          <w:lang w:val="en-GB"/>
        </w:rPr>
        <w:t>.</w:t>
      </w:r>
    </w:p>
  </w:footnote>
  <w:footnote w:id="27">
    <w:p w14:paraId="39FAC488" w14:textId="13C49801"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Ivo </w:t>
      </w:r>
      <w:proofErr w:type="spellStart"/>
      <w:r w:rsidRPr="00A60B76">
        <w:rPr>
          <w:rFonts w:ascii="Times New Roman" w:hAnsi="Times New Roman" w:cs="Times New Roman"/>
          <w:lang w:val="en-GB"/>
        </w:rPr>
        <w:t>Pelicon</w:t>
      </w:r>
      <w:proofErr w:type="spellEnd"/>
      <w:r w:rsidRPr="00A60B76">
        <w:rPr>
          <w:rFonts w:ascii="Times New Roman" w:hAnsi="Times New Roman" w:cs="Times New Roman"/>
          <w:lang w:val="en-GB"/>
        </w:rPr>
        <w:t>, “Summary Assessment and Certain Problems of Yugoslavia</w:t>
      </w:r>
      <w:r>
        <w:rPr>
          <w:rFonts w:ascii="Times New Roman" w:hAnsi="Times New Roman" w:cs="Times New Roman"/>
          <w:lang w:val="en-GB"/>
        </w:rPr>
        <w:t>’</w:t>
      </w:r>
      <w:r w:rsidRPr="00A60B76">
        <w:rPr>
          <w:rFonts w:ascii="Times New Roman" w:hAnsi="Times New Roman" w:cs="Times New Roman"/>
          <w:lang w:val="en-GB"/>
        </w:rPr>
        <w:t>s Economic Cooperation with Developing Countries in the Period from 1966 to 1967 [</w:t>
      </w:r>
      <w:proofErr w:type="spellStart"/>
      <w:r w:rsidRPr="00A60B76">
        <w:rPr>
          <w:rFonts w:ascii="Times New Roman" w:hAnsi="Times New Roman" w:cs="Times New Roman"/>
          <w:lang w:val="en-GB"/>
        </w:rPr>
        <w:t>Sumarna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ocena</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nekateri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problemi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gospodarskega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Jugoslavije</w:t>
      </w:r>
      <w:proofErr w:type="spellEnd"/>
      <w:r w:rsidRPr="00A60B76">
        <w:rPr>
          <w:rFonts w:ascii="Times New Roman" w:hAnsi="Times New Roman" w:cs="Times New Roman"/>
          <w:lang w:val="en-GB"/>
        </w:rPr>
        <w:t xml:space="preserve"> z </w:t>
      </w:r>
      <w:proofErr w:type="spellStart"/>
      <w:r w:rsidRPr="00A60B76">
        <w:rPr>
          <w:rFonts w:ascii="Times New Roman" w:hAnsi="Times New Roman" w:cs="Times New Roman"/>
          <w:lang w:val="en-GB"/>
        </w:rPr>
        <w:t>deželami</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času</w:t>
      </w:r>
      <w:proofErr w:type="spellEnd"/>
      <w:r w:rsidRPr="00A60B76">
        <w:rPr>
          <w:rFonts w:ascii="Times New Roman" w:hAnsi="Times New Roman" w:cs="Times New Roman"/>
          <w:lang w:val="en-GB"/>
        </w:rPr>
        <w:t xml:space="preserve"> </w:t>
      </w:r>
      <w:proofErr w:type="gramStart"/>
      <w:r w:rsidRPr="00A60B76">
        <w:rPr>
          <w:rFonts w:ascii="Times New Roman" w:hAnsi="Times New Roman" w:cs="Times New Roman"/>
          <w:lang w:val="en-GB"/>
        </w:rPr>
        <w:t>od</w:t>
      </w:r>
      <w:proofErr w:type="gramEnd"/>
      <w:r w:rsidRPr="00A60B76">
        <w:rPr>
          <w:rFonts w:ascii="Times New Roman" w:hAnsi="Times New Roman" w:cs="Times New Roman"/>
          <w:lang w:val="en-GB"/>
        </w:rPr>
        <w:t xml:space="preserve"> 1966 do 1967]</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r w:rsidRPr="00A60B76">
        <w:rPr>
          <w:rFonts w:ascii="Times New Roman" w:hAnsi="Times New Roman" w:cs="Times New Roman"/>
          <w:i/>
          <w:lang w:val="en-GB"/>
        </w:rPr>
        <w:t>Yugoslavia</w:t>
      </w:r>
      <w:r>
        <w:rPr>
          <w:rFonts w:ascii="Times New Roman" w:hAnsi="Times New Roman" w:cs="Times New Roman"/>
          <w:i/>
          <w:lang w:val="en-GB"/>
        </w:rPr>
        <w:t>’</w:t>
      </w:r>
      <w:r w:rsidRPr="00A60B76">
        <w:rPr>
          <w:rFonts w:ascii="Times New Roman" w:hAnsi="Times New Roman" w:cs="Times New Roman"/>
          <w:i/>
          <w:lang w:val="en-GB"/>
        </w:rPr>
        <w:t>s Economic Relations with Developing Countries: Conference Materials</w:t>
      </w:r>
      <w:r w:rsidRPr="00A60B76">
        <w:rPr>
          <w:rFonts w:ascii="Times New Roman" w:hAnsi="Times New Roman" w:cs="Times New Roman"/>
          <w:lang w:val="en-GB"/>
        </w:rPr>
        <w:t>, Ljubljana, June 1968 (Ljubljana: School</w:t>
      </w:r>
      <w:r w:rsidR="007052C8">
        <w:rPr>
          <w:rFonts w:ascii="Times New Roman" w:hAnsi="Times New Roman" w:cs="Times New Roman"/>
          <w:lang w:val="en-GB"/>
        </w:rPr>
        <w:t xml:space="preserve"> of Political Science, 1968), 1, </w:t>
      </w:r>
      <w:r w:rsidRPr="00A60B76">
        <w:rPr>
          <w:rFonts w:ascii="Times New Roman" w:hAnsi="Times New Roman" w:cs="Times New Roman"/>
          <w:lang w:val="en-GB"/>
        </w:rPr>
        <w:t>2.</w:t>
      </w:r>
    </w:p>
  </w:footnote>
  <w:footnote w:id="28">
    <w:p w14:paraId="13C96DBD" w14:textId="77777777"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Ivo </w:t>
      </w:r>
      <w:proofErr w:type="spellStart"/>
      <w:r w:rsidRPr="00A60B76">
        <w:rPr>
          <w:rFonts w:ascii="Times New Roman" w:hAnsi="Times New Roman" w:cs="Times New Roman"/>
          <w:lang w:val="en-GB"/>
        </w:rPr>
        <w:t>Fabinc</w:t>
      </w:r>
      <w:proofErr w:type="spellEnd"/>
      <w:r w:rsidRPr="00A60B76">
        <w:rPr>
          <w:rFonts w:ascii="Times New Roman" w:hAnsi="Times New Roman" w:cs="Times New Roman"/>
          <w:lang w:val="en-GB"/>
        </w:rPr>
        <w:t xml:space="preserve">, </w:t>
      </w:r>
      <w:r w:rsidRPr="00A60B76">
        <w:rPr>
          <w:rFonts w:ascii="Times New Roman" w:hAnsi="Times New Roman" w:cs="Times New Roman"/>
          <w:i/>
          <w:lang w:val="en-GB"/>
        </w:rPr>
        <w:t>Economic Relations of Yugoslavia with Developing Countries: Final Study [</w:t>
      </w:r>
      <w:proofErr w:type="spellStart"/>
      <w:r w:rsidRPr="00A60B76">
        <w:rPr>
          <w:rFonts w:ascii="Times New Roman" w:hAnsi="Times New Roman" w:cs="Times New Roman"/>
          <w:i/>
          <w:lang w:val="en-GB"/>
        </w:rPr>
        <w:t>Ekonomski</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odnosi</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Jugoslavije</w:t>
      </w:r>
      <w:proofErr w:type="spellEnd"/>
      <w:r w:rsidRPr="00A60B76">
        <w:rPr>
          <w:rFonts w:ascii="Times New Roman" w:hAnsi="Times New Roman" w:cs="Times New Roman"/>
          <w:i/>
          <w:lang w:val="en-GB"/>
        </w:rPr>
        <w:t xml:space="preserve"> </w:t>
      </w:r>
      <w:proofErr w:type="spellStart"/>
      <w:proofErr w:type="gramStart"/>
      <w:r w:rsidRPr="00A60B76">
        <w:rPr>
          <w:rFonts w:ascii="Times New Roman" w:hAnsi="Times New Roman" w:cs="Times New Roman"/>
          <w:i/>
          <w:lang w:val="en-GB"/>
        </w:rPr>
        <w:t>sa</w:t>
      </w:r>
      <w:proofErr w:type="spellEnd"/>
      <w:proofErr w:type="gram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zemljama</w:t>
      </w:r>
      <w:proofErr w:type="spellEnd"/>
      <w:r w:rsidRPr="00A60B76">
        <w:rPr>
          <w:rFonts w:ascii="Times New Roman" w:hAnsi="Times New Roman" w:cs="Times New Roman"/>
          <w:i/>
          <w:lang w:val="en-GB"/>
        </w:rPr>
        <w:t xml:space="preserve"> u </w:t>
      </w:r>
      <w:proofErr w:type="spellStart"/>
      <w:r w:rsidRPr="00A60B76">
        <w:rPr>
          <w:rFonts w:ascii="Times New Roman" w:hAnsi="Times New Roman" w:cs="Times New Roman"/>
          <w:i/>
          <w:lang w:val="en-GB"/>
        </w:rPr>
        <w:t>razvoju</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finalna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studija</w:t>
      </w:r>
      <w:proofErr w:type="spellEnd"/>
      <w:r w:rsidRPr="00A60B76">
        <w:rPr>
          <w:rFonts w:ascii="Times New Roman" w:hAnsi="Times New Roman" w:cs="Times New Roman"/>
          <w:i/>
          <w:lang w:val="en-GB"/>
        </w:rPr>
        <w:t>]</w:t>
      </w:r>
      <w:r w:rsidRPr="00A60B76">
        <w:rPr>
          <w:rFonts w:ascii="Times New Roman" w:hAnsi="Times New Roman" w:cs="Times New Roman"/>
          <w:lang w:val="en-GB"/>
        </w:rPr>
        <w:t xml:space="preserve"> (Ljubljana: </w:t>
      </w:r>
      <w:proofErr w:type="spellStart"/>
      <w:r w:rsidRPr="00A60B76">
        <w:rPr>
          <w:rFonts w:ascii="Times New Roman" w:hAnsi="Times New Roman" w:cs="Times New Roman"/>
          <w:lang w:val="en-GB"/>
        </w:rPr>
        <w:t>Univerza</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Ljubljani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Fakulteta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sociologijo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politične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vede</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novinarstvo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proučevanje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sodelovanja</w:t>
      </w:r>
      <w:proofErr w:type="spellEnd"/>
      <w:r w:rsidRPr="00A60B76">
        <w:rPr>
          <w:rFonts w:ascii="Times New Roman" w:hAnsi="Times New Roman" w:cs="Times New Roman"/>
          <w:lang w:val="en-GB"/>
        </w:rPr>
        <w:t xml:space="preserve"> z </w:t>
      </w:r>
      <w:proofErr w:type="spellStart"/>
      <w:r w:rsidRPr="00A60B76">
        <w:rPr>
          <w:rFonts w:ascii="Times New Roman" w:hAnsi="Times New Roman" w:cs="Times New Roman"/>
          <w:lang w:val="en-GB"/>
        </w:rPr>
        <w:t>deželami</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1972), 11.</w:t>
      </w:r>
    </w:p>
  </w:footnote>
  <w:footnote w:id="29">
    <w:p w14:paraId="4A46F96E" w14:textId="3592EBE8"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SI AS 1140, </w:t>
      </w:r>
      <w:r>
        <w:rPr>
          <w:rFonts w:ascii="Times New Roman" w:hAnsi="Times New Roman" w:cs="Times New Roman"/>
          <w:lang w:val="en-GB"/>
        </w:rPr>
        <w:t>container</w:t>
      </w:r>
      <w:r w:rsidRPr="00A60B76">
        <w:rPr>
          <w:rFonts w:ascii="Times New Roman" w:hAnsi="Times New Roman" w:cs="Times New Roman"/>
          <w:lang w:val="en-GB"/>
        </w:rPr>
        <w:t xml:space="preserve"> 10</w:t>
      </w:r>
      <w:r w:rsidRPr="00830DA9">
        <w:rPr>
          <w:rFonts w:ascii="Times New Roman" w:hAnsi="Times New Roman" w:cs="Times New Roman"/>
          <w:lang w:val="en-GB"/>
        </w:rPr>
        <w:t xml:space="preserve">, </w:t>
      </w:r>
      <w:r>
        <w:rPr>
          <w:rFonts w:ascii="Times New Roman" w:hAnsi="Times New Roman" w:cs="Times New Roman"/>
          <w:lang w:val="en-GB"/>
        </w:rPr>
        <w:t>unit of description</w:t>
      </w:r>
      <w:r w:rsidRPr="00A60B76">
        <w:rPr>
          <w:rFonts w:ascii="Times New Roman" w:hAnsi="Times New Roman" w:cs="Times New Roman"/>
          <w:lang w:val="en-GB"/>
        </w:rPr>
        <w:t xml:space="preserve"> 297. Federal ZAMTES – Centr</w:t>
      </w:r>
      <w:r>
        <w:rPr>
          <w:rFonts w:ascii="Times New Roman" w:hAnsi="Times New Roman" w:cs="Times New Roman"/>
          <w:lang w:val="en-GB"/>
        </w:rPr>
        <w:t>e</w:t>
      </w:r>
      <w:r w:rsidRPr="00A60B76">
        <w:rPr>
          <w:rFonts w:ascii="Times New Roman" w:hAnsi="Times New Roman" w:cs="Times New Roman"/>
          <w:lang w:val="en-GB"/>
        </w:rPr>
        <w:t xml:space="preserve"> for the Transfer of Science and Technology among Non-Aligned Countries – UNCTAD [</w:t>
      </w:r>
      <w:proofErr w:type="spellStart"/>
      <w:r w:rsidRPr="00A60B76">
        <w:rPr>
          <w:rFonts w:ascii="Times New Roman" w:hAnsi="Times New Roman" w:cs="Times New Roman"/>
          <w:lang w:val="en-GB"/>
        </w:rPr>
        <w:t>Zvezni</w:t>
      </w:r>
      <w:proofErr w:type="spellEnd"/>
      <w:r w:rsidRPr="00A60B76">
        <w:rPr>
          <w:rFonts w:ascii="Times New Roman" w:hAnsi="Times New Roman" w:cs="Times New Roman"/>
          <w:lang w:val="en-GB"/>
        </w:rPr>
        <w:t xml:space="preserve"> ZAMTES –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transfer </w:t>
      </w:r>
      <w:proofErr w:type="spellStart"/>
      <w:r w:rsidRPr="00A60B76">
        <w:rPr>
          <w:rFonts w:ascii="Times New Roman" w:hAnsi="Times New Roman" w:cs="Times New Roman"/>
          <w:lang w:val="en-GB"/>
        </w:rPr>
        <w:t>znanosti</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tehnologije</w:t>
      </w:r>
      <w:proofErr w:type="spellEnd"/>
      <w:r w:rsidRPr="00A60B76">
        <w:rPr>
          <w:rFonts w:ascii="Times New Roman" w:hAnsi="Times New Roman" w:cs="Times New Roman"/>
          <w:lang w:val="en-GB"/>
        </w:rPr>
        <w:t xml:space="preserve"> med </w:t>
      </w:r>
      <w:proofErr w:type="spellStart"/>
      <w:r w:rsidRPr="00A60B76">
        <w:rPr>
          <w:rFonts w:ascii="Times New Roman" w:hAnsi="Times New Roman" w:cs="Times New Roman"/>
          <w:lang w:val="en-GB"/>
        </w:rPr>
        <w:t>neuvrščenimi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deželami</w:t>
      </w:r>
      <w:proofErr w:type="spellEnd"/>
      <w:r w:rsidRPr="00A60B76">
        <w:rPr>
          <w:rFonts w:ascii="Times New Roman" w:hAnsi="Times New Roman" w:cs="Times New Roman"/>
          <w:lang w:val="en-GB"/>
        </w:rPr>
        <w:t xml:space="preserve"> – UNCTAD.] </w:t>
      </w:r>
    </w:p>
  </w:footnote>
  <w:footnote w:id="30">
    <w:p w14:paraId="1DAEF040" w14:textId="02513F9E"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Jure </w:t>
      </w:r>
      <w:proofErr w:type="spellStart"/>
      <w:r w:rsidRPr="00A60B76">
        <w:rPr>
          <w:rFonts w:ascii="Times New Roman" w:hAnsi="Times New Roman" w:cs="Times New Roman"/>
          <w:lang w:val="en-GB"/>
        </w:rPr>
        <w:t>Ramšak</w:t>
      </w:r>
      <w:proofErr w:type="spellEnd"/>
      <w:r w:rsidRPr="00A60B76">
        <w:rPr>
          <w:rFonts w:ascii="Times New Roman" w:hAnsi="Times New Roman" w:cs="Times New Roman"/>
          <w:lang w:val="en-GB"/>
        </w:rPr>
        <w:t>, “Yugoslavia and the ambivalence of the south-south economic cooperation in the 1970s and 1980s [</w:t>
      </w:r>
      <w:proofErr w:type="spellStart"/>
      <w:r w:rsidRPr="00A60B76">
        <w:rPr>
          <w:rFonts w:ascii="Times New Roman" w:hAnsi="Times New Roman" w:cs="Times New Roman"/>
          <w:lang w:val="en-GB"/>
        </w:rPr>
        <w:t>Jugoslavija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ambivalentnost</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ekonomske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saradnje</w:t>
      </w:r>
      <w:proofErr w:type="spellEnd"/>
      <w:r w:rsidRPr="00A60B76">
        <w:rPr>
          <w:rFonts w:ascii="Times New Roman" w:hAnsi="Times New Roman" w:cs="Times New Roman"/>
          <w:lang w:val="en-GB"/>
        </w:rPr>
        <w:t xml:space="preserve"> Jug-Jug u </w:t>
      </w:r>
      <w:proofErr w:type="spellStart"/>
      <w:r w:rsidRPr="00A60B76">
        <w:rPr>
          <w:rFonts w:ascii="Times New Roman" w:hAnsi="Times New Roman" w:cs="Times New Roman"/>
          <w:lang w:val="en-GB"/>
        </w:rPr>
        <w:t>sedamdesetim</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osamdesetim</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godinama</w:t>
      </w:r>
      <w:proofErr w:type="spellEnd"/>
      <w:r w:rsidRPr="00A60B76">
        <w:rPr>
          <w:rFonts w:ascii="Times New Roman" w:hAnsi="Times New Roman" w:cs="Times New Roman"/>
          <w:lang w:val="en-GB"/>
        </w:rPr>
        <w:t>]</w:t>
      </w:r>
      <w:r w:rsidR="009039F3">
        <w:rPr>
          <w:rFonts w:ascii="Times New Roman" w:hAnsi="Times New Roman" w:cs="Times New Roman"/>
          <w:lang w:val="en-GB"/>
        </w:rPr>
        <w:t>,</w:t>
      </w:r>
      <w:r w:rsidRPr="00A60B76">
        <w:rPr>
          <w:rFonts w:ascii="Times New Roman" w:hAnsi="Times New Roman" w:cs="Times New Roman"/>
          <w:lang w:val="en-GB"/>
        </w:rPr>
        <w:t xml:space="preserve">” </w:t>
      </w:r>
      <w:proofErr w:type="spellStart"/>
      <w:r w:rsidRPr="00A60B76">
        <w:rPr>
          <w:rFonts w:ascii="Times New Roman" w:hAnsi="Times New Roman" w:cs="Times New Roman"/>
          <w:i/>
          <w:lang w:val="en-GB"/>
        </w:rPr>
        <w:t>Tokovi</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istorije</w:t>
      </w:r>
      <w:proofErr w:type="spellEnd"/>
      <w:r w:rsidRPr="00A60B76">
        <w:rPr>
          <w:rFonts w:ascii="Times New Roman" w:hAnsi="Times New Roman" w:cs="Times New Roman"/>
          <w:lang w:val="en-GB"/>
        </w:rPr>
        <w:t xml:space="preserve"> 1 (2024), 204–24.</w:t>
      </w:r>
    </w:p>
  </w:footnote>
  <w:footnote w:id="31">
    <w:p w14:paraId="62C3DD89" w14:textId="0EC1C045"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proofErr w:type="gramStart"/>
      <w:r w:rsidRPr="00A60B76">
        <w:rPr>
          <w:rFonts w:ascii="Times New Roman" w:hAnsi="Times New Roman" w:cs="Times New Roman"/>
          <w:lang w:val="en-GB"/>
        </w:rPr>
        <w:t>Ibid.,</w:t>
      </w:r>
      <w:proofErr w:type="gramEnd"/>
      <w:r w:rsidRPr="00A60B76">
        <w:rPr>
          <w:rFonts w:ascii="Times New Roman" w:hAnsi="Times New Roman" w:cs="Times New Roman"/>
          <w:lang w:val="en-GB"/>
        </w:rPr>
        <w:t xml:space="preserve"> </w:t>
      </w:r>
      <w:r w:rsidR="007052C8">
        <w:rPr>
          <w:rFonts w:ascii="Times New Roman" w:hAnsi="Times New Roman" w:cs="Times New Roman"/>
          <w:lang w:val="en-GB"/>
        </w:rPr>
        <w:t xml:space="preserve">22, </w:t>
      </w:r>
      <w:r w:rsidRPr="00A60B76">
        <w:rPr>
          <w:rFonts w:ascii="Times New Roman" w:hAnsi="Times New Roman" w:cs="Times New Roman"/>
          <w:lang w:val="en-GB"/>
        </w:rPr>
        <w:t xml:space="preserve">23. </w:t>
      </w:r>
      <w:proofErr w:type="spellStart"/>
      <w:r w:rsidRPr="00A60B76">
        <w:rPr>
          <w:rFonts w:ascii="Times New Roman" w:hAnsi="Times New Roman" w:cs="Times New Roman"/>
          <w:lang w:val="en-GB"/>
        </w:rPr>
        <w:t>Miloš</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Vuksanović</w:t>
      </w:r>
      <w:proofErr w:type="spellEnd"/>
      <w:r w:rsidRPr="00A60B76">
        <w:rPr>
          <w:rFonts w:ascii="Times New Roman" w:hAnsi="Times New Roman" w:cs="Times New Roman"/>
          <w:lang w:val="en-GB"/>
        </w:rPr>
        <w:t>, “Technical cooperation as an important element of our relations with developing countries [</w:t>
      </w:r>
      <w:proofErr w:type="spellStart"/>
      <w:r w:rsidRPr="00A60B76">
        <w:rPr>
          <w:rFonts w:ascii="Times New Roman" w:hAnsi="Times New Roman" w:cs="Times New Roman"/>
          <w:lang w:val="en-GB"/>
        </w:rPr>
        <w:t>Tehnično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kot</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pomemben</w:t>
      </w:r>
      <w:proofErr w:type="spellEnd"/>
      <w:r w:rsidRPr="00A60B76">
        <w:rPr>
          <w:rFonts w:ascii="Times New Roman" w:hAnsi="Times New Roman" w:cs="Times New Roman"/>
          <w:lang w:val="en-GB"/>
        </w:rPr>
        <w:t xml:space="preserve"> element </w:t>
      </w:r>
      <w:proofErr w:type="spellStart"/>
      <w:r w:rsidRPr="00A60B76">
        <w:rPr>
          <w:rFonts w:ascii="Times New Roman" w:hAnsi="Times New Roman" w:cs="Times New Roman"/>
          <w:lang w:val="en-GB"/>
        </w:rPr>
        <w:t>naših</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odnosov</w:t>
      </w:r>
      <w:proofErr w:type="spellEnd"/>
      <w:r w:rsidRPr="00A60B76">
        <w:rPr>
          <w:rFonts w:ascii="Times New Roman" w:hAnsi="Times New Roman" w:cs="Times New Roman"/>
          <w:lang w:val="en-GB"/>
        </w:rPr>
        <w:t xml:space="preserve"> z </w:t>
      </w:r>
      <w:proofErr w:type="spellStart"/>
      <w:r w:rsidRPr="00A60B76">
        <w:rPr>
          <w:rFonts w:ascii="Times New Roman" w:hAnsi="Times New Roman" w:cs="Times New Roman"/>
          <w:lang w:val="en-GB"/>
        </w:rPr>
        <w:t>deželami</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r w:rsidRPr="00A60B76">
        <w:rPr>
          <w:rFonts w:ascii="Times New Roman" w:hAnsi="Times New Roman" w:cs="Times New Roman"/>
          <w:i/>
          <w:lang w:val="en-GB"/>
        </w:rPr>
        <w:t>Yugoslavia</w:t>
      </w:r>
      <w:r>
        <w:rPr>
          <w:rFonts w:ascii="Times New Roman" w:hAnsi="Times New Roman" w:cs="Times New Roman"/>
          <w:i/>
          <w:lang w:val="en-GB"/>
        </w:rPr>
        <w:t>’</w:t>
      </w:r>
      <w:r w:rsidRPr="00A60B76">
        <w:rPr>
          <w:rFonts w:ascii="Times New Roman" w:hAnsi="Times New Roman" w:cs="Times New Roman"/>
          <w:i/>
          <w:lang w:val="en-GB"/>
        </w:rPr>
        <w:t>s Economic Relations with Developing Countries: Conference Materials</w:t>
      </w:r>
      <w:r w:rsidRPr="00A60B76">
        <w:rPr>
          <w:rFonts w:ascii="Times New Roman" w:hAnsi="Times New Roman" w:cs="Times New Roman"/>
          <w:lang w:val="en-GB"/>
        </w:rPr>
        <w:t>, Ljubljana, June 1968 (Ljubljana: School of Political Science, 1968), 112.</w:t>
      </w:r>
    </w:p>
  </w:footnote>
  <w:footnote w:id="32">
    <w:p w14:paraId="16C5635C" w14:textId="1E7053AB"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proofErr w:type="spellStart"/>
      <w:proofErr w:type="gramStart"/>
      <w:r w:rsidRPr="00A60B76">
        <w:rPr>
          <w:rFonts w:ascii="Times New Roman" w:hAnsi="Times New Roman" w:cs="Times New Roman"/>
          <w:lang w:val="en-GB"/>
        </w:rPr>
        <w:t>Mirko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Žarić</w:t>
      </w:r>
      <w:proofErr w:type="spellEnd"/>
      <w:r w:rsidRPr="00A60B76">
        <w:rPr>
          <w:rFonts w:ascii="Times New Roman" w:hAnsi="Times New Roman" w:cs="Times New Roman"/>
          <w:lang w:val="en-GB"/>
        </w:rPr>
        <w:t>, “Basic Assumptions and Dilemmas of Action-Oriented Measures and a More Organized Role of Non-Alignment on the International Level [</w:t>
      </w:r>
      <w:proofErr w:type="spellStart"/>
      <w:r w:rsidRPr="00A60B76">
        <w:rPr>
          <w:rFonts w:ascii="Times New Roman" w:hAnsi="Times New Roman" w:cs="Times New Roman"/>
          <w:lang w:val="en-GB"/>
        </w:rPr>
        <w:t>Osnovne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pretpostavke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dileme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akcionog</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dejstva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organizirovanije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uloge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nesvrstanosti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na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medjunarodnom</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planu</w:t>
      </w:r>
      <w:proofErr w:type="spellEnd"/>
      <w:r w:rsidRPr="00A60B76">
        <w:rPr>
          <w:rFonts w:ascii="Times New Roman" w:hAnsi="Times New Roman" w:cs="Times New Roman"/>
          <w:lang w:val="en-GB"/>
        </w:rPr>
        <w:t>]</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proofErr w:type="spellStart"/>
      <w:r w:rsidR="007052C8" w:rsidRPr="00A60B76">
        <w:rPr>
          <w:rFonts w:ascii="Times New Roman" w:hAnsi="Times New Roman" w:cs="Times New Roman"/>
          <w:lang w:val="en-GB"/>
        </w:rPr>
        <w:t>Mirko</w:t>
      </w:r>
      <w:proofErr w:type="spellEnd"/>
      <w:r w:rsidR="007052C8" w:rsidRPr="00A60B76">
        <w:rPr>
          <w:rFonts w:ascii="Times New Roman" w:hAnsi="Times New Roman" w:cs="Times New Roman"/>
          <w:lang w:val="en-GB"/>
        </w:rPr>
        <w:t xml:space="preserve"> </w:t>
      </w:r>
      <w:proofErr w:type="spellStart"/>
      <w:r w:rsidR="007052C8" w:rsidRPr="00A60B76">
        <w:rPr>
          <w:rFonts w:ascii="Times New Roman" w:hAnsi="Times New Roman" w:cs="Times New Roman"/>
          <w:lang w:val="en-GB"/>
        </w:rPr>
        <w:t>Žarić</w:t>
      </w:r>
      <w:proofErr w:type="spellEnd"/>
      <w:r w:rsidR="007052C8" w:rsidRPr="00A60B76">
        <w:rPr>
          <w:rFonts w:ascii="Times New Roman" w:hAnsi="Times New Roman" w:cs="Times New Roman"/>
          <w:lang w:val="en-GB"/>
        </w:rPr>
        <w:t xml:space="preserve"> and </w:t>
      </w:r>
      <w:proofErr w:type="spellStart"/>
      <w:r w:rsidR="007052C8" w:rsidRPr="00A60B76">
        <w:rPr>
          <w:rFonts w:ascii="Times New Roman" w:hAnsi="Times New Roman" w:cs="Times New Roman"/>
          <w:lang w:val="en-GB"/>
        </w:rPr>
        <w:t>Dragoslav</w:t>
      </w:r>
      <w:proofErr w:type="spellEnd"/>
      <w:r w:rsidR="007052C8" w:rsidRPr="00A60B76">
        <w:rPr>
          <w:rFonts w:ascii="Times New Roman" w:hAnsi="Times New Roman" w:cs="Times New Roman"/>
          <w:lang w:val="en-GB"/>
        </w:rPr>
        <w:t xml:space="preserve"> </w:t>
      </w:r>
      <w:proofErr w:type="spellStart"/>
      <w:r w:rsidR="007052C8" w:rsidRPr="00A60B76">
        <w:rPr>
          <w:rFonts w:ascii="Times New Roman" w:hAnsi="Times New Roman" w:cs="Times New Roman"/>
          <w:lang w:val="en-GB"/>
        </w:rPr>
        <w:t>Pejić</w:t>
      </w:r>
      <w:proofErr w:type="spellEnd"/>
      <w:r w:rsidR="007052C8">
        <w:rPr>
          <w:rFonts w:ascii="Times New Roman" w:hAnsi="Times New Roman" w:cs="Times New Roman"/>
          <w:lang w:val="en-GB"/>
        </w:rPr>
        <w:t>, eds.,</w:t>
      </w:r>
      <w:r w:rsidR="007052C8" w:rsidRPr="00A60B76">
        <w:rPr>
          <w:rFonts w:ascii="Times New Roman" w:hAnsi="Times New Roman" w:cs="Times New Roman"/>
          <w:lang w:val="en-GB"/>
        </w:rPr>
        <w:t xml:space="preserve"> </w:t>
      </w:r>
      <w:r w:rsidRPr="00A60B76">
        <w:rPr>
          <w:rFonts w:ascii="Times New Roman" w:hAnsi="Times New Roman" w:cs="Times New Roman"/>
          <w:i/>
          <w:lang w:val="en-GB"/>
        </w:rPr>
        <w:t>Non-alignment and Yugoslavia [</w:t>
      </w:r>
      <w:proofErr w:type="spellStart"/>
      <w:r w:rsidRPr="00A60B76">
        <w:rPr>
          <w:rFonts w:ascii="Times New Roman" w:hAnsi="Times New Roman" w:cs="Times New Roman"/>
          <w:i/>
          <w:lang w:val="en-GB"/>
        </w:rPr>
        <w:t>Nesvrstanost</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i</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Jugoslavija</w:t>
      </w:r>
      <w:proofErr w:type="spellEnd"/>
      <w:r w:rsidRPr="00A60B76">
        <w:rPr>
          <w:rFonts w:ascii="Times New Roman" w:hAnsi="Times New Roman" w:cs="Times New Roman"/>
          <w:i/>
          <w:lang w:val="en-GB"/>
        </w:rPr>
        <w:t>]</w:t>
      </w:r>
      <w:r w:rsidRPr="00A60B76">
        <w:rPr>
          <w:rFonts w:ascii="Times New Roman" w:hAnsi="Times New Roman" w:cs="Times New Roman"/>
          <w:lang w:val="en-GB"/>
        </w:rPr>
        <w:t xml:space="preserve"> (Ljubljana: </w:t>
      </w:r>
      <w:proofErr w:type="spellStart"/>
      <w:r w:rsidRPr="00A60B76">
        <w:rPr>
          <w:rFonts w:ascii="Times New Roman" w:hAnsi="Times New Roman" w:cs="Times New Roman"/>
          <w:lang w:val="en-GB"/>
        </w:rPr>
        <w:t>Univerza</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Ljubljani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Fakulteta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sociologijo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politične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vede</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novinarstvo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proučevanje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sodelovanja</w:t>
      </w:r>
      <w:proofErr w:type="spellEnd"/>
      <w:r w:rsidRPr="00A60B76">
        <w:rPr>
          <w:rFonts w:ascii="Times New Roman" w:hAnsi="Times New Roman" w:cs="Times New Roman"/>
          <w:lang w:val="en-GB"/>
        </w:rPr>
        <w:t xml:space="preserve"> z </w:t>
      </w:r>
      <w:proofErr w:type="spellStart"/>
      <w:r w:rsidRPr="00A60B76">
        <w:rPr>
          <w:rFonts w:ascii="Times New Roman" w:hAnsi="Times New Roman" w:cs="Times New Roman"/>
          <w:lang w:val="en-GB"/>
        </w:rPr>
        <w:t>deželami</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1972), 56.</w:t>
      </w:r>
      <w:proofErr w:type="gramEnd"/>
    </w:p>
  </w:footnote>
  <w:footnote w:id="33">
    <w:p w14:paraId="660BEB08" w14:textId="6F536708"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bookmarkStart w:id="1" w:name="_Hlk211499885"/>
      <w:proofErr w:type="gramStart"/>
      <w:r w:rsidRPr="00A60B76">
        <w:rPr>
          <w:rFonts w:ascii="Times New Roman" w:hAnsi="Times New Roman" w:cs="Times New Roman"/>
          <w:lang w:val="en-GB"/>
        </w:rPr>
        <w:t xml:space="preserve">The project was supported by </w:t>
      </w:r>
      <w:r>
        <w:rPr>
          <w:rFonts w:ascii="Times New Roman" w:hAnsi="Times New Roman" w:cs="Times New Roman"/>
          <w:lang w:val="en-GB"/>
        </w:rPr>
        <w:t>major</w:t>
      </w:r>
      <w:r w:rsidRPr="00A60B76">
        <w:rPr>
          <w:rFonts w:ascii="Times New Roman" w:hAnsi="Times New Roman" w:cs="Times New Roman"/>
          <w:lang w:val="en-GB"/>
        </w:rPr>
        <w:t xml:space="preserve"> Yugoslav institutions </w:t>
      </w:r>
      <w:r>
        <w:rPr>
          <w:rFonts w:ascii="Times New Roman" w:hAnsi="Times New Roman" w:cs="Times New Roman"/>
          <w:lang w:val="en-GB"/>
        </w:rPr>
        <w:t>working</w:t>
      </w:r>
      <w:r w:rsidRPr="00A60B76">
        <w:rPr>
          <w:rFonts w:ascii="Times New Roman" w:hAnsi="Times New Roman" w:cs="Times New Roman"/>
          <w:lang w:val="en-GB"/>
        </w:rPr>
        <w:t xml:space="preserve"> with developing countries</w:t>
      </w:r>
      <w:bookmarkEnd w:id="1"/>
      <w:proofErr w:type="gram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Jugobanka</w:t>
      </w:r>
      <w:proofErr w:type="spellEnd"/>
      <w:r w:rsidRPr="00A60B76">
        <w:rPr>
          <w:rFonts w:ascii="Times New Roman" w:hAnsi="Times New Roman" w:cs="Times New Roman"/>
          <w:lang w:val="en-GB"/>
        </w:rPr>
        <w:t>, Federal Secretariat for Foreign Trade, Investment Bank, Fund for the Financing and Insurance of Export Transactions, Federal Chamber of Commerce, Federal Secretariat for Information</w:t>
      </w:r>
      <w:r>
        <w:rPr>
          <w:rFonts w:ascii="Times New Roman" w:hAnsi="Times New Roman" w:cs="Times New Roman"/>
          <w:lang w:val="en-GB"/>
        </w:rPr>
        <w:t>,</w:t>
      </w:r>
      <w:r w:rsidRPr="00A60B76">
        <w:rPr>
          <w:rFonts w:ascii="Times New Roman" w:hAnsi="Times New Roman" w:cs="Times New Roman"/>
          <w:lang w:val="en-GB"/>
        </w:rPr>
        <w:t xml:space="preserve"> and Federal Fund for the Financing of Scientific Activities. – Janez </w:t>
      </w:r>
      <w:proofErr w:type="spellStart"/>
      <w:r w:rsidRPr="00A60B76">
        <w:rPr>
          <w:rFonts w:ascii="Times New Roman" w:hAnsi="Times New Roman" w:cs="Times New Roman"/>
          <w:lang w:val="en-GB"/>
        </w:rPr>
        <w:t>Terček</w:t>
      </w:r>
      <w:proofErr w:type="spellEnd"/>
      <w:r w:rsidRPr="00A60B76">
        <w:rPr>
          <w:rFonts w:ascii="Times New Roman" w:hAnsi="Times New Roman" w:cs="Times New Roman"/>
          <w:lang w:val="en-GB"/>
        </w:rPr>
        <w:t>, “Editorial</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r w:rsidRPr="00A60B76">
        <w:rPr>
          <w:rFonts w:ascii="Times New Roman" w:hAnsi="Times New Roman" w:cs="Times New Roman"/>
          <w:i/>
          <w:lang w:val="en-GB"/>
        </w:rPr>
        <w:t>Bulletin [</w:t>
      </w:r>
      <w:proofErr w:type="spellStart"/>
      <w:r w:rsidRPr="00A60B76">
        <w:rPr>
          <w:rFonts w:ascii="Times New Roman" w:hAnsi="Times New Roman" w:cs="Times New Roman"/>
          <w:i/>
          <w:lang w:val="en-GB"/>
        </w:rPr>
        <w:t>Bilten</w:t>
      </w:r>
      <w:proofErr w:type="spellEnd"/>
      <w:r w:rsidRPr="00A60B76">
        <w:rPr>
          <w:rFonts w:ascii="Times New Roman" w:hAnsi="Times New Roman" w:cs="Times New Roman"/>
          <w:i/>
          <w:lang w:val="en-GB"/>
        </w:rPr>
        <w:t>]</w:t>
      </w:r>
      <w:r w:rsidRPr="00A60B76">
        <w:rPr>
          <w:rFonts w:ascii="Times New Roman" w:hAnsi="Times New Roman" w:cs="Times New Roman"/>
          <w:lang w:val="en-GB"/>
        </w:rPr>
        <w:t xml:space="preserve">. Ljubljana: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proučevanje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sodelovanja</w:t>
      </w:r>
      <w:proofErr w:type="spellEnd"/>
      <w:r w:rsidRPr="00A60B76">
        <w:rPr>
          <w:rFonts w:ascii="Times New Roman" w:hAnsi="Times New Roman" w:cs="Times New Roman"/>
          <w:lang w:val="en-GB"/>
        </w:rPr>
        <w:t xml:space="preserve"> z </w:t>
      </w:r>
      <w:proofErr w:type="spellStart"/>
      <w:r w:rsidRPr="00A60B76">
        <w:rPr>
          <w:rFonts w:ascii="Times New Roman" w:hAnsi="Times New Roman" w:cs="Times New Roman"/>
          <w:lang w:val="en-GB"/>
        </w:rPr>
        <w:t>deželami</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xml:space="preserve"> 1, No. 1 (1970): 3–7.</w:t>
      </w:r>
    </w:p>
  </w:footnote>
  <w:footnote w:id="34">
    <w:p w14:paraId="6D6F770A" w14:textId="77777777"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Ibid. </w:t>
      </w:r>
    </w:p>
  </w:footnote>
  <w:footnote w:id="35">
    <w:p w14:paraId="282B8DB3" w14:textId="39EA78BF"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Justyna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Pierzyńska</w:t>
      </w:r>
      <w:proofErr w:type="spellEnd"/>
      <w:r w:rsidRPr="00A60B76">
        <w:rPr>
          <w:rFonts w:ascii="Times New Roman" w:hAnsi="Times New Roman" w:cs="Times New Roman"/>
          <w:lang w:val="en-GB"/>
        </w:rPr>
        <w:t>, “Collective self-reliance: A portrait of a Yugoslav development strategy</w:t>
      </w:r>
      <w:r w:rsidR="009039F3">
        <w:rPr>
          <w:rFonts w:ascii="Times New Roman" w:hAnsi="Times New Roman" w:cs="Times New Roman"/>
          <w:lang w:val="en-GB"/>
        </w:rPr>
        <w:t>,</w:t>
      </w:r>
      <w:r w:rsidRPr="00A60B76">
        <w:rPr>
          <w:rFonts w:ascii="Times New Roman" w:hAnsi="Times New Roman" w:cs="Times New Roman"/>
          <w:lang w:val="en-GB"/>
        </w:rPr>
        <w:t xml:space="preserve">” </w:t>
      </w:r>
      <w:r w:rsidRPr="00A60B76">
        <w:rPr>
          <w:rFonts w:ascii="Times New Roman" w:hAnsi="Times New Roman" w:cs="Times New Roman"/>
          <w:i/>
          <w:lang w:val="en-GB"/>
        </w:rPr>
        <w:t xml:space="preserve">Miscellanea </w:t>
      </w:r>
      <w:proofErr w:type="spellStart"/>
      <w:r w:rsidRPr="00A60B76">
        <w:rPr>
          <w:rFonts w:ascii="Times New Roman" w:hAnsi="Times New Roman" w:cs="Times New Roman"/>
          <w:i/>
          <w:lang w:val="en-GB"/>
        </w:rPr>
        <w:t>Geographica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Sciendo</w:t>
      </w:r>
      <w:proofErr w:type="spellEnd"/>
      <w:r w:rsidRPr="00A60B76">
        <w:rPr>
          <w:rFonts w:ascii="Times New Roman" w:hAnsi="Times New Roman" w:cs="Times New Roman"/>
          <w:lang w:val="en-GB"/>
        </w:rPr>
        <w:t xml:space="preserve">, 16, No. 2 (2012): 30–35, </w:t>
      </w:r>
      <w:hyperlink r:id="rId13" w:history="1">
        <w:r w:rsidRPr="00A60B76">
          <w:rPr>
            <w:rStyle w:val="Hiperpovezava"/>
            <w:rFonts w:ascii="Times New Roman" w:hAnsi="Times New Roman" w:cs="Times New Roman"/>
            <w:color w:val="auto"/>
            <w:u w:val="none"/>
            <w:lang w:val="en-GB"/>
          </w:rPr>
          <w:t>https://doi.org/10.2478/v10288-012-0024-3</w:t>
        </w:r>
      </w:hyperlink>
      <w:r w:rsidRPr="00A60B76">
        <w:rPr>
          <w:rFonts w:ascii="Times New Roman" w:hAnsi="Times New Roman" w:cs="Times New Roman"/>
          <w:lang w:val="en-GB"/>
        </w:rPr>
        <w:t>.</w:t>
      </w:r>
    </w:p>
  </w:footnote>
  <w:footnote w:id="36">
    <w:p w14:paraId="4C9BE4D9" w14:textId="3B62800A"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Mainly the 1978 Conference I Buenos Aires and the subsequent Plan of Action for Promoting and Implementing Technical Cooperation among Developing Countries (TCDC). – </w:t>
      </w:r>
      <w:r w:rsidRPr="00A60B76">
        <w:rPr>
          <w:rFonts w:ascii="Times New Roman" w:hAnsi="Times New Roman" w:cs="Times New Roman"/>
          <w:i/>
          <w:lang w:val="en-GB"/>
        </w:rPr>
        <w:t>Buenos Aires Plan of Action (1978),</w:t>
      </w:r>
      <w:r w:rsidRPr="00A60B76">
        <w:rPr>
          <w:rFonts w:ascii="Times New Roman" w:hAnsi="Times New Roman" w:cs="Times New Roman"/>
          <w:lang w:val="en-GB"/>
        </w:rPr>
        <w:t xml:space="preserve"> accessed </w:t>
      </w:r>
      <w:r>
        <w:rPr>
          <w:rFonts w:ascii="Times New Roman" w:hAnsi="Times New Roman" w:cs="Times New Roman"/>
          <w:lang w:val="en-GB"/>
        </w:rPr>
        <w:t xml:space="preserve">on 25 </w:t>
      </w:r>
      <w:r w:rsidRPr="00A60B76">
        <w:rPr>
          <w:rFonts w:ascii="Times New Roman" w:hAnsi="Times New Roman" w:cs="Times New Roman"/>
          <w:lang w:val="en-GB"/>
        </w:rPr>
        <w:t xml:space="preserve">July 2025, </w:t>
      </w:r>
      <w:hyperlink r:id="rId14" w:history="1">
        <w:r w:rsidRPr="00A60B76">
          <w:rPr>
            <w:rStyle w:val="Hiperpovezava"/>
            <w:rFonts w:ascii="Times New Roman" w:hAnsi="Times New Roman" w:cs="Times New Roman"/>
            <w:color w:val="auto"/>
            <w:u w:val="none"/>
            <w:lang w:val="en-GB"/>
          </w:rPr>
          <w:t>https://unsouthsouth.org/bapa40/documents/buenos-aires-plan-of-action/</w:t>
        </w:r>
      </w:hyperlink>
      <w:r w:rsidRPr="00A60B76">
        <w:rPr>
          <w:rFonts w:ascii="Times New Roman" w:hAnsi="Times New Roman" w:cs="Times New Roman"/>
          <w:lang w:val="en-GB"/>
        </w:rPr>
        <w:t xml:space="preserve">. </w:t>
      </w:r>
      <w:proofErr w:type="gramStart"/>
      <w:r>
        <w:rPr>
          <w:rFonts w:ascii="Times New Roman" w:hAnsi="Times New Roman" w:cs="Times New Roman"/>
          <w:lang w:val="en-GB"/>
        </w:rPr>
        <w:t>About the</w:t>
      </w:r>
      <w:r w:rsidRPr="00A60B76">
        <w:rPr>
          <w:rFonts w:ascii="Times New Roman" w:hAnsi="Times New Roman" w:cs="Times New Roman"/>
          <w:lang w:val="en-GB"/>
        </w:rPr>
        <w:t xml:space="preserve"> economic and diplomatic cooperation of Slovenia (Yugoslavia) with developing countries, see: Jure </w:t>
      </w:r>
      <w:proofErr w:type="spellStart"/>
      <w:r w:rsidRPr="00A60B76">
        <w:rPr>
          <w:rFonts w:ascii="Times New Roman" w:hAnsi="Times New Roman" w:cs="Times New Roman"/>
          <w:lang w:val="en-GB"/>
        </w:rPr>
        <w:t>Ramšak</w:t>
      </w:r>
      <w:proofErr w:type="spellEnd"/>
      <w:r w:rsidRPr="00A60B76">
        <w:rPr>
          <w:rFonts w:ascii="Times New Roman" w:hAnsi="Times New Roman" w:cs="Times New Roman"/>
          <w:lang w:val="en-GB"/>
        </w:rPr>
        <w:t>, “</w:t>
      </w:r>
      <w:r>
        <w:rPr>
          <w:rFonts w:ascii="Times New Roman" w:hAnsi="Times New Roman" w:cs="Times New Roman"/>
          <w:lang w:val="en-GB"/>
        </w:rPr>
        <w:t>‘</w:t>
      </w:r>
      <w:r w:rsidRPr="00A60B76">
        <w:rPr>
          <w:rFonts w:ascii="Times New Roman" w:hAnsi="Times New Roman" w:cs="Times New Roman"/>
          <w:lang w:val="en-GB"/>
        </w:rPr>
        <w:t>Socialist</w:t>
      </w:r>
      <w:r>
        <w:rPr>
          <w:rFonts w:ascii="Times New Roman" w:hAnsi="Times New Roman" w:cs="Times New Roman"/>
          <w:lang w:val="en-GB"/>
        </w:rPr>
        <w:t>’</w:t>
      </w:r>
      <w:r w:rsidRPr="00A60B76">
        <w:rPr>
          <w:rFonts w:ascii="Times New Roman" w:hAnsi="Times New Roman" w:cs="Times New Roman"/>
          <w:lang w:val="en-GB"/>
        </w:rPr>
        <w:t xml:space="preserve"> economic diplomacy: activities of the Socialist Republic of Slovenia in the field of international economic relations 1974–1980 [</w:t>
      </w:r>
      <w:r>
        <w:rPr>
          <w:rFonts w:ascii="Times New Roman" w:hAnsi="Times New Roman" w:cs="Times New Roman"/>
          <w:lang w:val="en-GB"/>
        </w:rPr>
        <w:t>‘</w:t>
      </w:r>
      <w:proofErr w:type="spellStart"/>
      <w:r w:rsidRPr="00A60B76">
        <w:rPr>
          <w:rFonts w:ascii="Times New Roman" w:hAnsi="Times New Roman" w:cs="Times New Roman"/>
          <w:lang w:val="en-GB"/>
        </w:rPr>
        <w:t>Socialistična</w:t>
      </w:r>
      <w:proofErr w:type="spellEnd"/>
      <w:r>
        <w:rPr>
          <w:rFonts w:ascii="Times New Roman" w:hAnsi="Times New Roman" w:cs="Times New Roman"/>
          <w:lang w:val="en-GB"/>
        </w:rPr>
        <w:t>’</w:t>
      </w:r>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gospodarska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diplomacija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dejavnost</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Socialistične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republike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Slovenije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na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področju</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mednarodnih</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ekonomskih</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odnosov</w:t>
      </w:r>
      <w:proofErr w:type="spellEnd"/>
      <w:r w:rsidRPr="00A60B76">
        <w:rPr>
          <w:rFonts w:ascii="Times New Roman" w:hAnsi="Times New Roman" w:cs="Times New Roman"/>
          <w:lang w:val="en-GB"/>
        </w:rPr>
        <w:t xml:space="preserve"> 1974-1980]</w:t>
      </w:r>
      <w:r w:rsidR="009039F3">
        <w:rPr>
          <w:rFonts w:ascii="Times New Roman" w:hAnsi="Times New Roman" w:cs="Times New Roman"/>
          <w:lang w:val="en-GB"/>
        </w:rPr>
        <w:t>,</w:t>
      </w:r>
      <w:r w:rsidRPr="00A60B76">
        <w:rPr>
          <w:rFonts w:ascii="Times New Roman" w:hAnsi="Times New Roman" w:cs="Times New Roman"/>
          <w:lang w:val="en-GB"/>
        </w:rPr>
        <w:t xml:space="preserve">” </w:t>
      </w:r>
      <w:proofErr w:type="spellStart"/>
      <w:r w:rsidRPr="00A60B76">
        <w:rPr>
          <w:rFonts w:ascii="Times New Roman" w:hAnsi="Times New Roman" w:cs="Times New Roman"/>
          <w:i/>
          <w:lang w:val="en-GB"/>
        </w:rPr>
        <w:t>Annales</w:t>
      </w:r>
      <w:proofErr w:type="spellEnd"/>
      <w:r w:rsidRPr="00A60B76">
        <w:rPr>
          <w:rFonts w:ascii="Times New Roman" w:hAnsi="Times New Roman" w:cs="Times New Roman"/>
          <w:lang w:val="en-GB"/>
        </w:rPr>
        <w:t xml:space="preserve"> 24, No. 4 (2014): 733–48, </w:t>
      </w:r>
      <w:hyperlink r:id="rId15" w:history="1">
        <w:r w:rsidRPr="00A60B76">
          <w:rPr>
            <w:rStyle w:val="Hiperpovezava"/>
            <w:rFonts w:ascii="Times New Roman" w:hAnsi="Times New Roman" w:cs="Times New Roman"/>
            <w:color w:val="auto"/>
            <w:u w:val="none"/>
            <w:lang w:val="en-GB"/>
          </w:rPr>
          <w:t>http://www.zdjp.si/sl/docs/annales/sociologia/n24-4/ramsak.pdf</w:t>
        </w:r>
      </w:hyperlink>
      <w:r w:rsidRPr="00A60B76">
        <w:rPr>
          <w:rFonts w:ascii="Times New Roman" w:hAnsi="Times New Roman" w:cs="Times New Roman"/>
          <w:lang w:val="en-GB"/>
        </w:rPr>
        <w:t>.</w:t>
      </w:r>
      <w:proofErr w:type="gramEnd"/>
    </w:p>
  </w:footnote>
  <w:footnote w:id="37">
    <w:p w14:paraId="0EDB7AD6" w14:textId="77777777"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Janez </w:t>
      </w:r>
      <w:proofErr w:type="spellStart"/>
      <w:r w:rsidRPr="00A60B76">
        <w:rPr>
          <w:rFonts w:ascii="Times New Roman" w:hAnsi="Times New Roman" w:cs="Times New Roman"/>
          <w:lang w:val="en-GB"/>
        </w:rPr>
        <w:t>Rogelj</w:t>
      </w:r>
      <w:proofErr w:type="spellEnd"/>
      <w:r w:rsidRPr="00A60B76">
        <w:rPr>
          <w:rFonts w:ascii="Times New Roman" w:hAnsi="Times New Roman" w:cs="Times New Roman"/>
          <w:lang w:val="en-GB"/>
        </w:rPr>
        <w:t xml:space="preserve">, </w:t>
      </w:r>
      <w:r w:rsidRPr="00A60B76">
        <w:rPr>
          <w:rFonts w:ascii="Times New Roman" w:hAnsi="Times New Roman" w:cs="Times New Roman"/>
          <w:i/>
          <w:lang w:val="en-GB"/>
        </w:rPr>
        <w:t>Scientific and Technical Cooperation of the Socialist Republic of Slovenia with Developing Countries in the Period 1976–1979/1980</w:t>
      </w:r>
      <w:r w:rsidRPr="00A60B76">
        <w:rPr>
          <w:rFonts w:ascii="Times New Roman" w:hAnsi="Times New Roman" w:cs="Times New Roman"/>
          <w:iCs/>
          <w:lang w:val="en-GB"/>
        </w:rPr>
        <w:t xml:space="preserve"> [</w:t>
      </w:r>
      <w:proofErr w:type="spellStart"/>
      <w:r w:rsidRPr="00A60B76">
        <w:rPr>
          <w:rFonts w:ascii="Times New Roman" w:hAnsi="Times New Roman" w:cs="Times New Roman"/>
          <w:iCs/>
          <w:lang w:val="en-GB"/>
        </w:rPr>
        <w:t>Znanstveno-tehnično</w:t>
      </w:r>
      <w:proofErr w:type="spellEnd"/>
      <w:r w:rsidRPr="00A60B76">
        <w:rPr>
          <w:rFonts w:ascii="Times New Roman" w:hAnsi="Times New Roman" w:cs="Times New Roman"/>
          <w:iCs/>
          <w:lang w:val="en-GB"/>
        </w:rPr>
        <w:t xml:space="preserve"> </w:t>
      </w:r>
      <w:proofErr w:type="spellStart"/>
      <w:r w:rsidRPr="00A60B76">
        <w:rPr>
          <w:rFonts w:ascii="Times New Roman" w:hAnsi="Times New Roman" w:cs="Times New Roman"/>
          <w:iCs/>
          <w:lang w:val="en-GB"/>
        </w:rPr>
        <w:t>sodelovanje</w:t>
      </w:r>
      <w:proofErr w:type="spellEnd"/>
      <w:r w:rsidRPr="00A60B76">
        <w:rPr>
          <w:rFonts w:ascii="Times New Roman" w:hAnsi="Times New Roman" w:cs="Times New Roman"/>
          <w:iCs/>
          <w:lang w:val="en-GB"/>
        </w:rPr>
        <w:t xml:space="preserve"> SR </w:t>
      </w:r>
      <w:proofErr w:type="spellStart"/>
      <w:r w:rsidRPr="00A60B76">
        <w:rPr>
          <w:rFonts w:ascii="Times New Roman" w:hAnsi="Times New Roman" w:cs="Times New Roman"/>
          <w:iCs/>
          <w:lang w:val="en-GB"/>
        </w:rPr>
        <w:t>Slovenije</w:t>
      </w:r>
      <w:proofErr w:type="spellEnd"/>
      <w:r w:rsidRPr="00A60B76">
        <w:rPr>
          <w:rFonts w:ascii="Times New Roman" w:hAnsi="Times New Roman" w:cs="Times New Roman"/>
          <w:iCs/>
          <w:lang w:val="en-GB"/>
        </w:rPr>
        <w:t xml:space="preserve"> z </w:t>
      </w:r>
      <w:proofErr w:type="spellStart"/>
      <w:r w:rsidRPr="00A60B76">
        <w:rPr>
          <w:rFonts w:ascii="Times New Roman" w:hAnsi="Times New Roman" w:cs="Times New Roman"/>
          <w:iCs/>
          <w:lang w:val="en-GB"/>
        </w:rPr>
        <w:t>deželami</w:t>
      </w:r>
      <w:proofErr w:type="spellEnd"/>
      <w:r w:rsidRPr="00A60B76">
        <w:rPr>
          <w:rFonts w:ascii="Times New Roman" w:hAnsi="Times New Roman" w:cs="Times New Roman"/>
          <w:iCs/>
          <w:lang w:val="en-GB"/>
        </w:rPr>
        <w:t xml:space="preserve"> v </w:t>
      </w:r>
      <w:proofErr w:type="spellStart"/>
      <w:r w:rsidRPr="00A60B76">
        <w:rPr>
          <w:rFonts w:ascii="Times New Roman" w:hAnsi="Times New Roman" w:cs="Times New Roman"/>
          <w:iCs/>
          <w:lang w:val="en-GB"/>
        </w:rPr>
        <w:t>razvoju</w:t>
      </w:r>
      <w:proofErr w:type="spellEnd"/>
      <w:r w:rsidRPr="00A60B76">
        <w:rPr>
          <w:rFonts w:ascii="Times New Roman" w:hAnsi="Times New Roman" w:cs="Times New Roman"/>
          <w:iCs/>
          <w:lang w:val="en-GB"/>
        </w:rPr>
        <w:t xml:space="preserve"> v </w:t>
      </w:r>
      <w:proofErr w:type="spellStart"/>
      <w:r w:rsidRPr="00A60B76">
        <w:rPr>
          <w:rFonts w:ascii="Times New Roman" w:hAnsi="Times New Roman" w:cs="Times New Roman"/>
          <w:iCs/>
          <w:lang w:val="en-GB"/>
        </w:rPr>
        <w:t>obdobju</w:t>
      </w:r>
      <w:proofErr w:type="spellEnd"/>
      <w:r w:rsidRPr="00A60B76">
        <w:rPr>
          <w:rFonts w:ascii="Times New Roman" w:hAnsi="Times New Roman" w:cs="Times New Roman"/>
          <w:iCs/>
          <w:lang w:val="en-GB"/>
        </w:rPr>
        <w:t xml:space="preserve"> 1976 – 1979/1980] </w:t>
      </w:r>
      <w:r w:rsidRPr="00A60B76">
        <w:rPr>
          <w:rFonts w:ascii="Times New Roman" w:hAnsi="Times New Roman" w:cs="Times New Roman"/>
          <w:lang w:val="en-GB"/>
        </w:rPr>
        <w:t xml:space="preserve">(Ljubljana: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proučevanja</w:t>
      </w:r>
      <w:proofErr w:type="spellEnd"/>
      <w:r w:rsidRPr="00A60B76">
        <w:rPr>
          <w:rFonts w:ascii="Times New Roman" w:hAnsi="Times New Roman" w:cs="Times New Roman"/>
          <w:lang w:val="en-GB"/>
        </w:rPr>
        <w:t xml:space="preserve"> z </w:t>
      </w:r>
      <w:proofErr w:type="spellStart"/>
      <w:r w:rsidRPr="00A60B76">
        <w:rPr>
          <w:rFonts w:ascii="Times New Roman" w:hAnsi="Times New Roman" w:cs="Times New Roman"/>
          <w:lang w:val="en-GB"/>
        </w:rPr>
        <w:t>deželami</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xml:space="preserve"> Ljubljana, 1981), 1–4.</w:t>
      </w:r>
    </w:p>
  </w:footnote>
  <w:footnote w:id="38">
    <w:p w14:paraId="2776D2C1" w14:textId="4D3A237B"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SI AS 1140, </w:t>
      </w:r>
      <w:r>
        <w:rPr>
          <w:rFonts w:ascii="Times New Roman" w:hAnsi="Times New Roman" w:cs="Times New Roman"/>
          <w:lang w:val="en-GB"/>
        </w:rPr>
        <w:t>container</w:t>
      </w:r>
      <w:r w:rsidRPr="00A60B76">
        <w:rPr>
          <w:rFonts w:ascii="Times New Roman" w:hAnsi="Times New Roman" w:cs="Times New Roman"/>
          <w:lang w:val="en-GB"/>
        </w:rPr>
        <w:t xml:space="preserve"> 71, </w:t>
      </w:r>
      <w:r>
        <w:rPr>
          <w:rFonts w:ascii="Times New Roman" w:hAnsi="Times New Roman" w:cs="Times New Roman"/>
          <w:lang w:val="en-GB"/>
        </w:rPr>
        <w:t>unit of description</w:t>
      </w:r>
      <w:r w:rsidRPr="00A60B76">
        <w:rPr>
          <w:rFonts w:ascii="Times New Roman" w:hAnsi="Times New Roman" w:cs="Times New Roman"/>
          <w:lang w:val="en-GB"/>
        </w:rPr>
        <w:t xml:space="preserve"> 1058. Elements of the Strategy for Economic Cooperation of the Socialist Republic of Slovenia with Developing Countries (Concept), Republican Committee for International Cooperation. [</w:t>
      </w:r>
      <w:proofErr w:type="spellStart"/>
      <w:r w:rsidRPr="00A60B76">
        <w:rPr>
          <w:rFonts w:ascii="Times New Roman" w:hAnsi="Times New Roman" w:cs="Times New Roman"/>
          <w:lang w:val="en-GB"/>
        </w:rPr>
        <w:t>Elementi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strategije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ekonomskega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Socialistične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Republike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Slovenije</w:t>
      </w:r>
      <w:proofErr w:type="spellEnd"/>
      <w:r w:rsidRPr="00A60B76">
        <w:rPr>
          <w:rFonts w:ascii="Times New Roman" w:hAnsi="Times New Roman" w:cs="Times New Roman"/>
          <w:lang w:val="en-GB"/>
        </w:rPr>
        <w:t xml:space="preserve"> z </w:t>
      </w:r>
      <w:proofErr w:type="spellStart"/>
      <w:r w:rsidRPr="00A60B76">
        <w:rPr>
          <w:rFonts w:ascii="Times New Roman" w:hAnsi="Times New Roman" w:cs="Times New Roman"/>
          <w:lang w:val="en-GB"/>
        </w:rPr>
        <w:t>Državami</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razvoju</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koncept</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Republiški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komite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mednarodno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sodelovanje</w:t>
      </w:r>
      <w:proofErr w:type="spellEnd"/>
      <w:r w:rsidRPr="00A60B76">
        <w:rPr>
          <w:rFonts w:ascii="Times New Roman" w:hAnsi="Times New Roman" w:cs="Times New Roman"/>
          <w:lang w:val="en-GB"/>
        </w:rPr>
        <w:t>.]</w:t>
      </w:r>
    </w:p>
  </w:footnote>
  <w:footnote w:id="39">
    <w:p w14:paraId="2BCDC1AC" w14:textId="43FCFB47"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r w:rsidRPr="00A60B76">
        <w:rPr>
          <w:rFonts w:ascii="Times New Roman" w:hAnsi="Times New Roman" w:cs="Times New Roman"/>
          <w:i/>
          <w:lang w:val="en-GB"/>
        </w:rPr>
        <w:t>Statute of the Centr</w:t>
      </w:r>
      <w:r>
        <w:rPr>
          <w:rFonts w:ascii="Times New Roman" w:hAnsi="Times New Roman" w:cs="Times New Roman"/>
          <w:i/>
          <w:lang w:val="en-GB"/>
        </w:rPr>
        <w:t>e</w:t>
      </w:r>
      <w:r w:rsidRPr="00A60B76">
        <w:rPr>
          <w:rFonts w:ascii="Times New Roman" w:hAnsi="Times New Roman" w:cs="Times New Roman"/>
          <w:i/>
          <w:lang w:val="en-GB"/>
        </w:rPr>
        <w:t xml:space="preserve"> for the </w:t>
      </w:r>
      <w:r>
        <w:rPr>
          <w:rFonts w:ascii="Times New Roman" w:hAnsi="Times New Roman" w:cs="Times New Roman"/>
          <w:i/>
          <w:lang w:val="en-GB"/>
        </w:rPr>
        <w:t>S</w:t>
      </w:r>
      <w:r w:rsidRPr="00A60B76">
        <w:rPr>
          <w:rFonts w:ascii="Times New Roman" w:hAnsi="Times New Roman" w:cs="Times New Roman"/>
          <w:i/>
          <w:lang w:val="en-GB"/>
        </w:rPr>
        <w:t xml:space="preserve">tudy of </w:t>
      </w:r>
      <w:r>
        <w:rPr>
          <w:rFonts w:ascii="Times New Roman" w:hAnsi="Times New Roman" w:cs="Times New Roman"/>
          <w:i/>
          <w:lang w:val="en-GB"/>
        </w:rPr>
        <w:t>C</w:t>
      </w:r>
      <w:r w:rsidRPr="00A60B76">
        <w:rPr>
          <w:rFonts w:ascii="Times New Roman" w:hAnsi="Times New Roman" w:cs="Times New Roman"/>
          <w:i/>
          <w:lang w:val="en-GB"/>
        </w:rPr>
        <w:t xml:space="preserve">ooperation with </w:t>
      </w:r>
      <w:r>
        <w:rPr>
          <w:rFonts w:ascii="Times New Roman" w:hAnsi="Times New Roman" w:cs="Times New Roman"/>
          <w:i/>
          <w:lang w:val="en-GB"/>
        </w:rPr>
        <w:t>D</w:t>
      </w:r>
      <w:r w:rsidRPr="00A60B76">
        <w:rPr>
          <w:rFonts w:ascii="Times New Roman" w:hAnsi="Times New Roman" w:cs="Times New Roman"/>
          <w:i/>
          <w:lang w:val="en-GB"/>
        </w:rPr>
        <w:t xml:space="preserve">eveloping </w:t>
      </w:r>
      <w:r>
        <w:rPr>
          <w:rFonts w:ascii="Times New Roman" w:hAnsi="Times New Roman" w:cs="Times New Roman"/>
          <w:i/>
          <w:lang w:val="en-GB"/>
        </w:rPr>
        <w:t>C</w:t>
      </w:r>
      <w:r w:rsidRPr="00A60B76">
        <w:rPr>
          <w:rFonts w:ascii="Times New Roman" w:hAnsi="Times New Roman" w:cs="Times New Roman"/>
          <w:i/>
          <w:lang w:val="en-GB"/>
        </w:rPr>
        <w:t>ountries</w:t>
      </w:r>
      <w:r w:rsidRPr="00A60B76">
        <w:rPr>
          <w:rFonts w:ascii="Times New Roman" w:hAnsi="Times New Roman" w:cs="Times New Roman"/>
          <w:lang w:val="en-GB"/>
        </w:rPr>
        <w:t xml:space="preserve">. The document </w:t>
      </w:r>
      <w:proofErr w:type="gramStart"/>
      <w:r w:rsidRPr="00A60B76">
        <w:rPr>
          <w:rFonts w:ascii="Times New Roman" w:hAnsi="Times New Roman" w:cs="Times New Roman"/>
          <w:lang w:val="en-GB"/>
        </w:rPr>
        <w:t>is kept</w:t>
      </w:r>
      <w:proofErr w:type="gramEnd"/>
      <w:r w:rsidRPr="00A60B76">
        <w:rPr>
          <w:rFonts w:ascii="Times New Roman" w:hAnsi="Times New Roman" w:cs="Times New Roman"/>
          <w:lang w:val="en-GB"/>
        </w:rPr>
        <w:t xml:space="preserve"> at the Centre for </w:t>
      </w:r>
      <w:r>
        <w:rPr>
          <w:rFonts w:ascii="Times New Roman" w:hAnsi="Times New Roman" w:cs="Times New Roman"/>
          <w:lang w:val="en-GB"/>
        </w:rPr>
        <w:t>I</w:t>
      </w:r>
      <w:r w:rsidRPr="00A60B76">
        <w:rPr>
          <w:rFonts w:ascii="Times New Roman" w:hAnsi="Times New Roman" w:cs="Times New Roman"/>
          <w:lang w:val="en-GB"/>
        </w:rPr>
        <w:t xml:space="preserve">nternational </w:t>
      </w:r>
      <w:r>
        <w:rPr>
          <w:rFonts w:ascii="Times New Roman" w:hAnsi="Times New Roman" w:cs="Times New Roman"/>
          <w:lang w:val="en-GB"/>
        </w:rPr>
        <w:t>C</w:t>
      </w:r>
      <w:r w:rsidRPr="00A60B76">
        <w:rPr>
          <w:rFonts w:ascii="Times New Roman" w:hAnsi="Times New Roman" w:cs="Times New Roman"/>
          <w:lang w:val="en-GB"/>
        </w:rPr>
        <w:t xml:space="preserve">ooperation and </w:t>
      </w:r>
      <w:r>
        <w:rPr>
          <w:rFonts w:ascii="Times New Roman" w:hAnsi="Times New Roman" w:cs="Times New Roman"/>
          <w:lang w:val="en-GB"/>
        </w:rPr>
        <w:t>D</w:t>
      </w:r>
      <w:r w:rsidRPr="00A60B76">
        <w:rPr>
          <w:rFonts w:ascii="Times New Roman" w:hAnsi="Times New Roman" w:cs="Times New Roman"/>
          <w:lang w:val="en-GB"/>
        </w:rPr>
        <w:t xml:space="preserve">evelopment, </w:t>
      </w:r>
      <w:proofErr w:type="spellStart"/>
      <w:r w:rsidRPr="00A60B76">
        <w:rPr>
          <w:rFonts w:ascii="Times New Roman" w:hAnsi="Times New Roman" w:cs="Times New Roman"/>
          <w:lang w:val="en-GB"/>
        </w:rPr>
        <w:t>Kardeljeva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ploščad</w:t>
      </w:r>
      <w:proofErr w:type="spellEnd"/>
      <w:r w:rsidRPr="00A60B76">
        <w:rPr>
          <w:rFonts w:ascii="Times New Roman" w:hAnsi="Times New Roman" w:cs="Times New Roman"/>
          <w:lang w:val="en-GB"/>
        </w:rPr>
        <w:t xml:space="preserve"> 1, 1000 Ljubljana, </w:t>
      </w:r>
      <w:hyperlink r:id="rId16" w:history="1">
        <w:r w:rsidRPr="00A60B76">
          <w:rPr>
            <w:rStyle w:val="Hiperpovezava"/>
            <w:rFonts w:ascii="Times New Roman" w:hAnsi="Times New Roman" w:cs="Times New Roman"/>
            <w:color w:val="auto"/>
            <w:u w:val="none"/>
            <w:lang w:val="en-GB"/>
          </w:rPr>
          <w:t>https://www.cmsr.si/</w:t>
        </w:r>
      </w:hyperlink>
      <w:r w:rsidR="00830DA9">
        <w:rPr>
          <w:rStyle w:val="Hiperpovezava"/>
          <w:rFonts w:ascii="Times New Roman" w:hAnsi="Times New Roman" w:cs="Times New Roman"/>
          <w:color w:val="auto"/>
          <w:u w:val="none"/>
          <w:lang w:val="en-GB"/>
        </w:rPr>
        <w:t>.</w:t>
      </w:r>
    </w:p>
  </w:footnote>
  <w:footnote w:id="40">
    <w:p w14:paraId="37CFE326" w14:textId="52651961"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The rest </w:t>
      </w:r>
      <w:proofErr w:type="gramStart"/>
      <w:r w:rsidRPr="00A60B76">
        <w:rPr>
          <w:rFonts w:ascii="Times New Roman" w:hAnsi="Times New Roman" w:cs="Times New Roman"/>
          <w:lang w:val="en-GB"/>
        </w:rPr>
        <w:t xml:space="preserve">was contributed by </w:t>
      </w:r>
      <w:r>
        <w:rPr>
          <w:rFonts w:ascii="Times New Roman" w:hAnsi="Times New Roman" w:cs="Times New Roman"/>
          <w:lang w:val="en-GB"/>
        </w:rPr>
        <w:t>r</w:t>
      </w:r>
      <w:r w:rsidRPr="00A60B76">
        <w:rPr>
          <w:rFonts w:ascii="Times New Roman" w:hAnsi="Times New Roman" w:cs="Times New Roman"/>
          <w:lang w:val="en-GB"/>
        </w:rPr>
        <w:t xml:space="preserve">esearch communities or gained </w:t>
      </w:r>
      <w:r>
        <w:rPr>
          <w:rFonts w:ascii="Times New Roman" w:hAnsi="Times New Roman" w:cs="Times New Roman"/>
          <w:lang w:val="en-GB"/>
        </w:rPr>
        <w:t>in the framework of the</w:t>
      </w:r>
      <w:r w:rsidRPr="00A60B76">
        <w:rPr>
          <w:rFonts w:ascii="Times New Roman" w:hAnsi="Times New Roman" w:cs="Times New Roman"/>
          <w:lang w:val="en-GB"/>
        </w:rPr>
        <w:t xml:space="preserve"> projects, funded by the federation, republic, or international institution</w:t>
      </w:r>
      <w:r>
        <w:rPr>
          <w:rFonts w:ascii="Times New Roman" w:hAnsi="Times New Roman" w:cs="Times New Roman"/>
          <w:lang w:val="en-GB"/>
        </w:rPr>
        <w:t>s</w:t>
      </w:r>
      <w:r w:rsidRPr="00A60B76">
        <w:rPr>
          <w:rFonts w:ascii="Times New Roman" w:hAnsi="Times New Roman" w:cs="Times New Roman"/>
          <w:lang w:val="en-GB"/>
        </w:rPr>
        <w:t xml:space="preserve"> or organi</w:t>
      </w:r>
      <w:r>
        <w:rPr>
          <w:rFonts w:ascii="Times New Roman" w:hAnsi="Times New Roman" w:cs="Times New Roman"/>
          <w:lang w:val="en-GB"/>
        </w:rPr>
        <w:t>s</w:t>
      </w:r>
      <w:r w:rsidRPr="00A60B76">
        <w:rPr>
          <w:rFonts w:ascii="Times New Roman" w:hAnsi="Times New Roman" w:cs="Times New Roman"/>
          <w:lang w:val="en-GB"/>
        </w:rPr>
        <w:t>ation</w:t>
      </w:r>
      <w:r>
        <w:rPr>
          <w:rFonts w:ascii="Times New Roman" w:hAnsi="Times New Roman" w:cs="Times New Roman"/>
          <w:lang w:val="en-GB"/>
        </w:rPr>
        <w:t>s</w:t>
      </w:r>
      <w:proofErr w:type="gramEnd"/>
      <w:r w:rsidRPr="00A60B76">
        <w:rPr>
          <w:rFonts w:ascii="Times New Roman" w:hAnsi="Times New Roman" w:cs="Times New Roman"/>
          <w:lang w:val="en-GB"/>
        </w:rPr>
        <w:t xml:space="preserve">. – </w:t>
      </w:r>
      <w:r w:rsidRPr="00A60B76">
        <w:rPr>
          <w:rFonts w:ascii="Times New Roman" w:hAnsi="Times New Roman" w:cs="Times New Roman"/>
          <w:i/>
          <w:lang w:val="en-GB"/>
        </w:rPr>
        <w:t>Research Centre for Cooperation with Developing Countries</w:t>
      </w:r>
      <w:r w:rsidRPr="00A60B76">
        <w:rPr>
          <w:rFonts w:ascii="Times New Roman" w:hAnsi="Times New Roman" w:cs="Times New Roman"/>
          <w:lang w:val="en-GB"/>
        </w:rPr>
        <w:t>, 33.</w:t>
      </w:r>
    </w:p>
  </w:footnote>
  <w:footnote w:id="41">
    <w:p w14:paraId="1F2EB938" w14:textId="4DD4477D"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Centr</w:t>
      </w:r>
      <w:r>
        <w:rPr>
          <w:rFonts w:ascii="Times New Roman" w:hAnsi="Times New Roman" w:cs="Times New Roman"/>
          <w:lang w:val="en-GB"/>
        </w:rPr>
        <w:t>e</w:t>
      </w:r>
      <w:r w:rsidRPr="00A60B76">
        <w:rPr>
          <w:rFonts w:ascii="Times New Roman" w:hAnsi="Times New Roman" w:cs="Times New Roman"/>
          <w:lang w:val="en-GB"/>
        </w:rPr>
        <w:t xml:space="preserve"> for the </w:t>
      </w:r>
      <w:r>
        <w:rPr>
          <w:rFonts w:ascii="Times New Roman" w:hAnsi="Times New Roman" w:cs="Times New Roman"/>
          <w:lang w:val="en-GB"/>
        </w:rPr>
        <w:t>S</w:t>
      </w:r>
      <w:r w:rsidRPr="00A60B76">
        <w:rPr>
          <w:rFonts w:ascii="Times New Roman" w:hAnsi="Times New Roman" w:cs="Times New Roman"/>
          <w:lang w:val="en-GB"/>
        </w:rPr>
        <w:t xml:space="preserve">tudy of </w:t>
      </w:r>
      <w:r>
        <w:rPr>
          <w:rFonts w:ascii="Times New Roman" w:hAnsi="Times New Roman" w:cs="Times New Roman"/>
          <w:lang w:val="en-GB"/>
        </w:rPr>
        <w:t>C</w:t>
      </w:r>
      <w:r w:rsidRPr="00A60B76">
        <w:rPr>
          <w:rFonts w:ascii="Times New Roman" w:hAnsi="Times New Roman" w:cs="Times New Roman"/>
          <w:lang w:val="en-GB"/>
        </w:rPr>
        <w:t xml:space="preserve">ooperation with </w:t>
      </w:r>
      <w:r>
        <w:rPr>
          <w:rFonts w:ascii="Times New Roman" w:hAnsi="Times New Roman" w:cs="Times New Roman"/>
          <w:lang w:val="en-GB"/>
        </w:rPr>
        <w:t>D</w:t>
      </w:r>
      <w:r w:rsidRPr="00A60B76">
        <w:rPr>
          <w:rFonts w:ascii="Times New Roman" w:hAnsi="Times New Roman" w:cs="Times New Roman"/>
          <w:lang w:val="en-GB"/>
        </w:rPr>
        <w:t xml:space="preserve">eveloping </w:t>
      </w:r>
      <w:r>
        <w:rPr>
          <w:rFonts w:ascii="Times New Roman" w:hAnsi="Times New Roman" w:cs="Times New Roman"/>
          <w:lang w:val="en-GB"/>
        </w:rPr>
        <w:t>C</w:t>
      </w:r>
      <w:r w:rsidRPr="00A60B76">
        <w:rPr>
          <w:rFonts w:ascii="Times New Roman" w:hAnsi="Times New Roman" w:cs="Times New Roman"/>
          <w:lang w:val="en-GB"/>
        </w:rPr>
        <w:t>ountries, “Foreword</w:t>
      </w:r>
      <w:r w:rsidR="009039F3">
        <w:rPr>
          <w:rFonts w:ascii="Times New Roman" w:hAnsi="Times New Roman" w:cs="Times New Roman"/>
          <w:lang w:val="en-GB"/>
        </w:rPr>
        <w:t>,</w:t>
      </w:r>
      <w:r w:rsidRPr="00A60B76">
        <w:rPr>
          <w:rFonts w:ascii="Times New Roman" w:hAnsi="Times New Roman" w:cs="Times New Roman"/>
          <w:lang w:val="en-GB"/>
        </w:rPr>
        <w:t xml:space="preserve">” </w:t>
      </w:r>
      <w:r w:rsidR="00DC5380">
        <w:rPr>
          <w:rFonts w:ascii="Times New Roman" w:hAnsi="Times New Roman" w:cs="Times New Roman"/>
          <w:lang w:val="en-GB"/>
        </w:rPr>
        <w:t>in</w:t>
      </w:r>
      <w:r w:rsidRPr="00A60B76">
        <w:rPr>
          <w:rFonts w:ascii="Times New Roman" w:hAnsi="Times New Roman" w:cs="Times New Roman"/>
          <w:lang w:val="en-GB"/>
        </w:rPr>
        <w:t xml:space="preserve"> </w:t>
      </w:r>
      <w:r w:rsidR="007052C8" w:rsidRPr="00A60B76">
        <w:rPr>
          <w:rFonts w:ascii="Times New Roman" w:hAnsi="Times New Roman" w:cs="Times New Roman"/>
          <w:lang w:val="en-GB"/>
        </w:rPr>
        <w:t xml:space="preserve">Ivo </w:t>
      </w:r>
      <w:proofErr w:type="spellStart"/>
      <w:r w:rsidR="007052C8" w:rsidRPr="00A60B76">
        <w:rPr>
          <w:rFonts w:ascii="Times New Roman" w:hAnsi="Times New Roman" w:cs="Times New Roman"/>
          <w:lang w:val="en-GB"/>
        </w:rPr>
        <w:t>Fabinc</w:t>
      </w:r>
      <w:proofErr w:type="spellEnd"/>
      <w:r w:rsidR="007052C8">
        <w:rPr>
          <w:rFonts w:ascii="Times New Roman" w:hAnsi="Times New Roman" w:cs="Times New Roman"/>
          <w:lang w:val="en-GB"/>
        </w:rPr>
        <w:t>,</w:t>
      </w:r>
      <w:r w:rsidR="007052C8" w:rsidRPr="00A60B76">
        <w:rPr>
          <w:rFonts w:ascii="Times New Roman" w:hAnsi="Times New Roman" w:cs="Times New Roman"/>
          <w:lang w:val="en-GB"/>
        </w:rPr>
        <w:t xml:space="preserve"> </w:t>
      </w:r>
      <w:r w:rsidRPr="00A60B76">
        <w:rPr>
          <w:rFonts w:ascii="Times New Roman" w:hAnsi="Times New Roman" w:cs="Times New Roman"/>
          <w:i/>
          <w:lang w:val="en-GB"/>
        </w:rPr>
        <w:t>Economic Relations of Yugoslavia with Developing Countries: Final Study [</w:t>
      </w:r>
      <w:proofErr w:type="spellStart"/>
      <w:r w:rsidRPr="00A60B76">
        <w:rPr>
          <w:rFonts w:ascii="Times New Roman" w:hAnsi="Times New Roman" w:cs="Times New Roman"/>
          <w:i/>
          <w:lang w:val="en-GB"/>
        </w:rPr>
        <w:t>Ekonomski</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odnosi</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Jugoslavije</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sa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zemljama</w:t>
      </w:r>
      <w:proofErr w:type="spellEnd"/>
      <w:r w:rsidRPr="00A60B76">
        <w:rPr>
          <w:rFonts w:ascii="Times New Roman" w:hAnsi="Times New Roman" w:cs="Times New Roman"/>
          <w:i/>
          <w:lang w:val="en-GB"/>
        </w:rPr>
        <w:t xml:space="preserve"> u </w:t>
      </w:r>
      <w:proofErr w:type="spellStart"/>
      <w:r w:rsidRPr="00A60B76">
        <w:rPr>
          <w:rFonts w:ascii="Times New Roman" w:hAnsi="Times New Roman" w:cs="Times New Roman"/>
          <w:i/>
          <w:lang w:val="en-GB"/>
        </w:rPr>
        <w:t>razvoju</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finalna</w:t>
      </w:r>
      <w:proofErr w:type="spellEnd"/>
      <w:r w:rsidRPr="00A60B76">
        <w:rPr>
          <w:rFonts w:ascii="Times New Roman" w:hAnsi="Times New Roman" w:cs="Times New Roman"/>
          <w:i/>
          <w:lang w:val="en-GB"/>
        </w:rPr>
        <w:t xml:space="preserve"> </w:t>
      </w:r>
      <w:proofErr w:type="spellStart"/>
      <w:r w:rsidRPr="00A60B76">
        <w:rPr>
          <w:rFonts w:ascii="Times New Roman" w:hAnsi="Times New Roman" w:cs="Times New Roman"/>
          <w:i/>
          <w:lang w:val="en-GB"/>
        </w:rPr>
        <w:t>studija</w:t>
      </w:r>
      <w:proofErr w:type="spellEnd"/>
      <w:r w:rsidRPr="00A60B76">
        <w:rPr>
          <w:rFonts w:ascii="Times New Roman" w:hAnsi="Times New Roman" w:cs="Times New Roman"/>
          <w:i/>
          <w:lang w:val="en-GB"/>
        </w:rPr>
        <w:t>]</w:t>
      </w:r>
      <w:r w:rsidRPr="00A60B76">
        <w:rPr>
          <w:rFonts w:ascii="Times New Roman" w:hAnsi="Times New Roman" w:cs="Times New Roman"/>
          <w:lang w:val="en-GB"/>
        </w:rPr>
        <w:t xml:space="preserve"> (Ljubljana: </w:t>
      </w:r>
      <w:proofErr w:type="spellStart"/>
      <w:r w:rsidRPr="00A60B76">
        <w:rPr>
          <w:rFonts w:ascii="Times New Roman" w:hAnsi="Times New Roman" w:cs="Times New Roman"/>
          <w:lang w:val="en-GB"/>
        </w:rPr>
        <w:t>Univerza</w:t>
      </w:r>
      <w:proofErr w:type="spellEnd"/>
      <w:r w:rsidRPr="00A60B76">
        <w:rPr>
          <w:rFonts w:ascii="Times New Roman" w:hAnsi="Times New Roman" w:cs="Times New Roman"/>
          <w:lang w:val="en-GB"/>
        </w:rPr>
        <w:t xml:space="preserve"> v </w:t>
      </w:r>
      <w:proofErr w:type="spellStart"/>
      <w:r w:rsidRPr="00A60B76">
        <w:rPr>
          <w:rFonts w:ascii="Times New Roman" w:hAnsi="Times New Roman" w:cs="Times New Roman"/>
          <w:lang w:val="en-GB"/>
        </w:rPr>
        <w:t>Ljubljani</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Fakulteta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sociologijo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politične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vede</w:t>
      </w:r>
      <w:proofErr w:type="spellEnd"/>
      <w:r w:rsidRPr="00A60B76">
        <w:rPr>
          <w:rFonts w:ascii="Times New Roman" w:hAnsi="Times New Roman" w:cs="Times New Roman"/>
          <w:lang w:val="en-GB"/>
        </w:rPr>
        <w:t xml:space="preserve"> in </w:t>
      </w:r>
      <w:proofErr w:type="spellStart"/>
      <w:r w:rsidRPr="00A60B76">
        <w:rPr>
          <w:rFonts w:ascii="Times New Roman" w:hAnsi="Times New Roman" w:cs="Times New Roman"/>
          <w:lang w:val="en-GB"/>
        </w:rPr>
        <w:t>novinarstvo</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Center</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za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proučevanje</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sodelova</w:t>
      </w:r>
      <w:r w:rsidR="007052C8">
        <w:rPr>
          <w:rFonts w:ascii="Times New Roman" w:hAnsi="Times New Roman" w:cs="Times New Roman"/>
          <w:lang w:val="en-GB"/>
        </w:rPr>
        <w:t>nja</w:t>
      </w:r>
      <w:proofErr w:type="spellEnd"/>
      <w:r w:rsidR="007052C8">
        <w:rPr>
          <w:rFonts w:ascii="Times New Roman" w:hAnsi="Times New Roman" w:cs="Times New Roman"/>
          <w:lang w:val="en-GB"/>
        </w:rPr>
        <w:t xml:space="preserve"> z </w:t>
      </w:r>
      <w:proofErr w:type="spellStart"/>
      <w:r w:rsidR="007052C8">
        <w:rPr>
          <w:rFonts w:ascii="Times New Roman" w:hAnsi="Times New Roman" w:cs="Times New Roman"/>
          <w:lang w:val="en-GB"/>
        </w:rPr>
        <w:t>deželami</w:t>
      </w:r>
      <w:proofErr w:type="spellEnd"/>
      <w:r w:rsidR="007052C8">
        <w:rPr>
          <w:rFonts w:ascii="Times New Roman" w:hAnsi="Times New Roman" w:cs="Times New Roman"/>
          <w:lang w:val="en-GB"/>
        </w:rPr>
        <w:t xml:space="preserve"> v </w:t>
      </w:r>
      <w:proofErr w:type="spellStart"/>
      <w:r w:rsidR="007052C8">
        <w:rPr>
          <w:rFonts w:ascii="Times New Roman" w:hAnsi="Times New Roman" w:cs="Times New Roman"/>
          <w:lang w:val="en-GB"/>
        </w:rPr>
        <w:t>razvoju</w:t>
      </w:r>
      <w:proofErr w:type="spellEnd"/>
      <w:r w:rsidR="007052C8">
        <w:rPr>
          <w:rFonts w:ascii="Times New Roman" w:hAnsi="Times New Roman" w:cs="Times New Roman"/>
          <w:lang w:val="en-GB"/>
        </w:rPr>
        <w:t>, 1972).</w:t>
      </w:r>
      <w:r w:rsidRPr="00A60B76">
        <w:rPr>
          <w:rFonts w:ascii="Times New Roman" w:hAnsi="Times New Roman" w:cs="Times New Roman"/>
          <w:lang w:val="en-GB"/>
        </w:rPr>
        <w:t xml:space="preserve"> </w:t>
      </w:r>
      <w:proofErr w:type="spellStart"/>
      <w:r w:rsidRPr="00EA2576">
        <w:rPr>
          <w:rFonts w:ascii="Times New Roman" w:hAnsi="Times New Roman" w:cs="Times New Roman"/>
          <w:lang w:val="en-GB"/>
        </w:rPr>
        <w:t>Žarko</w:t>
      </w:r>
      <w:proofErr w:type="spellEnd"/>
      <w:r w:rsidRPr="00EA2576">
        <w:rPr>
          <w:rFonts w:ascii="Times New Roman" w:hAnsi="Times New Roman" w:cs="Times New Roman"/>
          <w:lang w:val="en-GB"/>
        </w:rPr>
        <w:t xml:space="preserve"> </w:t>
      </w:r>
      <w:proofErr w:type="spellStart"/>
      <w:r w:rsidRPr="00EA2576">
        <w:rPr>
          <w:rFonts w:ascii="Times New Roman" w:hAnsi="Times New Roman" w:cs="Times New Roman"/>
          <w:lang w:val="en-GB"/>
        </w:rPr>
        <w:t>Lazarević</w:t>
      </w:r>
      <w:proofErr w:type="spellEnd"/>
      <w:r w:rsidRPr="00EA2576">
        <w:rPr>
          <w:rFonts w:ascii="Times New Roman" w:hAnsi="Times New Roman" w:cs="Times New Roman"/>
          <w:lang w:val="en-GB"/>
        </w:rPr>
        <w:t>, “Yugoslavia: economic historiography between national and international context</w:t>
      </w:r>
      <w:r w:rsidR="009039F3">
        <w:rPr>
          <w:rFonts w:ascii="Times New Roman" w:hAnsi="Times New Roman" w:cs="Times New Roman"/>
          <w:lang w:val="en-GB"/>
        </w:rPr>
        <w:t>,</w:t>
      </w:r>
      <w:r w:rsidRPr="00EA2576">
        <w:rPr>
          <w:rFonts w:ascii="Times New Roman" w:hAnsi="Times New Roman" w:cs="Times New Roman"/>
          <w:lang w:val="en-GB"/>
        </w:rPr>
        <w:t xml:space="preserve">” </w:t>
      </w:r>
      <w:r w:rsidR="00DC5380">
        <w:rPr>
          <w:rFonts w:ascii="Times New Roman" w:hAnsi="Times New Roman" w:cs="Times New Roman"/>
          <w:lang w:val="en-GB"/>
        </w:rPr>
        <w:t>in</w:t>
      </w:r>
      <w:r w:rsidRPr="00EA2576">
        <w:rPr>
          <w:rFonts w:ascii="Times New Roman" w:hAnsi="Times New Roman" w:cs="Times New Roman"/>
          <w:lang w:val="en-GB"/>
        </w:rPr>
        <w:t xml:space="preserve"> </w:t>
      </w:r>
      <w:proofErr w:type="spellStart"/>
      <w:r w:rsidR="007052C8" w:rsidRPr="00EA2576">
        <w:rPr>
          <w:rFonts w:ascii="Times New Roman" w:hAnsi="Times New Roman" w:cs="Times New Roman"/>
          <w:lang w:val="en-GB"/>
        </w:rPr>
        <w:t>Antonie</w:t>
      </w:r>
      <w:proofErr w:type="spellEnd"/>
      <w:r w:rsidR="007052C8" w:rsidRPr="00EA2576">
        <w:rPr>
          <w:rFonts w:ascii="Times New Roman" w:hAnsi="Times New Roman" w:cs="Times New Roman"/>
          <w:lang w:val="en-GB"/>
        </w:rPr>
        <w:t xml:space="preserve"> </w:t>
      </w:r>
      <w:proofErr w:type="spellStart"/>
      <w:r w:rsidR="007052C8" w:rsidRPr="00EA2576">
        <w:rPr>
          <w:rFonts w:ascii="Times New Roman" w:hAnsi="Times New Roman" w:cs="Times New Roman"/>
          <w:lang w:val="en-GB"/>
        </w:rPr>
        <w:t>Dolezalova</w:t>
      </w:r>
      <w:proofErr w:type="spellEnd"/>
      <w:r w:rsidR="007052C8" w:rsidRPr="00EA2576">
        <w:rPr>
          <w:rFonts w:ascii="Times New Roman" w:hAnsi="Times New Roman" w:cs="Times New Roman"/>
          <w:lang w:val="en-GB"/>
        </w:rPr>
        <w:t xml:space="preserve"> and Catherine Albrecht</w:t>
      </w:r>
      <w:r w:rsidR="007052C8">
        <w:rPr>
          <w:rFonts w:ascii="Times New Roman" w:hAnsi="Times New Roman" w:cs="Times New Roman"/>
          <w:lang w:val="en-GB"/>
        </w:rPr>
        <w:t>, eds.,</w:t>
      </w:r>
      <w:r w:rsidR="007052C8" w:rsidRPr="00EA2576">
        <w:rPr>
          <w:rFonts w:ascii="Times New Roman" w:hAnsi="Times New Roman" w:cs="Times New Roman"/>
          <w:lang w:val="en-GB"/>
        </w:rPr>
        <w:t xml:space="preserve"> </w:t>
      </w:r>
      <w:r w:rsidRPr="00EA2576">
        <w:rPr>
          <w:rFonts w:ascii="Times New Roman" w:hAnsi="Times New Roman" w:cs="Times New Roman"/>
          <w:i/>
          <w:lang w:val="en-GB"/>
        </w:rPr>
        <w:t>Behind the Iron Curtain: economic historians during the Cold War, 1945–1989</w:t>
      </w:r>
      <w:r w:rsidRPr="00EA2576">
        <w:rPr>
          <w:rFonts w:ascii="Times New Roman" w:hAnsi="Times New Roman" w:cs="Times New Roman"/>
          <w:lang w:val="en-GB"/>
        </w:rPr>
        <w:t xml:space="preserve"> (Basingstoke: Palgrave Macmillan, 2023), 200.</w:t>
      </w:r>
    </w:p>
  </w:footnote>
  <w:footnote w:id="42">
    <w:p w14:paraId="5AAA3ADE" w14:textId="1362A335"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r w:rsidRPr="00A60B76">
        <w:rPr>
          <w:rFonts w:ascii="Times New Roman" w:hAnsi="Times New Roman" w:cs="Times New Roman"/>
          <w:i/>
          <w:lang w:val="en-GB"/>
        </w:rPr>
        <w:t>Centr</w:t>
      </w:r>
      <w:r>
        <w:rPr>
          <w:rFonts w:ascii="Times New Roman" w:hAnsi="Times New Roman" w:cs="Times New Roman"/>
          <w:i/>
          <w:lang w:val="en-GB"/>
        </w:rPr>
        <w:t>e</w:t>
      </w:r>
      <w:r w:rsidRPr="00A60B76">
        <w:rPr>
          <w:rFonts w:ascii="Times New Roman" w:hAnsi="Times New Roman" w:cs="Times New Roman"/>
          <w:i/>
          <w:lang w:val="en-GB"/>
        </w:rPr>
        <w:t xml:space="preserve"> for International Cooperation and Development, </w:t>
      </w:r>
      <w:r>
        <w:rPr>
          <w:rFonts w:ascii="Times New Roman" w:hAnsi="Times New Roman" w:cs="Times New Roman"/>
          <w:i/>
          <w:lang w:val="en-GB"/>
        </w:rPr>
        <w:t xml:space="preserve">6 </w:t>
      </w:r>
      <w:r w:rsidRPr="00A60B76">
        <w:rPr>
          <w:rFonts w:ascii="Times New Roman" w:hAnsi="Times New Roman" w:cs="Times New Roman"/>
          <w:i/>
          <w:lang w:val="en-GB"/>
        </w:rPr>
        <w:t>April 1973, at the Court in Ljubljana RGZ UV 380/1</w:t>
      </w:r>
      <w:r w:rsidRPr="00A60B76">
        <w:rPr>
          <w:rFonts w:ascii="Times New Roman" w:hAnsi="Times New Roman" w:cs="Times New Roman"/>
          <w:lang w:val="en-GB"/>
        </w:rPr>
        <w:t xml:space="preserve">. The document </w:t>
      </w:r>
      <w:proofErr w:type="gramStart"/>
      <w:r w:rsidRPr="00A60B76">
        <w:rPr>
          <w:rFonts w:ascii="Times New Roman" w:hAnsi="Times New Roman" w:cs="Times New Roman"/>
          <w:lang w:val="en-GB"/>
        </w:rPr>
        <w:t>is kept</w:t>
      </w:r>
      <w:proofErr w:type="gramEnd"/>
      <w:r w:rsidRPr="00A60B76">
        <w:rPr>
          <w:rFonts w:ascii="Times New Roman" w:hAnsi="Times New Roman" w:cs="Times New Roman"/>
          <w:lang w:val="en-GB"/>
        </w:rPr>
        <w:t xml:space="preserve"> at the Centre for </w:t>
      </w:r>
      <w:r>
        <w:rPr>
          <w:rFonts w:ascii="Times New Roman" w:hAnsi="Times New Roman" w:cs="Times New Roman"/>
          <w:lang w:val="en-GB"/>
        </w:rPr>
        <w:t>I</w:t>
      </w:r>
      <w:r w:rsidRPr="00A60B76">
        <w:rPr>
          <w:rFonts w:ascii="Times New Roman" w:hAnsi="Times New Roman" w:cs="Times New Roman"/>
          <w:lang w:val="en-GB"/>
        </w:rPr>
        <w:t xml:space="preserve">nternational </w:t>
      </w:r>
      <w:r>
        <w:rPr>
          <w:rFonts w:ascii="Times New Roman" w:hAnsi="Times New Roman" w:cs="Times New Roman"/>
          <w:lang w:val="en-GB"/>
        </w:rPr>
        <w:t>C</w:t>
      </w:r>
      <w:r w:rsidRPr="00A60B76">
        <w:rPr>
          <w:rFonts w:ascii="Times New Roman" w:hAnsi="Times New Roman" w:cs="Times New Roman"/>
          <w:lang w:val="en-GB"/>
        </w:rPr>
        <w:t xml:space="preserve">ooperation and </w:t>
      </w:r>
      <w:r>
        <w:rPr>
          <w:rFonts w:ascii="Times New Roman" w:hAnsi="Times New Roman" w:cs="Times New Roman"/>
          <w:lang w:val="en-GB"/>
        </w:rPr>
        <w:t>D</w:t>
      </w:r>
      <w:r w:rsidRPr="00A60B76">
        <w:rPr>
          <w:rFonts w:ascii="Times New Roman" w:hAnsi="Times New Roman" w:cs="Times New Roman"/>
          <w:lang w:val="en-GB"/>
        </w:rPr>
        <w:t xml:space="preserve">evelopment, </w:t>
      </w:r>
      <w:proofErr w:type="spellStart"/>
      <w:r w:rsidRPr="00A60B76">
        <w:rPr>
          <w:rFonts w:ascii="Times New Roman" w:hAnsi="Times New Roman" w:cs="Times New Roman"/>
          <w:lang w:val="en-GB"/>
        </w:rPr>
        <w:t>Kardeljeva</w:t>
      </w:r>
      <w:proofErr w:type="spellEnd"/>
      <w:r w:rsidRPr="00A60B76">
        <w:rPr>
          <w:rFonts w:ascii="Times New Roman" w:hAnsi="Times New Roman" w:cs="Times New Roman"/>
          <w:lang w:val="en-GB"/>
        </w:rPr>
        <w:t xml:space="preserve"> </w:t>
      </w:r>
      <w:proofErr w:type="spellStart"/>
      <w:r w:rsidRPr="00A60B76">
        <w:rPr>
          <w:rFonts w:ascii="Times New Roman" w:hAnsi="Times New Roman" w:cs="Times New Roman"/>
          <w:lang w:val="en-GB"/>
        </w:rPr>
        <w:t>ploščad</w:t>
      </w:r>
      <w:proofErr w:type="spellEnd"/>
      <w:r w:rsidRPr="00A60B76">
        <w:rPr>
          <w:rFonts w:ascii="Times New Roman" w:hAnsi="Times New Roman" w:cs="Times New Roman"/>
          <w:lang w:val="en-GB"/>
        </w:rPr>
        <w:t xml:space="preserve"> 1, 1000 Ljubljana, </w:t>
      </w:r>
      <w:hyperlink r:id="rId17" w:history="1">
        <w:r w:rsidRPr="00A60B76">
          <w:rPr>
            <w:rStyle w:val="Hiperpovezava"/>
            <w:rFonts w:ascii="Times New Roman" w:hAnsi="Times New Roman" w:cs="Times New Roman"/>
            <w:color w:val="auto"/>
            <w:u w:val="none"/>
            <w:lang w:val="en-GB"/>
          </w:rPr>
          <w:t>https://www.cmsr.si/</w:t>
        </w:r>
      </w:hyperlink>
      <w:r w:rsidRPr="00A60B76">
        <w:rPr>
          <w:rFonts w:ascii="Times New Roman" w:hAnsi="Times New Roman" w:cs="Times New Roman"/>
          <w:lang w:val="en-GB"/>
        </w:rPr>
        <w:t>.</w:t>
      </w:r>
    </w:p>
  </w:footnote>
  <w:footnote w:id="43">
    <w:p w14:paraId="3BB81EE2" w14:textId="77777777"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r w:rsidRPr="00A60B76">
        <w:rPr>
          <w:rFonts w:ascii="Times New Roman" w:hAnsi="Times New Roman" w:cs="Times New Roman"/>
          <w:i/>
          <w:lang w:val="en-GB"/>
        </w:rPr>
        <w:t>Research Centre for Cooperation with Developing Countries</w:t>
      </w:r>
      <w:r w:rsidRPr="00A60B76">
        <w:rPr>
          <w:rFonts w:ascii="Times New Roman" w:hAnsi="Times New Roman" w:cs="Times New Roman"/>
          <w:lang w:val="en-GB"/>
        </w:rPr>
        <w:t>, 4.</w:t>
      </w:r>
    </w:p>
  </w:footnote>
  <w:footnote w:id="44">
    <w:p w14:paraId="62CC2FD3" w14:textId="00F8F8D4"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r w:rsidRPr="00A60B76">
        <w:rPr>
          <w:rFonts w:ascii="Times New Roman" w:hAnsi="Times New Roman" w:cs="Times New Roman"/>
          <w:i/>
          <w:lang w:val="en-GB"/>
        </w:rPr>
        <w:t>Statute of the Centr</w:t>
      </w:r>
      <w:r>
        <w:rPr>
          <w:rFonts w:ascii="Times New Roman" w:hAnsi="Times New Roman" w:cs="Times New Roman"/>
          <w:i/>
          <w:lang w:val="en-GB"/>
        </w:rPr>
        <w:t>e</w:t>
      </w:r>
      <w:r w:rsidRPr="00A60B76">
        <w:rPr>
          <w:rFonts w:ascii="Times New Roman" w:hAnsi="Times New Roman" w:cs="Times New Roman"/>
          <w:i/>
          <w:lang w:val="en-GB"/>
        </w:rPr>
        <w:t xml:space="preserve"> for the </w:t>
      </w:r>
      <w:r>
        <w:rPr>
          <w:rFonts w:ascii="Times New Roman" w:hAnsi="Times New Roman" w:cs="Times New Roman"/>
          <w:i/>
          <w:lang w:val="en-GB"/>
        </w:rPr>
        <w:t>S</w:t>
      </w:r>
      <w:r w:rsidRPr="00A60B76">
        <w:rPr>
          <w:rFonts w:ascii="Times New Roman" w:hAnsi="Times New Roman" w:cs="Times New Roman"/>
          <w:i/>
          <w:lang w:val="en-GB"/>
        </w:rPr>
        <w:t xml:space="preserve">tudy of </w:t>
      </w:r>
      <w:r>
        <w:rPr>
          <w:rFonts w:ascii="Times New Roman" w:hAnsi="Times New Roman" w:cs="Times New Roman"/>
          <w:i/>
          <w:lang w:val="en-GB"/>
        </w:rPr>
        <w:t>C</w:t>
      </w:r>
      <w:r w:rsidRPr="00A60B76">
        <w:rPr>
          <w:rFonts w:ascii="Times New Roman" w:hAnsi="Times New Roman" w:cs="Times New Roman"/>
          <w:i/>
          <w:lang w:val="en-GB"/>
        </w:rPr>
        <w:t xml:space="preserve">ooperation with </w:t>
      </w:r>
      <w:r>
        <w:rPr>
          <w:rFonts w:ascii="Times New Roman" w:hAnsi="Times New Roman" w:cs="Times New Roman"/>
          <w:i/>
          <w:lang w:val="en-GB"/>
        </w:rPr>
        <w:t>D</w:t>
      </w:r>
      <w:r w:rsidRPr="00A60B76">
        <w:rPr>
          <w:rFonts w:ascii="Times New Roman" w:hAnsi="Times New Roman" w:cs="Times New Roman"/>
          <w:i/>
          <w:lang w:val="en-GB"/>
        </w:rPr>
        <w:t xml:space="preserve">eveloping </w:t>
      </w:r>
      <w:r>
        <w:rPr>
          <w:rFonts w:ascii="Times New Roman" w:hAnsi="Times New Roman" w:cs="Times New Roman"/>
          <w:i/>
          <w:lang w:val="en-GB"/>
        </w:rPr>
        <w:t>C</w:t>
      </w:r>
      <w:r w:rsidRPr="00A60B76">
        <w:rPr>
          <w:rFonts w:ascii="Times New Roman" w:hAnsi="Times New Roman" w:cs="Times New Roman"/>
          <w:i/>
          <w:lang w:val="en-GB"/>
        </w:rPr>
        <w:t>ountries.</w:t>
      </w:r>
    </w:p>
  </w:footnote>
  <w:footnote w:id="45">
    <w:p w14:paraId="36A5287A" w14:textId="66160B04" w:rsidR="00C64A62" w:rsidRPr="00A60B76" w:rsidRDefault="00C64A62" w:rsidP="00C64A62">
      <w:pPr>
        <w:pStyle w:val="Sprotnaopomba-besedilo"/>
        <w:jc w:val="both"/>
        <w:rPr>
          <w:rFonts w:ascii="Times New Roman" w:hAnsi="Times New Roman" w:cs="Times New Roman"/>
          <w:lang w:val="en-GB"/>
        </w:rPr>
      </w:pPr>
      <w:r w:rsidRPr="00A60B76">
        <w:rPr>
          <w:rStyle w:val="Sprotnaopomba-sklic"/>
          <w:rFonts w:ascii="Times New Roman" w:hAnsi="Times New Roman" w:cs="Times New Roman"/>
          <w:lang w:val="en-GB"/>
        </w:rPr>
        <w:footnoteRef/>
      </w:r>
      <w:r w:rsidRPr="00A60B76">
        <w:rPr>
          <w:rFonts w:ascii="Times New Roman" w:hAnsi="Times New Roman" w:cs="Times New Roman"/>
          <w:lang w:val="en-GB"/>
        </w:rPr>
        <w:t xml:space="preserve"> </w:t>
      </w:r>
      <w:r w:rsidRPr="00A60B76">
        <w:rPr>
          <w:rFonts w:ascii="Times New Roman" w:hAnsi="Times New Roman" w:cs="Times New Roman"/>
          <w:i/>
          <w:lang w:val="en-GB"/>
        </w:rPr>
        <w:t>Research Centre for Cooperation with Developing Countries</w:t>
      </w:r>
      <w:r w:rsidR="00D50C03">
        <w:rPr>
          <w:rFonts w:ascii="Times New Roman" w:hAnsi="Times New Roman" w:cs="Times New Roman"/>
          <w:lang w:val="en-GB"/>
        </w:rPr>
        <w:t xml:space="preserve">, 3, </w:t>
      </w:r>
      <w:r w:rsidRPr="00A60B76">
        <w:rPr>
          <w:rFonts w:ascii="Times New Roman" w:hAnsi="Times New Roman" w:cs="Times New Roman"/>
          <w:lang w:val="en-GB"/>
        </w:rPr>
        <w:t>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6D722C"/>
    <w:multiLevelType w:val="multilevel"/>
    <w:tmpl w:val="ADE80EC4"/>
    <w:lvl w:ilvl="0">
      <w:start w:val="1"/>
      <w:numFmt w:val="decimal"/>
      <w:lvlText w:val="%1"/>
      <w:lvlJc w:val="left"/>
      <w:pPr>
        <w:ind w:left="4248" w:hanging="4248"/>
      </w:pPr>
      <w:rPr>
        <w:rFonts w:hint="default"/>
      </w:rPr>
    </w:lvl>
    <w:lvl w:ilvl="1">
      <w:start w:val="1"/>
      <w:numFmt w:val="decimalZero"/>
      <w:lvlText w:val="%1.%2"/>
      <w:lvlJc w:val="left"/>
      <w:pPr>
        <w:ind w:left="4248" w:hanging="4248"/>
      </w:pPr>
      <w:rPr>
        <w:rFonts w:hint="default"/>
      </w:rPr>
    </w:lvl>
    <w:lvl w:ilvl="2">
      <w:start w:val="1"/>
      <w:numFmt w:val="decimal"/>
      <w:lvlText w:val="%1.%2.%3"/>
      <w:lvlJc w:val="left"/>
      <w:pPr>
        <w:ind w:left="4248" w:hanging="4248"/>
      </w:pPr>
      <w:rPr>
        <w:rFonts w:hint="default"/>
      </w:rPr>
    </w:lvl>
    <w:lvl w:ilvl="3">
      <w:start w:val="1"/>
      <w:numFmt w:val="decimal"/>
      <w:lvlText w:val="%1.%2.%3.%4"/>
      <w:lvlJc w:val="left"/>
      <w:pPr>
        <w:ind w:left="4248" w:hanging="4248"/>
      </w:pPr>
      <w:rPr>
        <w:rFonts w:hint="default"/>
      </w:rPr>
    </w:lvl>
    <w:lvl w:ilvl="4">
      <w:start w:val="1"/>
      <w:numFmt w:val="decimal"/>
      <w:lvlText w:val="%1.%2.%3.%4.%5"/>
      <w:lvlJc w:val="left"/>
      <w:pPr>
        <w:ind w:left="4248" w:hanging="4248"/>
      </w:pPr>
      <w:rPr>
        <w:rFonts w:hint="default"/>
      </w:rPr>
    </w:lvl>
    <w:lvl w:ilvl="5">
      <w:start w:val="1"/>
      <w:numFmt w:val="decimal"/>
      <w:lvlText w:val="%1.%2.%3.%4.%5.%6"/>
      <w:lvlJc w:val="left"/>
      <w:pPr>
        <w:ind w:left="4248" w:hanging="4248"/>
      </w:pPr>
      <w:rPr>
        <w:rFonts w:hint="default"/>
      </w:rPr>
    </w:lvl>
    <w:lvl w:ilvl="6">
      <w:start w:val="1"/>
      <w:numFmt w:val="decimal"/>
      <w:lvlText w:val="%1.%2.%3.%4.%5.%6.%7"/>
      <w:lvlJc w:val="left"/>
      <w:pPr>
        <w:ind w:left="4248" w:hanging="4248"/>
      </w:pPr>
      <w:rPr>
        <w:rFonts w:hint="default"/>
      </w:rPr>
    </w:lvl>
    <w:lvl w:ilvl="7">
      <w:start w:val="1"/>
      <w:numFmt w:val="decimal"/>
      <w:lvlText w:val="%1.%2.%3.%4.%5.%6.%7.%8"/>
      <w:lvlJc w:val="left"/>
      <w:pPr>
        <w:ind w:left="4248" w:hanging="4248"/>
      </w:pPr>
      <w:rPr>
        <w:rFonts w:hint="default"/>
      </w:rPr>
    </w:lvl>
    <w:lvl w:ilvl="8">
      <w:start w:val="1"/>
      <w:numFmt w:val="decimal"/>
      <w:lvlText w:val="%1.%2.%3.%4.%5.%6.%7.%8.%9"/>
      <w:lvlJc w:val="left"/>
      <w:pPr>
        <w:ind w:left="4248" w:hanging="424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427"/>
    <w:rsid w:val="00001A1A"/>
    <w:rsid w:val="00004037"/>
    <w:rsid w:val="00006E15"/>
    <w:rsid w:val="00006E40"/>
    <w:rsid w:val="000100DD"/>
    <w:rsid w:val="00012729"/>
    <w:rsid w:val="0001529A"/>
    <w:rsid w:val="00020389"/>
    <w:rsid w:val="00020EBD"/>
    <w:rsid w:val="000210A4"/>
    <w:rsid w:val="0002112F"/>
    <w:rsid w:val="00043B5B"/>
    <w:rsid w:val="000523C5"/>
    <w:rsid w:val="000545AA"/>
    <w:rsid w:val="0007062D"/>
    <w:rsid w:val="00074E4C"/>
    <w:rsid w:val="000830B6"/>
    <w:rsid w:val="00083ADF"/>
    <w:rsid w:val="000859F1"/>
    <w:rsid w:val="0009217A"/>
    <w:rsid w:val="000926E5"/>
    <w:rsid w:val="00093A34"/>
    <w:rsid w:val="000A38EA"/>
    <w:rsid w:val="000A6002"/>
    <w:rsid w:val="000A6423"/>
    <w:rsid w:val="000B035F"/>
    <w:rsid w:val="000B0718"/>
    <w:rsid w:val="000D0C48"/>
    <w:rsid w:val="000D0C52"/>
    <w:rsid w:val="000D1DF4"/>
    <w:rsid w:val="000D3C6D"/>
    <w:rsid w:val="000D6BD7"/>
    <w:rsid w:val="000D733C"/>
    <w:rsid w:val="000E6FAF"/>
    <w:rsid w:val="000F5B58"/>
    <w:rsid w:val="000F5F85"/>
    <w:rsid w:val="000F7B60"/>
    <w:rsid w:val="00104FC8"/>
    <w:rsid w:val="001165B2"/>
    <w:rsid w:val="00125917"/>
    <w:rsid w:val="00127A01"/>
    <w:rsid w:val="001301C3"/>
    <w:rsid w:val="001345E7"/>
    <w:rsid w:val="001349F4"/>
    <w:rsid w:val="001719FD"/>
    <w:rsid w:val="001722F1"/>
    <w:rsid w:val="001767CC"/>
    <w:rsid w:val="001838DD"/>
    <w:rsid w:val="00184551"/>
    <w:rsid w:val="0019541F"/>
    <w:rsid w:val="001969E7"/>
    <w:rsid w:val="001A3042"/>
    <w:rsid w:val="001B29B2"/>
    <w:rsid w:val="001B50BC"/>
    <w:rsid w:val="001C6015"/>
    <w:rsid w:val="001C62F4"/>
    <w:rsid w:val="001D13B1"/>
    <w:rsid w:val="001D6F92"/>
    <w:rsid w:val="001F049E"/>
    <w:rsid w:val="001F0545"/>
    <w:rsid w:val="00217515"/>
    <w:rsid w:val="00220943"/>
    <w:rsid w:val="00222A30"/>
    <w:rsid w:val="002236B7"/>
    <w:rsid w:val="00230C53"/>
    <w:rsid w:val="00237677"/>
    <w:rsid w:val="00241715"/>
    <w:rsid w:val="00244E13"/>
    <w:rsid w:val="00247F33"/>
    <w:rsid w:val="00250E71"/>
    <w:rsid w:val="00251E07"/>
    <w:rsid w:val="0025366C"/>
    <w:rsid w:val="002540E6"/>
    <w:rsid w:val="00257A24"/>
    <w:rsid w:val="002644DD"/>
    <w:rsid w:val="00265108"/>
    <w:rsid w:val="0026755B"/>
    <w:rsid w:val="00267A42"/>
    <w:rsid w:val="00272783"/>
    <w:rsid w:val="002861DE"/>
    <w:rsid w:val="00287DA5"/>
    <w:rsid w:val="00291B35"/>
    <w:rsid w:val="002A472E"/>
    <w:rsid w:val="002A73CC"/>
    <w:rsid w:val="002B5DC5"/>
    <w:rsid w:val="002C1D49"/>
    <w:rsid w:val="002C6EB7"/>
    <w:rsid w:val="002C7113"/>
    <w:rsid w:val="002D40C2"/>
    <w:rsid w:val="002D5862"/>
    <w:rsid w:val="002E3645"/>
    <w:rsid w:val="002F467D"/>
    <w:rsid w:val="00300054"/>
    <w:rsid w:val="00300EA2"/>
    <w:rsid w:val="00313870"/>
    <w:rsid w:val="00322ADF"/>
    <w:rsid w:val="00330DA9"/>
    <w:rsid w:val="003326E6"/>
    <w:rsid w:val="00334D52"/>
    <w:rsid w:val="00337D05"/>
    <w:rsid w:val="00353B8C"/>
    <w:rsid w:val="00354388"/>
    <w:rsid w:val="00356FE6"/>
    <w:rsid w:val="00361D1A"/>
    <w:rsid w:val="0036487E"/>
    <w:rsid w:val="00364FBE"/>
    <w:rsid w:val="00376D59"/>
    <w:rsid w:val="003805EC"/>
    <w:rsid w:val="003817E6"/>
    <w:rsid w:val="00382D9C"/>
    <w:rsid w:val="00385FE4"/>
    <w:rsid w:val="00397F55"/>
    <w:rsid w:val="003A6F4D"/>
    <w:rsid w:val="003B0A51"/>
    <w:rsid w:val="003B316F"/>
    <w:rsid w:val="003B4412"/>
    <w:rsid w:val="003C0D57"/>
    <w:rsid w:val="003D16E3"/>
    <w:rsid w:val="003D3F38"/>
    <w:rsid w:val="003E6ECC"/>
    <w:rsid w:val="003F3998"/>
    <w:rsid w:val="003F40E1"/>
    <w:rsid w:val="004003EB"/>
    <w:rsid w:val="0041315F"/>
    <w:rsid w:val="00413D55"/>
    <w:rsid w:val="00416F93"/>
    <w:rsid w:val="00422937"/>
    <w:rsid w:val="00432A1F"/>
    <w:rsid w:val="00434B93"/>
    <w:rsid w:val="00436AFD"/>
    <w:rsid w:val="004379CA"/>
    <w:rsid w:val="00437A8F"/>
    <w:rsid w:val="00440977"/>
    <w:rsid w:val="00451450"/>
    <w:rsid w:val="00451814"/>
    <w:rsid w:val="00451880"/>
    <w:rsid w:val="004518F3"/>
    <w:rsid w:val="00455975"/>
    <w:rsid w:val="00455A1D"/>
    <w:rsid w:val="00460B50"/>
    <w:rsid w:val="00461DFE"/>
    <w:rsid w:val="00464FA1"/>
    <w:rsid w:val="004964BA"/>
    <w:rsid w:val="004A4426"/>
    <w:rsid w:val="004C122E"/>
    <w:rsid w:val="004C2C88"/>
    <w:rsid w:val="004C614A"/>
    <w:rsid w:val="004C7C24"/>
    <w:rsid w:val="004D1589"/>
    <w:rsid w:val="004E1996"/>
    <w:rsid w:val="004F2182"/>
    <w:rsid w:val="004F21F2"/>
    <w:rsid w:val="004F4C76"/>
    <w:rsid w:val="004F4FA3"/>
    <w:rsid w:val="00501E54"/>
    <w:rsid w:val="005126B7"/>
    <w:rsid w:val="00520531"/>
    <w:rsid w:val="00527D2E"/>
    <w:rsid w:val="0054519E"/>
    <w:rsid w:val="005516DC"/>
    <w:rsid w:val="00552252"/>
    <w:rsid w:val="00556C80"/>
    <w:rsid w:val="005603D9"/>
    <w:rsid w:val="00562B8A"/>
    <w:rsid w:val="005669C0"/>
    <w:rsid w:val="00566AA9"/>
    <w:rsid w:val="00567F28"/>
    <w:rsid w:val="00580148"/>
    <w:rsid w:val="00583076"/>
    <w:rsid w:val="0058798F"/>
    <w:rsid w:val="005B2D5A"/>
    <w:rsid w:val="005C4708"/>
    <w:rsid w:val="005C4DCA"/>
    <w:rsid w:val="005C5061"/>
    <w:rsid w:val="005D1DFB"/>
    <w:rsid w:val="005E335D"/>
    <w:rsid w:val="005E35F9"/>
    <w:rsid w:val="005F3690"/>
    <w:rsid w:val="00603C94"/>
    <w:rsid w:val="006127A2"/>
    <w:rsid w:val="00612C66"/>
    <w:rsid w:val="00632653"/>
    <w:rsid w:val="0063689A"/>
    <w:rsid w:val="00636F12"/>
    <w:rsid w:val="00640A97"/>
    <w:rsid w:val="0065522E"/>
    <w:rsid w:val="00655366"/>
    <w:rsid w:val="00664546"/>
    <w:rsid w:val="00676689"/>
    <w:rsid w:val="00686FAD"/>
    <w:rsid w:val="006A43BA"/>
    <w:rsid w:val="006B0BDF"/>
    <w:rsid w:val="006B2460"/>
    <w:rsid w:val="006C79B5"/>
    <w:rsid w:val="006D75F6"/>
    <w:rsid w:val="006F2545"/>
    <w:rsid w:val="006F5F67"/>
    <w:rsid w:val="007031F1"/>
    <w:rsid w:val="00704B21"/>
    <w:rsid w:val="007052C8"/>
    <w:rsid w:val="00706BD8"/>
    <w:rsid w:val="00707889"/>
    <w:rsid w:val="0071054E"/>
    <w:rsid w:val="00713103"/>
    <w:rsid w:val="00720EBD"/>
    <w:rsid w:val="007259D5"/>
    <w:rsid w:val="00727438"/>
    <w:rsid w:val="00741B22"/>
    <w:rsid w:val="007570ED"/>
    <w:rsid w:val="007651C9"/>
    <w:rsid w:val="00765556"/>
    <w:rsid w:val="0076778D"/>
    <w:rsid w:val="00787106"/>
    <w:rsid w:val="00790A80"/>
    <w:rsid w:val="007915A8"/>
    <w:rsid w:val="00793BB2"/>
    <w:rsid w:val="0079518E"/>
    <w:rsid w:val="0079650D"/>
    <w:rsid w:val="007A25F9"/>
    <w:rsid w:val="007A2708"/>
    <w:rsid w:val="007B3026"/>
    <w:rsid w:val="007B31EB"/>
    <w:rsid w:val="007B63FB"/>
    <w:rsid w:val="007C0396"/>
    <w:rsid w:val="007C1950"/>
    <w:rsid w:val="007C38FF"/>
    <w:rsid w:val="007C5613"/>
    <w:rsid w:val="007C65F3"/>
    <w:rsid w:val="007D0644"/>
    <w:rsid w:val="007D3FCA"/>
    <w:rsid w:val="007E29A2"/>
    <w:rsid w:val="007E2FBE"/>
    <w:rsid w:val="007E405C"/>
    <w:rsid w:val="007E6524"/>
    <w:rsid w:val="007E75BE"/>
    <w:rsid w:val="007F091B"/>
    <w:rsid w:val="0080626B"/>
    <w:rsid w:val="00816B33"/>
    <w:rsid w:val="00817234"/>
    <w:rsid w:val="00830DA9"/>
    <w:rsid w:val="008364FE"/>
    <w:rsid w:val="00842753"/>
    <w:rsid w:val="008522FC"/>
    <w:rsid w:val="00861C0C"/>
    <w:rsid w:val="008620BC"/>
    <w:rsid w:val="008904A5"/>
    <w:rsid w:val="008B26A4"/>
    <w:rsid w:val="008C2024"/>
    <w:rsid w:val="008C648F"/>
    <w:rsid w:val="008C7E63"/>
    <w:rsid w:val="008D1FF7"/>
    <w:rsid w:val="008D2F42"/>
    <w:rsid w:val="008D3D0E"/>
    <w:rsid w:val="008E79FC"/>
    <w:rsid w:val="008F1517"/>
    <w:rsid w:val="008F74C2"/>
    <w:rsid w:val="00901A18"/>
    <w:rsid w:val="0090274C"/>
    <w:rsid w:val="009039F3"/>
    <w:rsid w:val="009102E1"/>
    <w:rsid w:val="00911577"/>
    <w:rsid w:val="0091341E"/>
    <w:rsid w:val="0091754E"/>
    <w:rsid w:val="00922D4B"/>
    <w:rsid w:val="009251D8"/>
    <w:rsid w:val="0093387F"/>
    <w:rsid w:val="00933A21"/>
    <w:rsid w:val="00945E70"/>
    <w:rsid w:val="00957A8C"/>
    <w:rsid w:val="009606D1"/>
    <w:rsid w:val="0097008A"/>
    <w:rsid w:val="009741BE"/>
    <w:rsid w:val="00986CC9"/>
    <w:rsid w:val="00991614"/>
    <w:rsid w:val="009A03C9"/>
    <w:rsid w:val="009A70B1"/>
    <w:rsid w:val="009B0FEB"/>
    <w:rsid w:val="009B2FB2"/>
    <w:rsid w:val="009B6486"/>
    <w:rsid w:val="009B67B3"/>
    <w:rsid w:val="009C6D6A"/>
    <w:rsid w:val="009E2AD5"/>
    <w:rsid w:val="009F7975"/>
    <w:rsid w:val="00A0077F"/>
    <w:rsid w:val="00A06184"/>
    <w:rsid w:val="00A10EB8"/>
    <w:rsid w:val="00A15E09"/>
    <w:rsid w:val="00A278EA"/>
    <w:rsid w:val="00A43984"/>
    <w:rsid w:val="00A514AF"/>
    <w:rsid w:val="00A63659"/>
    <w:rsid w:val="00A63BD8"/>
    <w:rsid w:val="00A640CC"/>
    <w:rsid w:val="00A64ED1"/>
    <w:rsid w:val="00A76598"/>
    <w:rsid w:val="00A77A83"/>
    <w:rsid w:val="00A82C2C"/>
    <w:rsid w:val="00A84D0D"/>
    <w:rsid w:val="00A87CB5"/>
    <w:rsid w:val="00A9653F"/>
    <w:rsid w:val="00AA098F"/>
    <w:rsid w:val="00AB4F88"/>
    <w:rsid w:val="00AC0CB0"/>
    <w:rsid w:val="00AC128C"/>
    <w:rsid w:val="00AC3A7C"/>
    <w:rsid w:val="00AC3E3B"/>
    <w:rsid w:val="00AC7C7C"/>
    <w:rsid w:val="00AE1B43"/>
    <w:rsid w:val="00AE2D66"/>
    <w:rsid w:val="00AE7B38"/>
    <w:rsid w:val="00AF0401"/>
    <w:rsid w:val="00AF3493"/>
    <w:rsid w:val="00B011E6"/>
    <w:rsid w:val="00B21D9D"/>
    <w:rsid w:val="00B223B1"/>
    <w:rsid w:val="00B31F91"/>
    <w:rsid w:val="00B419A2"/>
    <w:rsid w:val="00B5098D"/>
    <w:rsid w:val="00B511A0"/>
    <w:rsid w:val="00B513A0"/>
    <w:rsid w:val="00B54BFB"/>
    <w:rsid w:val="00B570DF"/>
    <w:rsid w:val="00B94190"/>
    <w:rsid w:val="00B95544"/>
    <w:rsid w:val="00B97C51"/>
    <w:rsid w:val="00BA11D3"/>
    <w:rsid w:val="00BA7F3B"/>
    <w:rsid w:val="00BB1B01"/>
    <w:rsid w:val="00BB28FB"/>
    <w:rsid w:val="00BB2A9B"/>
    <w:rsid w:val="00BB4A57"/>
    <w:rsid w:val="00BB63DD"/>
    <w:rsid w:val="00BC1E90"/>
    <w:rsid w:val="00BC746F"/>
    <w:rsid w:val="00BD3129"/>
    <w:rsid w:val="00BD54BA"/>
    <w:rsid w:val="00BE19E5"/>
    <w:rsid w:val="00BE282B"/>
    <w:rsid w:val="00BE2A37"/>
    <w:rsid w:val="00BE481B"/>
    <w:rsid w:val="00C13689"/>
    <w:rsid w:val="00C227BB"/>
    <w:rsid w:val="00C34DB6"/>
    <w:rsid w:val="00C46F69"/>
    <w:rsid w:val="00C51E15"/>
    <w:rsid w:val="00C5283B"/>
    <w:rsid w:val="00C57694"/>
    <w:rsid w:val="00C57FB1"/>
    <w:rsid w:val="00C64A62"/>
    <w:rsid w:val="00C6664E"/>
    <w:rsid w:val="00C708A3"/>
    <w:rsid w:val="00C7330F"/>
    <w:rsid w:val="00C770BA"/>
    <w:rsid w:val="00C97780"/>
    <w:rsid w:val="00C97DFE"/>
    <w:rsid w:val="00CA2529"/>
    <w:rsid w:val="00CA52E1"/>
    <w:rsid w:val="00CC1982"/>
    <w:rsid w:val="00CD3AA3"/>
    <w:rsid w:val="00CE0A96"/>
    <w:rsid w:val="00CE32D2"/>
    <w:rsid w:val="00CF51FB"/>
    <w:rsid w:val="00CF5323"/>
    <w:rsid w:val="00D15BE6"/>
    <w:rsid w:val="00D2758B"/>
    <w:rsid w:val="00D31DB3"/>
    <w:rsid w:val="00D3628D"/>
    <w:rsid w:val="00D45161"/>
    <w:rsid w:val="00D50C03"/>
    <w:rsid w:val="00D634AA"/>
    <w:rsid w:val="00D75E59"/>
    <w:rsid w:val="00D837B8"/>
    <w:rsid w:val="00D847AE"/>
    <w:rsid w:val="00D93632"/>
    <w:rsid w:val="00D939A2"/>
    <w:rsid w:val="00D95628"/>
    <w:rsid w:val="00D9580F"/>
    <w:rsid w:val="00DA1258"/>
    <w:rsid w:val="00DA28E9"/>
    <w:rsid w:val="00DA2F22"/>
    <w:rsid w:val="00DA42FB"/>
    <w:rsid w:val="00DA5224"/>
    <w:rsid w:val="00DA5B90"/>
    <w:rsid w:val="00DA7052"/>
    <w:rsid w:val="00DB2E86"/>
    <w:rsid w:val="00DB4427"/>
    <w:rsid w:val="00DB6A97"/>
    <w:rsid w:val="00DC1A0E"/>
    <w:rsid w:val="00DC3197"/>
    <w:rsid w:val="00DC5380"/>
    <w:rsid w:val="00DC5B81"/>
    <w:rsid w:val="00DD3A5A"/>
    <w:rsid w:val="00DD76B3"/>
    <w:rsid w:val="00DE0B07"/>
    <w:rsid w:val="00DE4402"/>
    <w:rsid w:val="00DE6915"/>
    <w:rsid w:val="00DF33BF"/>
    <w:rsid w:val="00DF6AE0"/>
    <w:rsid w:val="00DF759E"/>
    <w:rsid w:val="00E0424B"/>
    <w:rsid w:val="00E0554D"/>
    <w:rsid w:val="00E063EE"/>
    <w:rsid w:val="00E10BA7"/>
    <w:rsid w:val="00E10D46"/>
    <w:rsid w:val="00E11AE4"/>
    <w:rsid w:val="00E27D49"/>
    <w:rsid w:val="00E34784"/>
    <w:rsid w:val="00E36C66"/>
    <w:rsid w:val="00E40358"/>
    <w:rsid w:val="00E45F7B"/>
    <w:rsid w:val="00E514F0"/>
    <w:rsid w:val="00E52B5F"/>
    <w:rsid w:val="00E5551B"/>
    <w:rsid w:val="00E621DD"/>
    <w:rsid w:val="00E64558"/>
    <w:rsid w:val="00E75B40"/>
    <w:rsid w:val="00E83E36"/>
    <w:rsid w:val="00E94B72"/>
    <w:rsid w:val="00EA0603"/>
    <w:rsid w:val="00EA2576"/>
    <w:rsid w:val="00EA2D9A"/>
    <w:rsid w:val="00EA2FC6"/>
    <w:rsid w:val="00EB1077"/>
    <w:rsid w:val="00EB16A3"/>
    <w:rsid w:val="00EB54EA"/>
    <w:rsid w:val="00EB6404"/>
    <w:rsid w:val="00EC30E1"/>
    <w:rsid w:val="00EC384F"/>
    <w:rsid w:val="00EC62DE"/>
    <w:rsid w:val="00EC7A70"/>
    <w:rsid w:val="00ED11B5"/>
    <w:rsid w:val="00ED19BE"/>
    <w:rsid w:val="00ED5038"/>
    <w:rsid w:val="00ED7366"/>
    <w:rsid w:val="00EE0402"/>
    <w:rsid w:val="00F06B44"/>
    <w:rsid w:val="00F1039B"/>
    <w:rsid w:val="00F10BAC"/>
    <w:rsid w:val="00F13730"/>
    <w:rsid w:val="00F14948"/>
    <w:rsid w:val="00F2116D"/>
    <w:rsid w:val="00F216AE"/>
    <w:rsid w:val="00F22D8D"/>
    <w:rsid w:val="00F249A1"/>
    <w:rsid w:val="00F323FE"/>
    <w:rsid w:val="00F416A4"/>
    <w:rsid w:val="00F4285A"/>
    <w:rsid w:val="00F43243"/>
    <w:rsid w:val="00F526FF"/>
    <w:rsid w:val="00F54628"/>
    <w:rsid w:val="00F54D52"/>
    <w:rsid w:val="00F56720"/>
    <w:rsid w:val="00F56EDD"/>
    <w:rsid w:val="00F570B0"/>
    <w:rsid w:val="00F73CD6"/>
    <w:rsid w:val="00F95C12"/>
    <w:rsid w:val="00F96D36"/>
    <w:rsid w:val="00FA21F5"/>
    <w:rsid w:val="00FB217A"/>
    <w:rsid w:val="00FC4B8C"/>
    <w:rsid w:val="00FD0065"/>
    <w:rsid w:val="00FD21D8"/>
    <w:rsid w:val="00FD34A9"/>
    <w:rsid w:val="00FD563E"/>
    <w:rsid w:val="00FE1D8D"/>
    <w:rsid w:val="00FE4E83"/>
    <w:rsid w:val="00FF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BAFB7"/>
  <w15:chartTrackingRefBased/>
  <w15:docId w15:val="{076DCC9E-1AF3-964A-929D-953F6C6B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Hiperpovezava">
    <w:name w:val="Hyperlink"/>
    <w:basedOn w:val="Privzetapisavaodstavka"/>
    <w:uiPriority w:val="99"/>
    <w:unhideWhenUsed/>
    <w:rsid w:val="00AC3A7C"/>
    <w:rPr>
      <w:color w:val="0563C1" w:themeColor="hyperlink"/>
      <w:u w:val="single"/>
    </w:rPr>
  </w:style>
  <w:style w:type="character" w:customStyle="1" w:styleId="UnresolvedMention1">
    <w:name w:val="Unresolved Mention1"/>
    <w:basedOn w:val="Privzetapisavaodstavka"/>
    <w:uiPriority w:val="99"/>
    <w:semiHidden/>
    <w:unhideWhenUsed/>
    <w:rsid w:val="00AC3A7C"/>
    <w:rPr>
      <w:color w:val="605E5C"/>
      <w:shd w:val="clear" w:color="auto" w:fill="E1DFDD"/>
    </w:rPr>
  </w:style>
  <w:style w:type="paragraph" w:styleId="Sprotnaopomba-besedilo">
    <w:name w:val="footnote text"/>
    <w:basedOn w:val="Navaden"/>
    <w:link w:val="Sprotnaopomba-besediloZnak"/>
    <w:uiPriority w:val="99"/>
    <w:unhideWhenUsed/>
    <w:rsid w:val="00FB217A"/>
    <w:rPr>
      <w:sz w:val="20"/>
      <w:szCs w:val="20"/>
    </w:rPr>
  </w:style>
  <w:style w:type="character" w:customStyle="1" w:styleId="Sprotnaopomba-besediloZnak">
    <w:name w:val="Sprotna opomba - besedilo Znak"/>
    <w:basedOn w:val="Privzetapisavaodstavka"/>
    <w:link w:val="Sprotnaopomba-besedilo"/>
    <w:uiPriority w:val="99"/>
    <w:rsid w:val="00FB217A"/>
    <w:rPr>
      <w:sz w:val="20"/>
      <w:szCs w:val="20"/>
    </w:rPr>
  </w:style>
  <w:style w:type="character" w:styleId="Sprotnaopomba-sklic">
    <w:name w:val="footnote reference"/>
    <w:basedOn w:val="Privzetapisavaodstavka"/>
    <w:uiPriority w:val="99"/>
    <w:semiHidden/>
    <w:unhideWhenUsed/>
    <w:rsid w:val="00FB217A"/>
    <w:rPr>
      <w:vertAlign w:val="superscript"/>
    </w:rPr>
  </w:style>
  <w:style w:type="character" w:styleId="SledenaHiperpovezava">
    <w:name w:val="FollowedHyperlink"/>
    <w:basedOn w:val="Privzetapisavaodstavka"/>
    <w:uiPriority w:val="99"/>
    <w:semiHidden/>
    <w:unhideWhenUsed/>
    <w:rsid w:val="00020EBD"/>
    <w:rPr>
      <w:color w:val="954F72" w:themeColor="followedHyperlink"/>
      <w:u w:val="single"/>
    </w:rPr>
  </w:style>
  <w:style w:type="character" w:styleId="Pripombasklic">
    <w:name w:val="annotation reference"/>
    <w:basedOn w:val="Privzetapisavaodstavka"/>
    <w:uiPriority w:val="99"/>
    <w:semiHidden/>
    <w:unhideWhenUsed/>
    <w:rsid w:val="00313870"/>
    <w:rPr>
      <w:sz w:val="16"/>
      <w:szCs w:val="16"/>
    </w:rPr>
  </w:style>
  <w:style w:type="paragraph" w:styleId="Pripombabesedilo">
    <w:name w:val="annotation text"/>
    <w:basedOn w:val="Navaden"/>
    <w:link w:val="PripombabesediloZnak"/>
    <w:uiPriority w:val="99"/>
    <w:unhideWhenUsed/>
    <w:rsid w:val="00313870"/>
    <w:rPr>
      <w:sz w:val="20"/>
      <w:szCs w:val="20"/>
    </w:rPr>
  </w:style>
  <w:style w:type="character" w:customStyle="1" w:styleId="PripombabesediloZnak">
    <w:name w:val="Pripomba – besedilo Znak"/>
    <w:basedOn w:val="Privzetapisavaodstavka"/>
    <w:link w:val="Pripombabesedilo"/>
    <w:uiPriority w:val="99"/>
    <w:rsid w:val="00313870"/>
    <w:rPr>
      <w:sz w:val="20"/>
      <w:szCs w:val="20"/>
    </w:rPr>
  </w:style>
  <w:style w:type="paragraph" w:styleId="Zadevapripombe">
    <w:name w:val="annotation subject"/>
    <w:basedOn w:val="Pripombabesedilo"/>
    <w:next w:val="Pripombabesedilo"/>
    <w:link w:val="ZadevapripombeZnak"/>
    <w:uiPriority w:val="99"/>
    <w:semiHidden/>
    <w:unhideWhenUsed/>
    <w:rsid w:val="00313870"/>
    <w:rPr>
      <w:b/>
      <w:bCs/>
    </w:rPr>
  </w:style>
  <w:style w:type="character" w:customStyle="1" w:styleId="ZadevapripombeZnak">
    <w:name w:val="Zadeva pripombe Znak"/>
    <w:basedOn w:val="PripombabesediloZnak"/>
    <w:link w:val="Zadevapripombe"/>
    <w:uiPriority w:val="99"/>
    <w:semiHidden/>
    <w:rsid w:val="00313870"/>
    <w:rPr>
      <w:b/>
      <w:bCs/>
      <w:sz w:val="20"/>
      <w:szCs w:val="20"/>
    </w:rPr>
  </w:style>
  <w:style w:type="paragraph" w:styleId="Besedilooblaka">
    <w:name w:val="Balloon Text"/>
    <w:basedOn w:val="Navaden"/>
    <w:link w:val="BesedilooblakaZnak"/>
    <w:uiPriority w:val="99"/>
    <w:semiHidden/>
    <w:unhideWhenUsed/>
    <w:rsid w:val="00313870"/>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313870"/>
    <w:rPr>
      <w:rFonts w:ascii="Segoe UI" w:hAnsi="Segoe UI" w:cs="Segoe UI"/>
      <w:sz w:val="18"/>
      <w:szCs w:val="18"/>
    </w:rPr>
  </w:style>
  <w:style w:type="character" w:customStyle="1" w:styleId="UnresolvedMention">
    <w:name w:val="Unresolved Mention"/>
    <w:basedOn w:val="Privzetapisavaodstavka"/>
    <w:uiPriority w:val="99"/>
    <w:semiHidden/>
    <w:unhideWhenUsed/>
    <w:rsid w:val="007B31EB"/>
    <w:rPr>
      <w:color w:val="605E5C"/>
      <w:shd w:val="clear" w:color="auto" w:fill="E1DFDD"/>
    </w:rPr>
  </w:style>
  <w:style w:type="paragraph" w:styleId="Glava">
    <w:name w:val="header"/>
    <w:basedOn w:val="Navaden"/>
    <w:link w:val="GlavaZnak"/>
    <w:uiPriority w:val="99"/>
    <w:unhideWhenUsed/>
    <w:rsid w:val="00A0077F"/>
    <w:pPr>
      <w:tabs>
        <w:tab w:val="center" w:pos="4536"/>
        <w:tab w:val="right" w:pos="9072"/>
      </w:tabs>
    </w:pPr>
  </w:style>
  <w:style w:type="character" w:customStyle="1" w:styleId="GlavaZnak">
    <w:name w:val="Glava Znak"/>
    <w:basedOn w:val="Privzetapisavaodstavka"/>
    <w:link w:val="Glava"/>
    <w:uiPriority w:val="99"/>
    <w:rsid w:val="00A0077F"/>
  </w:style>
  <w:style w:type="paragraph" w:styleId="Noga">
    <w:name w:val="footer"/>
    <w:basedOn w:val="Navaden"/>
    <w:link w:val="NogaZnak"/>
    <w:uiPriority w:val="99"/>
    <w:unhideWhenUsed/>
    <w:rsid w:val="00A0077F"/>
    <w:pPr>
      <w:tabs>
        <w:tab w:val="center" w:pos="4536"/>
        <w:tab w:val="right" w:pos="9072"/>
      </w:tabs>
    </w:pPr>
  </w:style>
  <w:style w:type="character" w:customStyle="1" w:styleId="NogaZnak">
    <w:name w:val="Noga Znak"/>
    <w:basedOn w:val="Privzetapisavaodstavka"/>
    <w:link w:val="Noga"/>
    <w:uiPriority w:val="99"/>
    <w:rsid w:val="00A0077F"/>
  </w:style>
  <w:style w:type="paragraph" w:styleId="Revizija">
    <w:name w:val="Revision"/>
    <w:hidden/>
    <w:uiPriority w:val="99"/>
    <w:semiHidden/>
    <w:rsid w:val="00287DA5"/>
  </w:style>
  <w:style w:type="paragraph" w:styleId="Odstavekseznama">
    <w:name w:val="List Paragraph"/>
    <w:basedOn w:val="Navaden"/>
    <w:uiPriority w:val="34"/>
    <w:qFormat/>
    <w:rsid w:val="00CF5323"/>
    <w:pPr>
      <w:spacing w:line="360" w:lineRule="auto"/>
      <w:ind w:left="720"/>
      <w:contextualSpacing/>
      <w:jc w:val="both"/>
    </w:pPr>
    <w:rPr>
      <w:rFonts w:ascii="Times New Roman" w:eastAsiaTheme="minorEastAsia" w:hAnsi="Times New Roman" w:cs="Times New Roman"/>
      <w:lang w:val="en-GB"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4730">
      <w:bodyDiv w:val="1"/>
      <w:marLeft w:val="0"/>
      <w:marRight w:val="0"/>
      <w:marTop w:val="0"/>
      <w:marBottom w:val="0"/>
      <w:divBdr>
        <w:top w:val="none" w:sz="0" w:space="0" w:color="auto"/>
        <w:left w:val="none" w:sz="0" w:space="0" w:color="auto"/>
        <w:bottom w:val="none" w:sz="0" w:space="0" w:color="auto"/>
        <w:right w:val="none" w:sz="0" w:space="0" w:color="auto"/>
      </w:divBdr>
    </w:div>
    <w:div w:id="10298838">
      <w:bodyDiv w:val="1"/>
      <w:marLeft w:val="0"/>
      <w:marRight w:val="0"/>
      <w:marTop w:val="0"/>
      <w:marBottom w:val="0"/>
      <w:divBdr>
        <w:top w:val="none" w:sz="0" w:space="0" w:color="auto"/>
        <w:left w:val="none" w:sz="0" w:space="0" w:color="auto"/>
        <w:bottom w:val="none" w:sz="0" w:space="0" w:color="auto"/>
        <w:right w:val="none" w:sz="0" w:space="0" w:color="auto"/>
      </w:divBdr>
    </w:div>
    <w:div w:id="14157198">
      <w:bodyDiv w:val="1"/>
      <w:marLeft w:val="0"/>
      <w:marRight w:val="0"/>
      <w:marTop w:val="0"/>
      <w:marBottom w:val="0"/>
      <w:divBdr>
        <w:top w:val="none" w:sz="0" w:space="0" w:color="auto"/>
        <w:left w:val="none" w:sz="0" w:space="0" w:color="auto"/>
        <w:bottom w:val="none" w:sz="0" w:space="0" w:color="auto"/>
        <w:right w:val="none" w:sz="0" w:space="0" w:color="auto"/>
      </w:divBdr>
    </w:div>
    <w:div w:id="27611629">
      <w:bodyDiv w:val="1"/>
      <w:marLeft w:val="0"/>
      <w:marRight w:val="0"/>
      <w:marTop w:val="0"/>
      <w:marBottom w:val="0"/>
      <w:divBdr>
        <w:top w:val="none" w:sz="0" w:space="0" w:color="auto"/>
        <w:left w:val="none" w:sz="0" w:space="0" w:color="auto"/>
        <w:bottom w:val="none" w:sz="0" w:space="0" w:color="auto"/>
        <w:right w:val="none" w:sz="0" w:space="0" w:color="auto"/>
      </w:divBdr>
    </w:div>
    <w:div w:id="35855079">
      <w:bodyDiv w:val="1"/>
      <w:marLeft w:val="0"/>
      <w:marRight w:val="0"/>
      <w:marTop w:val="0"/>
      <w:marBottom w:val="0"/>
      <w:divBdr>
        <w:top w:val="none" w:sz="0" w:space="0" w:color="auto"/>
        <w:left w:val="none" w:sz="0" w:space="0" w:color="auto"/>
        <w:bottom w:val="none" w:sz="0" w:space="0" w:color="auto"/>
        <w:right w:val="none" w:sz="0" w:space="0" w:color="auto"/>
      </w:divBdr>
    </w:div>
    <w:div w:id="40329926">
      <w:bodyDiv w:val="1"/>
      <w:marLeft w:val="0"/>
      <w:marRight w:val="0"/>
      <w:marTop w:val="0"/>
      <w:marBottom w:val="0"/>
      <w:divBdr>
        <w:top w:val="none" w:sz="0" w:space="0" w:color="auto"/>
        <w:left w:val="none" w:sz="0" w:space="0" w:color="auto"/>
        <w:bottom w:val="none" w:sz="0" w:space="0" w:color="auto"/>
        <w:right w:val="none" w:sz="0" w:space="0" w:color="auto"/>
      </w:divBdr>
    </w:div>
    <w:div w:id="44064186">
      <w:bodyDiv w:val="1"/>
      <w:marLeft w:val="0"/>
      <w:marRight w:val="0"/>
      <w:marTop w:val="0"/>
      <w:marBottom w:val="0"/>
      <w:divBdr>
        <w:top w:val="none" w:sz="0" w:space="0" w:color="auto"/>
        <w:left w:val="none" w:sz="0" w:space="0" w:color="auto"/>
        <w:bottom w:val="none" w:sz="0" w:space="0" w:color="auto"/>
        <w:right w:val="none" w:sz="0" w:space="0" w:color="auto"/>
      </w:divBdr>
    </w:div>
    <w:div w:id="44531330">
      <w:bodyDiv w:val="1"/>
      <w:marLeft w:val="0"/>
      <w:marRight w:val="0"/>
      <w:marTop w:val="0"/>
      <w:marBottom w:val="0"/>
      <w:divBdr>
        <w:top w:val="none" w:sz="0" w:space="0" w:color="auto"/>
        <w:left w:val="none" w:sz="0" w:space="0" w:color="auto"/>
        <w:bottom w:val="none" w:sz="0" w:space="0" w:color="auto"/>
        <w:right w:val="none" w:sz="0" w:space="0" w:color="auto"/>
      </w:divBdr>
    </w:div>
    <w:div w:id="44793272">
      <w:bodyDiv w:val="1"/>
      <w:marLeft w:val="0"/>
      <w:marRight w:val="0"/>
      <w:marTop w:val="0"/>
      <w:marBottom w:val="0"/>
      <w:divBdr>
        <w:top w:val="none" w:sz="0" w:space="0" w:color="auto"/>
        <w:left w:val="none" w:sz="0" w:space="0" w:color="auto"/>
        <w:bottom w:val="none" w:sz="0" w:space="0" w:color="auto"/>
        <w:right w:val="none" w:sz="0" w:space="0" w:color="auto"/>
      </w:divBdr>
    </w:div>
    <w:div w:id="70852211">
      <w:bodyDiv w:val="1"/>
      <w:marLeft w:val="0"/>
      <w:marRight w:val="0"/>
      <w:marTop w:val="0"/>
      <w:marBottom w:val="0"/>
      <w:divBdr>
        <w:top w:val="none" w:sz="0" w:space="0" w:color="auto"/>
        <w:left w:val="none" w:sz="0" w:space="0" w:color="auto"/>
        <w:bottom w:val="none" w:sz="0" w:space="0" w:color="auto"/>
        <w:right w:val="none" w:sz="0" w:space="0" w:color="auto"/>
      </w:divBdr>
    </w:div>
    <w:div w:id="76024960">
      <w:bodyDiv w:val="1"/>
      <w:marLeft w:val="0"/>
      <w:marRight w:val="0"/>
      <w:marTop w:val="0"/>
      <w:marBottom w:val="0"/>
      <w:divBdr>
        <w:top w:val="none" w:sz="0" w:space="0" w:color="auto"/>
        <w:left w:val="none" w:sz="0" w:space="0" w:color="auto"/>
        <w:bottom w:val="none" w:sz="0" w:space="0" w:color="auto"/>
        <w:right w:val="none" w:sz="0" w:space="0" w:color="auto"/>
      </w:divBdr>
      <w:divsChild>
        <w:div w:id="60755672">
          <w:marLeft w:val="0"/>
          <w:marRight w:val="0"/>
          <w:marTop w:val="0"/>
          <w:marBottom w:val="0"/>
          <w:divBdr>
            <w:top w:val="none" w:sz="0" w:space="0" w:color="auto"/>
            <w:left w:val="none" w:sz="0" w:space="0" w:color="auto"/>
            <w:bottom w:val="none" w:sz="0" w:space="0" w:color="auto"/>
            <w:right w:val="none" w:sz="0" w:space="0" w:color="auto"/>
          </w:divBdr>
          <w:divsChild>
            <w:div w:id="136979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7318">
      <w:bodyDiv w:val="1"/>
      <w:marLeft w:val="0"/>
      <w:marRight w:val="0"/>
      <w:marTop w:val="0"/>
      <w:marBottom w:val="0"/>
      <w:divBdr>
        <w:top w:val="none" w:sz="0" w:space="0" w:color="auto"/>
        <w:left w:val="none" w:sz="0" w:space="0" w:color="auto"/>
        <w:bottom w:val="none" w:sz="0" w:space="0" w:color="auto"/>
        <w:right w:val="none" w:sz="0" w:space="0" w:color="auto"/>
      </w:divBdr>
    </w:div>
    <w:div w:id="90321820">
      <w:bodyDiv w:val="1"/>
      <w:marLeft w:val="0"/>
      <w:marRight w:val="0"/>
      <w:marTop w:val="0"/>
      <w:marBottom w:val="0"/>
      <w:divBdr>
        <w:top w:val="none" w:sz="0" w:space="0" w:color="auto"/>
        <w:left w:val="none" w:sz="0" w:space="0" w:color="auto"/>
        <w:bottom w:val="none" w:sz="0" w:space="0" w:color="auto"/>
        <w:right w:val="none" w:sz="0" w:space="0" w:color="auto"/>
      </w:divBdr>
    </w:div>
    <w:div w:id="96561943">
      <w:bodyDiv w:val="1"/>
      <w:marLeft w:val="0"/>
      <w:marRight w:val="0"/>
      <w:marTop w:val="0"/>
      <w:marBottom w:val="0"/>
      <w:divBdr>
        <w:top w:val="none" w:sz="0" w:space="0" w:color="auto"/>
        <w:left w:val="none" w:sz="0" w:space="0" w:color="auto"/>
        <w:bottom w:val="none" w:sz="0" w:space="0" w:color="auto"/>
        <w:right w:val="none" w:sz="0" w:space="0" w:color="auto"/>
      </w:divBdr>
    </w:div>
    <w:div w:id="100145835">
      <w:bodyDiv w:val="1"/>
      <w:marLeft w:val="0"/>
      <w:marRight w:val="0"/>
      <w:marTop w:val="0"/>
      <w:marBottom w:val="0"/>
      <w:divBdr>
        <w:top w:val="none" w:sz="0" w:space="0" w:color="auto"/>
        <w:left w:val="none" w:sz="0" w:space="0" w:color="auto"/>
        <w:bottom w:val="none" w:sz="0" w:space="0" w:color="auto"/>
        <w:right w:val="none" w:sz="0" w:space="0" w:color="auto"/>
      </w:divBdr>
    </w:div>
    <w:div w:id="153882380">
      <w:bodyDiv w:val="1"/>
      <w:marLeft w:val="0"/>
      <w:marRight w:val="0"/>
      <w:marTop w:val="0"/>
      <w:marBottom w:val="0"/>
      <w:divBdr>
        <w:top w:val="none" w:sz="0" w:space="0" w:color="auto"/>
        <w:left w:val="none" w:sz="0" w:space="0" w:color="auto"/>
        <w:bottom w:val="none" w:sz="0" w:space="0" w:color="auto"/>
        <w:right w:val="none" w:sz="0" w:space="0" w:color="auto"/>
      </w:divBdr>
    </w:div>
    <w:div w:id="155270858">
      <w:bodyDiv w:val="1"/>
      <w:marLeft w:val="0"/>
      <w:marRight w:val="0"/>
      <w:marTop w:val="0"/>
      <w:marBottom w:val="0"/>
      <w:divBdr>
        <w:top w:val="none" w:sz="0" w:space="0" w:color="auto"/>
        <w:left w:val="none" w:sz="0" w:space="0" w:color="auto"/>
        <w:bottom w:val="none" w:sz="0" w:space="0" w:color="auto"/>
        <w:right w:val="none" w:sz="0" w:space="0" w:color="auto"/>
      </w:divBdr>
    </w:div>
    <w:div w:id="156653112">
      <w:bodyDiv w:val="1"/>
      <w:marLeft w:val="0"/>
      <w:marRight w:val="0"/>
      <w:marTop w:val="0"/>
      <w:marBottom w:val="0"/>
      <w:divBdr>
        <w:top w:val="none" w:sz="0" w:space="0" w:color="auto"/>
        <w:left w:val="none" w:sz="0" w:space="0" w:color="auto"/>
        <w:bottom w:val="none" w:sz="0" w:space="0" w:color="auto"/>
        <w:right w:val="none" w:sz="0" w:space="0" w:color="auto"/>
      </w:divBdr>
    </w:div>
    <w:div w:id="163133466">
      <w:bodyDiv w:val="1"/>
      <w:marLeft w:val="0"/>
      <w:marRight w:val="0"/>
      <w:marTop w:val="0"/>
      <w:marBottom w:val="0"/>
      <w:divBdr>
        <w:top w:val="none" w:sz="0" w:space="0" w:color="auto"/>
        <w:left w:val="none" w:sz="0" w:space="0" w:color="auto"/>
        <w:bottom w:val="none" w:sz="0" w:space="0" w:color="auto"/>
        <w:right w:val="none" w:sz="0" w:space="0" w:color="auto"/>
      </w:divBdr>
    </w:div>
    <w:div w:id="188492978">
      <w:bodyDiv w:val="1"/>
      <w:marLeft w:val="0"/>
      <w:marRight w:val="0"/>
      <w:marTop w:val="0"/>
      <w:marBottom w:val="0"/>
      <w:divBdr>
        <w:top w:val="none" w:sz="0" w:space="0" w:color="auto"/>
        <w:left w:val="none" w:sz="0" w:space="0" w:color="auto"/>
        <w:bottom w:val="none" w:sz="0" w:space="0" w:color="auto"/>
        <w:right w:val="none" w:sz="0" w:space="0" w:color="auto"/>
      </w:divBdr>
    </w:div>
    <w:div w:id="197090986">
      <w:bodyDiv w:val="1"/>
      <w:marLeft w:val="0"/>
      <w:marRight w:val="0"/>
      <w:marTop w:val="0"/>
      <w:marBottom w:val="0"/>
      <w:divBdr>
        <w:top w:val="none" w:sz="0" w:space="0" w:color="auto"/>
        <w:left w:val="none" w:sz="0" w:space="0" w:color="auto"/>
        <w:bottom w:val="none" w:sz="0" w:space="0" w:color="auto"/>
        <w:right w:val="none" w:sz="0" w:space="0" w:color="auto"/>
      </w:divBdr>
    </w:div>
    <w:div w:id="204683051">
      <w:bodyDiv w:val="1"/>
      <w:marLeft w:val="0"/>
      <w:marRight w:val="0"/>
      <w:marTop w:val="0"/>
      <w:marBottom w:val="0"/>
      <w:divBdr>
        <w:top w:val="none" w:sz="0" w:space="0" w:color="auto"/>
        <w:left w:val="none" w:sz="0" w:space="0" w:color="auto"/>
        <w:bottom w:val="none" w:sz="0" w:space="0" w:color="auto"/>
        <w:right w:val="none" w:sz="0" w:space="0" w:color="auto"/>
      </w:divBdr>
    </w:div>
    <w:div w:id="234508366">
      <w:bodyDiv w:val="1"/>
      <w:marLeft w:val="0"/>
      <w:marRight w:val="0"/>
      <w:marTop w:val="0"/>
      <w:marBottom w:val="0"/>
      <w:divBdr>
        <w:top w:val="none" w:sz="0" w:space="0" w:color="auto"/>
        <w:left w:val="none" w:sz="0" w:space="0" w:color="auto"/>
        <w:bottom w:val="none" w:sz="0" w:space="0" w:color="auto"/>
        <w:right w:val="none" w:sz="0" w:space="0" w:color="auto"/>
      </w:divBdr>
    </w:div>
    <w:div w:id="262959084">
      <w:bodyDiv w:val="1"/>
      <w:marLeft w:val="0"/>
      <w:marRight w:val="0"/>
      <w:marTop w:val="0"/>
      <w:marBottom w:val="0"/>
      <w:divBdr>
        <w:top w:val="none" w:sz="0" w:space="0" w:color="auto"/>
        <w:left w:val="none" w:sz="0" w:space="0" w:color="auto"/>
        <w:bottom w:val="none" w:sz="0" w:space="0" w:color="auto"/>
        <w:right w:val="none" w:sz="0" w:space="0" w:color="auto"/>
      </w:divBdr>
    </w:div>
    <w:div w:id="274213271">
      <w:bodyDiv w:val="1"/>
      <w:marLeft w:val="0"/>
      <w:marRight w:val="0"/>
      <w:marTop w:val="0"/>
      <w:marBottom w:val="0"/>
      <w:divBdr>
        <w:top w:val="none" w:sz="0" w:space="0" w:color="auto"/>
        <w:left w:val="none" w:sz="0" w:space="0" w:color="auto"/>
        <w:bottom w:val="none" w:sz="0" w:space="0" w:color="auto"/>
        <w:right w:val="none" w:sz="0" w:space="0" w:color="auto"/>
      </w:divBdr>
    </w:div>
    <w:div w:id="275523961">
      <w:bodyDiv w:val="1"/>
      <w:marLeft w:val="0"/>
      <w:marRight w:val="0"/>
      <w:marTop w:val="0"/>
      <w:marBottom w:val="0"/>
      <w:divBdr>
        <w:top w:val="none" w:sz="0" w:space="0" w:color="auto"/>
        <w:left w:val="none" w:sz="0" w:space="0" w:color="auto"/>
        <w:bottom w:val="none" w:sz="0" w:space="0" w:color="auto"/>
        <w:right w:val="none" w:sz="0" w:space="0" w:color="auto"/>
      </w:divBdr>
    </w:div>
    <w:div w:id="287858742">
      <w:bodyDiv w:val="1"/>
      <w:marLeft w:val="0"/>
      <w:marRight w:val="0"/>
      <w:marTop w:val="0"/>
      <w:marBottom w:val="0"/>
      <w:divBdr>
        <w:top w:val="none" w:sz="0" w:space="0" w:color="auto"/>
        <w:left w:val="none" w:sz="0" w:space="0" w:color="auto"/>
        <w:bottom w:val="none" w:sz="0" w:space="0" w:color="auto"/>
        <w:right w:val="none" w:sz="0" w:space="0" w:color="auto"/>
      </w:divBdr>
    </w:div>
    <w:div w:id="288514568">
      <w:bodyDiv w:val="1"/>
      <w:marLeft w:val="0"/>
      <w:marRight w:val="0"/>
      <w:marTop w:val="0"/>
      <w:marBottom w:val="0"/>
      <w:divBdr>
        <w:top w:val="none" w:sz="0" w:space="0" w:color="auto"/>
        <w:left w:val="none" w:sz="0" w:space="0" w:color="auto"/>
        <w:bottom w:val="none" w:sz="0" w:space="0" w:color="auto"/>
        <w:right w:val="none" w:sz="0" w:space="0" w:color="auto"/>
      </w:divBdr>
    </w:div>
    <w:div w:id="294718765">
      <w:bodyDiv w:val="1"/>
      <w:marLeft w:val="0"/>
      <w:marRight w:val="0"/>
      <w:marTop w:val="0"/>
      <w:marBottom w:val="0"/>
      <w:divBdr>
        <w:top w:val="none" w:sz="0" w:space="0" w:color="auto"/>
        <w:left w:val="none" w:sz="0" w:space="0" w:color="auto"/>
        <w:bottom w:val="none" w:sz="0" w:space="0" w:color="auto"/>
        <w:right w:val="none" w:sz="0" w:space="0" w:color="auto"/>
      </w:divBdr>
    </w:div>
    <w:div w:id="301080955">
      <w:bodyDiv w:val="1"/>
      <w:marLeft w:val="0"/>
      <w:marRight w:val="0"/>
      <w:marTop w:val="0"/>
      <w:marBottom w:val="0"/>
      <w:divBdr>
        <w:top w:val="none" w:sz="0" w:space="0" w:color="auto"/>
        <w:left w:val="none" w:sz="0" w:space="0" w:color="auto"/>
        <w:bottom w:val="none" w:sz="0" w:space="0" w:color="auto"/>
        <w:right w:val="none" w:sz="0" w:space="0" w:color="auto"/>
      </w:divBdr>
    </w:div>
    <w:div w:id="319699239">
      <w:bodyDiv w:val="1"/>
      <w:marLeft w:val="0"/>
      <w:marRight w:val="0"/>
      <w:marTop w:val="0"/>
      <w:marBottom w:val="0"/>
      <w:divBdr>
        <w:top w:val="none" w:sz="0" w:space="0" w:color="auto"/>
        <w:left w:val="none" w:sz="0" w:space="0" w:color="auto"/>
        <w:bottom w:val="none" w:sz="0" w:space="0" w:color="auto"/>
        <w:right w:val="none" w:sz="0" w:space="0" w:color="auto"/>
      </w:divBdr>
    </w:div>
    <w:div w:id="321617176">
      <w:bodyDiv w:val="1"/>
      <w:marLeft w:val="0"/>
      <w:marRight w:val="0"/>
      <w:marTop w:val="0"/>
      <w:marBottom w:val="0"/>
      <w:divBdr>
        <w:top w:val="none" w:sz="0" w:space="0" w:color="auto"/>
        <w:left w:val="none" w:sz="0" w:space="0" w:color="auto"/>
        <w:bottom w:val="none" w:sz="0" w:space="0" w:color="auto"/>
        <w:right w:val="none" w:sz="0" w:space="0" w:color="auto"/>
      </w:divBdr>
    </w:div>
    <w:div w:id="335305044">
      <w:bodyDiv w:val="1"/>
      <w:marLeft w:val="0"/>
      <w:marRight w:val="0"/>
      <w:marTop w:val="0"/>
      <w:marBottom w:val="0"/>
      <w:divBdr>
        <w:top w:val="none" w:sz="0" w:space="0" w:color="auto"/>
        <w:left w:val="none" w:sz="0" w:space="0" w:color="auto"/>
        <w:bottom w:val="none" w:sz="0" w:space="0" w:color="auto"/>
        <w:right w:val="none" w:sz="0" w:space="0" w:color="auto"/>
      </w:divBdr>
    </w:div>
    <w:div w:id="340667521">
      <w:bodyDiv w:val="1"/>
      <w:marLeft w:val="0"/>
      <w:marRight w:val="0"/>
      <w:marTop w:val="0"/>
      <w:marBottom w:val="0"/>
      <w:divBdr>
        <w:top w:val="none" w:sz="0" w:space="0" w:color="auto"/>
        <w:left w:val="none" w:sz="0" w:space="0" w:color="auto"/>
        <w:bottom w:val="none" w:sz="0" w:space="0" w:color="auto"/>
        <w:right w:val="none" w:sz="0" w:space="0" w:color="auto"/>
      </w:divBdr>
    </w:div>
    <w:div w:id="340745803">
      <w:bodyDiv w:val="1"/>
      <w:marLeft w:val="0"/>
      <w:marRight w:val="0"/>
      <w:marTop w:val="0"/>
      <w:marBottom w:val="0"/>
      <w:divBdr>
        <w:top w:val="none" w:sz="0" w:space="0" w:color="auto"/>
        <w:left w:val="none" w:sz="0" w:space="0" w:color="auto"/>
        <w:bottom w:val="none" w:sz="0" w:space="0" w:color="auto"/>
        <w:right w:val="none" w:sz="0" w:space="0" w:color="auto"/>
      </w:divBdr>
    </w:div>
    <w:div w:id="348724169">
      <w:bodyDiv w:val="1"/>
      <w:marLeft w:val="0"/>
      <w:marRight w:val="0"/>
      <w:marTop w:val="0"/>
      <w:marBottom w:val="0"/>
      <w:divBdr>
        <w:top w:val="none" w:sz="0" w:space="0" w:color="auto"/>
        <w:left w:val="none" w:sz="0" w:space="0" w:color="auto"/>
        <w:bottom w:val="none" w:sz="0" w:space="0" w:color="auto"/>
        <w:right w:val="none" w:sz="0" w:space="0" w:color="auto"/>
      </w:divBdr>
    </w:div>
    <w:div w:id="358092120">
      <w:bodyDiv w:val="1"/>
      <w:marLeft w:val="0"/>
      <w:marRight w:val="0"/>
      <w:marTop w:val="0"/>
      <w:marBottom w:val="0"/>
      <w:divBdr>
        <w:top w:val="none" w:sz="0" w:space="0" w:color="auto"/>
        <w:left w:val="none" w:sz="0" w:space="0" w:color="auto"/>
        <w:bottom w:val="none" w:sz="0" w:space="0" w:color="auto"/>
        <w:right w:val="none" w:sz="0" w:space="0" w:color="auto"/>
      </w:divBdr>
    </w:div>
    <w:div w:id="361321970">
      <w:bodyDiv w:val="1"/>
      <w:marLeft w:val="0"/>
      <w:marRight w:val="0"/>
      <w:marTop w:val="0"/>
      <w:marBottom w:val="0"/>
      <w:divBdr>
        <w:top w:val="none" w:sz="0" w:space="0" w:color="auto"/>
        <w:left w:val="none" w:sz="0" w:space="0" w:color="auto"/>
        <w:bottom w:val="none" w:sz="0" w:space="0" w:color="auto"/>
        <w:right w:val="none" w:sz="0" w:space="0" w:color="auto"/>
      </w:divBdr>
    </w:div>
    <w:div w:id="361328117">
      <w:bodyDiv w:val="1"/>
      <w:marLeft w:val="0"/>
      <w:marRight w:val="0"/>
      <w:marTop w:val="0"/>
      <w:marBottom w:val="0"/>
      <w:divBdr>
        <w:top w:val="none" w:sz="0" w:space="0" w:color="auto"/>
        <w:left w:val="none" w:sz="0" w:space="0" w:color="auto"/>
        <w:bottom w:val="none" w:sz="0" w:space="0" w:color="auto"/>
        <w:right w:val="none" w:sz="0" w:space="0" w:color="auto"/>
      </w:divBdr>
    </w:div>
    <w:div w:id="389962559">
      <w:bodyDiv w:val="1"/>
      <w:marLeft w:val="0"/>
      <w:marRight w:val="0"/>
      <w:marTop w:val="0"/>
      <w:marBottom w:val="0"/>
      <w:divBdr>
        <w:top w:val="none" w:sz="0" w:space="0" w:color="auto"/>
        <w:left w:val="none" w:sz="0" w:space="0" w:color="auto"/>
        <w:bottom w:val="none" w:sz="0" w:space="0" w:color="auto"/>
        <w:right w:val="none" w:sz="0" w:space="0" w:color="auto"/>
      </w:divBdr>
    </w:div>
    <w:div w:id="397047999">
      <w:bodyDiv w:val="1"/>
      <w:marLeft w:val="0"/>
      <w:marRight w:val="0"/>
      <w:marTop w:val="0"/>
      <w:marBottom w:val="0"/>
      <w:divBdr>
        <w:top w:val="none" w:sz="0" w:space="0" w:color="auto"/>
        <w:left w:val="none" w:sz="0" w:space="0" w:color="auto"/>
        <w:bottom w:val="none" w:sz="0" w:space="0" w:color="auto"/>
        <w:right w:val="none" w:sz="0" w:space="0" w:color="auto"/>
      </w:divBdr>
    </w:div>
    <w:div w:id="405541000">
      <w:bodyDiv w:val="1"/>
      <w:marLeft w:val="0"/>
      <w:marRight w:val="0"/>
      <w:marTop w:val="0"/>
      <w:marBottom w:val="0"/>
      <w:divBdr>
        <w:top w:val="none" w:sz="0" w:space="0" w:color="auto"/>
        <w:left w:val="none" w:sz="0" w:space="0" w:color="auto"/>
        <w:bottom w:val="none" w:sz="0" w:space="0" w:color="auto"/>
        <w:right w:val="none" w:sz="0" w:space="0" w:color="auto"/>
      </w:divBdr>
    </w:div>
    <w:div w:id="409498441">
      <w:bodyDiv w:val="1"/>
      <w:marLeft w:val="0"/>
      <w:marRight w:val="0"/>
      <w:marTop w:val="0"/>
      <w:marBottom w:val="0"/>
      <w:divBdr>
        <w:top w:val="none" w:sz="0" w:space="0" w:color="auto"/>
        <w:left w:val="none" w:sz="0" w:space="0" w:color="auto"/>
        <w:bottom w:val="none" w:sz="0" w:space="0" w:color="auto"/>
        <w:right w:val="none" w:sz="0" w:space="0" w:color="auto"/>
      </w:divBdr>
    </w:div>
    <w:div w:id="410472038">
      <w:bodyDiv w:val="1"/>
      <w:marLeft w:val="0"/>
      <w:marRight w:val="0"/>
      <w:marTop w:val="0"/>
      <w:marBottom w:val="0"/>
      <w:divBdr>
        <w:top w:val="none" w:sz="0" w:space="0" w:color="auto"/>
        <w:left w:val="none" w:sz="0" w:space="0" w:color="auto"/>
        <w:bottom w:val="none" w:sz="0" w:space="0" w:color="auto"/>
        <w:right w:val="none" w:sz="0" w:space="0" w:color="auto"/>
      </w:divBdr>
    </w:div>
    <w:div w:id="424570882">
      <w:bodyDiv w:val="1"/>
      <w:marLeft w:val="0"/>
      <w:marRight w:val="0"/>
      <w:marTop w:val="0"/>
      <w:marBottom w:val="0"/>
      <w:divBdr>
        <w:top w:val="none" w:sz="0" w:space="0" w:color="auto"/>
        <w:left w:val="none" w:sz="0" w:space="0" w:color="auto"/>
        <w:bottom w:val="none" w:sz="0" w:space="0" w:color="auto"/>
        <w:right w:val="none" w:sz="0" w:space="0" w:color="auto"/>
      </w:divBdr>
    </w:div>
    <w:div w:id="426388522">
      <w:bodyDiv w:val="1"/>
      <w:marLeft w:val="0"/>
      <w:marRight w:val="0"/>
      <w:marTop w:val="0"/>
      <w:marBottom w:val="0"/>
      <w:divBdr>
        <w:top w:val="none" w:sz="0" w:space="0" w:color="auto"/>
        <w:left w:val="none" w:sz="0" w:space="0" w:color="auto"/>
        <w:bottom w:val="none" w:sz="0" w:space="0" w:color="auto"/>
        <w:right w:val="none" w:sz="0" w:space="0" w:color="auto"/>
      </w:divBdr>
    </w:div>
    <w:div w:id="479271014">
      <w:bodyDiv w:val="1"/>
      <w:marLeft w:val="0"/>
      <w:marRight w:val="0"/>
      <w:marTop w:val="0"/>
      <w:marBottom w:val="0"/>
      <w:divBdr>
        <w:top w:val="none" w:sz="0" w:space="0" w:color="auto"/>
        <w:left w:val="none" w:sz="0" w:space="0" w:color="auto"/>
        <w:bottom w:val="none" w:sz="0" w:space="0" w:color="auto"/>
        <w:right w:val="none" w:sz="0" w:space="0" w:color="auto"/>
      </w:divBdr>
    </w:div>
    <w:div w:id="483857995">
      <w:bodyDiv w:val="1"/>
      <w:marLeft w:val="0"/>
      <w:marRight w:val="0"/>
      <w:marTop w:val="0"/>
      <w:marBottom w:val="0"/>
      <w:divBdr>
        <w:top w:val="none" w:sz="0" w:space="0" w:color="auto"/>
        <w:left w:val="none" w:sz="0" w:space="0" w:color="auto"/>
        <w:bottom w:val="none" w:sz="0" w:space="0" w:color="auto"/>
        <w:right w:val="none" w:sz="0" w:space="0" w:color="auto"/>
      </w:divBdr>
    </w:div>
    <w:div w:id="495805073">
      <w:bodyDiv w:val="1"/>
      <w:marLeft w:val="0"/>
      <w:marRight w:val="0"/>
      <w:marTop w:val="0"/>
      <w:marBottom w:val="0"/>
      <w:divBdr>
        <w:top w:val="none" w:sz="0" w:space="0" w:color="auto"/>
        <w:left w:val="none" w:sz="0" w:space="0" w:color="auto"/>
        <w:bottom w:val="none" w:sz="0" w:space="0" w:color="auto"/>
        <w:right w:val="none" w:sz="0" w:space="0" w:color="auto"/>
      </w:divBdr>
    </w:div>
    <w:div w:id="498086035">
      <w:bodyDiv w:val="1"/>
      <w:marLeft w:val="0"/>
      <w:marRight w:val="0"/>
      <w:marTop w:val="0"/>
      <w:marBottom w:val="0"/>
      <w:divBdr>
        <w:top w:val="none" w:sz="0" w:space="0" w:color="auto"/>
        <w:left w:val="none" w:sz="0" w:space="0" w:color="auto"/>
        <w:bottom w:val="none" w:sz="0" w:space="0" w:color="auto"/>
        <w:right w:val="none" w:sz="0" w:space="0" w:color="auto"/>
      </w:divBdr>
    </w:div>
    <w:div w:id="509104657">
      <w:bodyDiv w:val="1"/>
      <w:marLeft w:val="0"/>
      <w:marRight w:val="0"/>
      <w:marTop w:val="0"/>
      <w:marBottom w:val="0"/>
      <w:divBdr>
        <w:top w:val="none" w:sz="0" w:space="0" w:color="auto"/>
        <w:left w:val="none" w:sz="0" w:space="0" w:color="auto"/>
        <w:bottom w:val="none" w:sz="0" w:space="0" w:color="auto"/>
        <w:right w:val="none" w:sz="0" w:space="0" w:color="auto"/>
      </w:divBdr>
    </w:div>
    <w:div w:id="517083745">
      <w:bodyDiv w:val="1"/>
      <w:marLeft w:val="0"/>
      <w:marRight w:val="0"/>
      <w:marTop w:val="0"/>
      <w:marBottom w:val="0"/>
      <w:divBdr>
        <w:top w:val="none" w:sz="0" w:space="0" w:color="auto"/>
        <w:left w:val="none" w:sz="0" w:space="0" w:color="auto"/>
        <w:bottom w:val="none" w:sz="0" w:space="0" w:color="auto"/>
        <w:right w:val="none" w:sz="0" w:space="0" w:color="auto"/>
      </w:divBdr>
    </w:div>
    <w:div w:id="528110758">
      <w:bodyDiv w:val="1"/>
      <w:marLeft w:val="0"/>
      <w:marRight w:val="0"/>
      <w:marTop w:val="0"/>
      <w:marBottom w:val="0"/>
      <w:divBdr>
        <w:top w:val="none" w:sz="0" w:space="0" w:color="auto"/>
        <w:left w:val="none" w:sz="0" w:space="0" w:color="auto"/>
        <w:bottom w:val="none" w:sz="0" w:space="0" w:color="auto"/>
        <w:right w:val="none" w:sz="0" w:space="0" w:color="auto"/>
      </w:divBdr>
    </w:div>
    <w:div w:id="541288748">
      <w:bodyDiv w:val="1"/>
      <w:marLeft w:val="0"/>
      <w:marRight w:val="0"/>
      <w:marTop w:val="0"/>
      <w:marBottom w:val="0"/>
      <w:divBdr>
        <w:top w:val="none" w:sz="0" w:space="0" w:color="auto"/>
        <w:left w:val="none" w:sz="0" w:space="0" w:color="auto"/>
        <w:bottom w:val="none" w:sz="0" w:space="0" w:color="auto"/>
        <w:right w:val="none" w:sz="0" w:space="0" w:color="auto"/>
      </w:divBdr>
    </w:div>
    <w:div w:id="548611248">
      <w:bodyDiv w:val="1"/>
      <w:marLeft w:val="0"/>
      <w:marRight w:val="0"/>
      <w:marTop w:val="0"/>
      <w:marBottom w:val="0"/>
      <w:divBdr>
        <w:top w:val="none" w:sz="0" w:space="0" w:color="auto"/>
        <w:left w:val="none" w:sz="0" w:space="0" w:color="auto"/>
        <w:bottom w:val="none" w:sz="0" w:space="0" w:color="auto"/>
        <w:right w:val="none" w:sz="0" w:space="0" w:color="auto"/>
      </w:divBdr>
    </w:div>
    <w:div w:id="550924201">
      <w:bodyDiv w:val="1"/>
      <w:marLeft w:val="0"/>
      <w:marRight w:val="0"/>
      <w:marTop w:val="0"/>
      <w:marBottom w:val="0"/>
      <w:divBdr>
        <w:top w:val="none" w:sz="0" w:space="0" w:color="auto"/>
        <w:left w:val="none" w:sz="0" w:space="0" w:color="auto"/>
        <w:bottom w:val="none" w:sz="0" w:space="0" w:color="auto"/>
        <w:right w:val="none" w:sz="0" w:space="0" w:color="auto"/>
      </w:divBdr>
    </w:div>
    <w:div w:id="555580663">
      <w:bodyDiv w:val="1"/>
      <w:marLeft w:val="0"/>
      <w:marRight w:val="0"/>
      <w:marTop w:val="0"/>
      <w:marBottom w:val="0"/>
      <w:divBdr>
        <w:top w:val="none" w:sz="0" w:space="0" w:color="auto"/>
        <w:left w:val="none" w:sz="0" w:space="0" w:color="auto"/>
        <w:bottom w:val="none" w:sz="0" w:space="0" w:color="auto"/>
        <w:right w:val="none" w:sz="0" w:space="0" w:color="auto"/>
      </w:divBdr>
    </w:div>
    <w:div w:id="559174954">
      <w:bodyDiv w:val="1"/>
      <w:marLeft w:val="0"/>
      <w:marRight w:val="0"/>
      <w:marTop w:val="0"/>
      <w:marBottom w:val="0"/>
      <w:divBdr>
        <w:top w:val="none" w:sz="0" w:space="0" w:color="auto"/>
        <w:left w:val="none" w:sz="0" w:space="0" w:color="auto"/>
        <w:bottom w:val="none" w:sz="0" w:space="0" w:color="auto"/>
        <w:right w:val="none" w:sz="0" w:space="0" w:color="auto"/>
      </w:divBdr>
    </w:div>
    <w:div w:id="565143439">
      <w:bodyDiv w:val="1"/>
      <w:marLeft w:val="0"/>
      <w:marRight w:val="0"/>
      <w:marTop w:val="0"/>
      <w:marBottom w:val="0"/>
      <w:divBdr>
        <w:top w:val="none" w:sz="0" w:space="0" w:color="auto"/>
        <w:left w:val="none" w:sz="0" w:space="0" w:color="auto"/>
        <w:bottom w:val="none" w:sz="0" w:space="0" w:color="auto"/>
        <w:right w:val="none" w:sz="0" w:space="0" w:color="auto"/>
      </w:divBdr>
    </w:div>
    <w:div w:id="571084767">
      <w:bodyDiv w:val="1"/>
      <w:marLeft w:val="0"/>
      <w:marRight w:val="0"/>
      <w:marTop w:val="0"/>
      <w:marBottom w:val="0"/>
      <w:divBdr>
        <w:top w:val="none" w:sz="0" w:space="0" w:color="auto"/>
        <w:left w:val="none" w:sz="0" w:space="0" w:color="auto"/>
        <w:bottom w:val="none" w:sz="0" w:space="0" w:color="auto"/>
        <w:right w:val="none" w:sz="0" w:space="0" w:color="auto"/>
      </w:divBdr>
    </w:div>
    <w:div w:id="574779745">
      <w:bodyDiv w:val="1"/>
      <w:marLeft w:val="0"/>
      <w:marRight w:val="0"/>
      <w:marTop w:val="0"/>
      <w:marBottom w:val="0"/>
      <w:divBdr>
        <w:top w:val="none" w:sz="0" w:space="0" w:color="auto"/>
        <w:left w:val="none" w:sz="0" w:space="0" w:color="auto"/>
        <w:bottom w:val="none" w:sz="0" w:space="0" w:color="auto"/>
        <w:right w:val="none" w:sz="0" w:space="0" w:color="auto"/>
      </w:divBdr>
    </w:div>
    <w:div w:id="577400888">
      <w:bodyDiv w:val="1"/>
      <w:marLeft w:val="0"/>
      <w:marRight w:val="0"/>
      <w:marTop w:val="0"/>
      <w:marBottom w:val="0"/>
      <w:divBdr>
        <w:top w:val="none" w:sz="0" w:space="0" w:color="auto"/>
        <w:left w:val="none" w:sz="0" w:space="0" w:color="auto"/>
        <w:bottom w:val="none" w:sz="0" w:space="0" w:color="auto"/>
        <w:right w:val="none" w:sz="0" w:space="0" w:color="auto"/>
      </w:divBdr>
    </w:div>
    <w:div w:id="579293370">
      <w:bodyDiv w:val="1"/>
      <w:marLeft w:val="0"/>
      <w:marRight w:val="0"/>
      <w:marTop w:val="0"/>
      <w:marBottom w:val="0"/>
      <w:divBdr>
        <w:top w:val="none" w:sz="0" w:space="0" w:color="auto"/>
        <w:left w:val="none" w:sz="0" w:space="0" w:color="auto"/>
        <w:bottom w:val="none" w:sz="0" w:space="0" w:color="auto"/>
        <w:right w:val="none" w:sz="0" w:space="0" w:color="auto"/>
      </w:divBdr>
    </w:div>
    <w:div w:id="582952414">
      <w:bodyDiv w:val="1"/>
      <w:marLeft w:val="0"/>
      <w:marRight w:val="0"/>
      <w:marTop w:val="0"/>
      <w:marBottom w:val="0"/>
      <w:divBdr>
        <w:top w:val="none" w:sz="0" w:space="0" w:color="auto"/>
        <w:left w:val="none" w:sz="0" w:space="0" w:color="auto"/>
        <w:bottom w:val="none" w:sz="0" w:space="0" w:color="auto"/>
        <w:right w:val="none" w:sz="0" w:space="0" w:color="auto"/>
      </w:divBdr>
    </w:div>
    <w:div w:id="592740029">
      <w:bodyDiv w:val="1"/>
      <w:marLeft w:val="0"/>
      <w:marRight w:val="0"/>
      <w:marTop w:val="0"/>
      <w:marBottom w:val="0"/>
      <w:divBdr>
        <w:top w:val="none" w:sz="0" w:space="0" w:color="auto"/>
        <w:left w:val="none" w:sz="0" w:space="0" w:color="auto"/>
        <w:bottom w:val="none" w:sz="0" w:space="0" w:color="auto"/>
        <w:right w:val="none" w:sz="0" w:space="0" w:color="auto"/>
      </w:divBdr>
    </w:div>
    <w:div w:id="610281297">
      <w:bodyDiv w:val="1"/>
      <w:marLeft w:val="0"/>
      <w:marRight w:val="0"/>
      <w:marTop w:val="0"/>
      <w:marBottom w:val="0"/>
      <w:divBdr>
        <w:top w:val="none" w:sz="0" w:space="0" w:color="auto"/>
        <w:left w:val="none" w:sz="0" w:space="0" w:color="auto"/>
        <w:bottom w:val="none" w:sz="0" w:space="0" w:color="auto"/>
        <w:right w:val="none" w:sz="0" w:space="0" w:color="auto"/>
      </w:divBdr>
    </w:div>
    <w:div w:id="617218401">
      <w:bodyDiv w:val="1"/>
      <w:marLeft w:val="0"/>
      <w:marRight w:val="0"/>
      <w:marTop w:val="0"/>
      <w:marBottom w:val="0"/>
      <w:divBdr>
        <w:top w:val="none" w:sz="0" w:space="0" w:color="auto"/>
        <w:left w:val="none" w:sz="0" w:space="0" w:color="auto"/>
        <w:bottom w:val="none" w:sz="0" w:space="0" w:color="auto"/>
        <w:right w:val="none" w:sz="0" w:space="0" w:color="auto"/>
      </w:divBdr>
    </w:div>
    <w:div w:id="633758053">
      <w:bodyDiv w:val="1"/>
      <w:marLeft w:val="0"/>
      <w:marRight w:val="0"/>
      <w:marTop w:val="0"/>
      <w:marBottom w:val="0"/>
      <w:divBdr>
        <w:top w:val="none" w:sz="0" w:space="0" w:color="auto"/>
        <w:left w:val="none" w:sz="0" w:space="0" w:color="auto"/>
        <w:bottom w:val="none" w:sz="0" w:space="0" w:color="auto"/>
        <w:right w:val="none" w:sz="0" w:space="0" w:color="auto"/>
      </w:divBdr>
    </w:div>
    <w:div w:id="647052312">
      <w:bodyDiv w:val="1"/>
      <w:marLeft w:val="0"/>
      <w:marRight w:val="0"/>
      <w:marTop w:val="0"/>
      <w:marBottom w:val="0"/>
      <w:divBdr>
        <w:top w:val="none" w:sz="0" w:space="0" w:color="auto"/>
        <w:left w:val="none" w:sz="0" w:space="0" w:color="auto"/>
        <w:bottom w:val="none" w:sz="0" w:space="0" w:color="auto"/>
        <w:right w:val="none" w:sz="0" w:space="0" w:color="auto"/>
      </w:divBdr>
    </w:div>
    <w:div w:id="657152020">
      <w:bodyDiv w:val="1"/>
      <w:marLeft w:val="0"/>
      <w:marRight w:val="0"/>
      <w:marTop w:val="0"/>
      <w:marBottom w:val="0"/>
      <w:divBdr>
        <w:top w:val="none" w:sz="0" w:space="0" w:color="auto"/>
        <w:left w:val="none" w:sz="0" w:space="0" w:color="auto"/>
        <w:bottom w:val="none" w:sz="0" w:space="0" w:color="auto"/>
        <w:right w:val="none" w:sz="0" w:space="0" w:color="auto"/>
      </w:divBdr>
    </w:div>
    <w:div w:id="662009194">
      <w:bodyDiv w:val="1"/>
      <w:marLeft w:val="0"/>
      <w:marRight w:val="0"/>
      <w:marTop w:val="0"/>
      <w:marBottom w:val="0"/>
      <w:divBdr>
        <w:top w:val="none" w:sz="0" w:space="0" w:color="auto"/>
        <w:left w:val="none" w:sz="0" w:space="0" w:color="auto"/>
        <w:bottom w:val="none" w:sz="0" w:space="0" w:color="auto"/>
        <w:right w:val="none" w:sz="0" w:space="0" w:color="auto"/>
      </w:divBdr>
    </w:div>
    <w:div w:id="691689577">
      <w:bodyDiv w:val="1"/>
      <w:marLeft w:val="0"/>
      <w:marRight w:val="0"/>
      <w:marTop w:val="0"/>
      <w:marBottom w:val="0"/>
      <w:divBdr>
        <w:top w:val="none" w:sz="0" w:space="0" w:color="auto"/>
        <w:left w:val="none" w:sz="0" w:space="0" w:color="auto"/>
        <w:bottom w:val="none" w:sz="0" w:space="0" w:color="auto"/>
        <w:right w:val="none" w:sz="0" w:space="0" w:color="auto"/>
      </w:divBdr>
    </w:div>
    <w:div w:id="702098125">
      <w:bodyDiv w:val="1"/>
      <w:marLeft w:val="0"/>
      <w:marRight w:val="0"/>
      <w:marTop w:val="0"/>
      <w:marBottom w:val="0"/>
      <w:divBdr>
        <w:top w:val="none" w:sz="0" w:space="0" w:color="auto"/>
        <w:left w:val="none" w:sz="0" w:space="0" w:color="auto"/>
        <w:bottom w:val="none" w:sz="0" w:space="0" w:color="auto"/>
        <w:right w:val="none" w:sz="0" w:space="0" w:color="auto"/>
      </w:divBdr>
    </w:div>
    <w:div w:id="716927555">
      <w:bodyDiv w:val="1"/>
      <w:marLeft w:val="0"/>
      <w:marRight w:val="0"/>
      <w:marTop w:val="0"/>
      <w:marBottom w:val="0"/>
      <w:divBdr>
        <w:top w:val="none" w:sz="0" w:space="0" w:color="auto"/>
        <w:left w:val="none" w:sz="0" w:space="0" w:color="auto"/>
        <w:bottom w:val="none" w:sz="0" w:space="0" w:color="auto"/>
        <w:right w:val="none" w:sz="0" w:space="0" w:color="auto"/>
      </w:divBdr>
    </w:div>
    <w:div w:id="722024927">
      <w:bodyDiv w:val="1"/>
      <w:marLeft w:val="0"/>
      <w:marRight w:val="0"/>
      <w:marTop w:val="0"/>
      <w:marBottom w:val="0"/>
      <w:divBdr>
        <w:top w:val="none" w:sz="0" w:space="0" w:color="auto"/>
        <w:left w:val="none" w:sz="0" w:space="0" w:color="auto"/>
        <w:bottom w:val="none" w:sz="0" w:space="0" w:color="auto"/>
        <w:right w:val="none" w:sz="0" w:space="0" w:color="auto"/>
      </w:divBdr>
    </w:div>
    <w:div w:id="732047968">
      <w:bodyDiv w:val="1"/>
      <w:marLeft w:val="0"/>
      <w:marRight w:val="0"/>
      <w:marTop w:val="0"/>
      <w:marBottom w:val="0"/>
      <w:divBdr>
        <w:top w:val="none" w:sz="0" w:space="0" w:color="auto"/>
        <w:left w:val="none" w:sz="0" w:space="0" w:color="auto"/>
        <w:bottom w:val="none" w:sz="0" w:space="0" w:color="auto"/>
        <w:right w:val="none" w:sz="0" w:space="0" w:color="auto"/>
      </w:divBdr>
    </w:div>
    <w:div w:id="732243525">
      <w:bodyDiv w:val="1"/>
      <w:marLeft w:val="0"/>
      <w:marRight w:val="0"/>
      <w:marTop w:val="0"/>
      <w:marBottom w:val="0"/>
      <w:divBdr>
        <w:top w:val="none" w:sz="0" w:space="0" w:color="auto"/>
        <w:left w:val="none" w:sz="0" w:space="0" w:color="auto"/>
        <w:bottom w:val="none" w:sz="0" w:space="0" w:color="auto"/>
        <w:right w:val="none" w:sz="0" w:space="0" w:color="auto"/>
      </w:divBdr>
    </w:div>
    <w:div w:id="747654043">
      <w:bodyDiv w:val="1"/>
      <w:marLeft w:val="0"/>
      <w:marRight w:val="0"/>
      <w:marTop w:val="0"/>
      <w:marBottom w:val="0"/>
      <w:divBdr>
        <w:top w:val="none" w:sz="0" w:space="0" w:color="auto"/>
        <w:left w:val="none" w:sz="0" w:space="0" w:color="auto"/>
        <w:bottom w:val="none" w:sz="0" w:space="0" w:color="auto"/>
        <w:right w:val="none" w:sz="0" w:space="0" w:color="auto"/>
      </w:divBdr>
    </w:div>
    <w:div w:id="750661947">
      <w:bodyDiv w:val="1"/>
      <w:marLeft w:val="0"/>
      <w:marRight w:val="0"/>
      <w:marTop w:val="0"/>
      <w:marBottom w:val="0"/>
      <w:divBdr>
        <w:top w:val="none" w:sz="0" w:space="0" w:color="auto"/>
        <w:left w:val="none" w:sz="0" w:space="0" w:color="auto"/>
        <w:bottom w:val="none" w:sz="0" w:space="0" w:color="auto"/>
        <w:right w:val="none" w:sz="0" w:space="0" w:color="auto"/>
      </w:divBdr>
    </w:div>
    <w:div w:id="754862774">
      <w:bodyDiv w:val="1"/>
      <w:marLeft w:val="0"/>
      <w:marRight w:val="0"/>
      <w:marTop w:val="0"/>
      <w:marBottom w:val="0"/>
      <w:divBdr>
        <w:top w:val="none" w:sz="0" w:space="0" w:color="auto"/>
        <w:left w:val="none" w:sz="0" w:space="0" w:color="auto"/>
        <w:bottom w:val="none" w:sz="0" w:space="0" w:color="auto"/>
        <w:right w:val="none" w:sz="0" w:space="0" w:color="auto"/>
      </w:divBdr>
    </w:div>
    <w:div w:id="770590551">
      <w:bodyDiv w:val="1"/>
      <w:marLeft w:val="0"/>
      <w:marRight w:val="0"/>
      <w:marTop w:val="0"/>
      <w:marBottom w:val="0"/>
      <w:divBdr>
        <w:top w:val="none" w:sz="0" w:space="0" w:color="auto"/>
        <w:left w:val="none" w:sz="0" w:space="0" w:color="auto"/>
        <w:bottom w:val="none" w:sz="0" w:space="0" w:color="auto"/>
        <w:right w:val="none" w:sz="0" w:space="0" w:color="auto"/>
      </w:divBdr>
    </w:div>
    <w:div w:id="782266298">
      <w:bodyDiv w:val="1"/>
      <w:marLeft w:val="0"/>
      <w:marRight w:val="0"/>
      <w:marTop w:val="0"/>
      <w:marBottom w:val="0"/>
      <w:divBdr>
        <w:top w:val="none" w:sz="0" w:space="0" w:color="auto"/>
        <w:left w:val="none" w:sz="0" w:space="0" w:color="auto"/>
        <w:bottom w:val="none" w:sz="0" w:space="0" w:color="auto"/>
        <w:right w:val="none" w:sz="0" w:space="0" w:color="auto"/>
      </w:divBdr>
    </w:div>
    <w:div w:id="796068369">
      <w:bodyDiv w:val="1"/>
      <w:marLeft w:val="0"/>
      <w:marRight w:val="0"/>
      <w:marTop w:val="0"/>
      <w:marBottom w:val="0"/>
      <w:divBdr>
        <w:top w:val="none" w:sz="0" w:space="0" w:color="auto"/>
        <w:left w:val="none" w:sz="0" w:space="0" w:color="auto"/>
        <w:bottom w:val="none" w:sz="0" w:space="0" w:color="auto"/>
        <w:right w:val="none" w:sz="0" w:space="0" w:color="auto"/>
      </w:divBdr>
    </w:div>
    <w:div w:id="797994809">
      <w:bodyDiv w:val="1"/>
      <w:marLeft w:val="0"/>
      <w:marRight w:val="0"/>
      <w:marTop w:val="0"/>
      <w:marBottom w:val="0"/>
      <w:divBdr>
        <w:top w:val="none" w:sz="0" w:space="0" w:color="auto"/>
        <w:left w:val="none" w:sz="0" w:space="0" w:color="auto"/>
        <w:bottom w:val="none" w:sz="0" w:space="0" w:color="auto"/>
        <w:right w:val="none" w:sz="0" w:space="0" w:color="auto"/>
      </w:divBdr>
    </w:div>
    <w:div w:id="802890949">
      <w:bodyDiv w:val="1"/>
      <w:marLeft w:val="0"/>
      <w:marRight w:val="0"/>
      <w:marTop w:val="0"/>
      <w:marBottom w:val="0"/>
      <w:divBdr>
        <w:top w:val="none" w:sz="0" w:space="0" w:color="auto"/>
        <w:left w:val="none" w:sz="0" w:space="0" w:color="auto"/>
        <w:bottom w:val="none" w:sz="0" w:space="0" w:color="auto"/>
        <w:right w:val="none" w:sz="0" w:space="0" w:color="auto"/>
      </w:divBdr>
    </w:div>
    <w:div w:id="820538698">
      <w:bodyDiv w:val="1"/>
      <w:marLeft w:val="0"/>
      <w:marRight w:val="0"/>
      <w:marTop w:val="0"/>
      <w:marBottom w:val="0"/>
      <w:divBdr>
        <w:top w:val="none" w:sz="0" w:space="0" w:color="auto"/>
        <w:left w:val="none" w:sz="0" w:space="0" w:color="auto"/>
        <w:bottom w:val="none" w:sz="0" w:space="0" w:color="auto"/>
        <w:right w:val="none" w:sz="0" w:space="0" w:color="auto"/>
      </w:divBdr>
    </w:div>
    <w:div w:id="846098754">
      <w:bodyDiv w:val="1"/>
      <w:marLeft w:val="0"/>
      <w:marRight w:val="0"/>
      <w:marTop w:val="0"/>
      <w:marBottom w:val="0"/>
      <w:divBdr>
        <w:top w:val="none" w:sz="0" w:space="0" w:color="auto"/>
        <w:left w:val="none" w:sz="0" w:space="0" w:color="auto"/>
        <w:bottom w:val="none" w:sz="0" w:space="0" w:color="auto"/>
        <w:right w:val="none" w:sz="0" w:space="0" w:color="auto"/>
      </w:divBdr>
    </w:div>
    <w:div w:id="888687242">
      <w:bodyDiv w:val="1"/>
      <w:marLeft w:val="0"/>
      <w:marRight w:val="0"/>
      <w:marTop w:val="0"/>
      <w:marBottom w:val="0"/>
      <w:divBdr>
        <w:top w:val="none" w:sz="0" w:space="0" w:color="auto"/>
        <w:left w:val="none" w:sz="0" w:space="0" w:color="auto"/>
        <w:bottom w:val="none" w:sz="0" w:space="0" w:color="auto"/>
        <w:right w:val="none" w:sz="0" w:space="0" w:color="auto"/>
      </w:divBdr>
    </w:div>
    <w:div w:id="898788574">
      <w:bodyDiv w:val="1"/>
      <w:marLeft w:val="0"/>
      <w:marRight w:val="0"/>
      <w:marTop w:val="0"/>
      <w:marBottom w:val="0"/>
      <w:divBdr>
        <w:top w:val="none" w:sz="0" w:space="0" w:color="auto"/>
        <w:left w:val="none" w:sz="0" w:space="0" w:color="auto"/>
        <w:bottom w:val="none" w:sz="0" w:space="0" w:color="auto"/>
        <w:right w:val="none" w:sz="0" w:space="0" w:color="auto"/>
      </w:divBdr>
    </w:div>
    <w:div w:id="899556934">
      <w:bodyDiv w:val="1"/>
      <w:marLeft w:val="0"/>
      <w:marRight w:val="0"/>
      <w:marTop w:val="0"/>
      <w:marBottom w:val="0"/>
      <w:divBdr>
        <w:top w:val="none" w:sz="0" w:space="0" w:color="auto"/>
        <w:left w:val="none" w:sz="0" w:space="0" w:color="auto"/>
        <w:bottom w:val="none" w:sz="0" w:space="0" w:color="auto"/>
        <w:right w:val="none" w:sz="0" w:space="0" w:color="auto"/>
      </w:divBdr>
    </w:div>
    <w:div w:id="905142860">
      <w:bodyDiv w:val="1"/>
      <w:marLeft w:val="0"/>
      <w:marRight w:val="0"/>
      <w:marTop w:val="0"/>
      <w:marBottom w:val="0"/>
      <w:divBdr>
        <w:top w:val="none" w:sz="0" w:space="0" w:color="auto"/>
        <w:left w:val="none" w:sz="0" w:space="0" w:color="auto"/>
        <w:bottom w:val="none" w:sz="0" w:space="0" w:color="auto"/>
        <w:right w:val="none" w:sz="0" w:space="0" w:color="auto"/>
      </w:divBdr>
    </w:div>
    <w:div w:id="905921885">
      <w:bodyDiv w:val="1"/>
      <w:marLeft w:val="0"/>
      <w:marRight w:val="0"/>
      <w:marTop w:val="0"/>
      <w:marBottom w:val="0"/>
      <w:divBdr>
        <w:top w:val="none" w:sz="0" w:space="0" w:color="auto"/>
        <w:left w:val="none" w:sz="0" w:space="0" w:color="auto"/>
        <w:bottom w:val="none" w:sz="0" w:space="0" w:color="auto"/>
        <w:right w:val="none" w:sz="0" w:space="0" w:color="auto"/>
      </w:divBdr>
    </w:div>
    <w:div w:id="908617249">
      <w:bodyDiv w:val="1"/>
      <w:marLeft w:val="0"/>
      <w:marRight w:val="0"/>
      <w:marTop w:val="0"/>
      <w:marBottom w:val="0"/>
      <w:divBdr>
        <w:top w:val="none" w:sz="0" w:space="0" w:color="auto"/>
        <w:left w:val="none" w:sz="0" w:space="0" w:color="auto"/>
        <w:bottom w:val="none" w:sz="0" w:space="0" w:color="auto"/>
        <w:right w:val="none" w:sz="0" w:space="0" w:color="auto"/>
      </w:divBdr>
    </w:div>
    <w:div w:id="922761046">
      <w:bodyDiv w:val="1"/>
      <w:marLeft w:val="0"/>
      <w:marRight w:val="0"/>
      <w:marTop w:val="0"/>
      <w:marBottom w:val="0"/>
      <w:divBdr>
        <w:top w:val="none" w:sz="0" w:space="0" w:color="auto"/>
        <w:left w:val="none" w:sz="0" w:space="0" w:color="auto"/>
        <w:bottom w:val="none" w:sz="0" w:space="0" w:color="auto"/>
        <w:right w:val="none" w:sz="0" w:space="0" w:color="auto"/>
      </w:divBdr>
    </w:div>
    <w:div w:id="926111611">
      <w:bodyDiv w:val="1"/>
      <w:marLeft w:val="0"/>
      <w:marRight w:val="0"/>
      <w:marTop w:val="0"/>
      <w:marBottom w:val="0"/>
      <w:divBdr>
        <w:top w:val="none" w:sz="0" w:space="0" w:color="auto"/>
        <w:left w:val="none" w:sz="0" w:space="0" w:color="auto"/>
        <w:bottom w:val="none" w:sz="0" w:space="0" w:color="auto"/>
        <w:right w:val="none" w:sz="0" w:space="0" w:color="auto"/>
      </w:divBdr>
    </w:div>
    <w:div w:id="930430487">
      <w:bodyDiv w:val="1"/>
      <w:marLeft w:val="0"/>
      <w:marRight w:val="0"/>
      <w:marTop w:val="0"/>
      <w:marBottom w:val="0"/>
      <w:divBdr>
        <w:top w:val="none" w:sz="0" w:space="0" w:color="auto"/>
        <w:left w:val="none" w:sz="0" w:space="0" w:color="auto"/>
        <w:bottom w:val="none" w:sz="0" w:space="0" w:color="auto"/>
        <w:right w:val="none" w:sz="0" w:space="0" w:color="auto"/>
      </w:divBdr>
    </w:div>
    <w:div w:id="951352941">
      <w:bodyDiv w:val="1"/>
      <w:marLeft w:val="0"/>
      <w:marRight w:val="0"/>
      <w:marTop w:val="0"/>
      <w:marBottom w:val="0"/>
      <w:divBdr>
        <w:top w:val="none" w:sz="0" w:space="0" w:color="auto"/>
        <w:left w:val="none" w:sz="0" w:space="0" w:color="auto"/>
        <w:bottom w:val="none" w:sz="0" w:space="0" w:color="auto"/>
        <w:right w:val="none" w:sz="0" w:space="0" w:color="auto"/>
      </w:divBdr>
    </w:div>
    <w:div w:id="965114549">
      <w:bodyDiv w:val="1"/>
      <w:marLeft w:val="0"/>
      <w:marRight w:val="0"/>
      <w:marTop w:val="0"/>
      <w:marBottom w:val="0"/>
      <w:divBdr>
        <w:top w:val="none" w:sz="0" w:space="0" w:color="auto"/>
        <w:left w:val="none" w:sz="0" w:space="0" w:color="auto"/>
        <w:bottom w:val="none" w:sz="0" w:space="0" w:color="auto"/>
        <w:right w:val="none" w:sz="0" w:space="0" w:color="auto"/>
      </w:divBdr>
    </w:div>
    <w:div w:id="974137985">
      <w:bodyDiv w:val="1"/>
      <w:marLeft w:val="0"/>
      <w:marRight w:val="0"/>
      <w:marTop w:val="0"/>
      <w:marBottom w:val="0"/>
      <w:divBdr>
        <w:top w:val="none" w:sz="0" w:space="0" w:color="auto"/>
        <w:left w:val="none" w:sz="0" w:space="0" w:color="auto"/>
        <w:bottom w:val="none" w:sz="0" w:space="0" w:color="auto"/>
        <w:right w:val="none" w:sz="0" w:space="0" w:color="auto"/>
      </w:divBdr>
    </w:div>
    <w:div w:id="997466449">
      <w:bodyDiv w:val="1"/>
      <w:marLeft w:val="0"/>
      <w:marRight w:val="0"/>
      <w:marTop w:val="0"/>
      <w:marBottom w:val="0"/>
      <w:divBdr>
        <w:top w:val="none" w:sz="0" w:space="0" w:color="auto"/>
        <w:left w:val="none" w:sz="0" w:space="0" w:color="auto"/>
        <w:bottom w:val="none" w:sz="0" w:space="0" w:color="auto"/>
        <w:right w:val="none" w:sz="0" w:space="0" w:color="auto"/>
      </w:divBdr>
    </w:div>
    <w:div w:id="1018460707">
      <w:bodyDiv w:val="1"/>
      <w:marLeft w:val="0"/>
      <w:marRight w:val="0"/>
      <w:marTop w:val="0"/>
      <w:marBottom w:val="0"/>
      <w:divBdr>
        <w:top w:val="none" w:sz="0" w:space="0" w:color="auto"/>
        <w:left w:val="none" w:sz="0" w:space="0" w:color="auto"/>
        <w:bottom w:val="none" w:sz="0" w:space="0" w:color="auto"/>
        <w:right w:val="none" w:sz="0" w:space="0" w:color="auto"/>
      </w:divBdr>
    </w:div>
    <w:div w:id="1033772002">
      <w:bodyDiv w:val="1"/>
      <w:marLeft w:val="0"/>
      <w:marRight w:val="0"/>
      <w:marTop w:val="0"/>
      <w:marBottom w:val="0"/>
      <w:divBdr>
        <w:top w:val="none" w:sz="0" w:space="0" w:color="auto"/>
        <w:left w:val="none" w:sz="0" w:space="0" w:color="auto"/>
        <w:bottom w:val="none" w:sz="0" w:space="0" w:color="auto"/>
        <w:right w:val="none" w:sz="0" w:space="0" w:color="auto"/>
      </w:divBdr>
    </w:div>
    <w:div w:id="1036731954">
      <w:bodyDiv w:val="1"/>
      <w:marLeft w:val="0"/>
      <w:marRight w:val="0"/>
      <w:marTop w:val="0"/>
      <w:marBottom w:val="0"/>
      <w:divBdr>
        <w:top w:val="none" w:sz="0" w:space="0" w:color="auto"/>
        <w:left w:val="none" w:sz="0" w:space="0" w:color="auto"/>
        <w:bottom w:val="none" w:sz="0" w:space="0" w:color="auto"/>
        <w:right w:val="none" w:sz="0" w:space="0" w:color="auto"/>
      </w:divBdr>
    </w:div>
    <w:div w:id="1043095296">
      <w:bodyDiv w:val="1"/>
      <w:marLeft w:val="0"/>
      <w:marRight w:val="0"/>
      <w:marTop w:val="0"/>
      <w:marBottom w:val="0"/>
      <w:divBdr>
        <w:top w:val="none" w:sz="0" w:space="0" w:color="auto"/>
        <w:left w:val="none" w:sz="0" w:space="0" w:color="auto"/>
        <w:bottom w:val="none" w:sz="0" w:space="0" w:color="auto"/>
        <w:right w:val="none" w:sz="0" w:space="0" w:color="auto"/>
      </w:divBdr>
    </w:div>
    <w:div w:id="1074745799">
      <w:bodyDiv w:val="1"/>
      <w:marLeft w:val="0"/>
      <w:marRight w:val="0"/>
      <w:marTop w:val="0"/>
      <w:marBottom w:val="0"/>
      <w:divBdr>
        <w:top w:val="none" w:sz="0" w:space="0" w:color="auto"/>
        <w:left w:val="none" w:sz="0" w:space="0" w:color="auto"/>
        <w:bottom w:val="none" w:sz="0" w:space="0" w:color="auto"/>
        <w:right w:val="none" w:sz="0" w:space="0" w:color="auto"/>
      </w:divBdr>
    </w:div>
    <w:div w:id="1079132423">
      <w:bodyDiv w:val="1"/>
      <w:marLeft w:val="0"/>
      <w:marRight w:val="0"/>
      <w:marTop w:val="0"/>
      <w:marBottom w:val="0"/>
      <w:divBdr>
        <w:top w:val="none" w:sz="0" w:space="0" w:color="auto"/>
        <w:left w:val="none" w:sz="0" w:space="0" w:color="auto"/>
        <w:bottom w:val="none" w:sz="0" w:space="0" w:color="auto"/>
        <w:right w:val="none" w:sz="0" w:space="0" w:color="auto"/>
      </w:divBdr>
    </w:div>
    <w:div w:id="1096755518">
      <w:bodyDiv w:val="1"/>
      <w:marLeft w:val="0"/>
      <w:marRight w:val="0"/>
      <w:marTop w:val="0"/>
      <w:marBottom w:val="0"/>
      <w:divBdr>
        <w:top w:val="none" w:sz="0" w:space="0" w:color="auto"/>
        <w:left w:val="none" w:sz="0" w:space="0" w:color="auto"/>
        <w:bottom w:val="none" w:sz="0" w:space="0" w:color="auto"/>
        <w:right w:val="none" w:sz="0" w:space="0" w:color="auto"/>
      </w:divBdr>
    </w:div>
    <w:div w:id="1099759851">
      <w:bodyDiv w:val="1"/>
      <w:marLeft w:val="0"/>
      <w:marRight w:val="0"/>
      <w:marTop w:val="0"/>
      <w:marBottom w:val="0"/>
      <w:divBdr>
        <w:top w:val="none" w:sz="0" w:space="0" w:color="auto"/>
        <w:left w:val="none" w:sz="0" w:space="0" w:color="auto"/>
        <w:bottom w:val="none" w:sz="0" w:space="0" w:color="auto"/>
        <w:right w:val="none" w:sz="0" w:space="0" w:color="auto"/>
      </w:divBdr>
    </w:div>
    <w:div w:id="1111128666">
      <w:bodyDiv w:val="1"/>
      <w:marLeft w:val="0"/>
      <w:marRight w:val="0"/>
      <w:marTop w:val="0"/>
      <w:marBottom w:val="0"/>
      <w:divBdr>
        <w:top w:val="none" w:sz="0" w:space="0" w:color="auto"/>
        <w:left w:val="none" w:sz="0" w:space="0" w:color="auto"/>
        <w:bottom w:val="none" w:sz="0" w:space="0" w:color="auto"/>
        <w:right w:val="none" w:sz="0" w:space="0" w:color="auto"/>
      </w:divBdr>
    </w:div>
    <w:div w:id="1115518733">
      <w:bodyDiv w:val="1"/>
      <w:marLeft w:val="0"/>
      <w:marRight w:val="0"/>
      <w:marTop w:val="0"/>
      <w:marBottom w:val="0"/>
      <w:divBdr>
        <w:top w:val="none" w:sz="0" w:space="0" w:color="auto"/>
        <w:left w:val="none" w:sz="0" w:space="0" w:color="auto"/>
        <w:bottom w:val="none" w:sz="0" w:space="0" w:color="auto"/>
        <w:right w:val="none" w:sz="0" w:space="0" w:color="auto"/>
      </w:divBdr>
    </w:div>
    <w:div w:id="1124731025">
      <w:bodyDiv w:val="1"/>
      <w:marLeft w:val="0"/>
      <w:marRight w:val="0"/>
      <w:marTop w:val="0"/>
      <w:marBottom w:val="0"/>
      <w:divBdr>
        <w:top w:val="none" w:sz="0" w:space="0" w:color="auto"/>
        <w:left w:val="none" w:sz="0" w:space="0" w:color="auto"/>
        <w:bottom w:val="none" w:sz="0" w:space="0" w:color="auto"/>
        <w:right w:val="none" w:sz="0" w:space="0" w:color="auto"/>
      </w:divBdr>
    </w:div>
    <w:div w:id="1142388017">
      <w:bodyDiv w:val="1"/>
      <w:marLeft w:val="0"/>
      <w:marRight w:val="0"/>
      <w:marTop w:val="0"/>
      <w:marBottom w:val="0"/>
      <w:divBdr>
        <w:top w:val="none" w:sz="0" w:space="0" w:color="auto"/>
        <w:left w:val="none" w:sz="0" w:space="0" w:color="auto"/>
        <w:bottom w:val="none" w:sz="0" w:space="0" w:color="auto"/>
        <w:right w:val="none" w:sz="0" w:space="0" w:color="auto"/>
      </w:divBdr>
    </w:div>
    <w:div w:id="1150440763">
      <w:bodyDiv w:val="1"/>
      <w:marLeft w:val="0"/>
      <w:marRight w:val="0"/>
      <w:marTop w:val="0"/>
      <w:marBottom w:val="0"/>
      <w:divBdr>
        <w:top w:val="none" w:sz="0" w:space="0" w:color="auto"/>
        <w:left w:val="none" w:sz="0" w:space="0" w:color="auto"/>
        <w:bottom w:val="none" w:sz="0" w:space="0" w:color="auto"/>
        <w:right w:val="none" w:sz="0" w:space="0" w:color="auto"/>
      </w:divBdr>
    </w:div>
    <w:div w:id="1152717903">
      <w:bodyDiv w:val="1"/>
      <w:marLeft w:val="0"/>
      <w:marRight w:val="0"/>
      <w:marTop w:val="0"/>
      <w:marBottom w:val="0"/>
      <w:divBdr>
        <w:top w:val="none" w:sz="0" w:space="0" w:color="auto"/>
        <w:left w:val="none" w:sz="0" w:space="0" w:color="auto"/>
        <w:bottom w:val="none" w:sz="0" w:space="0" w:color="auto"/>
        <w:right w:val="none" w:sz="0" w:space="0" w:color="auto"/>
      </w:divBdr>
    </w:div>
    <w:div w:id="1158110303">
      <w:bodyDiv w:val="1"/>
      <w:marLeft w:val="0"/>
      <w:marRight w:val="0"/>
      <w:marTop w:val="0"/>
      <w:marBottom w:val="0"/>
      <w:divBdr>
        <w:top w:val="none" w:sz="0" w:space="0" w:color="auto"/>
        <w:left w:val="none" w:sz="0" w:space="0" w:color="auto"/>
        <w:bottom w:val="none" w:sz="0" w:space="0" w:color="auto"/>
        <w:right w:val="none" w:sz="0" w:space="0" w:color="auto"/>
      </w:divBdr>
    </w:div>
    <w:div w:id="1178424879">
      <w:bodyDiv w:val="1"/>
      <w:marLeft w:val="0"/>
      <w:marRight w:val="0"/>
      <w:marTop w:val="0"/>
      <w:marBottom w:val="0"/>
      <w:divBdr>
        <w:top w:val="none" w:sz="0" w:space="0" w:color="auto"/>
        <w:left w:val="none" w:sz="0" w:space="0" w:color="auto"/>
        <w:bottom w:val="none" w:sz="0" w:space="0" w:color="auto"/>
        <w:right w:val="none" w:sz="0" w:space="0" w:color="auto"/>
      </w:divBdr>
    </w:div>
    <w:div w:id="1236743863">
      <w:bodyDiv w:val="1"/>
      <w:marLeft w:val="0"/>
      <w:marRight w:val="0"/>
      <w:marTop w:val="0"/>
      <w:marBottom w:val="0"/>
      <w:divBdr>
        <w:top w:val="none" w:sz="0" w:space="0" w:color="auto"/>
        <w:left w:val="none" w:sz="0" w:space="0" w:color="auto"/>
        <w:bottom w:val="none" w:sz="0" w:space="0" w:color="auto"/>
        <w:right w:val="none" w:sz="0" w:space="0" w:color="auto"/>
      </w:divBdr>
    </w:div>
    <w:div w:id="1267234334">
      <w:bodyDiv w:val="1"/>
      <w:marLeft w:val="0"/>
      <w:marRight w:val="0"/>
      <w:marTop w:val="0"/>
      <w:marBottom w:val="0"/>
      <w:divBdr>
        <w:top w:val="none" w:sz="0" w:space="0" w:color="auto"/>
        <w:left w:val="none" w:sz="0" w:space="0" w:color="auto"/>
        <w:bottom w:val="none" w:sz="0" w:space="0" w:color="auto"/>
        <w:right w:val="none" w:sz="0" w:space="0" w:color="auto"/>
      </w:divBdr>
      <w:divsChild>
        <w:div w:id="1121343463">
          <w:marLeft w:val="0"/>
          <w:marRight w:val="0"/>
          <w:marTop w:val="0"/>
          <w:marBottom w:val="0"/>
          <w:divBdr>
            <w:top w:val="none" w:sz="0" w:space="0" w:color="auto"/>
            <w:left w:val="none" w:sz="0" w:space="0" w:color="auto"/>
            <w:bottom w:val="none" w:sz="0" w:space="0" w:color="auto"/>
            <w:right w:val="none" w:sz="0" w:space="0" w:color="auto"/>
          </w:divBdr>
          <w:divsChild>
            <w:div w:id="1539513711">
              <w:marLeft w:val="0"/>
              <w:marRight w:val="0"/>
              <w:marTop w:val="0"/>
              <w:marBottom w:val="0"/>
              <w:divBdr>
                <w:top w:val="none" w:sz="0" w:space="0" w:color="auto"/>
                <w:left w:val="none" w:sz="0" w:space="0" w:color="auto"/>
                <w:bottom w:val="none" w:sz="0" w:space="0" w:color="auto"/>
                <w:right w:val="none" w:sz="0" w:space="0" w:color="auto"/>
              </w:divBdr>
              <w:divsChild>
                <w:div w:id="376470802">
                  <w:marLeft w:val="0"/>
                  <w:marRight w:val="0"/>
                  <w:marTop w:val="0"/>
                  <w:marBottom w:val="0"/>
                  <w:divBdr>
                    <w:top w:val="none" w:sz="0" w:space="0" w:color="auto"/>
                    <w:left w:val="none" w:sz="0" w:space="0" w:color="auto"/>
                    <w:bottom w:val="none" w:sz="0" w:space="0" w:color="auto"/>
                    <w:right w:val="none" w:sz="0" w:space="0" w:color="auto"/>
                  </w:divBdr>
                  <w:divsChild>
                    <w:div w:id="21516037">
                      <w:marLeft w:val="0"/>
                      <w:marRight w:val="0"/>
                      <w:marTop w:val="0"/>
                      <w:marBottom w:val="0"/>
                      <w:divBdr>
                        <w:top w:val="none" w:sz="0" w:space="0" w:color="auto"/>
                        <w:left w:val="none" w:sz="0" w:space="0" w:color="auto"/>
                        <w:bottom w:val="none" w:sz="0" w:space="0" w:color="auto"/>
                        <w:right w:val="none" w:sz="0" w:space="0" w:color="auto"/>
                      </w:divBdr>
                      <w:divsChild>
                        <w:div w:id="1505628344">
                          <w:marLeft w:val="0"/>
                          <w:marRight w:val="0"/>
                          <w:marTop w:val="0"/>
                          <w:marBottom w:val="0"/>
                          <w:divBdr>
                            <w:top w:val="none" w:sz="0" w:space="0" w:color="auto"/>
                            <w:left w:val="none" w:sz="0" w:space="0" w:color="auto"/>
                            <w:bottom w:val="none" w:sz="0" w:space="0" w:color="auto"/>
                            <w:right w:val="none" w:sz="0" w:space="0" w:color="auto"/>
                          </w:divBdr>
                          <w:divsChild>
                            <w:div w:id="1581014115">
                              <w:marLeft w:val="0"/>
                              <w:marRight w:val="0"/>
                              <w:marTop w:val="0"/>
                              <w:marBottom w:val="0"/>
                              <w:divBdr>
                                <w:top w:val="none" w:sz="0" w:space="0" w:color="auto"/>
                                <w:left w:val="none" w:sz="0" w:space="0" w:color="auto"/>
                                <w:bottom w:val="none" w:sz="0" w:space="0" w:color="auto"/>
                                <w:right w:val="none" w:sz="0" w:space="0" w:color="auto"/>
                              </w:divBdr>
                              <w:divsChild>
                                <w:div w:id="1275282743">
                                  <w:marLeft w:val="0"/>
                                  <w:marRight w:val="0"/>
                                  <w:marTop w:val="0"/>
                                  <w:marBottom w:val="0"/>
                                  <w:divBdr>
                                    <w:top w:val="none" w:sz="0" w:space="0" w:color="auto"/>
                                    <w:left w:val="none" w:sz="0" w:space="0" w:color="auto"/>
                                    <w:bottom w:val="none" w:sz="0" w:space="0" w:color="auto"/>
                                    <w:right w:val="none" w:sz="0" w:space="0" w:color="auto"/>
                                  </w:divBdr>
                                  <w:divsChild>
                                    <w:div w:id="280264585">
                                      <w:marLeft w:val="0"/>
                                      <w:marRight w:val="0"/>
                                      <w:marTop w:val="0"/>
                                      <w:marBottom w:val="0"/>
                                      <w:divBdr>
                                        <w:top w:val="none" w:sz="0" w:space="0" w:color="auto"/>
                                        <w:left w:val="none" w:sz="0" w:space="0" w:color="auto"/>
                                        <w:bottom w:val="none" w:sz="0" w:space="0" w:color="auto"/>
                                        <w:right w:val="none" w:sz="0" w:space="0" w:color="auto"/>
                                      </w:divBdr>
                                      <w:divsChild>
                                        <w:div w:id="1726757198">
                                          <w:marLeft w:val="0"/>
                                          <w:marRight w:val="0"/>
                                          <w:marTop w:val="0"/>
                                          <w:marBottom w:val="0"/>
                                          <w:divBdr>
                                            <w:top w:val="none" w:sz="0" w:space="0" w:color="auto"/>
                                            <w:left w:val="none" w:sz="0" w:space="0" w:color="auto"/>
                                            <w:bottom w:val="none" w:sz="0" w:space="0" w:color="auto"/>
                                            <w:right w:val="none" w:sz="0" w:space="0" w:color="auto"/>
                                          </w:divBdr>
                                          <w:divsChild>
                                            <w:div w:id="1506093712">
                                              <w:marLeft w:val="0"/>
                                              <w:marRight w:val="0"/>
                                              <w:marTop w:val="0"/>
                                              <w:marBottom w:val="0"/>
                                              <w:divBdr>
                                                <w:top w:val="none" w:sz="0" w:space="0" w:color="auto"/>
                                                <w:left w:val="none" w:sz="0" w:space="0" w:color="auto"/>
                                                <w:bottom w:val="none" w:sz="0" w:space="0" w:color="auto"/>
                                                <w:right w:val="none" w:sz="0" w:space="0" w:color="auto"/>
                                              </w:divBdr>
                                              <w:divsChild>
                                                <w:div w:id="818500079">
                                                  <w:marLeft w:val="0"/>
                                                  <w:marRight w:val="0"/>
                                                  <w:marTop w:val="0"/>
                                                  <w:marBottom w:val="0"/>
                                                  <w:divBdr>
                                                    <w:top w:val="none" w:sz="0" w:space="0" w:color="auto"/>
                                                    <w:left w:val="none" w:sz="0" w:space="0" w:color="auto"/>
                                                    <w:bottom w:val="none" w:sz="0" w:space="0" w:color="auto"/>
                                                    <w:right w:val="none" w:sz="0" w:space="0" w:color="auto"/>
                                                  </w:divBdr>
                                                  <w:divsChild>
                                                    <w:div w:id="1409155747">
                                                      <w:marLeft w:val="0"/>
                                                      <w:marRight w:val="0"/>
                                                      <w:marTop w:val="0"/>
                                                      <w:marBottom w:val="0"/>
                                                      <w:divBdr>
                                                        <w:top w:val="none" w:sz="0" w:space="0" w:color="auto"/>
                                                        <w:left w:val="none" w:sz="0" w:space="0" w:color="auto"/>
                                                        <w:bottom w:val="none" w:sz="0" w:space="0" w:color="auto"/>
                                                        <w:right w:val="none" w:sz="0" w:space="0" w:color="auto"/>
                                                      </w:divBdr>
                                                      <w:divsChild>
                                                        <w:div w:id="15470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479458">
      <w:bodyDiv w:val="1"/>
      <w:marLeft w:val="0"/>
      <w:marRight w:val="0"/>
      <w:marTop w:val="0"/>
      <w:marBottom w:val="0"/>
      <w:divBdr>
        <w:top w:val="none" w:sz="0" w:space="0" w:color="auto"/>
        <w:left w:val="none" w:sz="0" w:space="0" w:color="auto"/>
        <w:bottom w:val="none" w:sz="0" w:space="0" w:color="auto"/>
        <w:right w:val="none" w:sz="0" w:space="0" w:color="auto"/>
      </w:divBdr>
    </w:div>
    <w:div w:id="1278413376">
      <w:bodyDiv w:val="1"/>
      <w:marLeft w:val="0"/>
      <w:marRight w:val="0"/>
      <w:marTop w:val="0"/>
      <w:marBottom w:val="0"/>
      <w:divBdr>
        <w:top w:val="none" w:sz="0" w:space="0" w:color="auto"/>
        <w:left w:val="none" w:sz="0" w:space="0" w:color="auto"/>
        <w:bottom w:val="none" w:sz="0" w:space="0" w:color="auto"/>
        <w:right w:val="none" w:sz="0" w:space="0" w:color="auto"/>
      </w:divBdr>
    </w:div>
    <w:div w:id="1288657207">
      <w:bodyDiv w:val="1"/>
      <w:marLeft w:val="0"/>
      <w:marRight w:val="0"/>
      <w:marTop w:val="0"/>
      <w:marBottom w:val="0"/>
      <w:divBdr>
        <w:top w:val="none" w:sz="0" w:space="0" w:color="auto"/>
        <w:left w:val="none" w:sz="0" w:space="0" w:color="auto"/>
        <w:bottom w:val="none" w:sz="0" w:space="0" w:color="auto"/>
        <w:right w:val="none" w:sz="0" w:space="0" w:color="auto"/>
      </w:divBdr>
    </w:div>
    <w:div w:id="1309239767">
      <w:bodyDiv w:val="1"/>
      <w:marLeft w:val="0"/>
      <w:marRight w:val="0"/>
      <w:marTop w:val="0"/>
      <w:marBottom w:val="0"/>
      <w:divBdr>
        <w:top w:val="none" w:sz="0" w:space="0" w:color="auto"/>
        <w:left w:val="none" w:sz="0" w:space="0" w:color="auto"/>
        <w:bottom w:val="none" w:sz="0" w:space="0" w:color="auto"/>
        <w:right w:val="none" w:sz="0" w:space="0" w:color="auto"/>
      </w:divBdr>
    </w:div>
    <w:div w:id="1318799378">
      <w:bodyDiv w:val="1"/>
      <w:marLeft w:val="0"/>
      <w:marRight w:val="0"/>
      <w:marTop w:val="0"/>
      <w:marBottom w:val="0"/>
      <w:divBdr>
        <w:top w:val="none" w:sz="0" w:space="0" w:color="auto"/>
        <w:left w:val="none" w:sz="0" w:space="0" w:color="auto"/>
        <w:bottom w:val="none" w:sz="0" w:space="0" w:color="auto"/>
        <w:right w:val="none" w:sz="0" w:space="0" w:color="auto"/>
      </w:divBdr>
    </w:div>
    <w:div w:id="1333147227">
      <w:bodyDiv w:val="1"/>
      <w:marLeft w:val="0"/>
      <w:marRight w:val="0"/>
      <w:marTop w:val="0"/>
      <w:marBottom w:val="0"/>
      <w:divBdr>
        <w:top w:val="none" w:sz="0" w:space="0" w:color="auto"/>
        <w:left w:val="none" w:sz="0" w:space="0" w:color="auto"/>
        <w:bottom w:val="none" w:sz="0" w:space="0" w:color="auto"/>
        <w:right w:val="none" w:sz="0" w:space="0" w:color="auto"/>
      </w:divBdr>
    </w:div>
    <w:div w:id="1339848184">
      <w:bodyDiv w:val="1"/>
      <w:marLeft w:val="0"/>
      <w:marRight w:val="0"/>
      <w:marTop w:val="0"/>
      <w:marBottom w:val="0"/>
      <w:divBdr>
        <w:top w:val="none" w:sz="0" w:space="0" w:color="auto"/>
        <w:left w:val="none" w:sz="0" w:space="0" w:color="auto"/>
        <w:bottom w:val="none" w:sz="0" w:space="0" w:color="auto"/>
        <w:right w:val="none" w:sz="0" w:space="0" w:color="auto"/>
      </w:divBdr>
    </w:div>
    <w:div w:id="1340543611">
      <w:bodyDiv w:val="1"/>
      <w:marLeft w:val="0"/>
      <w:marRight w:val="0"/>
      <w:marTop w:val="0"/>
      <w:marBottom w:val="0"/>
      <w:divBdr>
        <w:top w:val="none" w:sz="0" w:space="0" w:color="auto"/>
        <w:left w:val="none" w:sz="0" w:space="0" w:color="auto"/>
        <w:bottom w:val="none" w:sz="0" w:space="0" w:color="auto"/>
        <w:right w:val="none" w:sz="0" w:space="0" w:color="auto"/>
      </w:divBdr>
      <w:divsChild>
        <w:div w:id="116684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5336">
      <w:bodyDiv w:val="1"/>
      <w:marLeft w:val="0"/>
      <w:marRight w:val="0"/>
      <w:marTop w:val="0"/>
      <w:marBottom w:val="0"/>
      <w:divBdr>
        <w:top w:val="none" w:sz="0" w:space="0" w:color="auto"/>
        <w:left w:val="none" w:sz="0" w:space="0" w:color="auto"/>
        <w:bottom w:val="none" w:sz="0" w:space="0" w:color="auto"/>
        <w:right w:val="none" w:sz="0" w:space="0" w:color="auto"/>
      </w:divBdr>
    </w:div>
    <w:div w:id="1358316053">
      <w:bodyDiv w:val="1"/>
      <w:marLeft w:val="0"/>
      <w:marRight w:val="0"/>
      <w:marTop w:val="0"/>
      <w:marBottom w:val="0"/>
      <w:divBdr>
        <w:top w:val="none" w:sz="0" w:space="0" w:color="auto"/>
        <w:left w:val="none" w:sz="0" w:space="0" w:color="auto"/>
        <w:bottom w:val="none" w:sz="0" w:space="0" w:color="auto"/>
        <w:right w:val="none" w:sz="0" w:space="0" w:color="auto"/>
      </w:divBdr>
    </w:div>
    <w:div w:id="1369994022">
      <w:bodyDiv w:val="1"/>
      <w:marLeft w:val="0"/>
      <w:marRight w:val="0"/>
      <w:marTop w:val="0"/>
      <w:marBottom w:val="0"/>
      <w:divBdr>
        <w:top w:val="none" w:sz="0" w:space="0" w:color="auto"/>
        <w:left w:val="none" w:sz="0" w:space="0" w:color="auto"/>
        <w:bottom w:val="none" w:sz="0" w:space="0" w:color="auto"/>
        <w:right w:val="none" w:sz="0" w:space="0" w:color="auto"/>
      </w:divBdr>
    </w:div>
    <w:div w:id="1374113240">
      <w:bodyDiv w:val="1"/>
      <w:marLeft w:val="0"/>
      <w:marRight w:val="0"/>
      <w:marTop w:val="0"/>
      <w:marBottom w:val="0"/>
      <w:divBdr>
        <w:top w:val="none" w:sz="0" w:space="0" w:color="auto"/>
        <w:left w:val="none" w:sz="0" w:space="0" w:color="auto"/>
        <w:bottom w:val="none" w:sz="0" w:space="0" w:color="auto"/>
        <w:right w:val="none" w:sz="0" w:space="0" w:color="auto"/>
      </w:divBdr>
    </w:div>
    <w:div w:id="1377587589">
      <w:bodyDiv w:val="1"/>
      <w:marLeft w:val="0"/>
      <w:marRight w:val="0"/>
      <w:marTop w:val="0"/>
      <w:marBottom w:val="0"/>
      <w:divBdr>
        <w:top w:val="none" w:sz="0" w:space="0" w:color="auto"/>
        <w:left w:val="none" w:sz="0" w:space="0" w:color="auto"/>
        <w:bottom w:val="none" w:sz="0" w:space="0" w:color="auto"/>
        <w:right w:val="none" w:sz="0" w:space="0" w:color="auto"/>
      </w:divBdr>
    </w:div>
    <w:div w:id="1393119544">
      <w:bodyDiv w:val="1"/>
      <w:marLeft w:val="0"/>
      <w:marRight w:val="0"/>
      <w:marTop w:val="0"/>
      <w:marBottom w:val="0"/>
      <w:divBdr>
        <w:top w:val="none" w:sz="0" w:space="0" w:color="auto"/>
        <w:left w:val="none" w:sz="0" w:space="0" w:color="auto"/>
        <w:bottom w:val="none" w:sz="0" w:space="0" w:color="auto"/>
        <w:right w:val="none" w:sz="0" w:space="0" w:color="auto"/>
      </w:divBdr>
    </w:div>
    <w:div w:id="1395857981">
      <w:bodyDiv w:val="1"/>
      <w:marLeft w:val="0"/>
      <w:marRight w:val="0"/>
      <w:marTop w:val="0"/>
      <w:marBottom w:val="0"/>
      <w:divBdr>
        <w:top w:val="none" w:sz="0" w:space="0" w:color="auto"/>
        <w:left w:val="none" w:sz="0" w:space="0" w:color="auto"/>
        <w:bottom w:val="none" w:sz="0" w:space="0" w:color="auto"/>
        <w:right w:val="none" w:sz="0" w:space="0" w:color="auto"/>
      </w:divBdr>
    </w:div>
    <w:div w:id="1410007321">
      <w:bodyDiv w:val="1"/>
      <w:marLeft w:val="0"/>
      <w:marRight w:val="0"/>
      <w:marTop w:val="0"/>
      <w:marBottom w:val="0"/>
      <w:divBdr>
        <w:top w:val="none" w:sz="0" w:space="0" w:color="auto"/>
        <w:left w:val="none" w:sz="0" w:space="0" w:color="auto"/>
        <w:bottom w:val="none" w:sz="0" w:space="0" w:color="auto"/>
        <w:right w:val="none" w:sz="0" w:space="0" w:color="auto"/>
      </w:divBdr>
    </w:div>
    <w:div w:id="1410078281">
      <w:bodyDiv w:val="1"/>
      <w:marLeft w:val="0"/>
      <w:marRight w:val="0"/>
      <w:marTop w:val="0"/>
      <w:marBottom w:val="0"/>
      <w:divBdr>
        <w:top w:val="none" w:sz="0" w:space="0" w:color="auto"/>
        <w:left w:val="none" w:sz="0" w:space="0" w:color="auto"/>
        <w:bottom w:val="none" w:sz="0" w:space="0" w:color="auto"/>
        <w:right w:val="none" w:sz="0" w:space="0" w:color="auto"/>
      </w:divBdr>
    </w:div>
    <w:div w:id="1435203468">
      <w:bodyDiv w:val="1"/>
      <w:marLeft w:val="0"/>
      <w:marRight w:val="0"/>
      <w:marTop w:val="0"/>
      <w:marBottom w:val="0"/>
      <w:divBdr>
        <w:top w:val="none" w:sz="0" w:space="0" w:color="auto"/>
        <w:left w:val="none" w:sz="0" w:space="0" w:color="auto"/>
        <w:bottom w:val="none" w:sz="0" w:space="0" w:color="auto"/>
        <w:right w:val="none" w:sz="0" w:space="0" w:color="auto"/>
      </w:divBdr>
    </w:div>
    <w:div w:id="1449931516">
      <w:bodyDiv w:val="1"/>
      <w:marLeft w:val="0"/>
      <w:marRight w:val="0"/>
      <w:marTop w:val="0"/>
      <w:marBottom w:val="0"/>
      <w:divBdr>
        <w:top w:val="none" w:sz="0" w:space="0" w:color="auto"/>
        <w:left w:val="none" w:sz="0" w:space="0" w:color="auto"/>
        <w:bottom w:val="none" w:sz="0" w:space="0" w:color="auto"/>
        <w:right w:val="none" w:sz="0" w:space="0" w:color="auto"/>
      </w:divBdr>
    </w:div>
    <w:div w:id="1452093437">
      <w:bodyDiv w:val="1"/>
      <w:marLeft w:val="0"/>
      <w:marRight w:val="0"/>
      <w:marTop w:val="0"/>
      <w:marBottom w:val="0"/>
      <w:divBdr>
        <w:top w:val="none" w:sz="0" w:space="0" w:color="auto"/>
        <w:left w:val="none" w:sz="0" w:space="0" w:color="auto"/>
        <w:bottom w:val="none" w:sz="0" w:space="0" w:color="auto"/>
        <w:right w:val="none" w:sz="0" w:space="0" w:color="auto"/>
      </w:divBdr>
    </w:div>
    <w:div w:id="1452171131">
      <w:bodyDiv w:val="1"/>
      <w:marLeft w:val="0"/>
      <w:marRight w:val="0"/>
      <w:marTop w:val="0"/>
      <w:marBottom w:val="0"/>
      <w:divBdr>
        <w:top w:val="none" w:sz="0" w:space="0" w:color="auto"/>
        <w:left w:val="none" w:sz="0" w:space="0" w:color="auto"/>
        <w:bottom w:val="none" w:sz="0" w:space="0" w:color="auto"/>
        <w:right w:val="none" w:sz="0" w:space="0" w:color="auto"/>
      </w:divBdr>
    </w:div>
    <w:div w:id="1458185870">
      <w:bodyDiv w:val="1"/>
      <w:marLeft w:val="0"/>
      <w:marRight w:val="0"/>
      <w:marTop w:val="0"/>
      <w:marBottom w:val="0"/>
      <w:divBdr>
        <w:top w:val="none" w:sz="0" w:space="0" w:color="auto"/>
        <w:left w:val="none" w:sz="0" w:space="0" w:color="auto"/>
        <w:bottom w:val="none" w:sz="0" w:space="0" w:color="auto"/>
        <w:right w:val="none" w:sz="0" w:space="0" w:color="auto"/>
      </w:divBdr>
    </w:div>
    <w:div w:id="1471439612">
      <w:bodyDiv w:val="1"/>
      <w:marLeft w:val="0"/>
      <w:marRight w:val="0"/>
      <w:marTop w:val="0"/>
      <w:marBottom w:val="0"/>
      <w:divBdr>
        <w:top w:val="none" w:sz="0" w:space="0" w:color="auto"/>
        <w:left w:val="none" w:sz="0" w:space="0" w:color="auto"/>
        <w:bottom w:val="none" w:sz="0" w:space="0" w:color="auto"/>
        <w:right w:val="none" w:sz="0" w:space="0" w:color="auto"/>
      </w:divBdr>
    </w:div>
    <w:div w:id="1497332736">
      <w:bodyDiv w:val="1"/>
      <w:marLeft w:val="0"/>
      <w:marRight w:val="0"/>
      <w:marTop w:val="0"/>
      <w:marBottom w:val="0"/>
      <w:divBdr>
        <w:top w:val="none" w:sz="0" w:space="0" w:color="auto"/>
        <w:left w:val="none" w:sz="0" w:space="0" w:color="auto"/>
        <w:bottom w:val="none" w:sz="0" w:space="0" w:color="auto"/>
        <w:right w:val="none" w:sz="0" w:space="0" w:color="auto"/>
      </w:divBdr>
    </w:div>
    <w:div w:id="1499350801">
      <w:bodyDiv w:val="1"/>
      <w:marLeft w:val="0"/>
      <w:marRight w:val="0"/>
      <w:marTop w:val="0"/>
      <w:marBottom w:val="0"/>
      <w:divBdr>
        <w:top w:val="none" w:sz="0" w:space="0" w:color="auto"/>
        <w:left w:val="none" w:sz="0" w:space="0" w:color="auto"/>
        <w:bottom w:val="none" w:sz="0" w:space="0" w:color="auto"/>
        <w:right w:val="none" w:sz="0" w:space="0" w:color="auto"/>
      </w:divBdr>
    </w:div>
    <w:div w:id="1501501501">
      <w:bodyDiv w:val="1"/>
      <w:marLeft w:val="0"/>
      <w:marRight w:val="0"/>
      <w:marTop w:val="0"/>
      <w:marBottom w:val="0"/>
      <w:divBdr>
        <w:top w:val="none" w:sz="0" w:space="0" w:color="auto"/>
        <w:left w:val="none" w:sz="0" w:space="0" w:color="auto"/>
        <w:bottom w:val="none" w:sz="0" w:space="0" w:color="auto"/>
        <w:right w:val="none" w:sz="0" w:space="0" w:color="auto"/>
      </w:divBdr>
    </w:div>
    <w:div w:id="1502548293">
      <w:bodyDiv w:val="1"/>
      <w:marLeft w:val="0"/>
      <w:marRight w:val="0"/>
      <w:marTop w:val="0"/>
      <w:marBottom w:val="0"/>
      <w:divBdr>
        <w:top w:val="none" w:sz="0" w:space="0" w:color="auto"/>
        <w:left w:val="none" w:sz="0" w:space="0" w:color="auto"/>
        <w:bottom w:val="none" w:sz="0" w:space="0" w:color="auto"/>
        <w:right w:val="none" w:sz="0" w:space="0" w:color="auto"/>
      </w:divBdr>
    </w:div>
    <w:div w:id="1512185981">
      <w:bodyDiv w:val="1"/>
      <w:marLeft w:val="0"/>
      <w:marRight w:val="0"/>
      <w:marTop w:val="0"/>
      <w:marBottom w:val="0"/>
      <w:divBdr>
        <w:top w:val="none" w:sz="0" w:space="0" w:color="auto"/>
        <w:left w:val="none" w:sz="0" w:space="0" w:color="auto"/>
        <w:bottom w:val="none" w:sz="0" w:space="0" w:color="auto"/>
        <w:right w:val="none" w:sz="0" w:space="0" w:color="auto"/>
      </w:divBdr>
    </w:div>
    <w:div w:id="1552762014">
      <w:bodyDiv w:val="1"/>
      <w:marLeft w:val="0"/>
      <w:marRight w:val="0"/>
      <w:marTop w:val="0"/>
      <w:marBottom w:val="0"/>
      <w:divBdr>
        <w:top w:val="none" w:sz="0" w:space="0" w:color="auto"/>
        <w:left w:val="none" w:sz="0" w:space="0" w:color="auto"/>
        <w:bottom w:val="none" w:sz="0" w:space="0" w:color="auto"/>
        <w:right w:val="none" w:sz="0" w:space="0" w:color="auto"/>
      </w:divBdr>
    </w:div>
    <w:div w:id="1560163665">
      <w:bodyDiv w:val="1"/>
      <w:marLeft w:val="0"/>
      <w:marRight w:val="0"/>
      <w:marTop w:val="0"/>
      <w:marBottom w:val="0"/>
      <w:divBdr>
        <w:top w:val="none" w:sz="0" w:space="0" w:color="auto"/>
        <w:left w:val="none" w:sz="0" w:space="0" w:color="auto"/>
        <w:bottom w:val="none" w:sz="0" w:space="0" w:color="auto"/>
        <w:right w:val="none" w:sz="0" w:space="0" w:color="auto"/>
      </w:divBdr>
    </w:div>
    <w:div w:id="1562714642">
      <w:bodyDiv w:val="1"/>
      <w:marLeft w:val="0"/>
      <w:marRight w:val="0"/>
      <w:marTop w:val="0"/>
      <w:marBottom w:val="0"/>
      <w:divBdr>
        <w:top w:val="none" w:sz="0" w:space="0" w:color="auto"/>
        <w:left w:val="none" w:sz="0" w:space="0" w:color="auto"/>
        <w:bottom w:val="none" w:sz="0" w:space="0" w:color="auto"/>
        <w:right w:val="none" w:sz="0" w:space="0" w:color="auto"/>
      </w:divBdr>
    </w:div>
    <w:div w:id="1579633729">
      <w:bodyDiv w:val="1"/>
      <w:marLeft w:val="0"/>
      <w:marRight w:val="0"/>
      <w:marTop w:val="0"/>
      <w:marBottom w:val="0"/>
      <w:divBdr>
        <w:top w:val="none" w:sz="0" w:space="0" w:color="auto"/>
        <w:left w:val="none" w:sz="0" w:space="0" w:color="auto"/>
        <w:bottom w:val="none" w:sz="0" w:space="0" w:color="auto"/>
        <w:right w:val="none" w:sz="0" w:space="0" w:color="auto"/>
      </w:divBdr>
    </w:div>
    <w:div w:id="1600986996">
      <w:bodyDiv w:val="1"/>
      <w:marLeft w:val="0"/>
      <w:marRight w:val="0"/>
      <w:marTop w:val="0"/>
      <w:marBottom w:val="0"/>
      <w:divBdr>
        <w:top w:val="none" w:sz="0" w:space="0" w:color="auto"/>
        <w:left w:val="none" w:sz="0" w:space="0" w:color="auto"/>
        <w:bottom w:val="none" w:sz="0" w:space="0" w:color="auto"/>
        <w:right w:val="none" w:sz="0" w:space="0" w:color="auto"/>
      </w:divBdr>
    </w:div>
    <w:div w:id="1605729188">
      <w:bodyDiv w:val="1"/>
      <w:marLeft w:val="0"/>
      <w:marRight w:val="0"/>
      <w:marTop w:val="0"/>
      <w:marBottom w:val="0"/>
      <w:divBdr>
        <w:top w:val="none" w:sz="0" w:space="0" w:color="auto"/>
        <w:left w:val="none" w:sz="0" w:space="0" w:color="auto"/>
        <w:bottom w:val="none" w:sz="0" w:space="0" w:color="auto"/>
        <w:right w:val="none" w:sz="0" w:space="0" w:color="auto"/>
      </w:divBdr>
    </w:div>
    <w:div w:id="1614314697">
      <w:bodyDiv w:val="1"/>
      <w:marLeft w:val="0"/>
      <w:marRight w:val="0"/>
      <w:marTop w:val="0"/>
      <w:marBottom w:val="0"/>
      <w:divBdr>
        <w:top w:val="none" w:sz="0" w:space="0" w:color="auto"/>
        <w:left w:val="none" w:sz="0" w:space="0" w:color="auto"/>
        <w:bottom w:val="none" w:sz="0" w:space="0" w:color="auto"/>
        <w:right w:val="none" w:sz="0" w:space="0" w:color="auto"/>
      </w:divBdr>
    </w:div>
    <w:div w:id="1618443085">
      <w:bodyDiv w:val="1"/>
      <w:marLeft w:val="0"/>
      <w:marRight w:val="0"/>
      <w:marTop w:val="0"/>
      <w:marBottom w:val="0"/>
      <w:divBdr>
        <w:top w:val="none" w:sz="0" w:space="0" w:color="auto"/>
        <w:left w:val="none" w:sz="0" w:space="0" w:color="auto"/>
        <w:bottom w:val="none" w:sz="0" w:space="0" w:color="auto"/>
        <w:right w:val="none" w:sz="0" w:space="0" w:color="auto"/>
      </w:divBdr>
    </w:div>
    <w:div w:id="1623881765">
      <w:bodyDiv w:val="1"/>
      <w:marLeft w:val="0"/>
      <w:marRight w:val="0"/>
      <w:marTop w:val="0"/>
      <w:marBottom w:val="0"/>
      <w:divBdr>
        <w:top w:val="none" w:sz="0" w:space="0" w:color="auto"/>
        <w:left w:val="none" w:sz="0" w:space="0" w:color="auto"/>
        <w:bottom w:val="none" w:sz="0" w:space="0" w:color="auto"/>
        <w:right w:val="none" w:sz="0" w:space="0" w:color="auto"/>
      </w:divBdr>
    </w:div>
    <w:div w:id="1632398583">
      <w:bodyDiv w:val="1"/>
      <w:marLeft w:val="0"/>
      <w:marRight w:val="0"/>
      <w:marTop w:val="0"/>
      <w:marBottom w:val="0"/>
      <w:divBdr>
        <w:top w:val="none" w:sz="0" w:space="0" w:color="auto"/>
        <w:left w:val="none" w:sz="0" w:space="0" w:color="auto"/>
        <w:bottom w:val="none" w:sz="0" w:space="0" w:color="auto"/>
        <w:right w:val="none" w:sz="0" w:space="0" w:color="auto"/>
      </w:divBdr>
    </w:div>
    <w:div w:id="1645889061">
      <w:bodyDiv w:val="1"/>
      <w:marLeft w:val="0"/>
      <w:marRight w:val="0"/>
      <w:marTop w:val="0"/>
      <w:marBottom w:val="0"/>
      <w:divBdr>
        <w:top w:val="none" w:sz="0" w:space="0" w:color="auto"/>
        <w:left w:val="none" w:sz="0" w:space="0" w:color="auto"/>
        <w:bottom w:val="none" w:sz="0" w:space="0" w:color="auto"/>
        <w:right w:val="none" w:sz="0" w:space="0" w:color="auto"/>
      </w:divBdr>
    </w:div>
    <w:div w:id="1646427990">
      <w:bodyDiv w:val="1"/>
      <w:marLeft w:val="0"/>
      <w:marRight w:val="0"/>
      <w:marTop w:val="0"/>
      <w:marBottom w:val="0"/>
      <w:divBdr>
        <w:top w:val="none" w:sz="0" w:space="0" w:color="auto"/>
        <w:left w:val="none" w:sz="0" w:space="0" w:color="auto"/>
        <w:bottom w:val="none" w:sz="0" w:space="0" w:color="auto"/>
        <w:right w:val="none" w:sz="0" w:space="0" w:color="auto"/>
      </w:divBdr>
    </w:div>
    <w:div w:id="1646934185">
      <w:bodyDiv w:val="1"/>
      <w:marLeft w:val="0"/>
      <w:marRight w:val="0"/>
      <w:marTop w:val="0"/>
      <w:marBottom w:val="0"/>
      <w:divBdr>
        <w:top w:val="none" w:sz="0" w:space="0" w:color="auto"/>
        <w:left w:val="none" w:sz="0" w:space="0" w:color="auto"/>
        <w:bottom w:val="none" w:sz="0" w:space="0" w:color="auto"/>
        <w:right w:val="none" w:sz="0" w:space="0" w:color="auto"/>
      </w:divBdr>
    </w:div>
    <w:div w:id="1651248492">
      <w:bodyDiv w:val="1"/>
      <w:marLeft w:val="0"/>
      <w:marRight w:val="0"/>
      <w:marTop w:val="0"/>
      <w:marBottom w:val="0"/>
      <w:divBdr>
        <w:top w:val="none" w:sz="0" w:space="0" w:color="auto"/>
        <w:left w:val="none" w:sz="0" w:space="0" w:color="auto"/>
        <w:bottom w:val="none" w:sz="0" w:space="0" w:color="auto"/>
        <w:right w:val="none" w:sz="0" w:space="0" w:color="auto"/>
      </w:divBdr>
    </w:div>
    <w:div w:id="1660420123">
      <w:bodyDiv w:val="1"/>
      <w:marLeft w:val="0"/>
      <w:marRight w:val="0"/>
      <w:marTop w:val="0"/>
      <w:marBottom w:val="0"/>
      <w:divBdr>
        <w:top w:val="none" w:sz="0" w:space="0" w:color="auto"/>
        <w:left w:val="none" w:sz="0" w:space="0" w:color="auto"/>
        <w:bottom w:val="none" w:sz="0" w:space="0" w:color="auto"/>
        <w:right w:val="none" w:sz="0" w:space="0" w:color="auto"/>
      </w:divBdr>
    </w:div>
    <w:div w:id="1673070105">
      <w:bodyDiv w:val="1"/>
      <w:marLeft w:val="0"/>
      <w:marRight w:val="0"/>
      <w:marTop w:val="0"/>
      <w:marBottom w:val="0"/>
      <w:divBdr>
        <w:top w:val="none" w:sz="0" w:space="0" w:color="auto"/>
        <w:left w:val="none" w:sz="0" w:space="0" w:color="auto"/>
        <w:bottom w:val="none" w:sz="0" w:space="0" w:color="auto"/>
        <w:right w:val="none" w:sz="0" w:space="0" w:color="auto"/>
      </w:divBdr>
    </w:div>
    <w:div w:id="1677029494">
      <w:bodyDiv w:val="1"/>
      <w:marLeft w:val="0"/>
      <w:marRight w:val="0"/>
      <w:marTop w:val="0"/>
      <w:marBottom w:val="0"/>
      <w:divBdr>
        <w:top w:val="none" w:sz="0" w:space="0" w:color="auto"/>
        <w:left w:val="none" w:sz="0" w:space="0" w:color="auto"/>
        <w:bottom w:val="none" w:sz="0" w:space="0" w:color="auto"/>
        <w:right w:val="none" w:sz="0" w:space="0" w:color="auto"/>
      </w:divBdr>
    </w:div>
    <w:div w:id="1702827977">
      <w:bodyDiv w:val="1"/>
      <w:marLeft w:val="0"/>
      <w:marRight w:val="0"/>
      <w:marTop w:val="0"/>
      <w:marBottom w:val="0"/>
      <w:divBdr>
        <w:top w:val="none" w:sz="0" w:space="0" w:color="auto"/>
        <w:left w:val="none" w:sz="0" w:space="0" w:color="auto"/>
        <w:bottom w:val="none" w:sz="0" w:space="0" w:color="auto"/>
        <w:right w:val="none" w:sz="0" w:space="0" w:color="auto"/>
      </w:divBdr>
    </w:div>
    <w:div w:id="1706321239">
      <w:bodyDiv w:val="1"/>
      <w:marLeft w:val="0"/>
      <w:marRight w:val="0"/>
      <w:marTop w:val="0"/>
      <w:marBottom w:val="0"/>
      <w:divBdr>
        <w:top w:val="none" w:sz="0" w:space="0" w:color="auto"/>
        <w:left w:val="none" w:sz="0" w:space="0" w:color="auto"/>
        <w:bottom w:val="none" w:sz="0" w:space="0" w:color="auto"/>
        <w:right w:val="none" w:sz="0" w:space="0" w:color="auto"/>
      </w:divBdr>
    </w:div>
    <w:div w:id="1719935749">
      <w:bodyDiv w:val="1"/>
      <w:marLeft w:val="0"/>
      <w:marRight w:val="0"/>
      <w:marTop w:val="0"/>
      <w:marBottom w:val="0"/>
      <w:divBdr>
        <w:top w:val="none" w:sz="0" w:space="0" w:color="auto"/>
        <w:left w:val="none" w:sz="0" w:space="0" w:color="auto"/>
        <w:bottom w:val="none" w:sz="0" w:space="0" w:color="auto"/>
        <w:right w:val="none" w:sz="0" w:space="0" w:color="auto"/>
      </w:divBdr>
    </w:div>
    <w:div w:id="1725248866">
      <w:bodyDiv w:val="1"/>
      <w:marLeft w:val="0"/>
      <w:marRight w:val="0"/>
      <w:marTop w:val="0"/>
      <w:marBottom w:val="0"/>
      <w:divBdr>
        <w:top w:val="none" w:sz="0" w:space="0" w:color="auto"/>
        <w:left w:val="none" w:sz="0" w:space="0" w:color="auto"/>
        <w:bottom w:val="none" w:sz="0" w:space="0" w:color="auto"/>
        <w:right w:val="none" w:sz="0" w:space="0" w:color="auto"/>
      </w:divBdr>
      <w:divsChild>
        <w:div w:id="1201942954">
          <w:marLeft w:val="0"/>
          <w:marRight w:val="0"/>
          <w:marTop w:val="0"/>
          <w:marBottom w:val="0"/>
          <w:divBdr>
            <w:top w:val="none" w:sz="0" w:space="0" w:color="auto"/>
            <w:left w:val="none" w:sz="0" w:space="0" w:color="auto"/>
            <w:bottom w:val="none" w:sz="0" w:space="0" w:color="auto"/>
            <w:right w:val="none" w:sz="0" w:space="0" w:color="auto"/>
          </w:divBdr>
          <w:divsChild>
            <w:div w:id="20758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0605">
      <w:bodyDiv w:val="1"/>
      <w:marLeft w:val="0"/>
      <w:marRight w:val="0"/>
      <w:marTop w:val="0"/>
      <w:marBottom w:val="0"/>
      <w:divBdr>
        <w:top w:val="none" w:sz="0" w:space="0" w:color="auto"/>
        <w:left w:val="none" w:sz="0" w:space="0" w:color="auto"/>
        <w:bottom w:val="none" w:sz="0" w:space="0" w:color="auto"/>
        <w:right w:val="none" w:sz="0" w:space="0" w:color="auto"/>
      </w:divBdr>
    </w:div>
    <w:div w:id="1778135082">
      <w:bodyDiv w:val="1"/>
      <w:marLeft w:val="0"/>
      <w:marRight w:val="0"/>
      <w:marTop w:val="0"/>
      <w:marBottom w:val="0"/>
      <w:divBdr>
        <w:top w:val="none" w:sz="0" w:space="0" w:color="auto"/>
        <w:left w:val="none" w:sz="0" w:space="0" w:color="auto"/>
        <w:bottom w:val="none" w:sz="0" w:space="0" w:color="auto"/>
        <w:right w:val="none" w:sz="0" w:space="0" w:color="auto"/>
      </w:divBdr>
    </w:div>
    <w:div w:id="1779595004">
      <w:bodyDiv w:val="1"/>
      <w:marLeft w:val="0"/>
      <w:marRight w:val="0"/>
      <w:marTop w:val="0"/>
      <w:marBottom w:val="0"/>
      <w:divBdr>
        <w:top w:val="none" w:sz="0" w:space="0" w:color="auto"/>
        <w:left w:val="none" w:sz="0" w:space="0" w:color="auto"/>
        <w:bottom w:val="none" w:sz="0" w:space="0" w:color="auto"/>
        <w:right w:val="none" w:sz="0" w:space="0" w:color="auto"/>
      </w:divBdr>
    </w:div>
    <w:div w:id="1789855925">
      <w:bodyDiv w:val="1"/>
      <w:marLeft w:val="0"/>
      <w:marRight w:val="0"/>
      <w:marTop w:val="0"/>
      <w:marBottom w:val="0"/>
      <w:divBdr>
        <w:top w:val="none" w:sz="0" w:space="0" w:color="auto"/>
        <w:left w:val="none" w:sz="0" w:space="0" w:color="auto"/>
        <w:bottom w:val="none" w:sz="0" w:space="0" w:color="auto"/>
        <w:right w:val="none" w:sz="0" w:space="0" w:color="auto"/>
      </w:divBdr>
    </w:div>
    <w:div w:id="1800689161">
      <w:bodyDiv w:val="1"/>
      <w:marLeft w:val="0"/>
      <w:marRight w:val="0"/>
      <w:marTop w:val="0"/>
      <w:marBottom w:val="0"/>
      <w:divBdr>
        <w:top w:val="none" w:sz="0" w:space="0" w:color="auto"/>
        <w:left w:val="none" w:sz="0" w:space="0" w:color="auto"/>
        <w:bottom w:val="none" w:sz="0" w:space="0" w:color="auto"/>
        <w:right w:val="none" w:sz="0" w:space="0" w:color="auto"/>
      </w:divBdr>
    </w:div>
    <w:div w:id="1809778824">
      <w:bodyDiv w:val="1"/>
      <w:marLeft w:val="0"/>
      <w:marRight w:val="0"/>
      <w:marTop w:val="0"/>
      <w:marBottom w:val="0"/>
      <w:divBdr>
        <w:top w:val="none" w:sz="0" w:space="0" w:color="auto"/>
        <w:left w:val="none" w:sz="0" w:space="0" w:color="auto"/>
        <w:bottom w:val="none" w:sz="0" w:space="0" w:color="auto"/>
        <w:right w:val="none" w:sz="0" w:space="0" w:color="auto"/>
      </w:divBdr>
    </w:div>
    <w:div w:id="1813401968">
      <w:bodyDiv w:val="1"/>
      <w:marLeft w:val="0"/>
      <w:marRight w:val="0"/>
      <w:marTop w:val="0"/>
      <w:marBottom w:val="0"/>
      <w:divBdr>
        <w:top w:val="none" w:sz="0" w:space="0" w:color="auto"/>
        <w:left w:val="none" w:sz="0" w:space="0" w:color="auto"/>
        <w:bottom w:val="none" w:sz="0" w:space="0" w:color="auto"/>
        <w:right w:val="none" w:sz="0" w:space="0" w:color="auto"/>
      </w:divBdr>
    </w:div>
    <w:div w:id="1832141168">
      <w:bodyDiv w:val="1"/>
      <w:marLeft w:val="0"/>
      <w:marRight w:val="0"/>
      <w:marTop w:val="0"/>
      <w:marBottom w:val="0"/>
      <w:divBdr>
        <w:top w:val="none" w:sz="0" w:space="0" w:color="auto"/>
        <w:left w:val="none" w:sz="0" w:space="0" w:color="auto"/>
        <w:bottom w:val="none" w:sz="0" w:space="0" w:color="auto"/>
        <w:right w:val="none" w:sz="0" w:space="0" w:color="auto"/>
      </w:divBdr>
    </w:div>
    <w:div w:id="1874726848">
      <w:bodyDiv w:val="1"/>
      <w:marLeft w:val="0"/>
      <w:marRight w:val="0"/>
      <w:marTop w:val="0"/>
      <w:marBottom w:val="0"/>
      <w:divBdr>
        <w:top w:val="none" w:sz="0" w:space="0" w:color="auto"/>
        <w:left w:val="none" w:sz="0" w:space="0" w:color="auto"/>
        <w:bottom w:val="none" w:sz="0" w:space="0" w:color="auto"/>
        <w:right w:val="none" w:sz="0" w:space="0" w:color="auto"/>
      </w:divBdr>
    </w:div>
    <w:div w:id="1876849673">
      <w:bodyDiv w:val="1"/>
      <w:marLeft w:val="0"/>
      <w:marRight w:val="0"/>
      <w:marTop w:val="0"/>
      <w:marBottom w:val="0"/>
      <w:divBdr>
        <w:top w:val="none" w:sz="0" w:space="0" w:color="auto"/>
        <w:left w:val="none" w:sz="0" w:space="0" w:color="auto"/>
        <w:bottom w:val="none" w:sz="0" w:space="0" w:color="auto"/>
        <w:right w:val="none" w:sz="0" w:space="0" w:color="auto"/>
      </w:divBdr>
    </w:div>
    <w:div w:id="1889875602">
      <w:bodyDiv w:val="1"/>
      <w:marLeft w:val="0"/>
      <w:marRight w:val="0"/>
      <w:marTop w:val="0"/>
      <w:marBottom w:val="0"/>
      <w:divBdr>
        <w:top w:val="none" w:sz="0" w:space="0" w:color="auto"/>
        <w:left w:val="none" w:sz="0" w:space="0" w:color="auto"/>
        <w:bottom w:val="none" w:sz="0" w:space="0" w:color="auto"/>
        <w:right w:val="none" w:sz="0" w:space="0" w:color="auto"/>
      </w:divBdr>
    </w:div>
    <w:div w:id="1916236680">
      <w:bodyDiv w:val="1"/>
      <w:marLeft w:val="0"/>
      <w:marRight w:val="0"/>
      <w:marTop w:val="0"/>
      <w:marBottom w:val="0"/>
      <w:divBdr>
        <w:top w:val="none" w:sz="0" w:space="0" w:color="auto"/>
        <w:left w:val="none" w:sz="0" w:space="0" w:color="auto"/>
        <w:bottom w:val="none" w:sz="0" w:space="0" w:color="auto"/>
        <w:right w:val="none" w:sz="0" w:space="0" w:color="auto"/>
      </w:divBdr>
    </w:div>
    <w:div w:id="1924334483">
      <w:bodyDiv w:val="1"/>
      <w:marLeft w:val="0"/>
      <w:marRight w:val="0"/>
      <w:marTop w:val="0"/>
      <w:marBottom w:val="0"/>
      <w:divBdr>
        <w:top w:val="none" w:sz="0" w:space="0" w:color="auto"/>
        <w:left w:val="none" w:sz="0" w:space="0" w:color="auto"/>
        <w:bottom w:val="none" w:sz="0" w:space="0" w:color="auto"/>
        <w:right w:val="none" w:sz="0" w:space="0" w:color="auto"/>
      </w:divBdr>
    </w:div>
    <w:div w:id="1934392871">
      <w:bodyDiv w:val="1"/>
      <w:marLeft w:val="0"/>
      <w:marRight w:val="0"/>
      <w:marTop w:val="0"/>
      <w:marBottom w:val="0"/>
      <w:divBdr>
        <w:top w:val="none" w:sz="0" w:space="0" w:color="auto"/>
        <w:left w:val="none" w:sz="0" w:space="0" w:color="auto"/>
        <w:bottom w:val="none" w:sz="0" w:space="0" w:color="auto"/>
        <w:right w:val="none" w:sz="0" w:space="0" w:color="auto"/>
      </w:divBdr>
    </w:div>
    <w:div w:id="1951476390">
      <w:bodyDiv w:val="1"/>
      <w:marLeft w:val="0"/>
      <w:marRight w:val="0"/>
      <w:marTop w:val="0"/>
      <w:marBottom w:val="0"/>
      <w:divBdr>
        <w:top w:val="none" w:sz="0" w:space="0" w:color="auto"/>
        <w:left w:val="none" w:sz="0" w:space="0" w:color="auto"/>
        <w:bottom w:val="none" w:sz="0" w:space="0" w:color="auto"/>
        <w:right w:val="none" w:sz="0" w:space="0" w:color="auto"/>
      </w:divBdr>
    </w:div>
    <w:div w:id="1955163255">
      <w:bodyDiv w:val="1"/>
      <w:marLeft w:val="0"/>
      <w:marRight w:val="0"/>
      <w:marTop w:val="0"/>
      <w:marBottom w:val="0"/>
      <w:divBdr>
        <w:top w:val="none" w:sz="0" w:space="0" w:color="auto"/>
        <w:left w:val="none" w:sz="0" w:space="0" w:color="auto"/>
        <w:bottom w:val="none" w:sz="0" w:space="0" w:color="auto"/>
        <w:right w:val="none" w:sz="0" w:space="0" w:color="auto"/>
      </w:divBdr>
    </w:div>
    <w:div w:id="1962413575">
      <w:bodyDiv w:val="1"/>
      <w:marLeft w:val="0"/>
      <w:marRight w:val="0"/>
      <w:marTop w:val="0"/>
      <w:marBottom w:val="0"/>
      <w:divBdr>
        <w:top w:val="none" w:sz="0" w:space="0" w:color="auto"/>
        <w:left w:val="none" w:sz="0" w:space="0" w:color="auto"/>
        <w:bottom w:val="none" w:sz="0" w:space="0" w:color="auto"/>
        <w:right w:val="none" w:sz="0" w:space="0" w:color="auto"/>
      </w:divBdr>
    </w:div>
    <w:div w:id="1985815837">
      <w:bodyDiv w:val="1"/>
      <w:marLeft w:val="0"/>
      <w:marRight w:val="0"/>
      <w:marTop w:val="0"/>
      <w:marBottom w:val="0"/>
      <w:divBdr>
        <w:top w:val="none" w:sz="0" w:space="0" w:color="auto"/>
        <w:left w:val="none" w:sz="0" w:space="0" w:color="auto"/>
        <w:bottom w:val="none" w:sz="0" w:space="0" w:color="auto"/>
        <w:right w:val="none" w:sz="0" w:space="0" w:color="auto"/>
      </w:divBdr>
    </w:div>
    <w:div w:id="2008828401">
      <w:bodyDiv w:val="1"/>
      <w:marLeft w:val="0"/>
      <w:marRight w:val="0"/>
      <w:marTop w:val="0"/>
      <w:marBottom w:val="0"/>
      <w:divBdr>
        <w:top w:val="none" w:sz="0" w:space="0" w:color="auto"/>
        <w:left w:val="none" w:sz="0" w:space="0" w:color="auto"/>
        <w:bottom w:val="none" w:sz="0" w:space="0" w:color="auto"/>
        <w:right w:val="none" w:sz="0" w:space="0" w:color="auto"/>
      </w:divBdr>
      <w:divsChild>
        <w:div w:id="1934245198">
          <w:marLeft w:val="0"/>
          <w:marRight w:val="0"/>
          <w:marTop w:val="0"/>
          <w:marBottom w:val="0"/>
          <w:divBdr>
            <w:top w:val="none" w:sz="0" w:space="0" w:color="auto"/>
            <w:left w:val="none" w:sz="0" w:space="0" w:color="auto"/>
            <w:bottom w:val="none" w:sz="0" w:space="0" w:color="auto"/>
            <w:right w:val="none" w:sz="0" w:space="0" w:color="auto"/>
          </w:divBdr>
          <w:divsChild>
            <w:div w:id="1444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7371">
      <w:bodyDiv w:val="1"/>
      <w:marLeft w:val="0"/>
      <w:marRight w:val="0"/>
      <w:marTop w:val="0"/>
      <w:marBottom w:val="0"/>
      <w:divBdr>
        <w:top w:val="none" w:sz="0" w:space="0" w:color="auto"/>
        <w:left w:val="none" w:sz="0" w:space="0" w:color="auto"/>
        <w:bottom w:val="none" w:sz="0" w:space="0" w:color="auto"/>
        <w:right w:val="none" w:sz="0" w:space="0" w:color="auto"/>
      </w:divBdr>
    </w:div>
    <w:div w:id="2053113396">
      <w:bodyDiv w:val="1"/>
      <w:marLeft w:val="0"/>
      <w:marRight w:val="0"/>
      <w:marTop w:val="0"/>
      <w:marBottom w:val="0"/>
      <w:divBdr>
        <w:top w:val="none" w:sz="0" w:space="0" w:color="auto"/>
        <w:left w:val="none" w:sz="0" w:space="0" w:color="auto"/>
        <w:bottom w:val="none" w:sz="0" w:space="0" w:color="auto"/>
        <w:right w:val="none" w:sz="0" w:space="0" w:color="auto"/>
      </w:divBdr>
    </w:div>
    <w:div w:id="2057965082">
      <w:bodyDiv w:val="1"/>
      <w:marLeft w:val="0"/>
      <w:marRight w:val="0"/>
      <w:marTop w:val="0"/>
      <w:marBottom w:val="0"/>
      <w:divBdr>
        <w:top w:val="none" w:sz="0" w:space="0" w:color="auto"/>
        <w:left w:val="none" w:sz="0" w:space="0" w:color="auto"/>
        <w:bottom w:val="none" w:sz="0" w:space="0" w:color="auto"/>
        <w:right w:val="none" w:sz="0" w:space="0" w:color="auto"/>
      </w:divBdr>
    </w:div>
    <w:div w:id="2068260361">
      <w:bodyDiv w:val="1"/>
      <w:marLeft w:val="0"/>
      <w:marRight w:val="0"/>
      <w:marTop w:val="0"/>
      <w:marBottom w:val="0"/>
      <w:divBdr>
        <w:top w:val="none" w:sz="0" w:space="0" w:color="auto"/>
        <w:left w:val="none" w:sz="0" w:space="0" w:color="auto"/>
        <w:bottom w:val="none" w:sz="0" w:space="0" w:color="auto"/>
        <w:right w:val="none" w:sz="0" w:space="0" w:color="auto"/>
      </w:divBdr>
    </w:div>
    <w:div w:id="2068649492">
      <w:bodyDiv w:val="1"/>
      <w:marLeft w:val="0"/>
      <w:marRight w:val="0"/>
      <w:marTop w:val="0"/>
      <w:marBottom w:val="0"/>
      <w:divBdr>
        <w:top w:val="none" w:sz="0" w:space="0" w:color="auto"/>
        <w:left w:val="none" w:sz="0" w:space="0" w:color="auto"/>
        <w:bottom w:val="none" w:sz="0" w:space="0" w:color="auto"/>
        <w:right w:val="none" w:sz="0" w:space="0" w:color="auto"/>
      </w:divBdr>
    </w:div>
    <w:div w:id="2076195533">
      <w:bodyDiv w:val="1"/>
      <w:marLeft w:val="0"/>
      <w:marRight w:val="0"/>
      <w:marTop w:val="0"/>
      <w:marBottom w:val="0"/>
      <w:divBdr>
        <w:top w:val="none" w:sz="0" w:space="0" w:color="auto"/>
        <w:left w:val="none" w:sz="0" w:space="0" w:color="auto"/>
        <w:bottom w:val="none" w:sz="0" w:space="0" w:color="auto"/>
        <w:right w:val="none" w:sz="0" w:space="0" w:color="auto"/>
      </w:divBdr>
    </w:div>
    <w:div w:id="2076854520">
      <w:bodyDiv w:val="1"/>
      <w:marLeft w:val="0"/>
      <w:marRight w:val="0"/>
      <w:marTop w:val="0"/>
      <w:marBottom w:val="0"/>
      <w:divBdr>
        <w:top w:val="none" w:sz="0" w:space="0" w:color="auto"/>
        <w:left w:val="none" w:sz="0" w:space="0" w:color="auto"/>
        <w:bottom w:val="none" w:sz="0" w:space="0" w:color="auto"/>
        <w:right w:val="none" w:sz="0" w:space="0" w:color="auto"/>
      </w:divBdr>
    </w:div>
    <w:div w:id="2086801968">
      <w:bodyDiv w:val="1"/>
      <w:marLeft w:val="0"/>
      <w:marRight w:val="0"/>
      <w:marTop w:val="0"/>
      <w:marBottom w:val="0"/>
      <w:divBdr>
        <w:top w:val="none" w:sz="0" w:space="0" w:color="auto"/>
        <w:left w:val="none" w:sz="0" w:space="0" w:color="auto"/>
        <w:bottom w:val="none" w:sz="0" w:space="0" w:color="auto"/>
        <w:right w:val="none" w:sz="0" w:space="0" w:color="auto"/>
      </w:divBdr>
    </w:div>
    <w:div w:id="2087453526">
      <w:bodyDiv w:val="1"/>
      <w:marLeft w:val="0"/>
      <w:marRight w:val="0"/>
      <w:marTop w:val="0"/>
      <w:marBottom w:val="0"/>
      <w:divBdr>
        <w:top w:val="none" w:sz="0" w:space="0" w:color="auto"/>
        <w:left w:val="none" w:sz="0" w:space="0" w:color="auto"/>
        <w:bottom w:val="none" w:sz="0" w:space="0" w:color="auto"/>
        <w:right w:val="none" w:sz="0" w:space="0" w:color="auto"/>
      </w:divBdr>
    </w:div>
    <w:div w:id="2089424306">
      <w:bodyDiv w:val="1"/>
      <w:marLeft w:val="0"/>
      <w:marRight w:val="0"/>
      <w:marTop w:val="0"/>
      <w:marBottom w:val="0"/>
      <w:divBdr>
        <w:top w:val="none" w:sz="0" w:space="0" w:color="auto"/>
        <w:left w:val="none" w:sz="0" w:space="0" w:color="auto"/>
        <w:bottom w:val="none" w:sz="0" w:space="0" w:color="auto"/>
        <w:right w:val="none" w:sz="0" w:space="0" w:color="auto"/>
      </w:divBdr>
    </w:div>
    <w:div w:id="2090612193">
      <w:bodyDiv w:val="1"/>
      <w:marLeft w:val="0"/>
      <w:marRight w:val="0"/>
      <w:marTop w:val="0"/>
      <w:marBottom w:val="0"/>
      <w:divBdr>
        <w:top w:val="none" w:sz="0" w:space="0" w:color="auto"/>
        <w:left w:val="none" w:sz="0" w:space="0" w:color="auto"/>
        <w:bottom w:val="none" w:sz="0" w:space="0" w:color="auto"/>
        <w:right w:val="none" w:sz="0" w:space="0" w:color="auto"/>
      </w:divBdr>
    </w:div>
    <w:div w:id="2096590496">
      <w:bodyDiv w:val="1"/>
      <w:marLeft w:val="0"/>
      <w:marRight w:val="0"/>
      <w:marTop w:val="0"/>
      <w:marBottom w:val="0"/>
      <w:divBdr>
        <w:top w:val="none" w:sz="0" w:space="0" w:color="auto"/>
        <w:left w:val="none" w:sz="0" w:space="0" w:color="auto"/>
        <w:bottom w:val="none" w:sz="0" w:space="0" w:color="auto"/>
        <w:right w:val="none" w:sz="0" w:space="0" w:color="auto"/>
      </w:divBdr>
    </w:div>
    <w:div w:id="2099593175">
      <w:bodyDiv w:val="1"/>
      <w:marLeft w:val="0"/>
      <w:marRight w:val="0"/>
      <w:marTop w:val="0"/>
      <w:marBottom w:val="0"/>
      <w:divBdr>
        <w:top w:val="none" w:sz="0" w:space="0" w:color="auto"/>
        <w:left w:val="none" w:sz="0" w:space="0" w:color="auto"/>
        <w:bottom w:val="none" w:sz="0" w:space="0" w:color="auto"/>
        <w:right w:val="none" w:sz="0" w:space="0" w:color="auto"/>
      </w:divBdr>
    </w:div>
    <w:div w:id="2101094447">
      <w:bodyDiv w:val="1"/>
      <w:marLeft w:val="0"/>
      <w:marRight w:val="0"/>
      <w:marTop w:val="0"/>
      <w:marBottom w:val="0"/>
      <w:divBdr>
        <w:top w:val="none" w:sz="0" w:space="0" w:color="auto"/>
        <w:left w:val="none" w:sz="0" w:space="0" w:color="auto"/>
        <w:bottom w:val="none" w:sz="0" w:space="0" w:color="auto"/>
        <w:right w:val="none" w:sz="0" w:space="0" w:color="auto"/>
      </w:divBdr>
    </w:div>
    <w:div w:id="2106460095">
      <w:bodyDiv w:val="1"/>
      <w:marLeft w:val="0"/>
      <w:marRight w:val="0"/>
      <w:marTop w:val="0"/>
      <w:marBottom w:val="0"/>
      <w:divBdr>
        <w:top w:val="none" w:sz="0" w:space="0" w:color="auto"/>
        <w:left w:val="none" w:sz="0" w:space="0" w:color="auto"/>
        <w:bottom w:val="none" w:sz="0" w:space="0" w:color="auto"/>
        <w:right w:val="none" w:sz="0" w:space="0" w:color="auto"/>
      </w:divBdr>
    </w:div>
    <w:div w:id="2115787886">
      <w:bodyDiv w:val="1"/>
      <w:marLeft w:val="0"/>
      <w:marRight w:val="0"/>
      <w:marTop w:val="0"/>
      <w:marBottom w:val="0"/>
      <w:divBdr>
        <w:top w:val="none" w:sz="0" w:space="0" w:color="auto"/>
        <w:left w:val="none" w:sz="0" w:space="0" w:color="auto"/>
        <w:bottom w:val="none" w:sz="0" w:space="0" w:color="auto"/>
        <w:right w:val="none" w:sz="0" w:space="0" w:color="auto"/>
      </w:divBdr>
    </w:div>
    <w:div w:id="2117865982">
      <w:bodyDiv w:val="1"/>
      <w:marLeft w:val="0"/>
      <w:marRight w:val="0"/>
      <w:marTop w:val="0"/>
      <w:marBottom w:val="0"/>
      <w:divBdr>
        <w:top w:val="none" w:sz="0" w:space="0" w:color="auto"/>
        <w:left w:val="none" w:sz="0" w:space="0" w:color="auto"/>
        <w:bottom w:val="none" w:sz="0" w:space="0" w:color="auto"/>
        <w:right w:val="none" w:sz="0" w:space="0" w:color="auto"/>
      </w:divBdr>
    </w:div>
    <w:div w:id="2137066329">
      <w:bodyDiv w:val="1"/>
      <w:marLeft w:val="0"/>
      <w:marRight w:val="0"/>
      <w:marTop w:val="0"/>
      <w:marBottom w:val="0"/>
      <w:divBdr>
        <w:top w:val="none" w:sz="0" w:space="0" w:color="auto"/>
        <w:left w:val="none" w:sz="0" w:space="0" w:color="auto"/>
        <w:bottom w:val="none" w:sz="0" w:space="0" w:color="auto"/>
        <w:right w:val="none" w:sz="0" w:space="0" w:color="auto"/>
      </w:divBdr>
    </w:div>
    <w:div w:id="214122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5.3.15" TargetMode="External"/><Relationship Id="rId13" Type="http://schemas.openxmlformats.org/officeDocument/2006/relationships/hyperlink" Target="https://www.jstor.org/stable/26925642" TargetMode="External"/><Relationship Id="rId18" Type="http://schemas.openxmlformats.org/officeDocument/2006/relationships/hyperlink" Target="http://www.slovenska-biografija.si/oseba/sbi72209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msr.si/" TargetMode="External"/><Relationship Id="rId7" Type="http://schemas.openxmlformats.org/officeDocument/2006/relationships/endnotes" Target="endnotes.xml"/><Relationship Id="rId12" Type="http://schemas.openxmlformats.org/officeDocument/2006/relationships/hyperlink" Target="https://doi.org/10.1057/s41599-023-02414-2" TargetMode="External"/><Relationship Id="rId17" Type="http://schemas.openxmlformats.org/officeDocument/2006/relationships/hyperlink" Target="http://www.slovenska-biografija.si/oseba/sbi1017730/"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di.rs/godisnjak/godisnjak-za-drustvenu-istoriju-god-xxxi-sveska-1-2024/" TargetMode="External"/><Relationship Id="rId20" Type="http://schemas.openxmlformats.org/officeDocument/2006/relationships/hyperlink" Target="https://doi.org/10.2478/v10288-012-002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324/9780429356940-5" TargetMode="External"/><Relationship Id="rId24" Type="http://schemas.openxmlformats.org/officeDocument/2006/relationships/hyperlink" Target="https://www.cmsr.si/" TargetMode="External"/><Relationship Id="rId5" Type="http://schemas.openxmlformats.org/officeDocument/2006/relationships/webSettings" Target="webSettings.xml"/><Relationship Id="rId15" Type="http://schemas.openxmlformats.org/officeDocument/2006/relationships/hyperlink" Target="http://www.zdjp.si/sl/docs/annales/sociologia/n24-4/ramsak.pdf" TargetMode="External"/><Relationship Id="rId23" Type="http://schemas.openxmlformats.org/officeDocument/2006/relationships/hyperlink" Target="https://www.cmsr.si/" TargetMode="External"/><Relationship Id="rId10" Type="http://schemas.openxmlformats.org/officeDocument/2006/relationships/hyperlink" Target="https://doi.org/10.29362/ist20veka.2021.2.cav.353-374" TargetMode="External"/><Relationship Id="rId19" Type="http://schemas.openxmlformats.org/officeDocument/2006/relationships/hyperlink" Target="https://doi.org/10.1162/JCWS_a_00681" TargetMode="External"/><Relationship Id="rId4" Type="http://schemas.openxmlformats.org/officeDocument/2006/relationships/settings" Target="settings.xml"/><Relationship Id="rId9" Type="http://schemas.openxmlformats.org/officeDocument/2006/relationships/hyperlink" Target="https://doi.org/10.1007/978-3-030-79054-7_4" TargetMode="External"/><Relationship Id="rId14" Type="http://schemas.openxmlformats.org/officeDocument/2006/relationships/hyperlink" Target="https://doi.org/10.2307/j.ctvx8b7ph.4" TargetMode="External"/><Relationship Id="rId22" Type="http://schemas.openxmlformats.org/officeDocument/2006/relationships/hyperlink" Target="https://www.cmsr.si/"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cmsr.si/" TargetMode="External"/><Relationship Id="rId13" Type="http://schemas.openxmlformats.org/officeDocument/2006/relationships/hyperlink" Target="https://doi.org/10.2478/v10288-012-0024-3" TargetMode="External"/><Relationship Id="rId3" Type="http://schemas.openxmlformats.org/officeDocument/2006/relationships/hyperlink" Target="https://doi.org/10.2307/j.ctvx8b7ph.4" TargetMode="External"/><Relationship Id="rId7" Type="http://schemas.openxmlformats.org/officeDocument/2006/relationships/hyperlink" Target="https://doi.org/10.4324/9780429356940-5" TargetMode="External"/><Relationship Id="rId12" Type="http://schemas.openxmlformats.org/officeDocument/2006/relationships/hyperlink" Target="https://doi.org/10.1007/978-3-030-79054-7_4" TargetMode="External"/><Relationship Id="rId17" Type="http://schemas.openxmlformats.org/officeDocument/2006/relationships/hyperlink" Target="https://www.cmsr.si/" TargetMode="External"/><Relationship Id="rId2" Type="http://schemas.openxmlformats.org/officeDocument/2006/relationships/hyperlink" Target="https://orcid.org/0000-0001-8872-692X" TargetMode="External"/><Relationship Id="rId16" Type="http://schemas.openxmlformats.org/officeDocument/2006/relationships/hyperlink" Target="https://www.cmsr.si/" TargetMode="External"/><Relationship Id="rId1" Type="http://schemas.openxmlformats.org/officeDocument/2006/relationships/hyperlink" Target="mailto:tjasa.konovsek@inz.si" TargetMode="External"/><Relationship Id="rId6" Type="http://schemas.openxmlformats.org/officeDocument/2006/relationships/hyperlink" Target="https://doi.org/10.29362/ist20veka.2021.2.cav.353-374" TargetMode="External"/><Relationship Id="rId11" Type="http://schemas.openxmlformats.org/officeDocument/2006/relationships/hyperlink" Target="https://doi.org/10.1057/s41599-023-02414-2" TargetMode="External"/><Relationship Id="rId5" Type="http://schemas.openxmlformats.org/officeDocument/2006/relationships/hyperlink" Target="https://udi.rs/godisnjak/godisnjak-za-drustvenu-istoriju-god-xxxi-sveska-1-2024/" TargetMode="External"/><Relationship Id="rId15" Type="http://schemas.openxmlformats.org/officeDocument/2006/relationships/hyperlink" Target="http://www.zdjp.si/sl/docs/annales/sociologia/n24-4/ramsak.pdf" TargetMode="External"/><Relationship Id="rId10" Type="http://schemas.openxmlformats.org/officeDocument/2006/relationships/hyperlink" Target="http://www.slovenska-biografija.si/oseba/sbi722091/" TargetMode="External"/><Relationship Id="rId4" Type="http://schemas.openxmlformats.org/officeDocument/2006/relationships/hyperlink" Target="http://www.slovenska-biografija.si/oseba/sbi1017730/" TargetMode="External"/><Relationship Id="rId9" Type="http://schemas.openxmlformats.org/officeDocument/2006/relationships/hyperlink" Target="https://www.cmsr.si/" TargetMode="External"/><Relationship Id="rId14" Type="http://schemas.openxmlformats.org/officeDocument/2006/relationships/hyperlink" Target="https://unsouthsouth.org/bapa40/documents/buenos-aires-plan-of-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14EBB-6132-4067-96D2-1E772FB4F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18</Pages>
  <Words>6555</Words>
  <Characters>37364</Characters>
  <Application>Microsoft Office Word</Application>
  <DocSecurity>0</DocSecurity>
  <Lines>311</Lines>
  <Paragraphs>87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Tjaša Konovšek</dc:creator>
  <cp:keywords/>
  <dc:description/>
  <cp:lastModifiedBy>Filip Čuček</cp:lastModifiedBy>
  <cp:revision>3</cp:revision>
  <cp:lastPrinted>2025-09-12T07:16:00Z</cp:lastPrinted>
  <dcterms:created xsi:type="dcterms:W3CDTF">2025-10-30T08:27:00Z</dcterms:created>
  <dcterms:modified xsi:type="dcterms:W3CDTF">2025-11-04T11:55:00Z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820e7936-3db2-4965-80bf-5e83958a077b</vt:lpwstr>
  </property>
</Properties>
</file>