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09AC6" w14:textId="092C0875" w:rsidR="008D61FE" w:rsidRDefault="008D61FE" w:rsidP="008D61FE">
      <w:pPr>
        <w:pStyle w:val="Brezrazmikov"/>
        <w:numPr>
          <w:ilvl w:val="1"/>
          <w:numId w:val="8"/>
        </w:numPr>
      </w:pPr>
      <w:r>
        <w:t xml:space="preserve">DOI: </w:t>
      </w:r>
      <w:hyperlink r:id="rId8" w:history="1">
        <w:r w:rsidR="0099504E" w:rsidRPr="00E80880">
          <w:rPr>
            <w:rStyle w:val="Hiperpovezava"/>
          </w:rPr>
          <w:t>https://doi.org/10.51663/pnz.64.3.02</w:t>
        </w:r>
      </w:hyperlink>
    </w:p>
    <w:p w14:paraId="35D97A77" w14:textId="77777777" w:rsidR="008D61FE" w:rsidRDefault="008D61FE" w:rsidP="00D9392B">
      <w:pPr>
        <w:spacing w:after="0" w:line="360" w:lineRule="auto"/>
        <w:jc w:val="center"/>
        <w:rPr>
          <w:rFonts w:ascii="Times New Roman" w:hAnsi="Times New Roman" w:cs="Times New Roman"/>
          <w:bCs/>
          <w:sz w:val="24"/>
          <w:szCs w:val="24"/>
        </w:rPr>
      </w:pPr>
    </w:p>
    <w:p w14:paraId="4C318E21" w14:textId="12FAAD5D" w:rsidR="001A4D7E" w:rsidRPr="00D9392B" w:rsidRDefault="001A4D7E" w:rsidP="00D9392B">
      <w:pPr>
        <w:spacing w:after="0" w:line="360" w:lineRule="auto"/>
        <w:jc w:val="center"/>
        <w:rPr>
          <w:rFonts w:ascii="Times New Roman" w:hAnsi="Times New Roman" w:cs="Times New Roman"/>
          <w:bCs/>
          <w:sz w:val="24"/>
          <w:szCs w:val="24"/>
        </w:rPr>
      </w:pPr>
      <w:r w:rsidRPr="00D9392B">
        <w:rPr>
          <w:rFonts w:ascii="Times New Roman" w:hAnsi="Times New Roman" w:cs="Times New Roman"/>
          <w:bCs/>
          <w:sz w:val="24"/>
          <w:szCs w:val="24"/>
        </w:rPr>
        <w:t>Nataša Henig Miščič</w:t>
      </w:r>
      <w:r w:rsidRPr="00D9392B">
        <w:rPr>
          <w:rStyle w:val="Sprotnaopomba-sklic"/>
          <w:rFonts w:ascii="Times New Roman" w:hAnsi="Times New Roman" w:cs="Times New Roman"/>
          <w:bCs/>
          <w:sz w:val="24"/>
          <w:szCs w:val="24"/>
        </w:rPr>
        <w:footnoteReference w:customMarkFollows="1" w:id="1"/>
        <w:sym w:font="Symbol" w:char="F02A"/>
      </w:r>
    </w:p>
    <w:p w14:paraId="24265E88" w14:textId="77777777" w:rsidR="001A4D7E" w:rsidRPr="00DE7F38" w:rsidRDefault="001A4D7E" w:rsidP="00D9392B">
      <w:pPr>
        <w:spacing w:after="0" w:line="360" w:lineRule="auto"/>
        <w:jc w:val="both"/>
        <w:rPr>
          <w:rFonts w:ascii="Times New Roman" w:hAnsi="Times New Roman" w:cs="Times New Roman"/>
          <w:b/>
          <w:sz w:val="24"/>
          <w:szCs w:val="24"/>
        </w:rPr>
      </w:pPr>
    </w:p>
    <w:p w14:paraId="6F055960" w14:textId="77777777" w:rsidR="00087913" w:rsidRPr="00D9392B" w:rsidRDefault="00087913" w:rsidP="00D9392B">
      <w:pPr>
        <w:spacing w:after="0" w:line="360" w:lineRule="auto"/>
        <w:jc w:val="center"/>
        <w:rPr>
          <w:rFonts w:ascii="Times New Roman" w:hAnsi="Times New Roman" w:cs="Times New Roman"/>
          <w:b/>
          <w:sz w:val="32"/>
          <w:szCs w:val="32"/>
        </w:rPr>
      </w:pPr>
      <w:r w:rsidRPr="00D9392B">
        <w:rPr>
          <w:rFonts w:ascii="Times New Roman" w:hAnsi="Times New Roman" w:cs="Times New Roman"/>
          <w:b/>
          <w:sz w:val="32"/>
          <w:szCs w:val="32"/>
        </w:rPr>
        <w:t>Propagandni fond za Koroško: preplet ustvarjanja meja, gospodarstva in politike v posthabsburškem mejnem območju</w:t>
      </w:r>
      <w:r w:rsidR="001A4D7E" w:rsidRPr="00D9392B">
        <w:rPr>
          <w:rStyle w:val="Sprotnaopomba-sklic"/>
          <w:rFonts w:ascii="Times New Roman" w:hAnsi="Times New Roman" w:cs="Times New Roman"/>
          <w:b/>
          <w:sz w:val="32"/>
          <w:szCs w:val="32"/>
        </w:rPr>
        <w:footnoteReference w:customMarkFollows="1" w:id="2"/>
        <w:sym w:font="Symbol" w:char="F02A"/>
      </w:r>
      <w:r w:rsidR="001A4D7E" w:rsidRPr="00D9392B">
        <w:rPr>
          <w:rStyle w:val="Sprotnaopomba-sklic"/>
          <w:rFonts w:ascii="Times New Roman" w:hAnsi="Times New Roman" w:cs="Times New Roman"/>
          <w:b/>
          <w:sz w:val="32"/>
          <w:szCs w:val="32"/>
        </w:rPr>
        <w:sym w:font="Symbol" w:char="F02A"/>
      </w:r>
    </w:p>
    <w:p w14:paraId="3B42AD23" w14:textId="77777777" w:rsidR="00087913" w:rsidRPr="00DE7F38" w:rsidRDefault="00087913" w:rsidP="00D9392B">
      <w:pPr>
        <w:spacing w:after="0" w:line="360" w:lineRule="auto"/>
        <w:jc w:val="both"/>
        <w:rPr>
          <w:rFonts w:ascii="Times New Roman" w:hAnsi="Times New Roman" w:cs="Times New Roman"/>
          <w:bCs/>
          <w:sz w:val="24"/>
          <w:szCs w:val="24"/>
        </w:rPr>
      </w:pPr>
    </w:p>
    <w:p w14:paraId="17C226E3" w14:textId="02F6F1D9" w:rsidR="00D9392B" w:rsidRPr="00AB001E" w:rsidRDefault="00D9392B" w:rsidP="00D9392B">
      <w:pPr>
        <w:spacing w:after="0" w:line="360" w:lineRule="auto"/>
        <w:jc w:val="center"/>
        <w:rPr>
          <w:rFonts w:ascii="Times New Roman" w:hAnsi="Times New Roman" w:cs="Times New Roman"/>
          <w:b/>
          <w:iCs/>
          <w:sz w:val="24"/>
          <w:szCs w:val="24"/>
        </w:rPr>
      </w:pPr>
      <w:r w:rsidRPr="00AB001E">
        <w:rPr>
          <w:rFonts w:ascii="Times New Roman" w:hAnsi="Times New Roman" w:cs="Times New Roman"/>
          <w:b/>
          <w:iCs/>
          <w:sz w:val="24"/>
          <w:szCs w:val="24"/>
        </w:rPr>
        <w:t>IZVLEČEK</w:t>
      </w:r>
    </w:p>
    <w:p w14:paraId="07F8FBE6" w14:textId="26B804DF" w:rsidR="00087913" w:rsidRPr="00D9392B" w:rsidRDefault="00087913" w:rsidP="00D9392B">
      <w:pPr>
        <w:spacing w:after="0" w:line="360" w:lineRule="auto"/>
        <w:ind w:firstLine="708"/>
        <w:jc w:val="both"/>
        <w:rPr>
          <w:rFonts w:ascii="Times New Roman" w:hAnsi="Times New Roman" w:cs="Times New Roman"/>
          <w:bCs/>
          <w:i/>
          <w:iCs/>
          <w:sz w:val="20"/>
          <w:szCs w:val="20"/>
        </w:rPr>
      </w:pPr>
      <w:r w:rsidRPr="00D9392B">
        <w:rPr>
          <w:rFonts w:ascii="Times New Roman" w:hAnsi="Times New Roman" w:cs="Times New Roman"/>
          <w:bCs/>
          <w:i/>
          <w:iCs/>
          <w:sz w:val="20"/>
          <w:szCs w:val="20"/>
        </w:rPr>
        <w:t>Nastanek Kraljevine Srbov, Hrvatov in Slovencev leta 1918 je odprl možnosti za novo gospodarsko politiko, za katero je bila značilna nacionalizacija oziroma slovenizacija gospodarskih subjektov, ki so imeli »tujo« upravo ali so bili v lasti »tujcev«. Narodni odbor za Koroško je zasegel oziroma »sekvestiral« večjo količino svinca v Mežici in denar od prodaje namenil Propagandnem fondu za Koroško. Leta 1922 se je izkazalo, da so predstavniki liberalne Jugoslovanske demokratske stranke nenamensko porabljali denar od poslovanja s svincem, kar je sprožilo afero. Prispevek se osredotoča na prepletanje gospodarstva in politike z ustvarjanjem severne meje ter z večplastnimi in dolgoročnimi posledicami zaradi »manipulacije pri svincu«.</w:t>
      </w:r>
    </w:p>
    <w:p w14:paraId="75E45468" w14:textId="77777777" w:rsidR="00087913" w:rsidRPr="00D9392B" w:rsidRDefault="00087913" w:rsidP="00D9392B">
      <w:pPr>
        <w:spacing w:after="0" w:line="360" w:lineRule="auto"/>
        <w:jc w:val="both"/>
        <w:rPr>
          <w:rFonts w:ascii="Times New Roman" w:hAnsi="Times New Roman" w:cs="Times New Roman"/>
          <w:b/>
          <w:bCs/>
          <w:i/>
          <w:iCs/>
          <w:sz w:val="20"/>
          <w:szCs w:val="20"/>
        </w:rPr>
      </w:pPr>
    </w:p>
    <w:p w14:paraId="53872047" w14:textId="0CEE912B" w:rsidR="00087913" w:rsidRPr="00D9392B" w:rsidRDefault="00087913" w:rsidP="00D9392B">
      <w:pPr>
        <w:spacing w:after="0" w:line="360" w:lineRule="auto"/>
        <w:ind w:firstLine="708"/>
        <w:jc w:val="both"/>
        <w:rPr>
          <w:rFonts w:ascii="Times New Roman" w:hAnsi="Times New Roman" w:cs="Times New Roman"/>
          <w:bCs/>
          <w:i/>
          <w:iCs/>
          <w:sz w:val="20"/>
          <w:szCs w:val="20"/>
        </w:rPr>
      </w:pPr>
      <w:r w:rsidRPr="00D9392B">
        <w:rPr>
          <w:rFonts w:ascii="Times New Roman" w:hAnsi="Times New Roman" w:cs="Times New Roman"/>
          <w:i/>
          <w:iCs/>
          <w:sz w:val="20"/>
          <w:szCs w:val="20"/>
        </w:rPr>
        <w:t>Ključne besede:</w:t>
      </w:r>
      <w:r w:rsidRPr="00D9392B">
        <w:rPr>
          <w:rFonts w:ascii="Times New Roman" w:hAnsi="Times New Roman" w:cs="Times New Roman"/>
          <w:bCs/>
          <w:i/>
          <w:iCs/>
          <w:sz w:val="20"/>
          <w:szCs w:val="20"/>
        </w:rPr>
        <w:t xml:space="preserve"> Kraljevina SHS, Propagandni fond za Koroško, </w:t>
      </w:r>
      <w:r w:rsidR="00A54C4B">
        <w:rPr>
          <w:rFonts w:ascii="Times New Roman" w:hAnsi="Times New Roman" w:cs="Times New Roman"/>
          <w:bCs/>
          <w:i/>
          <w:iCs/>
          <w:sz w:val="20"/>
          <w:szCs w:val="20"/>
        </w:rPr>
        <w:t>m</w:t>
      </w:r>
      <w:r w:rsidRPr="00D9392B">
        <w:rPr>
          <w:rFonts w:ascii="Times New Roman" w:hAnsi="Times New Roman" w:cs="Times New Roman"/>
          <w:bCs/>
          <w:i/>
          <w:iCs/>
          <w:sz w:val="20"/>
          <w:szCs w:val="20"/>
        </w:rPr>
        <w:t>ežiški rudnik svinca, Jadranska banka, Jugoslovanska demokratska stranka, Gregor Žerjal</w:t>
      </w:r>
    </w:p>
    <w:p w14:paraId="01EE1F6F" w14:textId="77777777" w:rsidR="00DC4396" w:rsidRPr="00DE7F38" w:rsidRDefault="00DC4396" w:rsidP="00D9392B">
      <w:pPr>
        <w:spacing w:after="0" w:line="360" w:lineRule="auto"/>
        <w:jc w:val="both"/>
        <w:rPr>
          <w:rFonts w:ascii="Times New Roman" w:hAnsi="Times New Roman" w:cs="Times New Roman"/>
          <w:bCs/>
          <w:sz w:val="24"/>
          <w:szCs w:val="24"/>
        </w:rPr>
      </w:pPr>
    </w:p>
    <w:p w14:paraId="3EC8524D" w14:textId="70C88801" w:rsidR="00D9392B" w:rsidRPr="00AB001E" w:rsidRDefault="00D9392B" w:rsidP="00AB001E">
      <w:pPr>
        <w:spacing w:after="0" w:line="360" w:lineRule="auto"/>
        <w:jc w:val="center"/>
        <w:rPr>
          <w:rFonts w:ascii="Times New Roman" w:hAnsi="Times New Roman" w:cs="Times New Roman"/>
          <w:b/>
          <w:bCs/>
          <w:iCs/>
          <w:sz w:val="24"/>
          <w:szCs w:val="24"/>
          <w:lang w:val="en-US"/>
        </w:rPr>
      </w:pPr>
      <w:r w:rsidRPr="00AB001E">
        <w:rPr>
          <w:rFonts w:ascii="Times New Roman" w:hAnsi="Times New Roman" w:cs="Times New Roman"/>
          <w:b/>
          <w:bCs/>
          <w:iCs/>
          <w:sz w:val="24"/>
          <w:szCs w:val="24"/>
          <w:lang w:val="en-US"/>
        </w:rPr>
        <w:t>ABSTRACT</w:t>
      </w:r>
    </w:p>
    <w:p w14:paraId="42225873" w14:textId="76A73720" w:rsidR="00C436FE" w:rsidRPr="00AB001E" w:rsidRDefault="00CE08CA" w:rsidP="00AB001E">
      <w:pPr>
        <w:spacing w:after="0" w:line="360" w:lineRule="auto"/>
        <w:jc w:val="center"/>
        <w:rPr>
          <w:rFonts w:ascii="Times New Roman" w:hAnsi="Times New Roman" w:cs="Times New Roman"/>
          <w:bCs/>
          <w:iCs/>
          <w:sz w:val="24"/>
          <w:szCs w:val="24"/>
        </w:rPr>
      </w:pPr>
      <w:r w:rsidRPr="00AB001E">
        <w:rPr>
          <w:rFonts w:ascii="Times New Roman" w:hAnsi="Times New Roman" w:cs="Times New Roman"/>
          <w:bCs/>
          <w:iCs/>
          <w:sz w:val="24"/>
          <w:szCs w:val="24"/>
        </w:rPr>
        <w:t>THE PROPAGANDA FUND FOR CARINTHIA: THE INTERTWINING OF BORDER MAKING, ECONOMY AND POLITICS IN THE POST-HABSBURG BORDERLAND</w:t>
      </w:r>
    </w:p>
    <w:p w14:paraId="381E020C" w14:textId="77777777" w:rsidR="00CE08CA" w:rsidRPr="00CE08CA" w:rsidRDefault="00CE08CA" w:rsidP="00D9392B">
      <w:pPr>
        <w:spacing w:after="0" w:line="360" w:lineRule="auto"/>
        <w:jc w:val="both"/>
        <w:rPr>
          <w:rFonts w:ascii="Times New Roman" w:hAnsi="Times New Roman" w:cs="Times New Roman"/>
          <w:bCs/>
          <w:i/>
          <w:iCs/>
          <w:sz w:val="24"/>
          <w:szCs w:val="24"/>
        </w:rPr>
      </w:pPr>
    </w:p>
    <w:p w14:paraId="3AA7FBA2" w14:textId="75A42C13" w:rsidR="00C436FE" w:rsidRPr="00D9392B" w:rsidRDefault="00C436FE" w:rsidP="00D9392B">
      <w:pPr>
        <w:spacing w:after="0" w:line="360" w:lineRule="auto"/>
        <w:ind w:firstLine="708"/>
        <w:jc w:val="both"/>
        <w:rPr>
          <w:rFonts w:ascii="Times New Roman" w:hAnsi="Times New Roman" w:cs="Times New Roman"/>
          <w:i/>
          <w:iCs/>
          <w:sz w:val="20"/>
          <w:szCs w:val="20"/>
          <w:lang w:val="en-US"/>
        </w:rPr>
      </w:pPr>
      <w:r w:rsidRPr="00D9392B">
        <w:rPr>
          <w:rFonts w:ascii="Times New Roman" w:hAnsi="Times New Roman" w:cs="Times New Roman"/>
          <w:i/>
          <w:iCs/>
          <w:sz w:val="20"/>
          <w:szCs w:val="20"/>
          <w:lang w:val="en-US"/>
        </w:rPr>
        <w:t xml:space="preserve">The establishment of the Kingdom of Serbs, Croats and Slovenes in 1918 opened up opportunities for a new economic policy characterised by the </w:t>
      </w:r>
      <w:r w:rsidR="008A3524" w:rsidRPr="00D9392B">
        <w:rPr>
          <w:rFonts w:ascii="Times New Roman" w:hAnsi="Times New Roman" w:cs="Times New Roman"/>
          <w:i/>
          <w:iCs/>
          <w:sz w:val="20"/>
          <w:szCs w:val="20"/>
          <w:lang w:val="en-US"/>
        </w:rPr>
        <w:t>“nationalization”</w:t>
      </w:r>
      <w:r w:rsidRPr="00D9392B">
        <w:rPr>
          <w:rFonts w:ascii="Times New Roman" w:hAnsi="Times New Roman" w:cs="Times New Roman"/>
          <w:i/>
          <w:iCs/>
          <w:sz w:val="20"/>
          <w:szCs w:val="20"/>
          <w:lang w:val="en-US"/>
        </w:rPr>
        <w:t xml:space="preserve"> or </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slovenization</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 xml:space="preserve"> of economic entities </w:t>
      </w:r>
      <w:r w:rsidR="008A3524" w:rsidRPr="00D9392B">
        <w:rPr>
          <w:rFonts w:ascii="Times New Roman" w:hAnsi="Times New Roman" w:cs="Times New Roman"/>
          <w:i/>
          <w:iCs/>
          <w:sz w:val="20"/>
          <w:szCs w:val="20"/>
          <w:lang w:val="en-US"/>
        </w:rPr>
        <w:t>under “</w:t>
      </w:r>
      <w:r w:rsidRPr="00D9392B">
        <w:rPr>
          <w:rFonts w:ascii="Times New Roman" w:hAnsi="Times New Roman" w:cs="Times New Roman"/>
          <w:i/>
          <w:iCs/>
          <w:sz w:val="20"/>
          <w:szCs w:val="20"/>
          <w:lang w:val="en-US"/>
        </w:rPr>
        <w:t>foreign</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 xml:space="preserve"> administration or owned by </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foreigners</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 The National Committee for Carinthia confiscated or "sequestered" a large amount of lead in Mežica and channelled the money from the sale to the Propaganda Fund for Carinthia. In 1922, representatives of the liberal Yugoslav Democratic Party were misusing money from the lead business, which triggered the affair. The article focuses on the intertwining of economy and politics by creating the northern border and the complex and</w:t>
      </w:r>
      <w:r w:rsidR="008A3524" w:rsidRPr="00D9392B">
        <w:rPr>
          <w:rFonts w:ascii="Times New Roman" w:hAnsi="Times New Roman" w:cs="Times New Roman"/>
          <w:i/>
          <w:iCs/>
          <w:sz w:val="20"/>
          <w:szCs w:val="20"/>
          <w:lang w:val="en-US"/>
        </w:rPr>
        <w:t xml:space="preserve"> long-term consequences of the “</w:t>
      </w:r>
      <w:r w:rsidRPr="00D9392B">
        <w:rPr>
          <w:rFonts w:ascii="Times New Roman" w:hAnsi="Times New Roman" w:cs="Times New Roman"/>
          <w:i/>
          <w:iCs/>
          <w:sz w:val="20"/>
          <w:szCs w:val="20"/>
          <w:lang w:val="en-US"/>
        </w:rPr>
        <w:t>lead manipulation</w:t>
      </w:r>
      <w:r w:rsidR="008A3524" w:rsidRPr="00D9392B">
        <w:rPr>
          <w:rFonts w:ascii="Times New Roman" w:hAnsi="Times New Roman" w:cs="Times New Roman"/>
          <w:i/>
          <w:iCs/>
          <w:sz w:val="20"/>
          <w:szCs w:val="20"/>
          <w:lang w:val="en-US"/>
        </w:rPr>
        <w:t>”</w:t>
      </w:r>
      <w:r w:rsidRPr="00D9392B">
        <w:rPr>
          <w:rFonts w:ascii="Times New Roman" w:hAnsi="Times New Roman" w:cs="Times New Roman"/>
          <w:i/>
          <w:iCs/>
          <w:sz w:val="20"/>
          <w:szCs w:val="20"/>
          <w:lang w:val="en-US"/>
        </w:rPr>
        <w:t>.</w:t>
      </w:r>
    </w:p>
    <w:p w14:paraId="596D571B" w14:textId="77777777" w:rsidR="00C436FE" w:rsidRPr="00DE7F38" w:rsidRDefault="00C436FE" w:rsidP="00D9392B">
      <w:pPr>
        <w:spacing w:after="0" w:line="360" w:lineRule="auto"/>
        <w:jc w:val="both"/>
        <w:rPr>
          <w:rFonts w:ascii="Times New Roman" w:hAnsi="Times New Roman" w:cs="Times New Roman"/>
          <w:sz w:val="24"/>
          <w:szCs w:val="24"/>
          <w:lang w:val="en-US"/>
        </w:rPr>
      </w:pPr>
    </w:p>
    <w:p w14:paraId="6D98D147" w14:textId="41CE8B89" w:rsidR="0088005A" w:rsidRDefault="00C436FE" w:rsidP="00D9392B">
      <w:pPr>
        <w:spacing w:after="0" w:line="360" w:lineRule="auto"/>
        <w:ind w:firstLine="708"/>
        <w:jc w:val="both"/>
        <w:rPr>
          <w:rFonts w:ascii="Times New Roman" w:hAnsi="Times New Roman" w:cs="Times New Roman"/>
          <w:i/>
          <w:iCs/>
          <w:sz w:val="20"/>
          <w:szCs w:val="20"/>
          <w:lang w:val="en-US"/>
        </w:rPr>
      </w:pPr>
      <w:r w:rsidRPr="00D9392B">
        <w:rPr>
          <w:rFonts w:ascii="Times New Roman" w:hAnsi="Times New Roman" w:cs="Times New Roman"/>
          <w:bCs/>
          <w:i/>
          <w:iCs/>
          <w:sz w:val="20"/>
          <w:szCs w:val="20"/>
          <w:lang w:val="en-US"/>
        </w:rPr>
        <w:lastRenderedPageBreak/>
        <w:t>Key words:</w:t>
      </w:r>
      <w:r w:rsidRPr="00D9392B">
        <w:rPr>
          <w:rFonts w:ascii="Times New Roman" w:hAnsi="Times New Roman" w:cs="Times New Roman"/>
          <w:i/>
          <w:iCs/>
          <w:sz w:val="20"/>
          <w:szCs w:val="20"/>
          <w:lang w:val="en-US"/>
        </w:rPr>
        <w:t xml:space="preserve"> Kingdom SCS, The Propaganda Fund for Carinthia, Mežica lead mine, Jadran bank, Yugoslav Democratic Party, Gregor Žerjal</w:t>
      </w:r>
    </w:p>
    <w:p w14:paraId="5AF006AF" w14:textId="77777777" w:rsidR="00D9392B" w:rsidRDefault="00D9392B" w:rsidP="00D9392B">
      <w:pPr>
        <w:spacing w:after="0" w:line="360" w:lineRule="auto"/>
        <w:rPr>
          <w:rFonts w:ascii="Times New Roman" w:hAnsi="Times New Roman" w:cs="Times New Roman"/>
          <w:i/>
          <w:iCs/>
          <w:sz w:val="20"/>
          <w:szCs w:val="20"/>
          <w:lang w:val="en-US"/>
        </w:rPr>
      </w:pPr>
    </w:p>
    <w:p w14:paraId="113A6799" w14:textId="6446AFE5" w:rsidR="00301EDE" w:rsidRPr="00DE7F38" w:rsidRDefault="00301EDE" w:rsidP="0039139C">
      <w:pPr>
        <w:spacing w:after="0" w:line="360" w:lineRule="auto"/>
        <w:jc w:val="center"/>
        <w:rPr>
          <w:rFonts w:ascii="Times New Roman" w:hAnsi="Times New Roman" w:cs="Times New Roman"/>
          <w:b/>
          <w:sz w:val="24"/>
          <w:szCs w:val="24"/>
        </w:rPr>
      </w:pPr>
      <w:r w:rsidRPr="00DE7F38">
        <w:rPr>
          <w:rFonts w:ascii="Times New Roman" w:hAnsi="Times New Roman" w:cs="Times New Roman"/>
          <w:b/>
          <w:sz w:val="24"/>
          <w:szCs w:val="24"/>
        </w:rPr>
        <w:t>Pril</w:t>
      </w:r>
      <w:r w:rsidR="00A54C4B">
        <w:rPr>
          <w:rFonts w:ascii="Times New Roman" w:hAnsi="Times New Roman" w:cs="Times New Roman"/>
          <w:b/>
          <w:sz w:val="24"/>
          <w:szCs w:val="24"/>
        </w:rPr>
        <w:t>ožnosti</w:t>
      </w:r>
      <w:r w:rsidRPr="00DE7F38">
        <w:rPr>
          <w:rFonts w:ascii="Times New Roman" w:hAnsi="Times New Roman" w:cs="Times New Roman"/>
          <w:b/>
          <w:sz w:val="24"/>
          <w:szCs w:val="24"/>
        </w:rPr>
        <w:t xml:space="preserve"> ob koncu prve svetovne vojne</w:t>
      </w:r>
    </w:p>
    <w:p w14:paraId="08A517AD" w14:textId="77777777" w:rsidR="00301EDE" w:rsidRPr="00DE7F38" w:rsidRDefault="00301EDE" w:rsidP="00D9392B">
      <w:pPr>
        <w:spacing w:after="0" w:line="360" w:lineRule="auto"/>
        <w:jc w:val="both"/>
        <w:rPr>
          <w:rFonts w:ascii="Times New Roman" w:hAnsi="Times New Roman" w:cs="Times New Roman"/>
          <w:b/>
          <w:sz w:val="24"/>
          <w:szCs w:val="24"/>
        </w:rPr>
      </w:pPr>
    </w:p>
    <w:p w14:paraId="4089F913" w14:textId="72D854BD" w:rsidR="00301EDE" w:rsidRPr="00DE7F38" w:rsidRDefault="00301EDE" w:rsidP="00D9392B">
      <w:pPr>
        <w:spacing w:after="0" w:line="360" w:lineRule="auto"/>
        <w:ind w:firstLine="708"/>
        <w:jc w:val="both"/>
        <w:rPr>
          <w:rFonts w:ascii="Times New Roman" w:hAnsi="Times New Roman" w:cs="Times New Roman"/>
          <w:sz w:val="24"/>
          <w:szCs w:val="24"/>
        </w:rPr>
      </w:pPr>
      <w:r w:rsidRPr="00DE7F38">
        <w:rPr>
          <w:rFonts w:ascii="Times New Roman" w:hAnsi="Times New Roman" w:cs="Times New Roman"/>
          <w:sz w:val="24"/>
          <w:szCs w:val="24"/>
        </w:rPr>
        <w:t>Konec prve svetovne vojne je močno preoblikoval politični in gospodarski zemljevid srednje in jugovzhodne Evrope. Habsburška monarhija je leta 1918 počasi izginila, njena ozemlja in prebivalstvo so bili vključeni v nove nacionalne države ali pa so pripadli že obstoječim sosednjim državam. Namesto Avstro-O</w:t>
      </w:r>
      <w:r w:rsidR="00982ACC" w:rsidRPr="00DE7F38">
        <w:rPr>
          <w:rFonts w:ascii="Times New Roman" w:hAnsi="Times New Roman" w:cs="Times New Roman"/>
          <w:sz w:val="24"/>
          <w:szCs w:val="24"/>
        </w:rPr>
        <w:t>g</w:t>
      </w:r>
      <w:r w:rsidRPr="00DE7F38">
        <w:rPr>
          <w:rFonts w:ascii="Times New Roman" w:hAnsi="Times New Roman" w:cs="Times New Roman"/>
          <w:sz w:val="24"/>
          <w:szCs w:val="24"/>
        </w:rPr>
        <w:t>rske so nastale nove države</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Republika Nemška Avstrija, Madžarska, Poljska, Češkoslovaška in Kraljevina Srbov, Hrvatov in Slovencev (Kraljevina SHS). Naštete nove države so se pridružile že obstoječim v regiji</w:t>
      </w:r>
      <w:r w:rsidR="00A54C4B">
        <w:rPr>
          <w:rFonts w:ascii="Times New Roman" w:hAnsi="Times New Roman" w:cs="Times New Roman"/>
          <w:sz w:val="24"/>
          <w:szCs w:val="24"/>
        </w:rPr>
        <w:t xml:space="preserve"> –</w:t>
      </w:r>
      <w:r w:rsidRPr="00DE7F38">
        <w:rPr>
          <w:rFonts w:ascii="Times New Roman" w:hAnsi="Times New Roman" w:cs="Times New Roman"/>
          <w:sz w:val="24"/>
          <w:szCs w:val="24"/>
        </w:rPr>
        <w:t xml:space="preserve"> Romuniji, Bolgariji, Albaniji in Grčiji. Preoblikovanje zemljevida Evrope je potekalo na </w:t>
      </w:r>
      <w:r w:rsidR="00A54C4B">
        <w:rPr>
          <w:rFonts w:ascii="Times New Roman" w:hAnsi="Times New Roman" w:cs="Times New Roman"/>
          <w:sz w:val="24"/>
          <w:szCs w:val="24"/>
        </w:rPr>
        <w:t>p</w:t>
      </w:r>
      <w:r w:rsidRPr="00DE7F38">
        <w:rPr>
          <w:rFonts w:ascii="Times New Roman" w:hAnsi="Times New Roman" w:cs="Times New Roman"/>
          <w:sz w:val="24"/>
          <w:szCs w:val="24"/>
        </w:rPr>
        <w:t xml:space="preserve">ariški mirovni konferenci. Čeprav so v nekaterih primerih nove meje postale </w:t>
      </w:r>
      <w:r w:rsidR="008A333D" w:rsidRPr="00DE7F38">
        <w:rPr>
          <w:rFonts w:ascii="Times New Roman" w:hAnsi="Times New Roman" w:cs="Times New Roman"/>
          <w:sz w:val="24"/>
          <w:szCs w:val="24"/>
        </w:rPr>
        <w:t>»</w:t>
      </w:r>
      <w:r w:rsidRPr="00DE7F38">
        <w:rPr>
          <w:rFonts w:ascii="Times New Roman" w:hAnsi="Times New Roman" w:cs="Times New Roman"/>
          <w:sz w:val="24"/>
          <w:szCs w:val="24"/>
        </w:rPr>
        <w:t>fait accompli</w:t>
      </w:r>
      <w:r w:rsidR="008A333D" w:rsidRPr="00DE7F38">
        <w:rPr>
          <w:rFonts w:ascii="Times New Roman" w:hAnsi="Times New Roman" w:cs="Times New Roman"/>
          <w:sz w:val="24"/>
          <w:szCs w:val="24"/>
        </w:rPr>
        <w:t>«</w:t>
      </w:r>
      <w:r w:rsidRPr="00DE7F38">
        <w:rPr>
          <w:rFonts w:ascii="Times New Roman" w:hAnsi="Times New Roman" w:cs="Times New Roman"/>
          <w:sz w:val="24"/>
          <w:szCs w:val="24"/>
        </w:rPr>
        <w:t xml:space="preserve"> že konec leta 1918</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w:t>
      </w:r>
      <w:r w:rsidR="00982ACC" w:rsidRPr="00DE7F38">
        <w:rPr>
          <w:rFonts w:ascii="Times New Roman" w:hAnsi="Times New Roman" w:cs="Times New Roman"/>
          <w:sz w:val="24"/>
          <w:szCs w:val="24"/>
        </w:rPr>
        <w:t xml:space="preserve">so </w:t>
      </w:r>
      <w:r w:rsidRPr="00DE7F38">
        <w:rPr>
          <w:rFonts w:ascii="Times New Roman" w:hAnsi="Times New Roman" w:cs="Times New Roman"/>
          <w:sz w:val="24"/>
          <w:szCs w:val="24"/>
        </w:rPr>
        <w:t>skoraj vse spremembe državnih meja</w:t>
      </w:r>
      <w:r w:rsidR="00982ACC" w:rsidRPr="00DE7F38">
        <w:rPr>
          <w:rFonts w:ascii="Times New Roman" w:hAnsi="Times New Roman" w:cs="Times New Roman"/>
          <w:sz w:val="24"/>
          <w:szCs w:val="24"/>
        </w:rPr>
        <w:t xml:space="preserve"> bile</w:t>
      </w:r>
      <w:r w:rsidRPr="00DE7F38">
        <w:rPr>
          <w:rFonts w:ascii="Times New Roman" w:hAnsi="Times New Roman" w:cs="Times New Roman"/>
          <w:sz w:val="24"/>
          <w:szCs w:val="24"/>
        </w:rPr>
        <w:t xml:space="preserve"> obravnavane in potrjene </w:t>
      </w:r>
      <w:r w:rsidR="00A54C4B">
        <w:rPr>
          <w:rFonts w:ascii="Times New Roman" w:hAnsi="Times New Roman" w:cs="Times New Roman"/>
          <w:sz w:val="24"/>
          <w:szCs w:val="24"/>
        </w:rPr>
        <w:t>v letih</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1919 in 1920 v</w:t>
      </w:r>
      <w:r w:rsidR="007E5405">
        <w:rPr>
          <w:rFonts w:ascii="Times New Roman" w:hAnsi="Times New Roman" w:cs="Times New Roman"/>
          <w:sz w:val="24"/>
          <w:szCs w:val="24"/>
        </w:rPr>
        <w:t xml:space="preserve"> dvorcih v okolici Pariza:</w:t>
      </w:r>
      <w:r w:rsidRPr="00DE7F38">
        <w:rPr>
          <w:rFonts w:ascii="Times New Roman" w:hAnsi="Times New Roman" w:cs="Times New Roman"/>
          <w:sz w:val="24"/>
          <w:szCs w:val="24"/>
        </w:rPr>
        <w:t xml:space="preserve"> Versaillesu, St. Germainu, Trianonu, Nueillyju in Sèvresu. Propad dinastij v Avstro-Ogrski, Nemčiji, Rusiji in kasneje Otomanskem </w:t>
      </w:r>
      <w:r w:rsidR="00A54C4B">
        <w:rPr>
          <w:rFonts w:ascii="Times New Roman" w:hAnsi="Times New Roman" w:cs="Times New Roman"/>
          <w:sz w:val="24"/>
          <w:szCs w:val="24"/>
        </w:rPr>
        <w:t>cesarstvu</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 xml:space="preserve">je </w:t>
      </w:r>
      <w:r w:rsidR="00A54C4B">
        <w:rPr>
          <w:rFonts w:ascii="Times New Roman" w:hAnsi="Times New Roman" w:cs="Times New Roman"/>
          <w:sz w:val="24"/>
          <w:szCs w:val="24"/>
        </w:rPr>
        <w:t>za</w:t>
      </w:r>
      <w:r w:rsidRPr="00DE7F38">
        <w:rPr>
          <w:rFonts w:ascii="Times New Roman" w:hAnsi="Times New Roman" w:cs="Times New Roman"/>
          <w:sz w:val="24"/>
          <w:szCs w:val="24"/>
        </w:rPr>
        <w:t xml:space="preserve">pustil vakuum oblasti </w:t>
      </w:r>
      <w:r w:rsidR="00A54C4B">
        <w:rPr>
          <w:rFonts w:ascii="Times New Roman" w:hAnsi="Times New Roman" w:cs="Times New Roman"/>
          <w:sz w:val="24"/>
          <w:szCs w:val="24"/>
        </w:rPr>
        <w:t>in</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 xml:space="preserve">številna vprašanja </w:t>
      </w:r>
      <w:r w:rsidR="00A54C4B">
        <w:rPr>
          <w:rFonts w:ascii="Times New Roman" w:hAnsi="Times New Roman" w:cs="Times New Roman"/>
          <w:sz w:val="24"/>
          <w:szCs w:val="24"/>
        </w:rPr>
        <w:t>o</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določanj</w:t>
      </w:r>
      <w:r w:rsidR="00A54C4B">
        <w:rPr>
          <w:rFonts w:ascii="Times New Roman" w:hAnsi="Times New Roman" w:cs="Times New Roman"/>
          <w:sz w:val="24"/>
          <w:szCs w:val="24"/>
        </w:rPr>
        <w:t>u</w:t>
      </w:r>
      <w:r w:rsidRPr="00DE7F38">
        <w:rPr>
          <w:rFonts w:ascii="Times New Roman" w:hAnsi="Times New Roman" w:cs="Times New Roman"/>
          <w:sz w:val="24"/>
          <w:szCs w:val="24"/>
        </w:rPr>
        <w:t xml:space="preserve"> novih meja. Politiki so se soočali z različnimi zahtevami in težnjami nacionalnih osamosvojitvenih gi</w:t>
      </w:r>
      <w:r w:rsidR="00982ACC" w:rsidRPr="00DE7F38">
        <w:rPr>
          <w:rFonts w:ascii="Times New Roman" w:hAnsi="Times New Roman" w:cs="Times New Roman"/>
          <w:sz w:val="24"/>
          <w:szCs w:val="24"/>
        </w:rPr>
        <w:t>b</w:t>
      </w:r>
      <w:r w:rsidRPr="00DE7F38">
        <w:rPr>
          <w:rFonts w:ascii="Times New Roman" w:hAnsi="Times New Roman" w:cs="Times New Roman"/>
          <w:sz w:val="24"/>
          <w:szCs w:val="24"/>
        </w:rPr>
        <w:t>anj, ki so si predvsem prizadeval</w:t>
      </w:r>
      <w:r w:rsidR="00A54C4B">
        <w:rPr>
          <w:rFonts w:ascii="Times New Roman" w:hAnsi="Times New Roman" w:cs="Times New Roman"/>
          <w:sz w:val="24"/>
          <w:szCs w:val="24"/>
        </w:rPr>
        <w:t>a</w:t>
      </w:r>
      <w:r w:rsidRPr="00DE7F38">
        <w:rPr>
          <w:rFonts w:ascii="Times New Roman" w:hAnsi="Times New Roman" w:cs="Times New Roman"/>
          <w:sz w:val="24"/>
          <w:szCs w:val="24"/>
        </w:rPr>
        <w:t xml:space="preserve"> za nast</w:t>
      </w:r>
      <w:r w:rsidR="00982ACC" w:rsidRPr="00DE7F38">
        <w:rPr>
          <w:rFonts w:ascii="Times New Roman" w:hAnsi="Times New Roman" w:cs="Times New Roman"/>
          <w:sz w:val="24"/>
          <w:szCs w:val="24"/>
        </w:rPr>
        <w:t>a</w:t>
      </w:r>
      <w:r w:rsidRPr="00DE7F38">
        <w:rPr>
          <w:rFonts w:ascii="Times New Roman" w:hAnsi="Times New Roman" w:cs="Times New Roman"/>
          <w:sz w:val="24"/>
          <w:szCs w:val="24"/>
        </w:rPr>
        <w:t>nek novih suverenih držav.</w:t>
      </w:r>
      <w:r w:rsidRPr="00DE7F38">
        <w:rPr>
          <w:rStyle w:val="Sprotnaopomba-sklic"/>
          <w:rFonts w:ascii="Times New Roman" w:hAnsi="Times New Roman" w:cs="Times New Roman"/>
          <w:sz w:val="24"/>
          <w:szCs w:val="24"/>
        </w:rPr>
        <w:footnoteReference w:id="3"/>
      </w:r>
    </w:p>
    <w:p w14:paraId="082534B5" w14:textId="1E7EBE32" w:rsidR="00301EDE" w:rsidRPr="00DE7F38" w:rsidRDefault="00301EDE" w:rsidP="00D9392B">
      <w:pPr>
        <w:spacing w:after="0" w:line="360" w:lineRule="auto"/>
        <w:ind w:firstLine="708"/>
        <w:jc w:val="both"/>
        <w:rPr>
          <w:rFonts w:ascii="Times New Roman" w:hAnsi="Times New Roman" w:cs="Times New Roman"/>
          <w:color w:val="FF0000"/>
          <w:sz w:val="24"/>
          <w:szCs w:val="24"/>
        </w:rPr>
      </w:pPr>
      <w:r w:rsidRPr="00DE7F38">
        <w:rPr>
          <w:rFonts w:ascii="Times New Roman" w:hAnsi="Times New Roman" w:cs="Times New Roman"/>
          <w:sz w:val="24"/>
          <w:szCs w:val="24"/>
        </w:rPr>
        <w:t>Za povojno obdobje so bili značilni oteženi trgovski odnosi, spremembe in preusmeritve v nacionalnih gospodarstvih, makroekonomski šoki ter splošna politična in gospodarska nestabilnost. Nove države so posebej potrebovale fizično in finančno obnovo. Iz relativne nerazvitosti domačih kapitalskih trgov in povojne rev</w:t>
      </w:r>
      <w:r w:rsidR="00982ACC" w:rsidRPr="00DE7F38">
        <w:rPr>
          <w:rFonts w:ascii="Times New Roman" w:hAnsi="Times New Roman" w:cs="Times New Roman"/>
          <w:sz w:val="24"/>
          <w:szCs w:val="24"/>
        </w:rPr>
        <w:t>š</w:t>
      </w:r>
      <w:r w:rsidRPr="00DE7F38">
        <w:rPr>
          <w:rFonts w:ascii="Times New Roman" w:hAnsi="Times New Roman" w:cs="Times New Roman"/>
          <w:sz w:val="24"/>
          <w:szCs w:val="24"/>
        </w:rPr>
        <w:t xml:space="preserve">čine je sledilo, da so bili prihranki, s katerimi bi lahko financirali obnovo, zelo omejeni. Zato se je bilo </w:t>
      </w:r>
      <w:r w:rsidR="00A54C4B">
        <w:rPr>
          <w:rFonts w:ascii="Times New Roman" w:hAnsi="Times New Roman" w:cs="Times New Roman"/>
          <w:sz w:val="24"/>
          <w:szCs w:val="24"/>
        </w:rPr>
        <w:t>treba</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usmeriti predvsem na zahodne kapitalske trge, čeprav je le peščici novih držav uspelo privabiti tuji kapital pred letom 1924.</w:t>
      </w:r>
      <w:r w:rsidRPr="00DE7F38">
        <w:rPr>
          <w:rStyle w:val="Sprotnaopomba-sklic"/>
          <w:rFonts w:ascii="Times New Roman" w:hAnsi="Times New Roman" w:cs="Times New Roman"/>
          <w:sz w:val="24"/>
          <w:szCs w:val="24"/>
        </w:rPr>
        <w:footnoteReference w:id="4"/>
      </w:r>
      <w:r w:rsidRPr="00DE7F38">
        <w:rPr>
          <w:rFonts w:ascii="Times New Roman" w:hAnsi="Times New Roman" w:cs="Times New Roman"/>
          <w:sz w:val="24"/>
          <w:szCs w:val="24"/>
        </w:rPr>
        <w:t xml:space="preserve"> Prva svetovna vojna je pomenila tudi pomemben, a nelinearen prelom v procesu gospodarske integracije, ki je v 19. sto</w:t>
      </w:r>
      <w:r w:rsidR="00982ACC" w:rsidRPr="00DE7F38">
        <w:rPr>
          <w:rFonts w:ascii="Times New Roman" w:hAnsi="Times New Roman" w:cs="Times New Roman"/>
          <w:sz w:val="24"/>
          <w:szCs w:val="24"/>
        </w:rPr>
        <w:t>l</w:t>
      </w:r>
      <w:r w:rsidRPr="00DE7F38">
        <w:rPr>
          <w:rFonts w:ascii="Times New Roman" w:hAnsi="Times New Roman" w:cs="Times New Roman"/>
          <w:sz w:val="24"/>
          <w:szCs w:val="24"/>
        </w:rPr>
        <w:t>etju potekal precej hitro</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in tudi konec prve</w:t>
      </w:r>
      <w:r w:rsidR="00A54C4B">
        <w:rPr>
          <w:rFonts w:ascii="Times New Roman" w:hAnsi="Times New Roman" w:cs="Times New Roman"/>
          <w:sz w:val="24"/>
          <w:szCs w:val="24"/>
        </w:rPr>
        <w:t>ga</w:t>
      </w:r>
      <w:r w:rsidRPr="00DE7F38">
        <w:rPr>
          <w:rFonts w:ascii="Times New Roman" w:hAnsi="Times New Roman" w:cs="Times New Roman"/>
          <w:sz w:val="24"/>
          <w:szCs w:val="24"/>
        </w:rPr>
        <w:t xml:space="preserve"> obdobja globalizacije. Večina držav jugovzhodne Evrope je po vojni doživljala podobne gospodarske in politične težave. Spremembe gospodarske politike v teh državah so bile globoke. Medtem ko </w:t>
      </w:r>
      <w:r w:rsidRPr="00DE7F38">
        <w:rPr>
          <w:rFonts w:ascii="Times New Roman" w:hAnsi="Times New Roman" w:cs="Times New Roman"/>
          <w:sz w:val="24"/>
          <w:szCs w:val="24"/>
        </w:rPr>
        <w:lastRenderedPageBreak/>
        <w:t xml:space="preserve">je v predvojnem času prevladovala liberalna gospodarska politika, je bilo za medvojno obdobje značilno naraščanje državnega intervencionizma in gospodarskega nacionalizma. V dvajsetih letih prejšnjega stoletja so vlade eksperimentirale s carinami in davčnimi subvencijami, osnovni cilj pa </w:t>
      </w:r>
      <w:r w:rsidR="00A54C4B">
        <w:rPr>
          <w:rFonts w:ascii="Times New Roman" w:hAnsi="Times New Roman" w:cs="Times New Roman"/>
          <w:sz w:val="24"/>
          <w:szCs w:val="24"/>
        </w:rPr>
        <w:t>sta</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bila zaščita »domačega« gospodarstva in spodbujanje izvoza.</w:t>
      </w:r>
      <w:r w:rsidRPr="00DE7F38">
        <w:rPr>
          <w:rStyle w:val="Sprotnaopomba-sklic"/>
          <w:rFonts w:ascii="Times New Roman" w:hAnsi="Times New Roman" w:cs="Times New Roman"/>
          <w:sz w:val="24"/>
          <w:szCs w:val="24"/>
        </w:rPr>
        <w:footnoteReference w:id="5"/>
      </w:r>
      <w:r w:rsidRPr="00DE7F38">
        <w:rPr>
          <w:rFonts w:ascii="Times New Roman" w:hAnsi="Times New Roman" w:cs="Times New Roman"/>
          <w:sz w:val="24"/>
          <w:szCs w:val="24"/>
        </w:rPr>
        <w:t xml:space="preserve"> Poudariti je treba, da so bili postopki nostrifikacije oziroma nacionalizacije gospodarskih subjektov razširjeni v širšem evropskem prostoru, še posebej so bili izraziti v novonastalih srednjeevropskih državah kot logična posledica spremenjene politične in gospodarske stvarnosti. Enaki procesi so bili značilni tudi za slovenski oziroma jugoslovanski prostor.</w:t>
      </w:r>
      <w:r w:rsidRPr="00DE7F38">
        <w:rPr>
          <w:rStyle w:val="Sprotnaopomba-sklic"/>
          <w:rFonts w:ascii="Times New Roman" w:hAnsi="Times New Roman" w:cs="Times New Roman"/>
          <w:sz w:val="24"/>
          <w:szCs w:val="24"/>
        </w:rPr>
        <w:footnoteReference w:id="6"/>
      </w:r>
    </w:p>
    <w:p w14:paraId="1663BF53" w14:textId="4B0D5495" w:rsidR="00301EDE" w:rsidRPr="00DE7F38" w:rsidRDefault="00301EDE" w:rsidP="00D9392B">
      <w:pPr>
        <w:spacing w:after="0" w:line="360" w:lineRule="auto"/>
        <w:ind w:firstLine="708"/>
        <w:jc w:val="both"/>
        <w:rPr>
          <w:rFonts w:ascii="Times New Roman" w:hAnsi="Times New Roman" w:cs="Times New Roman"/>
          <w:sz w:val="24"/>
          <w:szCs w:val="24"/>
        </w:rPr>
      </w:pPr>
      <w:r w:rsidRPr="00DE7F38">
        <w:rPr>
          <w:rFonts w:ascii="Times New Roman" w:hAnsi="Times New Roman" w:cs="Times New Roman"/>
          <w:sz w:val="24"/>
          <w:szCs w:val="24"/>
        </w:rPr>
        <w:t>Do sredine dvajsetih let je bilo doseženo gospodarsko okrevanje, ampak ne v enaki meri v vseh regijah, ponekod je bilo izjemno krhko. Institucionalna zasnova večine evropskih gospodarstev je bila v trenutkih, ko se je vojna leta 1918 končala, bistveno drugačna od tiste iz predvojnih časov. Razširitev volilne pravice, krepitev moči delavskih političnih strank in množična brezposelnost so spremenil</w:t>
      </w:r>
      <w:r w:rsidR="00A54C4B">
        <w:rPr>
          <w:rFonts w:ascii="Times New Roman" w:hAnsi="Times New Roman" w:cs="Times New Roman"/>
          <w:sz w:val="24"/>
          <w:szCs w:val="24"/>
        </w:rPr>
        <w:t>e</w:t>
      </w:r>
      <w:r w:rsidRPr="00DE7F38">
        <w:rPr>
          <w:rFonts w:ascii="Times New Roman" w:hAnsi="Times New Roman" w:cs="Times New Roman"/>
          <w:sz w:val="24"/>
          <w:szCs w:val="24"/>
        </w:rPr>
        <w:t xml:space="preserve"> politično okolje evropskih gospodarstev. Prva svetovna vojna je okrepila procese spreminjanja vloge politike in posameznih oblasti v gospodarskem razvoju.</w:t>
      </w:r>
      <w:r w:rsidRPr="00DE7F38">
        <w:rPr>
          <w:rStyle w:val="Sprotnaopomba-sklic"/>
          <w:rFonts w:ascii="Times New Roman" w:hAnsi="Times New Roman" w:cs="Times New Roman"/>
          <w:sz w:val="24"/>
          <w:szCs w:val="24"/>
        </w:rPr>
        <w:footnoteReference w:id="7"/>
      </w:r>
    </w:p>
    <w:p w14:paraId="0BAF9624" w14:textId="6EBC5557" w:rsidR="00301EDE" w:rsidRPr="00DE7F38" w:rsidRDefault="00301EDE" w:rsidP="00D9392B">
      <w:pPr>
        <w:spacing w:after="0" w:line="360" w:lineRule="auto"/>
        <w:ind w:firstLine="708"/>
        <w:jc w:val="both"/>
        <w:rPr>
          <w:rFonts w:ascii="Times New Roman" w:hAnsi="Times New Roman" w:cs="Times New Roman"/>
          <w:sz w:val="24"/>
          <w:szCs w:val="24"/>
        </w:rPr>
      </w:pPr>
      <w:r w:rsidRPr="00DE7F38">
        <w:rPr>
          <w:rFonts w:ascii="Times New Roman" w:hAnsi="Times New Roman" w:cs="Times New Roman"/>
          <w:sz w:val="24"/>
          <w:szCs w:val="24"/>
        </w:rPr>
        <w:t>Nove meje verjetno niso bile narisane naključno, temveč so sledile predvojnim vzorcem razdrobljenosti v regiji. Nikolaus Wolf, Max-Stepha</w:t>
      </w:r>
      <w:r w:rsidR="00A54C4B">
        <w:rPr>
          <w:rFonts w:ascii="Times New Roman" w:hAnsi="Times New Roman" w:cs="Times New Roman"/>
          <w:sz w:val="24"/>
          <w:szCs w:val="24"/>
        </w:rPr>
        <w:t>n</w:t>
      </w:r>
      <w:r w:rsidRPr="00DE7F38">
        <w:rPr>
          <w:rFonts w:ascii="Times New Roman" w:hAnsi="Times New Roman" w:cs="Times New Roman"/>
          <w:sz w:val="24"/>
          <w:szCs w:val="24"/>
        </w:rPr>
        <w:t xml:space="preserve"> Schulze in Hans-Christian Heinemeyer so opozorili na cene žit, ki so nakazovale odstopanja vzdolž povojnih meja že v začetku osemdesetih let 19. stoletja. Žitni trgi so še posebej razpadali </w:t>
      </w:r>
      <w:r w:rsidR="00A54C4B">
        <w:rPr>
          <w:rFonts w:ascii="Times New Roman" w:hAnsi="Times New Roman" w:cs="Times New Roman"/>
          <w:sz w:val="24"/>
          <w:szCs w:val="24"/>
        </w:rPr>
        <w:t>v</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devetdesetih let</w:t>
      </w:r>
      <w:r w:rsidR="00A54C4B">
        <w:rPr>
          <w:rFonts w:ascii="Times New Roman" w:hAnsi="Times New Roman" w:cs="Times New Roman"/>
          <w:sz w:val="24"/>
          <w:szCs w:val="24"/>
        </w:rPr>
        <w:t>ih</w:t>
      </w:r>
      <w:r w:rsidRPr="00DE7F38">
        <w:rPr>
          <w:rFonts w:ascii="Times New Roman" w:hAnsi="Times New Roman" w:cs="Times New Roman"/>
          <w:sz w:val="24"/>
          <w:szCs w:val="24"/>
        </w:rPr>
        <w:t xml:space="preserve"> 19. stoletja, nato pa so se prostorski vzorci počasi stabilizirali. Kljub temu je </w:t>
      </w:r>
      <w:r w:rsidR="00A54C4B">
        <w:rPr>
          <w:rFonts w:ascii="Times New Roman" w:hAnsi="Times New Roman" w:cs="Times New Roman"/>
          <w:sz w:val="24"/>
          <w:szCs w:val="24"/>
        </w:rPr>
        <w:t>treba</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poudariti, da politične meje, ki so ločevale države naslednice nekdanjega habsburškega imperija</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vsekakor niso bile </w:t>
      </w:r>
      <w:r w:rsidR="00982ACC" w:rsidRPr="00DE7F38">
        <w:rPr>
          <w:rFonts w:ascii="Times New Roman" w:hAnsi="Times New Roman" w:cs="Times New Roman"/>
          <w:sz w:val="24"/>
          <w:szCs w:val="24"/>
        </w:rPr>
        <w:t xml:space="preserve">zaznane </w:t>
      </w:r>
      <w:r w:rsidRPr="00DE7F38">
        <w:rPr>
          <w:rFonts w:ascii="Times New Roman" w:hAnsi="Times New Roman" w:cs="Times New Roman"/>
          <w:sz w:val="24"/>
          <w:szCs w:val="24"/>
        </w:rPr>
        <w:t xml:space="preserve">pred koncem prve svetovne vojne. Omenjeni zgodovinarji so prišli do zaključkov, ki se nanašajo le na </w:t>
      </w:r>
      <w:r w:rsidR="00982ACC" w:rsidRPr="00DE7F38">
        <w:rPr>
          <w:rFonts w:ascii="Times New Roman" w:hAnsi="Times New Roman" w:cs="Times New Roman"/>
          <w:sz w:val="24"/>
          <w:szCs w:val="24"/>
        </w:rPr>
        <w:t xml:space="preserve">gospodarske </w:t>
      </w:r>
      <w:r w:rsidRPr="00DE7F38">
        <w:rPr>
          <w:rFonts w:ascii="Times New Roman" w:hAnsi="Times New Roman" w:cs="Times New Roman"/>
          <w:sz w:val="24"/>
          <w:szCs w:val="24"/>
        </w:rPr>
        <w:t>trende</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v katerih se spremembe lahko opazijo že 25 do 35 let pred začetkom prve svet</w:t>
      </w:r>
      <w:r w:rsidR="00982ACC" w:rsidRPr="00DE7F38">
        <w:rPr>
          <w:rFonts w:ascii="Times New Roman" w:hAnsi="Times New Roman" w:cs="Times New Roman"/>
          <w:sz w:val="24"/>
          <w:szCs w:val="24"/>
        </w:rPr>
        <w:t>o</w:t>
      </w:r>
      <w:r w:rsidRPr="00DE7F38">
        <w:rPr>
          <w:rFonts w:ascii="Times New Roman" w:hAnsi="Times New Roman" w:cs="Times New Roman"/>
          <w:sz w:val="24"/>
          <w:szCs w:val="24"/>
        </w:rPr>
        <w:t>vne vojne. Poleg tega so imele meje</w:t>
      </w:r>
      <w:r w:rsidR="00982ACC" w:rsidRPr="00DE7F38">
        <w:rPr>
          <w:rFonts w:ascii="Times New Roman" w:hAnsi="Times New Roman" w:cs="Times New Roman"/>
          <w:sz w:val="24"/>
          <w:szCs w:val="24"/>
        </w:rPr>
        <w:t>,</w:t>
      </w:r>
      <w:r w:rsidRPr="00DE7F38">
        <w:rPr>
          <w:rFonts w:ascii="Times New Roman" w:hAnsi="Times New Roman" w:cs="Times New Roman"/>
          <w:sz w:val="24"/>
          <w:szCs w:val="24"/>
        </w:rPr>
        <w:t xml:space="preserve"> postavljene med letoma 1919 in 1923</w:t>
      </w:r>
      <w:r w:rsidR="00982ACC" w:rsidRPr="00DE7F38">
        <w:rPr>
          <w:rFonts w:ascii="Times New Roman" w:hAnsi="Times New Roman" w:cs="Times New Roman"/>
          <w:sz w:val="24"/>
          <w:szCs w:val="24"/>
        </w:rPr>
        <w:t>,</w:t>
      </w:r>
      <w:r w:rsidRPr="00DE7F38">
        <w:rPr>
          <w:rFonts w:ascii="Times New Roman" w:hAnsi="Times New Roman" w:cs="Times New Roman"/>
          <w:sz w:val="24"/>
          <w:szCs w:val="24"/>
        </w:rPr>
        <w:t xml:space="preserve"> daljnosežne in dolgoročne posledice.</w:t>
      </w:r>
      <w:r w:rsidR="000B7159" w:rsidRPr="00DE7F38">
        <w:rPr>
          <w:rStyle w:val="Sprotnaopomba-sklic"/>
          <w:rFonts w:ascii="Times New Roman" w:hAnsi="Times New Roman" w:cs="Times New Roman"/>
          <w:sz w:val="24"/>
          <w:szCs w:val="24"/>
        </w:rPr>
        <w:footnoteReference w:id="8"/>
      </w:r>
      <w:r w:rsidR="000B7159" w:rsidRPr="00DE7F38">
        <w:rPr>
          <w:rFonts w:ascii="Times New Roman" w:hAnsi="Times New Roman" w:cs="Times New Roman"/>
          <w:sz w:val="24"/>
          <w:szCs w:val="24"/>
        </w:rPr>
        <w:t xml:space="preserve"> </w:t>
      </w:r>
      <w:r w:rsidR="00A54C4B">
        <w:rPr>
          <w:rFonts w:ascii="Times New Roman" w:hAnsi="Times New Roman" w:cs="Times New Roman"/>
          <w:sz w:val="24"/>
          <w:szCs w:val="24"/>
        </w:rPr>
        <w:t>P</w:t>
      </w:r>
      <w:r w:rsidRPr="00DE7F38">
        <w:rPr>
          <w:rFonts w:ascii="Times New Roman" w:hAnsi="Times New Roman" w:cs="Times New Roman"/>
          <w:sz w:val="24"/>
          <w:szCs w:val="24"/>
        </w:rPr>
        <w:t xml:space="preserve">ovzročile </w:t>
      </w:r>
      <w:r w:rsidR="00A54C4B">
        <w:rPr>
          <w:rFonts w:ascii="Times New Roman" w:hAnsi="Times New Roman" w:cs="Times New Roman"/>
          <w:sz w:val="24"/>
          <w:szCs w:val="24"/>
        </w:rPr>
        <w:t xml:space="preserve">so </w:t>
      </w:r>
      <w:r w:rsidRPr="00DE7F38">
        <w:rPr>
          <w:rFonts w:ascii="Times New Roman" w:hAnsi="Times New Roman" w:cs="Times New Roman"/>
          <w:sz w:val="24"/>
          <w:szCs w:val="24"/>
        </w:rPr>
        <w:t xml:space="preserve">nastanek novih gospodarskih območij. Z razpadom avstro-ogrske monarhije je namesto velikega, med seboj povezanega, dopolnjujočega in dolgo časa izgrajevanega gospodarskega prostora nastalo več manjših. </w:t>
      </w:r>
      <w:r w:rsidR="00A54C4B">
        <w:rPr>
          <w:rFonts w:ascii="Times New Roman" w:hAnsi="Times New Roman" w:cs="Times New Roman"/>
          <w:sz w:val="24"/>
          <w:szCs w:val="24"/>
        </w:rPr>
        <w:t>N</w:t>
      </w:r>
      <w:r w:rsidRPr="00DE7F38">
        <w:rPr>
          <w:rFonts w:ascii="Times New Roman" w:hAnsi="Times New Roman" w:cs="Times New Roman"/>
          <w:sz w:val="24"/>
          <w:szCs w:val="24"/>
        </w:rPr>
        <w:t xml:space="preserve">ove meje </w:t>
      </w:r>
      <w:r w:rsidR="00A54C4B">
        <w:rPr>
          <w:rFonts w:ascii="Times New Roman" w:hAnsi="Times New Roman" w:cs="Times New Roman"/>
          <w:sz w:val="24"/>
          <w:szCs w:val="24"/>
        </w:rPr>
        <w:t xml:space="preserve">so </w:t>
      </w:r>
      <w:r w:rsidRPr="00DE7F38">
        <w:rPr>
          <w:rFonts w:ascii="Times New Roman" w:hAnsi="Times New Roman" w:cs="Times New Roman"/>
          <w:sz w:val="24"/>
          <w:szCs w:val="24"/>
        </w:rPr>
        <w:t xml:space="preserve">oznanile tudi spremenjene pogoje gospodarjenja, še posebej v medsebojni gospodarski </w:t>
      </w:r>
      <w:r w:rsidRPr="00DE7F38">
        <w:rPr>
          <w:rFonts w:ascii="Times New Roman" w:hAnsi="Times New Roman" w:cs="Times New Roman"/>
          <w:sz w:val="24"/>
          <w:szCs w:val="24"/>
        </w:rPr>
        <w:lastRenderedPageBreak/>
        <w:t>menjavi, na področju transfera kapitala in tehnologije, kroženja delovne sile in tudi v trgovinskih odnosih.</w:t>
      </w:r>
      <w:r w:rsidR="00982ACC" w:rsidRPr="00DE7F38">
        <w:rPr>
          <w:rFonts w:ascii="Times New Roman" w:hAnsi="Times New Roman" w:cs="Times New Roman"/>
          <w:sz w:val="24"/>
          <w:szCs w:val="24"/>
        </w:rPr>
        <w:t xml:space="preserve"> Pred razpadom avstro-ogrske monarhije so bile tudi povsem običajne in vsakdanje gospodarske transakcije izvedljive, po nastanku novih nacionalnih držav pa so bile del meddržavnih pogajanj. </w:t>
      </w:r>
      <w:r w:rsidRPr="00DE7F38">
        <w:rPr>
          <w:rFonts w:ascii="Times New Roman" w:hAnsi="Times New Roman" w:cs="Times New Roman"/>
          <w:sz w:val="24"/>
          <w:szCs w:val="24"/>
        </w:rPr>
        <w:t>Poleg tega so bile odvisne od političnih in ekonomskih interesov, pogojenih z različno gospodarsko strukturo in politiko</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oziroma od dobre volje oblasti v novonastalih državah. Ne glede na velike politične spremembe in otežene </w:t>
      </w:r>
      <w:r w:rsidR="00A54C4B">
        <w:rPr>
          <w:rFonts w:ascii="Times New Roman" w:hAnsi="Times New Roman" w:cs="Times New Roman"/>
          <w:sz w:val="24"/>
          <w:szCs w:val="24"/>
        </w:rPr>
        <w:t>razmere</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medsebojnih gospodarskih izmenjav</w:t>
      </w:r>
      <w:r w:rsidR="00982ACC" w:rsidRPr="00DE7F38">
        <w:rPr>
          <w:rFonts w:ascii="Times New Roman" w:hAnsi="Times New Roman" w:cs="Times New Roman"/>
          <w:sz w:val="24"/>
          <w:szCs w:val="24"/>
        </w:rPr>
        <w:t xml:space="preserve"> so</w:t>
      </w:r>
      <w:r w:rsidRPr="00DE7F38">
        <w:rPr>
          <w:rFonts w:ascii="Times New Roman" w:hAnsi="Times New Roman" w:cs="Times New Roman"/>
          <w:sz w:val="24"/>
          <w:szCs w:val="24"/>
        </w:rPr>
        <w:t xml:space="preserve"> gospodarski tokovi</w:t>
      </w:r>
      <w:r w:rsidR="00982ACC" w:rsidRPr="00DE7F38">
        <w:rPr>
          <w:rFonts w:ascii="Times New Roman" w:hAnsi="Times New Roman" w:cs="Times New Roman"/>
          <w:sz w:val="24"/>
          <w:szCs w:val="24"/>
        </w:rPr>
        <w:t xml:space="preserve"> </w:t>
      </w:r>
      <w:r w:rsidRPr="00DE7F38">
        <w:rPr>
          <w:rFonts w:ascii="Times New Roman" w:hAnsi="Times New Roman" w:cs="Times New Roman"/>
          <w:sz w:val="24"/>
          <w:szCs w:val="24"/>
        </w:rPr>
        <w:t>obdržali tradicionalne smeri. Kljub ločitvi in nastanku novih državnih meja so tradicionalne poslovne vezi, izgrajene v času skupnega življenja in delovanja na enotnem gospodarskem prostoru</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ostale pomembne in so se preoblikovale ter prilagodile novim okoliščinam. Dopolnjujoča gospodarska struktura industrializiranih in agrarnih predelov nekdanje Avstro-Ogrske </w:t>
      </w:r>
      <w:r w:rsidR="00F62C86" w:rsidRPr="00DE7F38">
        <w:rPr>
          <w:rFonts w:ascii="Times New Roman" w:hAnsi="Times New Roman" w:cs="Times New Roman"/>
          <w:sz w:val="24"/>
          <w:szCs w:val="24"/>
        </w:rPr>
        <w:t>je</w:t>
      </w:r>
      <w:r w:rsidRPr="00DE7F38">
        <w:rPr>
          <w:rFonts w:ascii="Times New Roman" w:hAnsi="Times New Roman" w:cs="Times New Roman"/>
          <w:sz w:val="24"/>
          <w:szCs w:val="24"/>
        </w:rPr>
        <w:t xml:space="preserve"> še naprej določala gospodarske tokove in smeri poslovnega sodelovanja.</w:t>
      </w:r>
      <w:r w:rsidRPr="00DE7F38">
        <w:rPr>
          <w:rStyle w:val="Sprotnaopomba-sklic"/>
          <w:rFonts w:ascii="Times New Roman" w:hAnsi="Times New Roman" w:cs="Times New Roman"/>
          <w:sz w:val="24"/>
          <w:szCs w:val="24"/>
        </w:rPr>
        <w:footnoteReference w:id="9"/>
      </w:r>
    </w:p>
    <w:p w14:paraId="08EE979C" w14:textId="3FADEB10" w:rsidR="00DC4396" w:rsidRPr="00DE7F38" w:rsidRDefault="00301EDE" w:rsidP="00D9392B">
      <w:pPr>
        <w:spacing w:after="0" w:line="360" w:lineRule="auto"/>
        <w:ind w:firstLine="708"/>
        <w:jc w:val="both"/>
        <w:rPr>
          <w:rFonts w:ascii="Times New Roman" w:hAnsi="Times New Roman" w:cs="Times New Roman"/>
          <w:sz w:val="24"/>
          <w:szCs w:val="24"/>
        </w:rPr>
      </w:pPr>
      <w:r w:rsidRPr="00DE7F38">
        <w:rPr>
          <w:rFonts w:ascii="Times New Roman" w:hAnsi="Times New Roman" w:cs="Times New Roman"/>
          <w:bCs/>
          <w:sz w:val="24"/>
          <w:szCs w:val="24"/>
        </w:rPr>
        <w:t>Članek se osredotoča na prepletanje politike in gospodarstva z ustvarjanjem severne meje ter z večplastnimi in dolgoročnimi posledicami zaradi »manipulacij pri svincu«.</w:t>
      </w:r>
      <w:r w:rsidRPr="00DE7F38">
        <w:rPr>
          <w:rFonts w:ascii="Times New Roman" w:hAnsi="Times New Roman" w:cs="Times New Roman"/>
          <w:sz w:val="24"/>
          <w:szCs w:val="24"/>
        </w:rPr>
        <w:t xml:space="preserve"> Do afere, ki je v središču pozornosti</w:t>
      </w:r>
      <w:r w:rsidR="00A54C4B">
        <w:rPr>
          <w:rFonts w:ascii="Times New Roman" w:hAnsi="Times New Roman" w:cs="Times New Roman"/>
          <w:sz w:val="24"/>
          <w:szCs w:val="24"/>
        </w:rPr>
        <w:t>,</w:t>
      </w:r>
      <w:r w:rsidRPr="00DE7F38">
        <w:rPr>
          <w:rFonts w:ascii="Times New Roman" w:hAnsi="Times New Roman" w:cs="Times New Roman"/>
          <w:sz w:val="24"/>
          <w:szCs w:val="24"/>
        </w:rPr>
        <w:t xml:space="preserve"> je lahko prišlo zaradi spleta okoliščin, niza situacij, ki so sprožile verižno reakcijo. V slovenskem zgodovinopisju </w:t>
      </w:r>
      <w:r w:rsidR="00A54C4B">
        <w:rPr>
          <w:rFonts w:ascii="Times New Roman" w:hAnsi="Times New Roman" w:cs="Times New Roman"/>
          <w:sz w:val="24"/>
          <w:szCs w:val="24"/>
        </w:rPr>
        <w:t>so</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bil</w:t>
      </w:r>
      <w:r w:rsidR="00A54C4B">
        <w:rPr>
          <w:rFonts w:ascii="Times New Roman" w:hAnsi="Times New Roman" w:cs="Times New Roman"/>
          <w:sz w:val="24"/>
          <w:szCs w:val="24"/>
        </w:rPr>
        <w:t>e</w:t>
      </w:r>
      <w:r w:rsidRPr="00DE7F38">
        <w:rPr>
          <w:rFonts w:ascii="Times New Roman" w:hAnsi="Times New Roman" w:cs="Times New Roman"/>
          <w:sz w:val="24"/>
          <w:szCs w:val="24"/>
        </w:rPr>
        <w:t xml:space="preserve"> zaznan</w:t>
      </w:r>
      <w:r w:rsidR="00A54C4B">
        <w:rPr>
          <w:rFonts w:ascii="Times New Roman" w:hAnsi="Times New Roman" w:cs="Times New Roman"/>
          <w:sz w:val="24"/>
          <w:szCs w:val="24"/>
        </w:rPr>
        <w:t>e</w:t>
      </w:r>
      <w:r w:rsidRPr="00DE7F38">
        <w:rPr>
          <w:rFonts w:ascii="Times New Roman" w:hAnsi="Times New Roman" w:cs="Times New Roman"/>
          <w:sz w:val="24"/>
          <w:szCs w:val="24"/>
        </w:rPr>
        <w:t xml:space="preserve"> afera »Jadranske banke«</w:t>
      </w:r>
      <w:r w:rsidR="00863A9D">
        <w:rPr>
          <w:rStyle w:val="Sprotnaopomba-sklic"/>
          <w:rFonts w:ascii="Times New Roman" w:hAnsi="Times New Roman" w:cs="Times New Roman"/>
          <w:sz w:val="24"/>
          <w:szCs w:val="24"/>
        </w:rPr>
        <w:footnoteReference w:id="10"/>
      </w:r>
      <w:r w:rsidRPr="00DE7F38">
        <w:rPr>
          <w:rFonts w:ascii="Times New Roman" w:hAnsi="Times New Roman" w:cs="Times New Roman"/>
          <w:sz w:val="24"/>
          <w:szCs w:val="24"/>
        </w:rPr>
        <w:t xml:space="preserve"> in tudi težave z </w:t>
      </w:r>
      <w:r w:rsidR="00A54C4B">
        <w:rPr>
          <w:rFonts w:ascii="Times New Roman" w:hAnsi="Times New Roman" w:cs="Times New Roman"/>
          <w:sz w:val="24"/>
          <w:szCs w:val="24"/>
        </w:rPr>
        <w:t>m</w:t>
      </w:r>
      <w:r w:rsidRPr="00DE7F38">
        <w:rPr>
          <w:rFonts w:ascii="Times New Roman" w:hAnsi="Times New Roman" w:cs="Times New Roman"/>
          <w:sz w:val="24"/>
          <w:szCs w:val="24"/>
        </w:rPr>
        <w:t>ežiškim rudnikom svinca.</w:t>
      </w:r>
      <w:r w:rsidRPr="00DE7F38">
        <w:rPr>
          <w:rStyle w:val="Sprotnaopomba-sklic"/>
          <w:rFonts w:ascii="Times New Roman" w:hAnsi="Times New Roman" w:cs="Times New Roman"/>
          <w:sz w:val="24"/>
          <w:szCs w:val="24"/>
        </w:rPr>
        <w:footnoteReference w:id="11"/>
      </w:r>
      <w:r w:rsidRPr="00DE7F38">
        <w:rPr>
          <w:rFonts w:ascii="Times New Roman" w:hAnsi="Times New Roman" w:cs="Times New Roman"/>
          <w:sz w:val="24"/>
          <w:szCs w:val="24"/>
        </w:rPr>
        <w:t xml:space="preserve"> </w:t>
      </w:r>
      <w:r w:rsidR="00863A9D">
        <w:rPr>
          <w:rFonts w:ascii="Times New Roman" w:hAnsi="Times New Roman" w:cs="Times New Roman"/>
          <w:sz w:val="24"/>
          <w:szCs w:val="24"/>
        </w:rPr>
        <w:t xml:space="preserve">Dogodka </w:t>
      </w:r>
      <w:r w:rsidRPr="00DE7F38">
        <w:rPr>
          <w:rFonts w:ascii="Times New Roman" w:hAnsi="Times New Roman" w:cs="Times New Roman"/>
          <w:sz w:val="24"/>
          <w:szCs w:val="24"/>
        </w:rPr>
        <w:t>sta neposredno povezan</w:t>
      </w:r>
      <w:r w:rsidR="00300A21">
        <w:rPr>
          <w:rFonts w:ascii="Times New Roman" w:hAnsi="Times New Roman" w:cs="Times New Roman"/>
          <w:sz w:val="24"/>
          <w:szCs w:val="24"/>
        </w:rPr>
        <w:t>a</w:t>
      </w:r>
      <w:r w:rsidRPr="00DE7F38">
        <w:rPr>
          <w:rFonts w:ascii="Times New Roman" w:hAnsi="Times New Roman" w:cs="Times New Roman"/>
          <w:sz w:val="24"/>
          <w:szCs w:val="24"/>
        </w:rPr>
        <w:t xml:space="preserve"> in prepleten</w:t>
      </w:r>
      <w:r w:rsidR="00300A21">
        <w:rPr>
          <w:rFonts w:ascii="Times New Roman" w:hAnsi="Times New Roman" w:cs="Times New Roman"/>
          <w:sz w:val="24"/>
          <w:szCs w:val="24"/>
        </w:rPr>
        <w:t>a</w:t>
      </w:r>
      <w:r w:rsidRPr="00DE7F38">
        <w:rPr>
          <w:rFonts w:ascii="Times New Roman" w:hAnsi="Times New Roman" w:cs="Times New Roman"/>
          <w:sz w:val="24"/>
          <w:szCs w:val="24"/>
        </w:rPr>
        <w:t xml:space="preserve"> ter predstavljata le različni fazi </w:t>
      </w:r>
      <w:r w:rsidR="00863A9D">
        <w:rPr>
          <w:rFonts w:ascii="Times New Roman" w:hAnsi="Times New Roman" w:cs="Times New Roman"/>
          <w:sz w:val="24"/>
          <w:szCs w:val="24"/>
        </w:rPr>
        <w:t>ene</w:t>
      </w:r>
      <w:r w:rsidRPr="00DE7F38">
        <w:rPr>
          <w:rFonts w:ascii="Times New Roman" w:hAnsi="Times New Roman" w:cs="Times New Roman"/>
          <w:sz w:val="24"/>
          <w:szCs w:val="24"/>
        </w:rPr>
        <w:t xml:space="preserve"> zgodbe. Za razumevanje teh povezav se je </w:t>
      </w:r>
      <w:r w:rsidR="00A54C4B">
        <w:rPr>
          <w:rFonts w:ascii="Times New Roman" w:hAnsi="Times New Roman" w:cs="Times New Roman"/>
          <w:sz w:val="24"/>
          <w:szCs w:val="24"/>
        </w:rPr>
        <w:t>treba</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 xml:space="preserve">najprej vrniti </w:t>
      </w:r>
      <w:r w:rsidR="00A54C4B">
        <w:rPr>
          <w:rFonts w:ascii="Times New Roman" w:hAnsi="Times New Roman" w:cs="Times New Roman"/>
          <w:sz w:val="24"/>
          <w:szCs w:val="24"/>
        </w:rPr>
        <w:t>k</w:t>
      </w:r>
      <w:r w:rsidR="00A54C4B" w:rsidRPr="00DE7F38">
        <w:rPr>
          <w:rFonts w:ascii="Times New Roman" w:hAnsi="Times New Roman" w:cs="Times New Roman"/>
          <w:sz w:val="24"/>
          <w:szCs w:val="24"/>
        </w:rPr>
        <w:t xml:space="preserve"> </w:t>
      </w:r>
      <w:r w:rsidRPr="00DE7F38">
        <w:rPr>
          <w:rFonts w:ascii="Times New Roman" w:hAnsi="Times New Roman" w:cs="Times New Roman"/>
          <w:sz w:val="24"/>
          <w:szCs w:val="24"/>
        </w:rPr>
        <w:t>vprašanj</w:t>
      </w:r>
      <w:r w:rsidR="00A54C4B">
        <w:rPr>
          <w:rFonts w:ascii="Times New Roman" w:hAnsi="Times New Roman" w:cs="Times New Roman"/>
          <w:sz w:val="24"/>
          <w:szCs w:val="24"/>
        </w:rPr>
        <w:t>u</w:t>
      </w:r>
      <w:r w:rsidRPr="00DE7F38">
        <w:rPr>
          <w:rFonts w:ascii="Times New Roman" w:hAnsi="Times New Roman" w:cs="Times New Roman"/>
          <w:sz w:val="24"/>
          <w:szCs w:val="24"/>
        </w:rPr>
        <w:t xml:space="preserve"> koroškega plebiscita, organizacij</w:t>
      </w:r>
      <w:r w:rsidR="00A54C4B">
        <w:rPr>
          <w:rFonts w:ascii="Times New Roman" w:hAnsi="Times New Roman" w:cs="Times New Roman"/>
          <w:sz w:val="24"/>
          <w:szCs w:val="24"/>
        </w:rPr>
        <w:t>i</w:t>
      </w:r>
      <w:r w:rsidRPr="00DE7F38">
        <w:rPr>
          <w:rFonts w:ascii="Times New Roman" w:hAnsi="Times New Roman" w:cs="Times New Roman"/>
          <w:sz w:val="24"/>
          <w:szCs w:val="24"/>
        </w:rPr>
        <w:t xml:space="preserve"> in delovanj</w:t>
      </w:r>
      <w:r w:rsidR="00A54C4B">
        <w:rPr>
          <w:rFonts w:ascii="Times New Roman" w:hAnsi="Times New Roman" w:cs="Times New Roman"/>
          <w:sz w:val="24"/>
          <w:szCs w:val="24"/>
        </w:rPr>
        <w:t>u</w:t>
      </w:r>
      <w:r w:rsidRPr="00DE7F38">
        <w:rPr>
          <w:rFonts w:ascii="Times New Roman" w:hAnsi="Times New Roman" w:cs="Times New Roman"/>
          <w:sz w:val="24"/>
          <w:szCs w:val="24"/>
        </w:rPr>
        <w:t xml:space="preserve"> Propagandnega fonda za Koroško ter političn</w:t>
      </w:r>
      <w:r w:rsidR="00A54C4B">
        <w:rPr>
          <w:rFonts w:ascii="Times New Roman" w:hAnsi="Times New Roman" w:cs="Times New Roman"/>
          <w:sz w:val="24"/>
          <w:szCs w:val="24"/>
        </w:rPr>
        <w:t>im</w:t>
      </w:r>
      <w:r w:rsidRPr="00DE7F38">
        <w:rPr>
          <w:rFonts w:ascii="Times New Roman" w:hAnsi="Times New Roman" w:cs="Times New Roman"/>
          <w:sz w:val="24"/>
          <w:szCs w:val="24"/>
        </w:rPr>
        <w:t xml:space="preserve"> in ekonomsk</w:t>
      </w:r>
      <w:r w:rsidR="00A54C4B">
        <w:rPr>
          <w:rFonts w:ascii="Times New Roman" w:hAnsi="Times New Roman" w:cs="Times New Roman"/>
          <w:sz w:val="24"/>
          <w:szCs w:val="24"/>
        </w:rPr>
        <w:t>im</w:t>
      </w:r>
      <w:r w:rsidRPr="00DE7F38">
        <w:rPr>
          <w:rFonts w:ascii="Times New Roman" w:hAnsi="Times New Roman" w:cs="Times New Roman"/>
          <w:sz w:val="24"/>
          <w:szCs w:val="24"/>
        </w:rPr>
        <w:t xml:space="preserve"> sprememb</w:t>
      </w:r>
      <w:r w:rsidR="00A54C4B">
        <w:rPr>
          <w:rFonts w:ascii="Times New Roman" w:hAnsi="Times New Roman" w:cs="Times New Roman"/>
          <w:sz w:val="24"/>
          <w:szCs w:val="24"/>
        </w:rPr>
        <w:t>am</w:t>
      </w:r>
      <w:r w:rsidRPr="00DE7F38">
        <w:rPr>
          <w:rFonts w:ascii="Times New Roman" w:hAnsi="Times New Roman" w:cs="Times New Roman"/>
          <w:sz w:val="24"/>
          <w:szCs w:val="24"/>
        </w:rPr>
        <w:t>, ki so omogočile, da je do afere prišlo.</w:t>
      </w:r>
    </w:p>
    <w:p w14:paraId="1F9A0FA5" w14:textId="77777777" w:rsidR="003C07BD" w:rsidRDefault="003C07BD" w:rsidP="00D9392B">
      <w:pPr>
        <w:spacing w:after="0" w:line="360" w:lineRule="auto"/>
        <w:jc w:val="both"/>
        <w:rPr>
          <w:rFonts w:ascii="Times New Roman" w:hAnsi="Times New Roman" w:cs="Times New Roman"/>
          <w:sz w:val="24"/>
          <w:szCs w:val="24"/>
        </w:rPr>
      </w:pPr>
    </w:p>
    <w:p w14:paraId="47E2C416" w14:textId="77777777" w:rsidR="004B0B10" w:rsidRDefault="004B0B10" w:rsidP="00D9392B">
      <w:pPr>
        <w:spacing w:after="0" w:line="360" w:lineRule="auto"/>
        <w:jc w:val="center"/>
        <w:rPr>
          <w:rFonts w:ascii="Times New Roman" w:hAnsi="Times New Roman" w:cs="Times New Roman"/>
          <w:b/>
          <w:bCs/>
          <w:sz w:val="24"/>
          <w:szCs w:val="24"/>
        </w:rPr>
      </w:pPr>
      <w:r w:rsidRPr="0033147B">
        <w:rPr>
          <w:rFonts w:ascii="Times New Roman" w:hAnsi="Times New Roman" w:cs="Times New Roman"/>
          <w:b/>
          <w:bCs/>
          <w:sz w:val="24"/>
          <w:szCs w:val="24"/>
        </w:rPr>
        <w:t>Propagandni fond za Koroško</w:t>
      </w:r>
    </w:p>
    <w:p w14:paraId="61894F1D" w14:textId="77777777" w:rsidR="004B0B10" w:rsidRDefault="004B0B10" w:rsidP="00D9392B">
      <w:pPr>
        <w:spacing w:after="0" w:line="360" w:lineRule="auto"/>
        <w:jc w:val="center"/>
        <w:rPr>
          <w:rFonts w:ascii="Times New Roman" w:hAnsi="Times New Roman" w:cs="Times New Roman"/>
          <w:sz w:val="24"/>
          <w:szCs w:val="24"/>
        </w:rPr>
      </w:pPr>
    </w:p>
    <w:p w14:paraId="6BAD048B" w14:textId="26E97307" w:rsidR="004B0B10" w:rsidRDefault="00D032A5"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Razpad </w:t>
      </w:r>
      <w:r w:rsidR="004B0B10">
        <w:rPr>
          <w:rFonts w:ascii="Times New Roman" w:hAnsi="Times New Roman" w:cs="Times New Roman"/>
          <w:sz w:val="24"/>
          <w:szCs w:val="24"/>
        </w:rPr>
        <w:t>Avstro-Ogrske in nastanek Kraljevine SHS po zaključku prve svetovne vojne sta predstavljal</w:t>
      </w:r>
      <w:r w:rsidR="00A54C4B">
        <w:rPr>
          <w:rFonts w:ascii="Times New Roman" w:hAnsi="Times New Roman" w:cs="Times New Roman"/>
          <w:sz w:val="24"/>
          <w:szCs w:val="24"/>
        </w:rPr>
        <w:t>a</w:t>
      </w:r>
      <w:r w:rsidR="004B0B10">
        <w:rPr>
          <w:rFonts w:ascii="Times New Roman" w:hAnsi="Times New Roman" w:cs="Times New Roman"/>
          <w:sz w:val="24"/>
          <w:szCs w:val="24"/>
        </w:rPr>
        <w:t xml:space="preserve"> spremembi</w:t>
      </w:r>
      <w:r w:rsidR="00A54C4B">
        <w:rPr>
          <w:rFonts w:ascii="Times New Roman" w:hAnsi="Times New Roman" w:cs="Times New Roman"/>
          <w:sz w:val="24"/>
          <w:szCs w:val="24"/>
        </w:rPr>
        <w:t>, ki sta bili</w:t>
      </w:r>
      <w:r w:rsidR="004B0B10">
        <w:rPr>
          <w:rFonts w:ascii="Times New Roman" w:hAnsi="Times New Roman" w:cs="Times New Roman"/>
          <w:sz w:val="24"/>
          <w:szCs w:val="24"/>
        </w:rPr>
        <w:t xml:space="preserve"> izjemn</w:t>
      </w:r>
      <w:r w:rsidR="00A54C4B">
        <w:rPr>
          <w:rFonts w:ascii="Times New Roman" w:hAnsi="Times New Roman" w:cs="Times New Roman"/>
          <w:sz w:val="24"/>
          <w:szCs w:val="24"/>
        </w:rPr>
        <w:t>o</w:t>
      </w:r>
      <w:r w:rsidR="004B0B10">
        <w:rPr>
          <w:rFonts w:ascii="Times New Roman" w:hAnsi="Times New Roman" w:cs="Times New Roman"/>
          <w:sz w:val="24"/>
          <w:szCs w:val="24"/>
        </w:rPr>
        <w:t xml:space="preserve"> pome</w:t>
      </w:r>
      <w:r w:rsidR="00A54C4B">
        <w:rPr>
          <w:rFonts w:ascii="Times New Roman" w:hAnsi="Times New Roman" w:cs="Times New Roman"/>
          <w:sz w:val="24"/>
          <w:szCs w:val="24"/>
        </w:rPr>
        <w:t>mb</w:t>
      </w:r>
      <w:r w:rsidR="004B0B10">
        <w:rPr>
          <w:rFonts w:ascii="Times New Roman" w:hAnsi="Times New Roman" w:cs="Times New Roman"/>
          <w:sz w:val="24"/>
          <w:szCs w:val="24"/>
        </w:rPr>
        <w:t>n</w:t>
      </w:r>
      <w:r w:rsidR="00A54C4B">
        <w:rPr>
          <w:rFonts w:ascii="Times New Roman" w:hAnsi="Times New Roman" w:cs="Times New Roman"/>
          <w:sz w:val="24"/>
          <w:szCs w:val="24"/>
        </w:rPr>
        <w:t>i</w:t>
      </w:r>
      <w:r w:rsidR="004B0B10">
        <w:rPr>
          <w:rFonts w:ascii="Times New Roman" w:hAnsi="Times New Roman" w:cs="Times New Roman"/>
          <w:sz w:val="24"/>
          <w:szCs w:val="24"/>
        </w:rPr>
        <w:t xml:space="preserve"> za slovensko ozemlje. Za ta čas so bili značilni zapleti pri dogovorih o ozemljih med državami naslednicami Avstro-Ogrske. Južni del dežele Koroške sta si v sklop svojih držav poskušali priključiti Republika Nemška Avstrija </w:t>
      </w:r>
      <w:r w:rsidR="004B0B10">
        <w:rPr>
          <w:rFonts w:ascii="Times New Roman" w:hAnsi="Times New Roman" w:cs="Times New Roman"/>
          <w:sz w:val="24"/>
          <w:szCs w:val="24"/>
        </w:rPr>
        <w:lastRenderedPageBreak/>
        <w:t>in Država Srbov, Hrvatov in Slovencev,</w:t>
      </w:r>
      <w:r w:rsidR="00B8145A">
        <w:rPr>
          <w:rStyle w:val="Sprotnaopomba-sklic"/>
          <w:rFonts w:ascii="Times New Roman" w:hAnsi="Times New Roman" w:cs="Times New Roman"/>
          <w:sz w:val="24"/>
          <w:szCs w:val="24"/>
        </w:rPr>
        <w:footnoteReference w:id="12"/>
      </w:r>
      <w:r w:rsidR="004B0B10">
        <w:rPr>
          <w:rFonts w:ascii="Times New Roman" w:hAnsi="Times New Roman" w:cs="Times New Roman"/>
          <w:sz w:val="24"/>
          <w:szCs w:val="24"/>
        </w:rPr>
        <w:t xml:space="preserve"> kasneje Kraljevina SHS. Na spornem ozemlju je imela svoje interese tudi Italija, ki je po vojni dobila Trbiž. Zunanjepolitična dejavnost najprej Narodne vlade in potem še Deželne vlade v Sloveniji je bila usmerjena </w:t>
      </w:r>
      <w:r w:rsidR="00A54C4B">
        <w:rPr>
          <w:rFonts w:ascii="Times New Roman" w:hAnsi="Times New Roman" w:cs="Times New Roman"/>
          <w:sz w:val="24"/>
          <w:szCs w:val="24"/>
        </w:rPr>
        <w:t xml:space="preserve">v </w:t>
      </w:r>
      <w:r w:rsidR="004B0B10">
        <w:rPr>
          <w:rFonts w:ascii="Times New Roman" w:hAnsi="Times New Roman" w:cs="Times New Roman"/>
          <w:sz w:val="24"/>
          <w:szCs w:val="24"/>
        </w:rPr>
        <w:t>prizadevanja za združitev slovenskega etničnega prostora. Vlada v Ljubljani se je poleg ozemlja na južnem Koroškem</w:t>
      </w:r>
      <w:r w:rsidR="00A54C4B">
        <w:rPr>
          <w:rFonts w:ascii="Times New Roman" w:hAnsi="Times New Roman" w:cs="Times New Roman"/>
          <w:sz w:val="24"/>
          <w:szCs w:val="24"/>
        </w:rPr>
        <w:t xml:space="preserve"> borila</w:t>
      </w:r>
      <w:r w:rsidR="004B0B10">
        <w:rPr>
          <w:rFonts w:ascii="Times New Roman" w:hAnsi="Times New Roman" w:cs="Times New Roman"/>
          <w:sz w:val="24"/>
          <w:szCs w:val="24"/>
        </w:rPr>
        <w:t xml:space="preserve"> tudi na Štajerskem, Primorskem in v Prekmurju. Vsa ta ozemlja so bila sporna, o njihovi prihodnosti se je odločalo predvsem na omenjeni mirovni konferenci v Parizu. Za ozemlje Celovške kotline je bila na konferenci določena izvedba plebiscita</w:t>
      </w:r>
      <w:r w:rsidR="00A54C4B">
        <w:rPr>
          <w:rFonts w:ascii="Times New Roman" w:hAnsi="Times New Roman" w:cs="Times New Roman"/>
          <w:sz w:val="24"/>
          <w:szCs w:val="24"/>
        </w:rPr>
        <w:t>,</w:t>
      </w:r>
      <w:r w:rsidR="004B0B10">
        <w:rPr>
          <w:rFonts w:ascii="Times New Roman" w:hAnsi="Times New Roman" w:cs="Times New Roman"/>
          <w:sz w:val="24"/>
          <w:szCs w:val="24"/>
        </w:rPr>
        <w:t xml:space="preserve"> na katerem so se prebivalci tega območja sam</w:t>
      </w:r>
      <w:r w:rsidR="00A54C4B">
        <w:rPr>
          <w:rFonts w:ascii="Times New Roman" w:hAnsi="Times New Roman" w:cs="Times New Roman"/>
          <w:sz w:val="24"/>
          <w:szCs w:val="24"/>
        </w:rPr>
        <w:t>i</w:t>
      </w:r>
      <w:r w:rsidR="004B0B10">
        <w:rPr>
          <w:rFonts w:ascii="Times New Roman" w:hAnsi="Times New Roman" w:cs="Times New Roman"/>
          <w:sz w:val="24"/>
          <w:szCs w:val="24"/>
        </w:rPr>
        <w:t xml:space="preserve"> odločili za državo, v kateri so želeli živeti. Za </w:t>
      </w:r>
      <w:r w:rsidR="00A54C4B">
        <w:rPr>
          <w:rFonts w:ascii="Times New Roman" w:hAnsi="Times New Roman" w:cs="Times New Roman"/>
          <w:sz w:val="24"/>
          <w:szCs w:val="24"/>
        </w:rPr>
        <w:t xml:space="preserve">izpeljavo </w:t>
      </w:r>
      <w:r w:rsidR="004B0B10">
        <w:rPr>
          <w:rFonts w:ascii="Times New Roman" w:hAnsi="Times New Roman" w:cs="Times New Roman"/>
          <w:sz w:val="24"/>
          <w:szCs w:val="24"/>
        </w:rPr>
        <w:t xml:space="preserve">je bila imenovana mednarodna </w:t>
      </w:r>
      <w:r w:rsidR="00A54C4B">
        <w:rPr>
          <w:rFonts w:ascii="Times New Roman" w:hAnsi="Times New Roman" w:cs="Times New Roman"/>
          <w:sz w:val="24"/>
          <w:szCs w:val="24"/>
        </w:rPr>
        <w:t>p</w:t>
      </w:r>
      <w:r w:rsidR="004B0B10">
        <w:rPr>
          <w:rFonts w:ascii="Times New Roman" w:hAnsi="Times New Roman" w:cs="Times New Roman"/>
          <w:sz w:val="24"/>
          <w:szCs w:val="24"/>
        </w:rPr>
        <w:t>lebiscitna komisija.</w:t>
      </w:r>
      <w:r w:rsidR="004B0B10">
        <w:rPr>
          <w:rStyle w:val="Sprotnaopomba-sklic"/>
          <w:rFonts w:ascii="Times New Roman" w:hAnsi="Times New Roman" w:cs="Times New Roman"/>
          <w:sz w:val="24"/>
          <w:szCs w:val="24"/>
        </w:rPr>
        <w:footnoteReference w:id="13"/>
      </w:r>
    </w:p>
    <w:p w14:paraId="67942FBF" w14:textId="7E0A1D45" w:rsidR="004B0B10" w:rsidRDefault="00A54C4B"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Pri </w:t>
      </w:r>
      <w:r w:rsidR="004B0B10">
        <w:rPr>
          <w:rFonts w:ascii="Times New Roman" w:hAnsi="Times New Roman" w:cs="Times New Roman"/>
          <w:sz w:val="24"/>
          <w:szCs w:val="24"/>
        </w:rPr>
        <w:t>odločitv</w:t>
      </w:r>
      <w:r>
        <w:rPr>
          <w:rFonts w:ascii="Times New Roman" w:hAnsi="Times New Roman" w:cs="Times New Roman"/>
          <w:sz w:val="24"/>
          <w:szCs w:val="24"/>
        </w:rPr>
        <w:t>i</w:t>
      </w:r>
      <w:r w:rsidR="004B0B10">
        <w:rPr>
          <w:rFonts w:ascii="Times New Roman" w:hAnsi="Times New Roman" w:cs="Times New Roman"/>
          <w:sz w:val="24"/>
          <w:szCs w:val="24"/>
        </w:rPr>
        <w:t xml:space="preserve"> za plebiscit je na politike, ki so sodelovali na parišk</w:t>
      </w:r>
      <w:r w:rsidR="00D032A5">
        <w:rPr>
          <w:rFonts w:ascii="Times New Roman" w:hAnsi="Times New Roman" w:cs="Times New Roman"/>
          <w:sz w:val="24"/>
          <w:szCs w:val="24"/>
        </w:rPr>
        <w:t>i</w:t>
      </w:r>
      <w:r w:rsidR="004B0B10">
        <w:rPr>
          <w:rFonts w:ascii="Times New Roman" w:hAnsi="Times New Roman" w:cs="Times New Roman"/>
          <w:sz w:val="24"/>
          <w:szCs w:val="24"/>
        </w:rPr>
        <w:t xml:space="preserve"> mirovni konferenci</w:t>
      </w:r>
      <w:r>
        <w:rPr>
          <w:rFonts w:ascii="Times New Roman" w:hAnsi="Times New Roman" w:cs="Times New Roman"/>
          <w:sz w:val="24"/>
          <w:szCs w:val="24"/>
        </w:rPr>
        <w:t>,</w:t>
      </w:r>
      <w:r w:rsidRPr="00A54C4B">
        <w:rPr>
          <w:rFonts w:ascii="Times New Roman" w:hAnsi="Times New Roman" w:cs="Times New Roman"/>
          <w:sz w:val="24"/>
          <w:szCs w:val="24"/>
        </w:rPr>
        <w:t xml:space="preserve"> </w:t>
      </w:r>
      <w:r>
        <w:rPr>
          <w:rFonts w:ascii="Times New Roman" w:hAnsi="Times New Roman" w:cs="Times New Roman"/>
          <w:sz w:val="24"/>
          <w:szCs w:val="24"/>
        </w:rPr>
        <w:t>v veliki meri</w:t>
      </w:r>
      <w:r w:rsidR="004B0B10">
        <w:rPr>
          <w:rFonts w:ascii="Times New Roman" w:hAnsi="Times New Roman" w:cs="Times New Roman"/>
          <w:sz w:val="24"/>
          <w:szCs w:val="24"/>
        </w:rPr>
        <w:t xml:space="preserve"> vplivala želja zaveznikov po močni Avstriji kot protiuteži Nemčije. Konferenca je kot temelj za določitev spornega ozemlja upoštevala mejne zahteve Kraljevine SHS. Podpis pogodbe v Saint Germainu je potrdil delitev plebiscitnega območja na obmejno cono A, </w:t>
      </w:r>
      <w:r>
        <w:rPr>
          <w:rFonts w:ascii="Times New Roman" w:hAnsi="Times New Roman" w:cs="Times New Roman"/>
          <w:sz w:val="24"/>
          <w:szCs w:val="24"/>
        </w:rPr>
        <w:t xml:space="preserve">ki ji </w:t>
      </w:r>
      <w:r w:rsidR="004B0B10">
        <w:rPr>
          <w:rFonts w:ascii="Times New Roman" w:hAnsi="Times New Roman" w:cs="Times New Roman"/>
          <w:sz w:val="24"/>
          <w:szCs w:val="24"/>
        </w:rPr>
        <w:t>je pripadel jugovzhodni del Celovške kotline</w:t>
      </w:r>
      <w:r>
        <w:rPr>
          <w:rFonts w:ascii="Times New Roman" w:hAnsi="Times New Roman" w:cs="Times New Roman"/>
          <w:sz w:val="24"/>
          <w:szCs w:val="24"/>
        </w:rPr>
        <w:t>,</w:t>
      </w:r>
      <w:r w:rsidR="004B0B10">
        <w:rPr>
          <w:rFonts w:ascii="Times New Roman" w:hAnsi="Times New Roman" w:cs="Times New Roman"/>
          <w:sz w:val="24"/>
          <w:szCs w:val="24"/>
        </w:rPr>
        <w:t xml:space="preserve"> ter cono B, v kateri se je nahajal Celovec z okolico. </w:t>
      </w:r>
      <w:r>
        <w:rPr>
          <w:rFonts w:ascii="Times New Roman" w:hAnsi="Times New Roman" w:cs="Times New Roman"/>
          <w:sz w:val="24"/>
          <w:szCs w:val="24"/>
        </w:rPr>
        <w:t xml:space="preserve">Načrtovano </w:t>
      </w:r>
      <w:r w:rsidR="004B0B10">
        <w:rPr>
          <w:rFonts w:ascii="Times New Roman" w:hAnsi="Times New Roman" w:cs="Times New Roman"/>
          <w:sz w:val="24"/>
          <w:szCs w:val="24"/>
        </w:rPr>
        <w:t>je bil</w:t>
      </w:r>
      <w:r>
        <w:rPr>
          <w:rFonts w:ascii="Times New Roman" w:hAnsi="Times New Roman" w:cs="Times New Roman"/>
          <w:sz w:val="24"/>
          <w:szCs w:val="24"/>
        </w:rPr>
        <w:t>o</w:t>
      </w:r>
      <w:r w:rsidR="004B0B10">
        <w:rPr>
          <w:rFonts w:ascii="Times New Roman" w:hAnsi="Times New Roman" w:cs="Times New Roman"/>
          <w:sz w:val="24"/>
          <w:szCs w:val="24"/>
        </w:rPr>
        <w:t xml:space="preserve">, da se </w:t>
      </w:r>
      <w:r>
        <w:rPr>
          <w:rFonts w:ascii="Times New Roman" w:hAnsi="Times New Roman" w:cs="Times New Roman"/>
          <w:sz w:val="24"/>
          <w:szCs w:val="24"/>
        </w:rPr>
        <w:t xml:space="preserve">plebiscit </w:t>
      </w:r>
      <w:r w:rsidR="004B0B10">
        <w:rPr>
          <w:rFonts w:ascii="Times New Roman" w:hAnsi="Times New Roman" w:cs="Times New Roman"/>
          <w:sz w:val="24"/>
          <w:szCs w:val="24"/>
        </w:rPr>
        <w:t>v coni B izvede</w:t>
      </w:r>
      <w:r>
        <w:rPr>
          <w:rFonts w:ascii="Times New Roman" w:hAnsi="Times New Roman" w:cs="Times New Roman"/>
          <w:sz w:val="24"/>
          <w:szCs w:val="24"/>
        </w:rPr>
        <w:t>,</w:t>
      </w:r>
      <w:r w:rsidR="004B0B10">
        <w:rPr>
          <w:rFonts w:ascii="Times New Roman" w:hAnsi="Times New Roman" w:cs="Times New Roman"/>
          <w:sz w:val="24"/>
          <w:szCs w:val="24"/>
        </w:rPr>
        <w:t xml:space="preserve"> le če bi se večina prebivalcev </w:t>
      </w:r>
      <w:r w:rsidR="00D032A5">
        <w:rPr>
          <w:rFonts w:ascii="Times New Roman" w:hAnsi="Times New Roman" w:cs="Times New Roman"/>
          <w:sz w:val="24"/>
          <w:szCs w:val="24"/>
        </w:rPr>
        <w:t xml:space="preserve">cone A </w:t>
      </w:r>
      <w:r w:rsidR="004B0B10">
        <w:rPr>
          <w:rFonts w:ascii="Times New Roman" w:hAnsi="Times New Roman" w:cs="Times New Roman"/>
          <w:sz w:val="24"/>
          <w:szCs w:val="24"/>
        </w:rPr>
        <w:t xml:space="preserve">odločila za Kraljevino SHS. Ob razdelitvi na dve coni sta avstrijska in slovenska oblast upravljali vsaka svojo cono ter </w:t>
      </w:r>
      <w:r w:rsidR="005B7C02">
        <w:rPr>
          <w:rFonts w:ascii="Times New Roman" w:hAnsi="Times New Roman" w:cs="Times New Roman"/>
          <w:sz w:val="24"/>
          <w:szCs w:val="24"/>
        </w:rPr>
        <w:t xml:space="preserve">se </w:t>
      </w:r>
      <w:r w:rsidR="004B0B10">
        <w:rPr>
          <w:rFonts w:ascii="Times New Roman" w:hAnsi="Times New Roman" w:cs="Times New Roman"/>
          <w:sz w:val="24"/>
          <w:szCs w:val="24"/>
        </w:rPr>
        <w:t>pripravljal</w:t>
      </w:r>
      <w:r w:rsidR="005B7C02">
        <w:rPr>
          <w:rFonts w:ascii="Times New Roman" w:hAnsi="Times New Roman" w:cs="Times New Roman"/>
          <w:sz w:val="24"/>
          <w:szCs w:val="24"/>
        </w:rPr>
        <w:t>i</w:t>
      </w:r>
      <w:r w:rsidR="004B0B10">
        <w:rPr>
          <w:rFonts w:ascii="Times New Roman" w:hAnsi="Times New Roman" w:cs="Times New Roman"/>
          <w:sz w:val="24"/>
          <w:szCs w:val="24"/>
        </w:rPr>
        <w:t xml:space="preserve"> na plebiscit. 26. junija 1919 je bil obnovljen Narodni svet za Koroško.</w:t>
      </w:r>
      <w:r w:rsidR="004B0B10" w:rsidRPr="001A6649">
        <w:rPr>
          <w:rStyle w:val="Sprotnaopomba-sklic"/>
          <w:rFonts w:ascii="Times New Roman" w:hAnsi="Times New Roman" w:cs="Times New Roman"/>
          <w:sz w:val="24"/>
          <w:szCs w:val="24"/>
        </w:rPr>
        <w:footnoteReference w:id="14"/>
      </w:r>
    </w:p>
    <w:p w14:paraId="3AF897EA" w14:textId="6DF312A1" w:rsidR="004B0B10" w:rsidRDefault="004B0B10"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Plebiscitna komisija je bila oblikovana do aprila 1920, delovala je do izvedbe plebiscita oktobra istega leta, ko je zaključila svoje naloge. Komisijo je sestavljalo pet članov</w:t>
      </w:r>
      <w:r w:rsidR="005B7C02">
        <w:rPr>
          <w:rFonts w:ascii="Times New Roman" w:hAnsi="Times New Roman" w:cs="Times New Roman"/>
          <w:sz w:val="24"/>
          <w:szCs w:val="24"/>
        </w:rPr>
        <w:t>:</w:t>
      </w:r>
      <w:r>
        <w:rPr>
          <w:rFonts w:ascii="Times New Roman" w:hAnsi="Times New Roman" w:cs="Times New Roman"/>
          <w:sz w:val="24"/>
          <w:szCs w:val="24"/>
        </w:rPr>
        <w:t xml:space="preserve"> </w:t>
      </w:r>
      <w:r w:rsidRPr="001A6649">
        <w:rPr>
          <w:rFonts w:ascii="Times New Roman" w:hAnsi="Times New Roman" w:cs="Times New Roman"/>
          <w:sz w:val="24"/>
          <w:szCs w:val="24"/>
        </w:rPr>
        <w:t>britanski predstavnik</w:t>
      </w:r>
      <w:r w:rsidR="005B7C02">
        <w:rPr>
          <w:rFonts w:ascii="Times New Roman" w:hAnsi="Times New Roman" w:cs="Times New Roman"/>
          <w:sz w:val="24"/>
          <w:szCs w:val="24"/>
        </w:rPr>
        <w:t>,</w:t>
      </w:r>
      <w:r w:rsidRPr="001A6649">
        <w:rPr>
          <w:rFonts w:ascii="Times New Roman" w:hAnsi="Times New Roman" w:cs="Times New Roman"/>
          <w:sz w:val="24"/>
          <w:szCs w:val="24"/>
        </w:rPr>
        <w:t xml:space="preserve"> polkovnik Sydney Capel Peck, francoski grof Louis Charles de Chambrun, italijanski princ Livio Borghese, </w:t>
      </w:r>
      <w:r w:rsidR="005B7C02">
        <w:rPr>
          <w:rFonts w:ascii="Times New Roman" w:hAnsi="Times New Roman" w:cs="Times New Roman"/>
          <w:sz w:val="24"/>
          <w:szCs w:val="24"/>
        </w:rPr>
        <w:t>avstrijski</w:t>
      </w:r>
      <w:r w:rsidRPr="001A6649">
        <w:rPr>
          <w:rFonts w:ascii="Times New Roman" w:hAnsi="Times New Roman" w:cs="Times New Roman"/>
          <w:sz w:val="24"/>
          <w:szCs w:val="24"/>
        </w:rPr>
        <w:t xml:space="preserve"> zastop</w:t>
      </w:r>
      <w:r w:rsidR="005B7C02">
        <w:rPr>
          <w:rFonts w:ascii="Times New Roman" w:hAnsi="Times New Roman" w:cs="Times New Roman"/>
          <w:sz w:val="24"/>
          <w:szCs w:val="24"/>
        </w:rPr>
        <w:t>nik</w:t>
      </w:r>
      <w:r w:rsidRPr="001A6649">
        <w:rPr>
          <w:rFonts w:ascii="Times New Roman" w:hAnsi="Times New Roman" w:cs="Times New Roman"/>
          <w:sz w:val="24"/>
          <w:szCs w:val="24"/>
        </w:rPr>
        <w:t xml:space="preserve"> Peter Pirkham, Kraljevino SHS pa </w:t>
      </w:r>
      <w:r w:rsidR="005B7C02">
        <w:rPr>
          <w:rFonts w:ascii="Times New Roman" w:hAnsi="Times New Roman" w:cs="Times New Roman"/>
          <w:sz w:val="24"/>
          <w:szCs w:val="24"/>
        </w:rPr>
        <w:t xml:space="preserve">je </w:t>
      </w:r>
      <w:r w:rsidRPr="001A6649">
        <w:rPr>
          <w:rFonts w:ascii="Times New Roman" w:hAnsi="Times New Roman" w:cs="Times New Roman"/>
          <w:sz w:val="24"/>
          <w:szCs w:val="24"/>
        </w:rPr>
        <w:t xml:space="preserve">najprej </w:t>
      </w:r>
      <w:r w:rsidR="005B7C02">
        <w:rPr>
          <w:rFonts w:ascii="Times New Roman" w:hAnsi="Times New Roman" w:cs="Times New Roman"/>
          <w:sz w:val="24"/>
          <w:szCs w:val="24"/>
        </w:rPr>
        <w:t xml:space="preserve">predstavljal </w:t>
      </w:r>
      <w:r w:rsidRPr="001A6649">
        <w:rPr>
          <w:rFonts w:ascii="Times New Roman" w:hAnsi="Times New Roman" w:cs="Times New Roman"/>
          <w:sz w:val="24"/>
          <w:szCs w:val="24"/>
        </w:rPr>
        <w:t>srbski geograf in antropolog Jovan Cvijić, nato pa nekdanji srbski poslanik na Dunaju in pravnik Jovan Jovanović.</w:t>
      </w:r>
      <w:r w:rsidRPr="001A6649">
        <w:rPr>
          <w:rStyle w:val="Sprotnaopomba-sklic"/>
          <w:rFonts w:ascii="Times New Roman" w:hAnsi="Times New Roman" w:cs="Times New Roman"/>
          <w:sz w:val="24"/>
          <w:szCs w:val="24"/>
        </w:rPr>
        <w:footnoteReference w:id="15"/>
      </w:r>
    </w:p>
    <w:p w14:paraId="6DE8CA91" w14:textId="6D323732" w:rsidR="004B0B10" w:rsidRDefault="004B0B10"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Prebivalstvo je glasovalo v coni A, kjer je bilo glasovanje </w:t>
      </w:r>
      <w:r w:rsidR="005B7C02">
        <w:rPr>
          <w:rFonts w:ascii="Times New Roman" w:hAnsi="Times New Roman" w:cs="Times New Roman"/>
          <w:sz w:val="24"/>
          <w:szCs w:val="24"/>
        </w:rPr>
        <w:t xml:space="preserve">organizirano </w:t>
      </w:r>
      <w:r>
        <w:rPr>
          <w:rFonts w:ascii="Times New Roman" w:hAnsi="Times New Roman" w:cs="Times New Roman"/>
          <w:sz w:val="24"/>
          <w:szCs w:val="24"/>
        </w:rPr>
        <w:t>10. oktobra 1920</w:t>
      </w:r>
      <w:r w:rsidR="005B7C02">
        <w:rPr>
          <w:rFonts w:ascii="Times New Roman" w:hAnsi="Times New Roman" w:cs="Times New Roman"/>
          <w:sz w:val="24"/>
          <w:szCs w:val="24"/>
        </w:rPr>
        <w:t>,</w:t>
      </w:r>
      <w:r>
        <w:rPr>
          <w:rFonts w:ascii="Times New Roman" w:hAnsi="Times New Roman" w:cs="Times New Roman"/>
          <w:sz w:val="24"/>
          <w:szCs w:val="24"/>
        </w:rPr>
        <w:t xml:space="preserve"> </w:t>
      </w:r>
      <w:r w:rsidR="005B7C02">
        <w:rPr>
          <w:rFonts w:ascii="Times New Roman" w:hAnsi="Times New Roman" w:cs="Times New Roman"/>
          <w:sz w:val="24"/>
          <w:szCs w:val="24"/>
        </w:rPr>
        <w:t xml:space="preserve">a </w:t>
      </w:r>
      <w:r>
        <w:rPr>
          <w:rFonts w:ascii="Times New Roman" w:hAnsi="Times New Roman" w:cs="Times New Roman"/>
          <w:sz w:val="24"/>
          <w:szCs w:val="24"/>
        </w:rPr>
        <w:t xml:space="preserve">ker je bila večina veljavnih glasov za Avstrijo, glasovanja v coni B ni bilo. Plebiscita se je udeležilo 95,79 </w:t>
      </w:r>
      <w:r w:rsidR="005B7C02">
        <w:rPr>
          <w:rFonts w:ascii="Times New Roman" w:hAnsi="Times New Roman" w:cs="Times New Roman"/>
          <w:sz w:val="24"/>
          <w:szCs w:val="24"/>
        </w:rPr>
        <w:t xml:space="preserve">odstotka </w:t>
      </w:r>
      <w:r>
        <w:rPr>
          <w:rFonts w:ascii="Times New Roman" w:hAnsi="Times New Roman" w:cs="Times New Roman"/>
          <w:sz w:val="24"/>
          <w:szCs w:val="24"/>
        </w:rPr>
        <w:t xml:space="preserve">upravičencev, za Republiko Avstrijo se je odločilo 59,04 </w:t>
      </w:r>
      <w:r w:rsidR="005B7C02">
        <w:rPr>
          <w:rFonts w:ascii="Times New Roman" w:hAnsi="Times New Roman" w:cs="Times New Roman"/>
          <w:sz w:val="24"/>
          <w:szCs w:val="24"/>
        </w:rPr>
        <w:t>odstotka</w:t>
      </w:r>
      <w:r>
        <w:rPr>
          <w:rFonts w:ascii="Times New Roman" w:hAnsi="Times New Roman" w:cs="Times New Roman"/>
          <w:sz w:val="24"/>
          <w:szCs w:val="24"/>
        </w:rPr>
        <w:t xml:space="preserve">. Cona A je pripadla Avstriji. </w:t>
      </w:r>
      <w:r w:rsidR="005B7C02">
        <w:rPr>
          <w:rFonts w:ascii="Times New Roman" w:hAnsi="Times New Roman" w:cs="Times New Roman"/>
          <w:sz w:val="24"/>
          <w:szCs w:val="24"/>
        </w:rPr>
        <w:t xml:space="preserve">Treba </w:t>
      </w:r>
      <w:r>
        <w:rPr>
          <w:rFonts w:ascii="Times New Roman" w:hAnsi="Times New Roman" w:cs="Times New Roman"/>
          <w:sz w:val="24"/>
          <w:szCs w:val="24"/>
        </w:rPr>
        <w:t xml:space="preserve">je poudariti, da so določeni deli Koroške brez plebiscita </w:t>
      </w:r>
      <w:r w:rsidR="005B7C02">
        <w:rPr>
          <w:rFonts w:ascii="Times New Roman" w:hAnsi="Times New Roman" w:cs="Times New Roman"/>
          <w:sz w:val="24"/>
          <w:szCs w:val="24"/>
        </w:rPr>
        <w:lastRenderedPageBreak/>
        <w:t xml:space="preserve">pripadli </w:t>
      </w:r>
      <w:r>
        <w:rPr>
          <w:rFonts w:ascii="Times New Roman" w:hAnsi="Times New Roman" w:cs="Times New Roman"/>
          <w:sz w:val="24"/>
          <w:szCs w:val="24"/>
        </w:rPr>
        <w:t>Kraljevini SHS</w:t>
      </w:r>
      <w:r w:rsidR="00F1596C">
        <w:rPr>
          <w:rFonts w:ascii="Times New Roman" w:hAnsi="Times New Roman" w:cs="Times New Roman"/>
          <w:sz w:val="24"/>
          <w:szCs w:val="24"/>
        </w:rPr>
        <w:t>,</w:t>
      </w:r>
      <w:r>
        <w:rPr>
          <w:rFonts w:ascii="Times New Roman" w:hAnsi="Times New Roman" w:cs="Times New Roman"/>
          <w:sz w:val="24"/>
          <w:szCs w:val="24"/>
        </w:rPr>
        <w:t xml:space="preserve"> in sicer Jezersko, deli okrajev Pliberk in Št. Pavel v Mežiški dolini. Deželna vlada v Ljubljani je omenjena ozemlja v svoj upravni in sodni sistem </w:t>
      </w:r>
      <w:r w:rsidR="005B7C02">
        <w:rPr>
          <w:rFonts w:ascii="Times New Roman" w:hAnsi="Times New Roman" w:cs="Times New Roman"/>
          <w:sz w:val="24"/>
          <w:szCs w:val="24"/>
        </w:rPr>
        <w:t xml:space="preserve">vključila </w:t>
      </w:r>
      <w:r>
        <w:rPr>
          <w:rFonts w:ascii="Times New Roman" w:hAnsi="Times New Roman" w:cs="Times New Roman"/>
          <w:sz w:val="24"/>
          <w:szCs w:val="24"/>
        </w:rPr>
        <w:t>oktobra 1920.</w:t>
      </w:r>
      <w:r w:rsidRPr="001A6649">
        <w:rPr>
          <w:rStyle w:val="Sprotnaopomba-sklic"/>
          <w:rFonts w:ascii="Times New Roman" w:hAnsi="Times New Roman" w:cs="Times New Roman"/>
          <w:sz w:val="24"/>
          <w:szCs w:val="24"/>
        </w:rPr>
        <w:footnoteReference w:id="16"/>
      </w:r>
    </w:p>
    <w:p w14:paraId="16AFFF5C" w14:textId="66E9D06E" w:rsidR="004B0B10" w:rsidRDefault="004B0B10"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Pomembno vlogo pri rezultatu plebiscita je imela tudi propaganda. Eden glavnih problemov na Koroškem je bila slaba zaščita demarkacijske črte med obema conama. Popolna zapora ni prišla v poštev, ker bi bila na ta način otežena preskrba Celovca in severne Koroške s hrano</w:t>
      </w:r>
      <w:r w:rsidR="005B7C02">
        <w:rPr>
          <w:rFonts w:ascii="Times New Roman" w:hAnsi="Times New Roman" w:cs="Times New Roman"/>
          <w:sz w:val="24"/>
          <w:szCs w:val="24"/>
        </w:rPr>
        <w:t>, prav tako</w:t>
      </w:r>
      <w:r>
        <w:rPr>
          <w:rFonts w:ascii="Times New Roman" w:hAnsi="Times New Roman" w:cs="Times New Roman"/>
          <w:sz w:val="24"/>
          <w:szCs w:val="24"/>
        </w:rPr>
        <w:t xml:space="preserve"> tudi pretok iz južne </w:t>
      </w:r>
      <w:r w:rsidR="005B7C02">
        <w:rPr>
          <w:rFonts w:ascii="Times New Roman" w:hAnsi="Times New Roman" w:cs="Times New Roman"/>
          <w:sz w:val="24"/>
          <w:szCs w:val="24"/>
        </w:rPr>
        <w:t xml:space="preserve">v </w:t>
      </w:r>
      <w:r>
        <w:rPr>
          <w:rFonts w:ascii="Times New Roman" w:hAnsi="Times New Roman" w:cs="Times New Roman"/>
          <w:sz w:val="24"/>
          <w:szCs w:val="24"/>
        </w:rPr>
        <w:t xml:space="preserve">severno Koroško. Po drugi strani pa bi zaprta demarkacijska črta močno omejila avstrijsko propagando v coni A. </w:t>
      </w:r>
      <w:r w:rsidR="00E93591">
        <w:rPr>
          <w:rFonts w:ascii="Times New Roman" w:hAnsi="Times New Roman" w:cs="Times New Roman"/>
          <w:sz w:val="24"/>
          <w:szCs w:val="24"/>
        </w:rPr>
        <w:t>Odločilno vlogo</w:t>
      </w:r>
      <w:r>
        <w:rPr>
          <w:rFonts w:ascii="Times New Roman" w:hAnsi="Times New Roman" w:cs="Times New Roman"/>
          <w:sz w:val="24"/>
          <w:szCs w:val="24"/>
        </w:rPr>
        <w:t xml:space="preserve"> je imel Narodni svet za Koroško, ki je pri svojem delu vlado v Ljubljani </w:t>
      </w:r>
      <w:r w:rsidR="00217030">
        <w:rPr>
          <w:rFonts w:ascii="Times New Roman" w:hAnsi="Times New Roman" w:cs="Times New Roman"/>
          <w:sz w:val="24"/>
          <w:szCs w:val="24"/>
        </w:rPr>
        <w:t xml:space="preserve">opozarjal </w:t>
      </w:r>
      <w:r>
        <w:rPr>
          <w:rFonts w:ascii="Times New Roman" w:hAnsi="Times New Roman" w:cs="Times New Roman"/>
          <w:sz w:val="24"/>
          <w:szCs w:val="24"/>
        </w:rPr>
        <w:t>na različne stvari. Propagandni fond za Koroško je bil ustanovljen septembra 1919, ko je bil izpolnjen predpogoj za financiranje</w:t>
      </w:r>
      <w:r w:rsidR="00217030">
        <w:rPr>
          <w:rFonts w:ascii="Times New Roman" w:hAnsi="Times New Roman" w:cs="Times New Roman"/>
          <w:sz w:val="24"/>
          <w:szCs w:val="24"/>
        </w:rPr>
        <w:t xml:space="preserve"> –</w:t>
      </w:r>
      <w:r>
        <w:rPr>
          <w:rFonts w:ascii="Times New Roman" w:hAnsi="Times New Roman" w:cs="Times New Roman"/>
          <w:sz w:val="24"/>
          <w:szCs w:val="24"/>
        </w:rPr>
        <w:t xml:space="preserve"> </w:t>
      </w:r>
      <w:r w:rsidR="00217030">
        <w:rPr>
          <w:rFonts w:ascii="Times New Roman" w:hAnsi="Times New Roman" w:cs="Times New Roman"/>
          <w:sz w:val="24"/>
          <w:szCs w:val="24"/>
        </w:rPr>
        <w:t>kredit, odobren</w:t>
      </w:r>
      <w:r>
        <w:rPr>
          <w:rFonts w:ascii="Times New Roman" w:hAnsi="Times New Roman" w:cs="Times New Roman"/>
          <w:sz w:val="24"/>
          <w:szCs w:val="24"/>
        </w:rPr>
        <w:t xml:space="preserve"> v Beogradu.</w:t>
      </w:r>
      <w:r>
        <w:rPr>
          <w:rStyle w:val="Sprotnaopomba-sklic"/>
          <w:rFonts w:ascii="Times New Roman" w:hAnsi="Times New Roman" w:cs="Times New Roman"/>
          <w:sz w:val="24"/>
          <w:szCs w:val="24"/>
        </w:rPr>
        <w:footnoteReference w:id="17"/>
      </w:r>
    </w:p>
    <w:p w14:paraId="78E42870" w14:textId="011D50EB" w:rsidR="004B0B10" w:rsidRDefault="004B0B10"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Deželna vlada je na seji 2. decembra 1920 poročala o sredstvih, ki so bila namenjena za izvršitev plebiscita na Koroškem. Obstajali so fondi A, B, in C, iz katerih so </w:t>
      </w:r>
      <w:r w:rsidR="00901CBE">
        <w:rPr>
          <w:rFonts w:ascii="Times New Roman" w:hAnsi="Times New Roman" w:cs="Times New Roman"/>
          <w:sz w:val="24"/>
          <w:szCs w:val="24"/>
        </w:rPr>
        <w:t xml:space="preserve">bila </w:t>
      </w:r>
      <w:r>
        <w:rPr>
          <w:rFonts w:ascii="Times New Roman" w:hAnsi="Times New Roman" w:cs="Times New Roman"/>
          <w:sz w:val="24"/>
          <w:szCs w:val="24"/>
        </w:rPr>
        <w:t xml:space="preserve">sredstva namenjena kritju stroškov plebiscitne delegacije, za odplačilo vojaških rekvizicij in odškodnin. Posebej je obstajal še </w:t>
      </w:r>
      <w:r w:rsidR="00E93591">
        <w:rPr>
          <w:rFonts w:ascii="Times New Roman" w:hAnsi="Times New Roman" w:cs="Times New Roman"/>
          <w:sz w:val="24"/>
          <w:szCs w:val="24"/>
        </w:rPr>
        <w:t>p</w:t>
      </w:r>
      <w:r>
        <w:rPr>
          <w:rFonts w:ascii="Times New Roman" w:hAnsi="Times New Roman" w:cs="Times New Roman"/>
          <w:sz w:val="24"/>
          <w:szCs w:val="24"/>
        </w:rPr>
        <w:t>ropagandni fond, ki je bil v osnovi namenjen za »glasovalno propagando«. Ta fond je ustanovila deželna vlada, sredstva pa je pridobila s sodelovanjem pri prodaji zaseženega svinca v rudniku Mežica</w:t>
      </w:r>
      <w:r w:rsidR="00E93591">
        <w:rPr>
          <w:rFonts w:ascii="Times New Roman" w:hAnsi="Times New Roman" w:cs="Times New Roman"/>
          <w:sz w:val="24"/>
          <w:szCs w:val="24"/>
        </w:rPr>
        <w:t>.</w:t>
      </w:r>
      <w:r>
        <w:rPr>
          <w:rFonts w:ascii="Times New Roman" w:hAnsi="Times New Roman" w:cs="Times New Roman"/>
          <w:sz w:val="24"/>
          <w:szCs w:val="24"/>
        </w:rPr>
        <w:t xml:space="preserve"> </w:t>
      </w:r>
      <w:r w:rsidR="00E93591">
        <w:rPr>
          <w:rFonts w:ascii="Times New Roman" w:hAnsi="Times New Roman" w:cs="Times New Roman"/>
          <w:sz w:val="24"/>
          <w:szCs w:val="24"/>
        </w:rPr>
        <w:t xml:space="preserve">Ta </w:t>
      </w:r>
      <w:r>
        <w:rPr>
          <w:rFonts w:ascii="Times New Roman" w:hAnsi="Times New Roman" w:cs="Times New Roman"/>
          <w:sz w:val="24"/>
          <w:szCs w:val="24"/>
        </w:rPr>
        <w:t xml:space="preserve">je bil v postopku sekvestracije in je predstavljal sporno območje, </w:t>
      </w:r>
      <w:r w:rsidR="00E93591">
        <w:rPr>
          <w:rFonts w:ascii="Times New Roman" w:hAnsi="Times New Roman" w:cs="Times New Roman"/>
          <w:sz w:val="24"/>
          <w:szCs w:val="24"/>
        </w:rPr>
        <w:t xml:space="preserve">ki </w:t>
      </w:r>
      <w:r>
        <w:rPr>
          <w:rFonts w:ascii="Times New Roman" w:hAnsi="Times New Roman" w:cs="Times New Roman"/>
          <w:sz w:val="24"/>
          <w:szCs w:val="24"/>
        </w:rPr>
        <w:t xml:space="preserve">je </w:t>
      </w:r>
      <w:r w:rsidR="00E93591">
        <w:rPr>
          <w:rFonts w:ascii="Times New Roman" w:hAnsi="Times New Roman" w:cs="Times New Roman"/>
          <w:sz w:val="24"/>
          <w:szCs w:val="24"/>
        </w:rPr>
        <w:t xml:space="preserve">po mirovni pogodbi pripadlo </w:t>
      </w:r>
      <w:r>
        <w:rPr>
          <w:rFonts w:ascii="Times New Roman" w:hAnsi="Times New Roman" w:cs="Times New Roman"/>
          <w:sz w:val="24"/>
          <w:szCs w:val="24"/>
        </w:rPr>
        <w:t>Kraljevini SHS in ni bil</w:t>
      </w:r>
      <w:r w:rsidR="00E93591">
        <w:rPr>
          <w:rFonts w:ascii="Times New Roman" w:hAnsi="Times New Roman" w:cs="Times New Roman"/>
          <w:sz w:val="24"/>
          <w:szCs w:val="24"/>
        </w:rPr>
        <w:t>o</w:t>
      </w:r>
      <w:r>
        <w:rPr>
          <w:rFonts w:ascii="Times New Roman" w:hAnsi="Times New Roman" w:cs="Times New Roman"/>
          <w:sz w:val="24"/>
          <w:szCs w:val="24"/>
        </w:rPr>
        <w:t xml:space="preserve"> del plebiscitnega območja.</w:t>
      </w:r>
      <w:r>
        <w:rPr>
          <w:rStyle w:val="Sprotnaopomba-sklic"/>
          <w:rFonts w:ascii="Times New Roman" w:hAnsi="Times New Roman" w:cs="Times New Roman"/>
          <w:sz w:val="24"/>
          <w:szCs w:val="24"/>
        </w:rPr>
        <w:footnoteReference w:id="18"/>
      </w:r>
      <w:r>
        <w:rPr>
          <w:rFonts w:ascii="Times New Roman" w:hAnsi="Times New Roman" w:cs="Times New Roman"/>
          <w:sz w:val="24"/>
          <w:szCs w:val="24"/>
        </w:rPr>
        <w:t xml:space="preserve"> Svinec je zasegel Osrednji urad državnih montanističnih obratov v Ljubljani, kupoprodajno pogodbo pa je podpisal konzorcij, ki so ga sestavljal</w:t>
      </w:r>
      <w:r w:rsidR="00E93591">
        <w:rPr>
          <w:rFonts w:ascii="Times New Roman" w:hAnsi="Times New Roman" w:cs="Times New Roman"/>
          <w:sz w:val="24"/>
          <w:szCs w:val="24"/>
        </w:rPr>
        <w:t>e</w:t>
      </w:r>
      <w:r>
        <w:rPr>
          <w:rFonts w:ascii="Times New Roman" w:hAnsi="Times New Roman" w:cs="Times New Roman"/>
          <w:sz w:val="24"/>
          <w:szCs w:val="24"/>
        </w:rPr>
        <w:t xml:space="preserve"> podružnica Jadranske banke v Ljubljani, Zadružna zveza</w:t>
      </w:r>
      <w:r w:rsidR="00E93591">
        <w:rPr>
          <w:rFonts w:ascii="Times New Roman" w:hAnsi="Times New Roman" w:cs="Times New Roman"/>
          <w:sz w:val="24"/>
          <w:szCs w:val="24"/>
        </w:rPr>
        <w:t>,</w:t>
      </w:r>
      <w:r>
        <w:rPr>
          <w:rFonts w:ascii="Times New Roman" w:hAnsi="Times New Roman" w:cs="Times New Roman"/>
          <w:sz w:val="24"/>
          <w:szCs w:val="24"/>
        </w:rPr>
        <w:t xml:space="preserve"> z. o. z.</w:t>
      </w:r>
      <w:r w:rsidR="00E93591">
        <w:rPr>
          <w:rFonts w:ascii="Times New Roman" w:hAnsi="Times New Roman" w:cs="Times New Roman"/>
          <w:sz w:val="24"/>
          <w:szCs w:val="24"/>
        </w:rPr>
        <w:t>,</w:t>
      </w:r>
      <w:r>
        <w:rPr>
          <w:rFonts w:ascii="Times New Roman" w:hAnsi="Times New Roman" w:cs="Times New Roman"/>
          <w:sz w:val="24"/>
          <w:szCs w:val="24"/>
        </w:rPr>
        <w:t xml:space="preserve"> v Ljubljani in »Lika«</w:t>
      </w:r>
      <w:r w:rsidR="00E93591">
        <w:rPr>
          <w:rFonts w:ascii="Times New Roman" w:hAnsi="Times New Roman" w:cs="Times New Roman"/>
          <w:sz w:val="24"/>
          <w:szCs w:val="24"/>
        </w:rPr>
        <w:t>,</w:t>
      </w:r>
      <w:r>
        <w:rPr>
          <w:rFonts w:ascii="Times New Roman" w:hAnsi="Times New Roman" w:cs="Times New Roman"/>
          <w:sz w:val="24"/>
          <w:szCs w:val="24"/>
        </w:rPr>
        <w:t xml:space="preserve"> rudarska i</w:t>
      </w:r>
      <w:r w:rsidR="00DA6161">
        <w:rPr>
          <w:rFonts w:ascii="Times New Roman" w:hAnsi="Times New Roman" w:cs="Times New Roman"/>
          <w:sz w:val="24"/>
          <w:szCs w:val="24"/>
        </w:rPr>
        <w:t>n</w:t>
      </w:r>
      <w:r>
        <w:rPr>
          <w:rFonts w:ascii="Times New Roman" w:hAnsi="Times New Roman" w:cs="Times New Roman"/>
          <w:sz w:val="24"/>
          <w:szCs w:val="24"/>
        </w:rPr>
        <w:t xml:space="preserve"> industrijska d. d.</w:t>
      </w:r>
      <w:r w:rsidR="00E93591">
        <w:rPr>
          <w:rFonts w:ascii="Times New Roman" w:hAnsi="Times New Roman" w:cs="Times New Roman"/>
          <w:sz w:val="24"/>
          <w:szCs w:val="24"/>
        </w:rPr>
        <w:t>,</w:t>
      </w:r>
      <w:r>
        <w:rPr>
          <w:rFonts w:ascii="Times New Roman" w:hAnsi="Times New Roman" w:cs="Times New Roman"/>
          <w:sz w:val="24"/>
          <w:szCs w:val="24"/>
        </w:rPr>
        <w:t xml:space="preserve"> v Zagrebu. Po pogodbi je bilo dogovorjeno, da Propagandni fond za Koroško dobi 80 </w:t>
      </w:r>
      <w:r w:rsidR="00E93591">
        <w:rPr>
          <w:rFonts w:ascii="Times New Roman" w:hAnsi="Times New Roman" w:cs="Times New Roman"/>
          <w:sz w:val="24"/>
          <w:szCs w:val="24"/>
        </w:rPr>
        <w:t xml:space="preserve">odstotkov </w:t>
      </w:r>
      <w:r>
        <w:rPr>
          <w:rFonts w:ascii="Times New Roman" w:hAnsi="Times New Roman" w:cs="Times New Roman"/>
          <w:sz w:val="24"/>
          <w:szCs w:val="24"/>
        </w:rPr>
        <w:t>profita, ki ga je pridobil konzorcij z nadaljnjo prodajo omenjenega svinca.</w:t>
      </w:r>
      <w:r>
        <w:rPr>
          <w:rStyle w:val="Sprotnaopomba-sklic"/>
          <w:rFonts w:ascii="Times New Roman" w:hAnsi="Times New Roman" w:cs="Times New Roman"/>
          <w:sz w:val="24"/>
          <w:szCs w:val="24"/>
        </w:rPr>
        <w:footnoteReference w:id="19"/>
      </w:r>
    </w:p>
    <w:p w14:paraId="63F03D7B" w14:textId="7E4A18EF" w:rsidR="004B0B10" w:rsidRDefault="004B0B10"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Iz </w:t>
      </w:r>
      <w:r w:rsidR="00E93591">
        <w:rPr>
          <w:rFonts w:ascii="Times New Roman" w:hAnsi="Times New Roman" w:cs="Times New Roman"/>
          <w:sz w:val="24"/>
          <w:szCs w:val="24"/>
        </w:rPr>
        <w:t>p</w:t>
      </w:r>
      <w:r>
        <w:rPr>
          <w:rFonts w:ascii="Times New Roman" w:hAnsi="Times New Roman" w:cs="Times New Roman"/>
          <w:sz w:val="24"/>
          <w:szCs w:val="24"/>
        </w:rPr>
        <w:t>ropagandnega fonda je bilo izplačanih skoraj 20.000.</w:t>
      </w:r>
      <w:r w:rsidR="00E93591">
        <w:rPr>
          <w:rFonts w:ascii="Times New Roman" w:hAnsi="Times New Roman" w:cs="Times New Roman"/>
          <w:sz w:val="24"/>
          <w:szCs w:val="24"/>
        </w:rPr>
        <w:t>000 </w:t>
      </w:r>
      <w:r>
        <w:rPr>
          <w:rFonts w:ascii="Times New Roman" w:hAnsi="Times New Roman" w:cs="Times New Roman"/>
          <w:sz w:val="24"/>
          <w:szCs w:val="24"/>
        </w:rPr>
        <w:t xml:space="preserve">K, kar je razvidno iz revizijskega poročila. Revizija je potekala od marca do avgusta 1922, </w:t>
      </w:r>
      <w:r w:rsidR="0007449B">
        <w:rPr>
          <w:rFonts w:ascii="Times New Roman" w:hAnsi="Times New Roman" w:cs="Times New Roman"/>
          <w:sz w:val="24"/>
          <w:szCs w:val="24"/>
        </w:rPr>
        <w:t xml:space="preserve">zajemala </w:t>
      </w:r>
      <w:r>
        <w:rPr>
          <w:rFonts w:ascii="Times New Roman" w:hAnsi="Times New Roman" w:cs="Times New Roman"/>
          <w:sz w:val="24"/>
          <w:szCs w:val="24"/>
        </w:rPr>
        <w:t xml:space="preserve">pa je obdobje od 6. </w:t>
      </w:r>
      <w:r w:rsidR="0007449B">
        <w:rPr>
          <w:rFonts w:ascii="Times New Roman" w:hAnsi="Times New Roman" w:cs="Times New Roman"/>
          <w:sz w:val="24"/>
          <w:szCs w:val="24"/>
        </w:rPr>
        <w:t>decembra</w:t>
      </w:r>
      <w:r>
        <w:rPr>
          <w:rFonts w:ascii="Times New Roman" w:hAnsi="Times New Roman" w:cs="Times New Roman"/>
          <w:sz w:val="24"/>
          <w:szCs w:val="24"/>
        </w:rPr>
        <w:t xml:space="preserve"> 1919 do 31. </w:t>
      </w:r>
      <w:r w:rsidR="0007449B">
        <w:rPr>
          <w:rFonts w:ascii="Times New Roman" w:hAnsi="Times New Roman" w:cs="Times New Roman"/>
          <w:sz w:val="24"/>
          <w:szCs w:val="24"/>
        </w:rPr>
        <w:t>decembra</w:t>
      </w:r>
      <w:r>
        <w:rPr>
          <w:rFonts w:ascii="Times New Roman" w:hAnsi="Times New Roman" w:cs="Times New Roman"/>
          <w:sz w:val="24"/>
          <w:szCs w:val="24"/>
        </w:rPr>
        <w:t xml:space="preserve"> 1920. Poročilo revizijske komisije daje vpogled v delovanje </w:t>
      </w:r>
      <w:r w:rsidR="00E93591">
        <w:rPr>
          <w:rFonts w:ascii="Times New Roman" w:hAnsi="Times New Roman" w:cs="Times New Roman"/>
          <w:sz w:val="24"/>
          <w:szCs w:val="24"/>
        </w:rPr>
        <w:t>p</w:t>
      </w:r>
      <w:r>
        <w:rPr>
          <w:rFonts w:ascii="Times New Roman" w:hAnsi="Times New Roman" w:cs="Times New Roman"/>
          <w:sz w:val="24"/>
          <w:szCs w:val="24"/>
        </w:rPr>
        <w:t xml:space="preserve">ropagandnega fonda in razporeditev zbranih sredstev. Sredstva so bila prerazporejena in namenjena devetim področjem </w:t>
      </w:r>
      <w:r w:rsidR="00E93591">
        <w:rPr>
          <w:rFonts w:ascii="Times New Roman" w:hAnsi="Times New Roman" w:cs="Times New Roman"/>
          <w:sz w:val="24"/>
          <w:szCs w:val="24"/>
        </w:rPr>
        <w:t>–</w:t>
      </w:r>
      <w:r>
        <w:rPr>
          <w:rFonts w:ascii="Times New Roman" w:hAnsi="Times New Roman" w:cs="Times New Roman"/>
          <w:sz w:val="24"/>
          <w:szCs w:val="24"/>
        </w:rPr>
        <w:t xml:space="preserve"> vojn</w:t>
      </w:r>
      <w:r w:rsidR="00E93591">
        <w:rPr>
          <w:rFonts w:ascii="Times New Roman" w:hAnsi="Times New Roman" w:cs="Times New Roman"/>
          <w:sz w:val="24"/>
          <w:szCs w:val="24"/>
        </w:rPr>
        <w:t>i</w:t>
      </w:r>
      <w:r>
        <w:rPr>
          <w:rFonts w:ascii="Times New Roman" w:hAnsi="Times New Roman" w:cs="Times New Roman"/>
          <w:sz w:val="24"/>
          <w:szCs w:val="24"/>
        </w:rPr>
        <w:t xml:space="preserve"> odškodnin</w:t>
      </w:r>
      <w:r w:rsidR="00E93591">
        <w:rPr>
          <w:rFonts w:ascii="Times New Roman" w:hAnsi="Times New Roman" w:cs="Times New Roman"/>
          <w:sz w:val="24"/>
          <w:szCs w:val="24"/>
        </w:rPr>
        <w:t>i</w:t>
      </w:r>
      <w:r>
        <w:rPr>
          <w:rFonts w:ascii="Times New Roman" w:hAnsi="Times New Roman" w:cs="Times New Roman"/>
          <w:sz w:val="24"/>
          <w:szCs w:val="24"/>
        </w:rPr>
        <w:t>, ubožn</w:t>
      </w:r>
      <w:r w:rsidR="00E93591">
        <w:rPr>
          <w:rFonts w:ascii="Times New Roman" w:hAnsi="Times New Roman" w:cs="Times New Roman"/>
          <w:sz w:val="24"/>
          <w:szCs w:val="24"/>
        </w:rPr>
        <w:t>im</w:t>
      </w:r>
      <w:r>
        <w:rPr>
          <w:rFonts w:ascii="Times New Roman" w:hAnsi="Times New Roman" w:cs="Times New Roman"/>
          <w:sz w:val="24"/>
          <w:szCs w:val="24"/>
        </w:rPr>
        <w:t xml:space="preserve"> akcij</w:t>
      </w:r>
      <w:r w:rsidR="00E93591">
        <w:rPr>
          <w:rFonts w:ascii="Times New Roman" w:hAnsi="Times New Roman" w:cs="Times New Roman"/>
          <w:sz w:val="24"/>
          <w:szCs w:val="24"/>
        </w:rPr>
        <w:t>am</w:t>
      </w:r>
      <w:r>
        <w:rPr>
          <w:rFonts w:ascii="Times New Roman" w:hAnsi="Times New Roman" w:cs="Times New Roman"/>
          <w:sz w:val="24"/>
          <w:szCs w:val="24"/>
        </w:rPr>
        <w:t>, pomoč</w:t>
      </w:r>
      <w:r w:rsidR="00E93591">
        <w:rPr>
          <w:rFonts w:ascii="Times New Roman" w:hAnsi="Times New Roman" w:cs="Times New Roman"/>
          <w:sz w:val="24"/>
          <w:szCs w:val="24"/>
        </w:rPr>
        <w:t>i</w:t>
      </w:r>
      <w:r>
        <w:rPr>
          <w:rFonts w:ascii="Times New Roman" w:hAnsi="Times New Roman" w:cs="Times New Roman"/>
          <w:sz w:val="24"/>
          <w:szCs w:val="24"/>
        </w:rPr>
        <w:t xml:space="preserve"> beguncem in zaščiti otrok, propagandi, različn</w:t>
      </w:r>
      <w:r w:rsidR="00E93591">
        <w:rPr>
          <w:rFonts w:ascii="Times New Roman" w:hAnsi="Times New Roman" w:cs="Times New Roman"/>
          <w:sz w:val="24"/>
          <w:szCs w:val="24"/>
        </w:rPr>
        <w:t>im</w:t>
      </w:r>
      <w:r>
        <w:rPr>
          <w:rFonts w:ascii="Times New Roman" w:hAnsi="Times New Roman" w:cs="Times New Roman"/>
          <w:sz w:val="24"/>
          <w:szCs w:val="24"/>
        </w:rPr>
        <w:t xml:space="preserve"> denarn</w:t>
      </w:r>
      <w:r w:rsidR="00E93591">
        <w:rPr>
          <w:rFonts w:ascii="Times New Roman" w:hAnsi="Times New Roman" w:cs="Times New Roman"/>
          <w:sz w:val="24"/>
          <w:szCs w:val="24"/>
        </w:rPr>
        <w:t>im</w:t>
      </w:r>
      <w:r>
        <w:rPr>
          <w:rFonts w:ascii="Times New Roman" w:hAnsi="Times New Roman" w:cs="Times New Roman"/>
          <w:sz w:val="24"/>
          <w:szCs w:val="24"/>
        </w:rPr>
        <w:t xml:space="preserve"> podpor</w:t>
      </w:r>
      <w:r w:rsidR="00E93591">
        <w:rPr>
          <w:rFonts w:ascii="Times New Roman" w:hAnsi="Times New Roman" w:cs="Times New Roman"/>
          <w:sz w:val="24"/>
          <w:szCs w:val="24"/>
        </w:rPr>
        <w:t>am</w:t>
      </w:r>
      <w:r>
        <w:rPr>
          <w:rFonts w:ascii="Times New Roman" w:hAnsi="Times New Roman" w:cs="Times New Roman"/>
          <w:sz w:val="24"/>
          <w:szCs w:val="24"/>
        </w:rPr>
        <w:t xml:space="preserve"> posameznikom in </w:t>
      </w:r>
      <w:r>
        <w:rPr>
          <w:rFonts w:ascii="Times New Roman" w:hAnsi="Times New Roman" w:cs="Times New Roman"/>
          <w:sz w:val="24"/>
          <w:szCs w:val="24"/>
        </w:rPr>
        <w:lastRenderedPageBreak/>
        <w:t>družbam, nabav</w:t>
      </w:r>
      <w:r w:rsidR="00E93591">
        <w:rPr>
          <w:rFonts w:ascii="Times New Roman" w:hAnsi="Times New Roman" w:cs="Times New Roman"/>
          <w:sz w:val="24"/>
          <w:szCs w:val="24"/>
        </w:rPr>
        <w:t>i</w:t>
      </w:r>
      <w:r>
        <w:rPr>
          <w:rFonts w:ascii="Times New Roman" w:hAnsi="Times New Roman" w:cs="Times New Roman"/>
          <w:sz w:val="24"/>
          <w:szCs w:val="24"/>
        </w:rPr>
        <w:t xml:space="preserve"> sladkorja kot aprovizacije, svinc</w:t>
      </w:r>
      <w:r w:rsidR="00E93591">
        <w:rPr>
          <w:rFonts w:ascii="Times New Roman" w:hAnsi="Times New Roman" w:cs="Times New Roman"/>
          <w:sz w:val="24"/>
          <w:szCs w:val="24"/>
        </w:rPr>
        <w:t>u</w:t>
      </w:r>
      <w:r>
        <w:rPr>
          <w:rFonts w:ascii="Times New Roman" w:hAnsi="Times New Roman" w:cs="Times New Roman"/>
          <w:sz w:val="24"/>
          <w:szCs w:val="24"/>
        </w:rPr>
        <w:t>, bančn</w:t>
      </w:r>
      <w:r w:rsidR="00E93591">
        <w:rPr>
          <w:rFonts w:ascii="Times New Roman" w:hAnsi="Times New Roman" w:cs="Times New Roman"/>
          <w:sz w:val="24"/>
          <w:szCs w:val="24"/>
        </w:rPr>
        <w:t>im</w:t>
      </w:r>
      <w:r>
        <w:rPr>
          <w:rFonts w:ascii="Times New Roman" w:hAnsi="Times New Roman" w:cs="Times New Roman"/>
          <w:sz w:val="24"/>
          <w:szCs w:val="24"/>
        </w:rPr>
        <w:t xml:space="preserve"> strošk</w:t>
      </w:r>
      <w:r w:rsidR="00E93591">
        <w:rPr>
          <w:rFonts w:ascii="Times New Roman" w:hAnsi="Times New Roman" w:cs="Times New Roman"/>
          <w:sz w:val="24"/>
          <w:szCs w:val="24"/>
        </w:rPr>
        <w:t>om</w:t>
      </w:r>
      <w:r>
        <w:rPr>
          <w:rFonts w:ascii="Times New Roman" w:hAnsi="Times New Roman" w:cs="Times New Roman"/>
          <w:sz w:val="24"/>
          <w:szCs w:val="24"/>
        </w:rPr>
        <w:t xml:space="preserve"> ter subvencij</w:t>
      </w:r>
      <w:r w:rsidR="00E93591">
        <w:rPr>
          <w:rFonts w:ascii="Times New Roman" w:hAnsi="Times New Roman" w:cs="Times New Roman"/>
          <w:sz w:val="24"/>
          <w:szCs w:val="24"/>
        </w:rPr>
        <w:t>am</w:t>
      </w:r>
      <w:r>
        <w:rPr>
          <w:rFonts w:ascii="Times New Roman" w:hAnsi="Times New Roman" w:cs="Times New Roman"/>
          <w:sz w:val="24"/>
          <w:szCs w:val="24"/>
        </w:rPr>
        <w:t xml:space="preserve"> za javne naprave oziroma za financiranje različnih javn</w:t>
      </w:r>
      <w:r w:rsidR="00E93591">
        <w:rPr>
          <w:rFonts w:ascii="Times New Roman" w:hAnsi="Times New Roman" w:cs="Times New Roman"/>
          <w:sz w:val="24"/>
          <w:szCs w:val="24"/>
        </w:rPr>
        <w:t>ih</w:t>
      </w:r>
      <w:r>
        <w:rPr>
          <w:rFonts w:ascii="Times New Roman" w:hAnsi="Times New Roman" w:cs="Times New Roman"/>
          <w:sz w:val="24"/>
          <w:szCs w:val="24"/>
        </w:rPr>
        <w:t xml:space="preserve"> del </w:t>
      </w:r>
      <w:r w:rsidR="00E93591">
        <w:rPr>
          <w:rFonts w:ascii="Times New Roman" w:hAnsi="Times New Roman" w:cs="Times New Roman"/>
          <w:sz w:val="24"/>
          <w:szCs w:val="24"/>
        </w:rPr>
        <w:t>(</w:t>
      </w:r>
      <w:r>
        <w:rPr>
          <w:rFonts w:ascii="Times New Roman" w:hAnsi="Times New Roman" w:cs="Times New Roman"/>
          <w:sz w:val="24"/>
          <w:szCs w:val="24"/>
        </w:rPr>
        <w:t>gradnj</w:t>
      </w:r>
      <w:r w:rsidR="00FF554D">
        <w:rPr>
          <w:rFonts w:ascii="Times New Roman" w:hAnsi="Times New Roman" w:cs="Times New Roman"/>
          <w:sz w:val="24"/>
          <w:szCs w:val="24"/>
        </w:rPr>
        <w:t>e</w:t>
      </w:r>
      <w:r>
        <w:rPr>
          <w:rFonts w:ascii="Times New Roman" w:hAnsi="Times New Roman" w:cs="Times New Roman"/>
          <w:sz w:val="24"/>
          <w:szCs w:val="24"/>
        </w:rPr>
        <w:t xml:space="preserve"> cest, mostov, trasiranj</w:t>
      </w:r>
      <w:r w:rsidR="00FF554D">
        <w:rPr>
          <w:rFonts w:ascii="Times New Roman" w:hAnsi="Times New Roman" w:cs="Times New Roman"/>
          <w:sz w:val="24"/>
          <w:szCs w:val="24"/>
        </w:rPr>
        <w:t>a</w:t>
      </w:r>
      <w:r>
        <w:rPr>
          <w:rFonts w:ascii="Times New Roman" w:hAnsi="Times New Roman" w:cs="Times New Roman"/>
          <w:sz w:val="24"/>
          <w:szCs w:val="24"/>
        </w:rPr>
        <w:t xml:space="preserve"> železnice in podobn</w:t>
      </w:r>
      <w:r w:rsidR="00FF554D">
        <w:rPr>
          <w:rFonts w:ascii="Times New Roman" w:hAnsi="Times New Roman" w:cs="Times New Roman"/>
          <w:sz w:val="24"/>
          <w:szCs w:val="24"/>
        </w:rPr>
        <w:t>ega</w:t>
      </w:r>
      <w:r w:rsidR="00E93591">
        <w:rPr>
          <w:rFonts w:ascii="Times New Roman" w:hAnsi="Times New Roman" w:cs="Times New Roman"/>
          <w:sz w:val="24"/>
          <w:szCs w:val="24"/>
        </w:rPr>
        <w:t>)</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20"/>
      </w:r>
    </w:p>
    <w:p w14:paraId="6CBFB238" w14:textId="65F61599" w:rsidR="00214C31" w:rsidRDefault="00214C31"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 izvedenem plebiscitu na Koroškem je bil </w:t>
      </w:r>
      <w:r w:rsidR="00FF554D">
        <w:rPr>
          <w:rFonts w:ascii="Times New Roman" w:hAnsi="Times New Roman" w:cs="Times New Roman"/>
          <w:sz w:val="24"/>
          <w:szCs w:val="24"/>
        </w:rPr>
        <w:t>p</w:t>
      </w:r>
      <w:r>
        <w:rPr>
          <w:rFonts w:ascii="Times New Roman" w:hAnsi="Times New Roman" w:cs="Times New Roman"/>
          <w:sz w:val="24"/>
          <w:szCs w:val="24"/>
        </w:rPr>
        <w:t xml:space="preserve">ropagandni fond likvidiran, preostanek sredstev pa je predsednik deželne vlade Janko Brejc 14. decembra 1920 prenesel na Narodni odbor v Ljubljani. V načelstvu </w:t>
      </w:r>
      <w:r w:rsidR="00FF554D">
        <w:rPr>
          <w:rFonts w:ascii="Times New Roman" w:hAnsi="Times New Roman" w:cs="Times New Roman"/>
          <w:sz w:val="24"/>
          <w:szCs w:val="24"/>
        </w:rPr>
        <w:t>n</w:t>
      </w:r>
      <w:r>
        <w:rPr>
          <w:rFonts w:ascii="Times New Roman" w:hAnsi="Times New Roman" w:cs="Times New Roman"/>
          <w:sz w:val="24"/>
          <w:szCs w:val="24"/>
        </w:rPr>
        <w:t>arodnega odbora so bili predstavniki Slovenske ljudske stranke (SLS), Jugoslovanske demokratske stranke (JDS), Samostojn</w:t>
      </w:r>
      <w:r w:rsidR="00FF554D">
        <w:rPr>
          <w:rFonts w:ascii="Times New Roman" w:hAnsi="Times New Roman" w:cs="Times New Roman"/>
          <w:sz w:val="24"/>
          <w:szCs w:val="24"/>
        </w:rPr>
        <w:t>e</w:t>
      </w:r>
      <w:r>
        <w:rPr>
          <w:rFonts w:ascii="Times New Roman" w:hAnsi="Times New Roman" w:cs="Times New Roman"/>
          <w:sz w:val="24"/>
          <w:szCs w:val="24"/>
        </w:rPr>
        <w:t xml:space="preserve"> kmetijsk</w:t>
      </w:r>
      <w:r w:rsidR="00FF554D">
        <w:rPr>
          <w:rFonts w:ascii="Times New Roman" w:hAnsi="Times New Roman" w:cs="Times New Roman"/>
          <w:sz w:val="24"/>
          <w:szCs w:val="24"/>
        </w:rPr>
        <w:t>e</w:t>
      </w:r>
      <w:r>
        <w:rPr>
          <w:rFonts w:ascii="Times New Roman" w:hAnsi="Times New Roman" w:cs="Times New Roman"/>
          <w:sz w:val="24"/>
          <w:szCs w:val="24"/>
        </w:rPr>
        <w:t xml:space="preserve"> strank</w:t>
      </w:r>
      <w:r w:rsidR="00FF554D">
        <w:rPr>
          <w:rFonts w:ascii="Times New Roman" w:hAnsi="Times New Roman" w:cs="Times New Roman"/>
          <w:sz w:val="24"/>
          <w:szCs w:val="24"/>
        </w:rPr>
        <w:t>e</w:t>
      </w:r>
      <w:r>
        <w:rPr>
          <w:rFonts w:ascii="Times New Roman" w:hAnsi="Times New Roman" w:cs="Times New Roman"/>
          <w:sz w:val="24"/>
          <w:szCs w:val="24"/>
        </w:rPr>
        <w:t xml:space="preserve"> (SKS) in Narodno socialističn</w:t>
      </w:r>
      <w:r w:rsidR="00FF554D">
        <w:rPr>
          <w:rFonts w:ascii="Times New Roman" w:hAnsi="Times New Roman" w:cs="Times New Roman"/>
          <w:sz w:val="24"/>
          <w:szCs w:val="24"/>
        </w:rPr>
        <w:t>e</w:t>
      </w:r>
      <w:r>
        <w:rPr>
          <w:rFonts w:ascii="Times New Roman" w:hAnsi="Times New Roman" w:cs="Times New Roman"/>
          <w:sz w:val="24"/>
          <w:szCs w:val="24"/>
        </w:rPr>
        <w:t xml:space="preserve"> strank</w:t>
      </w:r>
      <w:r w:rsidR="00FF554D">
        <w:rPr>
          <w:rFonts w:ascii="Times New Roman" w:hAnsi="Times New Roman" w:cs="Times New Roman"/>
          <w:sz w:val="24"/>
          <w:szCs w:val="24"/>
        </w:rPr>
        <w:t>e</w:t>
      </w:r>
      <w:r>
        <w:rPr>
          <w:rFonts w:ascii="Times New Roman" w:hAnsi="Times New Roman" w:cs="Times New Roman"/>
          <w:sz w:val="24"/>
          <w:szCs w:val="24"/>
        </w:rPr>
        <w:t xml:space="preserve"> (NNS).</w:t>
      </w:r>
      <w:r>
        <w:rPr>
          <w:rStyle w:val="Sprotnaopomba-sklic"/>
          <w:rFonts w:ascii="Times New Roman" w:hAnsi="Times New Roman" w:cs="Times New Roman"/>
          <w:sz w:val="24"/>
          <w:szCs w:val="24"/>
        </w:rPr>
        <w:footnoteReference w:id="21"/>
      </w:r>
    </w:p>
    <w:p w14:paraId="12738E00" w14:textId="77777777" w:rsidR="004B0B10" w:rsidRPr="004351CD" w:rsidRDefault="004B0B10" w:rsidP="00D9392B">
      <w:pPr>
        <w:spacing w:after="0" w:line="360" w:lineRule="auto"/>
        <w:jc w:val="both"/>
        <w:rPr>
          <w:rFonts w:ascii="Times New Roman" w:hAnsi="Times New Roman" w:cs="Times New Roman"/>
          <w:b/>
          <w:bCs/>
          <w:sz w:val="24"/>
          <w:szCs w:val="24"/>
        </w:rPr>
      </w:pPr>
    </w:p>
    <w:p w14:paraId="761B4234" w14:textId="77777777" w:rsidR="004B0B10" w:rsidRPr="00DE7F38" w:rsidRDefault="004B0B10" w:rsidP="00D9392B">
      <w:pPr>
        <w:spacing w:after="0" w:line="360" w:lineRule="auto"/>
        <w:jc w:val="center"/>
        <w:rPr>
          <w:rFonts w:ascii="Times New Roman" w:hAnsi="Times New Roman" w:cs="Times New Roman"/>
          <w:b/>
          <w:bCs/>
          <w:sz w:val="24"/>
          <w:szCs w:val="24"/>
        </w:rPr>
      </w:pPr>
      <w:r w:rsidRPr="00DE7F38">
        <w:rPr>
          <w:rFonts w:ascii="Times New Roman" w:hAnsi="Times New Roman" w:cs="Times New Roman"/>
          <w:b/>
          <w:bCs/>
          <w:sz w:val="24"/>
          <w:szCs w:val="24"/>
        </w:rPr>
        <w:t>Mežiški rudnik svinca in procesi slovenizacije gospodarskih subjektov</w:t>
      </w:r>
    </w:p>
    <w:p w14:paraId="0EC7CB8A" w14:textId="77777777" w:rsidR="004B0B10" w:rsidRPr="00DE7F38" w:rsidRDefault="004B0B10" w:rsidP="00D9392B">
      <w:pPr>
        <w:spacing w:after="0" w:line="360" w:lineRule="auto"/>
        <w:jc w:val="both"/>
        <w:rPr>
          <w:rFonts w:ascii="Times New Roman" w:hAnsi="Times New Roman" w:cs="Times New Roman"/>
          <w:sz w:val="24"/>
          <w:szCs w:val="24"/>
        </w:rPr>
      </w:pPr>
    </w:p>
    <w:p w14:paraId="21D83058" w14:textId="341394B3"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Kraljevina SHS je postopoma začela uvajati enoten gospodarski in socialno</w:t>
      </w:r>
      <w:r w:rsidR="00B07C32">
        <w:rPr>
          <w:rFonts w:ascii="Times New Roman" w:hAnsi="Times New Roman" w:cs="Times New Roman"/>
          <w:sz w:val="24"/>
          <w:szCs w:val="24"/>
        </w:rPr>
        <w:t>-</w:t>
      </w:r>
      <w:r w:rsidRPr="004F2DB9">
        <w:rPr>
          <w:rFonts w:ascii="Times New Roman" w:hAnsi="Times New Roman" w:cs="Times New Roman"/>
          <w:sz w:val="24"/>
          <w:szCs w:val="24"/>
        </w:rPr>
        <w:t xml:space="preserve">pravni sistem. Ob prehodu v novo državo so se razmere bistveno spremenile. Iz okvira industrijsko razvite Avstrije je slovensko ozemlje postalo del manj razvite države s prevladujočo agrarno strukturo in zelo skromno akumulacijo kapitala. Novo tržišče je bilo hkrati razmeroma veliko in ne preveč zahtevno, ampak kljub temu privlačno. V kraljevini so se najprej posvetili poenotenju valute </w:t>
      </w:r>
      <w:r w:rsidR="00FF554D">
        <w:rPr>
          <w:rFonts w:ascii="Times New Roman" w:hAnsi="Times New Roman" w:cs="Times New Roman"/>
          <w:sz w:val="24"/>
          <w:szCs w:val="24"/>
        </w:rPr>
        <w:t>(</w:t>
      </w:r>
      <w:r w:rsidRPr="004F2DB9">
        <w:rPr>
          <w:rFonts w:ascii="Times New Roman" w:hAnsi="Times New Roman" w:cs="Times New Roman"/>
          <w:sz w:val="24"/>
          <w:szCs w:val="24"/>
        </w:rPr>
        <w:t>do leta 1922</w:t>
      </w:r>
      <w:r w:rsidR="00FF554D">
        <w:rPr>
          <w:rFonts w:ascii="Times New Roman" w:hAnsi="Times New Roman" w:cs="Times New Roman"/>
          <w:sz w:val="24"/>
          <w:szCs w:val="24"/>
        </w:rPr>
        <w:t>)</w:t>
      </w:r>
      <w:r w:rsidRPr="004F2DB9">
        <w:rPr>
          <w:rFonts w:ascii="Times New Roman" w:hAnsi="Times New Roman" w:cs="Times New Roman"/>
          <w:sz w:val="24"/>
          <w:szCs w:val="24"/>
        </w:rPr>
        <w:t xml:space="preserve">, nato so leta 1925 </w:t>
      </w:r>
      <w:r w:rsidR="00FF554D" w:rsidRPr="004F2DB9">
        <w:rPr>
          <w:rFonts w:ascii="Times New Roman" w:hAnsi="Times New Roman" w:cs="Times New Roman"/>
          <w:sz w:val="24"/>
          <w:szCs w:val="24"/>
        </w:rPr>
        <w:t xml:space="preserve">uvedli </w:t>
      </w:r>
      <w:r w:rsidRPr="004F2DB9">
        <w:rPr>
          <w:rFonts w:ascii="Times New Roman" w:hAnsi="Times New Roman" w:cs="Times New Roman"/>
          <w:sz w:val="24"/>
          <w:szCs w:val="24"/>
        </w:rPr>
        <w:t>enoten carinski sistem, tri leta pozneje je bil postavljen tudi davčni sistem. Nov</w:t>
      </w:r>
      <w:r w:rsidR="00FF554D">
        <w:rPr>
          <w:rFonts w:ascii="Times New Roman" w:hAnsi="Times New Roman" w:cs="Times New Roman"/>
          <w:sz w:val="24"/>
          <w:szCs w:val="24"/>
        </w:rPr>
        <w:t>a</w:t>
      </w:r>
      <w:r w:rsidRPr="004F2DB9">
        <w:rPr>
          <w:rFonts w:ascii="Times New Roman" w:hAnsi="Times New Roman" w:cs="Times New Roman"/>
          <w:sz w:val="24"/>
          <w:szCs w:val="24"/>
        </w:rPr>
        <w:t xml:space="preserve"> obrtni in trgovinski zakon s</w:t>
      </w:r>
      <w:r w:rsidR="00801975">
        <w:rPr>
          <w:rFonts w:ascii="Times New Roman" w:hAnsi="Times New Roman" w:cs="Times New Roman"/>
          <w:sz w:val="24"/>
          <w:szCs w:val="24"/>
        </w:rPr>
        <w:t>ta</w:t>
      </w:r>
      <w:r w:rsidRPr="004F2DB9">
        <w:rPr>
          <w:rFonts w:ascii="Times New Roman" w:hAnsi="Times New Roman" w:cs="Times New Roman"/>
          <w:sz w:val="24"/>
          <w:szCs w:val="24"/>
        </w:rPr>
        <w:t xml:space="preserve"> bil</w:t>
      </w:r>
      <w:r w:rsidR="00801975">
        <w:rPr>
          <w:rFonts w:ascii="Times New Roman" w:hAnsi="Times New Roman" w:cs="Times New Roman"/>
          <w:sz w:val="24"/>
          <w:szCs w:val="24"/>
        </w:rPr>
        <w:t>a</w:t>
      </w:r>
      <w:r w:rsidRPr="004F2DB9">
        <w:rPr>
          <w:rFonts w:ascii="Times New Roman" w:hAnsi="Times New Roman" w:cs="Times New Roman"/>
          <w:sz w:val="24"/>
          <w:szCs w:val="24"/>
        </w:rPr>
        <w:t xml:space="preserve"> končno sprejet</w:t>
      </w:r>
      <w:r w:rsidR="00801975">
        <w:rPr>
          <w:rFonts w:ascii="Times New Roman" w:hAnsi="Times New Roman" w:cs="Times New Roman"/>
          <w:sz w:val="24"/>
          <w:szCs w:val="24"/>
        </w:rPr>
        <w:t>a</w:t>
      </w:r>
      <w:r w:rsidRPr="004F2DB9">
        <w:rPr>
          <w:rFonts w:ascii="Times New Roman" w:hAnsi="Times New Roman" w:cs="Times New Roman"/>
          <w:sz w:val="24"/>
          <w:szCs w:val="24"/>
        </w:rPr>
        <w:t xml:space="preserve"> šele </w:t>
      </w:r>
      <w:r w:rsidR="00FF554D">
        <w:rPr>
          <w:rFonts w:ascii="Times New Roman" w:hAnsi="Times New Roman" w:cs="Times New Roman"/>
          <w:sz w:val="24"/>
          <w:szCs w:val="24"/>
        </w:rPr>
        <w:t>v</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tridesetih letih, prvi leta 1931 in drugi leta 1937.</w:t>
      </w:r>
      <w:r w:rsidRPr="004F2DB9">
        <w:rPr>
          <w:rStyle w:val="Sprotnaopomba-sklic"/>
          <w:rFonts w:ascii="Times New Roman" w:hAnsi="Times New Roman" w:cs="Times New Roman"/>
          <w:sz w:val="24"/>
          <w:szCs w:val="24"/>
        </w:rPr>
        <w:footnoteReference w:id="22"/>
      </w:r>
    </w:p>
    <w:p w14:paraId="0DEA80AF" w14:textId="4E8B665E" w:rsidR="001A0A92" w:rsidRDefault="004B0B10" w:rsidP="00D9392B">
      <w:pPr>
        <w:spacing w:after="0" w:line="360" w:lineRule="auto"/>
        <w:ind w:firstLine="708"/>
        <w:jc w:val="both"/>
        <w:rPr>
          <w:rFonts w:ascii="Times New Roman" w:hAnsi="Times New Roman" w:cs="Times New Roman"/>
          <w:sz w:val="24"/>
          <w:szCs w:val="24"/>
        </w:rPr>
      </w:pPr>
      <w:bookmarkStart w:id="0" w:name="_Hlk177328023"/>
      <w:r w:rsidRPr="004F2DB9">
        <w:rPr>
          <w:rFonts w:ascii="Times New Roman" w:hAnsi="Times New Roman" w:cs="Times New Roman"/>
          <w:sz w:val="24"/>
          <w:szCs w:val="24"/>
        </w:rPr>
        <w:t xml:space="preserve">V kontekstu nacionalnega gospodarskega interesa je </w:t>
      </w:r>
      <w:r w:rsidR="00FF554D">
        <w:rPr>
          <w:rFonts w:ascii="Times New Roman" w:hAnsi="Times New Roman" w:cs="Times New Roman"/>
          <w:sz w:val="24"/>
          <w:szCs w:val="24"/>
        </w:rPr>
        <w:t>obdobje</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razpada avstro-ogrske monarhije </w:t>
      </w:r>
      <w:r w:rsidR="00FF554D">
        <w:rPr>
          <w:rFonts w:ascii="Times New Roman" w:hAnsi="Times New Roman" w:cs="Times New Roman"/>
          <w:sz w:val="24"/>
          <w:szCs w:val="24"/>
        </w:rPr>
        <w:t>in</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nastank</w:t>
      </w:r>
      <w:r w:rsidR="00FF554D">
        <w:rPr>
          <w:rFonts w:ascii="Times New Roman" w:hAnsi="Times New Roman" w:cs="Times New Roman"/>
          <w:sz w:val="24"/>
          <w:szCs w:val="24"/>
        </w:rPr>
        <w:t>a</w:t>
      </w:r>
      <w:r w:rsidRPr="004F2DB9">
        <w:rPr>
          <w:rFonts w:ascii="Times New Roman" w:hAnsi="Times New Roman" w:cs="Times New Roman"/>
          <w:sz w:val="24"/>
          <w:szCs w:val="24"/>
        </w:rPr>
        <w:t xml:space="preserve"> Kraljevine SHS pomenil tudi spremembo in usmeritev proti gospodarski aktivnosti tujcev na slovenskih tleh </w:t>
      </w:r>
      <w:r w:rsidR="00FF554D">
        <w:rPr>
          <w:rFonts w:ascii="Times New Roman" w:hAnsi="Times New Roman" w:cs="Times New Roman"/>
          <w:sz w:val="24"/>
          <w:szCs w:val="24"/>
        </w:rPr>
        <w:t>ter</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zaščito interesov slovenskega/jugoslovanskega nacionalnega gospodarstva. </w:t>
      </w:r>
      <w:bookmarkEnd w:id="0"/>
      <w:r w:rsidRPr="004F2DB9">
        <w:rPr>
          <w:rFonts w:ascii="Times New Roman" w:hAnsi="Times New Roman" w:cs="Times New Roman"/>
          <w:sz w:val="24"/>
          <w:szCs w:val="24"/>
        </w:rPr>
        <w:t xml:space="preserve">Na slovenskem ozemlju je bilo </w:t>
      </w:r>
      <w:r w:rsidR="00FF554D">
        <w:rPr>
          <w:rFonts w:ascii="Times New Roman" w:hAnsi="Times New Roman" w:cs="Times New Roman"/>
          <w:sz w:val="24"/>
          <w:szCs w:val="24"/>
        </w:rPr>
        <w:t>treba</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izriniti Nemce in Madžare. Iz procesa niso bili izključeni niti Čehi, čeprav </w:t>
      </w:r>
      <w:r w:rsidR="00FF554D">
        <w:rPr>
          <w:rFonts w:ascii="Times New Roman" w:hAnsi="Times New Roman" w:cs="Times New Roman"/>
          <w:sz w:val="24"/>
          <w:szCs w:val="24"/>
        </w:rPr>
        <w:t>sta</w:t>
      </w:r>
      <w:r w:rsidR="00FF554D"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v okviru nekdanje države prevladovala močna naklonjenost in široko sodelovanje. </w:t>
      </w:r>
      <w:bookmarkStart w:id="1" w:name="_Hlk177328043"/>
      <w:r w:rsidRPr="004F2DB9">
        <w:rPr>
          <w:rFonts w:ascii="Times New Roman" w:hAnsi="Times New Roman" w:cs="Times New Roman"/>
          <w:sz w:val="24"/>
          <w:szCs w:val="24"/>
        </w:rPr>
        <w:t xml:space="preserve">Uredbo o državnem nadzoru oziroma sekvestraciji in nacionalizaciji tujega premoženja je Narodna vlada v Ljubljani </w:t>
      </w:r>
      <w:r w:rsidR="00FF554D" w:rsidRPr="004F2DB9">
        <w:rPr>
          <w:rFonts w:ascii="Times New Roman" w:hAnsi="Times New Roman" w:cs="Times New Roman"/>
          <w:sz w:val="24"/>
          <w:szCs w:val="24"/>
        </w:rPr>
        <w:t xml:space="preserve">sprejela </w:t>
      </w:r>
      <w:r w:rsidRPr="004F2DB9">
        <w:rPr>
          <w:rFonts w:ascii="Times New Roman" w:hAnsi="Times New Roman" w:cs="Times New Roman"/>
          <w:sz w:val="24"/>
          <w:szCs w:val="24"/>
        </w:rPr>
        <w:t>30. decembra 1918. Pod nadzor je prišlo vsako podjetje, ki je pošiljalo dohodke v tujino</w:t>
      </w:r>
      <w:r w:rsidR="00FF554D">
        <w:rPr>
          <w:rFonts w:ascii="Times New Roman" w:hAnsi="Times New Roman" w:cs="Times New Roman"/>
          <w:sz w:val="24"/>
          <w:szCs w:val="24"/>
        </w:rPr>
        <w:t>,</w:t>
      </w:r>
      <w:r w:rsidRPr="004F2DB9">
        <w:rPr>
          <w:rFonts w:ascii="Times New Roman" w:hAnsi="Times New Roman" w:cs="Times New Roman"/>
          <w:sz w:val="24"/>
          <w:szCs w:val="24"/>
        </w:rPr>
        <w:t xml:space="preserve"> in vsako podjetje, </w:t>
      </w:r>
      <w:r w:rsidR="00FF554D">
        <w:rPr>
          <w:rFonts w:ascii="Times New Roman" w:hAnsi="Times New Roman" w:cs="Times New Roman"/>
          <w:sz w:val="24"/>
          <w:szCs w:val="24"/>
        </w:rPr>
        <w:t>za</w:t>
      </w:r>
      <w:r w:rsidRPr="004F2DB9">
        <w:rPr>
          <w:rFonts w:ascii="Times New Roman" w:hAnsi="Times New Roman" w:cs="Times New Roman"/>
          <w:sz w:val="24"/>
          <w:szCs w:val="24"/>
        </w:rPr>
        <w:t xml:space="preserve"> kater</w:t>
      </w:r>
      <w:r w:rsidR="00FF554D">
        <w:rPr>
          <w:rFonts w:ascii="Times New Roman" w:hAnsi="Times New Roman" w:cs="Times New Roman"/>
          <w:sz w:val="24"/>
          <w:szCs w:val="24"/>
        </w:rPr>
        <w:t>o</w:t>
      </w:r>
      <w:r w:rsidRPr="004F2DB9">
        <w:rPr>
          <w:rFonts w:ascii="Times New Roman" w:hAnsi="Times New Roman" w:cs="Times New Roman"/>
          <w:sz w:val="24"/>
          <w:szCs w:val="24"/>
        </w:rPr>
        <w:t xml:space="preserve"> </w:t>
      </w:r>
      <w:r w:rsidR="00FF554D">
        <w:rPr>
          <w:rFonts w:ascii="Times New Roman" w:hAnsi="Times New Roman" w:cs="Times New Roman"/>
          <w:sz w:val="24"/>
          <w:szCs w:val="24"/>
        </w:rPr>
        <w:t xml:space="preserve">se </w:t>
      </w:r>
      <w:r w:rsidRPr="004F2DB9">
        <w:rPr>
          <w:rFonts w:ascii="Times New Roman" w:hAnsi="Times New Roman" w:cs="Times New Roman"/>
          <w:sz w:val="24"/>
          <w:szCs w:val="24"/>
        </w:rPr>
        <w:t>je utemeljen</w:t>
      </w:r>
      <w:r w:rsidR="00FF554D">
        <w:rPr>
          <w:rFonts w:ascii="Times New Roman" w:hAnsi="Times New Roman" w:cs="Times New Roman"/>
          <w:sz w:val="24"/>
          <w:szCs w:val="24"/>
        </w:rPr>
        <w:t>o</w:t>
      </w:r>
      <w:r w:rsidRPr="004F2DB9">
        <w:rPr>
          <w:rFonts w:ascii="Times New Roman" w:hAnsi="Times New Roman" w:cs="Times New Roman"/>
          <w:sz w:val="24"/>
          <w:szCs w:val="24"/>
        </w:rPr>
        <w:t xml:space="preserve"> domneva</w:t>
      </w:r>
      <w:r w:rsidR="00FF554D">
        <w:rPr>
          <w:rFonts w:ascii="Times New Roman" w:hAnsi="Times New Roman" w:cs="Times New Roman"/>
          <w:sz w:val="24"/>
          <w:szCs w:val="24"/>
        </w:rPr>
        <w:t>lo</w:t>
      </w:r>
      <w:r w:rsidRPr="004F2DB9">
        <w:rPr>
          <w:rFonts w:ascii="Times New Roman" w:hAnsi="Times New Roman" w:cs="Times New Roman"/>
          <w:sz w:val="24"/>
          <w:szCs w:val="24"/>
        </w:rPr>
        <w:t xml:space="preserve">, da se hoče izogniti obdavčitvi Kraljevine SHS. </w:t>
      </w:r>
      <w:bookmarkEnd w:id="1"/>
      <w:r w:rsidRPr="004F2DB9">
        <w:rPr>
          <w:rFonts w:ascii="Times New Roman" w:hAnsi="Times New Roman" w:cs="Times New Roman"/>
          <w:sz w:val="24"/>
          <w:szCs w:val="24"/>
        </w:rPr>
        <w:t xml:space="preserve">Pod sekvester so lahko prišle tudi stavbe, posestva in zemljišča. Trgovske, denarne in industrijske družbe, ki so imele sedež v tujini, so morale odpreti svoja predstavništva, </w:t>
      </w:r>
      <w:r w:rsidR="00C571CF">
        <w:rPr>
          <w:rFonts w:ascii="Times New Roman" w:hAnsi="Times New Roman" w:cs="Times New Roman"/>
          <w:sz w:val="24"/>
          <w:szCs w:val="24"/>
        </w:rPr>
        <w:t>če</w:t>
      </w:r>
      <w:r w:rsidRPr="004F2DB9">
        <w:rPr>
          <w:rFonts w:ascii="Times New Roman" w:hAnsi="Times New Roman" w:cs="Times New Roman"/>
          <w:sz w:val="24"/>
          <w:szCs w:val="24"/>
        </w:rPr>
        <w:t xml:space="preserve"> pa so obratovale izključno na </w:t>
      </w:r>
      <w:r w:rsidRPr="004F2DB9">
        <w:rPr>
          <w:rFonts w:ascii="Times New Roman" w:hAnsi="Times New Roman" w:cs="Times New Roman"/>
          <w:sz w:val="24"/>
          <w:szCs w:val="24"/>
        </w:rPr>
        <w:lastRenderedPageBreak/>
        <w:t xml:space="preserve">ozemlju </w:t>
      </w:r>
      <w:r w:rsidR="00C571CF">
        <w:rPr>
          <w:rFonts w:ascii="Times New Roman" w:hAnsi="Times New Roman" w:cs="Times New Roman"/>
          <w:sz w:val="24"/>
          <w:szCs w:val="24"/>
        </w:rPr>
        <w:t>k</w:t>
      </w:r>
      <w:r w:rsidRPr="004F2DB9">
        <w:rPr>
          <w:rFonts w:ascii="Times New Roman" w:hAnsi="Times New Roman" w:cs="Times New Roman"/>
          <w:sz w:val="24"/>
          <w:szCs w:val="24"/>
        </w:rPr>
        <w:t>raljevine</w:t>
      </w:r>
      <w:r w:rsidR="00C571CF">
        <w:rPr>
          <w:rFonts w:ascii="Times New Roman" w:hAnsi="Times New Roman" w:cs="Times New Roman"/>
          <w:sz w:val="24"/>
          <w:szCs w:val="24"/>
        </w:rPr>
        <w:t>,</w:t>
      </w:r>
      <w:r w:rsidRPr="004F2DB9">
        <w:rPr>
          <w:rFonts w:ascii="Times New Roman" w:hAnsi="Times New Roman" w:cs="Times New Roman"/>
          <w:sz w:val="24"/>
          <w:szCs w:val="24"/>
        </w:rPr>
        <w:t xml:space="preserve"> so morale prenesti svoj sedež na ozemlje</w:t>
      </w:r>
      <w:r w:rsidR="00F74B05">
        <w:rPr>
          <w:rFonts w:ascii="Times New Roman" w:hAnsi="Times New Roman" w:cs="Times New Roman"/>
          <w:sz w:val="24"/>
          <w:szCs w:val="24"/>
        </w:rPr>
        <w:t xml:space="preserve"> Kraljevine SHS</w:t>
      </w:r>
      <w:r w:rsidRPr="004F2DB9">
        <w:rPr>
          <w:rFonts w:ascii="Times New Roman" w:hAnsi="Times New Roman" w:cs="Times New Roman"/>
          <w:sz w:val="24"/>
          <w:szCs w:val="24"/>
        </w:rPr>
        <w:t>.</w:t>
      </w:r>
      <w:r w:rsidR="001A0A92">
        <w:rPr>
          <w:rFonts w:ascii="Times New Roman" w:hAnsi="Times New Roman" w:cs="Times New Roman"/>
          <w:sz w:val="24"/>
          <w:szCs w:val="24"/>
        </w:rPr>
        <w:t xml:space="preserve"> V osnovi ni šlo toliko za to, da se domačemu kapitalu dodeli vloga, ki jo je nekoč imel dunajski oz</w:t>
      </w:r>
      <w:r w:rsidR="00C571CF">
        <w:rPr>
          <w:rFonts w:ascii="Times New Roman" w:hAnsi="Times New Roman" w:cs="Times New Roman"/>
          <w:sz w:val="24"/>
          <w:szCs w:val="24"/>
        </w:rPr>
        <w:t>iroma</w:t>
      </w:r>
      <w:r w:rsidR="001A0A92">
        <w:rPr>
          <w:rFonts w:ascii="Times New Roman" w:hAnsi="Times New Roman" w:cs="Times New Roman"/>
          <w:sz w:val="24"/>
          <w:szCs w:val="24"/>
        </w:rPr>
        <w:t xml:space="preserve"> avstrijski kapital, saj je bil domači kapital v novi državi bistveno manjši. Cilj je bil doseči nadzor nad poslovnimi subjekti, ki jih je bilo zaradi sedeža v tujini težko nadzirati.</w:t>
      </w:r>
      <w:r w:rsidR="001A0A92">
        <w:rPr>
          <w:rStyle w:val="Sprotnaopomba-sklic"/>
          <w:rFonts w:ascii="Times New Roman" w:hAnsi="Times New Roman" w:cs="Times New Roman"/>
          <w:sz w:val="24"/>
          <w:szCs w:val="24"/>
        </w:rPr>
        <w:footnoteReference w:id="23"/>
      </w:r>
    </w:p>
    <w:p w14:paraId="7DC3772F" w14:textId="5463A367"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Delo so opravljali posebej </w:t>
      </w:r>
      <w:r w:rsidR="00C571CF">
        <w:rPr>
          <w:rFonts w:ascii="Times New Roman" w:hAnsi="Times New Roman" w:cs="Times New Roman"/>
          <w:sz w:val="24"/>
          <w:szCs w:val="24"/>
        </w:rPr>
        <w:t>na</w:t>
      </w:r>
      <w:r w:rsidR="00C571CF" w:rsidRPr="004F2DB9">
        <w:rPr>
          <w:rFonts w:ascii="Times New Roman" w:hAnsi="Times New Roman" w:cs="Times New Roman"/>
          <w:sz w:val="24"/>
          <w:szCs w:val="24"/>
        </w:rPr>
        <w:t xml:space="preserve">stavljeni </w:t>
      </w:r>
      <w:r w:rsidRPr="004F2DB9">
        <w:rPr>
          <w:rFonts w:ascii="Times New Roman" w:hAnsi="Times New Roman" w:cs="Times New Roman"/>
          <w:sz w:val="24"/>
          <w:szCs w:val="24"/>
        </w:rPr>
        <w:t>državni nadzorniki, ki so predvsem skrbeli, da se ne bi delalo v škodo države.</w:t>
      </w:r>
      <w:r w:rsidR="00BB51A9">
        <w:rPr>
          <w:rFonts w:ascii="Times New Roman" w:hAnsi="Times New Roman" w:cs="Times New Roman"/>
          <w:sz w:val="24"/>
          <w:szCs w:val="24"/>
        </w:rPr>
        <w:t xml:space="preserve"> </w:t>
      </w:r>
      <w:r w:rsidR="00C571CF">
        <w:rPr>
          <w:rFonts w:ascii="Times New Roman" w:hAnsi="Times New Roman" w:cs="Times New Roman"/>
          <w:sz w:val="24"/>
          <w:szCs w:val="24"/>
        </w:rPr>
        <w:t>I</w:t>
      </w:r>
      <w:r w:rsidRPr="004F2DB9">
        <w:rPr>
          <w:rFonts w:ascii="Times New Roman" w:hAnsi="Times New Roman" w:cs="Times New Roman"/>
          <w:sz w:val="24"/>
          <w:szCs w:val="24"/>
        </w:rPr>
        <w:t xml:space="preserve">meli </w:t>
      </w:r>
      <w:r w:rsidR="00C571CF">
        <w:rPr>
          <w:rFonts w:ascii="Times New Roman" w:hAnsi="Times New Roman" w:cs="Times New Roman"/>
          <w:sz w:val="24"/>
          <w:szCs w:val="24"/>
        </w:rPr>
        <w:t xml:space="preserve">so </w:t>
      </w:r>
      <w:r w:rsidRPr="004F2DB9">
        <w:rPr>
          <w:rFonts w:ascii="Times New Roman" w:hAnsi="Times New Roman" w:cs="Times New Roman"/>
          <w:sz w:val="24"/>
          <w:szCs w:val="24"/>
        </w:rPr>
        <w:t>pravico zahtevati pojasnila o poslovanju podjetja, pravico vpogleda v vse spise in knjige podjetja ter blagajniško stanje</w:t>
      </w:r>
      <w:r w:rsidR="00BB51A9">
        <w:rPr>
          <w:rFonts w:ascii="Times New Roman" w:hAnsi="Times New Roman" w:cs="Times New Roman"/>
          <w:sz w:val="24"/>
          <w:szCs w:val="24"/>
        </w:rPr>
        <w:t xml:space="preserve">. Prepovedali so lahko, </w:t>
      </w:r>
      <w:r w:rsidRPr="004F2DB9">
        <w:rPr>
          <w:rFonts w:ascii="Times New Roman" w:hAnsi="Times New Roman" w:cs="Times New Roman"/>
          <w:sz w:val="24"/>
          <w:szCs w:val="24"/>
        </w:rPr>
        <w:t>da bi podjetje po svoje razpolagalo z lastnino</w:t>
      </w:r>
      <w:r w:rsidR="00BB51A9">
        <w:rPr>
          <w:rFonts w:ascii="Times New Roman" w:hAnsi="Times New Roman" w:cs="Times New Roman"/>
          <w:sz w:val="24"/>
          <w:szCs w:val="24"/>
        </w:rPr>
        <w:t>. Poleg tega so imeli pravico določiti</w:t>
      </w:r>
      <w:r w:rsidR="003314EB">
        <w:rPr>
          <w:rFonts w:ascii="Times New Roman" w:hAnsi="Times New Roman" w:cs="Times New Roman"/>
          <w:sz w:val="24"/>
          <w:szCs w:val="24"/>
        </w:rPr>
        <w:t>,</w:t>
      </w:r>
      <w:r w:rsidR="00BB51A9">
        <w:rPr>
          <w:rFonts w:ascii="Times New Roman" w:hAnsi="Times New Roman" w:cs="Times New Roman"/>
          <w:sz w:val="24"/>
          <w:szCs w:val="24"/>
        </w:rPr>
        <w:t xml:space="preserve"> pri katerem </w:t>
      </w:r>
      <w:r w:rsidRPr="004F2DB9">
        <w:rPr>
          <w:rFonts w:ascii="Times New Roman" w:hAnsi="Times New Roman" w:cs="Times New Roman"/>
          <w:sz w:val="24"/>
          <w:szCs w:val="24"/>
        </w:rPr>
        <w:t>denarn</w:t>
      </w:r>
      <w:r w:rsidR="00BB51A9">
        <w:rPr>
          <w:rFonts w:ascii="Times New Roman" w:hAnsi="Times New Roman" w:cs="Times New Roman"/>
          <w:sz w:val="24"/>
          <w:szCs w:val="24"/>
        </w:rPr>
        <w:t xml:space="preserve">em </w:t>
      </w:r>
      <w:r w:rsidRPr="004F2DB9">
        <w:rPr>
          <w:rFonts w:ascii="Times New Roman" w:hAnsi="Times New Roman" w:cs="Times New Roman"/>
          <w:sz w:val="24"/>
          <w:szCs w:val="24"/>
        </w:rPr>
        <w:t>zavod</w:t>
      </w:r>
      <w:r w:rsidR="00BB51A9">
        <w:rPr>
          <w:rFonts w:ascii="Times New Roman" w:hAnsi="Times New Roman" w:cs="Times New Roman"/>
          <w:sz w:val="24"/>
          <w:szCs w:val="24"/>
        </w:rPr>
        <w:t>u</w:t>
      </w:r>
      <w:r w:rsidRPr="004F2DB9">
        <w:rPr>
          <w:rFonts w:ascii="Times New Roman" w:hAnsi="Times New Roman" w:cs="Times New Roman"/>
          <w:sz w:val="24"/>
          <w:szCs w:val="24"/>
        </w:rPr>
        <w:t xml:space="preserve"> je podjetje nal</w:t>
      </w:r>
      <w:r w:rsidR="00BB51A9">
        <w:rPr>
          <w:rFonts w:ascii="Times New Roman" w:hAnsi="Times New Roman" w:cs="Times New Roman"/>
          <w:sz w:val="24"/>
          <w:szCs w:val="24"/>
        </w:rPr>
        <w:t>ožilo</w:t>
      </w:r>
      <w:r w:rsidRPr="004F2DB9">
        <w:rPr>
          <w:rFonts w:ascii="Times New Roman" w:hAnsi="Times New Roman" w:cs="Times New Roman"/>
          <w:sz w:val="24"/>
          <w:szCs w:val="24"/>
        </w:rPr>
        <w:t xml:space="preserve"> denarna sredstva in vrednostne papirje. Državno nadzorstvo je bilo zasnovano zelo </w:t>
      </w:r>
      <w:r w:rsidR="003314EB">
        <w:rPr>
          <w:rFonts w:ascii="Times New Roman" w:hAnsi="Times New Roman" w:cs="Times New Roman"/>
          <w:sz w:val="24"/>
          <w:szCs w:val="24"/>
        </w:rPr>
        <w:t xml:space="preserve">na </w:t>
      </w:r>
      <w:r w:rsidRPr="004F2DB9">
        <w:rPr>
          <w:rFonts w:ascii="Times New Roman" w:hAnsi="Times New Roman" w:cs="Times New Roman"/>
          <w:sz w:val="24"/>
          <w:szCs w:val="24"/>
        </w:rPr>
        <w:t xml:space="preserve">široko, nadzorniki pa so imeli velike pristojnosti, </w:t>
      </w:r>
      <w:r w:rsidR="003314EB">
        <w:rPr>
          <w:rFonts w:ascii="Times New Roman" w:hAnsi="Times New Roman" w:cs="Times New Roman"/>
          <w:sz w:val="24"/>
          <w:szCs w:val="24"/>
        </w:rPr>
        <w:t>toda</w:t>
      </w:r>
      <w:r w:rsidR="003314EB"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ocene končnih učinkov </w:t>
      </w:r>
      <w:r w:rsidR="003314EB">
        <w:rPr>
          <w:rFonts w:ascii="Times New Roman" w:hAnsi="Times New Roman" w:cs="Times New Roman"/>
          <w:sz w:val="24"/>
          <w:szCs w:val="24"/>
        </w:rPr>
        <w:t xml:space="preserve">so bile </w:t>
      </w:r>
      <w:r w:rsidRPr="004F2DB9">
        <w:rPr>
          <w:rFonts w:ascii="Times New Roman" w:hAnsi="Times New Roman" w:cs="Times New Roman"/>
          <w:sz w:val="24"/>
          <w:szCs w:val="24"/>
        </w:rPr>
        <w:t>bolj skromne.</w:t>
      </w:r>
      <w:r w:rsidRPr="004F2DB9">
        <w:rPr>
          <w:rStyle w:val="Sprotnaopomba-sklic"/>
          <w:rFonts w:ascii="Times New Roman" w:hAnsi="Times New Roman" w:cs="Times New Roman"/>
          <w:sz w:val="24"/>
          <w:szCs w:val="24"/>
        </w:rPr>
        <w:footnoteReference w:id="24"/>
      </w:r>
    </w:p>
    <w:p w14:paraId="3A6C7B52" w14:textId="1B55555F" w:rsidR="00D90242"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Postopki sekvestracij so se počasi začeli v maju 1919 na podlagi </w:t>
      </w:r>
      <w:r w:rsidR="003314EB">
        <w:rPr>
          <w:rFonts w:ascii="Times New Roman" w:hAnsi="Times New Roman" w:cs="Times New Roman"/>
          <w:sz w:val="24"/>
          <w:szCs w:val="24"/>
        </w:rPr>
        <w:t>odloka</w:t>
      </w:r>
      <w:r w:rsidR="003314EB" w:rsidRPr="004F2DB9">
        <w:rPr>
          <w:rFonts w:ascii="Times New Roman" w:hAnsi="Times New Roman" w:cs="Times New Roman"/>
          <w:sz w:val="24"/>
          <w:szCs w:val="24"/>
        </w:rPr>
        <w:t xml:space="preserve"> </w:t>
      </w:r>
      <w:r w:rsidR="003314EB">
        <w:rPr>
          <w:rFonts w:ascii="Times New Roman" w:hAnsi="Times New Roman" w:cs="Times New Roman"/>
          <w:sz w:val="24"/>
          <w:szCs w:val="24"/>
        </w:rPr>
        <w:t>m</w:t>
      </w:r>
      <w:r w:rsidRPr="004F2DB9">
        <w:rPr>
          <w:rFonts w:ascii="Times New Roman" w:hAnsi="Times New Roman" w:cs="Times New Roman"/>
          <w:sz w:val="24"/>
          <w:szCs w:val="24"/>
        </w:rPr>
        <w:t>inistrstva za trgovino in industrijo 30. aprila 1919 o popisu</w:t>
      </w:r>
      <w:r w:rsidR="003314EB">
        <w:rPr>
          <w:rFonts w:ascii="Times New Roman" w:hAnsi="Times New Roman" w:cs="Times New Roman"/>
          <w:sz w:val="24"/>
          <w:szCs w:val="24"/>
        </w:rPr>
        <w:t>,</w:t>
      </w:r>
      <w:r w:rsidRPr="004F2DB9">
        <w:rPr>
          <w:rFonts w:ascii="Times New Roman" w:hAnsi="Times New Roman" w:cs="Times New Roman"/>
          <w:sz w:val="24"/>
          <w:szCs w:val="24"/>
        </w:rPr>
        <w:t xml:space="preserve"> sekvestru in likvidaciji imovine sovražnih podanikov. Prvo in najnujnejše delo sekvestra </w:t>
      </w:r>
      <w:r w:rsidR="003314EB">
        <w:rPr>
          <w:rFonts w:ascii="Times New Roman" w:hAnsi="Times New Roman" w:cs="Times New Roman"/>
          <w:sz w:val="24"/>
          <w:szCs w:val="24"/>
        </w:rPr>
        <w:t>so</w:t>
      </w:r>
      <w:r w:rsidR="003314EB" w:rsidRPr="004F2DB9">
        <w:rPr>
          <w:rFonts w:ascii="Times New Roman" w:hAnsi="Times New Roman" w:cs="Times New Roman"/>
          <w:sz w:val="24"/>
          <w:szCs w:val="24"/>
        </w:rPr>
        <w:t xml:space="preserve"> </w:t>
      </w:r>
      <w:r w:rsidRPr="004F2DB9">
        <w:rPr>
          <w:rFonts w:ascii="Times New Roman" w:hAnsi="Times New Roman" w:cs="Times New Roman"/>
          <w:sz w:val="24"/>
          <w:szCs w:val="24"/>
        </w:rPr>
        <w:t>bil</w:t>
      </w:r>
      <w:r w:rsidR="003314EB">
        <w:rPr>
          <w:rFonts w:ascii="Times New Roman" w:hAnsi="Times New Roman" w:cs="Times New Roman"/>
          <w:sz w:val="24"/>
          <w:szCs w:val="24"/>
        </w:rPr>
        <w:t>i</w:t>
      </w:r>
      <w:r w:rsidRPr="004F2DB9">
        <w:rPr>
          <w:rFonts w:ascii="Times New Roman" w:hAnsi="Times New Roman" w:cs="Times New Roman"/>
          <w:sz w:val="24"/>
          <w:szCs w:val="24"/>
        </w:rPr>
        <w:t xml:space="preserve"> popisovanje in cenitev lastnine ter sestavljanje inventarja. Popis in določeno čisto vrednost so morali državni nadzorniki v kratkem roku poslati oddelku za trgovino in obrt v Ljubljani. Državni nadzor je bil končan in ukinjen po zakl</w:t>
      </w:r>
      <w:r w:rsidR="00304F36">
        <w:rPr>
          <w:rFonts w:ascii="Times New Roman" w:hAnsi="Times New Roman" w:cs="Times New Roman"/>
          <w:sz w:val="24"/>
          <w:szCs w:val="24"/>
        </w:rPr>
        <w:t>j</w:t>
      </w:r>
      <w:r w:rsidRPr="004F2DB9">
        <w:rPr>
          <w:rFonts w:ascii="Times New Roman" w:hAnsi="Times New Roman" w:cs="Times New Roman"/>
          <w:sz w:val="24"/>
          <w:szCs w:val="24"/>
        </w:rPr>
        <w:t xml:space="preserve">učeni formalni nacionalizaciji tujega podjetja. Družba je morala del svojih delnic ali drugih deležev odstopiti domačim denarnim zavodom, izvoliti nov upravni svet z večino domačih oziroma slovenskih/jugoslovanskih državljanov. </w:t>
      </w:r>
      <w:r w:rsidR="003314EB">
        <w:rPr>
          <w:rFonts w:ascii="Times New Roman" w:hAnsi="Times New Roman" w:cs="Times New Roman"/>
          <w:sz w:val="24"/>
          <w:szCs w:val="24"/>
        </w:rPr>
        <w:t>Prav tako</w:t>
      </w:r>
      <w:r w:rsidR="003314EB"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je 55 </w:t>
      </w:r>
      <w:r w:rsidR="00BB1420">
        <w:rPr>
          <w:rFonts w:ascii="Times New Roman" w:hAnsi="Times New Roman" w:cs="Times New Roman"/>
          <w:sz w:val="24"/>
          <w:szCs w:val="24"/>
        </w:rPr>
        <w:t>odstotkov</w:t>
      </w:r>
      <w:r w:rsidRPr="004F2DB9">
        <w:rPr>
          <w:rFonts w:ascii="Times New Roman" w:hAnsi="Times New Roman" w:cs="Times New Roman"/>
          <w:sz w:val="24"/>
          <w:szCs w:val="24"/>
        </w:rPr>
        <w:t xml:space="preserve"> kapitala podjet</w:t>
      </w:r>
      <w:r w:rsidR="00304F36">
        <w:rPr>
          <w:rFonts w:ascii="Times New Roman" w:hAnsi="Times New Roman" w:cs="Times New Roman"/>
          <w:sz w:val="24"/>
          <w:szCs w:val="24"/>
        </w:rPr>
        <w:t>j</w:t>
      </w:r>
      <w:r w:rsidRPr="004F2DB9">
        <w:rPr>
          <w:rFonts w:ascii="Times New Roman" w:hAnsi="Times New Roman" w:cs="Times New Roman"/>
          <w:sz w:val="24"/>
          <w:szCs w:val="24"/>
        </w:rPr>
        <w:t>a moralo biti v rokah slovenskih/jugoslovanskih državljanov</w:t>
      </w:r>
      <w:r w:rsidR="003314EB">
        <w:rPr>
          <w:rFonts w:ascii="Times New Roman" w:hAnsi="Times New Roman" w:cs="Times New Roman"/>
          <w:sz w:val="24"/>
          <w:szCs w:val="24"/>
        </w:rPr>
        <w:t>,</w:t>
      </w:r>
      <w:r w:rsidRPr="004F2DB9">
        <w:rPr>
          <w:rFonts w:ascii="Times New Roman" w:hAnsi="Times New Roman" w:cs="Times New Roman"/>
          <w:sz w:val="24"/>
          <w:szCs w:val="24"/>
        </w:rPr>
        <w:t xml:space="preserve"> 75 </w:t>
      </w:r>
      <w:r w:rsidR="00BB1420">
        <w:rPr>
          <w:rFonts w:ascii="Times New Roman" w:hAnsi="Times New Roman" w:cs="Times New Roman"/>
          <w:sz w:val="24"/>
          <w:szCs w:val="24"/>
        </w:rPr>
        <w:t>odstotkov</w:t>
      </w:r>
      <w:r w:rsidRPr="004F2DB9">
        <w:rPr>
          <w:rFonts w:ascii="Times New Roman" w:hAnsi="Times New Roman" w:cs="Times New Roman"/>
          <w:sz w:val="24"/>
          <w:szCs w:val="24"/>
        </w:rPr>
        <w:t xml:space="preserve"> vseh delnic </w:t>
      </w:r>
      <w:r w:rsidR="003314EB">
        <w:rPr>
          <w:rFonts w:ascii="Times New Roman" w:hAnsi="Times New Roman" w:cs="Times New Roman"/>
          <w:sz w:val="24"/>
          <w:szCs w:val="24"/>
        </w:rPr>
        <w:t xml:space="preserve">pa </w:t>
      </w:r>
      <w:r w:rsidRPr="004F2DB9">
        <w:rPr>
          <w:rFonts w:ascii="Times New Roman" w:hAnsi="Times New Roman" w:cs="Times New Roman"/>
          <w:sz w:val="24"/>
          <w:szCs w:val="24"/>
        </w:rPr>
        <w:t xml:space="preserve">deponiranih pri domačem denarnem zavodu. Ko so bili </w:t>
      </w:r>
      <w:r w:rsidR="003314EB">
        <w:rPr>
          <w:rFonts w:ascii="Times New Roman" w:hAnsi="Times New Roman" w:cs="Times New Roman"/>
          <w:sz w:val="24"/>
          <w:szCs w:val="24"/>
        </w:rPr>
        <w:t>izpeljani</w:t>
      </w:r>
      <w:r w:rsidR="003314EB"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vsi koraki in izpolnjeni našteti pogoji, je bilo </w:t>
      </w:r>
      <w:r w:rsidR="003314EB" w:rsidRPr="004F2DB9">
        <w:rPr>
          <w:rFonts w:ascii="Times New Roman" w:hAnsi="Times New Roman" w:cs="Times New Roman"/>
          <w:sz w:val="24"/>
          <w:szCs w:val="24"/>
        </w:rPr>
        <w:t xml:space="preserve">podjetje </w:t>
      </w:r>
      <w:r w:rsidRPr="004F2DB9">
        <w:rPr>
          <w:rFonts w:ascii="Times New Roman" w:hAnsi="Times New Roman" w:cs="Times New Roman"/>
          <w:sz w:val="24"/>
          <w:szCs w:val="24"/>
        </w:rPr>
        <w:t>nacionalizirano.</w:t>
      </w:r>
      <w:r w:rsidRPr="004F2DB9">
        <w:rPr>
          <w:rStyle w:val="Sprotnaopomba-sklic"/>
          <w:rFonts w:ascii="Times New Roman" w:hAnsi="Times New Roman" w:cs="Times New Roman"/>
          <w:sz w:val="24"/>
          <w:szCs w:val="24"/>
        </w:rPr>
        <w:footnoteReference w:id="25"/>
      </w:r>
    </w:p>
    <w:p w14:paraId="4EC03066" w14:textId="72471793"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Kasneje </w:t>
      </w:r>
      <w:r w:rsidR="003314EB">
        <w:rPr>
          <w:rFonts w:ascii="Times New Roman" w:hAnsi="Times New Roman" w:cs="Times New Roman"/>
          <w:sz w:val="24"/>
          <w:szCs w:val="24"/>
        </w:rPr>
        <w:t xml:space="preserve">se </w:t>
      </w:r>
      <w:r w:rsidRPr="004F2DB9">
        <w:rPr>
          <w:rFonts w:ascii="Times New Roman" w:hAnsi="Times New Roman" w:cs="Times New Roman"/>
          <w:sz w:val="24"/>
          <w:szCs w:val="24"/>
        </w:rPr>
        <w:t>je ustal</w:t>
      </w:r>
      <w:r w:rsidR="003314EB">
        <w:rPr>
          <w:rFonts w:ascii="Times New Roman" w:hAnsi="Times New Roman" w:cs="Times New Roman"/>
          <w:sz w:val="24"/>
          <w:szCs w:val="24"/>
        </w:rPr>
        <w:t>ila</w:t>
      </w:r>
      <w:r w:rsidRPr="004F2DB9">
        <w:rPr>
          <w:rFonts w:ascii="Times New Roman" w:hAnsi="Times New Roman" w:cs="Times New Roman"/>
          <w:sz w:val="24"/>
          <w:szCs w:val="24"/>
        </w:rPr>
        <w:t xml:space="preserve"> praksa, da so številne banke in podjetniki ponovno prodali delnice nazaj starim lastnikom, z večjim ali manjšim dobičkom, slovensko/jugoslovansko večino v upravnem svetu ali odboru </w:t>
      </w:r>
      <w:r w:rsidR="003314EB">
        <w:rPr>
          <w:rFonts w:ascii="Times New Roman" w:hAnsi="Times New Roman" w:cs="Times New Roman"/>
          <w:sz w:val="24"/>
          <w:szCs w:val="24"/>
        </w:rPr>
        <w:t xml:space="preserve">pa </w:t>
      </w:r>
      <w:r w:rsidRPr="004F2DB9">
        <w:rPr>
          <w:rFonts w:ascii="Times New Roman" w:hAnsi="Times New Roman" w:cs="Times New Roman"/>
          <w:sz w:val="24"/>
          <w:szCs w:val="24"/>
        </w:rPr>
        <w:t xml:space="preserve">so predstavljali fiktivni delničarji. Sekvestri so bili takoj vpisani </w:t>
      </w:r>
      <w:r w:rsidR="003314EB">
        <w:rPr>
          <w:rFonts w:ascii="Times New Roman" w:hAnsi="Times New Roman" w:cs="Times New Roman"/>
          <w:sz w:val="24"/>
          <w:szCs w:val="24"/>
        </w:rPr>
        <w:t xml:space="preserve">v </w:t>
      </w:r>
      <w:r w:rsidRPr="004F2DB9">
        <w:rPr>
          <w:rFonts w:ascii="Times New Roman" w:hAnsi="Times New Roman" w:cs="Times New Roman"/>
          <w:sz w:val="24"/>
          <w:szCs w:val="24"/>
        </w:rPr>
        <w:t xml:space="preserve">trgovske registre in zemljiške knjige, vendar je popisovanje premoženja potekalo počasi in nobeno podjetje v Sloveniji ni bilo likvidirano. Podjetniki so imeli dovolj časa, da so spremenili svoje </w:t>
      </w:r>
      <w:r w:rsidR="00BB1420">
        <w:rPr>
          <w:rFonts w:ascii="Times New Roman" w:hAnsi="Times New Roman" w:cs="Times New Roman"/>
          <w:sz w:val="24"/>
          <w:szCs w:val="24"/>
        </w:rPr>
        <w:t>»</w:t>
      </w:r>
      <w:r w:rsidRPr="00BB1420">
        <w:rPr>
          <w:rFonts w:ascii="Times New Roman" w:hAnsi="Times New Roman" w:cs="Times New Roman"/>
          <w:sz w:val="24"/>
          <w:szCs w:val="24"/>
        </w:rPr>
        <w:t>sovražno državljanstvo</w:t>
      </w:r>
      <w:r w:rsidR="00BB1420">
        <w:rPr>
          <w:rFonts w:ascii="Times New Roman" w:hAnsi="Times New Roman" w:cs="Times New Roman"/>
          <w:sz w:val="24"/>
          <w:szCs w:val="24"/>
        </w:rPr>
        <w:t>«</w:t>
      </w:r>
      <w:r w:rsidRPr="004F2DB9">
        <w:rPr>
          <w:rFonts w:ascii="Times New Roman" w:hAnsi="Times New Roman" w:cs="Times New Roman"/>
          <w:sz w:val="24"/>
          <w:szCs w:val="24"/>
        </w:rPr>
        <w:t xml:space="preserve"> v nevtralno ali zavezniško, sprejeli državljanstvo Kraljevine </w:t>
      </w:r>
      <w:r w:rsidRPr="004F2DB9">
        <w:rPr>
          <w:rFonts w:ascii="Times New Roman" w:hAnsi="Times New Roman" w:cs="Times New Roman"/>
          <w:sz w:val="24"/>
          <w:szCs w:val="24"/>
        </w:rPr>
        <w:lastRenderedPageBreak/>
        <w:t>SHS ali pa družbo nacionalizirali. Vse sekvestrske naloge je izvrševal oddelek za trgovino in obrt pri deželni vladi.</w:t>
      </w:r>
      <w:r w:rsidRPr="004F2DB9">
        <w:rPr>
          <w:rStyle w:val="Sprotnaopomba-sklic"/>
          <w:rFonts w:ascii="Times New Roman" w:hAnsi="Times New Roman" w:cs="Times New Roman"/>
          <w:sz w:val="24"/>
          <w:szCs w:val="24"/>
        </w:rPr>
        <w:footnoteReference w:id="26"/>
      </w:r>
    </w:p>
    <w:p w14:paraId="3E0D894E" w14:textId="49A18FE2"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Nacionalizacijo tujega premoženja so v Sloveniji izvajale predvsem banke, zaradi dobre priložnosti za </w:t>
      </w:r>
      <w:r w:rsidR="006962C5">
        <w:rPr>
          <w:rFonts w:ascii="Times New Roman" w:hAnsi="Times New Roman" w:cs="Times New Roman"/>
          <w:sz w:val="24"/>
          <w:szCs w:val="24"/>
        </w:rPr>
        <w:t xml:space="preserve">dokaj </w:t>
      </w:r>
      <w:r w:rsidR="00081AB2">
        <w:rPr>
          <w:rFonts w:ascii="Times New Roman" w:hAnsi="Times New Roman" w:cs="Times New Roman"/>
          <w:sz w:val="24"/>
          <w:szCs w:val="24"/>
        </w:rPr>
        <w:t>visok</w:t>
      </w:r>
      <w:r w:rsidRPr="004F2DB9">
        <w:rPr>
          <w:rFonts w:ascii="Times New Roman" w:hAnsi="Times New Roman" w:cs="Times New Roman"/>
          <w:sz w:val="24"/>
          <w:szCs w:val="24"/>
        </w:rPr>
        <w:t xml:space="preserve"> profit. Večino teh postopkov so prevzele Ljubljanska kreditna banka, Zadružna gospodarska banka, Trgovska banka, Slavenska banka in Jadranska banka. Državni nadzor in sekvester, ki bi se končal s formalno izvedeno nacionalizacijo, </w:t>
      </w:r>
      <w:r w:rsidR="0015563D">
        <w:rPr>
          <w:rFonts w:ascii="Times New Roman" w:hAnsi="Times New Roman" w:cs="Times New Roman"/>
          <w:sz w:val="24"/>
          <w:szCs w:val="24"/>
        </w:rPr>
        <w:t xml:space="preserve">je bil </w:t>
      </w:r>
      <w:r w:rsidRPr="004F2DB9">
        <w:rPr>
          <w:rFonts w:ascii="Times New Roman" w:hAnsi="Times New Roman" w:cs="Times New Roman"/>
          <w:sz w:val="24"/>
          <w:szCs w:val="24"/>
        </w:rPr>
        <w:t>v slovenskih gospodarskih krogih zamišljen kot dolgoročen interes slovenskega narodnega gospodarstva</w:t>
      </w:r>
      <w:r w:rsidR="000A5344">
        <w:rPr>
          <w:rFonts w:ascii="Times New Roman" w:hAnsi="Times New Roman" w:cs="Times New Roman"/>
          <w:sz w:val="24"/>
          <w:szCs w:val="24"/>
        </w:rPr>
        <w:t>,</w:t>
      </w:r>
      <w:r w:rsidRPr="004F2DB9">
        <w:rPr>
          <w:rFonts w:ascii="Times New Roman" w:hAnsi="Times New Roman" w:cs="Times New Roman"/>
          <w:sz w:val="24"/>
          <w:szCs w:val="24"/>
        </w:rPr>
        <w:t xml:space="preserve"> ne kot kratkotrajn</w:t>
      </w:r>
      <w:r w:rsidR="000A5344">
        <w:rPr>
          <w:rFonts w:ascii="Times New Roman" w:hAnsi="Times New Roman" w:cs="Times New Roman"/>
          <w:sz w:val="24"/>
          <w:szCs w:val="24"/>
        </w:rPr>
        <w:t>o zanimanje</w:t>
      </w:r>
      <w:r w:rsidRPr="004F2DB9">
        <w:rPr>
          <w:rFonts w:ascii="Times New Roman" w:hAnsi="Times New Roman" w:cs="Times New Roman"/>
          <w:sz w:val="24"/>
          <w:szCs w:val="24"/>
        </w:rPr>
        <w:t xml:space="preserve"> </w:t>
      </w:r>
      <w:r w:rsidR="003314EB">
        <w:rPr>
          <w:rFonts w:ascii="Times New Roman" w:hAnsi="Times New Roman" w:cs="Times New Roman"/>
          <w:sz w:val="24"/>
          <w:szCs w:val="24"/>
        </w:rPr>
        <w:t xml:space="preserve">v </w:t>
      </w:r>
      <w:r w:rsidRPr="004F2DB9">
        <w:rPr>
          <w:rFonts w:ascii="Times New Roman" w:hAnsi="Times New Roman" w:cs="Times New Roman"/>
          <w:sz w:val="24"/>
          <w:szCs w:val="24"/>
        </w:rPr>
        <w:t xml:space="preserve">razmerah </w:t>
      </w:r>
      <w:r w:rsidR="003314EB">
        <w:rPr>
          <w:rFonts w:ascii="Times New Roman" w:hAnsi="Times New Roman" w:cs="Times New Roman"/>
          <w:sz w:val="24"/>
          <w:szCs w:val="24"/>
        </w:rPr>
        <w:t>zasebnega</w:t>
      </w:r>
      <w:r w:rsidR="003314EB" w:rsidRPr="004F2DB9">
        <w:rPr>
          <w:rFonts w:ascii="Times New Roman" w:hAnsi="Times New Roman" w:cs="Times New Roman"/>
          <w:sz w:val="24"/>
          <w:szCs w:val="24"/>
        </w:rPr>
        <w:t xml:space="preserve"> </w:t>
      </w:r>
      <w:r w:rsidRPr="004F2DB9">
        <w:rPr>
          <w:rFonts w:ascii="Times New Roman" w:hAnsi="Times New Roman" w:cs="Times New Roman"/>
          <w:sz w:val="24"/>
          <w:szCs w:val="24"/>
        </w:rPr>
        <w:t>razdobja z močnimi vplivi mednarodne in notranje politike ali špekulativnega kapitala.</w:t>
      </w:r>
      <w:r w:rsidR="00304F36">
        <w:rPr>
          <w:rFonts w:ascii="Times New Roman" w:hAnsi="Times New Roman" w:cs="Times New Roman"/>
          <w:sz w:val="24"/>
          <w:szCs w:val="24"/>
        </w:rPr>
        <w:t xml:space="preserve"> </w:t>
      </w:r>
      <w:r w:rsidRPr="004F2DB9">
        <w:rPr>
          <w:rFonts w:ascii="Times New Roman" w:hAnsi="Times New Roman" w:cs="Times New Roman"/>
          <w:sz w:val="24"/>
          <w:szCs w:val="24"/>
        </w:rPr>
        <w:t xml:space="preserve">Proces je bil dolgoročen in se ni mogel zaključiti le s formalno nacionalizacijo, ki je potekala do leta 1922, ko je centralna vlada v Beogradu razveljavila odredbo o državnem nadzoru. Centralna vlada v Beogradu je 10. julija 1922 ukinila </w:t>
      </w:r>
      <w:r w:rsidR="000A5344">
        <w:rPr>
          <w:rFonts w:ascii="Times New Roman" w:hAnsi="Times New Roman" w:cs="Times New Roman"/>
          <w:sz w:val="24"/>
          <w:szCs w:val="24"/>
        </w:rPr>
        <w:t>u</w:t>
      </w:r>
      <w:r w:rsidRPr="004F2DB9">
        <w:rPr>
          <w:rFonts w:ascii="Times New Roman" w:hAnsi="Times New Roman" w:cs="Times New Roman"/>
          <w:sz w:val="24"/>
          <w:szCs w:val="24"/>
        </w:rPr>
        <w:t xml:space="preserve">redbo slovenske </w:t>
      </w:r>
      <w:r w:rsidR="000A5344">
        <w:rPr>
          <w:rFonts w:ascii="Times New Roman" w:hAnsi="Times New Roman" w:cs="Times New Roman"/>
          <w:sz w:val="24"/>
          <w:szCs w:val="24"/>
        </w:rPr>
        <w:t>n</w:t>
      </w:r>
      <w:r w:rsidRPr="004F2DB9">
        <w:rPr>
          <w:rFonts w:ascii="Times New Roman" w:hAnsi="Times New Roman" w:cs="Times New Roman"/>
          <w:sz w:val="24"/>
          <w:szCs w:val="24"/>
        </w:rPr>
        <w:t>arodne vlade o državnem nadziranju tujih podjetij in zemljišč iz leta 1918. S to potezo se je zaključil</w:t>
      </w:r>
      <w:r w:rsidR="000A5344">
        <w:rPr>
          <w:rFonts w:ascii="Times New Roman" w:hAnsi="Times New Roman" w:cs="Times New Roman"/>
          <w:sz w:val="24"/>
          <w:szCs w:val="24"/>
        </w:rPr>
        <w:t>o obdobje</w:t>
      </w:r>
      <w:r w:rsidRPr="004F2DB9">
        <w:rPr>
          <w:rFonts w:ascii="Times New Roman" w:hAnsi="Times New Roman" w:cs="Times New Roman"/>
          <w:sz w:val="24"/>
          <w:szCs w:val="24"/>
        </w:rPr>
        <w:t xml:space="preserve"> prisilnih nacionalizacij tujega premoženja, čeprav sam proces še ni bil zaključen in posledično veliko »tujega« premoženja ni prišlo v slovenske roke.</w:t>
      </w:r>
      <w:r w:rsidRPr="004F2DB9">
        <w:rPr>
          <w:rStyle w:val="Sprotnaopomba-sklic"/>
          <w:rFonts w:ascii="Times New Roman" w:hAnsi="Times New Roman" w:cs="Times New Roman"/>
          <w:sz w:val="24"/>
          <w:szCs w:val="24"/>
        </w:rPr>
        <w:footnoteReference w:id="27"/>
      </w:r>
      <w:r w:rsidRPr="004F2DB9">
        <w:rPr>
          <w:rFonts w:ascii="Times New Roman" w:hAnsi="Times New Roman" w:cs="Times New Roman"/>
          <w:sz w:val="24"/>
          <w:szCs w:val="24"/>
        </w:rPr>
        <w:t xml:space="preserve"> Kljub temu so številna podjetja in banke prihajali v slovenske/jugoslovanske roke tudi kasneje, podjetniki pa so svoje tovarne </w:t>
      </w:r>
      <w:r w:rsidR="000A5344" w:rsidRPr="004F2DB9">
        <w:rPr>
          <w:rFonts w:ascii="Times New Roman" w:hAnsi="Times New Roman" w:cs="Times New Roman"/>
          <w:sz w:val="24"/>
          <w:szCs w:val="24"/>
        </w:rPr>
        <w:t xml:space="preserve">postavljali </w:t>
      </w:r>
      <w:r w:rsidRPr="004F2DB9">
        <w:rPr>
          <w:rFonts w:ascii="Times New Roman" w:hAnsi="Times New Roman" w:cs="Times New Roman"/>
          <w:sz w:val="24"/>
          <w:szCs w:val="24"/>
        </w:rPr>
        <w:t>tudi konec dvajsetih let ali v tridesetih letih 20. stoletja, ko so zbrali dovolj kapitala kot poslovodje ali direktorji v drugih podjetjih ali v trgovini.</w:t>
      </w:r>
      <w:r w:rsidRPr="004F2DB9">
        <w:rPr>
          <w:rStyle w:val="Sprotnaopomba-sklic"/>
          <w:rFonts w:ascii="Times New Roman" w:hAnsi="Times New Roman" w:cs="Times New Roman"/>
          <w:sz w:val="24"/>
          <w:szCs w:val="24"/>
        </w:rPr>
        <w:footnoteReference w:id="28"/>
      </w:r>
    </w:p>
    <w:p w14:paraId="28593D6B" w14:textId="1CE306D1"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Po zaključku prve svetovne vojne sta rudarstvo in kovinska industrija postal</w:t>
      </w:r>
      <w:r w:rsidR="000A5344">
        <w:rPr>
          <w:rFonts w:ascii="Times New Roman" w:hAnsi="Times New Roman" w:cs="Times New Roman"/>
          <w:sz w:val="24"/>
          <w:szCs w:val="24"/>
        </w:rPr>
        <w:t>a</w:t>
      </w:r>
      <w:r w:rsidRPr="004F2DB9">
        <w:rPr>
          <w:rFonts w:ascii="Times New Roman" w:hAnsi="Times New Roman" w:cs="Times New Roman"/>
          <w:sz w:val="24"/>
          <w:szCs w:val="24"/>
        </w:rPr>
        <w:t xml:space="preserve"> najpomembnejši slovenski gospodarski panogi. Premogovniki so leta 1918 zaposlovali več kot 8000 rudarjev. Najpomembnejši rudniki so se nahajali v Zasavju </w:t>
      </w:r>
      <w:r w:rsidR="000A5344">
        <w:rPr>
          <w:rFonts w:ascii="Times New Roman" w:hAnsi="Times New Roman" w:cs="Times New Roman"/>
          <w:sz w:val="24"/>
          <w:szCs w:val="24"/>
        </w:rPr>
        <w:t>(</w:t>
      </w:r>
      <w:r w:rsidRPr="004F2DB9">
        <w:rPr>
          <w:rFonts w:ascii="Times New Roman" w:hAnsi="Times New Roman" w:cs="Times New Roman"/>
          <w:sz w:val="24"/>
          <w:szCs w:val="24"/>
        </w:rPr>
        <w:t>Trbovlje, Zagorje in Hrastnik</w:t>
      </w:r>
      <w:r w:rsidR="000A5344">
        <w:rPr>
          <w:rFonts w:ascii="Times New Roman" w:hAnsi="Times New Roman" w:cs="Times New Roman"/>
          <w:sz w:val="24"/>
          <w:szCs w:val="24"/>
        </w:rPr>
        <w:t>)</w:t>
      </w:r>
      <w:r w:rsidRPr="004F2DB9">
        <w:rPr>
          <w:rFonts w:ascii="Times New Roman" w:hAnsi="Times New Roman" w:cs="Times New Roman"/>
          <w:sz w:val="24"/>
          <w:szCs w:val="24"/>
        </w:rPr>
        <w:t xml:space="preserve"> ter v Velenju, Kočevju in Šentjanžu. Ob razpadu avstro-ogrske monarhije je bilo </w:t>
      </w:r>
      <w:r w:rsidR="000A5344" w:rsidRPr="004F2DB9">
        <w:rPr>
          <w:rFonts w:ascii="Times New Roman" w:hAnsi="Times New Roman" w:cs="Times New Roman"/>
          <w:sz w:val="24"/>
          <w:szCs w:val="24"/>
        </w:rPr>
        <w:t xml:space="preserve">na ozemlju Slovenije </w:t>
      </w:r>
      <w:r w:rsidRPr="004F2DB9">
        <w:rPr>
          <w:rFonts w:ascii="Times New Roman" w:hAnsi="Times New Roman" w:cs="Times New Roman"/>
          <w:sz w:val="24"/>
          <w:szCs w:val="24"/>
        </w:rPr>
        <w:t xml:space="preserve">28 rudnikov. </w:t>
      </w:r>
      <w:r w:rsidR="00EB297A">
        <w:rPr>
          <w:rFonts w:ascii="Times New Roman" w:hAnsi="Times New Roman" w:cs="Times New Roman"/>
          <w:sz w:val="24"/>
          <w:szCs w:val="24"/>
        </w:rPr>
        <w:t>I</w:t>
      </w:r>
      <w:r w:rsidRPr="004F2DB9">
        <w:rPr>
          <w:rFonts w:ascii="Times New Roman" w:hAnsi="Times New Roman" w:cs="Times New Roman"/>
          <w:sz w:val="24"/>
          <w:szCs w:val="24"/>
        </w:rPr>
        <w:t>zjemn</w:t>
      </w:r>
      <w:r w:rsidR="000A5344">
        <w:rPr>
          <w:rFonts w:ascii="Times New Roman" w:hAnsi="Times New Roman" w:cs="Times New Roman"/>
          <w:sz w:val="24"/>
          <w:szCs w:val="24"/>
        </w:rPr>
        <w:t>o</w:t>
      </w:r>
      <w:r w:rsidRPr="004F2DB9">
        <w:rPr>
          <w:rFonts w:ascii="Times New Roman" w:hAnsi="Times New Roman" w:cs="Times New Roman"/>
          <w:sz w:val="24"/>
          <w:szCs w:val="24"/>
        </w:rPr>
        <w:t xml:space="preserve"> pome</w:t>
      </w:r>
      <w:r w:rsidR="000A5344">
        <w:rPr>
          <w:rFonts w:ascii="Times New Roman" w:hAnsi="Times New Roman" w:cs="Times New Roman"/>
          <w:sz w:val="24"/>
          <w:szCs w:val="24"/>
        </w:rPr>
        <w:t>mbe</w:t>
      </w:r>
      <w:r w:rsidRPr="004F2DB9">
        <w:rPr>
          <w:rFonts w:ascii="Times New Roman" w:hAnsi="Times New Roman" w:cs="Times New Roman"/>
          <w:sz w:val="24"/>
          <w:szCs w:val="24"/>
        </w:rPr>
        <w:t>n je bil rudnik svinca v Mežici. V rudniku je bilo zaposlenih okoli 1000 delavcev, od leta 1868 je pripadal družbi Bleiberger Bergwerksunion s sedežem v Celovcu.</w:t>
      </w:r>
      <w:r w:rsidRPr="004F2DB9">
        <w:rPr>
          <w:rStyle w:val="Sprotnaopomba-sklic"/>
          <w:rFonts w:ascii="Times New Roman" w:hAnsi="Times New Roman" w:cs="Times New Roman"/>
          <w:sz w:val="24"/>
          <w:szCs w:val="24"/>
        </w:rPr>
        <w:footnoteReference w:id="29"/>
      </w:r>
    </w:p>
    <w:p w14:paraId="029601AC" w14:textId="497E8494"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S </w:t>
      </w:r>
      <w:r w:rsidR="000A5344">
        <w:rPr>
          <w:rFonts w:ascii="Times New Roman" w:hAnsi="Times New Roman" w:cs="Times New Roman"/>
          <w:sz w:val="24"/>
          <w:szCs w:val="24"/>
        </w:rPr>
        <w:t>senžermensko</w:t>
      </w:r>
      <w:r w:rsidR="000A5344"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mirovno pogodbo je Mežiška dolina </w:t>
      </w:r>
      <w:r w:rsidR="000A5344" w:rsidRPr="004F2DB9">
        <w:rPr>
          <w:rFonts w:ascii="Times New Roman" w:hAnsi="Times New Roman" w:cs="Times New Roman"/>
          <w:sz w:val="24"/>
          <w:szCs w:val="24"/>
        </w:rPr>
        <w:t xml:space="preserve">pripadla </w:t>
      </w:r>
      <w:r w:rsidRPr="004F2DB9">
        <w:rPr>
          <w:rFonts w:ascii="Times New Roman" w:hAnsi="Times New Roman" w:cs="Times New Roman"/>
          <w:sz w:val="24"/>
          <w:szCs w:val="24"/>
        </w:rPr>
        <w:t xml:space="preserve">Kraljevini SHS. Na podlagi </w:t>
      </w:r>
      <w:r w:rsidR="000A5344">
        <w:rPr>
          <w:rFonts w:ascii="Times New Roman" w:hAnsi="Times New Roman" w:cs="Times New Roman"/>
          <w:sz w:val="24"/>
          <w:szCs w:val="24"/>
        </w:rPr>
        <w:t>odloka</w:t>
      </w:r>
      <w:r w:rsidR="000A5344"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o nadzoru tujih podjetij je Deželna vlada v Ljubljani 15. marca 1919 ustanovila oddelek državnega nadzorstva rudnikov pri </w:t>
      </w:r>
      <w:r w:rsidR="000A5344">
        <w:rPr>
          <w:rFonts w:ascii="Times New Roman" w:hAnsi="Times New Roman" w:cs="Times New Roman"/>
          <w:sz w:val="24"/>
          <w:szCs w:val="24"/>
        </w:rPr>
        <w:t>o</w:t>
      </w:r>
      <w:r w:rsidRPr="004F2DB9">
        <w:rPr>
          <w:rFonts w:ascii="Times New Roman" w:hAnsi="Times New Roman" w:cs="Times New Roman"/>
          <w:sz w:val="24"/>
          <w:szCs w:val="24"/>
        </w:rPr>
        <w:t xml:space="preserve">srednjem </w:t>
      </w:r>
      <w:r w:rsidR="00C91939">
        <w:rPr>
          <w:rFonts w:ascii="Times New Roman" w:hAnsi="Times New Roman" w:cs="Times New Roman"/>
          <w:sz w:val="24"/>
          <w:szCs w:val="24"/>
        </w:rPr>
        <w:t xml:space="preserve">uradu </w:t>
      </w:r>
      <w:r w:rsidRPr="004F2DB9">
        <w:rPr>
          <w:rFonts w:ascii="Times New Roman" w:hAnsi="Times New Roman" w:cs="Times New Roman"/>
          <w:sz w:val="24"/>
          <w:szCs w:val="24"/>
        </w:rPr>
        <w:t>montanističn</w:t>
      </w:r>
      <w:r w:rsidR="00C91939">
        <w:rPr>
          <w:rFonts w:ascii="Times New Roman" w:hAnsi="Times New Roman" w:cs="Times New Roman"/>
          <w:sz w:val="24"/>
          <w:szCs w:val="24"/>
        </w:rPr>
        <w:t>ih obratov</w:t>
      </w:r>
      <w:r w:rsidRPr="004F2DB9">
        <w:rPr>
          <w:rFonts w:ascii="Times New Roman" w:hAnsi="Times New Roman" w:cs="Times New Roman"/>
          <w:sz w:val="24"/>
          <w:szCs w:val="24"/>
        </w:rPr>
        <w:t xml:space="preserve">, ki ga je vodil inženir Mohor Pirnat. Sledil je obisk predstojnika Pirnata </w:t>
      </w:r>
      <w:r w:rsidR="00C91939">
        <w:rPr>
          <w:rFonts w:ascii="Times New Roman" w:hAnsi="Times New Roman" w:cs="Times New Roman"/>
          <w:sz w:val="24"/>
          <w:szCs w:val="24"/>
        </w:rPr>
        <w:t xml:space="preserve">v </w:t>
      </w:r>
      <w:r w:rsidRPr="004F2DB9">
        <w:rPr>
          <w:rFonts w:ascii="Times New Roman" w:hAnsi="Times New Roman" w:cs="Times New Roman"/>
          <w:sz w:val="24"/>
          <w:szCs w:val="24"/>
        </w:rPr>
        <w:t xml:space="preserve">koroškem rudniku svinca </w:t>
      </w:r>
      <w:r w:rsidRPr="004F2DB9">
        <w:rPr>
          <w:rFonts w:ascii="Times New Roman" w:hAnsi="Times New Roman" w:cs="Times New Roman"/>
          <w:sz w:val="24"/>
          <w:szCs w:val="24"/>
        </w:rPr>
        <w:lastRenderedPageBreak/>
        <w:t xml:space="preserve">Mežica in Črna, </w:t>
      </w:r>
      <w:r w:rsidR="000A5344">
        <w:rPr>
          <w:rFonts w:ascii="Times New Roman" w:hAnsi="Times New Roman" w:cs="Times New Roman"/>
          <w:sz w:val="24"/>
          <w:szCs w:val="24"/>
        </w:rPr>
        <w:t xml:space="preserve">v </w:t>
      </w:r>
      <w:r w:rsidRPr="004F2DB9">
        <w:rPr>
          <w:rFonts w:ascii="Times New Roman" w:hAnsi="Times New Roman" w:cs="Times New Roman"/>
          <w:sz w:val="24"/>
          <w:szCs w:val="24"/>
        </w:rPr>
        <w:t>topilnici v Žerjavu, premogovnik</w:t>
      </w:r>
      <w:r w:rsidR="000A5344">
        <w:rPr>
          <w:rFonts w:ascii="Times New Roman" w:hAnsi="Times New Roman" w:cs="Times New Roman"/>
          <w:sz w:val="24"/>
          <w:szCs w:val="24"/>
        </w:rPr>
        <w:t>u</w:t>
      </w:r>
      <w:r w:rsidRPr="004F2DB9">
        <w:rPr>
          <w:rFonts w:ascii="Times New Roman" w:hAnsi="Times New Roman" w:cs="Times New Roman"/>
          <w:sz w:val="24"/>
          <w:szCs w:val="24"/>
        </w:rPr>
        <w:t xml:space="preserve"> v Lešah in </w:t>
      </w:r>
      <w:r w:rsidR="000A5344">
        <w:rPr>
          <w:rFonts w:ascii="Times New Roman" w:hAnsi="Times New Roman" w:cs="Times New Roman"/>
          <w:sz w:val="24"/>
          <w:szCs w:val="24"/>
        </w:rPr>
        <w:t xml:space="preserve">na </w:t>
      </w:r>
      <w:r w:rsidRPr="004F2DB9">
        <w:rPr>
          <w:rFonts w:ascii="Times New Roman" w:hAnsi="Times New Roman" w:cs="Times New Roman"/>
          <w:sz w:val="24"/>
          <w:szCs w:val="24"/>
        </w:rPr>
        <w:t xml:space="preserve">Prevaljah ter </w:t>
      </w:r>
      <w:r w:rsidR="000A5344">
        <w:rPr>
          <w:rFonts w:ascii="Times New Roman" w:hAnsi="Times New Roman" w:cs="Times New Roman"/>
          <w:sz w:val="24"/>
          <w:szCs w:val="24"/>
        </w:rPr>
        <w:t xml:space="preserve">v </w:t>
      </w:r>
      <w:r w:rsidRPr="004F2DB9">
        <w:rPr>
          <w:rFonts w:ascii="Times New Roman" w:hAnsi="Times New Roman" w:cs="Times New Roman"/>
          <w:sz w:val="24"/>
          <w:szCs w:val="24"/>
        </w:rPr>
        <w:t>jeklarn</w:t>
      </w:r>
      <w:r w:rsidR="000A5344">
        <w:rPr>
          <w:rFonts w:ascii="Times New Roman" w:hAnsi="Times New Roman" w:cs="Times New Roman"/>
          <w:sz w:val="24"/>
          <w:szCs w:val="24"/>
        </w:rPr>
        <w:t>i</w:t>
      </w:r>
      <w:r w:rsidRPr="004F2DB9">
        <w:rPr>
          <w:rFonts w:ascii="Times New Roman" w:hAnsi="Times New Roman" w:cs="Times New Roman"/>
          <w:sz w:val="24"/>
          <w:szCs w:val="24"/>
        </w:rPr>
        <w:t xml:space="preserve"> </w:t>
      </w:r>
      <w:r w:rsidR="000A5344">
        <w:rPr>
          <w:rFonts w:ascii="Times New Roman" w:hAnsi="Times New Roman" w:cs="Times New Roman"/>
          <w:sz w:val="24"/>
          <w:szCs w:val="24"/>
        </w:rPr>
        <w:t>na</w:t>
      </w:r>
      <w:r w:rsidRPr="004F2DB9">
        <w:rPr>
          <w:rFonts w:ascii="Times New Roman" w:hAnsi="Times New Roman" w:cs="Times New Roman"/>
          <w:sz w:val="24"/>
          <w:szCs w:val="24"/>
        </w:rPr>
        <w:t xml:space="preserve"> Ravnah. Na podlagi Pirnatovega predloga so junija 1919 </w:t>
      </w:r>
      <w:r w:rsidR="000A5344" w:rsidRPr="004F2DB9">
        <w:rPr>
          <w:rFonts w:ascii="Times New Roman" w:hAnsi="Times New Roman" w:cs="Times New Roman"/>
          <w:sz w:val="24"/>
          <w:szCs w:val="24"/>
        </w:rPr>
        <w:t xml:space="preserve">v omenjenih gospodarskih subjektih </w:t>
      </w:r>
      <w:r w:rsidRPr="004F2DB9">
        <w:rPr>
          <w:rFonts w:ascii="Times New Roman" w:hAnsi="Times New Roman" w:cs="Times New Roman"/>
          <w:sz w:val="24"/>
          <w:szCs w:val="24"/>
        </w:rPr>
        <w:t xml:space="preserve">uvedli postopek sekvestracije in nacionalizacije. Časopis </w:t>
      </w:r>
      <w:r w:rsidRPr="004F2DB9">
        <w:rPr>
          <w:rFonts w:ascii="Times New Roman" w:hAnsi="Times New Roman" w:cs="Times New Roman"/>
          <w:i/>
          <w:iCs/>
          <w:sz w:val="24"/>
          <w:szCs w:val="24"/>
        </w:rPr>
        <w:t>Jutro</w:t>
      </w:r>
      <w:r w:rsidRPr="004F2DB9">
        <w:rPr>
          <w:rFonts w:ascii="Times New Roman" w:hAnsi="Times New Roman" w:cs="Times New Roman"/>
          <w:sz w:val="24"/>
          <w:szCs w:val="24"/>
        </w:rPr>
        <w:t xml:space="preserve"> je poročal, da je bil </w:t>
      </w:r>
      <w:r w:rsidR="000A5344">
        <w:rPr>
          <w:rFonts w:ascii="Times New Roman" w:hAnsi="Times New Roman" w:cs="Times New Roman"/>
          <w:sz w:val="24"/>
          <w:szCs w:val="24"/>
        </w:rPr>
        <w:t>m</w:t>
      </w:r>
      <w:r w:rsidRPr="004F2DB9">
        <w:rPr>
          <w:rFonts w:ascii="Times New Roman" w:hAnsi="Times New Roman" w:cs="Times New Roman"/>
          <w:sz w:val="24"/>
          <w:szCs w:val="24"/>
        </w:rPr>
        <w:t>ežiški rudnik sekvestriran.</w:t>
      </w:r>
      <w:r w:rsidRPr="004F2DB9">
        <w:rPr>
          <w:rStyle w:val="Sprotnaopomba-sklic"/>
          <w:rFonts w:ascii="Times New Roman" w:hAnsi="Times New Roman" w:cs="Times New Roman"/>
          <w:sz w:val="24"/>
          <w:szCs w:val="24"/>
        </w:rPr>
        <w:footnoteReference w:id="30"/>
      </w:r>
    </w:p>
    <w:p w14:paraId="4FCAE81E" w14:textId="1EC130FF"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Razpad Avstro-Ogrske in priključitev Mežiške doline Kraljevini SHS sta imel</w:t>
      </w:r>
      <w:r w:rsidR="000A5344">
        <w:rPr>
          <w:rFonts w:ascii="Times New Roman" w:hAnsi="Times New Roman" w:cs="Times New Roman"/>
          <w:sz w:val="24"/>
          <w:szCs w:val="24"/>
        </w:rPr>
        <w:t>a</w:t>
      </w:r>
      <w:r w:rsidRPr="004F2DB9">
        <w:rPr>
          <w:rFonts w:ascii="Times New Roman" w:hAnsi="Times New Roman" w:cs="Times New Roman"/>
          <w:sz w:val="24"/>
          <w:szCs w:val="24"/>
        </w:rPr>
        <w:t xml:space="preserve"> velike posledice </w:t>
      </w:r>
      <w:r w:rsidR="000A5344">
        <w:rPr>
          <w:rFonts w:ascii="Times New Roman" w:hAnsi="Times New Roman" w:cs="Times New Roman"/>
          <w:sz w:val="24"/>
          <w:szCs w:val="24"/>
        </w:rPr>
        <w:t>z</w:t>
      </w:r>
      <w:r w:rsidRPr="004F2DB9">
        <w:rPr>
          <w:rFonts w:ascii="Times New Roman" w:hAnsi="Times New Roman" w:cs="Times New Roman"/>
          <w:sz w:val="24"/>
          <w:szCs w:val="24"/>
        </w:rPr>
        <w:t xml:space="preserve">a družbo Bleiberger Bergwerksunion, ker je izgubila svoje najmočnejše in tehnično najbolj opremljeno rudarsko področje. Oblasti kraljevine so ob osvoboditvi Mežice, Črne in Prevalj zaplenile vse zaloge izdelkov. Še pred koroškim plebiscitom je avstrijsko podjetje od oblasti Kraljevine SHS </w:t>
      </w:r>
      <w:r w:rsidR="000A5344" w:rsidRPr="004F2DB9">
        <w:rPr>
          <w:rFonts w:ascii="Times New Roman" w:hAnsi="Times New Roman" w:cs="Times New Roman"/>
          <w:sz w:val="24"/>
          <w:szCs w:val="24"/>
        </w:rPr>
        <w:t>zahtev</w:t>
      </w:r>
      <w:r w:rsidR="000A5344">
        <w:rPr>
          <w:rFonts w:ascii="Times New Roman" w:hAnsi="Times New Roman" w:cs="Times New Roman"/>
          <w:sz w:val="24"/>
          <w:szCs w:val="24"/>
        </w:rPr>
        <w:t>a</w:t>
      </w:r>
      <w:r w:rsidR="000A5344" w:rsidRPr="004F2DB9">
        <w:rPr>
          <w:rFonts w:ascii="Times New Roman" w:hAnsi="Times New Roman" w:cs="Times New Roman"/>
          <w:sz w:val="24"/>
          <w:szCs w:val="24"/>
        </w:rPr>
        <w:t xml:space="preserve">lo </w:t>
      </w:r>
      <w:r w:rsidRPr="004F2DB9">
        <w:rPr>
          <w:rFonts w:ascii="Times New Roman" w:hAnsi="Times New Roman" w:cs="Times New Roman"/>
          <w:sz w:val="24"/>
          <w:szCs w:val="24"/>
        </w:rPr>
        <w:t>odškodnino za zaplenjene zaloge svinca. Sledila so dolgotrajna pogajanja</w:t>
      </w:r>
      <w:r w:rsidR="00BC2485">
        <w:rPr>
          <w:rFonts w:ascii="Times New Roman" w:hAnsi="Times New Roman" w:cs="Times New Roman"/>
          <w:sz w:val="24"/>
          <w:szCs w:val="24"/>
        </w:rPr>
        <w:t>,</w:t>
      </w:r>
      <w:r w:rsidRPr="004F2DB9">
        <w:rPr>
          <w:rFonts w:ascii="Times New Roman" w:hAnsi="Times New Roman" w:cs="Times New Roman"/>
          <w:sz w:val="24"/>
          <w:szCs w:val="24"/>
        </w:rPr>
        <w:t xml:space="preserve"> med katerimi je kraljevina zahtevala, da se za rudnike in obrtne naprave v Mežiški dolini ustanovi posebna podjetniška družba, kar je ostalo le kot predlog. Celovška družba je leta 1920 uvedla posebno knjigovodstvo za mežiške rudnike, aktiva in pasiva celotnega podjetja </w:t>
      </w:r>
      <w:r w:rsidR="000A5344">
        <w:rPr>
          <w:rFonts w:ascii="Times New Roman" w:hAnsi="Times New Roman" w:cs="Times New Roman"/>
          <w:sz w:val="24"/>
          <w:szCs w:val="24"/>
        </w:rPr>
        <w:t xml:space="preserve">pa </w:t>
      </w:r>
      <w:r w:rsidRPr="004F2DB9">
        <w:rPr>
          <w:rFonts w:ascii="Times New Roman" w:hAnsi="Times New Roman" w:cs="Times New Roman"/>
          <w:sz w:val="24"/>
          <w:szCs w:val="24"/>
        </w:rPr>
        <w:t xml:space="preserve">sta bili po dogovoru razdeljeni med Avstrijo in Kraljevino SHS </w:t>
      </w:r>
      <w:r w:rsidR="000A5344">
        <w:rPr>
          <w:rFonts w:ascii="Times New Roman" w:hAnsi="Times New Roman" w:cs="Times New Roman"/>
          <w:sz w:val="24"/>
          <w:szCs w:val="24"/>
        </w:rPr>
        <w:t>–</w:t>
      </w:r>
      <w:r w:rsidRPr="004F2DB9">
        <w:rPr>
          <w:rFonts w:ascii="Times New Roman" w:hAnsi="Times New Roman" w:cs="Times New Roman"/>
          <w:sz w:val="24"/>
          <w:szCs w:val="24"/>
        </w:rPr>
        <w:t xml:space="preserve"> prvi </w:t>
      </w:r>
      <w:r w:rsidR="000A5344">
        <w:rPr>
          <w:rFonts w:ascii="Times New Roman" w:hAnsi="Times New Roman" w:cs="Times New Roman"/>
          <w:sz w:val="24"/>
          <w:szCs w:val="24"/>
        </w:rPr>
        <w:t xml:space="preserve">sta </w:t>
      </w:r>
      <w:r w:rsidRPr="004F2DB9">
        <w:rPr>
          <w:rFonts w:ascii="Times New Roman" w:hAnsi="Times New Roman" w:cs="Times New Roman"/>
          <w:sz w:val="24"/>
          <w:szCs w:val="24"/>
        </w:rPr>
        <w:t>pripadl</w:t>
      </w:r>
      <w:r w:rsidR="000A5344">
        <w:rPr>
          <w:rFonts w:ascii="Times New Roman" w:hAnsi="Times New Roman" w:cs="Times New Roman"/>
          <w:sz w:val="24"/>
          <w:szCs w:val="24"/>
        </w:rPr>
        <w:t>i</w:t>
      </w:r>
      <w:r w:rsidRPr="004F2DB9">
        <w:rPr>
          <w:rFonts w:ascii="Times New Roman" w:hAnsi="Times New Roman" w:cs="Times New Roman"/>
          <w:sz w:val="24"/>
          <w:szCs w:val="24"/>
        </w:rPr>
        <w:t xml:space="preserve"> dve petini, drug</w:t>
      </w:r>
      <w:r w:rsidR="000A5344">
        <w:rPr>
          <w:rFonts w:ascii="Times New Roman" w:hAnsi="Times New Roman" w:cs="Times New Roman"/>
          <w:sz w:val="24"/>
          <w:szCs w:val="24"/>
        </w:rPr>
        <w:t>i</w:t>
      </w:r>
      <w:r w:rsidRPr="004F2DB9">
        <w:rPr>
          <w:rFonts w:ascii="Times New Roman" w:hAnsi="Times New Roman" w:cs="Times New Roman"/>
          <w:sz w:val="24"/>
          <w:szCs w:val="24"/>
        </w:rPr>
        <w:t xml:space="preserve"> pa tri petin</w:t>
      </w:r>
      <w:r w:rsidR="000A5344">
        <w:rPr>
          <w:rFonts w:ascii="Times New Roman" w:hAnsi="Times New Roman" w:cs="Times New Roman"/>
          <w:sz w:val="24"/>
          <w:szCs w:val="24"/>
        </w:rPr>
        <w:t>e</w:t>
      </w:r>
      <w:r w:rsidRPr="004F2DB9">
        <w:rPr>
          <w:rFonts w:ascii="Times New Roman" w:hAnsi="Times New Roman" w:cs="Times New Roman"/>
          <w:sz w:val="24"/>
          <w:szCs w:val="24"/>
        </w:rPr>
        <w:t xml:space="preserve"> premoženja.</w:t>
      </w:r>
      <w:r w:rsidRPr="004F2DB9">
        <w:rPr>
          <w:rStyle w:val="Sprotnaopomba-sklic"/>
          <w:rFonts w:ascii="Times New Roman" w:hAnsi="Times New Roman" w:cs="Times New Roman"/>
          <w:sz w:val="24"/>
          <w:szCs w:val="24"/>
        </w:rPr>
        <w:footnoteReference w:id="31"/>
      </w:r>
    </w:p>
    <w:p w14:paraId="3637AF6D" w14:textId="44B1BEE1" w:rsidR="004B0B10" w:rsidRPr="004F2DB9"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Oddelek za trgovino in obrt v Ljubljani, zadolžen za vodenje sekvestrskih postopkov</w:t>
      </w:r>
      <w:r w:rsidR="009429C9">
        <w:rPr>
          <w:rFonts w:ascii="Times New Roman" w:hAnsi="Times New Roman" w:cs="Times New Roman"/>
          <w:sz w:val="24"/>
          <w:szCs w:val="24"/>
        </w:rPr>
        <w:t>,</w:t>
      </w:r>
      <w:r w:rsidRPr="004F2DB9">
        <w:rPr>
          <w:rFonts w:ascii="Times New Roman" w:hAnsi="Times New Roman" w:cs="Times New Roman"/>
          <w:sz w:val="24"/>
          <w:szCs w:val="24"/>
        </w:rPr>
        <w:t xml:space="preserve"> je opazil, da so avstrijski podjetniki v izogib slovenizaciji podjetij in odtujitvi lastnine izvajali različne transakcije. Eden od </w:t>
      </w:r>
      <w:r w:rsidR="009429C9">
        <w:rPr>
          <w:rFonts w:ascii="Times New Roman" w:hAnsi="Times New Roman" w:cs="Times New Roman"/>
          <w:sz w:val="24"/>
          <w:szCs w:val="24"/>
        </w:rPr>
        <w:t xml:space="preserve">takih </w:t>
      </w:r>
      <w:r w:rsidRPr="004F2DB9">
        <w:rPr>
          <w:rFonts w:ascii="Times New Roman" w:hAnsi="Times New Roman" w:cs="Times New Roman"/>
          <w:sz w:val="24"/>
          <w:szCs w:val="24"/>
        </w:rPr>
        <w:t xml:space="preserve">primerov je bil tudi mežiški rudnik svinca. </w:t>
      </w:r>
      <w:r w:rsidR="009429C9">
        <w:rPr>
          <w:rFonts w:ascii="Times New Roman" w:hAnsi="Times New Roman" w:cs="Times New Roman"/>
          <w:sz w:val="24"/>
          <w:szCs w:val="24"/>
        </w:rPr>
        <w:t>A</w:t>
      </w:r>
      <w:r w:rsidRPr="004F2DB9">
        <w:rPr>
          <w:rFonts w:ascii="Times New Roman" w:hAnsi="Times New Roman" w:cs="Times New Roman"/>
          <w:sz w:val="24"/>
          <w:szCs w:val="24"/>
        </w:rPr>
        <w:t xml:space="preserve">vstrijsko podjetje </w:t>
      </w:r>
      <w:r w:rsidR="009429C9">
        <w:rPr>
          <w:rFonts w:ascii="Times New Roman" w:hAnsi="Times New Roman" w:cs="Times New Roman"/>
          <w:sz w:val="24"/>
          <w:szCs w:val="24"/>
        </w:rPr>
        <w:t xml:space="preserve">je namreč </w:t>
      </w:r>
      <w:r w:rsidRPr="004F2DB9">
        <w:rPr>
          <w:rFonts w:ascii="Times New Roman" w:hAnsi="Times New Roman" w:cs="Times New Roman"/>
          <w:sz w:val="24"/>
          <w:szCs w:val="24"/>
        </w:rPr>
        <w:t xml:space="preserve">prehitelo ustanovitev slovenske podjetniške družbe, kot je bilo sprva </w:t>
      </w:r>
      <w:r w:rsidR="009429C9">
        <w:rPr>
          <w:rFonts w:ascii="Times New Roman" w:hAnsi="Times New Roman" w:cs="Times New Roman"/>
          <w:sz w:val="24"/>
          <w:szCs w:val="24"/>
        </w:rPr>
        <w:t>načrtovano</w:t>
      </w:r>
      <w:r w:rsidRPr="004F2DB9">
        <w:rPr>
          <w:rFonts w:ascii="Times New Roman" w:hAnsi="Times New Roman" w:cs="Times New Roman"/>
          <w:sz w:val="24"/>
          <w:szCs w:val="24"/>
        </w:rPr>
        <w:t xml:space="preserve">, ter svojo rudarsko posest in naprave v Kraljevini SHS </w:t>
      </w:r>
      <w:r w:rsidR="009429C9" w:rsidRPr="004F2DB9">
        <w:rPr>
          <w:rFonts w:ascii="Times New Roman" w:hAnsi="Times New Roman" w:cs="Times New Roman"/>
          <w:sz w:val="24"/>
          <w:szCs w:val="24"/>
        </w:rPr>
        <w:t xml:space="preserve">prodalo </w:t>
      </w:r>
      <w:r w:rsidRPr="004F2DB9">
        <w:rPr>
          <w:rFonts w:ascii="Times New Roman" w:hAnsi="Times New Roman" w:cs="Times New Roman"/>
          <w:sz w:val="24"/>
          <w:szCs w:val="24"/>
        </w:rPr>
        <w:t xml:space="preserve">družbi </w:t>
      </w:r>
      <w:r w:rsidRPr="004F2DB9">
        <w:rPr>
          <w:rFonts w:ascii="Times New Roman" w:hAnsi="Times New Roman" w:cs="Times New Roman"/>
          <w:i/>
          <w:iCs/>
          <w:sz w:val="24"/>
          <w:szCs w:val="24"/>
        </w:rPr>
        <w:t>Continental European Mines Limited</w:t>
      </w:r>
      <w:r w:rsidRPr="004F2DB9">
        <w:rPr>
          <w:rFonts w:ascii="Times New Roman" w:hAnsi="Times New Roman" w:cs="Times New Roman"/>
          <w:sz w:val="24"/>
          <w:szCs w:val="24"/>
        </w:rPr>
        <w:t>. Prenos lastništva je bil dokončan 10. oktobra 1921.</w:t>
      </w:r>
      <w:r w:rsidRPr="004F2DB9">
        <w:rPr>
          <w:rStyle w:val="Sprotnaopomba-sklic"/>
          <w:rFonts w:ascii="Times New Roman" w:hAnsi="Times New Roman" w:cs="Times New Roman"/>
          <w:sz w:val="24"/>
          <w:szCs w:val="24"/>
        </w:rPr>
        <w:footnoteReference w:id="32"/>
      </w:r>
      <w:r w:rsidRPr="004F2DB9">
        <w:rPr>
          <w:rFonts w:ascii="Times New Roman" w:hAnsi="Times New Roman" w:cs="Times New Roman"/>
          <w:sz w:val="24"/>
          <w:szCs w:val="24"/>
        </w:rPr>
        <w:t xml:space="preserve"> Ob tej potezi je časopis </w:t>
      </w:r>
      <w:r w:rsidRPr="007D7F76">
        <w:rPr>
          <w:rFonts w:ascii="Times New Roman" w:hAnsi="Times New Roman" w:cs="Times New Roman"/>
          <w:i/>
          <w:iCs/>
          <w:sz w:val="24"/>
          <w:szCs w:val="24"/>
        </w:rPr>
        <w:t>Jutro</w:t>
      </w:r>
      <w:r w:rsidRPr="004F2DB9">
        <w:rPr>
          <w:rFonts w:ascii="Times New Roman" w:hAnsi="Times New Roman" w:cs="Times New Roman"/>
          <w:sz w:val="24"/>
          <w:szCs w:val="24"/>
        </w:rPr>
        <w:t xml:space="preserve"> zapisal sledeče: »Gospodom od </w:t>
      </w:r>
      <w:r w:rsidRPr="004F2DB9">
        <w:rPr>
          <w:rFonts w:ascii="Times New Roman" w:hAnsi="Times New Roman" w:cs="Times New Roman"/>
          <w:i/>
          <w:iCs/>
          <w:sz w:val="24"/>
          <w:szCs w:val="24"/>
        </w:rPr>
        <w:t>Bergwerksuniona</w:t>
      </w:r>
      <w:r w:rsidRPr="004F2DB9">
        <w:rPr>
          <w:rFonts w:ascii="Times New Roman" w:hAnsi="Times New Roman" w:cs="Times New Roman"/>
          <w:sz w:val="24"/>
          <w:szCs w:val="24"/>
        </w:rPr>
        <w:t xml:space="preserve"> je bilo dobro znano, da njihovo postopanje nima zakonite podlage in veljave v Jugoslaviji</w:t>
      </w:r>
      <w:r w:rsidR="009429C9">
        <w:rPr>
          <w:rFonts w:ascii="Times New Roman" w:hAnsi="Times New Roman" w:cs="Times New Roman"/>
          <w:sz w:val="24"/>
          <w:szCs w:val="24"/>
        </w:rPr>
        <w:t>,</w:t>
      </w:r>
      <w:r w:rsidRPr="004F2DB9">
        <w:rPr>
          <w:rFonts w:ascii="Times New Roman" w:hAnsi="Times New Roman" w:cs="Times New Roman"/>
          <w:sz w:val="24"/>
          <w:szCs w:val="24"/>
        </w:rPr>
        <w:t xml:space="preserve"> in so enostavno prevarili Angleže, da so kupili podjetje od posestnikov, ki niso imeli pravice prodati</w:t>
      </w:r>
      <w:r w:rsidR="009429C9">
        <w:rPr>
          <w:rFonts w:ascii="Times New Roman" w:hAnsi="Times New Roman" w:cs="Times New Roman"/>
          <w:sz w:val="24"/>
          <w:szCs w:val="24"/>
        </w:rPr>
        <w:t>.</w:t>
      </w:r>
      <w:r w:rsidRPr="004F2DB9">
        <w:rPr>
          <w:rFonts w:ascii="Times New Roman" w:hAnsi="Times New Roman" w:cs="Times New Roman"/>
          <w:sz w:val="24"/>
          <w:szCs w:val="24"/>
        </w:rPr>
        <w:t>«</w:t>
      </w:r>
      <w:r w:rsidRPr="004F2DB9">
        <w:rPr>
          <w:rStyle w:val="Sprotnaopomba-sklic"/>
          <w:rFonts w:ascii="Times New Roman" w:hAnsi="Times New Roman" w:cs="Times New Roman"/>
          <w:sz w:val="24"/>
          <w:szCs w:val="24"/>
        </w:rPr>
        <w:footnoteReference w:id="33"/>
      </w:r>
      <w:r w:rsidRPr="004F2DB9">
        <w:rPr>
          <w:rFonts w:ascii="Times New Roman" w:hAnsi="Times New Roman" w:cs="Times New Roman"/>
          <w:sz w:val="24"/>
          <w:szCs w:val="24"/>
        </w:rPr>
        <w:t xml:space="preserve"> Ivan Mohorič je v svoji knjigi </w:t>
      </w:r>
      <w:r w:rsidRPr="007D7F76">
        <w:rPr>
          <w:rFonts w:ascii="Times New Roman" w:hAnsi="Times New Roman" w:cs="Times New Roman"/>
          <w:i/>
          <w:iCs/>
          <w:sz w:val="24"/>
          <w:szCs w:val="24"/>
        </w:rPr>
        <w:t>Industrializacija Mežiške doline</w:t>
      </w:r>
      <w:r w:rsidRPr="004F2DB9">
        <w:rPr>
          <w:rFonts w:ascii="Times New Roman" w:hAnsi="Times New Roman" w:cs="Times New Roman"/>
          <w:sz w:val="24"/>
          <w:szCs w:val="24"/>
        </w:rPr>
        <w:t xml:space="preserve"> iz leta 1954 ocenil situacijo in poskušal razložiti, zakaj je </w:t>
      </w:r>
      <w:r w:rsidR="009429C9">
        <w:rPr>
          <w:rFonts w:ascii="Times New Roman" w:hAnsi="Times New Roman" w:cs="Times New Roman"/>
          <w:sz w:val="24"/>
          <w:szCs w:val="24"/>
        </w:rPr>
        <w:t xml:space="preserve">bila </w:t>
      </w:r>
      <w:r w:rsidRPr="004F2DB9">
        <w:rPr>
          <w:rFonts w:ascii="Times New Roman" w:hAnsi="Times New Roman" w:cs="Times New Roman"/>
          <w:sz w:val="24"/>
          <w:szCs w:val="24"/>
        </w:rPr>
        <w:t>prodaja angleškemu podjetju neizogibna</w:t>
      </w:r>
      <w:r w:rsidR="009429C9">
        <w:rPr>
          <w:rFonts w:ascii="Times New Roman" w:hAnsi="Times New Roman" w:cs="Times New Roman"/>
          <w:sz w:val="24"/>
          <w:szCs w:val="24"/>
        </w:rPr>
        <w:t>,</w:t>
      </w:r>
      <w:r w:rsidRPr="004F2DB9">
        <w:rPr>
          <w:rFonts w:ascii="Times New Roman" w:hAnsi="Times New Roman" w:cs="Times New Roman"/>
          <w:sz w:val="24"/>
          <w:szCs w:val="24"/>
        </w:rPr>
        <w:t xml:space="preserve"> </w:t>
      </w:r>
      <w:r w:rsidR="009429C9">
        <w:rPr>
          <w:rFonts w:ascii="Times New Roman" w:hAnsi="Times New Roman" w:cs="Times New Roman"/>
          <w:sz w:val="24"/>
          <w:szCs w:val="24"/>
        </w:rPr>
        <w:t>z</w:t>
      </w:r>
      <w:r w:rsidRPr="004F2DB9">
        <w:rPr>
          <w:rFonts w:ascii="Times New Roman" w:hAnsi="Times New Roman" w:cs="Times New Roman"/>
          <w:sz w:val="24"/>
          <w:szCs w:val="24"/>
        </w:rPr>
        <w:t xml:space="preserve"> </w:t>
      </w:r>
      <w:r w:rsidR="009429C9">
        <w:rPr>
          <w:rFonts w:ascii="Times New Roman" w:hAnsi="Times New Roman" w:cs="Times New Roman"/>
          <w:sz w:val="24"/>
          <w:szCs w:val="24"/>
        </w:rPr>
        <w:t>naslednjimi</w:t>
      </w:r>
      <w:r w:rsidR="009429C9" w:rsidRPr="004F2DB9">
        <w:rPr>
          <w:rFonts w:ascii="Times New Roman" w:hAnsi="Times New Roman" w:cs="Times New Roman"/>
          <w:sz w:val="24"/>
          <w:szCs w:val="24"/>
        </w:rPr>
        <w:t xml:space="preserve"> </w:t>
      </w:r>
      <w:r w:rsidRPr="004F2DB9">
        <w:rPr>
          <w:rFonts w:ascii="Times New Roman" w:hAnsi="Times New Roman" w:cs="Times New Roman"/>
          <w:sz w:val="24"/>
          <w:szCs w:val="24"/>
        </w:rPr>
        <w:t xml:space="preserve">besedami: »Položaj mlade Jugoslavije je bil po izgubljenem koroškem plebiscitu, po pariški mirovni konferenci in še nekoliko let kasneje zaradi napetih političnih </w:t>
      </w:r>
      <w:r w:rsidR="00CF0F45">
        <w:rPr>
          <w:rFonts w:ascii="Times New Roman" w:hAnsi="Times New Roman" w:cs="Times New Roman"/>
          <w:sz w:val="24"/>
          <w:szCs w:val="24"/>
        </w:rPr>
        <w:t xml:space="preserve">odnosov </w:t>
      </w:r>
      <w:r w:rsidRPr="004F2DB9">
        <w:rPr>
          <w:rFonts w:ascii="Times New Roman" w:hAnsi="Times New Roman" w:cs="Times New Roman"/>
          <w:sz w:val="24"/>
          <w:szCs w:val="24"/>
        </w:rPr>
        <w:t>z Italijo tak, da izvršene prodaje ni mogla preprečiti.«</w:t>
      </w:r>
      <w:r w:rsidRPr="004F2DB9">
        <w:rPr>
          <w:rStyle w:val="Sprotnaopomba-sklic"/>
          <w:rFonts w:ascii="Times New Roman" w:hAnsi="Times New Roman" w:cs="Times New Roman"/>
          <w:sz w:val="24"/>
          <w:szCs w:val="24"/>
        </w:rPr>
        <w:footnoteReference w:id="34"/>
      </w:r>
      <w:r w:rsidRPr="004F2DB9">
        <w:rPr>
          <w:rFonts w:ascii="Times New Roman" w:hAnsi="Times New Roman" w:cs="Times New Roman"/>
          <w:sz w:val="24"/>
          <w:szCs w:val="24"/>
        </w:rPr>
        <w:t xml:space="preserve"> Ministrstvo za trgovino in industrijo je oktobra 1921 </w:t>
      </w:r>
      <w:r w:rsidR="0017469F">
        <w:rPr>
          <w:rFonts w:ascii="Times New Roman" w:hAnsi="Times New Roman" w:cs="Times New Roman"/>
          <w:sz w:val="24"/>
          <w:szCs w:val="24"/>
        </w:rPr>
        <w:t xml:space="preserve">najprej </w:t>
      </w:r>
      <w:r w:rsidRPr="004F2DB9">
        <w:rPr>
          <w:rFonts w:ascii="Times New Roman" w:hAnsi="Times New Roman" w:cs="Times New Roman"/>
          <w:sz w:val="24"/>
          <w:szCs w:val="24"/>
        </w:rPr>
        <w:t xml:space="preserve">ukinilo državno nadzorstvo nad mežiškimi rudniki. Podružnica družbe </w:t>
      </w:r>
      <w:r w:rsidRPr="004F2DB9">
        <w:rPr>
          <w:rFonts w:ascii="Times New Roman" w:hAnsi="Times New Roman" w:cs="Times New Roman"/>
          <w:i/>
          <w:iCs/>
          <w:sz w:val="24"/>
          <w:szCs w:val="24"/>
        </w:rPr>
        <w:t>The Central European Mines</w:t>
      </w:r>
      <w:r w:rsidRPr="004F2DB9">
        <w:rPr>
          <w:rFonts w:ascii="Times New Roman" w:hAnsi="Times New Roman" w:cs="Times New Roman"/>
          <w:sz w:val="24"/>
          <w:szCs w:val="24"/>
        </w:rPr>
        <w:t xml:space="preserve"> je bila </w:t>
      </w:r>
      <w:r w:rsidRPr="004F2DB9">
        <w:rPr>
          <w:rFonts w:ascii="Times New Roman" w:hAnsi="Times New Roman" w:cs="Times New Roman"/>
          <w:sz w:val="24"/>
          <w:szCs w:val="24"/>
        </w:rPr>
        <w:lastRenderedPageBreak/>
        <w:t xml:space="preserve">ustanovljena tudi v Kraljevini SHS. Sedež se je najprej nahajal v Ljubljani, po vpisu v trgovski register v Mariboru </w:t>
      </w:r>
      <w:r w:rsidR="0017469F">
        <w:rPr>
          <w:rFonts w:ascii="Times New Roman" w:hAnsi="Times New Roman" w:cs="Times New Roman"/>
          <w:sz w:val="24"/>
          <w:szCs w:val="24"/>
        </w:rPr>
        <w:t xml:space="preserve">pa </w:t>
      </w:r>
      <w:r w:rsidRPr="004F2DB9">
        <w:rPr>
          <w:rFonts w:ascii="Times New Roman" w:hAnsi="Times New Roman" w:cs="Times New Roman"/>
          <w:sz w:val="24"/>
          <w:szCs w:val="24"/>
        </w:rPr>
        <w:t>je bil njen sedež v Mežici.</w:t>
      </w:r>
      <w:r w:rsidRPr="004F2DB9">
        <w:rPr>
          <w:rStyle w:val="Sprotnaopomba-sklic"/>
          <w:rFonts w:ascii="Times New Roman" w:hAnsi="Times New Roman" w:cs="Times New Roman"/>
          <w:sz w:val="24"/>
          <w:szCs w:val="24"/>
        </w:rPr>
        <w:footnoteReference w:id="35"/>
      </w:r>
    </w:p>
    <w:p w14:paraId="649D3AC1" w14:textId="3DBDB44C" w:rsidR="00C743A6" w:rsidRDefault="004B0B10" w:rsidP="00D9392B">
      <w:pPr>
        <w:spacing w:after="0" w:line="360" w:lineRule="auto"/>
        <w:ind w:firstLine="708"/>
        <w:jc w:val="both"/>
        <w:rPr>
          <w:rFonts w:ascii="Times New Roman" w:hAnsi="Times New Roman" w:cs="Times New Roman"/>
          <w:sz w:val="24"/>
          <w:szCs w:val="24"/>
        </w:rPr>
      </w:pPr>
      <w:r w:rsidRPr="004F2DB9">
        <w:rPr>
          <w:rFonts w:ascii="Times New Roman" w:hAnsi="Times New Roman" w:cs="Times New Roman"/>
          <w:sz w:val="24"/>
          <w:szCs w:val="24"/>
        </w:rPr>
        <w:t xml:space="preserve">Prodaja rudnika svinca angleški družbi </w:t>
      </w:r>
      <w:r w:rsidR="0019603D">
        <w:rPr>
          <w:rFonts w:ascii="Times New Roman" w:hAnsi="Times New Roman" w:cs="Times New Roman"/>
          <w:sz w:val="24"/>
          <w:szCs w:val="24"/>
        </w:rPr>
        <w:t xml:space="preserve">je </w:t>
      </w:r>
      <w:r w:rsidRPr="004F2DB9">
        <w:rPr>
          <w:rFonts w:ascii="Times New Roman" w:hAnsi="Times New Roman" w:cs="Times New Roman"/>
          <w:sz w:val="24"/>
          <w:szCs w:val="24"/>
        </w:rPr>
        <w:t>predstavlja</w:t>
      </w:r>
      <w:r w:rsidR="0019603D">
        <w:rPr>
          <w:rFonts w:ascii="Times New Roman" w:hAnsi="Times New Roman" w:cs="Times New Roman"/>
          <w:sz w:val="24"/>
          <w:szCs w:val="24"/>
        </w:rPr>
        <w:t>la</w:t>
      </w:r>
      <w:r w:rsidRPr="004F2DB9">
        <w:rPr>
          <w:rFonts w:ascii="Times New Roman" w:hAnsi="Times New Roman" w:cs="Times New Roman"/>
          <w:sz w:val="24"/>
          <w:szCs w:val="24"/>
        </w:rPr>
        <w:t xml:space="preserve"> </w:t>
      </w:r>
      <w:r w:rsidR="0019603D">
        <w:rPr>
          <w:rFonts w:ascii="Times New Roman" w:hAnsi="Times New Roman" w:cs="Times New Roman"/>
          <w:sz w:val="24"/>
          <w:szCs w:val="24"/>
        </w:rPr>
        <w:t>e</w:t>
      </w:r>
      <w:r w:rsidR="00B07C32">
        <w:rPr>
          <w:rFonts w:ascii="Times New Roman" w:hAnsi="Times New Roman" w:cs="Times New Roman"/>
          <w:sz w:val="24"/>
          <w:szCs w:val="24"/>
        </w:rPr>
        <w:t>n</w:t>
      </w:r>
      <w:r w:rsidR="0017469F">
        <w:rPr>
          <w:rFonts w:ascii="Times New Roman" w:hAnsi="Times New Roman" w:cs="Times New Roman"/>
          <w:sz w:val="24"/>
          <w:szCs w:val="24"/>
        </w:rPr>
        <w:t>ega</w:t>
      </w:r>
      <w:r w:rsidRPr="004F2DB9">
        <w:rPr>
          <w:rFonts w:ascii="Times New Roman" w:hAnsi="Times New Roman" w:cs="Times New Roman"/>
          <w:sz w:val="24"/>
          <w:szCs w:val="24"/>
        </w:rPr>
        <w:t xml:space="preserve"> od številnih primerov, ko so »tuji lastniki«, v tem primeru avstrijsko podjetje s sedežem v Celovcu in predmetom prodaje na teritoriju Kraljevine SHS</w:t>
      </w:r>
      <w:r w:rsidR="0017469F">
        <w:rPr>
          <w:rFonts w:ascii="Times New Roman" w:hAnsi="Times New Roman" w:cs="Times New Roman"/>
          <w:sz w:val="24"/>
          <w:szCs w:val="24"/>
        </w:rPr>
        <w:t>,</w:t>
      </w:r>
      <w:r w:rsidRPr="004F2DB9">
        <w:rPr>
          <w:rFonts w:ascii="Times New Roman" w:hAnsi="Times New Roman" w:cs="Times New Roman"/>
          <w:sz w:val="24"/>
          <w:szCs w:val="24"/>
        </w:rPr>
        <w:t xml:space="preserve"> uspešno izvedli postopek, v katerem je bilo lastništvo brez dodatnih izgub in za nadomestilo predano v roke podjetju, ki je prihajalo iz zavezniške države.</w:t>
      </w:r>
    </w:p>
    <w:p w14:paraId="41C8E974" w14:textId="7EE3E5BC" w:rsidR="0088005A" w:rsidRDefault="0088005A" w:rsidP="00D9392B">
      <w:pPr>
        <w:spacing w:after="0" w:line="360" w:lineRule="auto"/>
        <w:ind w:firstLine="708"/>
        <w:jc w:val="both"/>
        <w:rPr>
          <w:rFonts w:ascii="Times New Roman" w:hAnsi="Times New Roman" w:cs="Times New Roman"/>
          <w:b/>
          <w:bCs/>
          <w:sz w:val="24"/>
          <w:szCs w:val="24"/>
        </w:rPr>
      </w:pPr>
    </w:p>
    <w:p w14:paraId="2FD1E207" w14:textId="77777777" w:rsidR="00F025EE" w:rsidRDefault="00F025EE" w:rsidP="00D9392B">
      <w:pPr>
        <w:spacing w:after="0" w:line="360" w:lineRule="auto"/>
        <w:jc w:val="center"/>
        <w:rPr>
          <w:rFonts w:ascii="Times New Roman" w:hAnsi="Times New Roman" w:cs="Times New Roman"/>
          <w:sz w:val="24"/>
          <w:szCs w:val="24"/>
        </w:rPr>
      </w:pPr>
      <w:r w:rsidRPr="00920375">
        <w:rPr>
          <w:rFonts w:ascii="Times New Roman" w:hAnsi="Times New Roman" w:cs="Times New Roman"/>
          <w:b/>
          <w:bCs/>
          <w:sz w:val="24"/>
          <w:szCs w:val="24"/>
        </w:rPr>
        <w:t>Afera »svinec«</w:t>
      </w:r>
    </w:p>
    <w:p w14:paraId="21D8E051" w14:textId="77777777" w:rsidR="00F025EE" w:rsidRDefault="00F025EE" w:rsidP="00D9392B">
      <w:pPr>
        <w:spacing w:after="0" w:line="360" w:lineRule="auto"/>
        <w:ind w:firstLine="708"/>
        <w:jc w:val="both"/>
        <w:rPr>
          <w:rFonts w:ascii="Times New Roman" w:hAnsi="Times New Roman" w:cs="Times New Roman"/>
          <w:sz w:val="24"/>
          <w:szCs w:val="24"/>
        </w:rPr>
      </w:pPr>
    </w:p>
    <w:p w14:paraId="182238A1" w14:textId="4AC8D4F0" w:rsidR="00F025EE" w:rsidRDefault="00F025EE"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Spomladi leta 1922 so se različni slovenski časopisi razpisali o aferi, v kater</w:t>
      </w:r>
      <w:r w:rsidR="0017469F">
        <w:rPr>
          <w:rFonts w:ascii="Times New Roman" w:hAnsi="Times New Roman" w:cs="Times New Roman"/>
          <w:sz w:val="24"/>
          <w:szCs w:val="24"/>
        </w:rPr>
        <w:t>o</w:t>
      </w:r>
      <w:r>
        <w:rPr>
          <w:rFonts w:ascii="Times New Roman" w:hAnsi="Times New Roman" w:cs="Times New Roman"/>
          <w:sz w:val="24"/>
          <w:szCs w:val="24"/>
        </w:rPr>
        <w:t xml:space="preserve"> je bila vpletena Jadranska banka oziroma njena podružnica v Ljubljani. Za nadaljnje razumevanje je </w:t>
      </w:r>
      <w:r w:rsidR="0017469F">
        <w:rPr>
          <w:rFonts w:ascii="Times New Roman" w:hAnsi="Times New Roman" w:cs="Times New Roman"/>
          <w:sz w:val="24"/>
          <w:szCs w:val="24"/>
        </w:rPr>
        <w:t xml:space="preserve">treba </w:t>
      </w:r>
      <w:r>
        <w:rPr>
          <w:rFonts w:ascii="Times New Roman" w:hAnsi="Times New Roman" w:cs="Times New Roman"/>
          <w:sz w:val="24"/>
          <w:szCs w:val="24"/>
        </w:rPr>
        <w:t xml:space="preserve">najprej </w:t>
      </w:r>
      <w:r w:rsidR="0017469F">
        <w:rPr>
          <w:rFonts w:ascii="Times New Roman" w:hAnsi="Times New Roman" w:cs="Times New Roman"/>
          <w:sz w:val="24"/>
          <w:szCs w:val="24"/>
        </w:rPr>
        <w:t xml:space="preserve">pojasniti </w:t>
      </w:r>
      <w:r w:rsidR="00066AAA">
        <w:rPr>
          <w:rFonts w:ascii="Times New Roman" w:hAnsi="Times New Roman" w:cs="Times New Roman"/>
          <w:sz w:val="24"/>
          <w:szCs w:val="24"/>
        </w:rPr>
        <w:t>okoliščine</w:t>
      </w:r>
      <w:r>
        <w:rPr>
          <w:rFonts w:ascii="Times New Roman" w:hAnsi="Times New Roman" w:cs="Times New Roman"/>
          <w:sz w:val="24"/>
          <w:szCs w:val="24"/>
        </w:rPr>
        <w:t xml:space="preserve">, v katerih se je banka znašla po zaključku prve svetovne vojne. </w:t>
      </w:r>
      <w:r w:rsidR="0017469F">
        <w:rPr>
          <w:rFonts w:ascii="Times New Roman" w:hAnsi="Times New Roman" w:cs="Times New Roman"/>
          <w:sz w:val="24"/>
          <w:szCs w:val="24"/>
        </w:rPr>
        <w:t xml:space="preserve">Položaj </w:t>
      </w:r>
      <w:r>
        <w:rPr>
          <w:rFonts w:ascii="Times New Roman" w:hAnsi="Times New Roman" w:cs="Times New Roman"/>
          <w:sz w:val="24"/>
          <w:szCs w:val="24"/>
        </w:rPr>
        <w:t>je bil izjemno zapleten in težav</w:t>
      </w:r>
      <w:r w:rsidR="0017469F">
        <w:rPr>
          <w:rFonts w:ascii="Times New Roman" w:hAnsi="Times New Roman" w:cs="Times New Roman"/>
          <w:sz w:val="24"/>
          <w:szCs w:val="24"/>
        </w:rPr>
        <w:t>e</w:t>
      </w:r>
      <w:r>
        <w:rPr>
          <w:rFonts w:ascii="Times New Roman" w:hAnsi="Times New Roman" w:cs="Times New Roman"/>
          <w:sz w:val="24"/>
          <w:szCs w:val="24"/>
        </w:rPr>
        <w:t>n. Prostor, v katerem je poslovala</w:t>
      </w:r>
      <w:r w:rsidR="00066AAA">
        <w:rPr>
          <w:rFonts w:ascii="Times New Roman" w:hAnsi="Times New Roman" w:cs="Times New Roman"/>
          <w:sz w:val="24"/>
          <w:szCs w:val="24"/>
        </w:rPr>
        <w:t>,</w:t>
      </w:r>
      <w:r>
        <w:rPr>
          <w:rFonts w:ascii="Times New Roman" w:hAnsi="Times New Roman" w:cs="Times New Roman"/>
          <w:sz w:val="24"/>
          <w:szCs w:val="24"/>
        </w:rPr>
        <w:t xml:space="preserve"> ni več bil enoten in je bil razdeljen med tri nove države. Centrala v Trstu z nekaterimi podružnicami je ostal</w:t>
      </w:r>
      <w:r w:rsidR="00066AAA">
        <w:rPr>
          <w:rFonts w:ascii="Times New Roman" w:hAnsi="Times New Roman" w:cs="Times New Roman"/>
          <w:sz w:val="24"/>
          <w:szCs w:val="24"/>
        </w:rPr>
        <w:t>a</w:t>
      </w:r>
      <w:r>
        <w:rPr>
          <w:rFonts w:ascii="Times New Roman" w:hAnsi="Times New Roman" w:cs="Times New Roman"/>
          <w:sz w:val="24"/>
          <w:szCs w:val="24"/>
        </w:rPr>
        <w:t xml:space="preserve"> v Italiji, več podružnic je pripadlo Kraljevini SHS, na Dunaju pa je še naprej delovala še ena. Zaradi pritiska italijanskih oblasti je bilo delovanje centrale zelo oteženo.</w:t>
      </w:r>
      <w:r>
        <w:rPr>
          <w:rStyle w:val="Sprotnaopomba-sklic"/>
          <w:rFonts w:ascii="Times New Roman" w:hAnsi="Times New Roman" w:cs="Times New Roman"/>
          <w:sz w:val="24"/>
          <w:szCs w:val="24"/>
        </w:rPr>
        <w:footnoteReference w:id="36"/>
      </w:r>
      <w:r>
        <w:rPr>
          <w:rFonts w:ascii="Times New Roman" w:hAnsi="Times New Roman" w:cs="Times New Roman"/>
          <w:sz w:val="24"/>
          <w:szCs w:val="24"/>
        </w:rPr>
        <w:t xml:space="preserve"> Po drugi strani je banka v jugoslovanskem prostoru imela več uspeha, vodila je zelo ekspanzivno politiko, kar jo je pripeljalo med največje banke v državi, ki so v veliki meri vplivale </w:t>
      </w:r>
      <w:r w:rsidR="000E66C1">
        <w:rPr>
          <w:rFonts w:ascii="Times New Roman" w:hAnsi="Times New Roman" w:cs="Times New Roman"/>
          <w:sz w:val="24"/>
          <w:szCs w:val="24"/>
        </w:rPr>
        <w:t xml:space="preserve">na procese sekvestracij in nacionalizacij tujih podjetij </w:t>
      </w:r>
      <w:r>
        <w:rPr>
          <w:rFonts w:ascii="Times New Roman" w:hAnsi="Times New Roman" w:cs="Times New Roman"/>
          <w:sz w:val="24"/>
          <w:szCs w:val="24"/>
        </w:rPr>
        <w:t>in sodelovale</w:t>
      </w:r>
      <w:r w:rsidR="000E66C1">
        <w:rPr>
          <w:rFonts w:ascii="Times New Roman" w:hAnsi="Times New Roman" w:cs="Times New Roman"/>
          <w:sz w:val="24"/>
          <w:szCs w:val="24"/>
        </w:rPr>
        <w:t xml:space="preserve"> pri njih</w:t>
      </w:r>
      <w:r>
        <w:rPr>
          <w:rFonts w:ascii="Times New Roman" w:hAnsi="Times New Roman" w:cs="Times New Roman"/>
          <w:sz w:val="24"/>
          <w:szCs w:val="24"/>
        </w:rPr>
        <w:t>. Slabe povezave s centralo v Trstu so banko v Ljubljani</w:t>
      </w:r>
      <w:r w:rsidR="003A2A7C" w:rsidRPr="003A2A7C">
        <w:rPr>
          <w:rFonts w:ascii="Times New Roman" w:hAnsi="Times New Roman" w:cs="Times New Roman"/>
          <w:sz w:val="24"/>
          <w:szCs w:val="24"/>
        </w:rPr>
        <w:t xml:space="preserve"> </w:t>
      </w:r>
      <w:r w:rsidR="003A2A7C">
        <w:rPr>
          <w:rFonts w:ascii="Times New Roman" w:hAnsi="Times New Roman" w:cs="Times New Roman"/>
          <w:sz w:val="24"/>
          <w:szCs w:val="24"/>
        </w:rPr>
        <w:t>primorale</w:t>
      </w:r>
      <w:r>
        <w:rPr>
          <w:rFonts w:ascii="Times New Roman" w:hAnsi="Times New Roman" w:cs="Times New Roman"/>
          <w:sz w:val="24"/>
          <w:szCs w:val="24"/>
        </w:rPr>
        <w:t xml:space="preserve"> </w:t>
      </w:r>
      <w:r w:rsidR="003A2A7C">
        <w:rPr>
          <w:rFonts w:ascii="Times New Roman" w:hAnsi="Times New Roman" w:cs="Times New Roman"/>
          <w:sz w:val="24"/>
          <w:szCs w:val="24"/>
        </w:rPr>
        <w:t xml:space="preserve">v </w:t>
      </w:r>
      <w:r>
        <w:rPr>
          <w:rFonts w:ascii="Times New Roman" w:hAnsi="Times New Roman" w:cs="Times New Roman"/>
          <w:sz w:val="24"/>
          <w:szCs w:val="24"/>
        </w:rPr>
        <w:t>reorganizacij</w:t>
      </w:r>
      <w:r w:rsidR="003A2A7C">
        <w:rPr>
          <w:rFonts w:ascii="Times New Roman" w:hAnsi="Times New Roman" w:cs="Times New Roman"/>
          <w:sz w:val="24"/>
          <w:szCs w:val="24"/>
        </w:rPr>
        <w:t>o</w:t>
      </w:r>
      <w:r>
        <w:rPr>
          <w:rFonts w:ascii="Times New Roman" w:hAnsi="Times New Roman" w:cs="Times New Roman"/>
          <w:sz w:val="24"/>
          <w:szCs w:val="24"/>
        </w:rPr>
        <w:t xml:space="preserve"> oziroma oblikovanj</w:t>
      </w:r>
      <w:r w:rsidR="003A2A7C">
        <w:rPr>
          <w:rFonts w:ascii="Times New Roman" w:hAnsi="Times New Roman" w:cs="Times New Roman"/>
          <w:sz w:val="24"/>
          <w:szCs w:val="24"/>
        </w:rPr>
        <w:t>e</w:t>
      </w:r>
      <w:r>
        <w:rPr>
          <w:rFonts w:ascii="Times New Roman" w:hAnsi="Times New Roman" w:cs="Times New Roman"/>
          <w:sz w:val="24"/>
          <w:szCs w:val="24"/>
        </w:rPr>
        <w:t xml:space="preserve"> Jadranske banke, ki je bila samostojna</w:t>
      </w:r>
      <w:r w:rsidR="003A2A7C">
        <w:rPr>
          <w:rFonts w:ascii="Times New Roman" w:hAnsi="Times New Roman" w:cs="Times New Roman"/>
          <w:sz w:val="24"/>
          <w:szCs w:val="24"/>
        </w:rPr>
        <w:t>,</w:t>
      </w:r>
      <w:r>
        <w:rPr>
          <w:rFonts w:ascii="Times New Roman" w:hAnsi="Times New Roman" w:cs="Times New Roman"/>
          <w:sz w:val="24"/>
          <w:szCs w:val="24"/>
        </w:rPr>
        <w:t xml:space="preserve"> ne le podružnica. Na občnem zboru leta 1921 je bilo spremenjeno tudi vodstvo banke.</w:t>
      </w:r>
      <w:r w:rsidRPr="00920375">
        <w:rPr>
          <w:rStyle w:val="Sprotnaopomba-sklic"/>
          <w:rFonts w:ascii="Times New Roman" w:hAnsi="Times New Roman" w:cs="Times New Roman"/>
          <w:sz w:val="24"/>
          <w:szCs w:val="28"/>
        </w:rPr>
        <w:footnoteReference w:id="37"/>
      </w:r>
    </w:p>
    <w:p w14:paraId="73E32A9D" w14:textId="059F2035" w:rsidR="00F025EE" w:rsidRDefault="003A2A7C"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L</w:t>
      </w:r>
      <w:r w:rsidR="00F025EE">
        <w:rPr>
          <w:rFonts w:ascii="Times New Roman" w:hAnsi="Times New Roman" w:cs="Times New Roman"/>
          <w:sz w:val="24"/>
          <w:szCs w:val="24"/>
        </w:rPr>
        <w:t xml:space="preserve">eto </w:t>
      </w:r>
      <w:r>
        <w:rPr>
          <w:rFonts w:ascii="Times New Roman" w:hAnsi="Times New Roman" w:cs="Times New Roman"/>
          <w:sz w:val="24"/>
          <w:szCs w:val="24"/>
        </w:rPr>
        <w:t xml:space="preserve">dni </w:t>
      </w:r>
      <w:r w:rsidR="00F025EE">
        <w:rPr>
          <w:rFonts w:ascii="Times New Roman" w:hAnsi="Times New Roman" w:cs="Times New Roman"/>
          <w:sz w:val="24"/>
          <w:szCs w:val="24"/>
        </w:rPr>
        <w:t xml:space="preserve">po korenitih spremembah v Jadranski banki je v časopise prišla novica o neregularnostih v njenem poslovanju. Časopis </w:t>
      </w:r>
      <w:r w:rsidR="00F025EE">
        <w:rPr>
          <w:rFonts w:ascii="Times New Roman" w:hAnsi="Times New Roman" w:cs="Times New Roman"/>
          <w:i/>
          <w:iCs/>
          <w:sz w:val="24"/>
          <w:szCs w:val="24"/>
        </w:rPr>
        <w:t xml:space="preserve">Slovenec </w:t>
      </w:r>
      <w:r w:rsidR="00F025EE">
        <w:rPr>
          <w:rFonts w:ascii="Times New Roman" w:hAnsi="Times New Roman" w:cs="Times New Roman"/>
          <w:sz w:val="24"/>
          <w:szCs w:val="24"/>
        </w:rPr>
        <w:t xml:space="preserve">je poročal o občnem zboru Jadranske banke, ki je potekal 27. maja 1922 v Ljubljani. </w:t>
      </w:r>
      <w:r>
        <w:rPr>
          <w:rFonts w:ascii="Times New Roman" w:hAnsi="Times New Roman" w:cs="Times New Roman"/>
          <w:sz w:val="24"/>
          <w:szCs w:val="24"/>
        </w:rPr>
        <w:t>Tam</w:t>
      </w:r>
      <w:r w:rsidR="00F025EE">
        <w:rPr>
          <w:rFonts w:ascii="Times New Roman" w:hAnsi="Times New Roman" w:cs="Times New Roman"/>
          <w:sz w:val="24"/>
          <w:szCs w:val="24"/>
        </w:rPr>
        <w:t xml:space="preserve"> je novi predsednik</w:t>
      </w:r>
      <w:r>
        <w:rPr>
          <w:rFonts w:ascii="Times New Roman" w:hAnsi="Times New Roman" w:cs="Times New Roman"/>
          <w:sz w:val="24"/>
          <w:szCs w:val="24"/>
        </w:rPr>
        <w:t>,</w:t>
      </w:r>
      <w:r w:rsidR="00F025EE">
        <w:rPr>
          <w:rFonts w:ascii="Times New Roman" w:hAnsi="Times New Roman" w:cs="Times New Roman"/>
          <w:sz w:val="24"/>
          <w:szCs w:val="24"/>
        </w:rPr>
        <w:t xml:space="preserve"> Ćiro Kamenarović, ki je bil istočasno tudi predstavnik novega vodstva banke, predstavil poslovno poročilo za predhodna leta. Ob tej pril</w:t>
      </w:r>
      <w:r>
        <w:rPr>
          <w:rFonts w:ascii="Times New Roman" w:hAnsi="Times New Roman" w:cs="Times New Roman"/>
          <w:sz w:val="24"/>
          <w:szCs w:val="24"/>
        </w:rPr>
        <w:t>ožnosti</w:t>
      </w:r>
      <w:r w:rsidR="00F025EE">
        <w:rPr>
          <w:rFonts w:ascii="Times New Roman" w:hAnsi="Times New Roman" w:cs="Times New Roman"/>
          <w:sz w:val="24"/>
          <w:szCs w:val="24"/>
        </w:rPr>
        <w:t xml:space="preserve"> je poudaril, da je u</w:t>
      </w:r>
      <w:r w:rsidR="00F025EE" w:rsidRPr="000860A8">
        <w:rPr>
          <w:rFonts w:ascii="Times New Roman" w:hAnsi="Times New Roman" w:cs="Times New Roman"/>
          <w:sz w:val="24"/>
          <w:szCs w:val="24"/>
        </w:rPr>
        <w:t xml:space="preserve">pravi zavoda </w:t>
      </w:r>
      <w:r w:rsidR="00F025EE">
        <w:rPr>
          <w:rFonts w:ascii="Times New Roman" w:hAnsi="Times New Roman" w:cs="Times New Roman"/>
          <w:sz w:val="24"/>
          <w:szCs w:val="24"/>
        </w:rPr>
        <w:t>»</w:t>
      </w:r>
      <w:r w:rsidR="00F025EE" w:rsidRPr="000860A8">
        <w:rPr>
          <w:rFonts w:ascii="Times New Roman" w:hAnsi="Times New Roman" w:cs="Times New Roman"/>
          <w:sz w:val="24"/>
          <w:szCs w:val="24"/>
        </w:rPr>
        <w:t>bilo priobčeno, da je bil del dobička iz kupčije s svincem namenjen demokrat</w:t>
      </w:r>
      <w:r w:rsidR="00F025EE">
        <w:rPr>
          <w:rFonts w:ascii="Times New Roman" w:hAnsi="Times New Roman" w:cs="Times New Roman"/>
          <w:sz w:val="24"/>
          <w:szCs w:val="24"/>
        </w:rPr>
        <w:t>ski</w:t>
      </w:r>
      <w:r w:rsidR="00F025EE" w:rsidRPr="000860A8">
        <w:rPr>
          <w:rFonts w:ascii="Times New Roman" w:hAnsi="Times New Roman" w:cs="Times New Roman"/>
          <w:sz w:val="24"/>
          <w:szCs w:val="24"/>
        </w:rPr>
        <w:t xml:space="preserve"> stranki. Iz knjig zavoda ni razvidno, da bi se bila demokratska stranka kot taka okoristila s tem denarjem, kar v ostalem potrjuje tudi izrečna izjava blagajnika pokrajinske organizacije demokratske stranke. Dognano pa je, da so </w:t>
      </w:r>
      <w:r w:rsidR="00F025EE" w:rsidRPr="000860A8">
        <w:rPr>
          <w:rFonts w:ascii="Times New Roman" w:hAnsi="Times New Roman" w:cs="Times New Roman"/>
          <w:sz w:val="24"/>
          <w:szCs w:val="24"/>
        </w:rPr>
        <w:lastRenderedPageBreak/>
        <w:t>ta denar dvignili ožji pristaši politike dr. Žerjava, k čemur sta jim pripomogla gg. A. Praprotnik in dr. J. Kavčnik</w:t>
      </w:r>
      <w:r w:rsidR="00F025EE">
        <w:rPr>
          <w:rFonts w:ascii="Times New Roman" w:hAnsi="Times New Roman" w:cs="Times New Roman"/>
          <w:sz w:val="24"/>
          <w:szCs w:val="24"/>
        </w:rPr>
        <w:t>.«</w:t>
      </w:r>
      <w:r w:rsidR="00F025EE">
        <w:rPr>
          <w:rStyle w:val="Sprotnaopomba-sklic"/>
          <w:rFonts w:ascii="Times New Roman" w:hAnsi="Times New Roman" w:cs="Times New Roman"/>
          <w:sz w:val="24"/>
          <w:szCs w:val="24"/>
        </w:rPr>
        <w:footnoteReference w:id="38"/>
      </w:r>
      <w:r w:rsidR="00F025EE">
        <w:rPr>
          <w:rFonts w:ascii="Times New Roman" w:hAnsi="Times New Roman" w:cs="Times New Roman"/>
          <w:sz w:val="24"/>
          <w:szCs w:val="24"/>
        </w:rPr>
        <w:t xml:space="preserve"> Tudi drugi časopisi</w:t>
      </w:r>
      <w:r>
        <w:rPr>
          <w:rFonts w:ascii="Times New Roman" w:hAnsi="Times New Roman" w:cs="Times New Roman"/>
          <w:sz w:val="24"/>
          <w:szCs w:val="24"/>
        </w:rPr>
        <w:t xml:space="preserve"> –</w:t>
      </w:r>
      <w:r w:rsidR="00F025EE">
        <w:rPr>
          <w:rFonts w:ascii="Times New Roman" w:hAnsi="Times New Roman" w:cs="Times New Roman"/>
          <w:sz w:val="24"/>
          <w:szCs w:val="24"/>
        </w:rPr>
        <w:t xml:space="preserve"> </w:t>
      </w:r>
      <w:r w:rsidR="00F025EE" w:rsidRPr="007A46B7">
        <w:rPr>
          <w:rFonts w:ascii="Times New Roman" w:hAnsi="Times New Roman" w:cs="Times New Roman"/>
          <w:i/>
          <w:iCs/>
          <w:sz w:val="24"/>
          <w:szCs w:val="24"/>
        </w:rPr>
        <w:t>Slovenski narod</w:t>
      </w:r>
      <w:r w:rsidR="00F025EE">
        <w:rPr>
          <w:rFonts w:ascii="Times New Roman" w:hAnsi="Times New Roman" w:cs="Times New Roman"/>
          <w:sz w:val="24"/>
          <w:szCs w:val="24"/>
        </w:rPr>
        <w:t xml:space="preserve">, </w:t>
      </w:r>
      <w:r w:rsidR="00F025EE" w:rsidRPr="007A46B7">
        <w:rPr>
          <w:rFonts w:ascii="Times New Roman" w:hAnsi="Times New Roman" w:cs="Times New Roman"/>
          <w:i/>
          <w:iCs/>
          <w:sz w:val="24"/>
          <w:szCs w:val="24"/>
        </w:rPr>
        <w:t>Jugoslavija</w:t>
      </w:r>
      <w:r w:rsidR="00F025EE">
        <w:rPr>
          <w:rFonts w:ascii="Times New Roman" w:hAnsi="Times New Roman" w:cs="Times New Roman"/>
          <w:sz w:val="24"/>
          <w:szCs w:val="24"/>
        </w:rPr>
        <w:t xml:space="preserve"> in </w:t>
      </w:r>
      <w:r w:rsidR="00F025EE">
        <w:rPr>
          <w:rFonts w:ascii="Times New Roman" w:hAnsi="Times New Roman" w:cs="Times New Roman"/>
          <w:i/>
          <w:iCs/>
          <w:sz w:val="24"/>
          <w:szCs w:val="24"/>
        </w:rPr>
        <w:t>Domoljub</w:t>
      </w:r>
      <w:r w:rsidR="00F025EE" w:rsidRPr="007D7F76">
        <w:rPr>
          <w:rFonts w:ascii="Times New Roman" w:hAnsi="Times New Roman" w:cs="Times New Roman"/>
          <w:sz w:val="24"/>
          <w:szCs w:val="24"/>
        </w:rPr>
        <w:t xml:space="preserve"> </w:t>
      </w:r>
      <w:r>
        <w:rPr>
          <w:rFonts w:ascii="Times New Roman" w:hAnsi="Times New Roman" w:cs="Times New Roman"/>
          <w:sz w:val="24"/>
          <w:szCs w:val="24"/>
        </w:rPr>
        <w:t xml:space="preserve">– </w:t>
      </w:r>
      <w:r w:rsidR="00F025EE">
        <w:rPr>
          <w:rFonts w:ascii="Times New Roman" w:hAnsi="Times New Roman" w:cs="Times New Roman"/>
          <w:sz w:val="24"/>
          <w:szCs w:val="24"/>
        </w:rPr>
        <w:t xml:space="preserve">so namenjali pozornost dogodkom v Jadranski banki. Poročali so o zlorabi banke v korist Jugoslovanske demokratske stranke ter za osebne namene Avgusta Praprotnika in Antona Kristana. V </w:t>
      </w:r>
      <w:r w:rsidR="00F025EE" w:rsidRPr="007A46B7">
        <w:rPr>
          <w:rFonts w:ascii="Times New Roman" w:hAnsi="Times New Roman" w:cs="Times New Roman"/>
          <w:i/>
          <w:iCs/>
          <w:sz w:val="24"/>
          <w:szCs w:val="24"/>
        </w:rPr>
        <w:t>Domoljubu</w:t>
      </w:r>
      <w:r w:rsidR="00F025EE">
        <w:rPr>
          <w:rFonts w:ascii="Times New Roman" w:hAnsi="Times New Roman" w:cs="Times New Roman"/>
          <w:sz w:val="24"/>
          <w:szCs w:val="24"/>
        </w:rPr>
        <w:t xml:space="preserve"> je bilo zapisano, da je </w:t>
      </w:r>
      <w:r w:rsidR="00F025EE" w:rsidRPr="000860A8">
        <w:rPr>
          <w:rFonts w:ascii="Times New Roman" w:hAnsi="Times New Roman" w:cs="Times New Roman"/>
          <w:sz w:val="24"/>
          <w:szCs w:val="24"/>
        </w:rPr>
        <w:t>Kamenarović govoril</w:t>
      </w:r>
      <w:r w:rsidR="00F025EE">
        <w:rPr>
          <w:rFonts w:ascii="Times New Roman" w:hAnsi="Times New Roman" w:cs="Times New Roman"/>
          <w:sz w:val="24"/>
          <w:szCs w:val="24"/>
        </w:rPr>
        <w:t>,</w:t>
      </w:r>
      <w:r w:rsidR="00F025EE" w:rsidRPr="000860A8">
        <w:rPr>
          <w:rFonts w:ascii="Times New Roman" w:hAnsi="Times New Roman" w:cs="Times New Roman"/>
          <w:sz w:val="24"/>
          <w:szCs w:val="24"/>
        </w:rPr>
        <w:t xml:space="preserve"> </w:t>
      </w:r>
      <w:r>
        <w:rPr>
          <w:rFonts w:ascii="Times New Roman" w:hAnsi="Times New Roman" w:cs="Times New Roman"/>
          <w:sz w:val="24"/>
          <w:szCs w:val="24"/>
        </w:rPr>
        <w:t>»</w:t>
      </w:r>
      <w:r w:rsidR="00F025EE">
        <w:rPr>
          <w:rFonts w:ascii="Times New Roman" w:hAnsi="Times New Roman" w:cs="Times New Roman"/>
          <w:sz w:val="24"/>
          <w:szCs w:val="24"/>
        </w:rPr>
        <w:t>[…]</w:t>
      </w:r>
      <w:r w:rsidR="00F025EE" w:rsidRPr="000860A8">
        <w:rPr>
          <w:rFonts w:ascii="Times New Roman" w:hAnsi="Times New Roman" w:cs="Times New Roman"/>
          <w:sz w:val="24"/>
          <w:szCs w:val="24"/>
        </w:rPr>
        <w:t xml:space="preserve"> da so se zgodile velikanske umazanije, da je Praprotnik oškodoval propagandni fond za Koroško in Upravno komisijo tehniško-visokošolskega fonda za več milijonov, da je peljal neko umazano kupčijo s koroškim svincem, da je bil del tega denarja določen za demokratsko stranko, ki ga pa ni dobila, dasi so ožji pristaši dr. Žerjava denar dvignili</w:t>
      </w:r>
      <w:r w:rsidR="00F025EE">
        <w:rPr>
          <w:rFonts w:ascii="Times New Roman" w:hAnsi="Times New Roman" w:cs="Times New Roman"/>
          <w:sz w:val="24"/>
          <w:szCs w:val="24"/>
        </w:rPr>
        <w:t>«</w:t>
      </w:r>
      <w:r w:rsidR="00DA6161">
        <w:rPr>
          <w:rFonts w:ascii="Times New Roman" w:hAnsi="Times New Roman" w:cs="Times New Roman"/>
          <w:sz w:val="24"/>
          <w:szCs w:val="24"/>
        </w:rPr>
        <w:t>.</w:t>
      </w:r>
      <w:r w:rsidR="00F025EE">
        <w:rPr>
          <w:rStyle w:val="Sprotnaopomba-sklic"/>
          <w:rFonts w:ascii="Times New Roman" w:hAnsi="Times New Roman" w:cs="Times New Roman"/>
          <w:sz w:val="24"/>
          <w:szCs w:val="24"/>
        </w:rPr>
        <w:footnoteReference w:id="39"/>
      </w:r>
      <w:r w:rsidR="00F025EE">
        <w:rPr>
          <w:rFonts w:ascii="Times New Roman" w:hAnsi="Times New Roman" w:cs="Times New Roman"/>
          <w:sz w:val="24"/>
          <w:szCs w:val="24"/>
        </w:rPr>
        <w:t xml:space="preserve"> Ne glede na to pa so časopisi leta 1922 v manjši meri povezovali omenjene težave z drugim delom zgodbe in tako imenovano afero »svinec«. Osredotočali so se predvsem na boj, ki se je razvil med Ćirom Kamenarovićem in Gregorjem Žerjalom.</w:t>
      </w:r>
    </w:p>
    <w:p w14:paraId="6CE6B6BA" w14:textId="3FF3A1B7" w:rsidR="00F025EE" w:rsidRDefault="00F025EE" w:rsidP="00D9392B">
      <w:pPr>
        <w:spacing w:after="0"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O goljufiji s koroškim svincem so časopisi ponovno pisali leta 1925. T</w:t>
      </w:r>
      <w:r w:rsidR="00DA6161">
        <w:rPr>
          <w:rFonts w:ascii="Times New Roman" w:hAnsi="Times New Roman" w:cs="Times New Roman"/>
          <w:bCs/>
          <w:sz w:val="24"/>
          <w:szCs w:val="24"/>
        </w:rPr>
        <w:t>a</w:t>
      </w:r>
      <w:r>
        <w:rPr>
          <w:rFonts w:ascii="Times New Roman" w:hAnsi="Times New Roman" w:cs="Times New Roman"/>
          <w:bCs/>
          <w:sz w:val="24"/>
          <w:szCs w:val="24"/>
        </w:rPr>
        <w:t xml:space="preserve">krat je </w:t>
      </w:r>
      <w:r w:rsidRPr="007A46B7">
        <w:rPr>
          <w:rFonts w:ascii="Times New Roman" w:hAnsi="Times New Roman" w:cs="Times New Roman"/>
          <w:bCs/>
          <w:i/>
          <w:iCs/>
          <w:sz w:val="24"/>
          <w:szCs w:val="24"/>
        </w:rPr>
        <w:t>Narodni dnevnik</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podrobno </w:t>
      </w:r>
      <w:r w:rsidR="00DA6161">
        <w:rPr>
          <w:rFonts w:ascii="Times New Roman" w:hAnsi="Times New Roman" w:cs="Times New Roman"/>
          <w:bCs/>
          <w:sz w:val="24"/>
          <w:szCs w:val="24"/>
        </w:rPr>
        <w:t xml:space="preserve">pojasnil </w:t>
      </w:r>
      <w:r>
        <w:rPr>
          <w:rFonts w:ascii="Times New Roman" w:hAnsi="Times New Roman" w:cs="Times New Roman"/>
          <w:bCs/>
          <w:sz w:val="24"/>
          <w:szCs w:val="24"/>
        </w:rPr>
        <w:t xml:space="preserve">vse okoliščine, ki so pripeljale do nepravilnosti, kako so se odvili dogodki, omenil pa je tudi vse vpletene in oškodovane. Deželna vlada za Slovenijo je že novembra 1919, nekaj mesecev po uvedbi sekvestracijskega postopka v </w:t>
      </w:r>
      <w:r w:rsidR="00DA6161">
        <w:rPr>
          <w:rFonts w:ascii="Times New Roman" w:hAnsi="Times New Roman" w:cs="Times New Roman"/>
          <w:bCs/>
          <w:sz w:val="24"/>
          <w:szCs w:val="24"/>
        </w:rPr>
        <w:t>m</w:t>
      </w:r>
      <w:r>
        <w:rPr>
          <w:rFonts w:ascii="Times New Roman" w:hAnsi="Times New Roman" w:cs="Times New Roman"/>
          <w:bCs/>
          <w:sz w:val="24"/>
          <w:szCs w:val="24"/>
        </w:rPr>
        <w:t>ežišk</w:t>
      </w:r>
      <w:r w:rsidR="00DA6161">
        <w:rPr>
          <w:rFonts w:ascii="Times New Roman" w:hAnsi="Times New Roman" w:cs="Times New Roman"/>
          <w:bCs/>
          <w:sz w:val="24"/>
          <w:szCs w:val="24"/>
        </w:rPr>
        <w:t>em</w:t>
      </w:r>
      <w:r>
        <w:rPr>
          <w:rFonts w:ascii="Times New Roman" w:hAnsi="Times New Roman" w:cs="Times New Roman"/>
          <w:bCs/>
          <w:sz w:val="24"/>
          <w:szCs w:val="24"/>
        </w:rPr>
        <w:t xml:space="preserve"> rudnik</w:t>
      </w:r>
      <w:r w:rsidR="00DA6161">
        <w:rPr>
          <w:rFonts w:ascii="Times New Roman" w:hAnsi="Times New Roman" w:cs="Times New Roman"/>
          <w:bCs/>
          <w:sz w:val="24"/>
          <w:szCs w:val="24"/>
        </w:rPr>
        <w:t>u</w:t>
      </w:r>
      <w:r>
        <w:rPr>
          <w:rFonts w:ascii="Times New Roman" w:hAnsi="Times New Roman" w:cs="Times New Roman"/>
          <w:bCs/>
          <w:sz w:val="24"/>
          <w:szCs w:val="24"/>
        </w:rPr>
        <w:t xml:space="preserve"> svinca, sklenila pogodbo o nakupu svinca, ki naj bi bil uporabljen za namene Vojnega ministrstva Države SHS. Pogodbo je odobrila tudi sekvestracijska oblast v Ljubljani.</w:t>
      </w:r>
      <w:r>
        <w:rPr>
          <w:rStyle w:val="Sprotnaopomba-sklic"/>
          <w:rFonts w:ascii="Times New Roman" w:hAnsi="Times New Roman" w:cs="Times New Roman"/>
          <w:bCs/>
          <w:sz w:val="24"/>
          <w:szCs w:val="24"/>
        </w:rPr>
        <w:footnoteReference w:id="40"/>
      </w:r>
    </w:p>
    <w:p w14:paraId="69FCFAC6" w14:textId="4AEFE9DC" w:rsidR="00F025EE" w:rsidRDefault="00F025EE" w:rsidP="00D9392B">
      <w:pPr>
        <w:spacing w:after="0" w:line="360" w:lineRule="auto"/>
        <w:ind w:firstLine="708"/>
        <w:jc w:val="both"/>
        <w:rPr>
          <w:rFonts w:ascii="Times New Roman" w:hAnsi="Times New Roman" w:cs="Times New Roman"/>
          <w:sz w:val="24"/>
          <w:szCs w:val="24"/>
        </w:rPr>
      </w:pPr>
      <w:r>
        <w:rPr>
          <w:rFonts w:ascii="Times New Roman" w:hAnsi="Times New Roman" w:cs="Times New Roman"/>
          <w:bCs/>
          <w:sz w:val="24"/>
          <w:szCs w:val="24"/>
        </w:rPr>
        <w:t>Težava je nastala, ker vojno ministrstvo ni prejelo svinca, ampak je bil ustanovljen poseben konzorcij za upravljanje s svincem. V njem so sodeloval</w:t>
      </w:r>
      <w:r w:rsidR="00DA6161">
        <w:rPr>
          <w:rFonts w:ascii="Times New Roman" w:hAnsi="Times New Roman" w:cs="Times New Roman"/>
          <w:bCs/>
          <w:sz w:val="24"/>
          <w:szCs w:val="24"/>
        </w:rPr>
        <w:t>e</w:t>
      </w:r>
      <w:r>
        <w:rPr>
          <w:rFonts w:ascii="Times New Roman" w:hAnsi="Times New Roman" w:cs="Times New Roman"/>
          <w:bCs/>
          <w:sz w:val="24"/>
          <w:szCs w:val="24"/>
        </w:rPr>
        <w:t xml:space="preserve"> Jadranska banka, Zadružna zveza v Ljubljani, </w:t>
      </w:r>
      <w:r w:rsidR="00DA6161">
        <w:rPr>
          <w:rFonts w:ascii="Times New Roman" w:hAnsi="Times New Roman" w:cs="Times New Roman"/>
          <w:bCs/>
          <w:sz w:val="24"/>
          <w:szCs w:val="24"/>
        </w:rPr>
        <w:t xml:space="preserve">rudarska in industrijska delniška družba </w:t>
      </w:r>
      <w:r>
        <w:rPr>
          <w:rFonts w:ascii="Times New Roman" w:hAnsi="Times New Roman" w:cs="Times New Roman"/>
          <w:bCs/>
          <w:sz w:val="24"/>
          <w:szCs w:val="24"/>
        </w:rPr>
        <w:t xml:space="preserve">»Lika« v Zagrebu in kasneje Zveza </w:t>
      </w:r>
      <w:r w:rsidR="00DA6161">
        <w:rPr>
          <w:rFonts w:ascii="Times New Roman" w:hAnsi="Times New Roman" w:cs="Times New Roman"/>
          <w:bCs/>
          <w:sz w:val="24"/>
          <w:szCs w:val="24"/>
        </w:rPr>
        <w:t>s</w:t>
      </w:r>
      <w:r>
        <w:rPr>
          <w:rFonts w:ascii="Times New Roman" w:hAnsi="Times New Roman" w:cs="Times New Roman"/>
          <w:bCs/>
          <w:sz w:val="24"/>
          <w:szCs w:val="24"/>
        </w:rPr>
        <w:t xml:space="preserve">lovenskih zadrug v Ljubljani. Vlada je s konzorcijem sklenila dogovor, da bo 80 odstotkov čistega dobička pri prodaji svinca pripadlo Propagandnemu fondu za Koroško, preostanek pa bi </w:t>
      </w:r>
      <w:r w:rsidR="00DA6161">
        <w:rPr>
          <w:rFonts w:ascii="Times New Roman" w:hAnsi="Times New Roman" w:cs="Times New Roman"/>
          <w:bCs/>
          <w:sz w:val="24"/>
          <w:szCs w:val="24"/>
        </w:rPr>
        <w:t xml:space="preserve">si </w:t>
      </w:r>
      <w:r>
        <w:rPr>
          <w:rFonts w:ascii="Times New Roman" w:hAnsi="Times New Roman" w:cs="Times New Roman"/>
          <w:bCs/>
          <w:sz w:val="24"/>
          <w:szCs w:val="24"/>
        </w:rPr>
        <w:t>razdelili člani konzorcija.</w:t>
      </w:r>
      <w:r>
        <w:rPr>
          <w:rStyle w:val="Sprotnaopomba-sklic"/>
          <w:rFonts w:ascii="Times New Roman" w:hAnsi="Times New Roman" w:cs="Times New Roman"/>
          <w:bCs/>
          <w:sz w:val="24"/>
          <w:szCs w:val="24"/>
        </w:rPr>
        <w:footnoteReference w:id="41"/>
      </w:r>
      <w:r>
        <w:rPr>
          <w:rFonts w:ascii="Times New Roman" w:hAnsi="Times New Roman" w:cs="Times New Roman"/>
          <w:bCs/>
          <w:sz w:val="24"/>
          <w:szCs w:val="24"/>
        </w:rPr>
        <w:t xml:space="preserve"> </w:t>
      </w:r>
      <w:r>
        <w:rPr>
          <w:rFonts w:ascii="Times New Roman" w:hAnsi="Times New Roman" w:cs="Times New Roman"/>
          <w:sz w:val="24"/>
          <w:szCs w:val="24"/>
        </w:rPr>
        <w:t>Problematične poteze so se še naprej vrstile. Spomladi leta 1920 je bil</w:t>
      </w:r>
      <w:r w:rsidR="00DA6161">
        <w:rPr>
          <w:rFonts w:ascii="Times New Roman" w:hAnsi="Times New Roman" w:cs="Times New Roman"/>
          <w:sz w:val="24"/>
          <w:szCs w:val="24"/>
        </w:rPr>
        <w:t>a</w:t>
      </w:r>
      <w:r>
        <w:rPr>
          <w:rFonts w:ascii="Times New Roman" w:hAnsi="Times New Roman" w:cs="Times New Roman"/>
          <w:sz w:val="24"/>
          <w:szCs w:val="24"/>
        </w:rPr>
        <w:t xml:space="preserve"> v Ljubljani ustanovljena Jadranska montanska družba, na katere</w:t>
      </w:r>
      <w:r w:rsidR="00DA6161" w:rsidRPr="00DA6161">
        <w:rPr>
          <w:rFonts w:ascii="Times New Roman" w:hAnsi="Times New Roman" w:cs="Times New Roman"/>
          <w:sz w:val="24"/>
          <w:szCs w:val="24"/>
        </w:rPr>
        <w:t xml:space="preserve"> </w:t>
      </w:r>
      <w:r w:rsidR="00DA6161">
        <w:rPr>
          <w:rFonts w:ascii="Times New Roman" w:hAnsi="Times New Roman" w:cs="Times New Roman"/>
          <w:sz w:val="24"/>
          <w:szCs w:val="24"/>
        </w:rPr>
        <w:t>čelu</w:t>
      </w:r>
      <w:r>
        <w:rPr>
          <w:rFonts w:ascii="Times New Roman" w:hAnsi="Times New Roman" w:cs="Times New Roman"/>
          <w:sz w:val="24"/>
          <w:szCs w:val="24"/>
        </w:rPr>
        <w:t xml:space="preserve"> sta bila Avgust Praprotnik in Feliks Bellak. Nova družba je prevzela posle in nadaljnjo prodajo svinca. Sporno je bilo, da je nova družba navidezno prodajala svinec podjetju Metall- und Bergproduktengesellschaft na Dunaju, </w:t>
      </w:r>
      <w:r w:rsidR="00DA6161">
        <w:rPr>
          <w:rFonts w:ascii="Times New Roman" w:hAnsi="Times New Roman" w:cs="Times New Roman"/>
          <w:sz w:val="24"/>
          <w:szCs w:val="24"/>
        </w:rPr>
        <w:t xml:space="preserve">ki ga </w:t>
      </w:r>
      <w:r>
        <w:rPr>
          <w:rFonts w:ascii="Times New Roman" w:hAnsi="Times New Roman" w:cs="Times New Roman"/>
          <w:sz w:val="24"/>
          <w:szCs w:val="24"/>
        </w:rPr>
        <w:t xml:space="preserve">je upravljal Feliks Bellak. Preko tega podjetja je Jadranska montanska družba prodajala svinec po višji ceni, Jadranski banki, konzorciju in posredno tudi Propagandnem fondu za Koroško so prikazali le dobiček oziroma cene, ki so bile </w:t>
      </w:r>
      <w:r>
        <w:rPr>
          <w:rFonts w:ascii="Times New Roman" w:hAnsi="Times New Roman" w:cs="Times New Roman"/>
          <w:sz w:val="24"/>
          <w:szCs w:val="24"/>
        </w:rPr>
        <w:lastRenderedPageBreak/>
        <w:t xml:space="preserve">dogovorjene z dunajskim podjetjem, prave vsote pa so ostale skrivnost. Avtor članka v </w:t>
      </w:r>
      <w:r>
        <w:rPr>
          <w:rFonts w:ascii="Times New Roman" w:hAnsi="Times New Roman" w:cs="Times New Roman"/>
          <w:i/>
          <w:iCs/>
          <w:sz w:val="24"/>
          <w:szCs w:val="24"/>
        </w:rPr>
        <w:t xml:space="preserve">Narodnem dnevniku </w:t>
      </w:r>
      <w:r>
        <w:rPr>
          <w:rFonts w:ascii="Times New Roman" w:hAnsi="Times New Roman" w:cs="Times New Roman"/>
          <w:sz w:val="24"/>
          <w:szCs w:val="24"/>
        </w:rPr>
        <w:t xml:space="preserve">je zaključil </w:t>
      </w:r>
      <w:r w:rsidR="00DA6161">
        <w:rPr>
          <w:rFonts w:ascii="Times New Roman" w:hAnsi="Times New Roman" w:cs="Times New Roman"/>
          <w:sz w:val="24"/>
          <w:szCs w:val="24"/>
        </w:rPr>
        <w:t>naslednje</w:t>
      </w:r>
      <w:r>
        <w:rPr>
          <w:rFonts w:ascii="Times New Roman" w:hAnsi="Times New Roman" w:cs="Times New Roman"/>
          <w:sz w:val="24"/>
          <w:szCs w:val="24"/>
        </w:rPr>
        <w:t xml:space="preserve">: </w:t>
      </w:r>
      <w:r w:rsidRPr="007A46B7">
        <w:rPr>
          <w:rFonts w:ascii="Times New Roman" w:hAnsi="Times New Roman" w:cs="Times New Roman"/>
          <w:sz w:val="24"/>
          <w:szCs w:val="24"/>
        </w:rPr>
        <w:t>»</w:t>
      </w:r>
      <w:r>
        <w:rPr>
          <w:rFonts w:ascii="Times New Roman" w:hAnsi="Times New Roman" w:cs="Times New Roman"/>
          <w:bCs/>
          <w:sz w:val="24"/>
          <w:szCs w:val="24"/>
        </w:rPr>
        <w:t>N</w:t>
      </w:r>
      <w:r w:rsidRPr="007A46B7">
        <w:rPr>
          <w:rFonts w:ascii="Times New Roman" w:hAnsi="Times New Roman" w:cs="Times New Roman"/>
          <w:bCs/>
          <w:sz w:val="24"/>
          <w:szCs w:val="24"/>
        </w:rPr>
        <w:t xml:space="preserve">a ta način je konzorcij in s tem </w:t>
      </w:r>
      <w:r w:rsidR="00DA6161">
        <w:rPr>
          <w:rFonts w:ascii="Times New Roman" w:hAnsi="Times New Roman" w:cs="Times New Roman"/>
          <w:bCs/>
          <w:sz w:val="24"/>
          <w:szCs w:val="24"/>
        </w:rPr>
        <w:t>'</w:t>
      </w:r>
      <w:r w:rsidRPr="007A46B7">
        <w:rPr>
          <w:rFonts w:ascii="Times New Roman" w:hAnsi="Times New Roman" w:cs="Times New Roman"/>
          <w:bCs/>
          <w:sz w:val="24"/>
          <w:szCs w:val="24"/>
        </w:rPr>
        <w:t>propagandni fond</w:t>
      </w:r>
      <w:r w:rsidR="00DA6161">
        <w:rPr>
          <w:rFonts w:ascii="Times New Roman" w:hAnsi="Times New Roman" w:cs="Times New Roman"/>
          <w:bCs/>
          <w:sz w:val="24"/>
          <w:szCs w:val="24"/>
        </w:rPr>
        <w:t>'</w:t>
      </w:r>
      <w:r w:rsidRPr="007A46B7">
        <w:rPr>
          <w:rFonts w:ascii="Times New Roman" w:hAnsi="Times New Roman" w:cs="Times New Roman"/>
          <w:bCs/>
          <w:sz w:val="24"/>
          <w:szCs w:val="24"/>
        </w:rPr>
        <w:t xml:space="preserve"> prišel ob svoj pravi dobiček. Med konzorcij in odjemalce svinca sta se vrinila Jadranska montanska družba in njena podružnica na Dunaju Bergprodukt. Škoda, ki jo je trpel konzorcij</w:t>
      </w:r>
      <w:r w:rsidR="00DA6161">
        <w:rPr>
          <w:rFonts w:ascii="Times New Roman" w:hAnsi="Times New Roman" w:cs="Times New Roman"/>
          <w:bCs/>
          <w:sz w:val="24"/>
          <w:szCs w:val="24"/>
        </w:rPr>
        <w:t>,</w:t>
      </w:r>
      <w:r w:rsidRPr="007A46B7">
        <w:rPr>
          <w:rFonts w:ascii="Times New Roman" w:hAnsi="Times New Roman" w:cs="Times New Roman"/>
          <w:bCs/>
          <w:sz w:val="24"/>
          <w:szCs w:val="24"/>
        </w:rPr>
        <w:t xml:space="preserve"> je znašala približno 5,000.</w:t>
      </w:r>
      <w:r w:rsidR="00DA6161" w:rsidRPr="007A46B7">
        <w:rPr>
          <w:rFonts w:ascii="Times New Roman" w:hAnsi="Times New Roman" w:cs="Times New Roman"/>
          <w:bCs/>
          <w:sz w:val="24"/>
          <w:szCs w:val="24"/>
        </w:rPr>
        <w:t>000</w:t>
      </w:r>
      <w:r w:rsidR="00DA6161">
        <w:rPr>
          <w:rFonts w:ascii="Times New Roman" w:hAnsi="Times New Roman" w:cs="Times New Roman"/>
          <w:bCs/>
          <w:sz w:val="24"/>
          <w:szCs w:val="24"/>
        </w:rPr>
        <w:t> </w:t>
      </w:r>
      <w:r w:rsidRPr="007A46B7">
        <w:rPr>
          <w:rFonts w:ascii="Times New Roman" w:hAnsi="Times New Roman" w:cs="Times New Roman"/>
          <w:bCs/>
          <w:sz w:val="24"/>
          <w:szCs w:val="24"/>
        </w:rPr>
        <w:t xml:space="preserve">K, od katerega zneska bi bil moral </w:t>
      </w:r>
      <w:r w:rsidR="00DA6161">
        <w:rPr>
          <w:rFonts w:ascii="Times New Roman" w:hAnsi="Times New Roman" w:cs="Times New Roman"/>
          <w:bCs/>
          <w:sz w:val="24"/>
          <w:szCs w:val="24"/>
        </w:rPr>
        <w:t>'</w:t>
      </w:r>
      <w:r w:rsidRPr="007A46B7">
        <w:rPr>
          <w:rFonts w:ascii="Times New Roman" w:hAnsi="Times New Roman" w:cs="Times New Roman"/>
          <w:bCs/>
          <w:sz w:val="24"/>
          <w:szCs w:val="24"/>
        </w:rPr>
        <w:t>propagandni fond za Koroško</w:t>
      </w:r>
      <w:r w:rsidR="00DA6161">
        <w:rPr>
          <w:rFonts w:ascii="Times New Roman" w:hAnsi="Times New Roman" w:cs="Times New Roman"/>
          <w:bCs/>
          <w:sz w:val="24"/>
          <w:szCs w:val="24"/>
        </w:rPr>
        <w:t>'</w:t>
      </w:r>
      <w:r w:rsidRPr="007A46B7">
        <w:rPr>
          <w:rFonts w:ascii="Times New Roman" w:hAnsi="Times New Roman" w:cs="Times New Roman"/>
          <w:bCs/>
          <w:sz w:val="24"/>
          <w:szCs w:val="24"/>
        </w:rPr>
        <w:t xml:space="preserve"> dobiti 80 %, to je 4 milijone kron.</w:t>
      </w:r>
      <w:r w:rsidRPr="007A46B7">
        <w:rPr>
          <w:rFonts w:ascii="Times New Roman" w:hAnsi="Times New Roman" w:cs="Times New Roman"/>
          <w:sz w:val="24"/>
          <w:szCs w:val="24"/>
        </w:rPr>
        <w:t>«</w:t>
      </w:r>
      <w:r w:rsidRPr="007A46B7">
        <w:rPr>
          <w:rStyle w:val="Sprotnaopomba-sklic"/>
          <w:rFonts w:ascii="Times New Roman" w:hAnsi="Times New Roman" w:cs="Times New Roman"/>
          <w:bCs/>
          <w:sz w:val="24"/>
          <w:szCs w:val="24"/>
        </w:rPr>
        <w:footnoteReference w:id="42"/>
      </w:r>
    </w:p>
    <w:p w14:paraId="292D6BDA" w14:textId="3D3F6E8D" w:rsidR="00F025EE" w:rsidRDefault="00F025EE" w:rsidP="00D9392B">
      <w:pPr>
        <w:spacing w:after="0" w:line="360" w:lineRule="auto"/>
        <w:ind w:firstLine="708"/>
        <w:jc w:val="both"/>
        <w:rPr>
          <w:rFonts w:ascii="Times New Roman" w:hAnsi="Times New Roman" w:cs="Times New Roman"/>
          <w:sz w:val="24"/>
          <w:szCs w:val="28"/>
        </w:rPr>
      </w:pPr>
      <w:r>
        <w:rPr>
          <w:rFonts w:ascii="Times New Roman" w:hAnsi="Times New Roman" w:cs="Times New Roman"/>
          <w:sz w:val="24"/>
          <w:szCs w:val="28"/>
        </w:rPr>
        <w:t>Afera »</w:t>
      </w:r>
      <w:r w:rsidR="00DA6161">
        <w:rPr>
          <w:rFonts w:ascii="Times New Roman" w:hAnsi="Times New Roman" w:cs="Times New Roman"/>
          <w:sz w:val="24"/>
          <w:szCs w:val="28"/>
        </w:rPr>
        <w:t>m</w:t>
      </w:r>
      <w:r>
        <w:rPr>
          <w:rFonts w:ascii="Times New Roman" w:hAnsi="Times New Roman" w:cs="Times New Roman"/>
          <w:sz w:val="24"/>
          <w:szCs w:val="28"/>
        </w:rPr>
        <w:t xml:space="preserve">ežiški svinec in Jadranska banka« je bila odkrita spomladi 1922, dogodki pa so potekali dlje časa oziroma od leta 1919, ko je bil </w:t>
      </w:r>
      <w:r w:rsidR="00DA6161">
        <w:rPr>
          <w:rFonts w:ascii="Times New Roman" w:hAnsi="Times New Roman" w:cs="Times New Roman"/>
          <w:sz w:val="24"/>
          <w:szCs w:val="28"/>
        </w:rPr>
        <w:t xml:space="preserve">v mežiški rudnik </w:t>
      </w:r>
      <w:r>
        <w:rPr>
          <w:rFonts w:ascii="Times New Roman" w:hAnsi="Times New Roman" w:cs="Times New Roman"/>
          <w:sz w:val="24"/>
          <w:szCs w:val="28"/>
        </w:rPr>
        <w:t>uveden sekvest</w:t>
      </w:r>
      <w:r w:rsidR="00DA6161">
        <w:rPr>
          <w:rFonts w:ascii="Times New Roman" w:hAnsi="Times New Roman" w:cs="Times New Roman"/>
          <w:sz w:val="24"/>
          <w:szCs w:val="28"/>
        </w:rPr>
        <w:t>e</w:t>
      </w:r>
      <w:r>
        <w:rPr>
          <w:rFonts w:ascii="Times New Roman" w:hAnsi="Times New Roman" w:cs="Times New Roman"/>
          <w:sz w:val="24"/>
          <w:szCs w:val="28"/>
        </w:rPr>
        <w:t>r in so bile zasežene večje količine svinca. Afera je imela več različnih posledic, med katerimi je bil vsekakor pomemben razdor v Jugoslovanski demokratski stranki. Izkazalo se je</w:t>
      </w:r>
      <w:r w:rsidR="008710A2">
        <w:rPr>
          <w:rFonts w:ascii="Times New Roman" w:hAnsi="Times New Roman" w:cs="Times New Roman"/>
          <w:sz w:val="24"/>
          <w:szCs w:val="28"/>
        </w:rPr>
        <w:t xml:space="preserve">, </w:t>
      </w:r>
      <w:r>
        <w:rPr>
          <w:rFonts w:ascii="Times New Roman" w:hAnsi="Times New Roman" w:cs="Times New Roman"/>
          <w:sz w:val="24"/>
          <w:szCs w:val="28"/>
        </w:rPr>
        <w:t xml:space="preserve">da so </w:t>
      </w:r>
      <w:r w:rsidR="00DA6161">
        <w:rPr>
          <w:rFonts w:ascii="Times New Roman" w:hAnsi="Times New Roman" w:cs="Times New Roman"/>
          <w:sz w:val="24"/>
          <w:szCs w:val="28"/>
        </w:rPr>
        <w:t>»</w:t>
      </w:r>
      <w:r>
        <w:rPr>
          <w:rFonts w:ascii="Times New Roman" w:hAnsi="Times New Roman" w:cs="Times New Roman"/>
          <w:sz w:val="24"/>
          <w:szCs w:val="28"/>
        </w:rPr>
        <w:t>liberalni mladini</w:t>
      </w:r>
      <w:r w:rsidR="00DA6161">
        <w:rPr>
          <w:rFonts w:ascii="Times New Roman" w:hAnsi="Times New Roman" w:cs="Times New Roman"/>
          <w:sz w:val="24"/>
          <w:szCs w:val="28"/>
        </w:rPr>
        <w:t>«</w:t>
      </w:r>
      <w:r>
        <w:rPr>
          <w:rFonts w:ascii="Times New Roman" w:hAnsi="Times New Roman" w:cs="Times New Roman"/>
          <w:sz w:val="24"/>
          <w:szCs w:val="28"/>
        </w:rPr>
        <w:t xml:space="preserve">, </w:t>
      </w:r>
      <w:r w:rsidR="00DA6161">
        <w:rPr>
          <w:rFonts w:ascii="Times New Roman" w:hAnsi="Times New Roman" w:cs="Times New Roman"/>
          <w:sz w:val="24"/>
          <w:szCs w:val="28"/>
        </w:rPr>
        <w:t xml:space="preserve">ki </w:t>
      </w:r>
      <w:r>
        <w:rPr>
          <w:rFonts w:ascii="Times New Roman" w:hAnsi="Times New Roman" w:cs="Times New Roman"/>
          <w:sz w:val="24"/>
          <w:szCs w:val="28"/>
        </w:rPr>
        <w:t xml:space="preserve">so </w:t>
      </w:r>
      <w:r w:rsidR="00DA6161">
        <w:rPr>
          <w:rFonts w:ascii="Times New Roman" w:hAnsi="Times New Roman" w:cs="Times New Roman"/>
          <w:sz w:val="24"/>
          <w:szCs w:val="28"/>
        </w:rPr>
        <w:t xml:space="preserve">jih </w:t>
      </w:r>
      <w:r>
        <w:rPr>
          <w:rFonts w:ascii="Times New Roman" w:hAnsi="Times New Roman" w:cs="Times New Roman"/>
          <w:sz w:val="24"/>
          <w:szCs w:val="28"/>
        </w:rPr>
        <w:t>predstavljali dr. Gregor Žerjav, dr. Albert Kramer</w:t>
      </w:r>
      <w:r w:rsidR="00DA6161">
        <w:rPr>
          <w:rFonts w:ascii="Times New Roman" w:hAnsi="Times New Roman" w:cs="Times New Roman"/>
          <w:sz w:val="24"/>
          <w:szCs w:val="28"/>
        </w:rPr>
        <w:t xml:space="preserve"> in</w:t>
      </w:r>
      <w:r>
        <w:rPr>
          <w:rFonts w:ascii="Times New Roman" w:hAnsi="Times New Roman" w:cs="Times New Roman"/>
          <w:sz w:val="24"/>
          <w:szCs w:val="28"/>
        </w:rPr>
        <w:t xml:space="preserve"> dr. Vekoslav Kukovec, uporabili sredstva</w:t>
      </w:r>
      <w:r w:rsidR="00DA6161">
        <w:rPr>
          <w:rFonts w:ascii="Times New Roman" w:hAnsi="Times New Roman" w:cs="Times New Roman"/>
          <w:sz w:val="24"/>
          <w:szCs w:val="28"/>
        </w:rPr>
        <w:t>,</w:t>
      </w:r>
      <w:r>
        <w:rPr>
          <w:rFonts w:ascii="Times New Roman" w:hAnsi="Times New Roman" w:cs="Times New Roman"/>
          <w:sz w:val="24"/>
          <w:szCs w:val="28"/>
        </w:rPr>
        <w:t xml:space="preserve"> namenjena za Propagandni fond na Koroškem in ustanovitev ljubljanske </w:t>
      </w:r>
      <w:r w:rsidR="00DA6161">
        <w:rPr>
          <w:rFonts w:ascii="Times New Roman" w:hAnsi="Times New Roman" w:cs="Times New Roman"/>
          <w:sz w:val="24"/>
          <w:szCs w:val="28"/>
        </w:rPr>
        <w:t>u</w:t>
      </w:r>
      <w:r>
        <w:rPr>
          <w:rFonts w:ascii="Times New Roman" w:hAnsi="Times New Roman" w:cs="Times New Roman"/>
          <w:sz w:val="24"/>
          <w:szCs w:val="28"/>
        </w:rPr>
        <w:t xml:space="preserve">niverze. Večmilijonska vsota je bila poneverjena </w:t>
      </w:r>
      <w:r w:rsidR="00DA6161">
        <w:rPr>
          <w:rFonts w:ascii="Times New Roman" w:hAnsi="Times New Roman" w:cs="Times New Roman"/>
          <w:sz w:val="24"/>
          <w:szCs w:val="28"/>
        </w:rPr>
        <w:t xml:space="preserve">in </w:t>
      </w:r>
      <w:r>
        <w:rPr>
          <w:rFonts w:ascii="Times New Roman" w:hAnsi="Times New Roman" w:cs="Times New Roman"/>
          <w:sz w:val="24"/>
          <w:szCs w:val="28"/>
        </w:rPr>
        <w:t xml:space="preserve">uporabljena za osebno korist vpletenih. Druga skupina v okviru Jugoslovanske demokratske stranke, imenovana </w:t>
      </w:r>
      <w:r w:rsidR="00DA6161">
        <w:rPr>
          <w:rFonts w:ascii="Times New Roman" w:hAnsi="Times New Roman" w:cs="Times New Roman"/>
          <w:sz w:val="24"/>
          <w:szCs w:val="28"/>
        </w:rPr>
        <w:t>»</w:t>
      </w:r>
      <w:r>
        <w:rPr>
          <w:rFonts w:ascii="Times New Roman" w:hAnsi="Times New Roman" w:cs="Times New Roman"/>
          <w:sz w:val="24"/>
          <w:szCs w:val="28"/>
        </w:rPr>
        <w:t>starini</w:t>
      </w:r>
      <w:r w:rsidR="00DA6161">
        <w:rPr>
          <w:rFonts w:ascii="Times New Roman" w:hAnsi="Times New Roman" w:cs="Times New Roman"/>
          <w:sz w:val="24"/>
          <w:szCs w:val="28"/>
        </w:rPr>
        <w:t>«</w:t>
      </w:r>
      <w:r>
        <w:rPr>
          <w:rFonts w:ascii="Times New Roman" w:hAnsi="Times New Roman" w:cs="Times New Roman"/>
          <w:sz w:val="24"/>
          <w:szCs w:val="28"/>
        </w:rPr>
        <w:t xml:space="preserve">, </w:t>
      </w:r>
      <w:r w:rsidR="00DA6161">
        <w:rPr>
          <w:rFonts w:ascii="Times New Roman" w:hAnsi="Times New Roman" w:cs="Times New Roman"/>
          <w:sz w:val="24"/>
          <w:szCs w:val="28"/>
        </w:rPr>
        <w:t xml:space="preserve">ki </w:t>
      </w:r>
      <w:r>
        <w:rPr>
          <w:rFonts w:ascii="Times New Roman" w:hAnsi="Times New Roman" w:cs="Times New Roman"/>
          <w:sz w:val="24"/>
          <w:szCs w:val="28"/>
        </w:rPr>
        <w:t>s</w:t>
      </w:r>
      <w:r w:rsidR="00DA6161">
        <w:rPr>
          <w:rFonts w:ascii="Times New Roman" w:hAnsi="Times New Roman" w:cs="Times New Roman"/>
          <w:sz w:val="24"/>
          <w:szCs w:val="28"/>
        </w:rPr>
        <w:t>ta</w:t>
      </w:r>
      <w:r>
        <w:rPr>
          <w:rFonts w:ascii="Times New Roman" w:hAnsi="Times New Roman" w:cs="Times New Roman"/>
          <w:sz w:val="24"/>
          <w:szCs w:val="28"/>
        </w:rPr>
        <w:t xml:space="preserve"> </w:t>
      </w:r>
      <w:r w:rsidR="00DA6161">
        <w:rPr>
          <w:rFonts w:ascii="Times New Roman" w:hAnsi="Times New Roman" w:cs="Times New Roman"/>
          <w:sz w:val="24"/>
          <w:szCs w:val="28"/>
        </w:rPr>
        <w:t xml:space="preserve">jo </w:t>
      </w:r>
      <w:r>
        <w:rPr>
          <w:rFonts w:ascii="Times New Roman" w:hAnsi="Times New Roman" w:cs="Times New Roman"/>
          <w:sz w:val="24"/>
          <w:szCs w:val="28"/>
        </w:rPr>
        <w:t>vodil</w:t>
      </w:r>
      <w:r w:rsidR="00DA6161">
        <w:rPr>
          <w:rFonts w:ascii="Times New Roman" w:hAnsi="Times New Roman" w:cs="Times New Roman"/>
          <w:sz w:val="24"/>
          <w:szCs w:val="28"/>
        </w:rPr>
        <w:t>a</w:t>
      </w:r>
      <w:r>
        <w:rPr>
          <w:rFonts w:ascii="Times New Roman" w:hAnsi="Times New Roman" w:cs="Times New Roman"/>
          <w:sz w:val="24"/>
          <w:szCs w:val="28"/>
        </w:rPr>
        <w:t xml:space="preserve"> Vladimir Ravnihar in Karel Triller, se je od dogodkov, povezanih z afero</w:t>
      </w:r>
      <w:r w:rsidR="00DA6161">
        <w:rPr>
          <w:rFonts w:ascii="Times New Roman" w:hAnsi="Times New Roman" w:cs="Times New Roman"/>
          <w:sz w:val="24"/>
          <w:szCs w:val="28"/>
        </w:rPr>
        <w:t>, distancirala</w:t>
      </w:r>
      <w:r>
        <w:rPr>
          <w:rFonts w:ascii="Times New Roman" w:hAnsi="Times New Roman" w:cs="Times New Roman"/>
          <w:sz w:val="24"/>
          <w:szCs w:val="28"/>
        </w:rPr>
        <w:t>. Starini so iz stranke</w:t>
      </w:r>
      <w:r w:rsidR="00DA6161" w:rsidRPr="00DA6161">
        <w:rPr>
          <w:rFonts w:ascii="Times New Roman" w:hAnsi="Times New Roman" w:cs="Times New Roman"/>
          <w:sz w:val="24"/>
          <w:szCs w:val="28"/>
        </w:rPr>
        <w:t xml:space="preserve"> </w:t>
      </w:r>
      <w:r w:rsidR="00DA6161">
        <w:rPr>
          <w:rFonts w:ascii="Times New Roman" w:hAnsi="Times New Roman" w:cs="Times New Roman"/>
          <w:sz w:val="24"/>
          <w:szCs w:val="28"/>
        </w:rPr>
        <w:t>izstopili</w:t>
      </w:r>
      <w:r>
        <w:rPr>
          <w:rFonts w:ascii="Times New Roman" w:hAnsi="Times New Roman" w:cs="Times New Roman"/>
          <w:sz w:val="24"/>
          <w:szCs w:val="28"/>
        </w:rPr>
        <w:t xml:space="preserve"> konec leta 1922, od 20. januarja naslednje</w:t>
      </w:r>
      <w:r w:rsidR="00DA6161">
        <w:rPr>
          <w:rFonts w:ascii="Times New Roman" w:hAnsi="Times New Roman" w:cs="Times New Roman"/>
          <w:sz w:val="24"/>
          <w:szCs w:val="28"/>
        </w:rPr>
        <w:t>ga</w:t>
      </w:r>
      <w:r>
        <w:rPr>
          <w:rFonts w:ascii="Times New Roman" w:hAnsi="Times New Roman" w:cs="Times New Roman"/>
          <w:sz w:val="24"/>
          <w:szCs w:val="28"/>
        </w:rPr>
        <w:t xml:space="preserve"> let</w:t>
      </w:r>
      <w:r w:rsidR="00DA6161">
        <w:rPr>
          <w:rFonts w:ascii="Times New Roman" w:hAnsi="Times New Roman" w:cs="Times New Roman"/>
          <w:sz w:val="24"/>
          <w:szCs w:val="28"/>
        </w:rPr>
        <w:t>a</w:t>
      </w:r>
      <w:r>
        <w:rPr>
          <w:rFonts w:ascii="Times New Roman" w:hAnsi="Times New Roman" w:cs="Times New Roman"/>
          <w:sz w:val="24"/>
          <w:szCs w:val="28"/>
        </w:rPr>
        <w:t xml:space="preserve"> </w:t>
      </w:r>
      <w:r w:rsidR="00DA6161">
        <w:rPr>
          <w:rFonts w:ascii="Times New Roman" w:hAnsi="Times New Roman" w:cs="Times New Roman"/>
          <w:sz w:val="24"/>
          <w:szCs w:val="28"/>
        </w:rPr>
        <w:t xml:space="preserve">pa </w:t>
      </w:r>
      <w:r>
        <w:rPr>
          <w:rFonts w:ascii="Times New Roman" w:hAnsi="Times New Roman" w:cs="Times New Roman"/>
          <w:sz w:val="24"/>
          <w:szCs w:val="28"/>
        </w:rPr>
        <w:t>so delovali kot obnovljena Narodna napredna stranka.</w:t>
      </w:r>
      <w:r w:rsidRPr="007A46B7">
        <w:rPr>
          <w:rStyle w:val="Sprotnaopomba-sklic"/>
          <w:rFonts w:ascii="Times New Roman" w:hAnsi="Times New Roman" w:cs="Times New Roman"/>
          <w:sz w:val="24"/>
          <w:szCs w:val="28"/>
        </w:rPr>
        <w:footnoteReference w:id="43"/>
      </w:r>
    </w:p>
    <w:p w14:paraId="4E8F4F94" w14:textId="48B1E05D" w:rsidR="00F025EE" w:rsidRPr="007A46B7" w:rsidRDefault="00F025EE" w:rsidP="00D9392B">
      <w:pPr>
        <w:spacing w:after="0" w:line="360" w:lineRule="auto"/>
        <w:ind w:firstLine="708"/>
        <w:jc w:val="both"/>
        <w:rPr>
          <w:rFonts w:ascii="Times New Roman" w:hAnsi="Times New Roman" w:cs="Times New Roman"/>
          <w:sz w:val="24"/>
          <w:szCs w:val="28"/>
        </w:rPr>
      </w:pPr>
      <w:r>
        <w:rPr>
          <w:rFonts w:ascii="Times New Roman" w:hAnsi="Times New Roman" w:cs="Times New Roman"/>
          <w:sz w:val="24"/>
          <w:szCs w:val="28"/>
        </w:rPr>
        <w:t xml:space="preserve">Daljnosežne posledice </w:t>
      </w:r>
      <w:r w:rsidR="00DA6161">
        <w:rPr>
          <w:rFonts w:ascii="Times New Roman" w:hAnsi="Times New Roman" w:cs="Times New Roman"/>
          <w:sz w:val="24"/>
          <w:szCs w:val="28"/>
        </w:rPr>
        <w:t xml:space="preserve">so doletele </w:t>
      </w:r>
      <w:r>
        <w:rPr>
          <w:rFonts w:ascii="Times New Roman" w:hAnsi="Times New Roman" w:cs="Times New Roman"/>
          <w:sz w:val="24"/>
          <w:szCs w:val="28"/>
        </w:rPr>
        <w:t>tudi Jadransk</w:t>
      </w:r>
      <w:r w:rsidR="00DA6161">
        <w:rPr>
          <w:rFonts w:ascii="Times New Roman" w:hAnsi="Times New Roman" w:cs="Times New Roman"/>
          <w:sz w:val="24"/>
          <w:szCs w:val="28"/>
        </w:rPr>
        <w:t>o</w:t>
      </w:r>
      <w:r>
        <w:rPr>
          <w:rFonts w:ascii="Times New Roman" w:hAnsi="Times New Roman" w:cs="Times New Roman"/>
          <w:sz w:val="24"/>
          <w:szCs w:val="28"/>
        </w:rPr>
        <w:t xml:space="preserve"> bank</w:t>
      </w:r>
      <w:r w:rsidR="00DA6161">
        <w:rPr>
          <w:rFonts w:ascii="Times New Roman" w:hAnsi="Times New Roman" w:cs="Times New Roman"/>
          <w:sz w:val="24"/>
          <w:szCs w:val="28"/>
        </w:rPr>
        <w:t>o</w:t>
      </w:r>
      <w:r>
        <w:rPr>
          <w:rFonts w:ascii="Times New Roman" w:hAnsi="Times New Roman" w:cs="Times New Roman"/>
          <w:sz w:val="24"/>
          <w:szCs w:val="28"/>
        </w:rPr>
        <w:t>, ki se je v tem času soočala s težavami na različnih področjih. Reorganizacija leta 1921</w:t>
      </w:r>
      <w:r w:rsidR="00DA6161">
        <w:rPr>
          <w:rFonts w:ascii="Times New Roman" w:hAnsi="Times New Roman" w:cs="Times New Roman"/>
          <w:sz w:val="24"/>
          <w:szCs w:val="28"/>
        </w:rPr>
        <w:t xml:space="preserve"> in</w:t>
      </w:r>
      <w:r>
        <w:rPr>
          <w:rFonts w:ascii="Times New Roman" w:hAnsi="Times New Roman" w:cs="Times New Roman"/>
          <w:sz w:val="24"/>
          <w:szCs w:val="28"/>
        </w:rPr>
        <w:t xml:space="preserve"> preusmeritev poslovanja na druge teritorije s</w:t>
      </w:r>
      <w:r w:rsidR="00DA6161">
        <w:rPr>
          <w:rFonts w:ascii="Times New Roman" w:hAnsi="Times New Roman" w:cs="Times New Roman"/>
          <w:sz w:val="24"/>
          <w:szCs w:val="28"/>
        </w:rPr>
        <w:t>ta</w:t>
      </w:r>
      <w:r>
        <w:rPr>
          <w:rFonts w:ascii="Times New Roman" w:hAnsi="Times New Roman" w:cs="Times New Roman"/>
          <w:sz w:val="24"/>
          <w:szCs w:val="28"/>
        </w:rPr>
        <w:t xml:space="preserve"> predstavljali poskus reševanja težav, nastalih zaradi posledice sprememb po prvi svetovni vojni. Težave niso izginile, le poglobile so se zaradi odpovedovanja vlog in upadanja bilančne vsote. V opisani situaciji je svinčena afera le dodatno otežila že zelo slab položaj banke, ki je počasi začela opuščati posle v Sloveniji.</w:t>
      </w:r>
      <w:r w:rsidRPr="00486D6F">
        <w:rPr>
          <w:rStyle w:val="Sprotnaopomba-sklic"/>
          <w:rFonts w:cs="Times New Roman"/>
          <w:szCs w:val="24"/>
        </w:rPr>
        <w:footnoteReference w:id="44"/>
      </w:r>
    </w:p>
    <w:p w14:paraId="4353D6E9" w14:textId="3D3D3C71" w:rsidR="00DA6161" w:rsidRPr="00491BB1" w:rsidRDefault="00F025EE" w:rsidP="00491BB1">
      <w:pPr>
        <w:spacing w:after="0" w:line="360" w:lineRule="auto"/>
        <w:ind w:firstLine="708"/>
        <w:jc w:val="both"/>
        <w:rPr>
          <w:rFonts w:ascii="Times New Roman" w:hAnsi="Times New Roman" w:cs="Times New Roman"/>
          <w:sz w:val="24"/>
          <w:szCs w:val="24"/>
        </w:rPr>
      </w:pPr>
      <w:r w:rsidRPr="00920375">
        <w:rPr>
          <w:rFonts w:ascii="Times New Roman" w:hAnsi="Times New Roman" w:cs="Times New Roman"/>
          <w:sz w:val="24"/>
          <w:szCs w:val="24"/>
        </w:rPr>
        <w:t>Delno odgovornost za slabe rezultate</w:t>
      </w:r>
      <w:r w:rsidR="00DA6161">
        <w:rPr>
          <w:rFonts w:ascii="Times New Roman" w:hAnsi="Times New Roman" w:cs="Times New Roman"/>
          <w:sz w:val="24"/>
          <w:szCs w:val="24"/>
        </w:rPr>
        <w:t>,</w:t>
      </w:r>
      <w:r w:rsidRPr="00920375">
        <w:rPr>
          <w:rFonts w:ascii="Times New Roman" w:hAnsi="Times New Roman" w:cs="Times New Roman"/>
          <w:sz w:val="24"/>
          <w:szCs w:val="24"/>
        </w:rPr>
        <w:t xml:space="preserve"> dosežene na </w:t>
      </w:r>
      <w:r w:rsidR="00DA6161">
        <w:rPr>
          <w:rFonts w:ascii="Times New Roman" w:hAnsi="Times New Roman" w:cs="Times New Roman"/>
          <w:sz w:val="24"/>
          <w:szCs w:val="24"/>
        </w:rPr>
        <w:t>k</w:t>
      </w:r>
      <w:r w:rsidRPr="00920375">
        <w:rPr>
          <w:rFonts w:ascii="Times New Roman" w:hAnsi="Times New Roman" w:cs="Times New Roman"/>
          <w:sz w:val="24"/>
          <w:szCs w:val="24"/>
        </w:rPr>
        <w:t>oroškem plebiscitu</w:t>
      </w:r>
      <w:r w:rsidR="00DA6161">
        <w:rPr>
          <w:rFonts w:ascii="Times New Roman" w:hAnsi="Times New Roman" w:cs="Times New Roman"/>
          <w:sz w:val="24"/>
          <w:szCs w:val="24"/>
        </w:rPr>
        <w:t>,</w:t>
      </w:r>
      <w:r w:rsidRPr="00920375">
        <w:rPr>
          <w:rFonts w:ascii="Times New Roman" w:hAnsi="Times New Roman" w:cs="Times New Roman"/>
          <w:sz w:val="24"/>
          <w:szCs w:val="24"/>
        </w:rPr>
        <w:t xml:space="preserve"> so v časopisih večkrat povezovali tudi z afero, ki je povezovala </w:t>
      </w:r>
      <w:r w:rsidR="00DA6161">
        <w:rPr>
          <w:rFonts w:ascii="Times New Roman" w:hAnsi="Times New Roman" w:cs="Times New Roman"/>
          <w:sz w:val="24"/>
          <w:szCs w:val="24"/>
        </w:rPr>
        <w:t>p</w:t>
      </w:r>
      <w:r w:rsidRPr="00920375">
        <w:rPr>
          <w:rFonts w:ascii="Times New Roman" w:hAnsi="Times New Roman" w:cs="Times New Roman"/>
          <w:sz w:val="24"/>
          <w:szCs w:val="24"/>
        </w:rPr>
        <w:t xml:space="preserve">ropagandni fond, </w:t>
      </w:r>
      <w:r w:rsidR="00DA6161">
        <w:rPr>
          <w:rFonts w:ascii="Times New Roman" w:hAnsi="Times New Roman" w:cs="Times New Roman"/>
          <w:sz w:val="24"/>
          <w:szCs w:val="24"/>
        </w:rPr>
        <w:t>m</w:t>
      </w:r>
      <w:r w:rsidRPr="00920375">
        <w:rPr>
          <w:rFonts w:ascii="Times New Roman" w:hAnsi="Times New Roman" w:cs="Times New Roman"/>
          <w:sz w:val="24"/>
          <w:szCs w:val="24"/>
        </w:rPr>
        <w:t xml:space="preserve">ežiški rudnik svinca in podružnico Jadranske banke v Ljubljani. V časopisu </w:t>
      </w:r>
      <w:r w:rsidRPr="00920375">
        <w:rPr>
          <w:rFonts w:ascii="Times New Roman" w:hAnsi="Times New Roman" w:cs="Times New Roman"/>
          <w:i/>
          <w:iCs/>
          <w:sz w:val="24"/>
          <w:szCs w:val="24"/>
        </w:rPr>
        <w:t xml:space="preserve">Narodni dnevnik </w:t>
      </w:r>
      <w:r w:rsidRPr="00920375">
        <w:rPr>
          <w:rFonts w:ascii="Times New Roman" w:hAnsi="Times New Roman" w:cs="Times New Roman"/>
          <w:sz w:val="24"/>
          <w:szCs w:val="24"/>
        </w:rPr>
        <w:t>je bilo še leta 1925 zapisano: »Poudarjalo se je, da sta bila naša otroška lahkovernost v dobrohotnost posameznih velesil in naša nesposobnost krivi nesrečnemu izidu. Res je to! Toda vsemu temu so se pridružile na slovenski strani žalibog še razne nepravilnosti pri fondu, ki je bil tedaj v Ljubljani na razpolago za plebiscitne svrhe, tj. pri Propagandnemu fondu za Koroško.«</w:t>
      </w:r>
      <w:r w:rsidRPr="00920375">
        <w:rPr>
          <w:rStyle w:val="Sprotnaopomba-sklic"/>
          <w:rFonts w:ascii="Times New Roman" w:hAnsi="Times New Roman" w:cs="Times New Roman"/>
          <w:sz w:val="24"/>
          <w:szCs w:val="24"/>
        </w:rPr>
        <w:footnoteReference w:id="45"/>
      </w:r>
    </w:p>
    <w:p w14:paraId="402AB06C" w14:textId="1CD570C4" w:rsidR="00F025EE" w:rsidRPr="007A46B7" w:rsidRDefault="00F025EE" w:rsidP="00D9392B">
      <w:pPr>
        <w:spacing w:after="0" w:line="360" w:lineRule="auto"/>
        <w:jc w:val="center"/>
        <w:rPr>
          <w:rFonts w:ascii="Times New Roman" w:hAnsi="Times New Roman" w:cs="Times New Roman"/>
          <w:b/>
          <w:bCs/>
          <w:sz w:val="24"/>
          <w:szCs w:val="24"/>
        </w:rPr>
      </w:pPr>
      <w:r w:rsidRPr="007A46B7">
        <w:rPr>
          <w:rFonts w:ascii="Times New Roman" w:hAnsi="Times New Roman" w:cs="Times New Roman"/>
          <w:b/>
          <w:bCs/>
          <w:sz w:val="24"/>
          <w:szCs w:val="24"/>
        </w:rPr>
        <w:lastRenderedPageBreak/>
        <w:t>Zaključek</w:t>
      </w:r>
    </w:p>
    <w:p w14:paraId="5A1CA116" w14:textId="77777777" w:rsidR="004E4C1B" w:rsidRDefault="004E4C1B" w:rsidP="00D9392B">
      <w:pPr>
        <w:spacing w:after="0" w:line="360" w:lineRule="auto"/>
        <w:ind w:firstLine="708"/>
        <w:jc w:val="both"/>
        <w:rPr>
          <w:rFonts w:ascii="Times New Roman" w:hAnsi="Times New Roman"/>
          <w:bCs/>
          <w:sz w:val="24"/>
          <w:szCs w:val="24"/>
        </w:rPr>
      </w:pPr>
    </w:p>
    <w:p w14:paraId="6A7C877A" w14:textId="35135EDF" w:rsidR="004E4C1B" w:rsidRDefault="004E4C1B" w:rsidP="00D9392B">
      <w:pPr>
        <w:spacing w:after="0" w:line="360" w:lineRule="auto"/>
        <w:ind w:firstLine="708"/>
        <w:jc w:val="both"/>
        <w:rPr>
          <w:rFonts w:ascii="Times New Roman" w:hAnsi="Times New Roman"/>
          <w:bCs/>
          <w:sz w:val="24"/>
          <w:szCs w:val="24"/>
        </w:rPr>
      </w:pPr>
      <w:r>
        <w:rPr>
          <w:rFonts w:ascii="Times New Roman" w:hAnsi="Times New Roman"/>
          <w:bCs/>
          <w:sz w:val="24"/>
          <w:szCs w:val="24"/>
        </w:rPr>
        <w:t>Določitev severne meje med Avstrijo in Slovenijo oziroma Kraljevino SHS po prvi svetovni vojni je sprožil</w:t>
      </w:r>
      <w:r w:rsidR="00456FD0">
        <w:rPr>
          <w:rFonts w:ascii="Times New Roman" w:hAnsi="Times New Roman"/>
          <w:bCs/>
          <w:sz w:val="24"/>
          <w:szCs w:val="24"/>
        </w:rPr>
        <w:t>a</w:t>
      </w:r>
      <w:r>
        <w:rPr>
          <w:rFonts w:ascii="Times New Roman" w:hAnsi="Times New Roman"/>
          <w:bCs/>
          <w:sz w:val="24"/>
          <w:szCs w:val="24"/>
        </w:rPr>
        <w:t xml:space="preserve"> niz različnih dogodkov, </w:t>
      </w:r>
      <w:r w:rsidR="00DA6161">
        <w:rPr>
          <w:rFonts w:ascii="Times New Roman" w:hAnsi="Times New Roman"/>
          <w:bCs/>
          <w:sz w:val="24"/>
          <w:szCs w:val="24"/>
        </w:rPr>
        <w:t xml:space="preserve">v </w:t>
      </w:r>
      <w:r>
        <w:rPr>
          <w:rFonts w:ascii="Times New Roman" w:hAnsi="Times New Roman"/>
          <w:bCs/>
          <w:sz w:val="24"/>
          <w:szCs w:val="24"/>
        </w:rPr>
        <w:t>katerih so se prepletali politični in gospodarski interesi. Mežiški rudnik svinca</w:t>
      </w:r>
      <w:r w:rsidR="00BE3ABF">
        <w:rPr>
          <w:rFonts w:ascii="Times New Roman" w:hAnsi="Times New Roman"/>
          <w:bCs/>
          <w:sz w:val="24"/>
          <w:szCs w:val="24"/>
        </w:rPr>
        <w:t xml:space="preserve"> je</w:t>
      </w:r>
      <w:r>
        <w:rPr>
          <w:rFonts w:ascii="Times New Roman" w:hAnsi="Times New Roman"/>
          <w:bCs/>
          <w:sz w:val="24"/>
          <w:szCs w:val="24"/>
        </w:rPr>
        <w:t xml:space="preserve"> pripad</w:t>
      </w:r>
      <w:r w:rsidR="00BE3ABF">
        <w:rPr>
          <w:rFonts w:ascii="Times New Roman" w:hAnsi="Times New Roman"/>
          <w:bCs/>
          <w:sz w:val="24"/>
          <w:szCs w:val="24"/>
        </w:rPr>
        <w:t>a</w:t>
      </w:r>
      <w:r>
        <w:rPr>
          <w:rFonts w:ascii="Times New Roman" w:hAnsi="Times New Roman"/>
          <w:bCs/>
          <w:sz w:val="24"/>
          <w:szCs w:val="24"/>
        </w:rPr>
        <w:t>l Kraljevini SHS</w:t>
      </w:r>
      <w:r w:rsidR="00DA6161">
        <w:rPr>
          <w:rFonts w:ascii="Times New Roman" w:hAnsi="Times New Roman"/>
          <w:bCs/>
          <w:sz w:val="24"/>
          <w:szCs w:val="24"/>
        </w:rPr>
        <w:t>,</w:t>
      </w:r>
      <w:r>
        <w:rPr>
          <w:rFonts w:ascii="Times New Roman" w:hAnsi="Times New Roman"/>
          <w:bCs/>
          <w:sz w:val="24"/>
          <w:szCs w:val="24"/>
        </w:rPr>
        <w:t xml:space="preserve"> še preden je bila dokončno začrtana meja med državama,</w:t>
      </w:r>
      <w:r w:rsidR="00BE3ABF">
        <w:rPr>
          <w:rFonts w:ascii="Times New Roman" w:hAnsi="Times New Roman"/>
          <w:bCs/>
          <w:sz w:val="24"/>
          <w:szCs w:val="24"/>
        </w:rPr>
        <w:t xml:space="preserve"> omogočil pa je tudi hit</w:t>
      </w:r>
      <w:r w:rsidR="00DA6161">
        <w:rPr>
          <w:rFonts w:ascii="Times New Roman" w:hAnsi="Times New Roman"/>
          <w:bCs/>
          <w:sz w:val="24"/>
          <w:szCs w:val="24"/>
        </w:rPr>
        <w:t>e</w:t>
      </w:r>
      <w:r w:rsidR="00BE3ABF">
        <w:rPr>
          <w:rFonts w:ascii="Times New Roman" w:hAnsi="Times New Roman"/>
          <w:bCs/>
          <w:sz w:val="24"/>
          <w:szCs w:val="24"/>
        </w:rPr>
        <w:t xml:space="preserve">r </w:t>
      </w:r>
      <w:r w:rsidR="00DA6161">
        <w:rPr>
          <w:rFonts w:ascii="Times New Roman" w:hAnsi="Times New Roman"/>
          <w:bCs/>
          <w:sz w:val="24"/>
          <w:szCs w:val="24"/>
        </w:rPr>
        <w:t xml:space="preserve">odziv </w:t>
      </w:r>
      <w:r w:rsidR="00BE3ABF">
        <w:rPr>
          <w:rFonts w:ascii="Times New Roman" w:hAnsi="Times New Roman"/>
          <w:bCs/>
          <w:sz w:val="24"/>
          <w:szCs w:val="24"/>
        </w:rPr>
        <w:t xml:space="preserve">slovenskih politikov, ki so zaplenili večje količine pomembnega svinca. </w:t>
      </w:r>
      <w:r>
        <w:rPr>
          <w:rFonts w:ascii="Times New Roman" w:hAnsi="Times New Roman"/>
          <w:bCs/>
          <w:sz w:val="24"/>
          <w:szCs w:val="24"/>
        </w:rPr>
        <w:t>Enako je sledilo tudi na drugi strani meje, ko je avstrijsko podjetje s sedežem v Celovcu poskušalo rešiti svoj položaj s prodajo lastništva podjetju, ki je prihajalo iz prijateljske oziroma zavezniške države.</w:t>
      </w:r>
    </w:p>
    <w:p w14:paraId="46663613" w14:textId="43394B8A" w:rsidR="004E4C1B" w:rsidRDefault="004E4C1B" w:rsidP="00D9392B">
      <w:pPr>
        <w:spacing w:after="0" w:line="360" w:lineRule="auto"/>
        <w:ind w:firstLine="708"/>
        <w:jc w:val="both"/>
        <w:rPr>
          <w:rFonts w:ascii="Times New Roman" w:hAnsi="Times New Roman"/>
          <w:bCs/>
          <w:sz w:val="24"/>
          <w:szCs w:val="24"/>
        </w:rPr>
      </w:pPr>
      <w:r>
        <w:rPr>
          <w:rFonts w:ascii="Times New Roman" w:hAnsi="Times New Roman"/>
          <w:bCs/>
          <w:sz w:val="24"/>
          <w:szCs w:val="24"/>
        </w:rPr>
        <w:t xml:space="preserve">Propagandni fond za Koroško je bil organiziran in je služil za namene agitacije pred izvedbo </w:t>
      </w:r>
      <w:r w:rsidR="00DA6161">
        <w:rPr>
          <w:rFonts w:ascii="Times New Roman" w:hAnsi="Times New Roman"/>
          <w:bCs/>
          <w:sz w:val="24"/>
          <w:szCs w:val="24"/>
        </w:rPr>
        <w:t>k</w:t>
      </w:r>
      <w:r>
        <w:rPr>
          <w:rFonts w:ascii="Times New Roman" w:hAnsi="Times New Roman"/>
          <w:bCs/>
          <w:sz w:val="24"/>
          <w:szCs w:val="24"/>
        </w:rPr>
        <w:t xml:space="preserve">oroškega plebiscita. Kasneje </w:t>
      </w:r>
      <w:r w:rsidR="00C05847">
        <w:rPr>
          <w:rFonts w:ascii="Times New Roman" w:hAnsi="Times New Roman"/>
          <w:bCs/>
          <w:sz w:val="24"/>
          <w:szCs w:val="24"/>
        </w:rPr>
        <w:t xml:space="preserve">so ga večkrat omenjali v časopisih. Propagandni fond je bil posredno vpleten v afero </w:t>
      </w:r>
      <w:r>
        <w:rPr>
          <w:rFonts w:ascii="Times New Roman" w:hAnsi="Times New Roman"/>
          <w:bCs/>
          <w:sz w:val="24"/>
          <w:szCs w:val="24"/>
        </w:rPr>
        <w:t xml:space="preserve">slovenskih liberalnih politikov. </w:t>
      </w:r>
      <w:r w:rsidR="00C05847">
        <w:rPr>
          <w:rFonts w:ascii="Times New Roman" w:hAnsi="Times New Roman"/>
          <w:bCs/>
          <w:sz w:val="24"/>
          <w:szCs w:val="24"/>
        </w:rPr>
        <w:t>M</w:t>
      </w:r>
      <w:r>
        <w:rPr>
          <w:rFonts w:ascii="Times New Roman" w:hAnsi="Times New Roman"/>
          <w:bCs/>
          <w:sz w:val="24"/>
          <w:szCs w:val="24"/>
        </w:rPr>
        <w:t>anipulacij</w:t>
      </w:r>
      <w:r w:rsidR="00C05847">
        <w:rPr>
          <w:rFonts w:ascii="Times New Roman" w:hAnsi="Times New Roman"/>
          <w:bCs/>
          <w:sz w:val="24"/>
          <w:szCs w:val="24"/>
        </w:rPr>
        <w:t>e</w:t>
      </w:r>
      <w:r>
        <w:rPr>
          <w:rFonts w:ascii="Times New Roman" w:hAnsi="Times New Roman"/>
          <w:bCs/>
          <w:sz w:val="24"/>
          <w:szCs w:val="24"/>
        </w:rPr>
        <w:t xml:space="preserve"> pri svincu</w:t>
      </w:r>
      <w:r w:rsidR="00C05847">
        <w:rPr>
          <w:rFonts w:ascii="Times New Roman" w:hAnsi="Times New Roman"/>
          <w:bCs/>
          <w:sz w:val="24"/>
          <w:szCs w:val="24"/>
        </w:rPr>
        <w:t>, ki so vključevale</w:t>
      </w:r>
      <w:r>
        <w:rPr>
          <w:rFonts w:ascii="Times New Roman" w:hAnsi="Times New Roman"/>
          <w:bCs/>
          <w:sz w:val="24"/>
          <w:szCs w:val="24"/>
        </w:rPr>
        <w:t xml:space="preserve"> </w:t>
      </w:r>
      <w:r w:rsidR="00C05847">
        <w:rPr>
          <w:rFonts w:ascii="Times New Roman" w:hAnsi="Times New Roman"/>
          <w:bCs/>
          <w:sz w:val="24"/>
          <w:szCs w:val="24"/>
        </w:rPr>
        <w:t>poneverjanje velikih vsot denarja</w:t>
      </w:r>
      <w:r w:rsidR="00DA6161">
        <w:rPr>
          <w:rFonts w:ascii="Times New Roman" w:hAnsi="Times New Roman"/>
          <w:bCs/>
          <w:sz w:val="24"/>
          <w:szCs w:val="24"/>
        </w:rPr>
        <w:t>,</w:t>
      </w:r>
      <w:r w:rsidR="00C05847">
        <w:rPr>
          <w:rFonts w:ascii="Times New Roman" w:hAnsi="Times New Roman"/>
          <w:bCs/>
          <w:sz w:val="24"/>
          <w:szCs w:val="24"/>
        </w:rPr>
        <w:t xml:space="preserve"> so </w:t>
      </w:r>
      <w:r w:rsidR="00DA6161">
        <w:rPr>
          <w:rFonts w:ascii="Times New Roman" w:hAnsi="Times New Roman"/>
          <w:bCs/>
          <w:sz w:val="24"/>
          <w:szCs w:val="24"/>
        </w:rPr>
        <w:t xml:space="preserve">neposredno </w:t>
      </w:r>
      <w:r w:rsidR="00C05847">
        <w:rPr>
          <w:rFonts w:ascii="Times New Roman" w:hAnsi="Times New Roman"/>
          <w:bCs/>
          <w:sz w:val="24"/>
          <w:szCs w:val="24"/>
        </w:rPr>
        <w:t>vplivale na realizacijo pomembnih projektov. M</w:t>
      </w:r>
      <w:r>
        <w:rPr>
          <w:rFonts w:ascii="Times New Roman" w:hAnsi="Times New Roman"/>
          <w:bCs/>
          <w:sz w:val="24"/>
          <w:szCs w:val="24"/>
        </w:rPr>
        <w:t xml:space="preserve">ed drugim je bil </w:t>
      </w:r>
      <w:r w:rsidR="00C05847">
        <w:rPr>
          <w:rFonts w:ascii="Times New Roman" w:hAnsi="Times New Roman"/>
          <w:bCs/>
          <w:sz w:val="24"/>
          <w:szCs w:val="24"/>
        </w:rPr>
        <w:t xml:space="preserve">del denarja iz profita od prodaje svinca </w:t>
      </w:r>
      <w:r>
        <w:rPr>
          <w:rFonts w:ascii="Times New Roman" w:hAnsi="Times New Roman"/>
          <w:bCs/>
          <w:sz w:val="24"/>
          <w:szCs w:val="24"/>
        </w:rPr>
        <w:t xml:space="preserve">predviden za </w:t>
      </w:r>
      <w:r w:rsidR="00C05847">
        <w:rPr>
          <w:rFonts w:ascii="Times New Roman" w:hAnsi="Times New Roman"/>
          <w:bCs/>
          <w:sz w:val="24"/>
          <w:szCs w:val="24"/>
        </w:rPr>
        <w:t xml:space="preserve">pomoč pri ustanovitvi </w:t>
      </w:r>
      <w:r>
        <w:rPr>
          <w:rFonts w:ascii="Times New Roman" w:hAnsi="Times New Roman"/>
          <w:bCs/>
          <w:sz w:val="24"/>
          <w:szCs w:val="24"/>
        </w:rPr>
        <w:t>Univerze v Ljubljani</w:t>
      </w:r>
      <w:r w:rsidR="00DA6161">
        <w:rPr>
          <w:rFonts w:ascii="Times New Roman" w:hAnsi="Times New Roman"/>
          <w:bCs/>
          <w:sz w:val="24"/>
          <w:szCs w:val="24"/>
        </w:rPr>
        <w:t xml:space="preserve"> in</w:t>
      </w:r>
      <w:r w:rsidR="00C05847">
        <w:rPr>
          <w:rFonts w:ascii="Times New Roman" w:hAnsi="Times New Roman"/>
          <w:bCs/>
          <w:sz w:val="24"/>
          <w:szCs w:val="24"/>
        </w:rPr>
        <w:t xml:space="preserve"> za </w:t>
      </w:r>
      <w:r w:rsidR="00E404C1">
        <w:rPr>
          <w:rFonts w:ascii="Times New Roman" w:hAnsi="Times New Roman"/>
          <w:bCs/>
          <w:sz w:val="24"/>
          <w:szCs w:val="24"/>
        </w:rPr>
        <w:t xml:space="preserve">financiranje </w:t>
      </w:r>
      <w:r w:rsidR="00C05847">
        <w:rPr>
          <w:rFonts w:ascii="Times New Roman" w:hAnsi="Times New Roman"/>
          <w:bCs/>
          <w:sz w:val="24"/>
          <w:szCs w:val="24"/>
        </w:rPr>
        <w:t>delovanj</w:t>
      </w:r>
      <w:r w:rsidR="00E404C1">
        <w:rPr>
          <w:rFonts w:ascii="Times New Roman" w:hAnsi="Times New Roman"/>
          <w:bCs/>
          <w:sz w:val="24"/>
          <w:szCs w:val="24"/>
        </w:rPr>
        <w:t>a</w:t>
      </w:r>
      <w:r w:rsidR="00C05847">
        <w:rPr>
          <w:rFonts w:ascii="Times New Roman" w:hAnsi="Times New Roman"/>
          <w:bCs/>
          <w:sz w:val="24"/>
          <w:szCs w:val="24"/>
        </w:rPr>
        <w:t xml:space="preserve"> Propagandnega fonda na Koroškem</w:t>
      </w:r>
      <w:r>
        <w:rPr>
          <w:rFonts w:ascii="Times New Roman" w:hAnsi="Times New Roman"/>
          <w:bCs/>
          <w:sz w:val="24"/>
          <w:szCs w:val="24"/>
        </w:rPr>
        <w:t>.</w:t>
      </w:r>
    </w:p>
    <w:p w14:paraId="5A35602D" w14:textId="39AA2B21" w:rsidR="004E4C1B" w:rsidRDefault="004E4C1B" w:rsidP="00D9392B">
      <w:pPr>
        <w:spacing w:after="0" w:line="360" w:lineRule="auto"/>
        <w:ind w:firstLine="708"/>
        <w:jc w:val="both"/>
        <w:rPr>
          <w:rFonts w:ascii="Times New Roman" w:hAnsi="Times New Roman"/>
          <w:bCs/>
          <w:sz w:val="24"/>
          <w:szCs w:val="24"/>
        </w:rPr>
      </w:pPr>
      <w:r>
        <w:rPr>
          <w:rFonts w:ascii="Times New Roman" w:hAnsi="Times New Roman"/>
          <w:bCs/>
          <w:sz w:val="24"/>
          <w:szCs w:val="24"/>
        </w:rPr>
        <w:t xml:space="preserve">V aferi je </w:t>
      </w:r>
      <w:r w:rsidR="00DA6161">
        <w:rPr>
          <w:rFonts w:ascii="Times New Roman" w:hAnsi="Times New Roman"/>
          <w:bCs/>
          <w:sz w:val="24"/>
          <w:szCs w:val="24"/>
        </w:rPr>
        <w:t xml:space="preserve">sodelovalo </w:t>
      </w:r>
      <w:r>
        <w:rPr>
          <w:rFonts w:ascii="Times New Roman" w:hAnsi="Times New Roman"/>
          <w:bCs/>
          <w:sz w:val="24"/>
          <w:szCs w:val="24"/>
        </w:rPr>
        <w:t xml:space="preserve">več vpletenih, poleg omenjenih liberalnih politikov je </w:t>
      </w:r>
      <w:r w:rsidR="00DA6161">
        <w:rPr>
          <w:rFonts w:ascii="Times New Roman" w:hAnsi="Times New Roman"/>
          <w:bCs/>
          <w:sz w:val="24"/>
          <w:szCs w:val="24"/>
        </w:rPr>
        <w:t xml:space="preserve">imela </w:t>
      </w:r>
      <w:r>
        <w:rPr>
          <w:rFonts w:ascii="Times New Roman" w:hAnsi="Times New Roman"/>
          <w:bCs/>
          <w:sz w:val="24"/>
          <w:szCs w:val="24"/>
        </w:rPr>
        <w:t xml:space="preserve">zelo aktivno vlogo Jadranska banka, ki je po začetni uspešni širitvi na jugoslovanski prostor počasi izgubljala položaj, ki se je </w:t>
      </w:r>
      <w:r w:rsidR="00DA6161">
        <w:rPr>
          <w:rFonts w:ascii="Times New Roman" w:hAnsi="Times New Roman"/>
          <w:bCs/>
          <w:sz w:val="24"/>
          <w:szCs w:val="24"/>
        </w:rPr>
        <w:t xml:space="preserve">začel </w:t>
      </w:r>
      <w:r>
        <w:rPr>
          <w:rFonts w:ascii="Times New Roman" w:hAnsi="Times New Roman"/>
          <w:bCs/>
          <w:sz w:val="24"/>
          <w:szCs w:val="24"/>
        </w:rPr>
        <w:t>vztrajno krha</w:t>
      </w:r>
      <w:r w:rsidR="00DA6161">
        <w:rPr>
          <w:rFonts w:ascii="Times New Roman" w:hAnsi="Times New Roman"/>
          <w:bCs/>
          <w:sz w:val="24"/>
          <w:szCs w:val="24"/>
        </w:rPr>
        <w:t>ti</w:t>
      </w:r>
      <w:r>
        <w:rPr>
          <w:rFonts w:ascii="Times New Roman" w:hAnsi="Times New Roman"/>
          <w:bCs/>
          <w:sz w:val="24"/>
          <w:szCs w:val="24"/>
        </w:rPr>
        <w:t xml:space="preserve"> že takoj po zaključku prve svetovne vojne. Posledice afere so čutili ne le oškodovani, ampak tudi vpleteni na drugi strani. Politiki iz skupine </w:t>
      </w:r>
      <w:r w:rsidR="00DA6161">
        <w:rPr>
          <w:rFonts w:ascii="Times New Roman" w:hAnsi="Times New Roman"/>
          <w:bCs/>
          <w:sz w:val="24"/>
          <w:szCs w:val="24"/>
        </w:rPr>
        <w:t>»</w:t>
      </w:r>
      <w:r>
        <w:rPr>
          <w:rFonts w:ascii="Times New Roman" w:hAnsi="Times New Roman"/>
          <w:bCs/>
          <w:sz w:val="24"/>
          <w:szCs w:val="24"/>
        </w:rPr>
        <w:t>liberalnih mladinov</w:t>
      </w:r>
      <w:r w:rsidR="00DA6161">
        <w:rPr>
          <w:rFonts w:ascii="Times New Roman" w:hAnsi="Times New Roman"/>
          <w:bCs/>
          <w:sz w:val="24"/>
          <w:szCs w:val="24"/>
        </w:rPr>
        <w:t>«</w:t>
      </w:r>
      <w:r>
        <w:rPr>
          <w:rFonts w:ascii="Times New Roman" w:hAnsi="Times New Roman"/>
          <w:bCs/>
          <w:sz w:val="24"/>
          <w:szCs w:val="24"/>
        </w:rPr>
        <w:t xml:space="preserve"> so s svojimi potezami omogočili, da se je skupina </w:t>
      </w:r>
      <w:r w:rsidR="00DA6161">
        <w:rPr>
          <w:rFonts w:ascii="Times New Roman" w:hAnsi="Times New Roman"/>
          <w:bCs/>
          <w:sz w:val="24"/>
          <w:szCs w:val="24"/>
        </w:rPr>
        <w:t>»</w:t>
      </w:r>
      <w:r>
        <w:rPr>
          <w:rFonts w:ascii="Times New Roman" w:hAnsi="Times New Roman"/>
          <w:bCs/>
          <w:sz w:val="24"/>
          <w:szCs w:val="24"/>
        </w:rPr>
        <w:t>starinov</w:t>
      </w:r>
      <w:r w:rsidR="00DA6161">
        <w:rPr>
          <w:rFonts w:ascii="Times New Roman" w:hAnsi="Times New Roman"/>
          <w:bCs/>
          <w:sz w:val="24"/>
          <w:szCs w:val="24"/>
        </w:rPr>
        <w:t>«</w:t>
      </w:r>
      <w:r>
        <w:rPr>
          <w:rFonts w:ascii="Times New Roman" w:hAnsi="Times New Roman"/>
          <w:bCs/>
          <w:sz w:val="24"/>
          <w:szCs w:val="24"/>
        </w:rPr>
        <w:t xml:space="preserve"> z dr. Vladimirjem Ravniharjem dokončno ločila </w:t>
      </w:r>
      <w:r w:rsidR="00DA6161">
        <w:rPr>
          <w:rFonts w:ascii="Times New Roman" w:hAnsi="Times New Roman"/>
          <w:bCs/>
          <w:sz w:val="24"/>
          <w:szCs w:val="24"/>
        </w:rPr>
        <w:t xml:space="preserve">od Jugoslovanske demokratske stranke </w:t>
      </w:r>
      <w:r>
        <w:rPr>
          <w:rFonts w:ascii="Times New Roman" w:hAnsi="Times New Roman"/>
          <w:bCs/>
          <w:sz w:val="24"/>
          <w:szCs w:val="24"/>
        </w:rPr>
        <w:t xml:space="preserve">oziroma </w:t>
      </w:r>
      <w:r w:rsidR="00DA6161">
        <w:rPr>
          <w:rFonts w:ascii="Times New Roman" w:hAnsi="Times New Roman"/>
          <w:bCs/>
          <w:sz w:val="24"/>
          <w:szCs w:val="24"/>
        </w:rPr>
        <w:t xml:space="preserve">jo </w:t>
      </w:r>
      <w:r>
        <w:rPr>
          <w:rFonts w:ascii="Times New Roman" w:hAnsi="Times New Roman"/>
          <w:bCs/>
          <w:sz w:val="24"/>
          <w:szCs w:val="24"/>
        </w:rPr>
        <w:t>zapustila.</w:t>
      </w:r>
    </w:p>
    <w:p w14:paraId="1C4C6233" w14:textId="13D493CE" w:rsidR="004E2D10" w:rsidRDefault="00C943B2" w:rsidP="00D9392B">
      <w:pPr>
        <w:spacing w:after="0" w:line="360" w:lineRule="auto"/>
        <w:ind w:firstLine="708"/>
        <w:jc w:val="both"/>
        <w:rPr>
          <w:rFonts w:ascii="Times New Roman" w:hAnsi="Times New Roman" w:cs="Times New Roman"/>
          <w:sz w:val="24"/>
          <w:szCs w:val="24"/>
        </w:rPr>
      </w:pPr>
      <w:r>
        <w:rPr>
          <w:rFonts w:ascii="Times New Roman" w:hAnsi="Times New Roman"/>
          <w:bCs/>
          <w:sz w:val="24"/>
          <w:szCs w:val="24"/>
        </w:rPr>
        <w:t>Z</w:t>
      </w:r>
      <w:r w:rsidR="004E4C1B">
        <w:rPr>
          <w:rFonts w:ascii="Times New Roman" w:hAnsi="Times New Roman"/>
          <w:bCs/>
          <w:sz w:val="24"/>
          <w:szCs w:val="24"/>
        </w:rPr>
        <w:t>aključimo</w:t>
      </w:r>
      <w:r>
        <w:rPr>
          <w:rFonts w:ascii="Times New Roman" w:hAnsi="Times New Roman"/>
          <w:bCs/>
          <w:sz w:val="24"/>
          <w:szCs w:val="24"/>
        </w:rPr>
        <w:t xml:space="preserve"> lahko</w:t>
      </w:r>
      <w:r w:rsidR="004E4C1B">
        <w:rPr>
          <w:rFonts w:ascii="Times New Roman" w:hAnsi="Times New Roman"/>
          <w:bCs/>
          <w:sz w:val="24"/>
          <w:szCs w:val="24"/>
        </w:rPr>
        <w:t xml:space="preserve">, da je bil eden od prvih in osnovnih predpogojev za </w:t>
      </w:r>
      <w:r w:rsidR="00543E44">
        <w:rPr>
          <w:rFonts w:ascii="Times New Roman" w:hAnsi="Times New Roman"/>
          <w:bCs/>
          <w:sz w:val="24"/>
          <w:szCs w:val="24"/>
        </w:rPr>
        <w:t xml:space="preserve">pojav </w:t>
      </w:r>
      <w:r w:rsidR="004E4C1B">
        <w:rPr>
          <w:rFonts w:ascii="Times New Roman" w:hAnsi="Times New Roman"/>
          <w:bCs/>
          <w:sz w:val="24"/>
          <w:szCs w:val="24"/>
        </w:rPr>
        <w:t xml:space="preserve">svinčene afere nastanek nove meje oziroma odločitev o razdelitvi spornega ozemlja. Rezultat tega pa je bil postopek, značilen za novo gospodarsko politiko </w:t>
      </w:r>
      <w:r w:rsidR="00543E44">
        <w:rPr>
          <w:rFonts w:ascii="Times New Roman" w:hAnsi="Times New Roman"/>
          <w:bCs/>
          <w:sz w:val="24"/>
          <w:szCs w:val="24"/>
        </w:rPr>
        <w:t xml:space="preserve">– </w:t>
      </w:r>
      <w:r w:rsidR="004E4C1B">
        <w:rPr>
          <w:rFonts w:ascii="Times New Roman" w:hAnsi="Times New Roman"/>
          <w:bCs/>
          <w:sz w:val="24"/>
          <w:szCs w:val="24"/>
        </w:rPr>
        <w:t>nacionalizacij</w:t>
      </w:r>
      <w:r w:rsidR="00543E44">
        <w:rPr>
          <w:rFonts w:ascii="Times New Roman" w:hAnsi="Times New Roman"/>
          <w:bCs/>
          <w:sz w:val="24"/>
          <w:szCs w:val="24"/>
        </w:rPr>
        <w:t>a</w:t>
      </w:r>
      <w:r w:rsidR="004E4C1B">
        <w:rPr>
          <w:rFonts w:ascii="Times New Roman" w:hAnsi="Times New Roman"/>
          <w:bCs/>
          <w:sz w:val="24"/>
          <w:szCs w:val="24"/>
        </w:rPr>
        <w:t xml:space="preserve"> gospodarskih subjektov zaradi zaščite nacionalnih gospodarskih interesov. Ne smemo spregledati, da je ta bila del širšega evropskega konteksta v medvojnem obdobju.</w:t>
      </w:r>
    </w:p>
    <w:p w14:paraId="3A3223BF" w14:textId="77777777" w:rsidR="00871D55" w:rsidRDefault="00871D55" w:rsidP="00D9392B">
      <w:pPr>
        <w:spacing w:after="0" w:line="360" w:lineRule="auto"/>
        <w:ind w:firstLine="708"/>
        <w:jc w:val="both"/>
        <w:rPr>
          <w:rFonts w:ascii="Times New Roman" w:hAnsi="Times New Roman" w:cs="Times New Roman"/>
          <w:sz w:val="24"/>
          <w:szCs w:val="24"/>
        </w:rPr>
      </w:pPr>
    </w:p>
    <w:p w14:paraId="732B946C" w14:textId="77777777" w:rsidR="00871D55" w:rsidRDefault="00871D55" w:rsidP="00D9392B">
      <w:pPr>
        <w:spacing w:after="0" w:line="360" w:lineRule="auto"/>
        <w:ind w:firstLine="708"/>
        <w:jc w:val="both"/>
        <w:rPr>
          <w:rFonts w:ascii="Times New Roman" w:hAnsi="Times New Roman" w:cs="Times New Roman"/>
          <w:sz w:val="24"/>
          <w:szCs w:val="24"/>
        </w:rPr>
      </w:pPr>
    </w:p>
    <w:p w14:paraId="768E98BC" w14:textId="24ADF27C" w:rsidR="00871D55" w:rsidRPr="00491BB1" w:rsidRDefault="00B11342" w:rsidP="00491BB1">
      <w:pPr>
        <w:pStyle w:val="Sprotnaopomba-besedilo"/>
        <w:spacing w:line="360" w:lineRule="auto"/>
        <w:jc w:val="center"/>
        <w:rPr>
          <w:rFonts w:ascii="Times New Roman" w:hAnsi="Times New Roman" w:cs="Times New Roman"/>
          <w:sz w:val="24"/>
          <w:szCs w:val="24"/>
        </w:rPr>
      </w:pPr>
      <w:r>
        <w:rPr>
          <w:rFonts w:ascii="Times New Roman" w:hAnsi="Times New Roman" w:cs="Times New Roman"/>
          <w:sz w:val="24"/>
          <w:szCs w:val="24"/>
        </w:rPr>
        <w:t>Viri in l</w:t>
      </w:r>
      <w:r w:rsidR="00871D55" w:rsidRPr="00491BB1">
        <w:rPr>
          <w:rFonts w:ascii="Times New Roman" w:hAnsi="Times New Roman" w:cs="Times New Roman"/>
          <w:sz w:val="24"/>
          <w:szCs w:val="24"/>
        </w:rPr>
        <w:t>iteratura</w:t>
      </w:r>
    </w:p>
    <w:p w14:paraId="38ACC7A4" w14:textId="77777777" w:rsidR="00491BB1" w:rsidRPr="00491BB1" w:rsidRDefault="00491BB1" w:rsidP="00491BB1">
      <w:pPr>
        <w:pStyle w:val="Sprotnaopomba-besedilo"/>
        <w:spacing w:line="360" w:lineRule="auto"/>
        <w:jc w:val="center"/>
        <w:rPr>
          <w:rFonts w:ascii="Times New Roman" w:hAnsi="Times New Roman" w:cs="Times New Roman"/>
        </w:rPr>
      </w:pPr>
    </w:p>
    <w:p w14:paraId="578662ED" w14:textId="77777777" w:rsidR="00871D55" w:rsidRPr="00491BB1" w:rsidRDefault="00871D55" w:rsidP="00491BB1">
      <w:pPr>
        <w:pStyle w:val="Sprotnaopomba-besedilo"/>
        <w:spacing w:line="360" w:lineRule="auto"/>
        <w:jc w:val="center"/>
        <w:rPr>
          <w:rFonts w:ascii="Times New Roman" w:hAnsi="Times New Roman" w:cs="Times New Roman"/>
        </w:rPr>
      </w:pPr>
      <w:r w:rsidRPr="00491BB1">
        <w:rPr>
          <w:rFonts w:ascii="Times New Roman" w:hAnsi="Times New Roman" w:cs="Times New Roman"/>
        </w:rPr>
        <w:t>Arhivsko gradivo</w:t>
      </w:r>
    </w:p>
    <w:p w14:paraId="598DF709" w14:textId="77777777" w:rsidR="00871D55" w:rsidRPr="00871D55" w:rsidRDefault="00871D55" w:rsidP="00871D55">
      <w:pPr>
        <w:pStyle w:val="Sprotnaopomba-besedilo"/>
        <w:numPr>
          <w:ilvl w:val="0"/>
          <w:numId w:val="4"/>
        </w:numPr>
        <w:spacing w:line="360" w:lineRule="auto"/>
        <w:jc w:val="both"/>
        <w:rPr>
          <w:rFonts w:ascii="Times New Roman" w:hAnsi="Times New Roman" w:cs="Times New Roman"/>
        </w:rPr>
      </w:pPr>
      <w:r w:rsidRPr="00871D55">
        <w:rPr>
          <w:rFonts w:ascii="Times New Roman" w:hAnsi="Times New Roman" w:cs="Times New Roman"/>
        </w:rPr>
        <w:t>SI AS – Arhiv Republike Slovenije:</w:t>
      </w:r>
    </w:p>
    <w:p w14:paraId="364B056A" w14:textId="1F6253F2" w:rsidR="00871D55" w:rsidRPr="00871D55" w:rsidRDefault="00871D55" w:rsidP="00871D55">
      <w:pPr>
        <w:pStyle w:val="Sprotnaopomba-besedilo"/>
        <w:numPr>
          <w:ilvl w:val="1"/>
          <w:numId w:val="4"/>
        </w:numPr>
        <w:spacing w:line="360" w:lineRule="auto"/>
        <w:jc w:val="both"/>
        <w:rPr>
          <w:rFonts w:ascii="Times New Roman" w:hAnsi="Times New Roman" w:cs="Times New Roman"/>
        </w:rPr>
      </w:pPr>
      <w:r w:rsidRPr="00871D55">
        <w:rPr>
          <w:rFonts w:ascii="Times New Roman" w:hAnsi="Times New Roman" w:cs="Times New Roman"/>
        </w:rPr>
        <w:lastRenderedPageBreak/>
        <w:t>SI AS 60 Pokrajinska uprava za Slovenijo, Predsedstvo (1918–1924)</w:t>
      </w:r>
      <w:r w:rsidR="00CE08CA">
        <w:rPr>
          <w:rFonts w:ascii="Times New Roman" w:hAnsi="Times New Roman" w:cs="Times New Roman"/>
        </w:rPr>
        <w:t>.</w:t>
      </w:r>
    </w:p>
    <w:p w14:paraId="771B719F" w14:textId="77777777" w:rsidR="00871D55" w:rsidRPr="00871D55" w:rsidRDefault="00871D55" w:rsidP="00871D55">
      <w:pPr>
        <w:pStyle w:val="Sprotnaopomba-besedilo"/>
        <w:spacing w:line="360" w:lineRule="auto"/>
        <w:jc w:val="both"/>
        <w:rPr>
          <w:rFonts w:ascii="Times New Roman" w:hAnsi="Times New Roman" w:cs="Times New Roman"/>
        </w:rPr>
      </w:pPr>
    </w:p>
    <w:p w14:paraId="72E2D0DA" w14:textId="77777777" w:rsidR="00871D55" w:rsidRPr="00491BB1" w:rsidRDefault="00871D55" w:rsidP="00491BB1">
      <w:pPr>
        <w:pStyle w:val="Sprotnaopomba-besedilo"/>
        <w:spacing w:line="360" w:lineRule="auto"/>
        <w:jc w:val="center"/>
        <w:rPr>
          <w:rFonts w:ascii="Times New Roman" w:hAnsi="Times New Roman" w:cs="Times New Roman"/>
        </w:rPr>
      </w:pPr>
      <w:r w:rsidRPr="00491BB1">
        <w:rPr>
          <w:rFonts w:ascii="Times New Roman" w:hAnsi="Times New Roman" w:cs="Times New Roman"/>
        </w:rPr>
        <w:t>Časopisi</w:t>
      </w:r>
    </w:p>
    <w:p w14:paraId="02733136" w14:textId="77777777" w:rsidR="00871D55" w:rsidRPr="00871D55" w:rsidRDefault="00871D55" w:rsidP="00871D55">
      <w:pPr>
        <w:pStyle w:val="Sprotnaopomba-besedilo"/>
        <w:numPr>
          <w:ilvl w:val="0"/>
          <w:numId w:val="7"/>
        </w:numPr>
        <w:spacing w:line="360" w:lineRule="auto"/>
        <w:jc w:val="both"/>
        <w:rPr>
          <w:rFonts w:ascii="Times New Roman" w:hAnsi="Times New Roman" w:cs="Times New Roman"/>
        </w:rPr>
      </w:pPr>
      <w:r w:rsidRPr="00871D55">
        <w:rPr>
          <w:rFonts w:ascii="Times New Roman" w:hAnsi="Times New Roman" w:cs="Times New Roman"/>
          <w:i/>
          <w:iCs/>
        </w:rPr>
        <w:t>Domoljub</w:t>
      </w:r>
      <w:r w:rsidRPr="00871D55">
        <w:rPr>
          <w:rFonts w:ascii="Times New Roman" w:hAnsi="Times New Roman" w:cs="Times New Roman"/>
        </w:rPr>
        <w:t>, 1922.</w:t>
      </w:r>
    </w:p>
    <w:p w14:paraId="18339B64" w14:textId="77777777" w:rsidR="00871D55" w:rsidRPr="00871D55" w:rsidRDefault="00871D55" w:rsidP="00871D55">
      <w:pPr>
        <w:pStyle w:val="Sprotnaopomba-besedilo"/>
        <w:numPr>
          <w:ilvl w:val="0"/>
          <w:numId w:val="7"/>
        </w:numPr>
        <w:spacing w:line="360" w:lineRule="auto"/>
        <w:jc w:val="both"/>
        <w:rPr>
          <w:rFonts w:ascii="Times New Roman" w:hAnsi="Times New Roman" w:cs="Times New Roman"/>
        </w:rPr>
      </w:pPr>
      <w:r w:rsidRPr="00871D55">
        <w:rPr>
          <w:rFonts w:ascii="Times New Roman" w:hAnsi="Times New Roman" w:cs="Times New Roman"/>
          <w:i/>
          <w:iCs/>
        </w:rPr>
        <w:t>Jutro</w:t>
      </w:r>
      <w:r w:rsidRPr="00871D55">
        <w:rPr>
          <w:rFonts w:ascii="Times New Roman" w:hAnsi="Times New Roman" w:cs="Times New Roman"/>
        </w:rPr>
        <w:t>, 1921.</w:t>
      </w:r>
    </w:p>
    <w:p w14:paraId="0EDD1CB5" w14:textId="77777777" w:rsidR="00871D55" w:rsidRPr="00871D55" w:rsidRDefault="00871D55" w:rsidP="00871D55">
      <w:pPr>
        <w:pStyle w:val="Sprotnaopomba-besedilo"/>
        <w:numPr>
          <w:ilvl w:val="0"/>
          <w:numId w:val="7"/>
        </w:numPr>
        <w:spacing w:line="360" w:lineRule="auto"/>
        <w:jc w:val="both"/>
        <w:rPr>
          <w:rFonts w:ascii="Times New Roman" w:hAnsi="Times New Roman" w:cs="Times New Roman"/>
        </w:rPr>
      </w:pPr>
      <w:r w:rsidRPr="00871D55">
        <w:rPr>
          <w:rFonts w:ascii="Times New Roman" w:hAnsi="Times New Roman" w:cs="Times New Roman"/>
          <w:i/>
          <w:iCs/>
        </w:rPr>
        <w:t>Narodni dnevnik</w:t>
      </w:r>
      <w:r w:rsidRPr="00871D55">
        <w:rPr>
          <w:rFonts w:ascii="Times New Roman" w:hAnsi="Times New Roman" w:cs="Times New Roman"/>
        </w:rPr>
        <w:t>, 1925.</w:t>
      </w:r>
    </w:p>
    <w:p w14:paraId="53A2F9E9" w14:textId="77777777" w:rsidR="00871D55" w:rsidRPr="00871D55" w:rsidRDefault="00871D55" w:rsidP="00871D55">
      <w:pPr>
        <w:pStyle w:val="Sprotnaopomba-besedilo"/>
        <w:numPr>
          <w:ilvl w:val="0"/>
          <w:numId w:val="7"/>
        </w:numPr>
        <w:spacing w:line="360" w:lineRule="auto"/>
        <w:jc w:val="both"/>
        <w:rPr>
          <w:rFonts w:ascii="Times New Roman" w:hAnsi="Times New Roman" w:cs="Times New Roman"/>
        </w:rPr>
      </w:pPr>
      <w:r w:rsidRPr="00871D55">
        <w:rPr>
          <w:rFonts w:ascii="Times New Roman" w:hAnsi="Times New Roman" w:cs="Times New Roman"/>
          <w:i/>
          <w:iCs/>
        </w:rPr>
        <w:t>Slovenec</w:t>
      </w:r>
      <w:r w:rsidRPr="00871D55">
        <w:rPr>
          <w:rFonts w:ascii="Times New Roman" w:hAnsi="Times New Roman" w:cs="Times New Roman"/>
        </w:rPr>
        <w:t>, 1922.</w:t>
      </w:r>
    </w:p>
    <w:p w14:paraId="2E5A354A" w14:textId="77777777" w:rsidR="00871D55" w:rsidRPr="00871D55" w:rsidRDefault="00871D55" w:rsidP="00871D55">
      <w:pPr>
        <w:pStyle w:val="Sprotnaopomba-besedilo"/>
        <w:spacing w:line="360" w:lineRule="auto"/>
        <w:jc w:val="both"/>
        <w:rPr>
          <w:rFonts w:ascii="Times New Roman" w:hAnsi="Times New Roman" w:cs="Times New Roman"/>
          <w:bCs/>
        </w:rPr>
      </w:pPr>
    </w:p>
    <w:p w14:paraId="55BB22F6" w14:textId="77777777" w:rsidR="00871D55" w:rsidRPr="00491BB1" w:rsidRDefault="00871D55" w:rsidP="00491BB1">
      <w:pPr>
        <w:pStyle w:val="Sprotnaopomba-besedilo"/>
        <w:spacing w:line="360" w:lineRule="auto"/>
        <w:jc w:val="center"/>
        <w:rPr>
          <w:rFonts w:ascii="Times New Roman" w:hAnsi="Times New Roman" w:cs="Times New Roman"/>
        </w:rPr>
      </w:pPr>
      <w:r w:rsidRPr="00491BB1">
        <w:rPr>
          <w:rFonts w:ascii="Times New Roman" w:hAnsi="Times New Roman" w:cs="Times New Roman"/>
        </w:rPr>
        <w:t>Literatura</w:t>
      </w:r>
    </w:p>
    <w:p w14:paraId="0739115C" w14:textId="295D28F1" w:rsidR="00871D55" w:rsidRPr="00871D55" w:rsidRDefault="00871D55" w:rsidP="00871D55">
      <w:pPr>
        <w:pStyle w:val="Odstavekseznama"/>
        <w:numPr>
          <w:ilvl w:val="0"/>
          <w:numId w:val="3"/>
        </w:numPr>
        <w:spacing w:after="0" w:line="360" w:lineRule="auto"/>
        <w:jc w:val="both"/>
        <w:rPr>
          <w:rFonts w:ascii="Times New Roman" w:hAnsi="Times New Roman" w:cs="Times New Roman"/>
          <w:bCs/>
          <w:sz w:val="20"/>
          <w:szCs w:val="20"/>
          <w:lang w:val="en-US"/>
        </w:rPr>
      </w:pPr>
      <w:r w:rsidRPr="00871D55">
        <w:rPr>
          <w:rFonts w:ascii="Times New Roman" w:hAnsi="Times New Roman" w:cs="Times New Roman"/>
          <w:bCs/>
          <w:sz w:val="20"/>
          <w:szCs w:val="20"/>
          <w:lang w:val="en-US"/>
        </w:rPr>
        <w:t xml:space="preserve">Aleksić, Vesna. </w:t>
      </w:r>
      <w:r w:rsidRPr="00871D55">
        <w:rPr>
          <w:rFonts w:ascii="Times New Roman" w:hAnsi="Times New Roman" w:cs="Times New Roman"/>
          <w:sz w:val="20"/>
          <w:szCs w:val="20"/>
        </w:rPr>
        <w:t>»</w:t>
      </w:r>
      <w:r w:rsidRPr="00871D55">
        <w:rPr>
          <w:rFonts w:ascii="Times New Roman" w:hAnsi="Times New Roman" w:cs="Times New Roman"/>
          <w:bCs/>
          <w:sz w:val="20"/>
          <w:szCs w:val="20"/>
          <w:lang w:val="en-US"/>
        </w:rPr>
        <w:t>Hungarian Financial Capital in the Kingdom of Yugoslavia.</w:t>
      </w:r>
      <w:r w:rsidRPr="00871D55">
        <w:rPr>
          <w:rFonts w:ascii="Times New Roman" w:hAnsi="Times New Roman" w:cs="Times New Roman"/>
          <w:sz w:val="20"/>
          <w:szCs w:val="20"/>
        </w:rPr>
        <w:t>«</w:t>
      </w:r>
      <w:r w:rsidRPr="00871D55">
        <w:rPr>
          <w:rFonts w:ascii="Times New Roman" w:hAnsi="Times New Roman" w:cs="Times New Roman"/>
          <w:bCs/>
          <w:sz w:val="20"/>
          <w:szCs w:val="20"/>
          <w:lang w:val="en-US"/>
        </w:rPr>
        <w:t xml:space="preserve"> V: </w:t>
      </w:r>
      <w:r w:rsidR="003A6D7B" w:rsidRPr="00871D55">
        <w:rPr>
          <w:rFonts w:ascii="Times New Roman" w:hAnsi="Times New Roman" w:cs="Times New Roman"/>
          <w:bCs/>
          <w:sz w:val="20"/>
          <w:szCs w:val="20"/>
          <w:lang w:val="en-US"/>
        </w:rPr>
        <w:t>Zsuzsa M. Császár</w:t>
      </w:r>
      <w:r w:rsidR="003A6D7B">
        <w:rPr>
          <w:rFonts w:ascii="Times New Roman" w:hAnsi="Times New Roman" w:cs="Times New Roman"/>
          <w:bCs/>
          <w:sz w:val="20"/>
          <w:szCs w:val="20"/>
          <w:lang w:val="en-US"/>
        </w:rPr>
        <w:t xml:space="preserve"> (ur.).</w:t>
      </w:r>
      <w:r w:rsidR="003A6D7B" w:rsidRPr="00871D55">
        <w:rPr>
          <w:rFonts w:ascii="Times New Roman" w:hAnsi="Times New Roman" w:cs="Times New Roman"/>
          <w:bCs/>
          <w:i/>
          <w:sz w:val="20"/>
          <w:szCs w:val="20"/>
          <w:lang w:val="en-US"/>
        </w:rPr>
        <w:t xml:space="preserve"> </w:t>
      </w:r>
      <w:r w:rsidRPr="00871D55">
        <w:rPr>
          <w:rFonts w:ascii="Times New Roman" w:hAnsi="Times New Roman" w:cs="Times New Roman"/>
          <w:bCs/>
          <w:i/>
          <w:sz w:val="20"/>
          <w:szCs w:val="20"/>
          <w:lang w:val="en-US"/>
        </w:rPr>
        <w:t>Magyarország és a Balkán. Balkán füzetek, különszám</w:t>
      </w:r>
      <w:r w:rsidRPr="00871D55">
        <w:rPr>
          <w:rFonts w:ascii="Times New Roman" w:hAnsi="Times New Roman" w:cs="Times New Roman"/>
          <w:bCs/>
          <w:sz w:val="20"/>
          <w:szCs w:val="20"/>
          <w:lang w:val="en-US"/>
        </w:rPr>
        <w:t>.</w:t>
      </w:r>
      <w:r w:rsidRPr="00871D55">
        <w:rPr>
          <w:rFonts w:ascii="Times New Roman" w:hAnsi="Times New Roman" w:cs="Times New Roman"/>
          <w:bCs/>
          <w:i/>
          <w:iCs/>
          <w:sz w:val="20"/>
          <w:szCs w:val="20"/>
          <w:lang w:val="en-US"/>
        </w:rPr>
        <w:t xml:space="preserve"> 2</w:t>
      </w:r>
      <w:r w:rsidRPr="00871D55">
        <w:rPr>
          <w:rFonts w:ascii="Times New Roman" w:hAnsi="Times New Roman" w:cs="Times New Roman"/>
          <w:bCs/>
          <w:sz w:val="20"/>
          <w:szCs w:val="20"/>
          <w:lang w:val="en-US"/>
        </w:rPr>
        <w:t>, 248–60. Pécs: Szerzok, 2009.</w:t>
      </w:r>
    </w:p>
    <w:p w14:paraId="335BAFAB" w14:textId="6D148571"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Balkovec, Bojan. </w:t>
      </w:r>
      <w:r w:rsidRPr="00871D55">
        <w:rPr>
          <w:rFonts w:ascii="Times New Roman" w:hAnsi="Times New Roman" w:cs="Times New Roman"/>
          <w:i/>
        </w:rPr>
        <w:t>Prva slovenska vlaga 1918–1921</w:t>
      </w:r>
      <w:r w:rsidR="00CE08CA">
        <w:rPr>
          <w:rFonts w:ascii="Times New Roman" w:hAnsi="Times New Roman" w:cs="Times New Roman"/>
        </w:rPr>
        <w:t>.</w:t>
      </w:r>
      <w:r w:rsidRPr="00871D55">
        <w:rPr>
          <w:rFonts w:ascii="Times New Roman" w:hAnsi="Times New Roman" w:cs="Times New Roman"/>
        </w:rPr>
        <w:t xml:space="preserve"> Ljubljana: Znanstveno in publicistično središče, 1992.</w:t>
      </w:r>
    </w:p>
    <w:p w14:paraId="5F6F0444" w14:textId="7BF2A8C2"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Eloranta, Jari, Stefan Nikolić in Flóra Macher. »Between disintegration and convergence, 1918–1939.« </w:t>
      </w:r>
      <w:r w:rsidR="003A6D7B" w:rsidRPr="00871D55">
        <w:rPr>
          <w:rFonts w:ascii="Times New Roman" w:hAnsi="Times New Roman" w:cs="Times New Roman"/>
        </w:rPr>
        <w:t xml:space="preserve">V: </w:t>
      </w:r>
      <w:r w:rsidR="003A6D7B">
        <w:rPr>
          <w:rFonts w:ascii="Times New Roman" w:hAnsi="Times New Roman" w:cs="Times New Roman"/>
        </w:rPr>
        <w:t xml:space="preserve">Mathias Morys (ur.). </w:t>
      </w:r>
      <w:r w:rsidR="003A6D7B">
        <w:rPr>
          <w:rFonts w:ascii="Times New Roman" w:hAnsi="Times New Roman" w:cs="Times New Roman"/>
          <w:i/>
          <w:iCs/>
        </w:rPr>
        <w:t>The Economic H</w:t>
      </w:r>
      <w:r w:rsidR="003A6D7B" w:rsidRPr="00871D55">
        <w:rPr>
          <w:rFonts w:ascii="Times New Roman" w:hAnsi="Times New Roman" w:cs="Times New Roman"/>
          <w:i/>
          <w:iCs/>
        </w:rPr>
        <w:t xml:space="preserve">istory of Central, East and </w:t>
      </w:r>
      <w:r w:rsidR="003A6D7B">
        <w:rPr>
          <w:rFonts w:ascii="Times New Roman" w:hAnsi="Times New Roman" w:cs="Times New Roman"/>
          <w:i/>
          <w:iCs/>
        </w:rPr>
        <w:t>South-East Europe: 1800 to the P</w:t>
      </w:r>
      <w:r w:rsidR="003A6D7B" w:rsidRPr="00871D55">
        <w:rPr>
          <w:rFonts w:ascii="Times New Roman" w:hAnsi="Times New Roman" w:cs="Times New Roman"/>
          <w:i/>
          <w:iCs/>
        </w:rPr>
        <w:t>resent</w:t>
      </w:r>
      <w:r w:rsidR="003A6D7B">
        <w:rPr>
          <w:rFonts w:ascii="Times New Roman" w:hAnsi="Times New Roman" w:cs="Times New Roman"/>
        </w:rPr>
        <w:t xml:space="preserve">, </w:t>
      </w:r>
      <w:r w:rsidRPr="00871D55">
        <w:rPr>
          <w:rFonts w:ascii="Times New Roman" w:hAnsi="Times New Roman" w:cs="Times New Roman"/>
        </w:rPr>
        <w:t>216–42. London: Routledge, 2020.</w:t>
      </w:r>
    </w:p>
    <w:p w14:paraId="41039A0B" w14:textId="68CFBC9F"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Friš, Darko, Janez Osojnik in Gorazd Bajc. »Koroška v odločilnem letu 1920: delovanje plebiscitne komisije.« </w:t>
      </w:r>
      <w:r w:rsidRPr="00871D55">
        <w:rPr>
          <w:rFonts w:ascii="Times New Roman" w:hAnsi="Times New Roman" w:cs="Times New Roman"/>
          <w:i/>
        </w:rPr>
        <w:t>Acta Histriae</w:t>
      </w:r>
      <w:r w:rsidRPr="00871D55">
        <w:rPr>
          <w:rFonts w:ascii="Times New Roman" w:hAnsi="Times New Roman" w:cs="Times New Roman"/>
        </w:rPr>
        <w:t xml:space="preserve"> 26, št. 3 (2018): 923–44</w:t>
      </w:r>
      <w:r w:rsidR="00CE08CA">
        <w:rPr>
          <w:rFonts w:ascii="Times New Roman" w:hAnsi="Times New Roman" w:cs="Times New Roman"/>
        </w:rPr>
        <w:t>.</w:t>
      </w:r>
      <w:r w:rsidRPr="00871D55">
        <w:rPr>
          <w:rFonts w:ascii="Times New Roman" w:hAnsi="Times New Roman" w:cs="Times New Roman"/>
        </w:rPr>
        <w:t xml:space="preserve"> DOI: 10.19233/AH.2018.38.</w:t>
      </w:r>
    </w:p>
    <w:p w14:paraId="42395CB5" w14:textId="0F07DE32" w:rsidR="00871D55" w:rsidRPr="00871D55" w:rsidRDefault="00871D55" w:rsidP="00871D55">
      <w:pPr>
        <w:pStyle w:val="Sprotnaopomba-besedilo"/>
        <w:numPr>
          <w:ilvl w:val="0"/>
          <w:numId w:val="3"/>
        </w:numPr>
        <w:spacing w:line="360" w:lineRule="auto"/>
        <w:jc w:val="both"/>
        <w:rPr>
          <w:rFonts w:ascii="Times New Roman" w:hAnsi="Times New Roman" w:cs="Times New Roman"/>
          <w:noProof/>
        </w:rPr>
      </w:pPr>
      <w:r w:rsidRPr="00871D55">
        <w:rPr>
          <w:rFonts w:ascii="Times New Roman" w:hAnsi="Times New Roman" w:cs="Times New Roman"/>
          <w:noProof/>
        </w:rPr>
        <w:t xml:space="preserve">Kresal, France. Vloga tujega kapitala v Sloveniji pred drugo svetovno vojno. V: </w:t>
      </w:r>
      <w:r w:rsidR="003A6D7B">
        <w:rPr>
          <w:rFonts w:ascii="Times New Roman" w:hAnsi="Times New Roman" w:cs="Times New Roman"/>
          <w:noProof/>
        </w:rPr>
        <w:t>Tone Krašovec (ur.).</w:t>
      </w:r>
      <w:r w:rsidR="003A6D7B" w:rsidRPr="00871D55">
        <w:rPr>
          <w:rFonts w:ascii="Times New Roman" w:hAnsi="Times New Roman" w:cs="Times New Roman"/>
          <w:noProof/>
        </w:rPr>
        <w:t xml:space="preserve"> </w:t>
      </w:r>
      <w:r w:rsidRPr="00871D55">
        <w:rPr>
          <w:rFonts w:ascii="Times New Roman" w:hAnsi="Times New Roman" w:cs="Times New Roman"/>
          <w:i/>
          <w:iCs/>
          <w:noProof/>
        </w:rPr>
        <w:t>Pogled v zgodovino slovenskega podjetništva</w:t>
      </w:r>
      <w:r w:rsidRPr="00871D55">
        <w:rPr>
          <w:rFonts w:ascii="Times New Roman" w:hAnsi="Times New Roman" w:cs="Times New Roman"/>
          <w:noProof/>
        </w:rPr>
        <w:t xml:space="preserve">, 85–102. Vrhnika: Razum, 1998. </w:t>
      </w:r>
    </w:p>
    <w:p w14:paraId="2DA654E3" w14:textId="391EE3E1"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Kresal, France. </w:t>
      </w:r>
      <w:r w:rsidRPr="00871D55">
        <w:rPr>
          <w:rFonts w:ascii="Times New Roman" w:hAnsi="Times New Roman" w:cs="Times New Roman"/>
          <w:i/>
          <w:iCs/>
        </w:rPr>
        <w:t>Zgodovina socialne in gospodarske politike v Sloveniji od liberalizma do druge svetovne vojne</w:t>
      </w:r>
      <w:r w:rsidR="003A6D7B">
        <w:rPr>
          <w:rFonts w:ascii="Times New Roman" w:hAnsi="Times New Roman" w:cs="Times New Roman"/>
        </w:rPr>
        <w:t xml:space="preserve"> (</w:t>
      </w:r>
      <w:r w:rsidRPr="00871D55">
        <w:rPr>
          <w:rFonts w:ascii="Times New Roman" w:hAnsi="Times New Roman" w:cs="Times New Roman"/>
        </w:rPr>
        <w:t>ur. Neven Borak in Žarko Lazarević</w:t>
      </w:r>
      <w:r w:rsidR="003A6D7B">
        <w:rPr>
          <w:rFonts w:ascii="Times New Roman" w:hAnsi="Times New Roman" w:cs="Times New Roman"/>
        </w:rPr>
        <w:t>)</w:t>
      </w:r>
      <w:r w:rsidRPr="00871D55">
        <w:rPr>
          <w:rFonts w:ascii="Times New Roman" w:hAnsi="Times New Roman" w:cs="Times New Roman"/>
        </w:rPr>
        <w:t>. Ljubljana: Cankarjeva založba, 1998.</w:t>
      </w:r>
    </w:p>
    <w:p w14:paraId="611346BB"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Lazarević, Žarko in Jože Prinčič. </w:t>
      </w:r>
      <w:r w:rsidRPr="00871D55">
        <w:rPr>
          <w:rFonts w:ascii="Times New Roman" w:hAnsi="Times New Roman" w:cs="Times New Roman"/>
          <w:i/>
          <w:iCs/>
        </w:rPr>
        <w:t>Zgodovina slovenskega bančništva</w:t>
      </w:r>
      <w:r w:rsidRPr="00871D55">
        <w:rPr>
          <w:rFonts w:ascii="Times New Roman" w:hAnsi="Times New Roman" w:cs="Times New Roman"/>
        </w:rPr>
        <w:t>. Ljubljana: Združenje bank Slovenije, 2000.</w:t>
      </w:r>
    </w:p>
    <w:p w14:paraId="3B8D4B9A" w14:textId="305C767F"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Lazarević, Žarko. »Gospodarsko sodelovanje Slovenije in Avstrije med obema vojnama.« V: </w:t>
      </w:r>
      <w:r w:rsidR="003A6D7B">
        <w:rPr>
          <w:rFonts w:ascii="Times New Roman" w:hAnsi="Times New Roman" w:cs="Times New Roman"/>
        </w:rPr>
        <w:t xml:space="preserve">Dušan Nećak (ur.). </w:t>
      </w:r>
      <w:r w:rsidRPr="00871D55">
        <w:rPr>
          <w:rFonts w:ascii="Times New Roman" w:hAnsi="Times New Roman" w:cs="Times New Roman"/>
          <w:i/>
          <w:iCs/>
        </w:rPr>
        <w:t>Slovensko-avstrijski odnosi v 20. stoletju. Slowenishc-österreichische Beziehungen im 20. Jahrhunder</w:t>
      </w:r>
      <w:r w:rsidR="003A6D7B">
        <w:rPr>
          <w:rFonts w:ascii="Times New Roman" w:hAnsi="Times New Roman" w:cs="Times New Roman"/>
        </w:rPr>
        <w:t>t</w:t>
      </w:r>
      <w:r w:rsidRPr="00871D55">
        <w:rPr>
          <w:rFonts w:ascii="Times New Roman" w:hAnsi="Times New Roman" w:cs="Times New Roman"/>
        </w:rPr>
        <w:t>. Ljubljana: Oddelek za zgodovino Filozofske fakultete, 2004</w:t>
      </w:r>
      <w:r w:rsidR="00CE08CA">
        <w:rPr>
          <w:rFonts w:ascii="Times New Roman" w:hAnsi="Times New Roman" w:cs="Times New Roman"/>
        </w:rPr>
        <w:t>.</w:t>
      </w:r>
    </w:p>
    <w:p w14:paraId="369A1A5A"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noProof/>
        </w:rPr>
        <w:t xml:space="preserve">Lazarević, Žarko. »Slovenski nacionalni interes v gospodarstvu do druge svetovne vojne.« </w:t>
      </w:r>
      <w:r w:rsidRPr="00871D55">
        <w:rPr>
          <w:rFonts w:ascii="Times New Roman" w:hAnsi="Times New Roman" w:cs="Times New Roman"/>
          <w:i/>
          <w:noProof/>
        </w:rPr>
        <w:t>Zgodovinski časopis</w:t>
      </w:r>
      <w:r w:rsidRPr="00871D55">
        <w:rPr>
          <w:rFonts w:ascii="Times New Roman" w:hAnsi="Times New Roman" w:cs="Times New Roman"/>
          <w:noProof/>
        </w:rPr>
        <w:t xml:space="preserve"> 59, št. 1-2 (2005): 101–10.</w:t>
      </w:r>
    </w:p>
    <w:p w14:paraId="50F1CC81" w14:textId="472ABEDF"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bCs/>
        </w:rPr>
        <w:t>Marcus, Nathan, Stefan Nikolić in Tobias Straumann.</w:t>
      </w:r>
      <w:r w:rsidRPr="00871D55">
        <w:rPr>
          <w:rFonts w:ascii="Times New Roman" w:hAnsi="Times New Roman" w:cs="Times New Roman"/>
          <w:b/>
        </w:rPr>
        <w:t xml:space="preserve"> »</w:t>
      </w:r>
      <w:r w:rsidRPr="00871D55">
        <w:rPr>
          <w:rFonts w:ascii="Times New Roman" w:hAnsi="Times New Roman" w:cs="Times New Roman"/>
          <w:bCs/>
        </w:rPr>
        <w:t>Economic policy, 1918–1939</w:t>
      </w:r>
      <w:r w:rsidRPr="00871D55">
        <w:rPr>
          <w:rFonts w:ascii="Times New Roman" w:hAnsi="Times New Roman" w:cs="Times New Roman"/>
        </w:rPr>
        <w:t xml:space="preserve">.« V: </w:t>
      </w:r>
      <w:r w:rsidR="003A6D7B">
        <w:rPr>
          <w:rFonts w:ascii="Times New Roman" w:hAnsi="Times New Roman" w:cs="Times New Roman"/>
        </w:rPr>
        <w:t xml:space="preserve">Mathias Morys (ur.). </w:t>
      </w:r>
      <w:r w:rsidR="003A6D7B">
        <w:rPr>
          <w:rFonts w:ascii="Times New Roman" w:hAnsi="Times New Roman" w:cs="Times New Roman"/>
          <w:i/>
          <w:iCs/>
        </w:rPr>
        <w:t>The Economic H</w:t>
      </w:r>
      <w:r w:rsidRPr="00871D55">
        <w:rPr>
          <w:rFonts w:ascii="Times New Roman" w:hAnsi="Times New Roman" w:cs="Times New Roman"/>
          <w:i/>
          <w:iCs/>
        </w:rPr>
        <w:t xml:space="preserve">istory of Central, East and </w:t>
      </w:r>
      <w:r w:rsidR="003A6D7B">
        <w:rPr>
          <w:rFonts w:ascii="Times New Roman" w:hAnsi="Times New Roman" w:cs="Times New Roman"/>
          <w:i/>
          <w:iCs/>
        </w:rPr>
        <w:t>South-East Europe: 1800 to the P</w:t>
      </w:r>
      <w:r w:rsidRPr="00871D55">
        <w:rPr>
          <w:rFonts w:ascii="Times New Roman" w:hAnsi="Times New Roman" w:cs="Times New Roman"/>
          <w:i/>
          <w:iCs/>
        </w:rPr>
        <w:t>resent</w:t>
      </w:r>
      <w:r w:rsidR="003A6D7B">
        <w:rPr>
          <w:rFonts w:ascii="Times New Roman" w:hAnsi="Times New Roman" w:cs="Times New Roman"/>
        </w:rPr>
        <w:t xml:space="preserve">, </w:t>
      </w:r>
      <w:r w:rsidRPr="00871D55">
        <w:rPr>
          <w:rFonts w:ascii="Times New Roman" w:hAnsi="Times New Roman" w:cs="Times New Roman"/>
        </w:rPr>
        <w:t>188–215. London: Routledge, 2020.</w:t>
      </w:r>
    </w:p>
    <w:p w14:paraId="673F5A96" w14:textId="01F1CFCF"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Marn, Rudolf. »Nacionalizacija in sekvestracija tujih podjetij.« V: </w:t>
      </w:r>
      <w:r w:rsidR="003A6D7B" w:rsidRPr="00871D55">
        <w:rPr>
          <w:rFonts w:ascii="Times New Roman" w:hAnsi="Times New Roman" w:cs="Times New Roman"/>
        </w:rPr>
        <w:t>Jože Lavrič, Josip Mal in France Stele</w:t>
      </w:r>
      <w:r w:rsidR="003A6D7B">
        <w:rPr>
          <w:rFonts w:ascii="Times New Roman" w:hAnsi="Times New Roman" w:cs="Times New Roman"/>
        </w:rPr>
        <w:t xml:space="preserve"> (ur.).</w:t>
      </w:r>
      <w:r w:rsidR="003A6D7B" w:rsidRPr="00871D55">
        <w:rPr>
          <w:rFonts w:ascii="Times New Roman" w:hAnsi="Times New Roman" w:cs="Times New Roman"/>
          <w:i/>
          <w:iCs/>
        </w:rPr>
        <w:t xml:space="preserve"> </w:t>
      </w:r>
      <w:r w:rsidRPr="00871D55">
        <w:rPr>
          <w:rFonts w:ascii="Times New Roman" w:hAnsi="Times New Roman" w:cs="Times New Roman"/>
          <w:i/>
          <w:iCs/>
        </w:rPr>
        <w:t>Spominski zbornik Slovenije. Ob dvajsetletnici Kraljevine Jugoslavije</w:t>
      </w:r>
      <w:r w:rsidRPr="00871D55">
        <w:rPr>
          <w:rFonts w:ascii="Times New Roman" w:hAnsi="Times New Roman" w:cs="Times New Roman"/>
        </w:rPr>
        <w:t xml:space="preserve">, 368–69. Ljubljana: Založba »Jubilej«, 1939. </w:t>
      </w:r>
    </w:p>
    <w:p w14:paraId="048311A6"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Mohorič, Ivan. </w:t>
      </w:r>
      <w:r w:rsidRPr="00871D55">
        <w:rPr>
          <w:rFonts w:ascii="Times New Roman" w:hAnsi="Times New Roman" w:cs="Times New Roman"/>
          <w:i/>
        </w:rPr>
        <w:t>Industrializacija Mežiške doline</w:t>
      </w:r>
      <w:r w:rsidRPr="00871D55">
        <w:rPr>
          <w:rFonts w:ascii="Times New Roman" w:hAnsi="Times New Roman" w:cs="Times New Roman"/>
        </w:rPr>
        <w:t>, Maribor: Založba Obzorja, 1954.</w:t>
      </w:r>
    </w:p>
    <w:p w14:paraId="3348C906" w14:textId="34F95BA8"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Morys, Mathias. »Economic growth and structural change in Central, East and South-East Europe.« </w:t>
      </w:r>
      <w:r w:rsidR="003A6D7B" w:rsidRPr="00871D55">
        <w:rPr>
          <w:rFonts w:ascii="Times New Roman" w:hAnsi="Times New Roman" w:cs="Times New Roman"/>
        </w:rPr>
        <w:t xml:space="preserve">V: </w:t>
      </w:r>
      <w:r w:rsidR="003A6D7B">
        <w:rPr>
          <w:rFonts w:ascii="Times New Roman" w:hAnsi="Times New Roman" w:cs="Times New Roman"/>
        </w:rPr>
        <w:t xml:space="preserve">Mathias Morys (ur.). </w:t>
      </w:r>
      <w:r w:rsidR="003A6D7B">
        <w:rPr>
          <w:rFonts w:ascii="Times New Roman" w:hAnsi="Times New Roman" w:cs="Times New Roman"/>
          <w:i/>
          <w:iCs/>
        </w:rPr>
        <w:t>The Economic H</w:t>
      </w:r>
      <w:r w:rsidR="003A6D7B" w:rsidRPr="00871D55">
        <w:rPr>
          <w:rFonts w:ascii="Times New Roman" w:hAnsi="Times New Roman" w:cs="Times New Roman"/>
          <w:i/>
          <w:iCs/>
        </w:rPr>
        <w:t xml:space="preserve">istory of Central, East and </w:t>
      </w:r>
      <w:r w:rsidR="003A6D7B">
        <w:rPr>
          <w:rFonts w:ascii="Times New Roman" w:hAnsi="Times New Roman" w:cs="Times New Roman"/>
          <w:i/>
          <w:iCs/>
        </w:rPr>
        <w:t>South-East Europe: 1800 to the P</w:t>
      </w:r>
      <w:r w:rsidR="003A6D7B" w:rsidRPr="00871D55">
        <w:rPr>
          <w:rFonts w:ascii="Times New Roman" w:hAnsi="Times New Roman" w:cs="Times New Roman"/>
          <w:i/>
          <w:iCs/>
        </w:rPr>
        <w:t>resent</w:t>
      </w:r>
      <w:r w:rsidR="003A6D7B">
        <w:rPr>
          <w:rFonts w:ascii="Times New Roman" w:hAnsi="Times New Roman" w:cs="Times New Roman"/>
        </w:rPr>
        <w:t xml:space="preserve">, </w:t>
      </w:r>
      <w:r w:rsidRPr="00871D55">
        <w:rPr>
          <w:rFonts w:ascii="Times New Roman" w:hAnsi="Times New Roman" w:cs="Times New Roman"/>
        </w:rPr>
        <w:t>161–87. London: Routledge, 2020.</w:t>
      </w:r>
    </w:p>
    <w:p w14:paraId="0A54BC1B"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lastRenderedPageBreak/>
        <w:t xml:space="preserve">Pahor, Milan. </w:t>
      </w:r>
      <w:r w:rsidRPr="00871D55">
        <w:rPr>
          <w:rFonts w:ascii="Times New Roman" w:hAnsi="Times New Roman" w:cs="Times New Roman"/>
          <w:i/>
          <w:iCs/>
        </w:rPr>
        <w:t>Jadranska banka v Trstu</w:t>
      </w:r>
      <w:r w:rsidRPr="00871D55">
        <w:rPr>
          <w:rFonts w:ascii="Times New Roman" w:hAnsi="Times New Roman" w:cs="Times New Roman"/>
        </w:rPr>
        <w:t>. Trst: Narodna in študijska knjižnica; Slovenski raziskovalni inštitut, 1996.</w:t>
      </w:r>
    </w:p>
    <w:p w14:paraId="6FC111E0"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bCs/>
        </w:rPr>
        <w:t>Perovšek, Jurij.</w:t>
      </w:r>
      <w:r w:rsidRPr="00871D55">
        <w:rPr>
          <w:rFonts w:ascii="Times New Roman" w:hAnsi="Times New Roman" w:cs="Times New Roman"/>
        </w:rPr>
        <w:t xml:space="preserve"> »Organizacijsko-politična slika liberalnega tabora v letih 1891–1941.« </w:t>
      </w:r>
      <w:r w:rsidRPr="00871D55">
        <w:rPr>
          <w:rFonts w:ascii="Times New Roman" w:hAnsi="Times New Roman" w:cs="Times New Roman"/>
          <w:i/>
          <w:iCs/>
        </w:rPr>
        <w:t>Prispevki za novejšo zgodovino</w:t>
      </w:r>
      <w:r w:rsidRPr="00871D55">
        <w:rPr>
          <w:rFonts w:ascii="Times New Roman" w:hAnsi="Times New Roman" w:cs="Times New Roman"/>
        </w:rPr>
        <w:t xml:space="preserve"> 57, št. 1 (2017): 49–83. </w:t>
      </w:r>
    </w:p>
    <w:p w14:paraId="5CD7B5CF" w14:textId="274A34A2"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Perovšek, Jurij. Afera Jadranska banka. V: </w:t>
      </w:r>
      <w:r w:rsidR="003A6D7B">
        <w:rPr>
          <w:rFonts w:ascii="Times New Roman" w:hAnsi="Times New Roman" w:cs="Times New Roman"/>
        </w:rPr>
        <w:t>Marjan Drnovšek in Drago Bajt (ur.).</w:t>
      </w:r>
      <w:r w:rsidR="003A6D7B" w:rsidRPr="00871D55">
        <w:rPr>
          <w:rFonts w:ascii="Times New Roman" w:hAnsi="Times New Roman" w:cs="Times New Roman"/>
        </w:rPr>
        <w:t xml:space="preserve"> </w:t>
      </w:r>
      <w:r w:rsidR="003A6D7B">
        <w:rPr>
          <w:rFonts w:ascii="Times New Roman" w:hAnsi="Times New Roman" w:cs="Times New Roman"/>
          <w:i/>
          <w:iCs/>
        </w:rPr>
        <w:t>Slovenska kronika XX. s</w:t>
      </w:r>
      <w:r w:rsidRPr="00871D55">
        <w:rPr>
          <w:rFonts w:ascii="Times New Roman" w:hAnsi="Times New Roman" w:cs="Times New Roman"/>
          <w:i/>
          <w:iCs/>
        </w:rPr>
        <w:t>toletja</w:t>
      </w:r>
      <w:r w:rsidR="003A6D7B">
        <w:rPr>
          <w:rFonts w:ascii="Times New Roman" w:hAnsi="Times New Roman" w:cs="Times New Roman"/>
        </w:rPr>
        <w:t>,</w:t>
      </w:r>
      <w:r w:rsidRPr="00871D55">
        <w:rPr>
          <w:rFonts w:ascii="Times New Roman" w:hAnsi="Times New Roman" w:cs="Times New Roman"/>
        </w:rPr>
        <w:t xml:space="preserve"> 272. Ljubljana: Nova revija, 1995.</w:t>
      </w:r>
    </w:p>
    <w:p w14:paraId="5A66B4B8"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Perovšek, Jurij. </w:t>
      </w:r>
      <w:r w:rsidRPr="00871D55">
        <w:rPr>
          <w:rFonts w:ascii="Times New Roman" w:hAnsi="Times New Roman" w:cs="Times New Roman"/>
          <w:i/>
          <w:iCs/>
        </w:rPr>
        <w:t>Slovenski prevrat 1918. Položaj Slovencev v Državi Srbov, Hrvatov in Slovencev</w:t>
      </w:r>
      <w:r w:rsidRPr="00871D55">
        <w:rPr>
          <w:rFonts w:ascii="Times New Roman" w:hAnsi="Times New Roman" w:cs="Times New Roman"/>
        </w:rPr>
        <w:t>. Ljubljana: Inštitut za novejšo zgodovino, 2018.</w:t>
      </w:r>
    </w:p>
    <w:p w14:paraId="312FCD9D" w14:textId="5C7FD6CE"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Ribnikar, Peter. </w:t>
      </w:r>
      <w:r w:rsidRPr="00871D55">
        <w:rPr>
          <w:rFonts w:ascii="Times New Roman" w:hAnsi="Times New Roman" w:cs="Times New Roman"/>
          <w:i/>
          <w:iCs/>
        </w:rPr>
        <w:t>Sejni zapisniki narodne vlade Slovencev, Hrvatov in Srbov v Ljubljani in Deželnih vlad za Slovenijo 1918–1921. 3. del od 22. mar. 1920 do 9. jul. 1921</w:t>
      </w:r>
      <w:r w:rsidRPr="00871D55">
        <w:rPr>
          <w:rFonts w:ascii="Times New Roman" w:hAnsi="Times New Roman" w:cs="Times New Roman"/>
        </w:rPr>
        <w:t>. Ljubljana: Arhiv Republike Slovenije, 2002.</w:t>
      </w:r>
    </w:p>
    <w:p w14:paraId="11EFC08D" w14:textId="2FEFACBD"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Šorn, Jože. </w:t>
      </w:r>
      <w:r w:rsidRPr="00871D55">
        <w:rPr>
          <w:rFonts w:ascii="Times New Roman" w:hAnsi="Times New Roman" w:cs="Times New Roman"/>
          <w:i/>
          <w:iCs/>
        </w:rPr>
        <w:t>Slovensko gospodarstvo v poprevratnih letih 1919–1924</w:t>
      </w:r>
      <w:r w:rsidR="003A6D7B">
        <w:rPr>
          <w:rFonts w:ascii="Times New Roman" w:hAnsi="Times New Roman" w:cs="Times New Roman"/>
        </w:rPr>
        <w:t xml:space="preserve"> (</w:t>
      </w:r>
      <w:r w:rsidRPr="00871D55">
        <w:rPr>
          <w:rFonts w:ascii="Times New Roman" w:hAnsi="Times New Roman" w:cs="Times New Roman"/>
        </w:rPr>
        <w:t>ur. Neven Borak in Žarko Lazarević</w:t>
      </w:r>
      <w:r w:rsidR="003A6D7B">
        <w:rPr>
          <w:rFonts w:ascii="Times New Roman" w:hAnsi="Times New Roman" w:cs="Times New Roman"/>
        </w:rPr>
        <w:t>)</w:t>
      </w:r>
      <w:r w:rsidRPr="00871D55">
        <w:rPr>
          <w:rFonts w:ascii="Times New Roman" w:hAnsi="Times New Roman" w:cs="Times New Roman"/>
        </w:rPr>
        <w:t>. Ljubljana: Cankarjeva založba, 1997.</w:t>
      </w:r>
    </w:p>
    <w:p w14:paraId="35BAA3C3"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Stiplovšek, Miroslav. </w:t>
      </w:r>
      <w:r w:rsidRPr="00871D55">
        <w:rPr>
          <w:rFonts w:ascii="Times New Roman" w:hAnsi="Times New Roman" w:cs="Times New Roman"/>
          <w:i/>
          <w:iCs/>
        </w:rPr>
        <w:t>Razmah strokovnega sindikalnega gibanja na Slovenskem. Pregled razvoja in delovanja strokovnih organizacij v jugoslovanskem delu Slovenije od prevrata 1918 do ponovne utrditve revolucionarnih strokovnih organizacij konec 1922</w:t>
      </w:r>
      <w:r w:rsidRPr="00871D55">
        <w:rPr>
          <w:rFonts w:ascii="Times New Roman" w:hAnsi="Times New Roman" w:cs="Times New Roman"/>
        </w:rPr>
        <w:t>. Ljubljana: Partizanska knjiga in Delavska enotnost, 1979.</w:t>
      </w:r>
    </w:p>
    <w:p w14:paraId="54292EB4"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Troha, Nevenka. »Koroški plebiscit.« V: </w:t>
      </w:r>
      <w:r w:rsidRPr="00871D55">
        <w:rPr>
          <w:rFonts w:ascii="Times New Roman" w:hAnsi="Times New Roman" w:cs="Times New Roman"/>
          <w:i/>
          <w:iCs/>
        </w:rPr>
        <w:t>Slovenska novejša zgodovina</w:t>
      </w:r>
      <w:r w:rsidRPr="00871D55">
        <w:rPr>
          <w:rFonts w:ascii="Times New Roman" w:hAnsi="Times New Roman" w:cs="Times New Roman"/>
        </w:rPr>
        <w:t>, ur. Jasna Fisher, 221. Ljubljana: Mladinska knjiga in Inštitut za novejšo zgodovino, 2006.</w:t>
      </w:r>
    </w:p>
    <w:p w14:paraId="4AF19871" w14:textId="77777777" w:rsidR="00871D55" w:rsidRPr="00871D55" w:rsidRDefault="00871D55" w:rsidP="00871D55">
      <w:pPr>
        <w:pStyle w:val="Sprotnaopomba-besedilo"/>
        <w:numPr>
          <w:ilvl w:val="0"/>
          <w:numId w:val="3"/>
        </w:numPr>
        <w:spacing w:line="360" w:lineRule="auto"/>
        <w:jc w:val="both"/>
        <w:rPr>
          <w:rFonts w:ascii="Times New Roman" w:hAnsi="Times New Roman" w:cs="Times New Roman"/>
        </w:rPr>
      </w:pPr>
      <w:r w:rsidRPr="00871D55">
        <w:rPr>
          <w:rFonts w:ascii="Times New Roman" w:hAnsi="Times New Roman" w:cs="Times New Roman"/>
        </w:rPr>
        <w:t xml:space="preserve">Wolf, Nikolaus,  Max-Stephan Schulze in Hans-Christian Heinemeyer. »On the Economic Consequences of the Peace: Trade and Borders After Versailles.« </w:t>
      </w:r>
      <w:r w:rsidRPr="00871D55">
        <w:rPr>
          <w:rFonts w:ascii="Times New Roman" w:hAnsi="Times New Roman" w:cs="Times New Roman"/>
          <w:i/>
        </w:rPr>
        <w:t>The Journal of Economic History</w:t>
      </w:r>
      <w:r w:rsidRPr="00871D55">
        <w:rPr>
          <w:rFonts w:ascii="Times New Roman" w:hAnsi="Times New Roman" w:cs="Times New Roman"/>
        </w:rPr>
        <w:t xml:space="preserve"> 71, št. 4 (2011): 915–49. </w:t>
      </w:r>
      <w:hyperlink r:id="rId9" w:history="1">
        <w:r w:rsidRPr="00871D55">
          <w:rPr>
            <w:rStyle w:val="Hiperpovezava"/>
            <w:rFonts w:ascii="Times New Roman" w:hAnsi="Times New Roman" w:cs="Times New Roman"/>
            <w:color w:val="auto"/>
            <w:u w:val="none"/>
          </w:rPr>
          <w:t>https://doi.org/10.1017/S0022050711002191</w:t>
        </w:r>
      </w:hyperlink>
      <w:r w:rsidRPr="00871D55">
        <w:rPr>
          <w:rStyle w:val="Hiperpovezava"/>
          <w:rFonts w:ascii="Times New Roman" w:hAnsi="Times New Roman" w:cs="Times New Roman"/>
          <w:color w:val="auto"/>
          <w:u w:val="none"/>
        </w:rPr>
        <w:t>.</w:t>
      </w:r>
    </w:p>
    <w:p w14:paraId="4BA36A19" w14:textId="77777777" w:rsidR="00871D55" w:rsidRDefault="00871D55" w:rsidP="00D9392B">
      <w:pPr>
        <w:spacing w:after="0" w:line="360" w:lineRule="auto"/>
        <w:ind w:firstLine="708"/>
        <w:jc w:val="both"/>
        <w:rPr>
          <w:rFonts w:ascii="Times New Roman" w:hAnsi="Times New Roman" w:cs="Times New Roman"/>
          <w:sz w:val="24"/>
          <w:szCs w:val="24"/>
        </w:rPr>
      </w:pPr>
    </w:p>
    <w:p w14:paraId="172E618D" w14:textId="77777777" w:rsidR="00B309AB" w:rsidRDefault="00B309AB" w:rsidP="00D9392B">
      <w:pPr>
        <w:spacing w:after="0" w:line="360" w:lineRule="auto"/>
        <w:ind w:firstLine="708"/>
        <w:jc w:val="both"/>
        <w:rPr>
          <w:rFonts w:ascii="Times New Roman" w:hAnsi="Times New Roman" w:cs="Times New Roman"/>
          <w:sz w:val="24"/>
          <w:szCs w:val="24"/>
        </w:rPr>
      </w:pPr>
    </w:p>
    <w:p w14:paraId="5FD710C0" w14:textId="60C33556" w:rsidR="00B309AB" w:rsidRPr="00B309AB" w:rsidRDefault="00B309AB" w:rsidP="00B309AB">
      <w:pPr>
        <w:spacing w:after="0" w:line="360" w:lineRule="auto"/>
        <w:jc w:val="center"/>
        <w:rPr>
          <w:rFonts w:ascii="Times New Roman" w:hAnsi="Times New Roman" w:cs="Times New Roman"/>
          <w:bCs/>
          <w:sz w:val="20"/>
          <w:szCs w:val="20"/>
          <w:lang w:val="en-GB"/>
        </w:rPr>
      </w:pPr>
      <w:r w:rsidRPr="00B309AB">
        <w:rPr>
          <w:rFonts w:ascii="Times New Roman" w:hAnsi="Times New Roman" w:cs="Times New Roman"/>
          <w:bCs/>
          <w:sz w:val="20"/>
          <w:szCs w:val="20"/>
          <w:lang w:val="en-GB"/>
        </w:rPr>
        <w:t>Nataša Henig Miščič</w:t>
      </w:r>
    </w:p>
    <w:p w14:paraId="6AD5C509" w14:textId="77777777" w:rsidR="00CE08CA" w:rsidRDefault="00CE08CA" w:rsidP="00CE08CA">
      <w:pPr>
        <w:spacing w:after="0" w:line="360" w:lineRule="auto"/>
        <w:jc w:val="center"/>
        <w:rPr>
          <w:rFonts w:ascii="Times New Roman" w:hAnsi="Times New Roman" w:cs="Times New Roman"/>
          <w:bCs/>
          <w:sz w:val="20"/>
          <w:szCs w:val="20"/>
          <w:lang w:val="en-GB"/>
        </w:rPr>
      </w:pPr>
      <w:r w:rsidRPr="00CE08CA">
        <w:rPr>
          <w:rFonts w:ascii="Times New Roman" w:hAnsi="Times New Roman" w:cs="Times New Roman"/>
          <w:bCs/>
          <w:sz w:val="20"/>
          <w:szCs w:val="20"/>
        </w:rPr>
        <w:t>THE PROPAGANDA FUND FOR CARINTHIA: THE INTERTWINING OF BORDER MAKING, ECONOMY AND POLITICS IN THE POST-HABSBURG BORDERLAND</w:t>
      </w:r>
      <w:r w:rsidRPr="00CE08CA">
        <w:rPr>
          <w:rFonts w:ascii="Times New Roman" w:hAnsi="Times New Roman" w:cs="Times New Roman"/>
          <w:bCs/>
          <w:sz w:val="20"/>
          <w:szCs w:val="20"/>
          <w:lang w:val="en-GB"/>
        </w:rPr>
        <w:t xml:space="preserve"> </w:t>
      </w:r>
    </w:p>
    <w:p w14:paraId="24DAA3D2" w14:textId="25F4D27F" w:rsidR="00CE08CA" w:rsidRPr="00CE08CA" w:rsidRDefault="00CE08CA" w:rsidP="00CE08CA">
      <w:pPr>
        <w:spacing w:after="0" w:line="360" w:lineRule="auto"/>
        <w:jc w:val="center"/>
        <w:rPr>
          <w:rFonts w:ascii="Times New Roman" w:hAnsi="Times New Roman" w:cs="Times New Roman"/>
          <w:bCs/>
          <w:sz w:val="20"/>
          <w:szCs w:val="20"/>
          <w:lang w:val="en-GB"/>
        </w:rPr>
      </w:pPr>
      <w:r w:rsidRPr="00B309AB">
        <w:rPr>
          <w:rFonts w:ascii="Times New Roman" w:hAnsi="Times New Roman" w:cs="Times New Roman"/>
          <w:bCs/>
          <w:sz w:val="20"/>
          <w:szCs w:val="20"/>
          <w:lang w:val="en-GB"/>
        </w:rPr>
        <w:t>SUMMARY</w:t>
      </w:r>
    </w:p>
    <w:p w14:paraId="7A58310A" w14:textId="77777777" w:rsidR="00B309AB" w:rsidRDefault="00B309AB" w:rsidP="00B309AB">
      <w:pPr>
        <w:spacing w:after="0" w:line="360" w:lineRule="auto"/>
        <w:ind w:firstLine="708"/>
        <w:jc w:val="both"/>
        <w:rPr>
          <w:rFonts w:ascii="Times New Roman" w:hAnsi="Times New Roman" w:cs="Times New Roman"/>
          <w:bCs/>
          <w:sz w:val="20"/>
          <w:szCs w:val="20"/>
          <w:lang w:val="en-GB"/>
        </w:rPr>
      </w:pPr>
    </w:p>
    <w:p w14:paraId="4C9183B5" w14:textId="319D4B22" w:rsidR="00B309AB" w:rsidRPr="00B309AB" w:rsidRDefault="00B309AB" w:rsidP="00B309AB">
      <w:pPr>
        <w:spacing w:after="0" w:line="360" w:lineRule="auto"/>
        <w:ind w:firstLine="708"/>
        <w:jc w:val="both"/>
        <w:rPr>
          <w:rFonts w:ascii="Times New Roman" w:hAnsi="Times New Roman" w:cs="Times New Roman"/>
          <w:bCs/>
          <w:sz w:val="20"/>
          <w:szCs w:val="20"/>
          <w:lang w:val="en-GB"/>
        </w:rPr>
      </w:pPr>
      <w:r w:rsidRPr="00B309AB">
        <w:rPr>
          <w:rFonts w:ascii="Times New Roman" w:hAnsi="Times New Roman" w:cs="Times New Roman"/>
          <w:bCs/>
          <w:sz w:val="20"/>
          <w:szCs w:val="20"/>
          <w:lang w:val="en-GB"/>
        </w:rPr>
        <w:t>The establishment of the Kingdom of Serbs, Croats and Slovenes in 1918 allowed for a new economic policy characterised by the nationalisation or Slovenisation of economic entities under “foreign” administration or owned by “foreigners”.</w:t>
      </w:r>
    </w:p>
    <w:p w14:paraId="0576A38E" w14:textId="77777777" w:rsidR="00B309AB" w:rsidRPr="00B309AB" w:rsidRDefault="00B309AB" w:rsidP="00B309AB">
      <w:pPr>
        <w:spacing w:after="0" w:line="360" w:lineRule="auto"/>
        <w:ind w:firstLine="708"/>
        <w:jc w:val="both"/>
        <w:rPr>
          <w:rFonts w:ascii="Times New Roman" w:hAnsi="Times New Roman" w:cs="Times New Roman"/>
          <w:sz w:val="20"/>
          <w:szCs w:val="20"/>
          <w:lang w:val="en-GB"/>
        </w:rPr>
      </w:pPr>
      <w:r w:rsidRPr="00B309AB">
        <w:rPr>
          <w:rFonts w:ascii="Times New Roman" w:hAnsi="Times New Roman" w:cs="Times New Roman"/>
          <w:sz w:val="20"/>
          <w:szCs w:val="20"/>
          <w:lang w:val="en-GB"/>
        </w:rPr>
        <w:t xml:space="preserve">The period after World War I was characterised by the complications in the territorial agreements between the successor states of Austria-Hungary. The Republic of German-Austria and the State of Serbs, Croats and Slovenes – later the Kingdom of SHS – both attempted to incorporate the southern part of the province of Carinthia into their respective states. Propaganda also played a vital role in the outcome of the referendum. Almost 20,000,000 crowns were invested from the propaganda fund. The money was redistributed and used for war reparations, campaigns for the poor, refugee aid and child protection, propaganda, various forms of monetary aid for individuals and companies, the procurement of sugar and provisions, lead, bank charges and subsidies for </w:t>
      </w:r>
      <w:r w:rsidRPr="00B309AB">
        <w:rPr>
          <w:rFonts w:ascii="Times New Roman" w:hAnsi="Times New Roman" w:cs="Times New Roman"/>
          <w:sz w:val="20"/>
          <w:szCs w:val="20"/>
          <w:lang w:val="en-GB"/>
        </w:rPr>
        <w:lastRenderedPageBreak/>
        <w:t>public institutions, or the financing of various public works such as the construction of roads, bridges, railway lines, and the like.</w:t>
      </w:r>
    </w:p>
    <w:p w14:paraId="336D282C" w14:textId="77777777" w:rsidR="00B309AB" w:rsidRPr="00B309AB" w:rsidRDefault="00B309AB" w:rsidP="00B309AB">
      <w:pPr>
        <w:spacing w:after="0" w:line="360" w:lineRule="auto"/>
        <w:ind w:firstLine="708"/>
        <w:jc w:val="both"/>
        <w:rPr>
          <w:rFonts w:ascii="Times New Roman" w:hAnsi="Times New Roman" w:cs="Times New Roman"/>
          <w:sz w:val="20"/>
          <w:szCs w:val="20"/>
          <w:lang w:val="en-GB"/>
        </w:rPr>
      </w:pPr>
      <w:r w:rsidRPr="00B309AB">
        <w:rPr>
          <w:rFonts w:ascii="Times New Roman" w:hAnsi="Times New Roman" w:cs="Times New Roman"/>
          <w:sz w:val="20"/>
          <w:szCs w:val="20"/>
          <w:lang w:val="en-GB"/>
        </w:rPr>
        <w:t>The affair in the centre of attention took place due to a combination of circumstances and a series of situations that triggered a chain reaction. The disintegration of Austria-Hungary and the creation of the Kingdom of SHS after the end of World War I represented changes of exceptional importance for the Slovenian territory. One of the first prerequisites for the emergence of the affair involving lead was the establishment of the new border or the division of the disputed territory, which resulted in procedures typical of the new economic policy, i.e. the nationalisation of economic entities to protect the national economic interests. It is crucial to underline that this was merely a part of the broader European context during the interwar period.</w:t>
      </w:r>
    </w:p>
    <w:p w14:paraId="7DAAF28D" w14:textId="77777777" w:rsidR="00B309AB" w:rsidRPr="00B309AB" w:rsidRDefault="00B309AB" w:rsidP="00B309AB">
      <w:pPr>
        <w:pStyle w:val="Sprotnaopomba-besedilo"/>
        <w:spacing w:line="360" w:lineRule="auto"/>
        <w:ind w:firstLine="708"/>
        <w:jc w:val="both"/>
        <w:rPr>
          <w:rFonts w:ascii="Times New Roman" w:hAnsi="Times New Roman"/>
          <w:bCs/>
          <w:lang w:val="en-GB"/>
        </w:rPr>
      </w:pPr>
      <w:r w:rsidRPr="00B309AB">
        <w:rPr>
          <w:rFonts w:ascii="Times New Roman" w:hAnsi="Times New Roman"/>
          <w:bCs/>
          <w:lang w:val="en-GB"/>
        </w:rPr>
        <w:t>In addition to certain liberal politicians, the Adriatic Bank played a prominent role in the affair. After its initial successful expansion into the Yugoslav territory, it gradually lost its position, which became increasingly fragile shortly after the end of World War I. The consequences of the affair were felt not only by the victims but also by those involved on the other side. The politicians from the Liberal Youth group made it possible for the so-called Old Slovenians with Dr Vladimir Ravnikar to split up and finally leave the Yugoslav Democratic Party.</w:t>
      </w:r>
    </w:p>
    <w:p w14:paraId="4B48A944" w14:textId="77777777" w:rsidR="00B309AB" w:rsidRDefault="00B309AB" w:rsidP="00D9392B">
      <w:pPr>
        <w:spacing w:after="0" w:line="360" w:lineRule="auto"/>
        <w:ind w:firstLine="708"/>
        <w:jc w:val="both"/>
        <w:rPr>
          <w:rFonts w:ascii="Times New Roman" w:hAnsi="Times New Roman" w:cs="Times New Roman"/>
          <w:sz w:val="24"/>
          <w:szCs w:val="24"/>
        </w:rPr>
      </w:pPr>
    </w:p>
    <w:sectPr w:rsidR="00B309A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C7576" w14:textId="77777777" w:rsidR="00AD30D0" w:rsidRDefault="00AD30D0" w:rsidP="009F4A21">
      <w:pPr>
        <w:spacing w:after="0" w:line="240" w:lineRule="auto"/>
      </w:pPr>
      <w:r>
        <w:separator/>
      </w:r>
    </w:p>
  </w:endnote>
  <w:endnote w:type="continuationSeparator" w:id="0">
    <w:p w14:paraId="66E5C888" w14:textId="77777777" w:rsidR="00AD30D0" w:rsidRDefault="00AD30D0" w:rsidP="009F4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2E8F5" w14:textId="77777777" w:rsidR="00AD30D0" w:rsidRDefault="00AD30D0" w:rsidP="009F4A21">
      <w:pPr>
        <w:spacing w:after="0" w:line="240" w:lineRule="auto"/>
      </w:pPr>
      <w:r>
        <w:separator/>
      </w:r>
    </w:p>
  </w:footnote>
  <w:footnote w:type="continuationSeparator" w:id="0">
    <w:p w14:paraId="23C880D4" w14:textId="77777777" w:rsidR="00AD30D0" w:rsidRDefault="00AD30D0" w:rsidP="009F4A21">
      <w:pPr>
        <w:spacing w:after="0" w:line="240" w:lineRule="auto"/>
      </w:pPr>
      <w:r>
        <w:continuationSeparator/>
      </w:r>
    </w:p>
  </w:footnote>
  <w:footnote w:id="1">
    <w:p w14:paraId="5000E096" w14:textId="43E1F040" w:rsidR="001A4D7E" w:rsidRPr="00126F25" w:rsidRDefault="001A4D7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sym w:font="Symbol" w:char="F02A"/>
      </w:r>
      <w:r w:rsidRPr="00126F25">
        <w:rPr>
          <w:rFonts w:ascii="Times New Roman" w:hAnsi="Times New Roman" w:cs="Times New Roman"/>
        </w:rPr>
        <w:t xml:space="preserve"> </w:t>
      </w:r>
      <w:r w:rsidRPr="00D9392B">
        <w:rPr>
          <w:rFonts w:ascii="Times New Roman" w:hAnsi="Times New Roman" w:cs="Times New Roman"/>
          <w:b/>
          <w:bCs/>
        </w:rPr>
        <w:t>Dr., asistentka z doktoratom, Inštitut za novejšo zgodovino, Privoz 11, SI-1000 Ljubljana, natasa.henig@inz.si; ORCID: 0000-0003-4889-5061</w:t>
      </w:r>
    </w:p>
  </w:footnote>
  <w:footnote w:id="2">
    <w:p w14:paraId="4CB4BBAC" w14:textId="4986B9A2" w:rsidR="001A4D7E" w:rsidRPr="00126F25" w:rsidRDefault="001A4D7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sym w:font="Symbol" w:char="F02A"/>
      </w:r>
      <w:r w:rsidRPr="00126F25">
        <w:rPr>
          <w:rStyle w:val="Sprotnaopomba-sklic"/>
          <w:rFonts w:ascii="Times New Roman" w:hAnsi="Times New Roman" w:cs="Times New Roman"/>
        </w:rPr>
        <w:sym w:font="Symbol" w:char="F02A"/>
      </w:r>
      <w:r w:rsidRPr="00126F25">
        <w:rPr>
          <w:rStyle w:val="Sprotnaopomba-sklic"/>
          <w:rFonts w:ascii="Times New Roman" w:hAnsi="Times New Roman" w:cs="Times New Roman"/>
        </w:rPr>
        <w:t xml:space="preserve"> </w:t>
      </w:r>
      <w:r w:rsidRPr="00126F25">
        <w:rPr>
          <w:rFonts w:ascii="Times New Roman" w:hAnsi="Times New Roman" w:cs="Times New Roman"/>
        </w:rPr>
        <w:t xml:space="preserve">Članek je nastal v okviru raziskovalnega projekta J6-2574 </w:t>
      </w:r>
      <w:r w:rsidRPr="00D9392B">
        <w:rPr>
          <w:rFonts w:ascii="Times New Roman" w:hAnsi="Times New Roman" w:cs="Times New Roman"/>
          <w:i/>
          <w:iCs/>
        </w:rPr>
        <w:t>Ustvarjanje, vzdrževanje, ponovna uporaba: mejne komisije kot ključ za razumevanje sodobnih meja</w:t>
      </w:r>
      <w:r w:rsidRPr="00126F25">
        <w:rPr>
          <w:rFonts w:ascii="Times New Roman" w:hAnsi="Times New Roman" w:cs="Times New Roman"/>
        </w:rPr>
        <w:t xml:space="preserve"> in raziskovalnega programa P6-0280 </w:t>
      </w:r>
      <w:r w:rsidRPr="00D9392B">
        <w:rPr>
          <w:rFonts w:ascii="Times New Roman" w:hAnsi="Times New Roman" w:cs="Times New Roman"/>
          <w:i/>
          <w:iCs/>
        </w:rPr>
        <w:t>Ekonomska, socialna in okoljska zgodovina Slovenije</w:t>
      </w:r>
      <w:r w:rsidRPr="00126F25">
        <w:rPr>
          <w:rFonts w:ascii="Times New Roman" w:hAnsi="Times New Roman" w:cs="Times New Roman"/>
        </w:rPr>
        <w:t xml:space="preserve">, ki </w:t>
      </w:r>
      <w:r w:rsidR="00A54C4B">
        <w:rPr>
          <w:rFonts w:ascii="Times New Roman" w:hAnsi="Times New Roman" w:cs="Times New Roman"/>
        </w:rPr>
        <w:t>ju</w:t>
      </w:r>
      <w:r w:rsidRPr="00126F25">
        <w:rPr>
          <w:rFonts w:ascii="Times New Roman" w:hAnsi="Times New Roman" w:cs="Times New Roman"/>
        </w:rPr>
        <w:t xml:space="preserve"> financira Javn</w:t>
      </w:r>
      <w:r w:rsidR="00A54C4B">
        <w:rPr>
          <w:rFonts w:ascii="Times New Roman" w:hAnsi="Times New Roman" w:cs="Times New Roman"/>
        </w:rPr>
        <w:t>a</w:t>
      </w:r>
      <w:r w:rsidRPr="00126F25">
        <w:rPr>
          <w:rFonts w:ascii="Times New Roman" w:hAnsi="Times New Roman" w:cs="Times New Roman"/>
        </w:rPr>
        <w:t xml:space="preserve"> agencij</w:t>
      </w:r>
      <w:r w:rsidR="00A54C4B">
        <w:rPr>
          <w:rFonts w:ascii="Times New Roman" w:hAnsi="Times New Roman" w:cs="Times New Roman"/>
        </w:rPr>
        <w:t>a</w:t>
      </w:r>
      <w:r w:rsidRPr="00126F25">
        <w:rPr>
          <w:rFonts w:ascii="Times New Roman" w:hAnsi="Times New Roman" w:cs="Times New Roman"/>
        </w:rPr>
        <w:t xml:space="preserve"> za znanstvenoraziskovalno in inovacijsko dejavnost Republike Slovenije (ARIS).</w:t>
      </w:r>
    </w:p>
  </w:footnote>
  <w:footnote w:id="3">
    <w:p w14:paraId="5B18BDA6" w14:textId="20CBEAB0" w:rsidR="00301EDE" w:rsidRPr="00126F25" w:rsidRDefault="00301ED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Pr="00126F25">
        <w:rPr>
          <w:rFonts w:ascii="Times New Roman" w:hAnsi="Times New Roman" w:cs="Times New Roman"/>
          <w:bCs/>
          <w:szCs w:val="24"/>
        </w:rPr>
        <w:t>Marcus Nathan</w:t>
      </w:r>
      <w:r w:rsidR="00761522" w:rsidRPr="00126F25">
        <w:rPr>
          <w:rFonts w:ascii="Times New Roman" w:hAnsi="Times New Roman" w:cs="Times New Roman"/>
          <w:bCs/>
          <w:szCs w:val="24"/>
        </w:rPr>
        <w:t>,</w:t>
      </w:r>
      <w:r w:rsidRPr="00126F25">
        <w:rPr>
          <w:rFonts w:ascii="Times New Roman" w:hAnsi="Times New Roman" w:cs="Times New Roman"/>
          <w:bCs/>
          <w:szCs w:val="24"/>
        </w:rPr>
        <w:t xml:space="preserve"> Stefan</w:t>
      </w:r>
      <w:r w:rsidR="00761522" w:rsidRPr="00126F25">
        <w:rPr>
          <w:rFonts w:ascii="Times New Roman" w:hAnsi="Times New Roman" w:cs="Times New Roman"/>
          <w:bCs/>
          <w:szCs w:val="24"/>
        </w:rPr>
        <w:t xml:space="preserve"> Nikolić in</w:t>
      </w:r>
      <w:r w:rsidRPr="00126F25">
        <w:rPr>
          <w:rFonts w:ascii="Times New Roman" w:hAnsi="Times New Roman" w:cs="Times New Roman"/>
          <w:bCs/>
          <w:szCs w:val="24"/>
        </w:rPr>
        <w:t xml:space="preserve"> Tobias</w:t>
      </w:r>
      <w:r w:rsidR="00761522" w:rsidRPr="00126F25">
        <w:rPr>
          <w:rFonts w:ascii="Times New Roman" w:hAnsi="Times New Roman" w:cs="Times New Roman"/>
          <w:bCs/>
          <w:szCs w:val="24"/>
        </w:rPr>
        <w:t xml:space="preserve"> Straumann</w:t>
      </w:r>
      <w:r w:rsidR="00D9392B" w:rsidRPr="008A23FD">
        <w:rPr>
          <w:rFonts w:ascii="Times New Roman" w:hAnsi="Times New Roman" w:cs="Times New Roman"/>
          <w:bCs/>
          <w:szCs w:val="24"/>
        </w:rPr>
        <w:t>,</w:t>
      </w:r>
      <w:r w:rsidR="00D9392B" w:rsidRPr="007D7F76">
        <w:rPr>
          <w:rFonts w:ascii="Times New Roman" w:hAnsi="Times New Roman" w:cs="Times New Roman"/>
          <w:bCs/>
          <w:szCs w:val="24"/>
        </w:rPr>
        <w:t xml:space="preserve"> »</w:t>
      </w:r>
      <w:r w:rsidRPr="00126F25">
        <w:rPr>
          <w:rFonts w:ascii="Times New Roman" w:hAnsi="Times New Roman" w:cs="Times New Roman"/>
          <w:bCs/>
          <w:szCs w:val="24"/>
        </w:rPr>
        <w:t>Economic policy, 1918</w:t>
      </w:r>
      <w:r w:rsidR="008A23FD">
        <w:rPr>
          <w:rFonts w:ascii="Times New Roman" w:hAnsi="Times New Roman" w:cs="Times New Roman"/>
          <w:bCs/>
          <w:szCs w:val="24"/>
        </w:rPr>
        <w:t>–</w:t>
      </w:r>
      <w:r w:rsidRPr="00126F25">
        <w:rPr>
          <w:rFonts w:ascii="Times New Roman" w:hAnsi="Times New Roman" w:cs="Times New Roman"/>
          <w:bCs/>
          <w:szCs w:val="24"/>
        </w:rPr>
        <w:t>1939</w:t>
      </w:r>
      <w:r w:rsidR="00D9392B">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v</w:t>
      </w:r>
      <w:r w:rsidRPr="00126F25">
        <w:rPr>
          <w:rFonts w:ascii="Times New Roman" w:hAnsi="Times New Roman" w:cs="Times New Roman"/>
        </w:rPr>
        <w:t xml:space="preserve">: </w:t>
      </w:r>
      <w:r w:rsidR="00AB001E" w:rsidRPr="00126F25">
        <w:rPr>
          <w:rFonts w:ascii="Times New Roman" w:hAnsi="Times New Roman" w:cs="Times New Roman"/>
        </w:rPr>
        <w:t>Mathias Morys</w:t>
      </w:r>
      <w:r w:rsidR="00AB001E">
        <w:rPr>
          <w:rFonts w:ascii="Times New Roman" w:hAnsi="Times New Roman" w:cs="Times New Roman"/>
        </w:rPr>
        <w:t xml:space="preserve"> (ur.),</w:t>
      </w:r>
      <w:r w:rsidR="00AB001E" w:rsidRPr="00126F25">
        <w:rPr>
          <w:rFonts w:ascii="Times New Roman" w:hAnsi="Times New Roman" w:cs="Times New Roman"/>
        </w:rPr>
        <w:t xml:space="preserve"> </w:t>
      </w:r>
      <w:r w:rsidR="00AB001E">
        <w:rPr>
          <w:rFonts w:ascii="Times New Roman" w:hAnsi="Times New Roman" w:cs="Times New Roman"/>
          <w:i/>
          <w:iCs/>
        </w:rPr>
        <w:t>The Economic H</w:t>
      </w:r>
      <w:r w:rsidRPr="00126F25">
        <w:rPr>
          <w:rFonts w:ascii="Times New Roman" w:hAnsi="Times New Roman" w:cs="Times New Roman"/>
          <w:i/>
          <w:iCs/>
        </w:rPr>
        <w:t xml:space="preserve">istory of Central, East and </w:t>
      </w:r>
      <w:r w:rsidR="00AB001E">
        <w:rPr>
          <w:rFonts w:ascii="Times New Roman" w:hAnsi="Times New Roman" w:cs="Times New Roman"/>
          <w:i/>
          <w:iCs/>
        </w:rPr>
        <w:t>South-East Europe: 1800 to the P</w:t>
      </w:r>
      <w:r w:rsidRPr="00126F25">
        <w:rPr>
          <w:rFonts w:ascii="Times New Roman" w:hAnsi="Times New Roman" w:cs="Times New Roman"/>
          <w:i/>
          <w:iCs/>
        </w:rPr>
        <w:t>resent</w:t>
      </w:r>
      <w:r w:rsidR="00D9392B">
        <w:rPr>
          <w:rFonts w:ascii="Times New Roman" w:hAnsi="Times New Roman" w:cs="Times New Roman"/>
        </w:rPr>
        <w:t xml:space="preserve"> (</w:t>
      </w:r>
      <w:r w:rsidRPr="00126F25">
        <w:rPr>
          <w:rFonts w:ascii="Times New Roman" w:hAnsi="Times New Roman" w:cs="Times New Roman"/>
        </w:rPr>
        <w:t>London: Routledge, 2020</w:t>
      </w:r>
      <w:r w:rsidR="00D9392B">
        <w:rPr>
          <w:rFonts w:ascii="Times New Roman" w:hAnsi="Times New Roman" w:cs="Times New Roman"/>
        </w:rPr>
        <w:t>)</w:t>
      </w:r>
      <w:r w:rsidR="00AB001E">
        <w:rPr>
          <w:rFonts w:ascii="Times New Roman" w:hAnsi="Times New Roman" w:cs="Times New Roman"/>
        </w:rPr>
        <w:t>, 189, 1</w:t>
      </w:r>
      <w:r w:rsidRPr="00126F25">
        <w:rPr>
          <w:rFonts w:ascii="Times New Roman" w:hAnsi="Times New Roman" w:cs="Times New Roman"/>
        </w:rPr>
        <w:t>90</w:t>
      </w:r>
      <w:r w:rsidR="00D9392B">
        <w:rPr>
          <w:rFonts w:ascii="Times New Roman" w:hAnsi="Times New Roman" w:cs="Times New Roman"/>
        </w:rPr>
        <w:t>.</w:t>
      </w:r>
      <w:r w:rsidRPr="00126F25">
        <w:rPr>
          <w:rFonts w:ascii="Times New Roman" w:hAnsi="Times New Roman" w:cs="Times New Roman"/>
        </w:rPr>
        <w:t xml:space="preserve"> Mathias</w:t>
      </w:r>
      <w:r w:rsidR="00761522" w:rsidRPr="00126F25">
        <w:rPr>
          <w:rFonts w:ascii="Times New Roman" w:hAnsi="Times New Roman" w:cs="Times New Roman"/>
        </w:rPr>
        <w:t xml:space="preserve"> Morys</w:t>
      </w:r>
      <w:r w:rsidR="00D9392B">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Economic growth and structural change in Central, East and South-East Europe</w:t>
      </w:r>
      <w:r w:rsidR="00D9392B">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v</w:t>
      </w:r>
      <w:r w:rsidRPr="00126F25">
        <w:rPr>
          <w:rFonts w:ascii="Times New Roman" w:hAnsi="Times New Roman" w:cs="Times New Roman"/>
        </w:rPr>
        <w:t xml:space="preserve">: </w:t>
      </w:r>
      <w:r w:rsidR="00AB001E">
        <w:rPr>
          <w:rFonts w:ascii="Times New Roman" w:hAnsi="Times New Roman" w:cs="Times New Roman"/>
          <w:i/>
          <w:iCs/>
        </w:rPr>
        <w:t>The Economic H</w:t>
      </w:r>
      <w:r w:rsidR="00AB001E" w:rsidRPr="00126F25">
        <w:rPr>
          <w:rFonts w:ascii="Times New Roman" w:hAnsi="Times New Roman" w:cs="Times New Roman"/>
          <w:i/>
          <w:iCs/>
        </w:rPr>
        <w:t xml:space="preserve">istory of Central, East and </w:t>
      </w:r>
      <w:r w:rsidR="00AB001E">
        <w:rPr>
          <w:rFonts w:ascii="Times New Roman" w:hAnsi="Times New Roman" w:cs="Times New Roman"/>
          <w:i/>
          <w:iCs/>
        </w:rPr>
        <w:t>South-East Europe</w:t>
      </w:r>
      <w:r w:rsidRPr="00126F25">
        <w:rPr>
          <w:rFonts w:ascii="Times New Roman" w:hAnsi="Times New Roman" w:cs="Times New Roman"/>
        </w:rPr>
        <w:t>, 161</w:t>
      </w:r>
      <w:r w:rsidR="00D9392B">
        <w:rPr>
          <w:rFonts w:ascii="Times New Roman" w:hAnsi="Times New Roman" w:cs="Times New Roman"/>
        </w:rPr>
        <w:t>.</w:t>
      </w:r>
      <w:r w:rsidRPr="00126F25">
        <w:rPr>
          <w:rFonts w:ascii="Times New Roman" w:hAnsi="Times New Roman" w:cs="Times New Roman"/>
        </w:rPr>
        <w:t xml:space="preserve"> </w:t>
      </w:r>
      <w:r w:rsidR="00761522" w:rsidRPr="00126F25">
        <w:rPr>
          <w:rFonts w:ascii="Times New Roman" w:hAnsi="Times New Roman" w:cs="Times New Roman"/>
        </w:rPr>
        <w:t xml:space="preserve">Jari </w:t>
      </w:r>
      <w:r w:rsidRPr="00126F25">
        <w:rPr>
          <w:rFonts w:ascii="Times New Roman" w:hAnsi="Times New Roman" w:cs="Times New Roman"/>
        </w:rPr>
        <w:t>Eloranta</w:t>
      </w:r>
      <w:r w:rsidR="00761522" w:rsidRPr="00126F25">
        <w:rPr>
          <w:rFonts w:ascii="Times New Roman" w:hAnsi="Times New Roman" w:cs="Times New Roman"/>
        </w:rPr>
        <w:t>,</w:t>
      </w:r>
      <w:r w:rsidRPr="00126F25">
        <w:rPr>
          <w:rFonts w:ascii="Times New Roman" w:hAnsi="Times New Roman" w:cs="Times New Roman"/>
        </w:rPr>
        <w:t xml:space="preserve"> Stefan</w:t>
      </w:r>
      <w:r w:rsidR="00761522" w:rsidRPr="00126F25">
        <w:rPr>
          <w:rFonts w:ascii="Times New Roman" w:hAnsi="Times New Roman" w:cs="Times New Roman"/>
        </w:rPr>
        <w:t xml:space="preserve"> Nikolić in</w:t>
      </w:r>
      <w:r w:rsidRPr="00126F25">
        <w:rPr>
          <w:rFonts w:ascii="Times New Roman" w:hAnsi="Times New Roman" w:cs="Times New Roman"/>
        </w:rPr>
        <w:t xml:space="preserve"> Flóra</w:t>
      </w:r>
      <w:r w:rsidR="00761522" w:rsidRPr="00126F25">
        <w:rPr>
          <w:rFonts w:ascii="Times New Roman" w:hAnsi="Times New Roman" w:cs="Times New Roman"/>
        </w:rPr>
        <w:t xml:space="preserve"> Macher</w:t>
      </w:r>
      <w:r w:rsidR="00D9392B">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Between disintegration and convergence, 1918–1939</w:t>
      </w:r>
      <w:r w:rsidR="00D9392B">
        <w:rPr>
          <w:rFonts w:ascii="Times New Roman" w:hAnsi="Times New Roman" w:cs="Times New Roman"/>
        </w:rPr>
        <w:t>,« v</w:t>
      </w:r>
      <w:r w:rsidRPr="00126F25">
        <w:rPr>
          <w:rFonts w:ascii="Times New Roman" w:hAnsi="Times New Roman" w:cs="Times New Roman"/>
        </w:rPr>
        <w:t xml:space="preserve">: </w:t>
      </w:r>
      <w:r w:rsidR="00AB001E">
        <w:rPr>
          <w:rFonts w:ascii="Times New Roman" w:hAnsi="Times New Roman" w:cs="Times New Roman"/>
          <w:i/>
          <w:iCs/>
        </w:rPr>
        <w:t>The Economic H</w:t>
      </w:r>
      <w:r w:rsidR="00AB001E" w:rsidRPr="00126F25">
        <w:rPr>
          <w:rFonts w:ascii="Times New Roman" w:hAnsi="Times New Roman" w:cs="Times New Roman"/>
          <w:i/>
          <w:iCs/>
        </w:rPr>
        <w:t xml:space="preserve">istory of Central, East and </w:t>
      </w:r>
      <w:r w:rsidR="00AB001E">
        <w:rPr>
          <w:rFonts w:ascii="Times New Roman" w:hAnsi="Times New Roman" w:cs="Times New Roman"/>
          <w:i/>
          <w:iCs/>
        </w:rPr>
        <w:t>South-East Europe</w:t>
      </w:r>
      <w:r w:rsidRPr="00126F25">
        <w:rPr>
          <w:rFonts w:ascii="Times New Roman" w:hAnsi="Times New Roman" w:cs="Times New Roman"/>
        </w:rPr>
        <w:t>, 217.</w:t>
      </w:r>
    </w:p>
  </w:footnote>
  <w:footnote w:id="4">
    <w:p w14:paraId="5F307EB7" w14:textId="1F19AEF1" w:rsidR="00301EDE" w:rsidRPr="00126F25" w:rsidRDefault="00301ED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Eloranta et al</w:t>
      </w:r>
      <w:r w:rsidR="008A23FD">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Between disintegration and convergence,</w:t>
      </w:r>
      <w:r w:rsidR="00D9392B">
        <w:rPr>
          <w:rFonts w:ascii="Times New Roman" w:hAnsi="Times New Roman" w:cs="Times New Roman"/>
        </w:rPr>
        <w:t>«</w:t>
      </w:r>
      <w:r w:rsidR="00AB001E">
        <w:rPr>
          <w:rFonts w:ascii="Times New Roman" w:hAnsi="Times New Roman" w:cs="Times New Roman"/>
        </w:rPr>
        <w:t xml:space="preserve"> 218, 235, 2</w:t>
      </w:r>
      <w:r w:rsidRPr="00126F25">
        <w:rPr>
          <w:rFonts w:ascii="Times New Roman" w:hAnsi="Times New Roman" w:cs="Times New Roman"/>
        </w:rPr>
        <w:t>36.</w:t>
      </w:r>
    </w:p>
  </w:footnote>
  <w:footnote w:id="5">
    <w:p w14:paraId="627A2485" w14:textId="3FF8651E" w:rsidR="00301EDE" w:rsidRPr="00126F25" w:rsidRDefault="00301ED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Marcus et al</w:t>
      </w:r>
      <w:r w:rsidR="008A23FD">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Economic policy,</w:t>
      </w:r>
      <w:r w:rsidR="00D9392B">
        <w:rPr>
          <w:rFonts w:ascii="Times New Roman" w:hAnsi="Times New Roman" w:cs="Times New Roman"/>
        </w:rPr>
        <w:t>«</w:t>
      </w:r>
      <w:r w:rsidRPr="00126F25">
        <w:rPr>
          <w:rFonts w:ascii="Times New Roman" w:hAnsi="Times New Roman" w:cs="Times New Roman"/>
        </w:rPr>
        <w:t xml:space="preserve"> 207</w:t>
      </w:r>
      <w:r w:rsidR="00D9392B">
        <w:rPr>
          <w:rFonts w:ascii="Times New Roman" w:hAnsi="Times New Roman" w:cs="Times New Roman"/>
        </w:rPr>
        <w:t>.</w:t>
      </w:r>
      <w:r w:rsidRPr="00126F25">
        <w:rPr>
          <w:rFonts w:ascii="Times New Roman" w:hAnsi="Times New Roman" w:cs="Times New Roman"/>
        </w:rPr>
        <w:t xml:space="preserve"> Eloranta </w:t>
      </w:r>
      <w:r w:rsidR="005549F8" w:rsidRPr="00126F25">
        <w:rPr>
          <w:rFonts w:ascii="Times New Roman" w:hAnsi="Times New Roman" w:cs="Times New Roman"/>
        </w:rPr>
        <w:t>et al.</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Between disintegration and convergence,</w:t>
      </w:r>
      <w:r w:rsidR="00D9392B">
        <w:rPr>
          <w:rFonts w:ascii="Times New Roman" w:hAnsi="Times New Roman" w:cs="Times New Roman"/>
        </w:rPr>
        <w:t>«</w:t>
      </w:r>
      <w:r w:rsidRPr="00126F25">
        <w:rPr>
          <w:rFonts w:ascii="Times New Roman" w:hAnsi="Times New Roman" w:cs="Times New Roman"/>
        </w:rPr>
        <w:t xml:space="preserve"> 216.</w:t>
      </w:r>
    </w:p>
  </w:footnote>
  <w:footnote w:id="6">
    <w:p w14:paraId="02D7EDB1" w14:textId="5EA486B2" w:rsidR="00301EDE" w:rsidRPr="00126F25" w:rsidRDefault="00301ED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Žarko</w:t>
      </w:r>
      <w:r w:rsidR="00761522" w:rsidRPr="00126F25">
        <w:rPr>
          <w:rFonts w:ascii="Times New Roman" w:hAnsi="Times New Roman" w:cs="Times New Roman"/>
        </w:rPr>
        <w:t xml:space="preserve"> Lazarević</w:t>
      </w:r>
      <w:r w:rsidR="00D9392B">
        <w:rPr>
          <w:rFonts w:ascii="Times New Roman" w:hAnsi="Times New Roman" w:cs="Times New Roman"/>
        </w:rPr>
        <w:t>,</w:t>
      </w:r>
      <w:r w:rsidR="00761522"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Gospodarsko sodelovanje Slovenije in Avstrije med obema vojnama</w:t>
      </w:r>
      <w:r w:rsidR="00D9392B">
        <w:rPr>
          <w:rFonts w:ascii="Times New Roman" w:hAnsi="Times New Roman" w:cs="Times New Roman"/>
        </w:rPr>
        <w:t>,« v</w:t>
      </w:r>
      <w:r w:rsidRPr="00126F25">
        <w:rPr>
          <w:rFonts w:ascii="Times New Roman" w:hAnsi="Times New Roman" w:cs="Times New Roman"/>
        </w:rPr>
        <w:t xml:space="preserve">: </w:t>
      </w:r>
      <w:r w:rsidR="00AB001E" w:rsidRPr="00126F25">
        <w:rPr>
          <w:rFonts w:ascii="Times New Roman" w:hAnsi="Times New Roman" w:cs="Times New Roman"/>
        </w:rPr>
        <w:t>Dušan Nećak</w:t>
      </w:r>
      <w:r w:rsidR="00AB001E">
        <w:rPr>
          <w:rFonts w:ascii="Times New Roman" w:hAnsi="Times New Roman" w:cs="Times New Roman"/>
        </w:rPr>
        <w:t xml:space="preserve"> (ur.), </w:t>
      </w:r>
      <w:r w:rsidRPr="00126F25">
        <w:rPr>
          <w:rFonts w:ascii="Times New Roman" w:hAnsi="Times New Roman" w:cs="Times New Roman"/>
          <w:i/>
          <w:iCs/>
        </w:rPr>
        <w:t>Slovensko-avstrijski odnosi v 20. stoletju. Slowenis</w:t>
      </w:r>
      <w:r w:rsidR="008A23FD">
        <w:rPr>
          <w:rFonts w:ascii="Times New Roman" w:hAnsi="Times New Roman" w:cs="Times New Roman"/>
          <w:i/>
          <w:iCs/>
        </w:rPr>
        <w:t>c</w:t>
      </w:r>
      <w:r w:rsidRPr="00126F25">
        <w:rPr>
          <w:rFonts w:ascii="Times New Roman" w:hAnsi="Times New Roman" w:cs="Times New Roman"/>
          <w:i/>
          <w:iCs/>
        </w:rPr>
        <w:t>h-österreichische Beziehungen im 20. Jahrhunder</w:t>
      </w:r>
      <w:r w:rsidR="00AB001E">
        <w:rPr>
          <w:rFonts w:ascii="Times New Roman" w:hAnsi="Times New Roman" w:cs="Times New Roman"/>
          <w:i/>
          <w:iCs/>
        </w:rPr>
        <w:t xml:space="preserve">t </w:t>
      </w:r>
      <w:r w:rsidR="00D9392B">
        <w:rPr>
          <w:rFonts w:ascii="Times New Roman" w:hAnsi="Times New Roman" w:cs="Times New Roman"/>
        </w:rPr>
        <w:t>(</w:t>
      </w:r>
      <w:r w:rsidRPr="00126F25">
        <w:rPr>
          <w:rFonts w:ascii="Times New Roman" w:hAnsi="Times New Roman" w:cs="Times New Roman"/>
        </w:rPr>
        <w:t>Ljubljana: Oddelek za zgodovino Filozofske fakultete, 2004</w:t>
      </w:r>
      <w:r w:rsidR="00D9392B">
        <w:rPr>
          <w:rFonts w:ascii="Times New Roman" w:hAnsi="Times New Roman" w:cs="Times New Roman"/>
        </w:rPr>
        <w:t>)</w:t>
      </w:r>
      <w:r w:rsidRPr="00126F25">
        <w:rPr>
          <w:rFonts w:ascii="Times New Roman" w:hAnsi="Times New Roman" w:cs="Times New Roman"/>
        </w:rPr>
        <w:t>, 118.</w:t>
      </w:r>
    </w:p>
  </w:footnote>
  <w:footnote w:id="7">
    <w:p w14:paraId="450EBAB3" w14:textId="31122CBE" w:rsidR="00301EDE" w:rsidRPr="00126F25" w:rsidRDefault="00301EDE"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Eloranta et al., </w:t>
      </w:r>
      <w:r w:rsidR="00D9392B">
        <w:rPr>
          <w:rFonts w:ascii="Times New Roman" w:hAnsi="Times New Roman" w:cs="Times New Roman"/>
        </w:rPr>
        <w:t>»</w:t>
      </w:r>
      <w:r w:rsidRPr="00126F25">
        <w:rPr>
          <w:rFonts w:ascii="Times New Roman" w:hAnsi="Times New Roman" w:cs="Times New Roman"/>
        </w:rPr>
        <w:t>Between disintegration and convergence</w:t>
      </w:r>
      <w:r w:rsidR="00D9392B">
        <w:rPr>
          <w:rFonts w:ascii="Times New Roman" w:hAnsi="Times New Roman" w:cs="Times New Roman"/>
        </w:rPr>
        <w:t>,«</w:t>
      </w:r>
      <w:r w:rsidRPr="00126F25">
        <w:rPr>
          <w:rFonts w:ascii="Times New Roman" w:hAnsi="Times New Roman" w:cs="Times New Roman"/>
        </w:rPr>
        <w:t xml:space="preserve"> 21</w:t>
      </w:r>
      <w:r w:rsidR="00D9392B">
        <w:rPr>
          <w:rFonts w:ascii="Times New Roman" w:hAnsi="Times New Roman" w:cs="Times New Roman"/>
        </w:rPr>
        <w:t>7.</w:t>
      </w:r>
      <w:r w:rsidRPr="00126F25">
        <w:rPr>
          <w:rFonts w:ascii="Times New Roman" w:hAnsi="Times New Roman" w:cs="Times New Roman"/>
        </w:rPr>
        <w:t xml:space="preserve"> Marcus</w:t>
      </w:r>
      <w:r w:rsidR="00D9392B">
        <w:rPr>
          <w:rFonts w:ascii="Times New Roman" w:hAnsi="Times New Roman" w:cs="Times New Roman"/>
        </w:rPr>
        <w:t xml:space="preserve"> e</w:t>
      </w:r>
      <w:r w:rsidRPr="00126F25">
        <w:rPr>
          <w:rFonts w:ascii="Times New Roman" w:hAnsi="Times New Roman" w:cs="Times New Roman"/>
        </w:rPr>
        <w:t>t al</w:t>
      </w:r>
      <w:r w:rsidR="008A23FD">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Economic policy,</w:t>
      </w:r>
      <w:r w:rsidR="00D9392B">
        <w:rPr>
          <w:rFonts w:ascii="Times New Roman" w:hAnsi="Times New Roman" w:cs="Times New Roman"/>
        </w:rPr>
        <w:t>«</w:t>
      </w:r>
      <w:r w:rsidR="00AB001E">
        <w:rPr>
          <w:rFonts w:ascii="Times New Roman" w:hAnsi="Times New Roman" w:cs="Times New Roman"/>
        </w:rPr>
        <w:t xml:space="preserve"> 189, 1</w:t>
      </w:r>
      <w:r w:rsidRPr="00126F25">
        <w:rPr>
          <w:rFonts w:ascii="Times New Roman" w:hAnsi="Times New Roman" w:cs="Times New Roman"/>
        </w:rPr>
        <w:t>90</w:t>
      </w:r>
      <w:r w:rsidR="00D9392B">
        <w:rPr>
          <w:rFonts w:ascii="Times New Roman" w:hAnsi="Times New Roman" w:cs="Times New Roman"/>
        </w:rPr>
        <w:t>.</w:t>
      </w:r>
      <w:r w:rsidRPr="00126F25">
        <w:rPr>
          <w:rFonts w:ascii="Times New Roman" w:hAnsi="Times New Roman" w:cs="Times New Roman"/>
        </w:rPr>
        <w:t xml:space="preserve"> Morys, </w:t>
      </w:r>
      <w:r w:rsidR="00D9392B">
        <w:rPr>
          <w:rFonts w:ascii="Times New Roman" w:hAnsi="Times New Roman" w:cs="Times New Roman"/>
        </w:rPr>
        <w:t>»</w:t>
      </w:r>
      <w:r w:rsidRPr="00126F25">
        <w:rPr>
          <w:rFonts w:ascii="Times New Roman" w:hAnsi="Times New Roman" w:cs="Times New Roman"/>
        </w:rPr>
        <w:t>Economic growth,</w:t>
      </w:r>
      <w:r w:rsidR="00D9392B">
        <w:rPr>
          <w:rFonts w:ascii="Times New Roman" w:hAnsi="Times New Roman" w:cs="Times New Roman"/>
        </w:rPr>
        <w:t>«</w:t>
      </w:r>
      <w:r w:rsidRPr="00126F25">
        <w:rPr>
          <w:rFonts w:ascii="Times New Roman" w:hAnsi="Times New Roman" w:cs="Times New Roman"/>
        </w:rPr>
        <w:t xml:space="preserve"> 161.</w:t>
      </w:r>
    </w:p>
  </w:footnote>
  <w:footnote w:id="8">
    <w:p w14:paraId="0251F545" w14:textId="3560ABDC" w:rsidR="000B7159" w:rsidRPr="00126F25" w:rsidRDefault="000B7159" w:rsidP="00AB3E8A">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Nikolaus</w:t>
      </w:r>
      <w:r w:rsidR="00761522" w:rsidRPr="00126F25">
        <w:rPr>
          <w:rFonts w:ascii="Times New Roman" w:hAnsi="Times New Roman" w:cs="Times New Roman"/>
        </w:rPr>
        <w:t xml:space="preserve"> Wolf, </w:t>
      </w:r>
      <w:r w:rsidRPr="00126F25">
        <w:rPr>
          <w:rFonts w:ascii="Times New Roman" w:hAnsi="Times New Roman" w:cs="Times New Roman"/>
        </w:rPr>
        <w:t>Max-Stephan</w:t>
      </w:r>
      <w:r w:rsidR="00761522" w:rsidRPr="00126F25">
        <w:rPr>
          <w:rFonts w:ascii="Times New Roman" w:hAnsi="Times New Roman" w:cs="Times New Roman"/>
        </w:rPr>
        <w:t xml:space="preserve"> Schulze in </w:t>
      </w:r>
      <w:r w:rsidRPr="00126F25">
        <w:rPr>
          <w:rFonts w:ascii="Times New Roman" w:hAnsi="Times New Roman" w:cs="Times New Roman"/>
        </w:rPr>
        <w:t>Hans-Christian</w:t>
      </w:r>
      <w:r w:rsidR="00761522" w:rsidRPr="00126F25">
        <w:rPr>
          <w:rFonts w:ascii="Times New Roman" w:hAnsi="Times New Roman" w:cs="Times New Roman"/>
        </w:rPr>
        <w:t xml:space="preserve"> Heinemeyer</w:t>
      </w:r>
      <w:r w:rsidR="00D9392B">
        <w:rPr>
          <w:rFonts w:ascii="Times New Roman" w:hAnsi="Times New Roman" w:cs="Times New Roman"/>
        </w:rPr>
        <w:t>,</w:t>
      </w:r>
      <w:r w:rsidRPr="00126F25">
        <w:rPr>
          <w:rFonts w:ascii="Times New Roman" w:hAnsi="Times New Roman" w:cs="Times New Roman"/>
        </w:rPr>
        <w:t xml:space="preserve"> </w:t>
      </w:r>
      <w:r w:rsidR="00D9392B">
        <w:rPr>
          <w:rFonts w:ascii="Times New Roman" w:hAnsi="Times New Roman" w:cs="Times New Roman"/>
        </w:rPr>
        <w:t>»</w:t>
      </w:r>
      <w:r w:rsidRPr="00126F25">
        <w:rPr>
          <w:rFonts w:ascii="Times New Roman" w:hAnsi="Times New Roman" w:cs="Times New Roman"/>
        </w:rPr>
        <w:t>On the Economic Consequences of the Peace: Trade and Borders After Versailles</w:t>
      </w:r>
      <w:r w:rsidR="00D9392B">
        <w:rPr>
          <w:rFonts w:ascii="Times New Roman" w:hAnsi="Times New Roman" w:cs="Times New Roman"/>
        </w:rPr>
        <w:t>,«</w:t>
      </w:r>
      <w:r w:rsidRPr="00126F25">
        <w:rPr>
          <w:rFonts w:ascii="Times New Roman" w:hAnsi="Times New Roman" w:cs="Times New Roman"/>
        </w:rPr>
        <w:t xml:space="preserve"> </w:t>
      </w:r>
      <w:r w:rsidRPr="00126F25">
        <w:rPr>
          <w:rFonts w:ascii="Times New Roman" w:hAnsi="Times New Roman" w:cs="Times New Roman"/>
          <w:i/>
        </w:rPr>
        <w:t>The Journal of Economic History</w:t>
      </w:r>
      <w:r w:rsidRPr="00126F25">
        <w:rPr>
          <w:rFonts w:ascii="Times New Roman" w:hAnsi="Times New Roman" w:cs="Times New Roman"/>
        </w:rPr>
        <w:t xml:space="preserve"> 71, </w:t>
      </w:r>
      <w:r w:rsidR="00AB001E">
        <w:rPr>
          <w:rFonts w:ascii="Times New Roman" w:hAnsi="Times New Roman" w:cs="Times New Roman"/>
        </w:rPr>
        <w:t xml:space="preserve">št. </w:t>
      </w:r>
      <w:r w:rsidRPr="00126F25">
        <w:rPr>
          <w:rFonts w:ascii="Times New Roman" w:hAnsi="Times New Roman" w:cs="Times New Roman"/>
        </w:rPr>
        <w:t>4 (2011)</w:t>
      </w:r>
      <w:r w:rsidR="00D9392B">
        <w:rPr>
          <w:rFonts w:ascii="Times New Roman" w:hAnsi="Times New Roman" w:cs="Times New Roman"/>
        </w:rPr>
        <w:t>:</w:t>
      </w:r>
      <w:r w:rsidR="00AB001E">
        <w:rPr>
          <w:rFonts w:ascii="Times New Roman" w:hAnsi="Times New Roman" w:cs="Times New Roman"/>
        </w:rPr>
        <w:t xml:space="preserve"> 916, 9</w:t>
      </w:r>
      <w:r w:rsidRPr="00126F25">
        <w:rPr>
          <w:rFonts w:ascii="Times New Roman" w:hAnsi="Times New Roman" w:cs="Times New Roman"/>
        </w:rPr>
        <w:t>17</w:t>
      </w:r>
      <w:r w:rsidR="00D9392B">
        <w:rPr>
          <w:rFonts w:ascii="Times New Roman" w:hAnsi="Times New Roman" w:cs="Times New Roman"/>
        </w:rPr>
        <w:t>,</w:t>
      </w:r>
      <w:r w:rsidRPr="00126F25">
        <w:rPr>
          <w:rFonts w:ascii="Times New Roman" w:hAnsi="Times New Roman" w:cs="Times New Roman"/>
        </w:rPr>
        <w:t xml:space="preserve"> </w:t>
      </w:r>
      <w:hyperlink r:id="rId1" w:history="1">
        <w:r w:rsidRPr="00D9392B">
          <w:rPr>
            <w:rStyle w:val="Hiperpovezava"/>
            <w:rFonts w:ascii="Times New Roman" w:hAnsi="Times New Roman" w:cs="Times New Roman"/>
            <w:color w:val="auto"/>
            <w:u w:val="none"/>
          </w:rPr>
          <w:t>https://doi.org/10.1017/S0022050711002191</w:t>
        </w:r>
      </w:hyperlink>
      <w:r w:rsidR="00D9392B">
        <w:rPr>
          <w:rStyle w:val="Hiperpovezava"/>
          <w:rFonts w:ascii="Times New Roman" w:hAnsi="Times New Roman" w:cs="Times New Roman"/>
          <w:color w:val="auto"/>
          <w:u w:val="none"/>
        </w:rPr>
        <w:t>.</w:t>
      </w:r>
    </w:p>
  </w:footnote>
  <w:footnote w:id="9">
    <w:p w14:paraId="379A77FF" w14:textId="1F63B785" w:rsidR="00301EDE" w:rsidRPr="00126F25" w:rsidRDefault="00301EDE" w:rsidP="00D9392B">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Lazarević, </w:t>
      </w:r>
      <w:r w:rsidR="00D9392B">
        <w:rPr>
          <w:rFonts w:ascii="Times New Roman" w:hAnsi="Times New Roman" w:cs="Times New Roman"/>
        </w:rPr>
        <w:t>»</w:t>
      </w:r>
      <w:r w:rsidRPr="00126F25">
        <w:rPr>
          <w:rFonts w:ascii="Times New Roman" w:hAnsi="Times New Roman" w:cs="Times New Roman"/>
        </w:rPr>
        <w:t>Gospodarsko sodelovanje,</w:t>
      </w:r>
      <w:r w:rsidR="00D9392B">
        <w:rPr>
          <w:rFonts w:ascii="Times New Roman" w:hAnsi="Times New Roman" w:cs="Times New Roman"/>
        </w:rPr>
        <w:t>«</w:t>
      </w:r>
      <w:r w:rsidR="00AB001E">
        <w:rPr>
          <w:rFonts w:ascii="Times New Roman" w:hAnsi="Times New Roman" w:cs="Times New Roman"/>
        </w:rPr>
        <w:t xml:space="preserve"> 121, 1</w:t>
      </w:r>
      <w:r w:rsidRPr="00126F25">
        <w:rPr>
          <w:rFonts w:ascii="Times New Roman" w:hAnsi="Times New Roman" w:cs="Times New Roman"/>
        </w:rPr>
        <w:t>22.</w:t>
      </w:r>
    </w:p>
  </w:footnote>
  <w:footnote w:id="10">
    <w:p w14:paraId="6DC1AAD0" w14:textId="5BF2EBF6" w:rsidR="00863A9D" w:rsidRPr="00126F25" w:rsidRDefault="00863A9D" w:rsidP="00D9392B">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O »</w:t>
      </w:r>
      <w:r w:rsidR="008A23FD">
        <w:rPr>
          <w:rFonts w:ascii="Times New Roman" w:hAnsi="Times New Roman" w:cs="Times New Roman"/>
        </w:rPr>
        <w:t>j</w:t>
      </w:r>
      <w:r w:rsidRPr="00126F25">
        <w:rPr>
          <w:rFonts w:ascii="Times New Roman" w:hAnsi="Times New Roman" w:cs="Times New Roman"/>
        </w:rPr>
        <w:t xml:space="preserve">adranski« aferi Jurij </w:t>
      </w:r>
      <w:r w:rsidRPr="00126F25">
        <w:rPr>
          <w:rFonts w:ascii="Times New Roman" w:hAnsi="Times New Roman" w:cs="Times New Roman"/>
          <w:bCs/>
          <w:szCs w:val="24"/>
        </w:rPr>
        <w:t>Perovšek,</w:t>
      </w:r>
      <w:r w:rsidRPr="00126F25">
        <w:rPr>
          <w:rFonts w:ascii="Times New Roman" w:hAnsi="Times New Roman" w:cs="Times New Roman"/>
          <w:szCs w:val="24"/>
        </w:rPr>
        <w:t xml:space="preserve"> </w:t>
      </w:r>
      <w:r w:rsidR="00D9392B">
        <w:rPr>
          <w:rFonts w:ascii="Times New Roman" w:hAnsi="Times New Roman" w:cs="Times New Roman"/>
          <w:szCs w:val="24"/>
        </w:rPr>
        <w:t>»</w:t>
      </w:r>
      <w:r w:rsidRPr="00126F25">
        <w:rPr>
          <w:rFonts w:ascii="Times New Roman" w:hAnsi="Times New Roman" w:cs="Times New Roman"/>
          <w:szCs w:val="24"/>
        </w:rPr>
        <w:t>Organizacijsko-politična slika liberalnega tabora v letih 1891</w:t>
      </w:r>
      <w:r w:rsidR="008A23FD">
        <w:rPr>
          <w:rFonts w:ascii="Times New Roman" w:hAnsi="Times New Roman" w:cs="Times New Roman"/>
          <w:szCs w:val="24"/>
        </w:rPr>
        <w:t>–</w:t>
      </w:r>
      <w:r w:rsidRPr="00126F25">
        <w:rPr>
          <w:rFonts w:ascii="Times New Roman" w:hAnsi="Times New Roman" w:cs="Times New Roman"/>
          <w:szCs w:val="24"/>
        </w:rPr>
        <w:t>1941,</w:t>
      </w:r>
      <w:r w:rsidR="00D9392B">
        <w:rPr>
          <w:rFonts w:ascii="Times New Roman" w:hAnsi="Times New Roman" w:cs="Times New Roman"/>
          <w:szCs w:val="24"/>
        </w:rPr>
        <w:t>«</w:t>
      </w:r>
      <w:r w:rsidRPr="00126F25">
        <w:rPr>
          <w:rFonts w:ascii="Times New Roman" w:hAnsi="Times New Roman" w:cs="Times New Roman"/>
          <w:szCs w:val="24"/>
        </w:rPr>
        <w:t xml:space="preserve"> </w:t>
      </w:r>
      <w:r w:rsidRPr="00126F25">
        <w:rPr>
          <w:rFonts w:ascii="Times New Roman" w:hAnsi="Times New Roman" w:cs="Times New Roman"/>
          <w:i/>
          <w:iCs/>
          <w:szCs w:val="24"/>
        </w:rPr>
        <w:t>Prispevki za novejšo zgodovino</w:t>
      </w:r>
      <w:r w:rsidR="00D9392B">
        <w:rPr>
          <w:rFonts w:ascii="Times New Roman" w:hAnsi="Times New Roman" w:cs="Times New Roman"/>
          <w:i/>
          <w:iCs/>
          <w:szCs w:val="24"/>
        </w:rPr>
        <w:t xml:space="preserve"> </w:t>
      </w:r>
      <w:r w:rsidR="00D9392B" w:rsidRPr="00D9392B">
        <w:rPr>
          <w:rFonts w:ascii="Times New Roman" w:hAnsi="Times New Roman" w:cs="Times New Roman"/>
          <w:szCs w:val="24"/>
        </w:rPr>
        <w:t>57</w:t>
      </w:r>
      <w:r w:rsidRPr="00D9392B">
        <w:rPr>
          <w:rFonts w:ascii="Times New Roman" w:hAnsi="Times New Roman" w:cs="Times New Roman"/>
          <w:szCs w:val="24"/>
        </w:rPr>
        <w:t>,</w:t>
      </w:r>
      <w:r w:rsidR="00D9392B">
        <w:rPr>
          <w:rFonts w:ascii="Times New Roman" w:hAnsi="Times New Roman" w:cs="Times New Roman"/>
          <w:szCs w:val="24"/>
        </w:rPr>
        <w:t xml:space="preserve"> št.</w:t>
      </w:r>
      <w:r w:rsidRPr="00126F25">
        <w:rPr>
          <w:rFonts w:ascii="Times New Roman" w:hAnsi="Times New Roman" w:cs="Times New Roman"/>
          <w:szCs w:val="24"/>
        </w:rPr>
        <w:t xml:space="preserve"> 1 (2017)</w:t>
      </w:r>
      <w:r w:rsidR="00D9392B">
        <w:rPr>
          <w:rFonts w:ascii="Times New Roman" w:hAnsi="Times New Roman" w:cs="Times New Roman"/>
          <w:szCs w:val="24"/>
        </w:rPr>
        <w:t>:</w:t>
      </w:r>
      <w:r w:rsidR="00AB001E">
        <w:rPr>
          <w:rFonts w:ascii="Times New Roman" w:hAnsi="Times New Roman" w:cs="Times New Roman"/>
          <w:szCs w:val="24"/>
        </w:rPr>
        <w:t xml:space="preserve"> 62, </w:t>
      </w:r>
      <w:r w:rsidRPr="00126F25">
        <w:rPr>
          <w:rFonts w:ascii="Times New Roman" w:hAnsi="Times New Roman" w:cs="Times New Roman"/>
          <w:szCs w:val="24"/>
        </w:rPr>
        <w:t>63</w:t>
      </w:r>
      <w:r w:rsidR="00D9392B">
        <w:rPr>
          <w:rFonts w:ascii="Times New Roman" w:hAnsi="Times New Roman" w:cs="Times New Roman"/>
          <w:szCs w:val="24"/>
        </w:rPr>
        <w:t>.</w:t>
      </w:r>
      <w:r w:rsidRPr="00126F25">
        <w:rPr>
          <w:rFonts w:ascii="Times New Roman" w:hAnsi="Times New Roman" w:cs="Times New Roman"/>
          <w:szCs w:val="24"/>
        </w:rPr>
        <w:t xml:space="preserve"> Miroslav Stiplovšek, </w:t>
      </w:r>
      <w:r w:rsidRPr="0040438F">
        <w:rPr>
          <w:rFonts w:ascii="Times New Roman" w:hAnsi="Times New Roman" w:cs="Times New Roman"/>
          <w:i/>
          <w:iCs/>
          <w:szCs w:val="24"/>
        </w:rPr>
        <w:t>Razmah strokovnega sindikalnega gibanja na Slovenskem. Pregled razvoja in delovanja strokovnih organizacij v jugoslovanskem delu Slovenije od prevrata 1918 do ponovne utrditve revolucionarnih strokovnih organizacij konec 1922</w:t>
      </w:r>
      <w:r w:rsidRPr="00126F25">
        <w:rPr>
          <w:rFonts w:ascii="Times New Roman" w:hAnsi="Times New Roman" w:cs="Times New Roman"/>
          <w:szCs w:val="24"/>
        </w:rPr>
        <w:t xml:space="preserve"> </w:t>
      </w:r>
      <w:r w:rsidR="00D9392B">
        <w:rPr>
          <w:rFonts w:ascii="Times New Roman" w:hAnsi="Times New Roman" w:cs="Times New Roman"/>
          <w:szCs w:val="24"/>
        </w:rPr>
        <w:t>(</w:t>
      </w:r>
      <w:r w:rsidR="0040438F" w:rsidRPr="0040438F">
        <w:rPr>
          <w:rFonts w:ascii="Times New Roman" w:hAnsi="Times New Roman" w:cs="Times New Roman"/>
        </w:rPr>
        <w:t>Ljubljana: Partizanska knjiga; Delavska enotnost, 1979</w:t>
      </w:r>
      <w:r w:rsidR="00D9392B">
        <w:rPr>
          <w:rFonts w:ascii="Times New Roman" w:hAnsi="Times New Roman" w:cs="Times New Roman"/>
        </w:rPr>
        <w:t>)</w:t>
      </w:r>
      <w:r w:rsidR="00AB001E">
        <w:rPr>
          <w:rFonts w:ascii="Times New Roman" w:hAnsi="Times New Roman" w:cs="Times New Roman"/>
          <w:szCs w:val="24"/>
        </w:rPr>
        <w:t>, 357, 3</w:t>
      </w:r>
      <w:r w:rsidRPr="00126F25">
        <w:rPr>
          <w:rFonts w:ascii="Times New Roman" w:hAnsi="Times New Roman" w:cs="Times New Roman"/>
          <w:szCs w:val="24"/>
        </w:rPr>
        <w:t>58.</w:t>
      </w:r>
    </w:p>
  </w:footnote>
  <w:footnote w:id="11">
    <w:p w14:paraId="3BFA4A94" w14:textId="180C2290" w:rsidR="00301EDE" w:rsidRPr="00126F25" w:rsidRDefault="00301EDE" w:rsidP="00D9392B">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863A9D" w:rsidRPr="00126F25">
        <w:rPr>
          <w:rFonts w:ascii="Times New Roman" w:hAnsi="Times New Roman" w:cs="Times New Roman"/>
        </w:rPr>
        <w:t>O</w:t>
      </w:r>
      <w:r w:rsidRPr="00126F25">
        <w:rPr>
          <w:rFonts w:ascii="Times New Roman" w:hAnsi="Times New Roman" w:cs="Times New Roman"/>
        </w:rPr>
        <w:t xml:space="preserve"> zapletih z </w:t>
      </w:r>
      <w:r w:rsidR="00A54C4B">
        <w:rPr>
          <w:rFonts w:ascii="Times New Roman" w:hAnsi="Times New Roman" w:cs="Times New Roman"/>
        </w:rPr>
        <w:t>m</w:t>
      </w:r>
      <w:r w:rsidRPr="00126F25">
        <w:rPr>
          <w:rFonts w:ascii="Times New Roman" w:hAnsi="Times New Roman" w:cs="Times New Roman"/>
        </w:rPr>
        <w:t xml:space="preserve">ežiškim rudnikom </w:t>
      </w:r>
      <w:r w:rsidR="00AB3E8A" w:rsidRPr="00126F25">
        <w:rPr>
          <w:rFonts w:ascii="Times New Roman" w:hAnsi="Times New Roman" w:cs="Times New Roman"/>
        </w:rPr>
        <w:t>je pisal</w:t>
      </w:r>
      <w:r w:rsidRPr="00126F25">
        <w:rPr>
          <w:rFonts w:ascii="Times New Roman" w:hAnsi="Times New Roman" w:cs="Times New Roman"/>
        </w:rPr>
        <w:t xml:space="preserve"> </w:t>
      </w:r>
      <w:r w:rsidR="00AB3E8A" w:rsidRPr="00126F25">
        <w:rPr>
          <w:rFonts w:ascii="Times New Roman" w:hAnsi="Times New Roman" w:cs="Times New Roman"/>
        </w:rPr>
        <w:t xml:space="preserve">Jože </w:t>
      </w:r>
      <w:r w:rsidRPr="00126F25">
        <w:rPr>
          <w:rFonts w:ascii="Times New Roman" w:hAnsi="Times New Roman" w:cs="Times New Roman"/>
        </w:rPr>
        <w:t>Šorn</w:t>
      </w:r>
      <w:r w:rsidR="00AB3E8A" w:rsidRPr="00126F25">
        <w:rPr>
          <w:rFonts w:ascii="Times New Roman" w:hAnsi="Times New Roman" w:cs="Times New Roman"/>
        </w:rPr>
        <w:t>,</w:t>
      </w:r>
      <w:r w:rsidRPr="00126F25">
        <w:rPr>
          <w:rFonts w:ascii="Times New Roman" w:hAnsi="Times New Roman" w:cs="Times New Roman"/>
        </w:rPr>
        <w:t xml:space="preserve"> </w:t>
      </w:r>
      <w:r w:rsidR="00AB3E8A" w:rsidRPr="00126F25">
        <w:rPr>
          <w:rFonts w:ascii="Times New Roman" w:hAnsi="Times New Roman" w:cs="Times New Roman"/>
          <w:i/>
          <w:iCs/>
          <w:szCs w:val="24"/>
        </w:rPr>
        <w:t>Slovensko gospodarstvo v poprevratnih letih 1919–1924</w:t>
      </w:r>
      <w:r w:rsidR="00D9392B">
        <w:rPr>
          <w:rFonts w:ascii="Times New Roman" w:hAnsi="Times New Roman" w:cs="Times New Roman"/>
          <w:szCs w:val="24"/>
        </w:rPr>
        <w:t xml:space="preserve"> </w:t>
      </w:r>
      <w:r w:rsidR="00AB001E">
        <w:rPr>
          <w:rFonts w:ascii="Times New Roman" w:hAnsi="Times New Roman" w:cs="Times New Roman"/>
          <w:szCs w:val="24"/>
        </w:rPr>
        <w:t xml:space="preserve">(ur. </w:t>
      </w:r>
      <w:r w:rsidR="00AB3E8A" w:rsidRPr="00126F25">
        <w:rPr>
          <w:rFonts w:ascii="Times New Roman" w:hAnsi="Times New Roman" w:cs="Times New Roman"/>
          <w:szCs w:val="24"/>
        </w:rPr>
        <w:t>Neven Borak in Žarko Lazarević</w:t>
      </w:r>
      <w:r w:rsidR="00AB001E">
        <w:rPr>
          <w:rFonts w:ascii="Times New Roman" w:hAnsi="Times New Roman" w:cs="Times New Roman"/>
          <w:szCs w:val="24"/>
        </w:rPr>
        <w:t>)</w:t>
      </w:r>
      <w:r w:rsidR="00AB3E8A" w:rsidRPr="00126F25">
        <w:rPr>
          <w:rFonts w:ascii="Times New Roman" w:hAnsi="Times New Roman" w:cs="Times New Roman"/>
          <w:szCs w:val="24"/>
        </w:rPr>
        <w:t xml:space="preserve"> </w:t>
      </w:r>
      <w:r w:rsidR="00D9392B">
        <w:rPr>
          <w:rFonts w:ascii="Times New Roman" w:hAnsi="Times New Roman" w:cs="Times New Roman"/>
          <w:szCs w:val="24"/>
        </w:rPr>
        <w:t>(</w:t>
      </w:r>
      <w:r w:rsidR="00AB3E8A" w:rsidRPr="00126F25">
        <w:rPr>
          <w:rFonts w:ascii="Times New Roman" w:hAnsi="Times New Roman" w:cs="Times New Roman"/>
          <w:szCs w:val="24"/>
        </w:rPr>
        <w:t>Ljubljana: Cankarjeva založba, 1997</w:t>
      </w:r>
      <w:r w:rsidR="00D9392B">
        <w:rPr>
          <w:rFonts w:ascii="Times New Roman" w:hAnsi="Times New Roman" w:cs="Times New Roman"/>
          <w:szCs w:val="24"/>
        </w:rPr>
        <w:t>)</w:t>
      </w:r>
      <w:r w:rsidRPr="00126F25">
        <w:rPr>
          <w:rFonts w:ascii="Times New Roman" w:hAnsi="Times New Roman" w:cs="Times New Roman"/>
        </w:rPr>
        <w:t>, 185.</w:t>
      </w:r>
    </w:p>
  </w:footnote>
  <w:footnote w:id="12">
    <w:p w14:paraId="1DCE81BC" w14:textId="1707E986" w:rsidR="00B8145A" w:rsidRPr="00126F25" w:rsidRDefault="00B8145A" w:rsidP="00D9392B">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Več o Državi Srbov, Hrvatov in Slovencev (Država SHS) Jurij Perovšek, </w:t>
      </w:r>
      <w:r w:rsidRPr="00126F25">
        <w:rPr>
          <w:rFonts w:ascii="Times New Roman" w:hAnsi="Times New Roman" w:cs="Times New Roman"/>
          <w:i/>
          <w:iCs/>
        </w:rPr>
        <w:t>Slovenski prevrat 1918. Položaj Slovencev v Državi Srbov, Hrvatov in Slovencev</w:t>
      </w:r>
      <w:r w:rsidR="00D9392B">
        <w:rPr>
          <w:rFonts w:ascii="Times New Roman" w:hAnsi="Times New Roman" w:cs="Times New Roman"/>
        </w:rPr>
        <w:t xml:space="preserve"> (</w:t>
      </w:r>
      <w:r w:rsidRPr="00126F25">
        <w:rPr>
          <w:rFonts w:ascii="Times New Roman" w:hAnsi="Times New Roman" w:cs="Times New Roman"/>
        </w:rPr>
        <w:t>Ljubljana: Inštitut za novejšo zgodovino, 2018</w:t>
      </w:r>
      <w:r w:rsidR="00D9392B">
        <w:rPr>
          <w:rFonts w:ascii="Times New Roman" w:hAnsi="Times New Roman" w:cs="Times New Roman"/>
        </w:rPr>
        <w:t>)</w:t>
      </w:r>
      <w:r w:rsidRPr="00126F25">
        <w:rPr>
          <w:rFonts w:ascii="Times New Roman" w:hAnsi="Times New Roman" w:cs="Times New Roman"/>
        </w:rPr>
        <w:t>.</w:t>
      </w:r>
    </w:p>
  </w:footnote>
  <w:footnote w:id="13">
    <w:p w14:paraId="088BD524" w14:textId="5E22CA6E"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761522" w:rsidRPr="00126F25">
        <w:rPr>
          <w:rFonts w:ascii="Times New Roman" w:hAnsi="Times New Roman" w:cs="Times New Roman"/>
          <w:szCs w:val="24"/>
        </w:rPr>
        <w:t xml:space="preserve">Bojan Balkovec, </w:t>
      </w:r>
      <w:r w:rsidR="00761522" w:rsidRPr="00126F25">
        <w:rPr>
          <w:rFonts w:ascii="Times New Roman" w:hAnsi="Times New Roman" w:cs="Times New Roman"/>
          <w:i/>
          <w:szCs w:val="24"/>
        </w:rPr>
        <w:t>Prva slovenska vla</w:t>
      </w:r>
      <w:r w:rsidR="008A23FD">
        <w:rPr>
          <w:rFonts w:ascii="Times New Roman" w:hAnsi="Times New Roman" w:cs="Times New Roman"/>
          <w:i/>
          <w:szCs w:val="24"/>
        </w:rPr>
        <w:t>d</w:t>
      </w:r>
      <w:r w:rsidR="00761522" w:rsidRPr="00126F25">
        <w:rPr>
          <w:rFonts w:ascii="Times New Roman" w:hAnsi="Times New Roman" w:cs="Times New Roman"/>
          <w:i/>
          <w:szCs w:val="24"/>
        </w:rPr>
        <w:t>a 1918</w:t>
      </w:r>
      <w:r w:rsidR="008A23FD">
        <w:rPr>
          <w:rFonts w:ascii="Times New Roman" w:hAnsi="Times New Roman" w:cs="Times New Roman"/>
          <w:i/>
          <w:szCs w:val="24"/>
        </w:rPr>
        <w:t>–</w:t>
      </w:r>
      <w:r w:rsidR="00761522" w:rsidRPr="00126F25">
        <w:rPr>
          <w:rFonts w:ascii="Times New Roman" w:hAnsi="Times New Roman" w:cs="Times New Roman"/>
          <w:i/>
          <w:szCs w:val="24"/>
        </w:rPr>
        <w:t>1921</w:t>
      </w:r>
      <w:r w:rsidR="00E43677">
        <w:rPr>
          <w:rFonts w:ascii="Times New Roman" w:hAnsi="Times New Roman" w:cs="Times New Roman"/>
          <w:szCs w:val="24"/>
        </w:rPr>
        <w:t xml:space="preserve"> (</w:t>
      </w:r>
      <w:r w:rsidR="00761522" w:rsidRPr="00126F25">
        <w:rPr>
          <w:rFonts w:ascii="Times New Roman" w:hAnsi="Times New Roman" w:cs="Times New Roman"/>
          <w:szCs w:val="24"/>
        </w:rPr>
        <w:t>Ljubljana: Znanstveno in publicistično središče, 1992</w:t>
      </w:r>
      <w:r w:rsidR="00E43677">
        <w:rPr>
          <w:rFonts w:ascii="Times New Roman" w:hAnsi="Times New Roman" w:cs="Times New Roman"/>
          <w:szCs w:val="24"/>
        </w:rPr>
        <w:t>)</w:t>
      </w:r>
      <w:r w:rsidRPr="00126F25">
        <w:rPr>
          <w:rFonts w:ascii="Times New Roman" w:hAnsi="Times New Roman" w:cs="Times New Roman"/>
        </w:rPr>
        <w:t>, 61–65</w:t>
      </w:r>
      <w:r w:rsidR="00E43677">
        <w:rPr>
          <w:rFonts w:ascii="Times New Roman" w:hAnsi="Times New Roman" w:cs="Times New Roman"/>
        </w:rPr>
        <w:t xml:space="preserve">. </w:t>
      </w:r>
      <w:r w:rsidRPr="00126F25">
        <w:rPr>
          <w:rFonts w:ascii="Times New Roman" w:hAnsi="Times New Roman" w:cs="Times New Roman"/>
        </w:rPr>
        <w:t>Darko Friš</w:t>
      </w:r>
      <w:r w:rsidR="00E43677">
        <w:rPr>
          <w:rFonts w:ascii="Times New Roman" w:hAnsi="Times New Roman" w:cs="Times New Roman"/>
        </w:rPr>
        <w:t>,</w:t>
      </w:r>
      <w:r w:rsidRPr="00126F25">
        <w:rPr>
          <w:rFonts w:ascii="Times New Roman" w:hAnsi="Times New Roman" w:cs="Times New Roman"/>
        </w:rPr>
        <w:t xml:space="preserve"> Janez Osojnik</w:t>
      </w:r>
      <w:r w:rsidR="00E43677">
        <w:rPr>
          <w:rFonts w:ascii="Times New Roman" w:hAnsi="Times New Roman" w:cs="Times New Roman"/>
        </w:rPr>
        <w:t xml:space="preserve"> in</w:t>
      </w:r>
      <w:r w:rsidRPr="00126F25">
        <w:rPr>
          <w:rFonts w:ascii="Times New Roman" w:hAnsi="Times New Roman" w:cs="Times New Roman"/>
        </w:rPr>
        <w:t xml:space="preserve"> Gorazd Bajc</w:t>
      </w:r>
      <w:r w:rsidR="00E43677">
        <w:rPr>
          <w:rFonts w:ascii="Times New Roman" w:hAnsi="Times New Roman" w:cs="Times New Roman"/>
        </w:rPr>
        <w:t>, »</w:t>
      </w:r>
      <w:r w:rsidRPr="00126F25">
        <w:rPr>
          <w:rFonts w:ascii="Times New Roman" w:hAnsi="Times New Roman" w:cs="Times New Roman"/>
        </w:rPr>
        <w:t>Koroška v odločilnem letu 1920: delovanje plebiscitne komisije,</w:t>
      </w:r>
      <w:r w:rsidR="00E43677">
        <w:rPr>
          <w:rFonts w:ascii="Times New Roman" w:hAnsi="Times New Roman" w:cs="Times New Roman"/>
        </w:rPr>
        <w:t>«</w:t>
      </w:r>
      <w:r w:rsidRPr="00126F25">
        <w:rPr>
          <w:rFonts w:ascii="Times New Roman" w:hAnsi="Times New Roman" w:cs="Times New Roman"/>
        </w:rPr>
        <w:t xml:space="preserve"> </w:t>
      </w:r>
      <w:r w:rsidRPr="00126F25">
        <w:rPr>
          <w:rFonts w:ascii="Times New Roman" w:hAnsi="Times New Roman" w:cs="Times New Roman"/>
          <w:i/>
        </w:rPr>
        <w:t>Acta Histriae</w:t>
      </w:r>
      <w:r w:rsidRPr="00126F25">
        <w:rPr>
          <w:rFonts w:ascii="Times New Roman" w:hAnsi="Times New Roman" w:cs="Times New Roman"/>
        </w:rPr>
        <w:t xml:space="preserve"> 26, </w:t>
      </w:r>
      <w:r w:rsidR="00E43677">
        <w:rPr>
          <w:rFonts w:ascii="Times New Roman" w:hAnsi="Times New Roman" w:cs="Times New Roman"/>
        </w:rPr>
        <w:t xml:space="preserve">št. </w:t>
      </w:r>
      <w:r w:rsidRPr="00126F25">
        <w:rPr>
          <w:rFonts w:ascii="Times New Roman" w:hAnsi="Times New Roman" w:cs="Times New Roman"/>
        </w:rPr>
        <w:t>3 (2018)</w:t>
      </w:r>
      <w:r w:rsidR="00E43677">
        <w:rPr>
          <w:rFonts w:ascii="Times New Roman" w:hAnsi="Times New Roman" w:cs="Times New Roman"/>
        </w:rPr>
        <w:t>:</w:t>
      </w:r>
      <w:r w:rsidRPr="00126F25">
        <w:rPr>
          <w:rFonts w:ascii="Times New Roman" w:hAnsi="Times New Roman" w:cs="Times New Roman"/>
        </w:rPr>
        <w:t xml:space="preserve"> 924</w:t>
      </w:r>
      <w:r w:rsidR="00CE08CA">
        <w:rPr>
          <w:rFonts w:ascii="Times New Roman" w:hAnsi="Times New Roman" w:cs="Times New Roman"/>
        </w:rPr>
        <w:t>,</w:t>
      </w:r>
      <w:r w:rsidRPr="00126F25">
        <w:rPr>
          <w:rFonts w:ascii="Times New Roman" w:hAnsi="Times New Roman" w:cs="Times New Roman"/>
        </w:rPr>
        <w:t xml:space="preserve"> DOI: 10.19233/AH.2018.38.</w:t>
      </w:r>
    </w:p>
  </w:footnote>
  <w:footnote w:id="14">
    <w:p w14:paraId="777C6B77" w14:textId="2C6DBDD8"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Nevenka Troha, </w:t>
      </w:r>
      <w:r w:rsidR="00E43677">
        <w:rPr>
          <w:rFonts w:ascii="Times New Roman" w:hAnsi="Times New Roman" w:cs="Times New Roman"/>
        </w:rPr>
        <w:t>»</w:t>
      </w:r>
      <w:r w:rsidRPr="00126F25">
        <w:rPr>
          <w:rFonts w:ascii="Times New Roman" w:hAnsi="Times New Roman" w:cs="Times New Roman"/>
        </w:rPr>
        <w:t>Koroški plebiscit</w:t>
      </w:r>
      <w:r w:rsidR="00E43677">
        <w:rPr>
          <w:rFonts w:ascii="Times New Roman" w:hAnsi="Times New Roman" w:cs="Times New Roman"/>
        </w:rPr>
        <w:t>,«</w:t>
      </w:r>
      <w:r w:rsidRPr="00126F25">
        <w:rPr>
          <w:rFonts w:ascii="Times New Roman" w:hAnsi="Times New Roman" w:cs="Times New Roman"/>
        </w:rPr>
        <w:t xml:space="preserve"> </w:t>
      </w:r>
      <w:r w:rsidR="00E43677">
        <w:rPr>
          <w:rFonts w:ascii="Times New Roman" w:hAnsi="Times New Roman" w:cs="Times New Roman"/>
        </w:rPr>
        <w:t>v</w:t>
      </w:r>
      <w:r w:rsidRPr="00126F25">
        <w:rPr>
          <w:rFonts w:ascii="Times New Roman" w:hAnsi="Times New Roman" w:cs="Times New Roman"/>
        </w:rPr>
        <w:t xml:space="preserve">: </w:t>
      </w:r>
      <w:r w:rsidR="00AB001E" w:rsidRPr="00E43677">
        <w:rPr>
          <w:rFonts w:ascii="Times New Roman" w:hAnsi="Times New Roman" w:cs="Times New Roman"/>
        </w:rPr>
        <w:t>Jasna</w:t>
      </w:r>
      <w:r w:rsidR="00AB001E" w:rsidRPr="00126F25">
        <w:rPr>
          <w:rFonts w:ascii="Times New Roman" w:hAnsi="Times New Roman" w:cs="Times New Roman"/>
        </w:rPr>
        <w:t xml:space="preserve"> Fisher</w:t>
      </w:r>
      <w:r w:rsidR="00AB001E">
        <w:rPr>
          <w:rFonts w:ascii="Times New Roman" w:hAnsi="Times New Roman" w:cs="Times New Roman"/>
        </w:rPr>
        <w:t xml:space="preserve"> (ur.), </w:t>
      </w:r>
      <w:r w:rsidRPr="00126F25">
        <w:rPr>
          <w:rFonts w:ascii="Times New Roman" w:hAnsi="Times New Roman" w:cs="Times New Roman"/>
          <w:i/>
          <w:iCs/>
        </w:rPr>
        <w:t>Slovenska novejša zgodovina</w:t>
      </w:r>
      <w:r w:rsidR="00E43677" w:rsidRPr="00E43677">
        <w:rPr>
          <w:rFonts w:ascii="Times New Roman" w:hAnsi="Times New Roman" w:cs="Times New Roman"/>
        </w:rPr>
        <w:t xml:space="preserve"> </w:t>
      </w:r>
      <w:r w:rsidR="00E43677">
        <w:rPr>
          <w:rFonts w:ascii="Times New Roman" w:hAnsi="Times New Roman" w:cs="Times New Roman"/>
        </w:rPr>
        <w:t>(</w:t>
      </w:r>
      <w:r w:rsidRPr="00126F25">
        <w:rPr>
          <w:rFonts w:ascii="Times New Roman" w:hAnsi="Times New Roman" w:cs="Times New Roman"/>
        </w:rPr>
        <w:t>Ljubljana: Mladinska knjiga</w:t>
      </w:r>
      <w:r w:rsidR="00E43677">
        <w:rPr>
          <w:rFonts w:ascii="Times New Roman" w:hAnsi="Times New Roman" w:cs="Times New Roman"/>
        </w:rPr>
        <w:t xml:space="preserve"> in</w:t>
      </w:r>
      <w:r w:rsidRPr="00126F25">
        <w:rPr>
          <w:rFonts w:ascii="Times New Roman" w:hAnsi="Times New Roman" w:cs="Times New Roman"/>
        </w:rPr>
        <w:t xml:space="preserve"> Inštitut za novejšo zgodovino, 2006</w:t>
      </w:r>
      <w:r w:rsidR="00E43677">
        <w:rPr>
          <w:rFonts w:ascii="Times New Roman" w:hAnsi="Times New Roman" w:cs="Times New Roman"/>
        </w:rPr>
        <w:t>)</w:t>
      </w:r>
      <w:r w:rsidRPr="00126F25">
        <w:rPr>
          <w:rFonts w:ascii="Times New Roman" w:hAnsi="Times New Roman" w:cs="Times New Roman"/>
        </w:rPr>
        <w:t>, 221</w:t>
      </w:r>
      <w:r w:rsidR="00E43677">
        <w:rPr>
          <w:rFonts w:ascii="Times New Roman" w:hAnsi="Times New Roman" w:cs="Times New Roman"/>
        </w:rPr>
        <w:t>.</w:t>
      </w:r>
      <w:r w:rsidRPr="00126F25">
        <w:rPr>
          <w:rFonts w:ascii="Times New Roman" w:hAnsi="Times New Roman" w:cs="Times New Roman"/>
        </w:rPr>
        <w:t xml:space="preserve"> Balkovec, </w:t>
      </w:r>
      <w:r w:rsidRPr="00126F25">
        <w:rPr>
          <w:rFonts w:ascii="Times New Roman" w:hAnsi="Times New Roman" w:cs="Times New Roman"/>
          <w:i/>
          <w:iCs/>
        </w:rPr>
        <w:t>Prva slovenska vlada</w:t>
      </w:r>
      <w:r w:rsidRPr="00126F25">
        <w:rPr>
          <w:rFonts w:ascii="Times New Roman" w:hAnsi="Times New Roman" w:cs="Times New Roman"/>
        </w:rPr>
        <w:t>, 83.</w:t>
      </w:r>
    </w:p>
  </w:footnote>
  <w:footnote w:id="15">
    <w:p w14:paraId="7B33A691" w14:textId="0D10696E"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Friš et al., </w:t>
      </w:r>
      <w:r w:rsidR="00E43677">
        <w:rPr>
          <w:rFonts w:ascii="Times New Roman" w:hAnsi="Times New Roman" w:cs="Times New Roman"/>
        </w:rPr>
        <w:t>»</w:t>
      </w:r>
      <w:r w:rsidRPr="00126F25">
        <w:rPr>
          <w:rFonts w:ascii="Times New Roman" w:hAnsi="Times New Roman" w:cs="Times New Roman"/>
        </w:rPr>
        <w:t>Koroška v odločilnem letu 1920,</w:t>
      </w:r>
      <w:r w:rsidR="00E43677">
        <w:rPr>
          <w:rFonts w:ascii="Times New Roman" w:hAnsi="Times New Roman" w:cs="Times New Roman"/>
        </w:rPr>
        <w:t>«</w:t>
      </w:r>
      <w:r w:rsidRPr="00126F25">
        <w:rPr>
          <w:rFonts w:ascii="Times New Roman" w:hAnsi="Times New Roman" w:cs="Times New Roman"/>
        </w:rPr>
        <w:t xml:space="preserve"> 925.</w:t>
      </w:r>
    </w:p>
  </w:footnote>
  <w:footnote w:id="16">
    <w:p w14:paraId="078A1013" w14:textId="69A0E49E"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Troha, </w:t>
      </w:r>
      <w:r w:rsidR="00E43677">
        <w:rPr>
          <w:rFonts w:ascii="Times New Roman" w:hAnsi="Times New Roman" w:cs="Times New Roman"/>
        </w:rPr>
        <w:t>»</w:t>
      </w:r>
      <w:r w:rsidRPr="00126F25">
        <w:rPr>
          <w:rFonts w:ascii="Times New Roman" w:hAnsi="Times New Roman" w:cs="Times New Roman"/>
        </w:rPr>
        <w:t>Koroški plebiscit,</w:t>
      </w:r>
      <w:r w:rsidR="00E43677">
        <w:rPr>
          <w:rFonts w:ascii="Times New Roman" w:hAnsi="Times New Roman" w:cs="Times New Roman"/>
        </w:rPr>
        <w:t>«</w:t>
      </w:r>
      <w:r w:rsidRPr="00126F25">
        <w:rPr>
          <w:rFonts w:ascii="Times New Roman" w:hAnsi="Times New Roman" w:cs="Times New Roman"/>
        </w:rPr>
        <w:t xml:space="preserve"> 221</w:t>
      </w:r>
      <w:r w:rsidR="00E43677">
        <w:rPr>
          <w:rFonts w:ascii="Times New Roman" w:hAnsi="Times New Roman" w:cs="Times New Roman"/>
        </w:rPr>
        <w:t>.</w:t>
      </w:r>
      <w:r w:rsidRPr="00126F25">
        <w:rPr>
          <w:rFonts w:ascii="Times New Roman" w:hAnsi="Times New Roman" w:cs="Times New Roman"/>
        </w:rPr>
        <w:t xml:space="preserve"> Balkovec, </w:t>
      </w:r>
      <w:r w:rsidRPr="00E43677">
        <w:rPr>
          <w:rFonts w:ascii="Times New Roman" w:hAnsi="Times New Roman" w:cs="Times New Roman"/>
          <w:i/>
          <w:iCs/>
        </w:rPr>
        <w:t>Prva slovenska vlada</w:t>
      </w:r>
      <w:r w:rsidRPr="00126F25">
        <w:rPr>
          <w:rFonts w:ascii="Times New Roman" w:hAnsi="Times New Roman" w:cs="Times New Roman"/>
        </w:rPr>
        <w:t>, 85.</w:t>
      </w:r>
    </w:p>
  </w:footnote>
  <w:footnote w:id="17">
    <w:p w14:paraId="56976512" w14:textId="34D8CF9E"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Balkovec, </w:t>
      </w:r>
      <w:r w:rsidRPr="00E43677">
        <w:rPr>
          <w:rFonts w:ascii="Times New Roman" w:hAnsi="Times New Roman" w:cs="Times New Roman"/>
          <w:i/>
          <w:iCs/>
        </w:rPr>
        <w:t>Prva slovenska vlada</w:t>
      </w:r>
      <w:r w:rsidR="00AB001E">
        <w:rPr>
          <w:rFonts w:ascii="Times New Roman" w:hAnsi="Times New Roman" w:cs="Times New Roman"/>
        </w:rPr>
        <w:t xml:space="preserve">, 83, </w:t>
      </w:r>
      <w:r w:rsidRPr="00126F25">
        <w:rPr>
          <w:rFonts w:ascii="Times New Roman" w:hAnsi="Times New Roman" w:cs="Times New Roman"/>
        </w:rPr>
        <w:t>84.</w:t>
      </w:r>
    </w:p>
  </w:footnote>
  <w:footnote w:id="18">
    <w:p w14:paraId="090D37E9" w14:textId="4C2D0A76"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Zapisnik 179. seje deželne vlade za Slovenijo z dne 2. decembra 1920. V: </w:t>
      </w:r>
      <w:r w:rsidRPr="00126F25">
        <w:rPr>
          <w:rFonts w:ascii="Times New Roman" w:hAnsi="Times New Roman" w:cs="Times New Roman"/>
          <w:szCs w:val="24"/>
        </w:rPr>
        <w:t xml:space="preserve">Peter Ribnikar, </w:t>
      </w:r>
      <w:r w:rsidRPr="00E43677">
        <w:rPr>
          <w:rFonts w:ascii="Times New Roman" w:hAnsi="Times New Roman" w:cs="Times New Roman"/>
          <w:i/>
          <w:iCs/>
          <w:szCs w:val="24"/>
        </w:rPr>
        <w:t>Sejni zapisniki narodne vlade Slovencev, Hrvatov in Srbov v Ljubljani in Deželnih vlad za Slovenijo 1918–1921. 3. del od 22. mar. 1920 do 9. jul. 1921</w:t>
      </w:r>
      <w:r w:rsidRPr="00126F25">
        <w:rPr>
          <w:rFonts w:ascii="Times New Roman" w:hAnsi="Times New Roman" w:cs="Times New Roman"/>
          <w:szCs w:val="24"/>
        </w:rPr>
        <w:t xml:space="preserve"> (Ljubljana: Arhiv Republike Slovenije, 2002</w:t>
      </w:r>
      <w:r w:rsidR="00E43677">
        <w:rPr>
          <w:rFonts w:ascii="Times New Roman" w:hAnsi="Times New Roman" w:cs="Times New Roman"/>
          <w:szCs w:val="24"/>
        </w:rPr>
        <w:t>)</w:t>
      </w:r>
      <w:r w:rsidRPr="00126F25">
        <w:rPr>
          <w:rFonts w:ascii="Times New Roman" w:hAnsi="Times New Roman" w:cs="Times New Roman"/>
          <w:szCs w:val="24"/>
        </w:rPr>
        <w:t>, 238.</w:t>
      </w:r>
    </w:p>
  </w:footnote>
  <w:footnote w:id="19">
    <w:p w14:paraId="5B26AD59" w14:textId="07428C57"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SI AS 60, šk. 28, </w:t>
      </w:r>
      <w:r w:rsidR="008A23FD">
        <w:rPr>
          <w:rFonts w:ascii="Times New Roman" w:hAnsi="Times New Roman" w:cs="Times New Roman"/>
        </w:rPr>
        <w:t>s</w:t>
      </w:r>
      <w:r w:rsidRPr="00126F25">
        <w:rPr>
          <w:rFonts w:ascii="Times New Roman" w:hAnsi="Times New Roman" w:cs="Times New Roman"/>
        </w:rPr>
        <w:t>pis 121: Propagandni fond za Koroško – poročilo o njegovem poslovanju.</w:t>
      </w:r>
    </w:p>
  </w:footnote>
  <w:footnote w:id="20">
    <w:p w14:paraId="75D52903" w14:textId="4A264A88"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SI AS 60, šk. 17, </w:t>
      </w:r>
      <w:r w:rsidR="008A23FD">
        <w:rPr>
          <w:rFonts w:ascii="Times New Roman" w:hAnsi="Times New Roman" w:cs="Times New Roman"/>
        </w:rPr>
        <w:t>s</w:t>
      </w:r>
      <w:r w:rsidRPr="00126F25">
        <w:rPr>
          <w:rFonts w:ascii="Times New Roman" w:hAnsi="Times New Roman" w:cs="Times New Roman"/>
        </w:rPr>
        <w:t>pis 94: Poročilo.</w:t>
      </w:r>
    </w:p>
  </w:footnote>
  <w:footnote w:id="21">
    <w:p w14:paraId="2537BCDD" w14:textId="0D3D14F6" w:rsidR="00214C31" w:rsidRPr="00126F25" w:rsidRDefault="00214C31">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SI AS 60, šk. 19, </w:t>
      </w:r>
      <w:r w:rsidR="008A23FD">
        <w:rPr>
          <w:rFonts w:ascii="Times New Roman" w:hAnsi="Times New Roman" w:cs="Times New Roman"/>
        </w:rPr>
        <w:t>s</w:t>
      </w:r>
      <w:r w:rsidRPr="00126F25">
        <w:rPr>
          <w:rFonts w:ascii="Times New Roman" w:hAnsi="Times New Roman" w:cs="Times New Roman"/>
        </w:rPr>
        <w:t>pis 102: Dopis Narodnega odbora v Ljubljani pokrajinskemu namestniku, 5. avgust 1922.</w:t>
      </w:r>
    </w:p>
  </w:footnote>
  <w:footnote w:id="22">
    <w:p w14:paraId="0D9357B2" w14:textId="7FC8F647"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France Kresal, </w:t>
      </w:r>
      <w:r w:rsidRPr="00126F25">
        <w:rPr>
          <w:rFonts w:ascii="Times New Roman" w:hAnsi="Times New Roman" w:cs="Times New Roman"/>
          <w:i/>
          <w:iCs/>
          <w:szCs w:val="24"/>
        </w:rPr>
        <w:t>Zgodovina socialne in gospodarske politike v Sloveniji od liberalizma do druge svetovne vojne</w:t>
      </w:r>
      <w:r w:rsidR="00E43677">
        <w:rPr>
          <w:rFonts w:ascii="Times New Roman" w:hAnsi="Times New Roman" w:cs="Times New Roman"/>
          <w:szCs w:val="24"/>
        </w:rPr>
        <w:t xml:space="preserve"> </w:t>
      </w:r>
      <w:r w:rsidR="00AB001E">
        <w:rPr>
          <w:rFonts w:ascii="Times New Roman" w:hAnsi="Times New Roman" w:cs="Times New Roman"/>
          <w:szCs w:val="24"/>
        </w:rPr>
        <w:t>(</w:t>
      </w:r>
      <w:r w:rsidR="00E43677">
        <w:rPr>
          <w:rFonts w:ascii="Times New Roman" w:hAnsi="Times New Roman" w:cs="Times New Roman"/>
          <w:szCs w:val="24"/>
        </w:rPr>
        <w:t xml:space="preserve">ur. </w:t>
      </w:r>
      <w:r w:rsidRPr="00126F25">
        <w:rPr>
          <w:rFonts w:ascii="Times New Roman" w:hAnsi="Times New Roman" w:cs="Times New Roman"/>
          <w:szCs w:val="24"/>
        </w:rPr>
        <w:t>Neven Borak in Žarko Lazarević</w:t>
      </w:r>
      <w:r w:rsidR="00AB001E">
        <w:rPr>
          <w:rFonts w:ascii="Times New Roman" w:hAnsi="Times New Roman" w:cs="Times New Roman"/>
          <w:szCs w:val="24"/>
        </w:rPr>
        <w:t>)</w:t>
      </w:r>
      <w:r w:rsidRPr="00126F25">
        <w:rPr>
          <w:rFonts w:ascii="Times New Roman" w:hAnsi="Times New Roman" w:cs="Times New Roman"/>
          <w:szCs w:val="24"/>
        </w:rPr>
        <w:t xml:space="preserve"> </w:t>
      </w:r>
      <w:r w:rsidR="00E43677">
        <w:rPr>
          <w:rFonts w:ascii="Times New Roman" w:hAnsi="Times New Roman" w:cs="Times New Roman"/>
          <w:szCs w:val="24"/>
        </w:rPr>
        <w:t>(</w:t>
      </w:r>
      <w:r w:rsidRPr="00126F25">
        <w:rPr>
          <w:rFonts w:ascii="Times New Roman" w:hAnsi="Times New Roman" w:cs="Times New Roman"/>
          <w:szCs w:val="24"/>
        </w:rPr>
        <w:t>Ljubljana: Cankarjeva založba, 1998</w:t>
      </w:r>
      <w:r w:rsidR="00E43677">
        <w:rPr>
          <w:rFonts w:ascii="Times New Roman" w:hAnsi="Times New Roman" w:cs="Times New Roman"/>
          <w:szCs w:val="24"/>
        </w:rPr>
        <w:t>)</w:t>
      </w:r>
      <w:r w:rsidRPr="00126F25">
        <w:rPr>
          <w:rFonts w:ascii="Times New Roman" w:hAnsi="Times New Roman" w:cs="Times New Roman"/>
          <w:szCs w:val="24"/>
        </w:rPr>
        <w:t>,</w:t>
      </w:r>
      <w:r w:rsidRPr="00126F25">
        <w:rPr>
          <w:rFonts w:ascii="Times New Roman" w:hAnsi="Times New Roman" w:cs="Times New Roman"/>
        </w:rPr>
        <w:t xml:space="preserve"> 82</w:t>
      </w:r>
      <w:r w:rsidR="00E43677">
        <w:rPr>
          <w:rFonts w:ascii="Times New Roman" w:hAnsi="Times New Roman" w:cs="Times New Roman"/>
        </w:rPr>
        <w:t>.</w:t>
      </w:r>
      <w:r w:rsidRPr="00126F25">
        <w:rPr>
          <w:rFonts w:ascii="Times New Roman" w:hAnsi="Times New Roman" w:cs="Times New Roman"/>
        </w:rPr>
        <w:t xml:space="preserve"> </w:t>
      </w:r>
      <w:r w:rsidR="00E43677" w:rsidRPr="00126F25">
        <w:rPr>
          <w:rFonts w:ascii="Times New Roman" w:hAnsi="Times New Roman" w:cs="Times New Roman"/>
          <w:noProof/>
          <w:szCs w:val="24"/>
        </w:rPr>
        <w:t xml:space="preserve">Žarko </w:t>
      </w:r>
      <w:r w:rsidRPr="00126F25">
        <w:rPr>
          <w:rFonts w:ascii="Times New Roman" w:hAnsi="Times New Roman" w:cs="Times New Roman"/>
          <w:noProof/>
          <w:szCs w:val="24"/>
        </w:rPr>
        <w:t>Lazarević</w:t>
      </w:r>
      <w:r w:rsidR="00E43677">
        <w:rPr>
          <w:rFonts w:ascii="Times New Roman" w:hAnsi="Times New Roman" w:cs="Times New Roman"/>
          <w:noProof/>
          <w:szCs w:val="24"/>
        </w:rPr>
        <w:t>, »</w:t>
      </w:r>
      <w:r w:rsidRPr="00126F25">
        <w:rPr>
          <w:rFonts w:ascii="Times New Roman" w:hAnsi="Times New Roman" w:cs="Times New Roman"/>
          <w:noProof/>
          <w:szCs w:val="24"/>
        </w:rPr>
        <w:t>Slovenski nacionalni interes v gospodarstvu do druge svetovne vojne</w:t>
      </w:r>
      <w:r w:rsidR="00E43677">
        <w:rPr>
          <w:rFonts w:ascii="Times New Roman" w:hAnsi="Times New Roman" w:cs="Times New Roman"/>
          <w:noProof/>
          <w:szCs w:val="24"/>
        </w:rPr>
        <w:t>,«</w:t>
      </w:r>
      <w:r w:rsidRPr="00126F25">
        <w:rPr>
          <w:rFonts w:ascii="Times New Roman" w:hAnsi="Times New Roman" w:cs="Times New Roman"/>
          <w:noProof/>
          <w:szCs w:val="24"/>
        </w:rPr>
        <w:t xml:space="preserve"> </w:t>
      </w:r>
      <w:r w:rsidRPr="00126F25">
        <w:rPr>
          <w:rFonts w:ascii="Times New Roman" w:hAnsi="Times New Roman" w:cs="Times New Roman"/>
          <w:i/>
          <w:noProof/>
          <w:szCs w:val="24"/>
        </w:rPr>
        <w:t>Zgodovinski časopis</w:t>
      </w:r>
      <w:r w:rsidRPr="00126F25">
        <w:rPr>
          <w:rFonts w:ascii="Times New Roman" w:hAnsi="Times New Roman" w:cs="Times New Roman"/>
          <w:noProof/>
          <w:szCs w:val="24"/>
        </w:rPr>
        <w:t xml:space="preserve"> 59, </w:t>
      </w:r>
      <w:r w:rsidR="00E43677">
        <w:rPr>
          <w:rFonts w:ascii="Times New Roman" w:hAnsi="Times New Roman" w:cs="Times New Roman"/>
          <w:noProof/>
          <w:szCs w:val="24"/>
        </w:rPr>
        <w:t xml:space="preserve">št. </w:t>
      </w:r>
      <w:r w:rsidRPr="00126F25">
        <w:rPr>
          <w:rFonts w:ascii="Times New Roman" w:hAnsi="Times New Roman" w:cs="Times New Roman"/>
          <w:noProof/>
          <w:szCs w:val="24"/>
        </w:rPr>
        <w:t>1-2 (2005</w:t>
      </w:r>
      <w:r w:rsidRPr="00AB001E">
        <w:rPr>
          <w:rFonts w:ascii="Times New Roman" w:hAnsi="Times New Roman" w:cs="Times New Roman"/>
          <w:noProof/>
          <w:szCs w:val="24"/>
        </w:rPr>
        <w:t>)</w:t>
      </w:r>
      <w:r w:rsidR="00E43677" w:rsidRPr="00AB001E">
        <w:rPr>
          <w:rFonts w:ascii="Times New Roman" w:hAnsi="Times New Roman" w:cs="Times New Roman"/>
          <w:noProof/>
          <w:szCs w:val="24"/>
        </w:rPr>
        <w:t>:</w:t>
      </w:r>
      <w:r w:rsidR="00AB001E">
        <w:rPr>
          <w:rFonts w:ascii="Times New Roman" w:hAnsi="Times New Roman" w:cs="Times New Roman"/>
          <w:noProof/>
          <w:szCs w:val="24"/>
        </w:rPr>
        <w:t xml:space="preserve"> 106, 107.</w:t>
      </w:r>
    </w:p>
  </w:footnote>
  <w:footnote w:id="23">
    <w:p w14:paraId="4EF19D4C" w14:textId="4B9D48FF" w:rsidR="001A0A92" w:rsidRPr="00126F25" w:rsidRDefault="001A0A92" w:rsidP="001A0A92">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Vesna Aleksić, </w:t>
      </w:r>
      <w:r w:rsidR="00E43677">
        <w:rPr>
          <w:rFonts w:ascii="Times New Roman" w:hAnsi="Times New Roman" w:cs="Times New Roman"/>
        </w:rPr>
        <w:t>»</w:t>
      </w:r>
      <w:r w:rsidRPr="00126F25">
        <w:rPr>
          <w:rFonts w:ascii="Times New Roman" w:hAnsi="Times New Roman" w:cs="Times New Roman"/>
          <w:szCs w:val="24"/>
          <w:lang w:val="en-US"/>
        </w:rPr>
        <w:t>Hun</w:t>
      </w:r>
      <w:r w:rsidR="00E43677">
        <w:rPr>
          <w:rFonts w:ascii="Times New Roman" w:hAnsi="Times New Roman" w:cs="Times New Roman"/>
          <w:szCs w:val="24"/>
          <w:lang w:val="en-US"/>
        </w:rPr>
        <w:t>g</w:t>
      </w:r>
      <w:r w:rsidRPr="00126F25">
        <w:rPr>
          <w:rFonts w:ascii="Times New Roman" w:hAnsi="Times New Roman" w:cs="Times New Roman"/>
          <w:szCs w:val="24"/>
          <w:lang w:val="en-US"/>
        </w:rPr>
        <w:t>arian Financial Capital in the Kingdom of Yugoslavia,</w:t>
      </w:r>
      <w:r w:rsidR="00E43677">
        <w:rPr>
          <w:rFonts w:ascii="Times New Roman" w:hAnsi="Times New Roman" w:cs="Times New Roman"/>
          <w:noProof/>
          <w:szCs w:val="24"/>
        </w:rPr>
        <w:t>«</w:t>
      </w:r>
      <w:r w:rsidRPr="00126F25">
        <w:rPr>
          <w:rFonts w:ascii="Times New Roman" w:hAnsi="Times New Roman" w:cs="Times New Roman"/>
          <w:szCs w:val="24"/>
          <w:lang w:val="en-US"/>
        </w:rPr>
        <w:t xml:space="preserve"> </w:t>
      </w:r>
      <w:r w:rsidR="00E43677">
        <w:rPr>
          <w:rFonts w:ascii="Times New Roman" w:hAnsi="Times New Roman" w:cs="Times New Roman"/>
          <w:szCs w:val="24"/>
          <w:lang w:val="en-US"/>
        </w:rPr>
        <w:t>V</w:t>
      </w:r>
      <w:r w:rsidRPr="00126F25">
        <w:rPr>
          <w:rFonts w:ascii="Times New Roman" w:hAnsi="Times New Roman" w:cs="Times New Roman"/>
          <w:szCs w:val="24"/>
          <w:lang w:val="en-US"/>
        </w:rPr>
        <w:t xml:space="preserve">: </w:t>
      </w:r>
      <w:r w:rsidR="00AB001E" w:rsidRPr="00126F25">
        <w:rPr>
          <w:rFonts w:ascii="Times New Roman" w:hAnsi="Times New Roman" w:cs="Times New Roman"/>
          <w:szCs w:val="24"/>
          <w:lang w:val="en-US"/>
        </w:rPr>
        <w:t xml:space="preserve">Zsuzsa M. Császár </w:t>
      </w:r>
      <w:r w:rsidR="00AB001E">
        <w:rPr>
          <w:rFonts w:ascii="Times New Roman" w:hAnsi="Times New Roman" w:cs="Times New Roman"/>
          <w:szCs w:val="24"/>
          <w:lang w:val="en-US"/>
        </w:rPr>
        <w:t xml:space="preserve">(ur.), </w:t>
      </w:r>
      <w:r w:rsidRPr="00126F25">
        <w:rPr>
          <w:rFonts w:ascii="Times New Roman" w:hAnsi="Times New Roman" w:cs="Times New Roman"/>
          <w:i/>
          <w:szCs w:val="24"/>
          <w:lang w:val="en-US"/>
        </w:rPr>
        <w:t>Magyarország és a Balkán. Balkán füzetek, különszám</w:t>
      </w:r>
      <w:r w:rsidRPr="00126F25">
        <w:rPr>
          <w:rFonts w:ascii="Times New Roman" w:hAnsi="Times New Roman" w:cs="Times New Roman"/>
          <w:szCs w:val="24"/>
          <w:lang w:val="en-US"/>
        </w:rPr>
        <w:t xml:space="preserve">. </w:t>
      </w:r>
      <w:r w:rsidRPr="00E43677">
        <w:rPr>
          <w:rFonts w:ascii="Times New Roman" w:hAnsi="Times New Roman" w:cs="Times New Roman"/>
          <w:i/>
          <w:iCs/>
          <w:szCs w:val="24"/>
          <w:lang w:val="en-US"/>
        </w:rPr>
        <w:t>2</w:t>
      </w:r>
      <w:r w:rsidR="00E43677">
        <w:rPr>
          <w:rFonts w:ascii="Times New Roman" w:hAnsi="Times New Roman" w:cs="Times New Roman"/>
          <w:szCs w:val="24"/>
          <w:lang w:val="en-US"/>
        </w:rPr>
        <w:t xml:space="preserve"> (</w:t>
      </w:r>
      <w:r w:rsidRPr="00126F25">
        <w:rPr>
          <w:rFonts w:ascii="Times New Roman" w:hAnsi="Times New Roman" w:cs="Times New Roman"/>
          <w:szCs w:val="24"/>
          <w:lang w:val="en-US"/>
        </w:rPr>
        <w:t>Pécs: Szerzok, 2009</w:t>
      </w:r>
      <w:r w:rsidR="00E43677">
        <w:rPr>
          <w:rFonts w:ascii="Times New Roman" w:hAnsi="Times New Roman" w:cs="Times New Roman"/>
          <w:szCs w:val="24"/>
          <w:lang w:val="en-US"/>
        </w:rPr>
        <w:t>)</w:t>
      </w:r>
      <w:r w:rsidRPr="00126F25">
        <w:rPr>
          <w:rFonts w:ascii="Times New Roman" w:hAnsi="Times New Roman" w:cs="Times New Roman"/>
          <w:szCs w:val="24"/>
          <w:lang w:val="en-US"/>
        </w:rPr>
        <w:t>, 254.</w:t>
      </w:r>
      <w:r w:rsidR="00412975" w:rsidRPr="00126F25">
        <w:rPr>
          <w:rFonts w:ascii="Times New Roman" w:hAnsi="Times New Roman" w:cs="Times New Roman"/>
          <w:noProof/>
        </w:rPr>
        <w:t xml:space="preserve"> France Kresa</w:t>
      </w:r>
      <w:r w:rsidR="00E43677">
        <w:rPr>
          <w:rFonts w:ascii="Times New Roman" w:hAnsi="Times New Roman" w:cs="Times New Roman"/>
          <w:noProof/>
        </w:rPr>
        <w:t>l</w:t>
      </w:r>
      <w:r w:rsidR="00412975" w:rsidRPr="00126F25">
        <w:rPr>
          <w:rFonts w:ascii="Times New Roman" w:hAnsi="Times New Roman" w:cs="Times New Roman"/>
          <w:noProof/>
        </w:rPr>
        <w:t xml:space="preserve">, </w:t>
      </w:r>
      <w:r w:rsidR="00E43677">
        <w:rPr>
          <w:rFonts w:ascii="Times New Roman" w:hAnsi="Times New Roman" w:cs="Times New Roman"/>
          <w:noProof/>
        </w:rPr>
        <w:t>»</w:t>
      </w:r>
      <w:r w:rsidR="00412975" w:rsidRPr="00126F25">
        <w:rPr>
          <w:rFonts w:ascii="Times New Roman" w:hAnsi="Times New Roman" w:cs="Times New Roman"/>
          <w:noProof/>
        </w:rPr>
        <w:t>Vloga tujega kapitala v Sloveniji pred drugo svetovno vojno</w:t>
      </w:r>
      <w:r w:rsidR="00E43677">
        <w:rPr>
          <w:rFonts w:ascii="Times New Roman" w:hAnsi="Times New Roman" w:cs="Times New Roman"/>
          <w:noProof/>
        </w:rPr>
        <w:t>,« v</w:t>
      </w:r>
      <w:r w:rsidR="00412975" w:rsidRPr="00126F25">
        <w:rPr>
          <w:rFonts w:ascii="Times New Roman" w:hAnsi="Times New Roman" w:cs="Times New Roman"/>
          <w:noProof/>
        </w:rPr>
        <w:t xml:space="preserve">: </w:t>
      </w:r>
      <w:r w:rsidR="00491BB1">
        <w:rPr>
          <w:rFonts w:ascii="Times New Roman" w:hAnsi="Times New Roman" w:cs="Times New Roman"/>
          <w:noProof/>
        </w:rPr>
        <w:t xml:space="preserve">Tone Krašovec (ur.), </w:t>
      </w:r>
      <w:r w:rsidR="00412975" w:rsidRPr="00126F25">
        <w:rPr>
          <w:rFonts w:ascii="Times New Roman" w:hAnsi="Times New Roman" w:cs="Times New Roman"/>
          <w:i/>
          <w:iCs/>
          <w:noProof/>
        </w:rPr>
        <w:t>Pogled v zgodovino slovenskega podjetništva</w:t>
      </w:r>
      <w:r w:rsidR="00E43677">
        <w:rPr>
          <w:rFonts w:ascii="Times New Roman" w:hAnsi="Times New Roman" w:cs="Times New Roman"/>
          <w:noProof/>
        </w:rPr>
        <w:t xml:space="preserve"> (</w:t>
      </w:r>
      <w:r w:rsidR="00412975" w:rsidRPr="00126F25">
        <w:rPr>
          <w:rFonts w:ascii="Times New Roman" w:hAnsi="Times New Roman" w:cs="Times New Roman"/>
          <w:noProof/>
        </w:rPr>
        <w:t>Vrhnika: Razum, 1998</w:t>
      </w:r>
      <w:r w:rsidR="00E43677">
        <w:rPr>
          <w:rFonts w:ascii="Times New Roman" w:hAnsi="Times New Roman" w:cs="Times New Roman"/>
          <w:noProof/>
        </w:rPr>
        <w:t>)</w:t>
      </w:r>
      <w:r w:rsidR="00412975" w:rsidRPr="00126F25">
        <w:rPr>
          <w:rFonts w:ascii="Times New Roman" w:hAnsi="Times New Roman" w:cs="Times New Roman"/>
          <w:noProof/>
        </w:rPr>
        <w:t>, 92</w:t>
      </w:r>
      <w:r w:rsidR="00E43677">
        <w:rPr>
          <w:rFonts w:ascii="Times New Roman" w:hAnsi="Times New Roman" w:cs="Times New Roman"/>
          <w:noProof/>
        </w:rPr>
        <w:t>.</w:t>
      </w:r>
    </w:p>
  </w:footnote>
  <w:footnote w:id="24">
    <w:p w14:paraId="2B78CF82" w14:textId="2728DD44"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Kresal, </w:t>
      </w:r>
      <w:r w:rsidRPr="00126F25">
        <w:rPr>
          <w:rFonts w:ascii="Times New Roman" w:hAnsi="Times New Roman" w:cs="Times New Roman"/>
          <w:i/>
          <w:iCs/>
        </w:rPr>
        <w:t>Zgodovina socialne in gospodarske politike</w:t>
      </w:r>
      <w:r w:rsidRPr="00126F25">
        <w:rPr>
          <w:rFonts w:ascii="Times New Roman" w:hAnsi="Times New Roman" w:cs="Times New Roman"/>
        </w:rPr>
        <w:t>, 83</w:t>
      </w:r>
      <w:r w:rsidR="00E43677">
        <w:rPr>
          <w:rFonts w:ascii="Times New Roman" w:hAnsi="Times New Roman" w:cs="Times New Roman"/>
        </w:rPr>
        <w:t>.</w:t>
      </w:r>
      <w:r w:rsidR="006A677E" w:rsidRPr="00126F25">
        <w:rPr>
          <w:rFonts w:ascii="Times New Roman" w:hAnsi="Times New Roman" w:cs="Times New Roman"/>
        </w:rPr>
        <w:t xml:space="preserve"> </w:t>
      </w:r>
      <w:r w:rsidR="006A677E" w:rsidRPr="00126F25">
        <w:rPr>
          <w:rFonts w:ascii="Times New Roman" w:hAnsi="Times New Roman" w:cs="Times New Roman"/>
          <w:noProof/>
          <w:szCs w:val="24"/>
        </w:rPr>
        <w:t xml:space="preserve">Lazarević, </w:t>
      </w:r>
      <w:r w:rsidR="00E43677">
        <w:rPr>
          <w:rFonts w:ascii="Times New Roman" w:hAnsi="Times New Roman" w:cs="Times New Roman"/>
          <w:noProof/>
          <w:szCs w:val="24"/>
        </w:rPr>
        <w:t>»</w:t>
      </w:r>
      <w:r w:rsidR="006A677E" w:rsidRPr="00126F25">
        <w:rPr>
          <w:rFonts w:ascii="Times New Roman" w:hAnsi="Times New Roman" w:cs="Times New Roman"/>
          <w:noProof/>
          <w:szCs w:val="24"/>
        </w:rPr>
        <w:t>Slovenski nacionalni interes v gospodarstvu,</w:t>
      </w:r>
      <w:r w:rsidR="00E43677">
        <w:rPr>
          <w:rFonts w:ascii="Times New Roman" w:hAnsi="Times New Roman" w:cs="Times New Roman"/>
          <w:noProof/>
          <w:szCs w:val="24"/>
        </w:rPr>
        <w:t>«</w:t>
      </w:r>
      <w:r w:rsidR="006A677E" w:rsidRPr="00126F25">
        <w:rPr>
          <w:rFonts w:ascii="Times New Roman" w:hAnsi="Times New Roman" w:cs="Times New Roman"/>
          <w:noProof/>
          <w:szCs w:val="24"/>
        </w:rPr>
        <w:t xml:space="preserve"> </w:t>
      </w:r>
      <w:r w:rsidR="00491BB1">
        <w:rPr>
          <w:rFonts w:ascii="Times New Roman" w:hAnsi="Times New Roman" w:cs="Times New Roman"/>
          <w:noProof/>
        </w:rPr>
        <w:t>106, 1</w:t>
      </w:r>
      <w:r w:rsidR="006A677E" w:rsidRPr="00126F25">
        <w:rPr>
          <w:rFonts w:ascii="Times New Roman" w:hAnsi="Times New Roman" w:cs="Times New Roman"/>
          <w:noProof/>
        </w:rPr>
        <w:t>07.</w:t>
      </w:r>
    </w:p>
  </w:footnote>
  <w:footnote w:id="25">
    <w:p w14:paraId="54BD7555" w14:textId="03A0D892"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Šorn, </w:t>
      </w:r>
      <w:r w:rsidRPr="00126F25">
        <w:rPr>
          <w:rFonts w:ascii="Times New Roman" w:hAnsi="Times New Roman" w:cs="Times New Roman"/>
          <w:i/>
          <w:iCs/>
        </w:rPr>
        <w:t>Slovensko gospodarstvo v poprevratnih letih</w:t>
      </w:r>
      <w:r w:rsidRPr="00126F25">
        <w:rPr>
          <w:rFonts w:ascii="Times New Roman" w:hAnsi="Times New Roman" w:cs="Times New Roman"/>
        </w:rPr>
        <w:t>, 184</w:t>
      </w:r>
      <w:r w:rsidR="00E43677">
        <w:rPr>
          <w:rFonts w:ascii="Times New Roman" w:hAnsi="Times New Roman" w:cs="Times New Roman"/>
        </w:rPr>
        <w:t>.</w:t>
      </w:r>
      <w:r w:rsidRPr="00126F25">
        <w:rPr>
          <w:rFonts w:ascii="Times New Roman" w:hAnsi="Times New Roman" w:cs="Times New Roman"/>
        </w:rPr>
        <w:t xml:space="preserve"> Kresal, </w:t>
      </w:r>
      <w:r w:rsidRPr="00126F25">
        <w:rPr>
          <w:rFonts w:ascii="Times New Roman" w:hAnsi="Times New Roman" w:cs="Times New Roman"/>
          <w:i/>
          <w:iCs/>
        </w:rPr>
        <w:t>Zgodovina socialne in gospodarske politike</w:t>
      </w:r>
      <w:r w:rsidRPr="00126F25">
        <w:rPr>
          <w:rFonts w:ascii="Times New Roman" w:hAnsi="Times New Roman" w:cs="Times New Roman"/>
        </w:rPr>
        <w:t>, 83.</w:t>
      </w:r>
    </w:p>
  </w:footnote>
  <w:footnote w:id="26">
    <w:p w14:paraId="034B262F" w14:textId="668ABEF2"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Rudolf Marn, </w:t>
      </w:r>
      <w:r w:rsidR="0047635E">
        <w:rPr>
          <w:rFonts w:ascii="Times New Roman" w:hAnsi="Times New Roman" w:cs="Times New Roman"/>
        </w:rPr>
        <w:t>»</w:t>
      </w:r>
      <w:r w:rsidRPr="00126F25">
        <w:rPr>
          <w:rFonts w:ascii="Times New Roman" w:hAnsi="Times New Roman" w:cs="Times New Roman"/>
        </w:rPr>
        <w:t>Nacionalizacija in sekvestracija tujih podjetij</w:t>
      </w:r>
      <w:r w:rsidR="008A23FD">
        <w:rPr>
          <w:rFonts w:ascii="Times New Roman" w:hAnsi="Times New Roman" w:cs="Times New Roman"/>
        </w:rPr>
        <w:t>,</w:t>
      </w:r>
      <w:r w:rsidR="0047635E">
        <w:rPr>
          <w:rFonts w:ascii="Times New Roman" w:hAnsi="Times New Roman" w:cs="Times New Roman"/>
        </w:rPr>
        <w:t>« v</w:t>
      </w:r>
      <w:r w:rsidRPr="00126F25">
        <w:rPr>
          <w:rFonts w:ascii="Times New Roman" w:hAnsi="Times New Roman" w:cs="Times New Roman"/>
        </w:rPr>
        <w:t xml:space="preserve">: </w:t>
      </w:r>
      <w:r w:rsidR="00491BB1" w:rsidRPr="00126F25">
        <w:rPr>
          <w:rFonts w:ascii="Times New Roman" w:hAnsi="Times New Roman" w:cs="Times New Roman"/>
        </w:rPr>
        <w:t>Jože Lavrič, Josip Mal</w:t>
      </w:r>
      <w:r w:rsidR="00491BB1">
        <w:rPr>
          <w:rFonts w:ascii="Times New Roman" w:hAnsi="Times New Roman" w:cs="Times New Roman"/>
        </w:rPr>
        <w:t xml:space="preserve"> in</w:t>
      </w:r>
      <w:r w:rsidR="00491BB1" w:rsidRPr="00126F25">
        <w:rPr>
          <w:rFonts w:ascii="Times New Roman" w:hAnsi="Times New Roman" w:cs="Times New Roman"/>
        </w:rPr>
        <w:t xml:space="preserve"> France Stele </w:t>
      </w:r>
      <w:r w:rsidR="00491BB1">
        <w:rPr>
          <w:rFonts w:ascii="Times New Roman" w:hAnsi="Times New Roman" w:cs="Times New Roman"/>
        </w:rPr>
        <w:t xml:space="preserve">(ur.), </w:t>
      </w:r>
      <w:r w:rsidRPr="00126F25">
        <w:rPr>
          <w:rFonts w:ascii="Times New Roman" w:hAnsi="Times New Roman" w:cs="Times New Roman"/>
          <w:i/>
          <w:iCs/>
        </w:rPr>
        <w:t>Spominski zbornik Slovenije. Ob dvajsetletnici Kraljevine Jugoslavije</w:t>
      </w:r>
      <w:r w:rsidR="0047635E">
        <w:rPr>
          <w:rFonts w:ascii="Times New Roman" w:hAnsi="Times New Roman" w:cs="Times New Roman"/>
        </w:rPr>
        <w:t xml:space="preserve"> (</w:t>
      </w:r>
      <w:r w:rsidRPr="00126F25">
        <w:rPr>
          <w:rFonts w:ascii="Times New Roman" w:hAnsi="Times New Roman" w:cs="Times New Roman"/>
        </w:rPr>
        <w:t>Ljubljana: Založba »Jubilej«, 1939</w:t>
      </w:r>
      <w:r w:rsidR="0047635E">
        <w:rPr>
          <w:rFonts w:ascii="Times New Roman" w:hAnsi="Times New Roman" w:cs="Times New Roman"/>
        </w:rPr>
        <w:t>)</w:t>
      </w:r>
      <w:r w:rsidRPr="00126F25">
        <w:rPr>
          <w:rFonts w:ascii="Times New Roman" w:hAnsi="Times New Roman" w:cs="Times New Roman"/>
        </w:rPr>
        <w:t xml:space="preserve">, 368–69. Kresal, </w:t>
      </w:r>
      <w:r w:rsidRPr="00126F25">
        <w:rPr>
          <w:rFonts w:ascii="Times New Roman" w:hAnsi="Times New Roman" w:cs="Times New Roman"/>
          <w:i/>
          <w:iCs/>
        </w:rPr>
        <w:t>Zgodovina socialne in gospodarske politike</w:t>
      </w:r>
      <w:r w:rsidR="00491BB1">
        <w:rPr>
          <w:rFonts w:ascii="Times New Roman" w:hAnsi="Times New Roman" w:cs="Times New Roman"/>
        </w:rPr>
        <w:t xml:space="preserve">, 83, </w:t>
      </w:r>
      <w:r w:rsidRPr="00126F25">
        <w:rPr>
          <w:rFonts w:ascii="Times New Roman" w:hAnsi="Times New Roman" w:cs="Times New Roman"/>
        </w:rPr>
        <w:t>84</w:t>
      </w:r>
      <w:r w:rsidR="0047635E">
        <w:rPr>
          <w:rFonts w:ascii="Times New Roman" w:hAnsi="Times New Roman" w:cs="Times New Roman"/>
        </w:rPr>
        <w:t>.</w:t>
      </w:r>
      <w:r w:rsidRPr="00126F25">
        <w:rPr>
          <w:rFonts w:ascii="Times New Roman" w:hAnsi="Times New Roman" w:cs="Times New Roman"/>
        </w:rPr>
        <w:t xml:space="preserve"> Šorn, </w:t>
      </w:r>
      <w:r w:rsidRPr="00126F25">
        <w:rPr>
          <w:rFonts w:ascii="Times New Roman" w:hAnsi="Times New Roman" w:cs="Times New Roman"/>
          <w:i/>
          <w:iCs/>
        </w:rPr>
        <w:t>Slovensko gospodarstvo v poprevratnih letih</w:t>
      </w:r>
      <w:r w:rsidRPr="00126F25">
        <w:rPr>
          <w:rFonts w:ascii="Times New Roman" w:hAnsi="Times New Roman" w:cs="Times New Roman"/>
        </w:rPr>
        <w:t>, 183.</w:t>
      </w:r>
    </w:p>
  </w:footnote>
  <w:footnote w:id="27">
    <w:p w14:paraId="7504868E" w14:textId="77777777"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Kresal, </w:t>
      </w:r>
      <w:r w:rsidRPr="00126F25">
        <w:rPr>
          <w:rFonts w:ascii="Times New Roman" w:hAnsi="Times New Roman" w:cs="Times New Roman"/>
          <w:i/>
          <w:iCs/>
        </w:rPr>
        <w:t>Zgodovina socialne in gospodarske politike</w:t>
      </w:r>
      <w:r w:rsidRPr="00126F25">
        <w:rPr>
          <w:rFonts w:ascii="Times New Roman" w:hAnsi="Times New Roman" w:cs="Times New Roman"/>
        </w:rPr>
        <w:t>, 84.</w:t>
      </w:r>
    </w:p>
  </w:footnote>
  <w:footnote w:id="28">
    <w:p w14:paraId="49AAD93E" w14:textId="5A996461"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Kresal, </w:t>
      </w:r>
      <w:r w:rsidR="00432823">
        <w:rPr>
          <w:rFonts w:ascii="Times New Roman" w:hAnsi="Times New Roman" w:cs="Times New Roman"/>
        </w:rPr>
        <w:t>»</w:t>
      </w:r>
      <w:r w:rsidRPr="00126F25">
        <w:rPr>
          <w:rFonts w:ascii="Times New Roman" w:hAnsi="Times New Roman" w:cs="Times New Roman"/>
        </w:rPr>
        <w:t>Vloga tujega kapitala,</w:t>
      </w:r>
      <w:r w:rsidR="00432823">
        <w:rPr>
          <w:rFonts w:ascii="Times New Roman" w:hAnsi="Times New Roman" w:cs="Times New Roman"/>
        </w:rPr>
        <w:t>«</w:t>
      </w:r>
      <w:r w:rsidRPr="00126F25">
        <w:rPr>
          <w:rFonts w:ascii="Times New Roman" w:hAnsi="Times New Roman" w:cs="Times New Roman"/>
        </w:rPr>
        <w:t xml:space="preserve"> 92, 94.</w:t>
      </w:r>
    </w:p>
  </w:footnote>
  <w:footnote w:id="29">
    <w:p w14:paraId="3A5D0068" w14:textId="00C7AF31"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Pr="00126F25">
        <w:rPr>
          <w:rFonts w:ascii="Times New Roman" w:hAnsi="Times New Roman" w:cs="Times New Roman"/>
          <w:szCs w:val="24"/>
        </w:rPr>
        <w:t xml:space="preserve">Balkovec, </w:t>
      </w:r>
      <w:r w:rsidRPr="00126F25">
        <w:rPr>
          <w:rFonts w:ascii="Times New Roman" w:hAnsi="Times New Roman" w:cs="Times New Roman"/>
          <w:i/>
          <w:szCs w:val="24"/>
        </w:rPr>
        <w:t>Prva slovenska vla</w:t>
      </w:r>
      <w:r w:rsidR="008A23FD">
        <w:rPr>
          <w:rFonts w:ascii="Times New Roman" w:hAnsi="Times New Roman" w:cs="Times New Roman"/>
          <w:i/>
          <w:szCs w:val="24"/>
        </w:rPr>
        <w:t>d</w:t>
      </w:r>
      <w:r w:rsidRPr="00126F25">
        <w:rPr>
          <w:rFonts w:ascii="Times New Roman" w:hAnsi="Times New Roman" w:cs="Times New Roman"/>
          <w:i/>
          <w:szCs w:val="24"/>
        </w:rPr>
        <w:t>a</w:t>
      </w:r>
      <w:r w:rsidR="00491BB1">
        <w:rPr>
          <w:rFonts w:ascii="Times New Roman" w:hAnsi="Times New Roman" w:cs="Times New Roman"/>
        </w:rPr>
        <w:t>, 136, 1</w:t>
      </w:r>
      <w:r w:rsidRPr="00126F25">
        <w:rPr>
          <w:rFonts w:ascii="Times New Roman" w:hAnsi="Times New Roman" w:cs="Times New Roman"/>
        </w:rPr>
        <w:t>37</w:t>
      </w:r>
      <w:r w:rsidR="0047635E">
        <w:rPr>
          <w:rFonts w:ascii="Times New Roman" w:hAnsi="Times New Roman" w:cs="Times New Roman"/>
        </w:rPr>
        <w:t>.</w:t>
      </w:r>
      <w:r w:rsidRPr="00126F25">
        <w:rPr>
          <w:rFonts w:ascii="Times New Roman" w:hAnsi="Times New Roman" w:cs="Times New Roman"/>
        </w:rPr>
        <w:t xml:space="preserve"> </w:t>
      </w:r>
      <w:r w:rsidR="00491BB1" w:rsidRPr="0047635E">
        <w:rPr>
          <w:rFonts w:ascii="Times New Roman" w:hAnsi="Times New Roman" w:cs="Times New Roman"/>
          <w:i/>
          <w:iCs/>
        </w:rPr>
        <w:t>Jutro</w:t>
      </w:r>
      <w:r w:rsidR="00491BB1"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Angleži kupili mežiške rudnike</w:t>
      </w:r>
      <w:r w:rsidR="0047635E">
        <w:rPr>
          <w:rFonts w:ascii="Times New Roman" w:hAnsi="Times New Roman" w:cs="Times New Roman"/>
        </w:rPr>
        <w:t>,«</w:t>
      </w:r>
      <w:r w:rsidR="0047635E" w:rsidRPr="00126F25">
        <w:rPr>
          <w:rFonts w:ascii="Times New Roman" w:hAnsi="Times New Roman" w:cs="Times New Roman"/>
        </w:rPr>
        <w:t xml:space="preserve"> </w:t>
      </w:r>
      <w:r w:rsidRPr="00126F25">
        <w:rPr>
          <w:rFonts w:ascii="Times New Roman" w:hAnsi="Times New Roman" w:cs="Times New Roman"/>
        </w:rPr>
        <w:t>31. 5. 1921, št. 127, 1.</w:t>
      </w:r>
    </w:p>
  </w:footnote>
  <w:footnote w:id="30">
    <w:p w14:paraId="1CE56A4E" w14:textId="0DD48F5D"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Angleži kupili mežiške rudnike</w:t>
      </w:r>
      <w:r w:rsidR="0047635E">
        <w:rPr>
          <w:rFonts w:ascii="Times New Roman" w:hAnsi="Times New Roman" w:cs="Times New Roman"/>
        </w:rPr>
        <w:t>,«</w:t>
      </w:r>
      <w:r w:rsidR="0047635E" w:rsidRPr="00126F25">
        <w:rPr>
          <w:rFonts w:ascii="Times New Roman" w:hAnsi="Times New Roman" w:cs="Times New Roman"/>
        </w:rPr>
        <w:t xml:space="preserve"> </w:t>
      </w:r>
      <w:r w:rsidR="00204167" w:rsidRPr="0047635E">
        <w:rPr>
          <w:rFonts w:ascii="Times New Roman" w:hAnsi="Times New Roman" w:cs="Times New Roman"/>
          <w:i/>
          <w:iCs/>
        </w:rPr>
        <w:t>Jutro,</w:t>
      </w:r>
      <w:r w:rsidR="00204167" w:rsidRPr="00126F25">
        <w:rPr>
          <w:rFonts w:ascii="Times New Roman" w:hAnsi="Times New Roman" w:cs="Times New Roman"/>
        </w:rPr>
        <w:t xml:space="preserve"> </w:t>
      </w:r>
      <w:r w:rsidRPr="00126F25">
        <w:rPr>
          <w:rFonts w:ascii="Times New Roman" w:hAnsi="Times New Roman" w:cs="Times New Roman"/>
        </w:rPr>
        <w:t>31. 5. 1921, št. 127, 1.</w:t>
      </w:r>
    </w:p>
  </w:footnote>
  <w:footnote w:id="31">
    <w:p w14:paraId="282BE19E" w14:textId="05B2A453"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Pr="00126F25">
        <w:rPr>
          <w:rFonts w:ascii="Times New Roman" w:hAnsi="Times New Roman" w:cs="Times New Roman"/>
          <w:szCs w:val="24"/>
        </w:rPr>
        <w:t xml:space="preserve">Ivan Mohorič, </w:t>
      </w:r>
      <w:r w:rsidRPr="00126F25">
        <w:rPr>
          <w:rFonts w:ascii="Times New Roman" w:hAnsi="Times New Roman" w:cs="Times New Roman"/>
          <w:i/>
          <w:szCs w:val="24"/>
        </w:rPr>
        <w:t>Industrializacija Mežiške doline</w:t>
      </w:r>
      <w:r w:rsidR="0047635E">
        <w:rPr>
          <w:rFonts w:ascii="Times New Roman" w:hAnsi="Times New Roman" w:cs="Times New Roman"/>
          <w:szCs w:val="24"/>
        </w:rPr>
        <w:t xml:space="preserve"> (</w:t>
      </w:r>
      <w:r w:rsidRPr="00126F25">
        <w:rPr>
          <w:rFonts w:ascii="Times New Roman" w:hAnsi="Times New Roman" w:cs="Times New Roman"/>
          <w:szCs w:val="24"/>
        </w:rPr>
        <w:t>Maribor: Založba Obzorja, 1954</w:t>
      </w:r>
      <w:r w:rsidR="0047635E">
        <w:rPr>
          <w:rFonts w:ascii="Times New Roman" w:hAnsi="Times New Roman" w:cs="Times New Roman"/>
          <w:szCs w:val="24"/>
        </w:rPr>
        <w:t>)</w:t>
      </w:r>
      <w:r w:rsidRPr="00126F25">
        <w:rPr>
          <w:rFonts w:ascii="Times New Roman" w:hAnsi="Times New Roman" w:cs="Times New Roman"/>
        </w:rPr>
        <w:t>, 173.</w:t>
      </w:r>
    </w:p>
  </w:footnote>
  <w:footnote w:id="32">
    <w:p w14:paraId="367B357A" w14:textId="0268AF53" w:rsidR="004B0B10" w:rsidRPr="00126F25" w:rsidRDefault="004B0B10" w:rsidP="004B0B10">
      <w:pPr>
        <w:pStyle w:val="Sprotnaopomba-besedilo"/>
        <w:jc w:val="both"/>
        <w:rPr>
          <w:rFonts w:ascii="Times New Roman" w:hAnsi="Times New Roman" w:cs="Times New Roman"/>
          <w:iCs/>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Šorn, </w:t>
      </w:r>
      <w:r w:rsidRPr="00126F25">
        <w:rPr>
          <w:rFonts w:ascii="Times New Roman" w:hAnsi="Times New Roman" w:cs="Times New Roman"/>
          <w:i/>
          <w:iCs/>
        </w:rPr>
        <w:t>Slovensko gospodarstvo v poprevratnih letih</w:t>
      </w:r>
      <w:r w:rsidRPr="00126F25">
        <w:rPr>
          <w:rFonts w:ascii="Times New Roman" w:hAnsi="Times New Roman" w:cs="Times New Roman"/>
        </w:rPr>
        <w:t xml:space="preserve">, 184. Mohorič, </w:t>
      </w:r>
      <w:r w:rsidRPr="00126F25">
        <w:rPr>
          <w:rFonts w:ascii="Times New Roman" w:hAnsi="Times New Roman" w:cs="Times New Roman"/>
          <w:i/>
        </w:rPr>
        <w:t>Industrializacija Mežiške doline</w:t>
      </w:r>
      <w:r w:rsidRPr="00126F25">
        <w:rPr>
          <w:rFonts w:ascii="Times New Roman" w:hAnsi="Times New Roman" w:cs="Times New Roman"/>
          <w:iCs/>
        </w:rPr>
        <w:t>, 173.</w:t>
      </w:r>
    </w:p>
  </w:footnote>
  <w:footnote w:id="33">
    <w:p w14:paraId="2FBF634F" w14:textId="7545C1AF"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Angleži kupili mežiške rudnike</w:t>
      </w:r>
      <w:r w:rsidR="0047635E">
        <w:rPr>
          <w:rFonts w:ascii="Times New Roman" w:hAnsi="Times New Roman" w:cs="Times New Roman"/>
        </w:rPr>
        <w:t>,«</w:t>
      </w:r>
      <w:r w:rsidR="0047635E" w:rsidRPr="00126F25">
        <w:rPr>
          <w:rFonts w:ascii="Times New Roman" w:hAnsi="Times New Roman" w:cs="Times New Roman"/>
        </w:rPr>
        <w:t xml:space="preserve"> </w:t>
      </w:r>
      <w:r w:rsidR="00204167" w:rsidRPr="0047635E">
        <w:rPr>
          <w:rFonts w:ascii="Times New Roman" w:hAnsi="Times New Roman" w:cs="Times New Roman"/>
          <w:i/>
          <w:iCs/>
        </w:rPr>
        <w:t>Jutro,</w:t>
      </w:r>
      <w:r w:rsidR="00204167" w:rsidRPr="00126F25">
        <w:rPr>
          <w:rFonts w:ascii="Times New Roman" w:hAnsi="Times New Roman" w:cs="Times New Roman"/>
        </w:rPr>
        <w:t xml:space="preserve"> </w:t>
      </w:r>
      <w:r w:rsidRPr="00126F25">
        <w:rPr>
          <w:rFonts w:ascii="Times New Roman" w:hAnsi="Times New Roman" w:cs="Times New Roman"/>
        </w:rPr>
        <w:t>31. 5. 1921, št. 127, 1.</w:t>
      </w:r>
    </w:p>
  </w:footnote>
  <w:footnote w:id="34">
    <w:p w14:paraId="5C51AD4E" w14:textId="77777777" w:rsidR="004B0B10" w:rsidRPr="00126F25" w:rsidRDefault="004B0B10" w:rsidP="004B0B10">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Mohorič, </w:t>
      </w:r>
      <w:r w:rsidRPr="00126F25">
        <w:rPr>
          <w:rFonts w:ascii="Times New Roman" w:hAnsi="Times New Roman" w:cs="Times New Roman"/>
          <w:i/>
        </w:rPr>
        <w:t>Industrializacija Mežiške doline</w:t>
      </w:r>
      <w:r w:rsidRPr="00126F25">
        <w:rPr>
          <w:rFonts w:ascii="Times New Roman" w:hAnsi="Times New Roman" w:cs="Times New Roman"/>
          <w:iCs/>
        </w:rPr>
        <w:t>, 173.</w:t>
      </w:r>
    </w:p>
  </w:footnote>
  <w:footnote w:id="35">
    <w:p w14:paraId="447280D9" w14:textId="77777777" w:rsidR="004B0B10" w:rsidRPr="00126F25" w:rsidRDefault="004B0B10" w:rsidP="004B0B10">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Šorn, </w:t>
      </w:r>
      <w:r w:rsidRPr="00126F25">
        <w:rPr>
          <w:rFonts w:ascii="Times New Roman" w:hAnsi="Times New Roman" w:cs="Times New Roman"/>
          <w:i/>
          <w:iCs/>
        </w:rPr>
        <w:t>Slovensko gospodarstvo v poprevratnih letih</w:t>
      </w:r>
      <w:r w:rsidRPr="00126F25">
        <w:rPr>
          <w:rFonts w:ascii="Times New Roman" w:hAnsi="Times New Roman" w:cs="Times New Roman"/>
        </w:rPr>
        <w:t>, 218.</w:t>
      </w:r>
    </w:p>
  </w:footnote>
  <w:footnote w:id="36">
    <w:p w14:paraId="40BEED4F" w14:textId="6B1D3768"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Več o Jadranski banki Milan Pahor, </w:t>
      </w:r>
      <w:r w:rsidRPr="00126F25">
        <w:rPr>
          <w:rFonts w:ascii="Times New Roman" w:hAnsi="Times New Roman" w:cs="Times New Roman"/>
          <w:i/>
          <w:iCs/>
        </w:rPr>
        <w:t>Jadranska banka v Trstu</w:t>
      </w:r>
      <w:r w:rsidRPr="00126F25">
        <w:rPr>
          <w:rFonts w:ascii="Times New Roman" w:hAnsi="Times New Roman" w:cs="Times New Roman"/>
        </w:rPr>
        <w:t xml:space="preserve"> </w:t>
      </w:r>
      <w:r w:rsidR="0047635E">
        <w:rPr>
          <w:rFonts w:ascii="Times New Roman" w:hAnsi="Times New Roman" w:cs="Times New Roman"/>
        </w:rPr>
        <w:t>(</w:t>
      </w:r>
      <w:r w:rsidRPr="00126F25">
        <w:rPr>
          <w:rFonts w:ascii="Times New Roman" w:hAnsi="Times New Roman" w:cs="Times New Roman"/>
        </w:rPr>
        <w:t>Trst: Narodna in študijska knjižnica</w:t>
      </w:r>
      <w:r w:rsidR="0047635E">
        <w:rPr>
          <w:rFonts w:ascii="Times New Roman" w:hAnsi="Times New Roman" w:cs="Times New Roman"/>
        </w:rPr>
        <w:t xml:space="preserve"> in</w:t>
      </w:r>
      <w:r w:rsidRPr="00126F25">
        <w:rPr>
          <w:rFonts w:ascii="Times New Roman" w:hAnsi="Times New Roman" w:cs="Times New Roman"/>
        </w:rPr>
        <w:t xml:space="preserve"> Slovenski raziskovalni inštitut, 1996</w:t>
      </w:r>
      <w:r w:rsidR="0047635E">
        <w:rPr>
          <w:rFonts w:ascii="Times New Roman" w:hAnsi="Times New Roman" w:cs="Times New Roman"/>
        </w:rPr>
        <w:t>)</w:t>
      </w:r>
      <w:r w:rsidRPr="00126F25">
        <w:rPr>
          <w:rFonts w:ascii="Times New Roman" w:hAnsi="Times New Roman" w:cs="Times New Roman"/>
        </w:rPr>
        <w:t>, 152–87.</w:t>
      </w:r>
    </w:p>
  </w:footnote>
  <w:footnote w:id="37">
    <w:p w14:paraId="77A2D3E0" w14:textId="4AAB6A8A"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Žarko Lazarević in Jože Prinčič, </w:t>
      </w:r>
      <w:r w:rsidRPr="00126F25">
        <w:rPr>
          <w:rFonts w:ascii="Times New Roman" w:hAnsi="Times New Roman" w:cs="Times New Roman"/>
          <w:i/>
          <w:iCs/>
        </w:rPr>
        <w:t>Zgodovina slovenskega bančništva</w:t>
      </w:r>
      <w:r w:rsidRPr="00126F25">
        <w:rPr>
          <w:rFonts w:ascii="Times New Roman" w:hAnsi="Times New Roman" w:cs="Times New Roman"/>
        </w:rPr>
        <w:t xml:space="preserve"> </w:t>
      </w:r>
      <w:r w:rsidR="0047635E">
        <w:rPr>
          <w:rFonts w:ascii="Times New Roman" w:hAnsi="Times New Roman" w:cs="Times New Roman"/>
        </w:rPr>
        <w:t>(</w:t>
      </w:r>
      <w:r w:rsidRPr="00126F25">
        <w:rPr>
          <w:rFonts w:ascii="Times New Roman" w:hAnsi="Times New Roman" w:cs="Times New Roman"/>
        </w:rPr>
        <w:t>Ljubljana: Združenje bank Slovenije, 2000</w:t>
      </w:r>
      <w:r w:rsidR="0047635E">
        <w:rPr>
          <w:rFonts w:ascii="Times New Roman" w:hAnsi="Times New Roman" w:cs="Times New Roman"/>
        </w:rPr>
        <w:t>)</w:t>
      </w:r>
      <w:r w:rsidRPr="00126F25">
        <w:rPr>
          <w:rFonts w:ascii="Times New Roman" w:hAnsi="Times New Roman" w:cs="Times New Roman"/>
        </w:rPr>
        <w:t>, 62.</w:t>
      </w:r>
    </w:p>
  </w:footnote>
  <w:footnote w:id="38">
    <w:p w14:paraId="3CA732F5" w14:textId="052D3295"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Koroški svinec. Tehniško-visokošolski fond. Propagandni fond za Koroško</w:t>
      </w:r>
      <w:r w:rsidR="0047635E">
        <w:rPr>
          <w:rFonts w:ascii="Times New Roman" w:hAnsi="Times New Roman" w:cs="Times New Roman"/>
        </w:rPr>
        <w:t>,«</w:t>
      </w:r>
      <w:r w:rsidR="0047635E" w:rsidRPr="00126F25">
        <w:rPr>
          <w:rFonts w:ascii="Times New Roman" w:hAnsi="Times New Roman" w:cs="Times New Roman"/>
          <w:i/>
          <w:iCs/>
        </w:rPr>
        <w:t xml:space="preserve"> </w:t>
      </w:r>
      <w:r w:rsidRPr="00126F25">
        <w:rPr>
          <w:rFonts w:ascii="Times New Roman" w:hAnsi="Times New Roman" w:cs="Times New Roman"/>
          <w:i/>
          <w:iCs/>
        </w:rPr>
        <w:t>Slovenec</w:t>
      </w:r>
      <w:r w:rsidRPr="00126F25">
        <w:rPr>
          <w:rFonts w:ascii="Times New Roman" w:hAnsi="Times New Roman" w:cs="Times New Roman"/>
        </w:rPr>
        <w:t>, 28. 5. 1922, št. 121,</w:t>
      </w:r>
      <w:r w:rsidR="0047635E">
        <w:rPr>
          <w:rFonts w:ascii="Times New Roman" w:hAnsi="Times New Roman" w:cs="Times New Roman"/>
        </w:rPr>
        <w:t xml:space="preserve"> </w:t>
      </w:r>
      <w:r w:rsidR="00B10D75">
        <w:rPr>
          <w:rFonts w:ascii="Times New Roman" w:hAnsi="Times New Roman" w:cs="Times New Roman"/>
        </w:rPr>
        <w:t>1</w:t>
      </w:r>
      <w:r w:rsidR="00687194">
        <w:rPr>
          <w:rFonts w:ascii="Times New Roman" w:hAnsi="Times New Roman" w:cs="Times New Roman"/>
        </w:rPr>
        <w:t>.</w:t>
      </w:r>
    </w:p>
  </w:footnote>
  <w:footnote w:id="39">
    <w:p w14:paraId="755AC122" w14:textId="09208C0E"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Bog – denar</w:t>
      </w:r>
      <w:r w:rsidR="0047635E">
        <w:rPr>
          <w:rFonts w:ascii="Times New Roman" w:hAnsi="Times New Roman" w:cs="Times New Roman"/>
        </w:rPr>
        <w:t>,«</w:t>
      </w:r>
      <w:r w:rsidR="0047635E" w:rsidRPr="00126F25">
        <w:rPr>
          <w:rFonts w:ascii="Times New Roman" w:hAnsi="Times New Roman" w:cs="Times New Roman"/>
          <w:i/>
          <w:iCs/>
        </w:rPr>
        <w:t xml:space="preserve"> </w:t>
      </w:r>
      <w:r w:rsidR="00204167" w:rsidRPr="00126F25">
        <w:rPr>
          <w:rFonts w:ascii="Times New Roman" w:hAnsi="Times New Roman" w:cs="Times New Roman"/>
          <w:i/>
          <w:iCs/>
        </w:rPr>
        <w:t>Domoljub</w:t>
      </w:r>
      <w:r w:rsidR="00204167" w:rsidRPr="00126F25">
        <w:rPr>
          <w:rFonts w:ascii="Times New Roman" w:hAnsi="Times New Roman" w:cs="Times New Roman"/>
        </w:rPr>
        <w:t xml:space="preserve">, </w:t>
      </w:r>
      <w:r w:rsidRPr="00126F25">
        <w:rPr>
          <w:rFonts w:ascii="Times New Roman" w:hAnsi="Times New Roman" w:cs="Times New Roman"/>
        </w:rPr>
        <w:t>31. 5. 1922, št. 22,</w:t>
      </w:r>
      <w:r w:rsidR="0047635E">
        <w:rPr>
          <w:rFonts w:ascii="Times New Roman" w:hAnsi="Times New Roman" w:cs="Times New Roman"/>
        </w:rPr>
        <w:t xml:space="preserve"> </w:t>
      </w:r>
      <w:r w:rsidR="007D7F76">
        <w:rPr>
          <w:rFonts w:ascii="Times New Roman" w:hAnsi="Times New Roman" w:cs="Times New Roman"/>
        </w:rPr>
        <w:t>5.</w:t>
      </w:r>
    </w:p>
  </w:footnote>
  <w:footnote w:id="40">
    <w:p w14:paraId="35B03747" w14:textId="198728FC"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Svinčena afera</w:t>
      </w:r>
      <w:r w:rsidR="0047635E">
        <w:rPr>
          <w:rFonts w:ascii="Times New Roman" w:hAnsi="Times New Roman" w:cs="Times New Roman"/>
        </w:rPr>
        <w:t xml:space="preserve">,« </w:t>
      </w:r>
      <w:r w:rsidR="00204167" w:rsidRPr="00126F25">
        <w:rPr>
          <w:rFonts w:ascii="Times New Roman" w:hAnsi="Times New Roman" w:cs="Times New Roman"/>
          <w:i/>
          <w:iCs/>
        </w:rPr>
        <w:t>Narodni dnevnik</w:t>
      </w:r>
      <w:r w:rsidR="00204167" w:rsidRPr="00126F25">
        <w:rPr>
          <w:rFonts w:ascii="Times New Roman" w:hAnsi="Times New Roman" w:cs="Times New Roman"/>
        </w:rPr>
        <w:t xml:space="preserve">, </w:t>
      </w:r>
      <w:r w:rsidRPr="00126F25">
        <w:rPr>
          <w:rFonts w:ascii="Times New Roman" w:hAnsi="Times New Roman" w:cs="Times New Roman"/>
        </w:rPr>
        <w:t>13. 7. 1925, št. 134,</w:t>
      </w:r>
      <w:r w:rsidR="0047635E">
        <w:rPr>
          <w:rFonts w:ascii="Times New Roman" w:hAnsi="Times New Roman" w:cs="Times New Roman"/>
        </w:rPr>
        <w:t xml:space="preserve"> </w:t>
      </w:r>
      <w:r w:rsidR="007D7F76">
        <w:rPr>
          <w:rFonts w:ascii="Times New Roman" w:hAnsi="Times New Roman" w:cs="Times New Roman"/>
        </w:rPr>
        <w:t>2.</w:t>
      </w:r>
    </w:p>
  </w:footnote>
  <w:footnote w:id="41">
    <w:p w14:paraId="4445776F" w14:textId="77777777"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SI AS 60, šk. 28, Spis 102: Obračun za svinec, 15. 11. 1921.</w:t>
      </w:r>
    </w:p>
  </w:footnote>
  <w:footnote w:id="42">
    <w:p w14:paraId="3803B298" w14:textId="0BF72E20"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47635E">
        <w:rPr>
          <w:rFonts w:ascii="Times New Roman" w:hAnsi="Times New Roman" w:cs="Times New Roman"/>
        </w:rPr>
        <w:t>»</w:t>
      </w:r>
      <w:r w:rsidR="0047635E" w:rsidRPr="00126F25">
        <w:rPr>
          <w:rFonts w:ascii="Times New Roman" w:hAnsi="Times New Roman" w:cs="Times New Roman"/>
        </w:rPr>
        <w:t>Svinčena afera. II</w:t>
      </w:r>
      <w:r w:rsidR="0047635E">
        <w:rPr>
          <w:rFonts w:ascii="Times New Roman" w:hAnsi="Times New Roman" w:cs="Times New Roman"/>
        </w:rPr>
        <w:t>,«</w:t>
      </w:r>
      <w:r w:rsidR="0047635E" w:rsidRPr="00126F25">
        <w:rPr>
          <w:rFonts w:ascii="Times New Roman" w:hAnsi="Times New Roman" w:cs="Times New Roman"/>
          <w:i/>
          <w:iCs/>
        </w:rPr>
        <w:t xml:space="preserve"> </w:t>
      </w:r>
      <w:r w:rsidR="00204167" w:rsidRPr="00126F25">
        <w:rPr>
          <w:rFonts w:ascii="Times New Roman" w:hAnsi="Times New Roman" w:cs="Times New Roman"/>
          <w:i/>
          <w:iCs/>
        </w:rPr>
        <w:t>Narodni dnevnik</w:t>
      </w:r>
      <w:r w:rsidR="00204167" w:rsidRPr="00126F25">
        <w:rPr>
          <w:rFonts w:ascii="Times New Roman" w:hAnsi="Times New Roman" w:cs="Times New Roman"/>
        </w:rPr>
        <w:t xml:space="preserve">, </w:t>
      </w:r>
      <w:r w:rsidRPr="00126F25">
        <w:rPr>
          <w:rFonts w:ascii="Times New Roman" w:hAnsi="Times New Roman" w:cs="Times New Roman"/>
        </w:rPr>
        <w:t>14. 7. 1925, št. 135,</w:t>
      </w:r>
      <w:r w:rsidR="003A2407">
        <w:rPr>
          <w:rFonts w:ascii="Times New Roman" w:hAnsi="Times New Roman" w:cs="Times New Roman"/>
        </w:rPr>
        <w:t xml:space="preserve"> </w:t>
      </w:r>
      <w:r w:rsidR="007D7F76">
        <w:rPr>
          <w:rFonts w:ascii="Times New Roman" w:hAnsi="Times New Roman" w:cs="Times New Roman"/>
        </w:rPr>
        <w:t>2</w:t>
      </w:r>
      <w:r w:rsidR="00687194">
        <w:rPr>
          <w:rFonts w:ascii="Times New Roman" w:hAnsi="Times New Roman" w:cs="Times New Roman"/>
        </w:rPr>
        <w:t>.</w:t>
      </w:r>
    </w:p>
  </w:footnote>
  <w:footnote w:id="43">
    <w:p w14:paraId="00E73FD3" w14:textId="49ACB26E"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Jurij Perovšek, </w:t>
      </w:r>
      <w:r w:rsidR="003A2407">
        <w:rPr>
          <w:rFonts w:ascii="Times New Roman" w:hAnsi="Times New Roman" w:cs="Times New Roman"/>
        </w:rPr>
        <w:t>»</w:t>
      </w:r>
      <w:r w:rsidRPr="00126F25">
        <w:rPr>
          <w:rFonts w:ascii="Times New Roman" w:hAnsi="Times New Roman" w:cs="Times New Roman"/>
        </w:rPr>
        <w:t>Afera Jadranska banka</w:t>
      </w:r>
      <w:r w:rsidR="003A2407">
        <w:rPr>
          <w:rFonts w:ascii="Times New Roman" w:hAnsi="Times New Roman" w:cs="Times New Roman"/>
        </w:rPr>
        <w:t>,« v</w:t>
      </w:r>
      <w:r w:rsidRPr="00126F25">
        <w:rPr>
          <w:rFonts w:ascii="Times New Roman" w:hAnsi="Times New Roman" w:cs="Times New Roman"/>
        </w:rPr>
        <w:t xml:space="preserve">: </w:t>
      </w:r>
      <w:r w:rsidR="00491BB1">
        <w:rPr>
          <w:rFonts w:ascii="Times New Roman" w:hAnsi="Times New Roman" w:cs="Times New Roman"/>
        </w:rPr>
        <w:t>Marjan Drnovšek in Drago Bajt (ur.),</w:t>
      </w:r>
      <w:r w:rsidR="00491BB1" w:rsidRPr="00126F25">
        <w:rPr>
          <w:rFonts w:ascii="Times New Roman" w:hAnsi="Times New Roman" w:cs="Times New Roman"/>
        </w:rPr>
        <w:t xml:space="preserve"> </w:t>
      </w:r>
      <w:r w:rsidRPr="00126F25">
        <w:rPr>
          <w:rFonts w:ascii="Times New Roman" w:hAnsi="Times New Roman" w:cs="Times New Roman"/>
          <w:i/>
          <w:iCs/>
        </w:rPr>
        <w:t xml:space="preserve">Slovenska kronika XX. </w:t>
      </w:r>
      <w:r w:rsidR="00687194">
        <w:rPr>
          <w:rFonts w:ascii="Times New Roman" w:hAnsi="Times New Roman" w:cs="Times New Roman"/>
          <w:i/>
          <w:iCs/>
        </w:rPr>
        <w:t>s</w:t>
      </w:r>
      <w:r w:rsidRPr="00126F25">
        <w:rPr>
          <w:rFonts w:ascii="Times New Roman" w:hAnsi="Times New Roman" w:cs="Times New Roman"/>
          <w:i/>
          <w:iCs/>
        </w:rPr>
        <w:t>toletja</w:t>
      </w:r>
      <w:r w:rsidR="003A2407">
        <w:rPr>
          <w:rFonts w:ascii="Times New Roman" w:hAnsi="Times New Roman" w:cs="Times New Roman"/>
        </w:rPr>
        <w:t xml:space="preserve"> (</w:t>
      </w:r>
      <w:r w:rsidRPr="00126F25">
        <w:rPr>
          <w:rFonts w:ascii="Times New Roman" w:hAnsi="Times New Roman" w:cs="Times New Roman"/>
        </w:rPr>
        <w:t>Ljubljana: Nova revija, 1995</w:t>
      </w:r>
      <w:r w:rsidR="003A2407">
        <w:rPr>
          <w:rFonts w:ascii="Times New Roman" w:hAnsi="Times New Roman" w:cs="Times New Roman"/>
        </w:rPr>
        <w:t>)</w:t>
      </w:r>
      <w:r w:rsidRPr="00126F25">
        <w:rPr>
          <w:rFonts w:ascii="Times New Roman" w:hAnsi="Times New Roman" w:cs="Times New Roman"/>
        </w:rPr>
        <w:t xml:space="preserve">, 272. </w:t>
      </w:r>
      <w:r w:rsidRPr="00126F25">
        <w:rPr>
          <w:rFonts w:ascii="Times New Roman" w:hAnsi="Times New Roman" w:cs="Times New Roman"/>
          <w:bCs/>
          <w:szCs w:val="24"/>
        </w:rPr>
        <w:t>Perovšek,</w:t>
      </w:r>
      <w:r w:rsidRPr="00126F25">
        <w:rPr>
          <w:rFonts w:ascii="Times New Roman" w:hAnsi="Times New Roman" w:cs="Times New Roman"/>
          <w:szCs w:val="24"/>
        </w:rPr>
        <w:t xml:space="preserve"> </w:t>
      </w:r>
      <w:r w:rsidR="003A2407">
        <w:rPr>
          <w:rFonts w:ascii="Times New Roman" w:hAnsi="Times New Roman" w:cs="Times New Roman"/>
          <w:szCs w:val="24"/>
        </w:rPr>
        <w:t>»</w:t>
      </w:r>
      <w:r w:rsidRPr="00126F25">
        <w:rPr>
          <w:rFonts w:ascii="Times New Roman" w:hAnsi="Times New Roman" w:cs="Times New Roman"/>
          <w:szCs w:val="24"/>
        </w:rPr>
        <w:t>Organizacijsko-politična slika liberalnega tabora,</w:t>
      </w:r>
      <w:r w:rsidR="003A2407">
        <w:rPr>
          <w:rFonts w:ascii="Times New Roman" w:hAnsi="Times New Roman" w:cs="Times New Roman"/>
          <w:szCs w:val="24"/>
        </w:rPr>
        <w:t>«</w:t>
      </w:r>
      <w:r w:rsidRPr="00126F25">
        <w:rPr>
          <w:rFonts w:ascii="Times New Roman" w:hAnsi="Times New Roman" w:cs="Times New Roman"/>
          <w:szCs w:val="24"/>
        </w:rPr>
        <w:t xml:space="preserve"> 68.</w:t>
      </w:r>
    </w:p>
  </w:footnote>
  <w:footnote w:id="44">
    <w:p w14:paraId="42882385" w14:textId="024A35A0" w:rsidR="00F025EE" w:rsidRPr="00126F25" w:rsidRDefault="00F025EE" w:rsidP="00F025EE">
      <w:pPr>
        <w:pStyle w:val="Sprotnaopomba-besedilo"/>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Lazarević</w:t>
      </w:r>
      <w:r w:rsidR="00126F25" w:rsidRPr="00126F25">
        <w:rPr>
          <w:rFonts w:ascii="Times New Roman" w:hAnsi="Times New Roman" w:cs="Times New Roman"/>
        </w:rPr>
        <w:t xml:space="preserve"> in</w:t>
      </w:r>
      <w:r w:rsidRPr="00126F25">
        <w:rPr>
          <w:rFonts w:ascii="Times New Roman" w:hAnsi="Times New Roman" w:cs="Times New Roman"/>
        </w:rPr>
        <w:t xml:space="preserve"> Prinčič, </w:t>
      </w:r>
      <w:r w:rsidR="00126F25" w:rsidRPr="00126F25">
        <w:rPr>
          <w:rFonts w:ascii="Times New Roman" w:hAnsi="Times New Roman" w:cs="Times New Roman"/>
          <w:i/>
          <w:iCs/>
        </w:rPr>
        <w:t>Zgodovina slovenskega bančništva</w:t>
      </w:r>
      <w:r w:rsidR="00126F25" w:rsidRPr="00126F25">
        <w:rPr>
          <w:rFonts w:ascii="Times New Roman" w:hAnsi="Times New Roman" w:cs="Times New Roman"/>
        </w:rPr>
        <w:t xml:space="preserve">, </w:t>
      </w:r>
      <w:r w:rsidRPr="00126F25">
        <w:rPr>
          <w:rFonts w:ascii="Times New Roman" w:hAnsi="Times New Roman" w:cs="Times New Roman"/>
        </w:rPr>
        <w:t>62.</w:t>
      </w:r>
    </w:p>
  </w:footnote>
  <w:footnote w:id="45">
    <w:p w14:paraId="7BC7830D" w14:textId="0351911A" w:rsidR="00F025EE" w:rsidRPr="00126F25" w:rsidRDefault="00F025EE" w:rsidP="00F025EE">
      <w:pPr>
        <w:pStyle w:val="Sprotnaopomba-besedilo"/>
        <w:jc w:val="both"/>
        <w:rPr>
          <w:rFonts w:ascii="Times New Roman" w:hAnsi="Times New Roman" w:cs="Times New Roman"/>
        </w:rPr>
      </w:pPr>
      <w:r w:rsidRPr="00126F25">
        <w:rPr>
          <w:rStyle w:val="Sprotnaopomba-sklic"/>
          <w:rFonts w:ascii="Times New Roman" w:hAnsi="Times New Roman" w:cs="Times New Roman"/>
        </w:rPr>
        <w:footnoteRef/>
      </w:r>
      <w:r w:rsidRPr="00126F25">
        <w:rPr>
          <w:rFonts w:ascii="Times New Roman" w:hAnsi="Times New Roman" w:cs="Times New Roman"/>
        </w:rPr>
        <w:t xml:space="preserve"> </w:t>
      </w:r>
      <w:r w:rsidR="003A2407">
        <w:rPr>
          <w:rFonts w:ascii="Times New Roman" w:hAnsi="Times New Roman" w:cs="Times New Roman"/>
        </w:rPr>
        <w:t>»</w:t>
      </w:r>
      <w:r w:rsidR="003A2407" w:rsidRPr="00126F25">
        <w:rPr>
          <w:rFonts w:ascii="Times New Roman" w:hAnsi="Times New Roman" w:cs="Times New Roman"/>
        </w:rPr>
        <w:t>Dnevne vesti. Propagandni fond za Koroško</w:t>
      </w:r>
      <w:r w:rsidR="003A2407">
        <w:rPr>
          <w:rFonts w:ascii="Times New Roman" w:hAnsi="Times New Roman" w:cs="Times New Roman"/>
        </w:rPr>
        <w:t>,«</w:t>
      </w:r>
      <w:r w:rsidR="003A2407" w:rsidRPr="00126F25">
        <w:rPr>
          <w:rFonts w:ascii="Times New Roman" w:hAnsi="Times New Roman" w:cs="Times New Roman"/>
          <w:i/>
          <w:iCs/>
        </w:rPr>
        <w:t xml:space="preserve"> </w:t>
      </w:r>
      <w:r w:rsidR="00204167" w:rsidRPr="00126F25">
        <w:rPr>
          <w:rFonts w:ascii="Times New Roman" w:hAnsi="Times New Roman" w:cs="Times New Roman"/>
          <w:i/>
          <w:iCs/>
        </w:rPr>
        <w:t>Narodni dnevnik</w:t>
      </w:r>
      <w:r w:rsidR="00204167" w:rsidRPr="00126F25">
        <w:rPr>
          <w:rFonts w:ascii="Times New Roman" w:hAnsi="Times New Roman" w:cs="Times New Roman"/>
        </w:rPr>
        <w:t xml:space="preserve">, </w:t>
      </w:r>
      <w:r w:rsidRPr="00126F25">
        <w:rPr>
          <w:rFonts w:ascii="Times New Roman" w:hAnsi="Times New Roman" w:cs="Times New Roman"/>
        </w:rPr>
        <w:t>10. 10. 1925, št. 209,</w:t>
      </w:r>
      <w:r w:rsidR="003A2407">
        <w:rPr>
          <w:rFonts w:ascii="Times New Roman" w:hAnsi="Times New Roman" w:cs="Times New Roman"/>
        </w:rPr>
        <w:t xml:space="preserve"> </w:t>
      </w:r>
      <w:r w:rsidR="007D7F76">
        <w:rPr>
          <w:rFonts w:ascii="Times New Roman" w:hAnsi="Times New Roman" w:cs="Times New Roman"/>
        </w:rPr>
        <w:t>4</w:t>
      </w:r>
      <w:r w:rsidR="00687194">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E16EE"/>
    <w:multiLevelType w:val="hybridMultilevel"/>
    <w:tmpl w:val="A6E87C50"/>
    <w:lvl w:ilvl="0" w:tplc="24AC2F6E">
      <w:start w:val="1"/>
      <w:numFmt w:val="bullet"/>
      <w:lvlText w:val="-"/>
      <w:lvlJc w:val="left"/>
      <w:pPr>
        <w:ind w:left="720" w:hanging="360"/>
      </w:pPr>
      <w:rPr>
        <w:rFonts w:ascii="Times New Roman"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1E068D5"/>
    <w:multiLevelType w:val="hybridMultilevel"/>
    <w:tmpl w:val="E3EC79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A18303C"/>
    <w:multiLevelType w:val="hybridMultilevel"/>
    <w:tmpl w:val="69F0B4E8"/>
    <w:lvl w:ilvl="0" w:tplc="042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FB2822"/>
    <w:multiLevelType w:val="hybridMultilevel"/>
    <w:tmpl w:val="A1A01B44"/>
    <w:lvl w:ilvl="0" w:tplc="45AE94DC">
      <w:start w:val="1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5" w15:restartNumberingAfterBreak="0">
    <w:nsid w:val="2E134548"/>
    <w:multiLevelType w:val="hybridMultilevel"/>
    <w:tmpl w:val="29A2B87A"/>
    <w:lvl w:ilvl="0" w:tplc="45AE94DC">
      <w:start w:val="1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34171D89"/>
    <w:multiLevelType w:val="hybridMultilevel"/>
    <w:tmpl w:val="7886207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54B160C6"/>
    <w:multiLevelType w:val="hybridMultilevel"/>
    <w:tmpl w:val="22DEED6A"/>
    <w:lvl w:ilvl="0" w:tplc="08FC23C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765808539">
    <w:abstractNumId w:val="5"/>
  </w:num>
  <w:num w:numId="2" w16cid:durableId="721946482">
    <w:abstractNumId w:val="3"/>
  </w:num>
  <w:num w:numId="3" w16cid:durableId="269700160">
    <w:abstractNumId w:val="2"/>
  </w:num>
  <w:num w:numId="4" w16cid:durableId="861668307">
    <w:abstractNumId w:val="6"/>
  </w:num>
  <w:num w:numId="5" w16cid:durableId="761998562">
    <w:abstractNumId w:val="0"/>
  </w:num>
  <w:num w:numId="6" w16cid:durableId="863177719">
    <w:abstractNumId w:val="7"/>
  </w:num>
  <w:num w:numId="7" w16cid:durableId="1901135832">
    <w:abstractNumId w:val="1"/>
  </w:num>
  <w:num w:numId="8" w16cid:durableId="11384567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Q3sTAzMTMzNTe2tLRU0lEKTi0uzszPAykwNKoFAJ/OmMMtAAAA"/>
  </w:docVars>
  <w:rsids>
    <w:rsidRoot w:val="00E2373B"/>
    <w:rsid w:val="00035F66"/>
    <w:rsid w:val="00066AAA"/>
    <w:rsid w:val="0007449B"/>
    <w:rsid w:val="00081AB2"/>
    <w:rsid w:val="00087913"/>
    <w:rsid w:val="0009239B"/>
    <w:rsid w:val="00096A11"/>
    <w:rsid w:val="000A5344"/>
    <w:rsid w:val="000B0478"/>
    <w:rsid w:val="000B7159"/>
    <w:rsid w:val="000D3FA5"/>
    <w:rsid w:val="000E0222"/>
    <w:rsid w:val="000E66C1"/>
    <w:rsid w:val="00126F25"/>
    <w:rsid w:val="00133E2F"/>
    <w:rsid w:val="0015563D"/>
    <w:rsid w:val="0017195E"/>
    <w:rsid w:val="0017469F"/>
    <w:rsid w:val="0019603D"/>
    <w:rsid w:val="001A0A92"/>
    <w:rsid w:val="001A4D7E"/>
    <w:rsid w:val="001B3DCE"/>
    <w:rsid w:val="001C571C"/>
    <w:rsid w:val="00200CE0"/>
    <w:rsid w:val="00204167"/>
    <w:rsid w:val="00214C31"/>
    <w:rsid w:val="00217030"/>
    <w:rsid w:val="00221553"/>
    <w:rsid w:val="002A4331"/>
    <w:rsid w:val="002E0218"/>
    <w:rsid w:val="002F5F8A"/>
    <w:rsid w:val="00300A21"/>
    <w:rsid w:val="00301EDE"/>
    <w:rsid w:val="00304F36"/>
    <w:rsid w:val="003314EB"/>
    <w:rsid w:val="0036389A"/>
    <w:rsid w:val="0038432D"/>
    <w:rsid w:val="0039139C"/>
    <w:rsid w:val="003A2407"/>
    <w:rsid w:val="003A2A7C"/>
    <w:rsid w:val="003A6D7B"/>
    <w:rsid w:val="003B506E"/>
    <w:rsid w:val="003C01AC"/>
    <w:rsid w:val="003C07BD"/>
    <w:rsid w:val="0040438F"/>
    <w:rsid w:val="00412975"/>
    <w:rsid w:val="00423771"/>
    <w:rsid w:val="00432823"/>
    <w:rsid w:val="004351CD"/>
    <w:rsid w:val="00456FD0"/>
    <w:rsid w:val="00475669"/>
    <w:rsid w:val="0047635E"/>
    <w:rsid w:val="00491BB1"/>
    <w:rsid w:val="004B0B10"/>
    <w:rsid w:val="004E1D20"/>
    <w:rsid w:val="004E2D10"/>
    <w:rsid w:val="004E4C1B"/>
    <w:rsid w:val="004F2DB9"/>
    <w:rsid w:val="00537172"/>
    <w:rsid w:val="00543E44"/>
    <w:rsid w:val="005549F8"/>
    <w:rsid w:val="00560288"/>
    <w:rsid w:val="00564BE4"/>
    <w:rsid w:val="00576DD3"/>
    <w:rsid w:val="005B7C02"/>
    <w:rsid w:val="005C0E1C"/>
    <w:rsid w:val="005D2E82"/>
    <w:rsid w:val="005F6BE4"/>
    <w:rsid w:val="00687194"/>
    <w:rsid w:val="00692F35"/>
    <w:rsid w:val="006962C5"/>
    <w:rsid w:val="006A677E"/>
    <w:rsid w:val="006E097A"/>
    <w:rsid w:val="006F7419"/>
    <w:rsid w:val="00734A14"/>
    <w:rsid w:val="00761522"/>
    <w:rsid w:val="00773AA2"/>
    <w:rsid w:val="007A6CEA"/>
    <w:rsid w:val="007C0A69"/>
    <w:rsid w:val="007C3338"/>
    <w:rsid w:val="007D7F76"/>
    <w:rsid w:val="007E0A01"/>
    <w:rsid w:val="007E5405"/>
    <w:rsid w:val="00801975"/>
    <w:rsid w:val="00821DED"/>
    <w:rsid w:val="008566D1"/>
    <w:rsid w:val="00863A9D"/>
    <w:rsid w:val="008710A2"/>
    <w:rsid w:val="00871D55"/>
    <w:rsid w:val="0088005A"/>
    <w:rsid w:val="008A23FD"/>
    <w:rsid w:val="008A333D"/>
    <w:rsid w:val="008A3524"/>
    <w:rsid w:val="008B4E01"/>
    <w:rsid w:val="008D61FE"/>
    <w:rsid w:val="008E1A7D"/>
    <w:rsid w:val="008F5B7F"/>
    <w:rsid w:val="00901CBE"/>
    <w:rsid w:val="009429C9"/>
    <w:rsid w:val="009773F0"/>
    <w:rsid w:val="00981580"/>
    <w:rsid w:val="00982ACC"/>
    <w:rsid w:val="0099504E"/>
    <w:rsid w:val="009C1C2D"/>
    <w:rsid w:val="009C2912"/>
    <w:rsid w:val="009D62ED"/>
    <w:rsid w:val="009F30C8"/>
    <w:rsid w:val="009F4A21"/>
    <w:rsid w:val="00A34456"/>
    <w:rsid w:val="00A45E67"/>
    <w:rsid w:val="00A54C4B"/>
    <w:rsid w:val="00A62F50"/>
    <w:rsid w:val="00AB001E"/>
    <w:rsid w:val="00AB3E8A"/>
    <w:rsid w:val="00AC4C44"/>
    <w:rsid w:val="00AD30D0"/>
    <w:rsid w:val="00B055BB"/>
    <w:rsid w:val="00B07C32"/>
    <w:rsid w:val="00B10D75"/>
    <w:rsid w:val="00B11342"/>
    <w:rsid w:val="00B12903"/>
    <w:rsid w:val="00B24036"/>
    <w:rsid w:val="00B309AB"/>
    <w:rsid w:val="00B4124A"/>
    <w:rsid w:val="00B444C7"/>
    <w:rsid w:val="00B77A9E"/>
    <w:rsid w:val="00B8145A"/>
    <w:rsid w:val="00BB1420"/>
    <w:rsid w:val="00BB51A9"/>
    <w:rsid w:val="00BC2485"/>
    <w:rsid w:val="00BD630F"/>
    <w:rsid w:val="00BE3ABF"/>
    <w:rsid w:val="00C05847"/>
    <w:rsid w:val="00C16D73"/>
    <w:rsid w:val="00C436FE"/>
    <w:rsid w:val="00C571CF"/>
    <w:rsid w:val="00C6621C"/>
    <w:rsid w:val="00C727B8"/>
    <w:rsid w:val="00C743A6"/>
    <w:rsid w:val="00C910C3"/>
    <w:rsid w:val="00C91939"/>
    <w:rsid w:val="00C943B2"/>
    <w:rsid w:val="00C97271"/>
    <w:rsid w:val="00CE08CA"/>
    <w:rsid w:val="00CE2927"/>
    <w:rsid w:val="00CE2DD9"/>
    <w:rsid w:val="00CF0F45"/>
    <w:rsid w:val="00D032A5"/>
    <w:rsid w:val="00D207B6"/>
    <w:rsid w:val="00D242D6"/>
    <w:rsid w:val="00D82440"/>
    <w:rsid w:val="00D85CB2"/>
    <w:rsid w:val="00D87AD3"/>
    <w:rsid w:val="00D90242"/>
    <w:rsid w:val="00D9392B"/>
    <w:rsid w:val="00D95938"/>
    <w:rsid w:val="00DA6161"/>
    <w:rsid w:val="00DC13C1"/>
    <w:rsid w:val="00DC4396"/>
    <w:rsid w:val="00DE1200"/>
    <w:rsid w:val="00DE7F38"/>
    <w:rsid w:val="00DF3BE8"/>
    <w:rsid w:val="00E2373B"/>
    <w:rsid w:val="00E324CC"/>
    <w:rsid w:val="00E324F0"/>
    <w:rsid w:val="00E362C3"/>
    <w:rsid w:val="00E404C1"/>
    <w:rsid w:val="00E43677"/>
    <w:rsid w:val="00E93591"/>
    <w:rsid w:val="00E935BE"/>
    <w:rsid w:val="00EA6EBC"/>
    <w:rsid w:val="00EB297A"/>
    <w:rsid w:val="00F025EE"/>
    <w:rsid w:val="00F14CA2"/>
    <w:rsid w:val="00F1596C"/>
    <w:rsid w:val="00F60392"/>
    <w:rsid w:val="00F62C86"/>
    <w:rsid w:val="00F63139"/>
    <w:rsid w:val="00F663BD"/>
    <w:rsid w:val="00F66DCD"/>
    <w:rsid w:val="00F74B05"/>
    <w:rsid w:val="00FA3B0F"/>
    <w:rsid w:val="00FD24C9"/>
    <w:rsid w:val="00FF55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C2D41"/>
  <w15:chartTrackingRefBased/>
  <w15:docId w15:val="{5A32D0D9-D452-433C-9D03-EF7B34AF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aliases w:val="Navaden (Times New Roman)"/>
    <w:qFormat/>
    <w:rsid w:val="00087913"/>
    <w:pPr>
      <w:spacing w:after="200" w:line="276" w:lineRule="auto"/>
    </w:pPr>
    <w:rPr>
      <w:kern w:val="2"/>
      <w14:ligatures w14:val="standardContextual"/>
    </w:rPr>
  </w:style>
  <w:style w:type="paragraph" w:styleId="Naslov1">
    <w:name w:val="heading 1"/>
    <w:basedOn w:val="Navaden"/>
    <w:next w:val="Navaden"/>
    <w:link w:val="Naslov1Znak"/>
    <w:uiPriority w:val="9"/>
    <w:qFormat/>
    <w:rsid w:val="00D242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9F4A21"/>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9F4A21"/>
    <w:rPr>
      <w:kern w:val="2"/>
      <w:sz w:val="20"/>
      <w:szCs w:val="20"/>
      <w14:ligatures w14:val="standardContextual"/>
    </w:rPr>
  </w:style>
  <w:style w:type="character" w:styleId="Sprotnaopomba-sklic">
    <w:name w:val="footnote reference"/>
    <w:basedOn w:val="Privzetapisavaodstavka"/>
    <w:uiPriority w:val="99"/>
    <w:semiHidden/>
    <w:unhideWhenUsed/>
    <w:rsid w:val="009F4A21"/>
    <w:rPr>
      <w:vertAlign w:val="superscript"/>
    </w:rPr>
  </w:style>
  <w:style w:type="character" w:styleId="Hiperpovezava">
    <w:name w:val="Hyperlink"/>
    <w:basedOn w:val="Privzetapisavaodstavka"/>
    <w:uiPriority w:val="99"/>
    <w:unhideWhenUsed/>
    <w:rsid w:val="001A4D7E"/>
    <w:rPr>
      <w:color w:val="0563C1" w:themeColor="hyperlink"/>
      <w:u w:val="single"/>
    </w:rPr>
  </w:style>
  <w:style w:type="paragraph" w:styleId="Glava">
    <w:name w:val="header"/>
    <w:basedOn w:val="Navaden"/>
    <w:link w:val="GlavaZnak"/>
    <w:uiPriority w:val="99"/>
    <w:unhideWhenUsed/>
    <w:rsid w:val="007E0A01"/>
    <w:pPr>
      <w:tabs>
        <w:tab w:val="center" w:pos="4536"/>
        <w:tab w:val="right" w:pos="9072"/>
      </w:tabs>
      <w:spacing w:after="0" w:line="240" w:lineRule="auto"/>
    </w:pPr>
  </w:style>
  <w:style w:type="character" w:customStyle="1" w:styleId="GlavaZnak">
    <w:name w:val="Glava Znak"/>
    <w:basedOn w:val="Privzetapisavaodstavka"/>
    <w:link w:val="Glava"/>
    <w:uiPriority w:val="99"/>
    <w:rsid w:val="007E0A01"/>
    <w:rPr>
      <w:kern w:val="2"/>
      <w14:ligatures w14:val="standardContextual"/>
    </w:rPr>
  </w:style>
  <w:style w:type="paragraph" w:styleId="Noga">
    <w:name w:val="footer"/>
    <w:basedOn w:val="Navaden"/>
    <w:link w:val="NogaZnak"/>
    <w:uiPriority w:val="99"/>
    <w:unhideWhenUsed/>
    <w:rsid w:val="007E0A01"/>
    <w:pPr>
      <w:tabs>
        <w:tab w:val="center" w:pos="4536"/>
        <w:tab w:val="right" w:pos="9072"/>
      </w:tabs>
      <w:spacing w:after="0" w:line="240" w:lineRule="auto"/>
    </w:pPr>
  </w:style>
  <w:style w:type="character" w:customStyle="1" w:styleId="NogaZnak">
    <w:name w:val="Noga Znak"/>
    <w:basedOn w:val="Privzetapisavaodstavka"/>
    <w:link w:val="Noga"/>
    <w:uiPriority w:val="99"/>
    <w:rsid w:val="007E0A01"/>
    <w:rPr>
      <w:kern w:val="2"/>
      <w14:ligatures w14:val="standardContextual"/>
    </w:rPr>
  </w:style>
  <w:style w:type="paragraph" w:styleId="Odstavekseznama">
    <w:name w:val="List Paragraph"/>
    <w:basedOn w:val="Navaden"/>
    <w:uiPriority w:val="34"/>
    <w:qFormat/>
    <w:rsid w:val="003C01AC"/>
    <w:pPr>
      <w:ind w:left="720"/>
      <w:contextualSpacing/>
    </w:pPr>
  </w:style>
  <w:style w:type="character" w:customStyle="1" w:styleId="Nerazreenaomemba1">
    <w:name w:val="Nerazrešena omemba1"/>
    <w:basedOn w:val="Privzetapisavaodstavka"/>
    <w:uiPriority w:val="99"/>
    <w:semiHidden/>
    <w:unhideWhenUsed/>
    <w:rsid w:val="00C16D73"/>
    <w:rPr>
      <w:color w:val="605E5C"/>
      <w:shd w:val="clear" w:color="auto" w:fill="E1DFDD"/>
    </w:rPr>
  </w:style>
  <w:style w:type="character" w:customStyle="1" w:styleId="Naslov1Znak">
    <w:name w:val="Naslov 1 Znak"/>
    <w:basedOn w:val="Privzetapisavaodstavka"/>
    <w:link w:val="Naslov1"/>
    <w:uiPriority w:val="9"/>
    <w:rsid w:val="00D242D6"/>
    <w:rPr>
      <w:rFonts w:asciiTheme="majorHAnsi" w:eastAsiaTheme="majorEastAsia" w:hAnsiTheme="majorHAnsi" w:cstheme="majorBidi"/>
      <w:color w:val="2E74B5" w:themeColor="accent1" w:themeShade="BF"/>
      <w:kern w:val="2"/>
      <w:sz w:val="40"/>
      <w:szCs w:val="40"/>
      <w14:ligatures w14:val="standardContextual"/>
    </w:rPr>
  </w:style>
  <w:style w:type="paragraph" w:styleId="Revizija">
    <w:name w:val="Revision"/>
    <w:hidden/>
    <w:uiPriority w:val="99"/>
    <w:semiHidden/>
    <w:rsid w:val="00A54C4B"/>
    <w:pPr>
      <w:spacing w:after="0" w:line="240" w:lineRule="auto"/>
    </w:pPr>
    <w:rPr>
      <w:kern w:val="2"/>
      <w14:ligatures w14:val="standardContextual"/>
    </w:rPr>
  </w:style>
  <w:style w:type="character" w:styleId="Pripombasklic">
    <w:name w:val="annotation reference"/>
    <w:basedOn w:val="Privzetapisavaodstavka"/>
    <w:uiPriority w:val="99"/>
    <w:semiHidden/>
    <w:unhideWhenUsed/>
    <w:rsid w:val="00A54C4B"/>
    <w:rPr>
      <w:sz w:val="16"/>
      <w:szCs w:val="16"/>
    </w:rPr>
  </w:style>
  <w:style w:type="paragraph" w:styleId="Pripombabesedilo">
    <w:name w:val="annotation text"/>
    <w:basedOn w:val="Navaden"/>
    <w:link w:val="PripombabesediloZnak"/>
    <w:uiPriority w:val="99"/>
    <w:semiHidden/>
    <w:unhideWhenUsed/>
    <w:rsid w:val="00A54C4B"/>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A54C4B"/>
    <w:rPr>
      <w:kern w:val="2"/>
      <w:sz w:val="20"/>
      <w:szCs w:val="20"/>
      <w14:ligatures w14:val="standardContextual"/>
    </w:rPr>
  </w:style>
  <w:style w:type="paragraph" w:styleId="Zadevapripombe">
    <w:name w:val="annotation subject"/>
    <w:basedOn w:val="Pripombabesedilo"/>
    <w:next w:val="Pripombabesedilo"/>
    <w:link w:val="ZadevapripombeZnak"/>
    <w:uiPriority w:val="99"/>
    <w:semiHidden/>
    <w:unhideWhenUsed/>
    <w:rsid w:val="00A54C4B"/>
    <w:rPr>
      <w:b/>
      <w:bCs/>
    </w:rPr>
  </w:style>
  <w:style w:type="character" w:customStyle="1" w:styleId="ZadevapripombeZnak">
    <w:name w:val="Zadeva pripombe Znak"/>
    <w:basedOn w:val="PripombabesediloZnak"/>
    <w:link w:val="Zadevapripombe"/>
    <w:uiPriority w:val="99"/>
    <w:semiHidden/>
    <w:rsid w:val="00A54C4B"/>
    <w:rPr>
      <w:b/>
      <w:bCs/>
      <w:kern w:val="2"/>
      <w:sz w:val="20"/>
      <w:szCs w:val="20"/>
      <w14:ligatures w14:val="standardContextual"/>
    </w:rPr>
  </w:style>
  <w:style w:type="paragraph" w:styleId="Besedilooblaka">
    <w:name w:val="Balloon Text"/>
    <w:basedOn w:val="Navaden"/>
    <w:link w:val="BesedilooblakaZnak"/>
    <w:uiPriority w:val="99"/>
    <w:semiHidden/>
    <w:unhideWhenUsed/>
    <w:rsid w:val="007D7F76"/>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7D7F76"/>
    <w:rPr>
      <w:rFonts w:ascii="Segoe UI" w:hAnsi="Segoe UI" w:cs="Segoe UI"/>
      <w:kern w:val="2"/>
      <w:sz w:val="18"/>
      <w:szCs w:val="18"/>
      <w14:ligatures w14:val="standardContextual"/>
    </w:rPr>
  </w:style>
  <w:style w:type="paragraph" w:styleId="Brezrazmikov">
    <w:name w:val="No Spacing"/>
    <w:qFormat/>
    <w:rsid w:val="008D61FE"/>
    <w:pPr>
      <w:spacing w:after="0" w:line="360" w:lineRule="auto"/>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977661">
      <w:bodyDiv w:val="1"/>
      <w:marLeft w:val="0"/>
      <w:marRight w:val="0"/>
      <w:marTop w:val="0"/>
      <w:marBottom w:val="0"/>
      <w:divBdr>
        <w:top w:val="none" w:sz="0" w:space="0" w:color="auto"/>
        <w:left w:val="none" w:sz="0" w:space="0" w:color="auto"/>
        <w:bottom w:val="none" w:sz="0" w:space="0" w:color="auto"/>
        <w:right w:val="none" w:sz="0" w:space="0" w:color="auto"/>
      </w:divBdr>
    </w:div>
    <w:div w:id="1193955363">
      <w:bodyDiv w:val="1"/>
      <w:marLeft w:val="0"/>
      <w:marRight w:val="0"/>
      <w:marTop w:val="0"/>
      <w:marBottom w:val="0"/>
      <w:divBdr>
        <w:top w:val="none" w:sz="0" w:space="0" w:color="auto"/>
        <w:left w:val="none" w:sz="0" w:space="0" w:color="auto"/>
        <w:bottom w:val="none" w:sz="0" w:space="0" w:color="auto"/>
        <w:right w:val="none" w:sz="0" w:space="0" w:color="auto"/>
      </w:divBdr>
    </w:div>
    <w:div w:id="1945381814">
      <w:bodyDiv w:val="1"/>
      <w:marLeft w:val="0"/>
      <w:marRight w:val="0"/>
      <w:marTop w:val="0"/>
      <w:marBottom w:val="0"/>
      <w:divBdr>
        <w:top w:val="none" w:sz="0" w:space="0" w:color="auto"/>
        <w:left w:val="none" w:sz="0" w:space="0" w:color="auto"/>
        <w:bottom w:val="none" w:sz="0" w:space="0" w:color="auto"/>
        <w:right w:val="none" w:sz="0" w:space="0" w:color="auto"/>
      </w:divBdr>
    </w:div>
    <w:div w:id="2004814513">
      <w:bodyDiv w:val="1"/>
      <w:marLeft w:val="0"/>
      <w:marRight w:val="0"/>
      <w:marTop w:val="0"/>
      <w:marBottom w:val="0"/>
      <w:divBdr>
        <w:top w:val="none" w:sz="0" w:space="0" w:color="auto"/>
        <w:left w:val="none" w:sz="0" w:space="0" w:color="auto"/>
        <w:bottom w:val="none" w:sz="0" w:space="0" w:color="auto"/>
        <w:right w:val="none" w:sz="0" w:space="0" w:color="auto"/>
      </w:divBdr>
    </w:div>
    <w:div w:id="214677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7/S002205071100219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17/S0022050711002191"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24EBA6-0350-4BC8-8186-F2FFE5873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5827</Words>
  <Characters>34535</Characters>
  <Application>Microsoft Office Word</Application>
  <DocSecurity>0</DocSecurity>
  <Lines>287</Lines>
  <Paragraphs>80</Paragraphs>
  <ScaleCrop>false</ScaleCrop>
  <HeadingPairs>
    <vt:vector size="2" baseType="variant">
      <vt:variant>
        <vt:lpstr>Naslov</vt:lpstr>
      </vt:variant>
      <vt:variant>
        <vt:i4>1</vt:i4>
      </vt:variant>
    </vt:vector>
  </HeadingPairs>
  <TitlesOfParts>
    <vt:vector size="1" baseType="lpstr">
      <vt:lpstr/>
    </vt:vector>
  </TitlesOfParts>
  <Company>HP</Company>
  <LinksUpToDate>false</LinksUpToDate>
  <CharactersWithSpaces>40282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Mojca Šorn</dc:creator>
  <cp:keywords/>
  <dc:description/>
  <cp:lastModifiedBy>Mojca Šorn</cp:lastModifiedBy>
  <cp:revision>8</cp:revision>
  <dcterms:created xsi:type="dcterms:W3CDTF">2024-10-14T07:05:00Z</dcterms:created>
  <dcterms:modified xsi:type="dcterms:W3CDTF">2024-10-16T20:00:00Z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77e1a310763cf859b459ffa3cd4271852735f52d75b29cf5d1274b73cbda4b14</vt:lpwstr>
  </property>
</Properties>
</file>