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E7CFC" w:rsidRPr="00C33757" w:rsidRDefault="000E7CFC" w:rsidP="00C56784">
      <w:pPr>
        <w:spacing w:line="360" w:lineRule="auto"/>
        <w:jc w:val="center"/>
        <w:rPr>
          <w:b/>
          <w:sz w:val="24"/>
          <w:szCs w:val="24"/>
          <w:lang w:val="sl-SI"/>
        </w:rPr>
      </w:pPr>
    </w:p>
    <w:p w14:paraId="00000006" w14:textId="0D49E765" w:rsidR="000E7CFC" w:rsidRPr="00C33757" w:rsidRDefault="00C56784" w:rsidP="00C56784">
      <w:pPr>
        <w:spacing w:line="360" w:lineRule="auto"/>
        <w:rPr>
          <w:b/>
          <w:sz w:val="24"/>
          <w:szCs w:val="24"/>
          <w:lang w:val="sl-SI"/>
        </w:rPr>
      </w:pPr>
      <w:r w:rsidRPr="00C33757">
        <w:rPr>
          <w:b/>
          <w:sz w:val="24"/>
          <w:szCs w:val="24"/>
          <w:lang w:val="sl-SI"/>
        </w:rPr>
        <w:t>Jasmina Tumbas, »I am Jugoslovenka!</w:t>
      </w:r>
      <w:r w:rsidR="00411C19">
        <w:rPr>
          <w:b/>
          <w:sz w:val="24"/>
          <w:szCs w:val="24"/>
          <w:lang w:val="sl-SI"/>
        </w:rPr>
        <w:t>«:</w:t>
      </w:r>
      <w:r w:rsidRPr="00C33757">
        <w:rPr>
          <w:b/>
          <w:sz w:val="24"/>
          <w:szCs w:val="24"/>
          <w:lang w:val="sl-SI"/>
        </w:rPr>
        <w:t xml:space="preserve"> </w:t>
      </w:r>
      <w:r w:rsidR="0020498B">
        <w:rPr>
          <w:b/>
          <w:sz w:val="24"/>
          <w:szCs w:val="24"/>
          <w:lang w:val="sl-SI"/>
        </w:rPr>
        <w:t>f</w:t>
      </w:r>
      <w:r w:rsidRPr="00C33757">
        <w:rPr>
          <w:b/>
          <w:sz w:val="24"/>
          <w:szCs w:val="24"/>
          <w:lang w:val="sl-SI"/>
        </w:rPr>
        <w:t xml:space="preserve">eminist </w:t>
      </w:r>
      <w:r w:rsidR="0020498B">
        <w:rPr>
          <w:b/>
          <w:sz w:val="24"/>
          <w:szCs w:val="24"/>
          <w:lang w:val="sl-SI"/>
        </w:rPr>
        <w:t>p</w:t>
      </w:r>
      <w:r w:rsidRPr="00C33757">
        <w:rPr>
          <w:b/>
          <w:sz w:val="24"/>
          <w:szCs w:val="24"/>
          <w:lang w:val="sl-SI"/>
        </w:rPr>
        <w:t xml:space="preserve">erformance </w:t>
      </w:r>
      <w:r w:rsidR="0020498B">
        <w:rPr>
          <w:b/>
          <w:sz w:val="24"/>
          <w:szCs w:val="24"/>
          <w:lang w:val="sl-SI"/>
        </w:rPr>
        <w:t>p</w:t>
      </w:r>
      <w:r w:rsidRPr="00C33757">
        <w:rPr>
          <w:b/>
          <w:sz w:val="24"/>
          <w:szCs w:val="24"/>
          <w:lang w:val="sl-SI"/>
        </w:rPr>
        <w:t xml:space="preserve">olitics </w:t>
      </w:r>
      <w:r w:rsidR="0020498B">
        <w:rPr>
          <w:b/>
          <w:sz w:val="24"/>
          <w:szCs w:val="24"/>
          <w:lang w:val="sl-SI"/>
        </w:rPr>
        <w:t>d</w:t>
      </w:r>
      <w:r w:rsidRPr="00C33757">
        <w:rPr>
          <w:b/>
          <w:sz w:val="24"/>
          <w:szCs w:val="24"/>
          <w:lang w:val="sl-SI"/>
        </w:rPr>
        <w:t xml:space="preserve">uring and </w:t>
      </w:r>
      <w:r w:rsidR="0020498B">
        <w:rPr>
          <w:b/>
          <w:sz w:val="24"/>
          <w:szCs w:val="24"/>
          <w:lang w:val="sl-SI"/>
        </w:rPr>
        <w:t>a</w:t>
      </w:r>
      <w:r w:rsidRPr="00C33757">
        <w:rPr>
          <w:b/>
          <w:sz w:val="24"/>
          <w:szCs w:val="24"/>
          <w:lang w:val="sl-SI"/>
        </w:rPr>
        <w:t xml:space="preserve">fter Yugoslav </w:t>
      </w:r>
      <w:r w:rsidR="0020498B">
        <w:rPr>
          <w:b/>
          <w:sz w:val="24"/>
          <w:szCs w:val="24"/>
          <w:lang w:val="sl-SI"/>
        </w:rPr>
        <w:t>s</w:t>
      </w:r>
      <w:r w:rsidRPr="00C33757">
        <w:rPr>
          <w:b/>
          <w:sz w:val="24"/>
          <w:szCs w:val="24"/>
          <w:lang w:val="sl-SI"/>
        </w:rPr>
        <w:t xml:space="preserve">ocialism. </w:t>
      </w:r>
      <w:r w:rsidRPr="00C33757">
        <w:rPr>
          <w:sz w:val="24"/>
          <w:szCs w:val="24"/>
          <w:lang w:val="sl-SI"/>
        </w:rPr>
        <w:t>Manchester University Press, 2022, 344 str.</w:t>
      </w:r>
    </w:p>
    <w:p w14:paraId="00000007" w14:textId="77777777" w:rsidR="000E7CFC" w:rsidRPr="00C33757" w:rsidRDefault="000E7CFC" w:rsidP="00C56784">
      <w:pPr>
        <w:spacing w:line="360" w:lineRule="auto"/>
        <w:jc w:val="center"/>
        <w:rPr>
          <w:b/>
          <w:sz w:val="24"/>
          <w:szCs w:val="24"/>
          <w:lang w:val="sl-SI"/>
        </w:rPr>
      </w:pPr>
    </w:p>
    <w:p w14:paraId="00000008" w14:textId="77777777" w:rsidR="000E7CFC" w:rsidRPr="00C33757" w:rsidRDefault="000E7CFC" w:rsidP="00C56784">
      <w:pPr>
        <w:spacing w:line="360" w:lineRule="auto"/>
        <w:ind w:firstLine="720"/>
        <w:rPr>
          <w:sz w:val="24"/>
          <w:szCs w:val="24"/>
          <w:lang w:val="sl-SI"/>
        </w:rPr>
      </w:pPr>
    </w:p>
    <w:p w14:paraId="00000009" w14:textId="13C5B822" w:rsidR="000E7CFC" w:rsidRPr="00C33757" w:rsidRDefault="00C56784" w:rsidP="00C56784">
      <w:pPr>
        <w:spacing w:line="360" w:lineRule="auto"/>
        <w:ind w:left="1440"/>
        <w:rPr>
          <w:sz w:val="24"/>
          <w:szCs w:val="24"/>
          <w:lang w:val="sl-SI"/>
        </w:rPr>
      </w:pPr>
      <w:r w:rsidRPr="00C33757">
        <w:rPr>
          <w:iCs/>
          <w:lang w:val="sl-SI"/>
        </w:rPr>
        <w:t>Rodila sem se v Jugoslaviji. Sem Jugoslovanka. Velikokrat po razpadu te države sem se spraševala, kaj sem zdaj, še posebej</w:t>
      </w:r>
      <w:r w:rsidR="000912FA">
        <w:rPr>
          <w:iCs/>
          <w:lang w:val="sl-SI"/>
        </w:rPr>
        <w:t>,</w:t>
      </w:r>
      <w:r w:rsidRPr="00C33757">
        <w:rPr>
          <w:iCs/>
          <w:lang w:val="sl-SI"/>
        </w:rPr>
        <w:t xml:space="preserve"> ker je bilo nastajanje novih držav povezano z zavračanjem kakršnekoli povezave s tisto 'komunistično tvorbo, ki je bila zapor za ljudstvo'. Biti Jugoslovanka takrat in biti jugonostalgičarka danes ima negativen in slabšalni pomen. Danes sem uradno </w:t>
      </w:r>
      <w:r w:rsidR="000912FA">
        <w:rPr>
          <w:iCs/>
          <w:lang w:val="sl-SI"/>
        </w:rPr>
        <w:t>S</w:t>
      </w:r>
      <w:r w:rsidRPr="00C33757">
        <w:rPr>
          <w:iCs/>
          <w:lang w:val="sl-SI"/>
        </w:rPr>
        <w:t xml:space="preserve">rbkinja ali </w:t>
      </w:r>
      <w:r w:rsidR="000912FA">
        <w:rPr>
          <w:iCs/>
          <w:lang w:val="sl-SI"/>
        </w:rPr>
        <w:t>S</w:t>
      </w:r>
      <w:r w:rsidRPr="00C33757">
        <w:rPr>
          <w:iCs/>
          <w:lang w:val="sl-SI"/>
        </w:rPr>
        <w:t xml:space="preserve">rbijanka, kakor komu ustreza. Jugoslavija je imela pomembno vlogo pri oblikovanju moje osebnosti, mojega odnosa do ljudi, do sveta, ki me obdaja. </w:t>
      </w:r>
      <w:r w:rsidR="000912FA">
        <w:rPr>
          <w:iCs/>
          <w:lang w:val="sl-SI"/>
        </w:rPr>
        <w:t>J</w:t>
      </w:r>
      <w:r w:rsidRPr="00C33757">
        <w:rPr>
          <w:iCs/>
          <w:lang w:val="sl-SI"/>
        </w:rPr>
        <w:t xml:space="preserve">e neločljiv del moje identitete. Bila sem otrok in o politiki nisem vedela ničesar, razen tega, da je to nekaj, kar počnejo odrasli, in da je to ime časopisa, ki ga je kupoval moj oče. Moja starša nista bila verna in nikoli </w:t>
      </w:r>
      <w:r w:rsidR="000912FA" w:rsidRPr="00C33757">
        <w:rPr>
          <w:iCs/>
          <w:lang w:val="sl-SI"/>
        </w:rPr>
        <w:t xml:space="preserve">se </w:t>
      </w:r>
      <w:r w:rsidRPr="00C33757">
        <w:rPr>
          <w:iCs/>
          <w:lang w:val="sl-SI"/>
        </w:rPr>
        <w:t xml:space="preserve">nisem imela za </w:t>
      </w:r>
      <w:r w:rsidR="000912FA">
        <w:rPr>
          <w:iCs/>
          <w:lang w:val="sl-SI"/>
        </w:rPr>
        <w:t>S</w:t>
      </w:r>
      <w:r w:rsidRPr="00C33757">
        <w:rPr>
          <w:iCs/>
          <w:lang w:val="sl-SI"/>
        </w:rPr>
        <w:t>rbkinjo ali pravoslavko. V šoli in doma sem se naučila, da nista pomembni ne vera ne narodnost, ampak ljudje. Brala sem dela iz te velike države in gledala gledališke igre, televizijske drame in filme v vseh jezikih in narečjih, ki so obstajala</w:t>
      </w:r>
      <w:r w:rsidR="00411C19">
        <w:rPr>
          <w:iCs/>
          <w:lang w:val="sl-SI"/>
        </w:rPr>
        <w:t xml:space="preserve"> </w:t>
      </w:r>
      <w:r w:rsidRPr="00C33757">
        <w:rPr>
          <w:i/>
          <w:sz w:val="24"/>
          <w:szCs w:val="24"/>
          <w:lang w:val="sl-SI"/>
        </w:rPr>
        <w:t>...</w:t>
      </w:r>
      <w:r w:rsidRPr="00C33757">
        <w:rPr>
          <w:iCs/>
          <w:sz w:val="24"/>
          <w:szCs w:val="24"/>
          <w:vertAlign w:val="superscript"/>
          <w:lang w:val="sl-SI"/>
        </w:rPr>
        <w:footnoteReference w:id="1"/>
      </w:r>
    </w:p>
    <w:p w14:paraId="0000000A" w14:textId="77777777" w:rsidR="000E7CFC" w:rsidRPr="00C33757" w:rsidRDefault="000E7CFC" w:rsidP="00C56784">
      <w:pPr>
        <w:spacing w:line="360" w:lineRule="auto"/>
        <w:ind w:firstLine="720"/>
        <w:rPr>
          <w:sz w:val="24"/>
          <w:szCs w:val="24"/>
          <w:lang w:val="sl-SI"/>
        </w:rPr>
      </w:pPr>
    </w:p>
    <w:p w14:paraId="7D18F4E8" w14:textId="2A97E326" w:rsidR="00C56784" w:rsidRPr="00C33757" w:rsidRDefault="00C56784" w:rsidP="007A2D00">
      <w:pPr>
        <w:spacing w:before="240" w:after="240" w:line="360" w:lineRule="auto"/>
        <w:rPr>
          <w:sz w:val="24"/>
          <w:szCs w:val="24"/>
          <w:lang w:val="sl-SI"/>
        </w:rPr>
      </w:pPr>
      <w:r w:rsidRPr="00C33757">
        <w:rPr>
          <w:sz w:val="24"/>
          <w:szCs w:val="24"/>
          <w:lang w:val="sl-SI"/>
        </w:rPr>
        <w:t xml:space="preserve">Sicer daljši citat igralke Mirjane Karanović je relevanten osebni testament o dediščini Jugoslavije, ki zrcali temeljni optimizem modernističnega političnega projekta in kljub razpadu skupne države vztraja kot intimni, etični in kulturni imperativ </w:t>
      </w:r>
      <w:r w:rsidR="006C5C3F">
        <w:rPr>
          <w:sz w:val="24"/>
          <w:szCs w:val="24"/>
          <w:lang w:val="sl-SI"/>
        </w:rPr>
        <w:t xml:space="preserve">Mirjane </w:t>
      </w:r>
      <w:r w:rsidRPr="00C33757">
        <w:rPr>
          <w:sz w:val="24"/>
          <w:szCs w:val="24"/>
          <w:lang w:val="sl-SI"/>
        </w:rPr>
        <w:t>Karanović, ki za t</w:t>
      </w:r>
      <w:r w:rsidR="006C5C3F">
        <w:rPr>
          <w:sz w:val="24"/>
          <w:szCs w:val="24"/>
          <w:lang w:val="sl-SI"/>
        </w:rPr>
        <w:t>o</w:t>
      </w:r>
      <w:r w:rsidRPr="00C33757">
        <w:rPr>
          <w:sz w:val="24"/>
          <w:szCs w:val="24"/>
          <w:lang w:val="sl-SI"/>
        </w:rPr>
        <w:t xml:space="preserve"> zavzame pozicijo </w:t>
      </w:r>
      <w:r w:rsidRPr="00C33757">
        <w:rPr>
          <w:i/>
          <w:sz w:val="24"/>
          <w:szCs w:val="24"/>
          <w:lang w:val="sl-SI"/>
        </w:rPr>
        <w:t>Jugoslovanke</w:t>
      </w:r>
      <w:r w:rsidRPr="00C33757">
        <w:rPr>
          <w:sz w:val="24"/>
          <w:szCs w:val="24"/>
          <w:lang w:val="sl-SI"/>
        </w:rPr>
        <w:t>. V izjavi je razvidna predvsem tenzija med geopolitično realnostjo postsocialistične fragmentacije in vztrajnostjo jugoslovanske izkušnje kot kulturno-afektivne formacije z</w:t>
      </w:r>
      <w:r w:rsidR="006C5C3F">
        <w:rPr>
          <w:sz w:val="24"/>
          <w:szCs w:val="24"/>
          <w:lang w:val="sl-SI"/>
        </w:rPr>
        <w:t>a</w:t>
      </w:r>
      <w:r w:rsidRPr="00C33757">
        <w:rPr>
          <w:sz w:val="24"/>
          <w:szCs w:val="24"/>
          <w:lang w:val="sl-SI"/>
        </w:rPr>
        <w:t xml:space="preserve"> preseganj</w:t>
      </w:r>
      <w:r w:rsidR="006C5C3F">
        <w:rPr>
          <w:sz w:val="24"/>
          <w:szCs w:val="24"/>
          <w:lang w:val="sl-SI"/>
        </w:rPr>
        <w:t>e</w:t>
      </w:r>
      <w:r w:rsidRPr="00C33757">
        <w:rPr>
          <w:sz w:val="24"/>
          <w:szCs w:val="24"/>
          <w:lang w:val="sl-SI"/>
        </w:rPr>
        <w:t xml:space="preserve"> pravnih in nacionalnih kategorij.</w:t>
      </w:r>
      <w:r w:rsidRPr="00C33757">
        <w:rPr>
          <w:sz w:val="24"/>
          <w:szCs w:val="24"/>
          <w:vertAlign w:val="superscript"/>
          <w:lang w:val="sl-SI"/>
        </w:rPr>
        <w:footnoteReference w:id="2"/>
      </w:r>
      <w:r w:rsidRPr="00C33757">
        <w:rPr>
          <w:sz w:val="24"/>
          <w:szCs w:val="24"/>
          <w:lang w:val="sl-SI"/>
        </w:rPr>
        <w:t xml:space="preserve"> Pojem </w:t>
      </w:r>
      <w:r w:rsidR="00411C19">
        <w:rPr>
          <w:sz w:val="24"/>
          <w:szCs w:val="24"/>
          <w:lang w:val="sl-SI"/>
        </w:rPr>
        <w:t>'</w:t>
      </w:r>
      <w:r w:rsidRPr="00C33757">
        <w:rPr>
          <w:sz w:val="24"/>
          <w:szCs w:val="24"/>
          <w:lang w:val="sl-SI"/>
        </w:rPr>
        <w:t>Jugoslovanke</w:t>
      </w:r>
      <w:r w:rsidR="00411C19">
        <w:rPr>
          <w:sz w:val="24"/>
          <w:szCs w:val="24"/>
          <w:lang w:val="sl-SI"/>
        </w:rPr>
        <w:t>'</w:t>
      </w:r>
      <w:r w:rsidRPr="00C33757">
        <w:rPr>
          <w:sz w:val="24"/>
          <w:szCs w:val="24"/>
          <w:lang w:val="sl-SI"/>
        </w:rPr>
        <w:t xml:space="preserve"> se sicer pogosto veže na popkulturn</w:t>
      </w:r>
      <w:r w:rsidR="006C5C3F">
        <w:rPr>
          <w:sz w:val="24"/>
          <w:szCs w:val="24"/>
          <w:lang w:val="sl-SI"/>
        </w:rPr>
        <w:t>o</w:t>
      </w:r>
      <w:r w:rsidRPr="00C33757">
        <w:rPr>
          <w:sz w:val="24"/>
          <w:szCs w:val="24"/>
          <w:lang w:val="sl-SI"/>
        </w:rPr>
        <w:t xml:space="preserve"> ikono, Lepo Breno, pojavlja pa se tudi v memoarih, esejih, romanih in </w:t>
      </w:r>
      <w:r w:rsidRPr="00C33757">
        <w:rPr>
          <w:sz w:val="24"/>
          <w:szCs w:val="24"/>
          <w:lang w:val="sl-SI"/>
        </w:rPr>
        <w:lastRenderedPageBreak/>
        <w:t>feljtonih. Doslej ni bil deležen obravnave kot konkretnejši konceptualni pojem, razen v kontekstu socioloških analiz migracij Jugoslovank v tujino,</w:t>
      </w:r>
      <w:r w:rsidRPr="00C33757">
        <w:rPr>
          <w:sz w:val="24"/>
          <w:szCs w:val="24"/>
          <w:vertAlign w:val="superscript"/>
          <w:lang w:val="sl-SI"/>
        </w:rPr>
        <w:footnoteReference w:id="3"/>
      </w:r>
      <w:r w:rsidRPr="00C33757">
        <w:rPr>
          <w:sz w:val="24"/>
          <w:szCs w:val="24"/>
          <w:lang w:val="sl-SI"/>
        </w:rPr>
        <w:t xml:space="preserve"> torej v odnosu do zunanjega </w:t>
      </w:r>
      <w:r w:rsidRPr="00C33757">
        <w:rPr>
          <w:i/>
          <w:sz w:val="24"/>
          <w:szCs w:val="24"/>
          <w:lang w:val="sl-SI"/>
        </w:rPr>
        <w:t>Drugega</w:t>
      </w:r>
      <w:r w:rsidRPr="00C33757">
        <w:rPr>
          <w:sz w:val="24"/>
          <w:szCs w:val="24"/>
          <w:lang w:val="sl-SI"/>
        </w:rPr>
        <w:t>.</w:t>
      </w:r>
    </w:p>
    <w:p w14:paraId="4A238E7B" w14:textId="389395AE" w:rsidR="00A40DBA" w:rsidRDefault="00C56784" w:rsidP="007A2D00">
      <w:pPr>
        <w:spacing w:before="240" w:after="240" w:line="360" w:lineRule="auto"/>
        <w:rPr>
          <w:sz w:val="24"/>
          <w:szCs w:val="24"/>
          <w:lang w:val="sl-SI"/>
        </w:rPr>
      </w:pPr>
      <w:r w:rsidRPr="00C33757">
        <w:rPr>
          <w:sz w:val="24"/>
          <w:szCs w:val="24"/>
          <w:lang w:val="sl-SI"/>
        </w:rPr>
        <w:t xml:space="preserve">To stanje spremeni monografija Jasmine Tumbas </w:t>
      </w:r>
      <w:r w:rsidR="00453B31">
        <w:rPr>
          <w:i/>
          <w:iCs/>
          <w:sz w:val="24"/>
          <w:szCs w:val="24"/>
          <w:lang w:val="sl-SI"/>
        </w:rPr>
        <w:t>»</w:t>
      </w:r>
      <w:r w:rsidRPr="00C33757">
        <w:rPr>
          <w:i/>
          <w:sz w:val="24"/>
          <w:szCs w:val="24"/>
          <w:lang w:val="sl-SI"/>
        </w:rPr>
        <w:t xml:space="preserve">I </w:t>
      </w:r>
      <w:r w:rsidR="0020498B">
        <w:rPr>
          <w:i/>
          <w:sz w:val="24"/>
          <w:szCs w:val="24"/>
          <w:lang w:val="sl-SI"/>
        </w:rPr>
        <w:t>a</w:t>
      </w:r>
      <w:r w:rsidRPr="00C33757">
        <w:rPr>
          <w:i/>
          <w:sz w:val="24"/>
          <w:szCs w:val="24"/>
          <w:lang w:val="sl-SI"/>
        </w:rPr>
        <w:t>m Jugoslovenka!</w:t>
      </w:r>
      <w:r w:rsidR="00453B31">
        <w:rPr>
          <w:i/>
          <w:sz w:val="24"/>
          <w:szCs w:val="24"/>
          <w:lang w:val="sl-SI"/>
        </w:rPr>
        <w:t>«:</w:t>
      </w:r>
      <w:r w:rsidRPr="00C33757">
        <w:rPr>
          <w:i/>
          <w:sz w:val="24"/>
          <w:szCs w:val="24"/>
          <w:lang w:val="sl-SI"/>
        </w:rPr>
        <w:t xml:space="preserve"> </w:t>
      </w:r>
      <w:r w:rsidR="0020498B">
        <w:rPr>
          <w:i/>
          <w:sz w:val="24"/>
          <w:szCs w:val="24"/>
          <w:lang w:val="sl-SI"/>
        </w:rPr>
        <w:t>f</w:t>
      </w:r>
      <w:r w:rsidRPr="00C33757">
        <w:rPr>
          <w:i/>
          <w:sz w:val="24"/>
          <w:szCs w:val="24"/>
          <w:lang w:val="sl-SI"/>
        </w:rPr>
        <w:t xml:space="preserve">eminist </w:t>
      </w:r>
      <w:r w:rsidR="0020498B">
        <w:rPr>
          <w:i/>
          <w:sz w:val="24"/>
          <w:szCs w:val="24"/>
          <w:lang w:val="sl-SI"/>
        </w:rPr>
        <w:t>p</w:t>
      </w:r>
      <w:r w:rsidRPr="00C33757">
        <w:rPr>
          <w:i/>
          <w:sz w:val="24"/>
          <w:szCs w:val="24"/>
          <w:lang w:val="sl-SI"/>
        </w:rPr>
        <w:t xml:space="preserve">erformance </w:t>
      </w:r>
      <w:r w:rsidR="0020498B">
        <w:rPr>
          <w:i/>
          <w:sz w:val="24"/>
          <w:szCs w:val="24"/>
          <w:lang w:val="sl-SI"/>
        </w:rPr>
        <w:t>p</w:t>
      </w:r>
      <w:r w:rsidRPr="00C33757">
        <w:rPr>
          <w:i/>
          <w:sz w:val="24"/>
          <w:szCs w:val="24"/>
          <w:lang w:val="sl-SI"/>
        </w:rPr>
        <w:t xml:space="preserve">olitics </w:t>
      </w:r>
      <w:r w:rsidR="0020498B">
        <w:rPr>
          <w:i/>
          <w:sz w:val="24"/>
          <w:szCs w:val="24"/>
          <w:lang w:val="sl-SI"/>
        </w:rPr>
        <w:t>d</w:t>
      </w:r>
      <w:r w:rsidRPr="00C33757">
        <w:rPr>
          <w:i/>
          <w:sz w:val="24"/>
          <w:szCs w:val="24"/>
          <w:lang w:val="sl-SI"/>
        </w:rPr>
        <w:t xml:space="preserve">uring and </w:t>
      </w:r>
      <w:r w:rsidR="0020498B">
        <w:rPr>
          <w:i/>
          <w:sz w:val="24"/>
          <w:szCs w:val="24"/>
          <w:lang w:val="sl-SI"/>
        </w:rPr>
        <w:t>a</w:t>
      </w:r>
      <w:r w:rsidRPr="00C33757">
        <w:rPr>
          <w:i/>
          <w:sz w:val="24"/>
          <w:szCs w:val="24"/>
          <w:lang w:val="sl-SI"/>
        </w:rPr>
        <w:t xml:space="preserve">fter Yugoslav </w:t>
      </w:r>
      <w:r w:rsidR="0020498B">
        <w:rPr>
          <w:i/>
          <w:sz w:val="24"/>
          <w:szCs w:val="24"/>
          <w:lang w:val="sl-SI"/>
        </w:rPr>
        <w:t>s</w:t>
      </w:r>
      <w:r w:rsidRPr="00C33757">
        <w:rPr>
          <w:i/>
          <w:sz w:val="24"/>
          <w:szCs w:val="24"/>
          <w:lang w:val="sl-SI"/>
        </w:rPr>
        <w:t>ocialism</w:t>
      </w:r>
      <w:r w:rsidRPr="00C33757">
        <w:rPr>
          <w:sz w:val="24"/>
          <w:szCs w:val="24"/>
          <w:lang w:val="sl-SI"/>
        </w:rPr>
        <w:t xml:space="preserve"> (2022), v kateri avtorica osrednji pojem </w:t>
      </w:r>
      <w:r w:rsidR="00453B31">
        <w:rPr>
          <w:sz w:val="24"/>
          <w:szCs w:val="24"/>
          <w:lang w:val="sl-SI"/>
        </w:rPr>
        <w:t>'</w:t>
      </w:r>
      <w:r w:rsidRPr="00C33757">
        <w:rPr>
          <w:sz w:val="24"/>
          <w:szCs w:val="24"/>
          <w:lang w:val="sl-SI"/>
        </w:rPr>
        <w:t>Jugoslovanka</w:t>
      </w:r>
      <w:r w:rsidR="00453B31">
        <w:rPr>
          <w:sz w:val="24"/>
          <w:szCs w:val="24"/>
          <w:lang w:val="sl-SI"/>
        </w:rPr>
        <w:t>'</w:t>
      </w:r>
      <w:r w:rsidRPr="00C33757">
        <w:rPr>
          <w:sz w:val="24"/>
          <w:szCs w:val="24"/>
          <w:lang w:val="sl-SI"/>
        </w:rPr>
        <w:t xml:space="preserve"> zastavlja kot poglavitno konceptualno izhodišče. Tehnično dovršeno in estetsko zgledno monografijo je razdelila na več tematskih poglavij, ni pa </w:t>
      </w:r>
      <w:r w:rsidR="008C2546" w:rsidRPr="00C33757">
        <w:rPr>
          <w:sz w:val="24"/>
          <w:szCs w:val="24"/>
          <w:lang w:val="sl-SI"/>
        </w:rPr>
        <w:t xml:space="preserve">ga </w:t>
      </w:r>
      <w:r w:rsidRPr="00C33757">
        <w:rPr>
          <w:sz w:val="24"/>
          <w:szCs w:val="24"/>
          <w:lang w:val="sl-SI"/>
        </w:rPr>
        <w:t xml:space="preserve">strukturirala kronološko, temveč tematsko: v prvem delu obravnava specifične avtorice in umetnice, v drugem pa mnoštvo avtoric, umetniških gest in političnih konsekvenc. Tumbas v tem kontekstu ne analizira </w:t>
      </w:r>
      <w:r w:rsidR="008C2546">
        <w:rPr>
          <w:sz w:val="24"/>
          <w:szCs w:val="24"/>
          <w:lang w:val="sl-SI"/>
        </w:rPr>
        <w:t>'</w:t>
      </w:r>
      <w:r w:rsidRPr="00C33757">
        <w:rPr>
          <w:sz w:val="24"/>
          <w:szCs w:val="24"/>
          <w:lang w:val="sl-SI"/>
        </w:rPr>
        <w:t>Jugoslovanke</w:t>
      </w:r>
      <w:r w:rsidR="008C2546">
        <w:rPr>
          <w:sz w:val="24"/>
          <w:szCs w:val="24"/>
          <w:lang w:val="sl-SI"/>
        </w:rPr>
        <w:t>'</w:t>
      </w:r>
      <w:r w:rsidRPr="00C33757">
        <w:rPr>
          <w:sz w:val="24"/>
          <w:szCs w:val="24"/>
          <w:lang w:val="sl-SI"/>
        </w:rPr>
        <w:t xml:space="preserve"> zgolj kot etnično, naddržavno ali afektivno-identitetno kategorijo, </w:t>
      </w:r>
      <w:r w:rsidR="0020498B">
        <w:rPr>
          <w:sz w:val="24"/>
          <w:szCs w:val="24"/>
          <w:lang w:val="sl-SI"/>
        </w:rPr>
        <w:t>pač pa</w:t>
      </w:r>
      <w:r w:rsidR="0020498B" w:rsidRPr="00C33757">
        <w:rPr>
          <w:sz w:val="24"/>
          <w:szCs w:val="24"/>
          <w:lang w:val="sl-SI"/>
        </w:rPr>
        <w:t xml:space="preserve"> </w:t>
      </w:r>
      <w:r w:rsidRPr="00C33757">
        <w:rPr>
          <w:sz w:val="24"/>
          <w:szCs w:val="24"/>
          <w:lang w:val="sl-SI"/>
        </w:rPr>
        <w:t xml:space="preserve">tudi kot kritično-politični subjekt, ki se vzpostavlja skozi umetniško in feministično prakso – pogosto kot upor proti nacionalizmu, patriarhatu in ideološki redukciji zgodovinskega spomina. Tako pristop presega okvir nostalgije in namesto tega obravnava </w:t>
      </w:r>
      <w:r w:rsidR="008C2546">
        <w:rPr>
          <w:sz w:val="24"/>
          <w:szCs w:val="24"/>
          <w:lang w:val="sl-SI"/>
        </w:rPr>
        <w:t>'</w:t>
      </w:r>
      <w:r w:rsidRPr="00C33757">
        <w:rPr>
          <w:sz w:val="24"/>
          <w:szCs w:val="24"/>
          <w:lang w:val="sl-SI"/>
        </w:rPr>
        <w:t>Jugoslovanko</w:t>
      </w:r>
      <w:r w:rsidR="008C2546">
        <w:rPr>
          <w:sz w:val="24"/>
          <w:szCs w:val="24"/>
          <w:lang w:val="sl-SI"/>
        </w:rPr>
        <w:t>'</w:t>
      </w:r>
      <w:r w:rsidRPr="00C33757">
        <w:rPr>
          <w:sz w:val="24"/>
          <w:szCs w:val="24"/>
          <w:lang w:val="sl-SI"/>
        </w:rPr>
        <w:t xml:space="preserve"> kot metodo za razumevanje kontinuitet emancipatornih feminist</w:t>
      </w:r>
      <w:r w:rsidR="008C2546">
        <w:rPr>
          <w:sz w:val="24"/>
          <w:szCs w:val="24"/>
          <w:lang w:val="sl-SI"/>
        </w:rPr>
        <w:t>i</w:t>
      </w:r>
      <w:r w:rsidRPr="00C33757">
        <w:rPr>
          <w:sz w:val="24"/>
          <w:szCs w:val="24"/>
          <w:lang w:val="sl-SI"/>
        </w:rPr>
        <w:t>čnih praks med socializmom in postsocializmom.</w:t>
      </w:r>
    </w:p>
    <w:p w14:paraId="0F0E3C4F" w14:textId="76967C30" w:rsidR="00A40DBA" w:rsidRDefault="00C56784" w:rsidP="007A2D00">
      <w:pPr>
        <w:spacing w:before="240" w:after="240" w:line="360" w:lineRule="auto"/>
        <w:rPr>
          <w:sz w:val="24"/>
          <w:szCs w:val="24"/>
          <w:lang w:val="sl-SI"/>
        </w:rPr>
      </w:pPr>
      <w:r w:rsidRPr="00C33757">
        <w:rPr>
          <w:sz w:val="24"/>
          <w:szCs w:val="24"/>
          <w:lang w:val="sl-SI"/>
        </w:rPr>
        <w:t xml:space="preserve">Jasmina Tumbas, docentka </w:t>
      </w:r>
      <w:r w:rsidR="003869CF">
        <w:rPr>
          <w:sz w:val="24"/>
          <w:szCs w:val="24"/>
          <w:lang w:val="sl-SI"/>
        </w:rPr>
        <w:t>s področja</w:t>
      </w:r>
      <w:r w:rsidRPr="00C33757">
        <w:rPr>
          <w:sz w:val="24"/>
          <w:szCs w:val="24"/>
          <w:lang w:val="sl-SI"/>
        </w:rPr>
        <w:t xml:space="preserve"> sodobn</w:t>
      </w:r>
      <w:r w:rsidR="003869CF">
        <w:rPr>
          <w:sz w:val="24"/>
          <w:szCs w:val="24"/>
          <w:lang w:val="sl-SI"/>
        </w:rPr>
        <w:t>e</w:t>
      </w:r>
      <w:r w:rsidRPr="00C33757">
        <w:rPr>
          <w:sz w:val="24"/>
          <w:szCs w:val="24"/>
          <w:lang w:val="sl-SI"/>
        </w:rPr>
        <w:t xml:space="preserve"> umetnostn</w:t>
      </w:r>
      <w:r w:rsidR="003869CF">
        <w:rPr>
          <w:sz w:val="24"/>
          <w:szCs w:val="24"/>
          <w:lang w:val="sl-SI"/>
        </w:rPr>
        <w:t>e</w:t>
      </w:r>
      <w:r w:rsidRPr="00C33757">
        <w:rPr>
          <w:sz w:val="24"/>
          <w:szCs w:val="24"/>
          <w:lang w:val="sl-SI"/>
        </w:rPr>
        <w:t xml:space="preserve"> zgodovin</w:t>
      </w:r>
      <w:r w:rsidR="003869CF">
        <w:rPr>
          <w:sz w:val="24"/>
          <w:szCs w:val="24"/>
          <w:lang w:val="sl-SI"/>
        </w:rPr>
        <w:t>e</w:t>
      </w:r>
      <w:r w:rsidRPr="00C33757">
        <w:rPr>
          <w:sz w:val="24"/>
          <w:szCs w:val="24"/>
          <w:lang w:val="sl-SI"/>
        </w:rPr>
        <w:t xml:space="preserve"> in študij performansa ter predstojnica podiplomskega študija na Oddelku za globalne študije spola in spolnosti na Univerzi v Buffalu, je s tem svojo monografijo </w:t>
      </w:r>
      <w:r w:rsidR="004F017B">
        <w:rPr>
          <w:i/>
          <w:iCs/>
          <w:sz w:val="24"/>
          <w:szCs w:val="24"/>
          <w:lang w:val="sl-SI"/>
        </w:rPr>
        <w:t>»</w:t>
      </w:r>
      <w:r w:rsidRPr="00C33757">
        <w:rPr>
          <w:i/>
          <w:sz w:val="24"/>
          <w:szCs w:val="24"/>
          <w:lang w:val="sl-SI"/>
        </w:rPr>
        <w:t>I am Jugoslovenka!</w:t>
      </w:r>
      <w:r w:rsidR="004F017B">
        <w:rPr>
          <w:i/>
          <w:sz w:val="24"/>
          <w:szCs w:val="24"/>
          <w:lang w:val="sl-SI"/>
        </w:rPr>
        <w:t>«</w:t>
      </w:r>
      <w:r w:rsidRPr="00C33757">
        <w:rPr>
          <w:sz w:val="24"/>
          <w:szCs w:val="24"/>
          <w:lang w:val="sl-SI"/>
        </w:rPr>
        <w:t xml:space="preserve"> umestila na križišč</w:t>
      </w:r>
      <w:r w:rsidR="00074A62">
        <w:rPr>
          <w:sz w:val="24"/>
          <w:szCs w:val="24"/>
          <w:lang w:val="sl-SI"/>
        </w:rPr>
        <w:t>e</w:t>
      </w:r>
      <w:r w:rsidRPr="00C33757">
        <w:rPr>
          <w:sz w:val="24"/>
          <w:szCs w:val="24"/>
          <w:lang w:val="sl-SI"/>
        </w:rPr>
        <w:t xml:space="preserve"> med umetnostno zgodovino, feministično teorijo in (post)jugoslovanskim študijem. Monografija, objavljena leta 2022, odstira nov analitični prostor za premislek o prispevku jugoslovanskega in postjugoslovanskega </w:t>
      </w:r>
      <w:r w:rsidRPr="00C33757">
        <w:rPr>
          <w:i/>
          <w:sz w:val="24"/>
          <w:szCs w:val="24"/>
          <w:lang w:val="sl-SI"/>
        </w:rPr>
        <w:t>feminističnega odpora</w:t>
      </w:r>
      <w:r w:rsidRPr="00C33757">
        <w:rPr>
          <w:sz w:val="24"/>
          <w:szCs w:val="24"/>
          <w:lang w:val="sl-SI"/>
        </w:rPr>
        <w:t xml:space="preserve"> skozi prizmo </w:t>
      </w:r>
      <w:r w:rsidR="004F017B">
        <w:rPr>
          <w:sz w:val="24"/>
          <w:szCs w:val="24"/>
          <w:lang w:val="sl-SI"/>
        </w:rPr>
        <w:t>'</w:t>
      </w:r>
      <w:r w:rsidRPr="00C33757">
        <w:rPr>
          <w:sz w:val="24"/>
          <w:szCs w:val="24"/>
          <w:lang w:val="sl-SI"/>
        </w:rPr>
        <w:t>Jugoslovanke</w:t>
      </w:r>
      <w:r w:rsidR="004F017B">
        <w:rPr>
          <w:sz w:val="24"/>
          <w:szCs w:val="24"/>
          <w:lang w:val="sl-SI"/>
        </w:rPr>
        <w:t>'</w:t>
      </w:r>
      <w:r w:rsidRPr="00C33757">
        <w:rPr>
          <w:sz w:val="24"/>
          <w:szCs w:val="24"/>
          <w:lang w:val="sl-SI"/>
        </w:rPr>
        <w:t>, ki ne nadomesti v akademiji doslej uveljavljenih form »ženskega udejstvovanja, ustvarjanja, aktivizma in angažiranja v Jugoslaviji«, temveč jih podrobneje opredeli in obogati. Konceptualno orodje, kot ga avtorica vpelje, je dobrodošlo tudi za področji socialne ter politične zgodovine:</w:t>
      </w:r>
      <w:r w:rsidRPr="00C33757">
        <w:rPr>
          <w:i/>
          <w:sz w:val="24"/>
          <w:szCs w:val="24"/>
          <w:lang w:val="sl-SI"/>
        </w:rPr>
        <w:t xml:space="preserve"> </w:t>
      </w:r>
      <w:r w:rsidR="004F017B">
        <w:rPr>
          <w:iCs/>
          <w:sz w:val="24"/>
          <w:szCs w:val="24"/>
          <w:lang w:val="sl-SI"/>
        </w:rPr>
        <w:t>'</w:t>
      </w:r>
      <w:r w:rsidRPr="00C33757">
        <w:rPr>
          <w:sz w:val="24"/>
          <w:szCs w:val="24"/>
          <w:lang w:val="sl-SI"/>
        </w:rPr>
        <w:t>Jugoslovanka</w:t>
      </w:r>
      <w:r w:rsidR="004F017B">
        <w:rPr>
          <w:sz w:val="24"/>
          <w:szCs w:val="24"/>
          <w:lang w:val="sl-SI"/>
        </w:rPr>
        <w:t>'</w:t>
      </w:r>
      <w:r w:rsidRPr="00C33757">
        <w:rPr>
          <w:sz w:val="24"/>
          <w:szCs w:val="24"/>
          <w:lang w:val="sl-SI"/>
        </w:rPr>
        <w:t xml:space="preserve"> ni le teoretski izziv</w:t>
      </w:r>
      <w:r w:rsidR="00A40DBA">
        <w:rPr>
          <w:sz w:val="24"/>
          <w:szCs w:val="24"/>
          <w:lang w:val="sl-SI"/>
        </w:rPr>
        <w:t>,</w:t>
      </w:r>
      <w:r w:rsidRPr="00C33757">
        <w:rPr>
          <w:sz w:val="24"/>
          <w:szCs w:val="24"/>
          <w:lang w:val="sl-SI"/>
        </w:rPr>
        <w:t xml:space="preserve"> temveč tudi metodološko izhodišče za nove analize (post)jugoslovanskega prostora. </w:t>
      </w:r>
      <w:r w:rsidR="00A40DBA">
        <w:rPr>
          <w:sz w:val="24"/>
          <w:szCs w:val="24"/>
          <w:lang w:val="sl-SI"/>
        </w:rPr>
        <w:t>T</w:t>
      </w:r>
      <w:r w:rsidRPr="00C33757">
        <w:rPr>
          <w:sz w:val="24"/>
          <w:szCs w:val="24"/>
          <w:lang w:val="sl-SI"/>
        </w:rPr>
        <w:t xml:space="preserve">a figura presega nacionalne in ideološke identitete, </w:t>
      </w:r>
      <w:r w:rsidR="00A40DBA">
        <w:rPr>
          <w:sz w:val="24"/>
          <w:szCs w:val="24"/>
          <w:lang w:val="sl-SI"/>
        </w:rPr>
        <w:t xml:space="preserve">hkrati pa </w:t>
      </w:r>
      <w:r w:rsidRPr="00C33757">
        <w:rPr>
          <w:sz w:val="24"/>
          <w:szCs w:val="24"/>
          <w:lang w:val="sl-SI"/>
        </w:rPr>
        <w:t xml:space="preserve">razkriva tudi potencialne politične artikulacije spolno pogojenih, afektivnih in odporniških praks, tesno povezanih z jugoslovanskim socializmom in njegovimi posmrtnimi življenji. Posebnost tovrstne skupne konceptualne osi pojma </w:t>
      </w:r>
      <w:r w:rsidR="00A40DBA">
        <w:rPr>
          <w:sz w:val="24"/>
          <w:szCs w:val="24"/>
          <w:lang w:val="sl-SI"/>
        </w:rPr>
        <w:t>'</w:t>
      </w:r>
      <w:r w:rsidRPr="00C33757">
        <w:rPr>
          <w:sz w:val="24"/>
          <w:szCs w:val="24"/>
          <w:lang w:val="sl-SI"/>
        </w:rPr>
        <w:t>Jugoslovanke</w:t>
      </w:r>
      <w:r w:rsidR="00A40DBA">
        <w:rPr>
          <w:sz w:val="24"/>
          <w:szCs w:val="24"/>
          <w:lang w:val="sl-SI"/>
        </w:rPr>
        <w:t>'</w:t>
      </w:r>
      <w:r w:rsidRPr="00C33757">
        <w:rPr>
          <w:sz w:val="24"/>
          <w:szCs w:val="24"/>
          <w:lang w:val="sl-SI"/>
        </w:rPr>
        <w:t xml:space="preserve"> je tudi njena specifična politična </w:t>
      </w:r>
      <w:r w:rsidR="00A40DBA">
        <w:rPr>
          <w:sz w:val="24"/>
          <w:szCs w:val="24"/>
          <w:lang w:val="sl-SI"/>
        </w:rPr>
        <w:t>umeščenost</w:t>
      </w:r>
      <w:r w:rsidR="00A40DBA" w:rsidRPr="00C33757">
        <w:rPr>
          <w:sz w:val="24"/>
          <w:szCs w:val="24"/>
          <w:lang w:val="sl-SI"/>
        </w:rPr>
        <w:t xml:space="preserve"> </w:t>
      </w:r>
      <w:r w:rsidRPr="00C33757">
        <w:rPr>
          <w:sz w:val="24"/>
          <w:szCs w:val="24"/>
          <w:lang w:val="sl-SI"/>
        </w:rPr>
        <w:t>med Vzhodom in Zahodom.</w:t>
      </w:r>
    </w:p>
    <w:p w14:paraId="0000000B" w14:textId="017E0779" w:rsidR="000E7CFC" w:rsidRPr="00C33757" w:rsidRDefault="00C56784" w:rsidP="007A2D00">
      <w:pPr>
        <w:spacing w:before="240" w:after="240" w:line="360" w:lineRule="auto"/>
        <w:rPr>
          <w:sz w:val="24"/>
          <w:szCs w:val="24"/>
          <w:lang w:val="sl-SI"/>
        </w:rPr>
      </w:pPr>
      <w:r w:rsidRPr="00C33757">
        <w:rPr>
          <w:sz w:val="24"/>
          <w:szCs w:val="24"/>
          <w:lang w:val="sl-SI"/>
        </w:rPr>
        <w:lastRenderedPageBreak/>
        <w:t xml:space="preserve">V idealnem smislu bi uvedba pojma </w:t>
      </w:r>
      <w:r w:rsidR="00A40DBA">
        <w:rPr>
          <w:sz w:val="24"/>
          <w:szCs w:val="24"/>
          <w:lang w:val="sl-SI"/>
        </w:rPr>
        <w:t>'</w:t>
      </w:r>
      <w:r w:rsidRPr="00C33757">
        <w:rPr>
          <w:sz w:val="24"/>
          <w:szCs w:val="24"/>
          <w:lang w:val="sl-SI"/>
        </w:rPr>
        <w:t>Jugoslovanke</w:t>
      </w:r>
      <w:r w:rsidR="00A40DBA">
        <w:rPr>
          <w:sz w:val="24"/>
          <w:szCs w:val="24"/>
          <w:lang w:val="sl-SI"/>
        </w:rPr>
        <w:t>'</w:t>
      </w:r>
      <w:r w:rsidRPr="00C33757">
        <w:rPr>
          <w:sz w:val="24"/>
          <w:szCs w:val="24"/>
          <w:lang w:val="sl-SI"/>
        </w:rPr>
        <w:t xml:space="preserve"> pomenila konceptualno in analitično inovacijo, ki bi odpirala nove poti za razmislek ne le o feminističnih, temveč tudi o drugih družbenopolitičnih praksah: »</w:t>
      </w:r>
      <w:r w:rsidR="00A40DBA">
        <w:rPr>
          <w:sz w:val="24"/>
          <w:szCs w:val="24"/>
          <w:lang w:val="sl-SI"/>
        </w:rPr>
        <w:t>'</w:t>
      </w:r>
      <w:r w:rsidRPr="00C33757">
        <w:rPr>
          <w:sz w:val="24"/>
          <w:szCs w:val="24"/>
          <w:lang w:val="sl-SI"/>
        </w:rPr>
        <w:t>Jugoslovanka</w:t>
      </w:r>
      <w:r w:rsidR="00A40DBA">
        <w:rPr>
          <w:sz w:val="24"/>
          <w:szCs w:val="24"/>
          <w:lang w:val="sl-SI"/>
        </w:rPr>
        <w:t>'</w:t>
      </w:r>
      <w:r w:rsidRPr="00C33757">
        <w:rPr>
          <w:sz w:val="24"/>
          <w:szCs w:val="24"/>
          <w:lang w:val="sl-SI"/>
        </w:rPr>
        <w:t xml:space="preserve"> v vsakdanjem življenju«</w:t>
      </w:r>
      <w:r w:rsidR="00A40DBA">
        <w:rPr>
          <w:sz w:val="24"/>
          <w:szCs w:val="24"/>
          <w:lang w:val="sl-SI"/>
        </w:rPr>
        <w:t>,</w:t>
      </w:r>
      <w:r w:rsidRPr="00C33757">
        <w:rPr>
          <w:sz w:val="24"/>
          <w:szCs w:val="24"/>
          <w:lang w:val="sl-SI"/>
        </w:rPr>
        <w:t xml:space="preserve"> »</w:t>
      </w:r>
      <w:r w:rsidR="00A40DBA">
        <w:rPr>
          <w:sz w:val="24"/>
          <w:szCs w:val="24"/>
          <w:lang w:val="sl-SI"/>
        </w:rPr>
        <w:t>'</w:t>
      </w:r>
      <w:r w:rsidRPr="00C33757">
        <w:rPr>
          <w:sz w:val="24"/>
          <w:szCs w:val="24"/>
          <w:lang w:val="sl-SI"/>
        </w:rPr>
        <w:t>Jugoslovanka</w:t>
      </w:r>
      <w:r w:rsidR="00A40DBA">
        <w:rPr>
          <w:sz w:val="24"/>
          <w:szCs w:val="24"/>
          <w:lang w:val="sl-SI"/>
        </w:rPr>
        <w:t>'</w:t>
      </w:r>
      <w:r w:rsidRPr="00C33757">
        <w:rPr>
          <w:sz w:val="24"/>
          <w:szCs w:val="24"/>
          <w:lang w:val="sl-SI"/>
        </w:rPr>
        <w:t xml:space="preserve"> v znanosti«</w:t>
      </w:r>
      <w:r w:rsidR="00A40DBA">
        <w:rPr>
          <w:sz w:val="24"/>
          <w:szCs w:val="24"/>
          <w:lang w:val="sl-SI"/>
        </w:rPr>
        <w:t>,</w:t>
      </w:r>
      <w:r w:rsidRPr="00C33757">
        <w:rPr>
          <w:sz w:val="24"/>
          <w:szCs w:val="24"/>
          <w:lang w:val="sl-SI"/>
        </w:rPr>
        <w:t xml:space="preserve"> »</w:t>
      </w:r>
      <w:r w:rsidR="00A40DBA">
        <w:rPr>
          <w:sz w:val="24"/>
          <w:szCs w:val="24"/>
          <w:lang w:val="sl-SI"/>
        </w:rPr>
        <w:t>'</w:t>
      </w:r>
      <w:r w:rsidRPr="00C33757">
        <w:rPr>
          <w:sz w:val="24"/>
          <w:szCs w:val="24"/>
          <w:lang w:val="sl-SI"/>
        </w:rPr>
        <w:t>Jugoslovanka</w:t>
      </w:r>
      <w:r w:rsidR="00A40DBA">
        <w:rPr>
          <w:sz w:val="24"/>
          <w:szCs w:val="24"/>
          <w:lang w:val="sl-SI"/>
        </w:rPr>
        <w:t>'</w:t>
      </w:r>
      <w:r w:rsidRPr="00C33757">
        <w:rPr>
          <w:sz w:val="24"/>
          <w:szCs w:val="24"/>
          <w:lang w:val="sl-SI"/>
        </w:rPr>
        <w:t xml:space="preserve"> v politiki«</w:t>
      </w:r>
      <w:r w:rsidR="00A40DBA">
        <w:rPr>
          <w:sz w:val="24"/>
          <w:szCs w:val="24"/>
          <w:lang w:val="sl-SI"/>
        </w:rPr>
        <w:t>.</w:t>
      </w:r>
      <w:r w:rsidRPr="00C33757">
        <w:rPr>
          <w:sz w:val="24"/>
          <w:szCs w:val="24"/>
          <w:lang w:val="sl-SI"/>
        </w:rPr>
        <w:t xml:space="preserve"> A vendar ostaja vprašanje – </w:t>
      </w:r>
      <w:r w:rsidRPr="00C33757">
        <w:rPr>
          <w:i/>
          <w:sz w:val="24"/>
          <w:szCs w:val="24"/>
          <w:lang w:val="sl-SI"/>
        </w:rPr>
        <w:t>ali ta koncept morda preveč zamegli notranje politične in kulturne razlike med obravnavanimi akterkami (subjekti) ter koliko tvega univerzalizacijo identitet, ki so zgodovinsko in ideološko heterogene</w:t>
      </w:r>
      <w:r w:rsidR="00117301">
        <w:rPr>
          <w:i/>
          <w:sz w:val="24"/>
          <w:szCs w:val="24"/>
          <w:lang w:val="sl-SI"/>
        </w:rPr>
        <w:t>.</w:t>
      </w:r>
      <w:r w:rsidRPr="00C33757">
        <w:rPr>
          <w:i/>
          <w:sz w:val="24"/>
          <w:szCs w:val="24"/>
          <w:lang w:val="sl-SI"/>
        </w:rPr>
        <w:t xml:space="preserve"> </w:t>
      </w:r>
      <w:r w:rsidRPr="00C33757">
        <w:rPr>
          <w:sz w:val="24"/>
          <w:szCs w:val="24"/>
          <w:lang w:val="sl-SI"/>
        </w:rPr>
        <w:t>Z drugimi besedami, kakšna je nevarnost, da bi se partikularne zgodovinske izkušnje umetnic podredile nejasni, simbolni, metanarativni figuri</w:t>
      </w:r>
      <w:r w:rsidR="00117301">
        <w:rPr>
          <w:sz w:val="24"/>
          <w:szCs w:val="24"/>
          <w:lang w:val="sl-SI"/>
        </w:rPr>
        <w:t>.</w:t>
      </w:r>
      <w:r w:rsidRPr="00C33757">
        <w:rPr>
          <w:sz w:val="24"/>
          <w:szCs w:val="24"/>
          <w:lang w:val="sl-SI"/>
        </w:rPr>
        <w:t xml:space="preserve"> Avtorica poskuša na ta izziv </w:t>
      </w:r>
      <w:r w:rsidR="00117301" w:rsidRPr="00C33757">
        <w:rPr>
          <w:sz w:val="24"/>
          <w:szCs w:val="24"/>
          <w:lang w:val="sl-SI"/>
        </w:rPr>
        <w:t xml:space="preserve">odgovoriti </w:t>
      </w:r>
      <w:r w:rsidRPr="00C33757">
        <w:rPr>
          <w:sz w:val="24"/>
          <w:szCs w:val="24"/>
          <w:lang w:val="sl-SI"/>
        </w:rPr>
        <w:t>s tem</w:t>
      </w:r>
      <w:r w:rsidR="00117301">
        <w:rPr>
          <w:sz w:val="24"/>
          <w:szCs w:val="24"/>
          <w:lang w:val="sl-SI"/>
        </w:rPr>
        <w:t>,</w:t>
      </w:r>
      <w:r w:rsidRPr="00C33757">
        <w:rPr>
          <w:sz w:val="24"/>
          <w:szCs w:val="24"/>
          <w:lang w:val="sl-SI"/>
        </w:rPr>
        <w:t xml:space="preserve"> da pojem </w:t>
      </w:r>
      <w:r w:rsidR="00117301">
        <w:rPr>
          <w:sz w:val="24"/>
          <w:szCs w:val="24"/>
          <w:lang w:val="sl-SI"/>
        </w:rPr>
        <w:t>'</w:t>
      </w:r>
      <w:r w:rsidRPr="00C33757">
        <w:rPr>
          <w:sz w:val="24"/>
          <w:szCs w:val="24"/>
          <w:lang w:val="sl-SI"/>
        </w:rPr>
        <w:t>Jugoslovanka</w:t>
      </w:r>
      <w:r w:rsidR="00117301">
        <w:rPr>
          <w:sz w:val="24"/>
          <w:szCs w:val="24"/>
          <w:lang w:val="sl-SI"/>
        </w:rPr>
        <w:t>'</w:t>
      </w:r>
      <w:r w:rsidRPr="00C33757">
        <w:rPr>
          <w:sz w:val="24"/>
          <w:szCs w:val="24"/>
          <w:lang w:val="sl-SI"/>
        </w:rPr>
        <w:t xml:space="preserve"> oblikuje kot os, ki kot transverzala povezuje n</w:t>
      </w:r>
      <w:r w:rsidR="00117301">
        <w:rPr>
          <w:sz w:val="24"/>
          <w:szCs w:val="24"/>
          <w:lang w:val="sl-SI"/>
        </w:rPr>
        <w:t xml:space="preserve">a </w:t>
      </w:r>
      <w:r w:rsidRPr="00C33757">
        <w:rPr>
          <w:sz w:val="24"/>
          <w:szCs w:val="24"/>
          <w:lang w:val="sl-SI"/>
        </w:rPr>
        <w:t>pr</w:t>
      </w:r>
      <w:r w:rsidR="00117301">
        <w:rPr>
          <w:sz w:val="24"/>
          <w:szCs w:val="24"/>
          <w:lang w:val="sl-SI"/>
        </w:rPr>
        <w:t>imer</w:t>
      </w:r>
      <w:r w:rsidRPr="00C33757">
        <w:rPr>
          <w:sz w:val="24"/>
          <w:szCs w:val="24"/>
          <w:lang w:val="sl-SI"/>
        </w:rPr>
        <w:t xml:space="preserve"> umetnice in aktivistke skozi različna zgodovinska obdobja in politične ureditve. Tumbas v analizo vnaša </w:t>
      </w:r>
      <w:r w:rsidRPr="00C33757">
        <w:rPr>
          <w:i/>
          <w:sz w:val="24"/>
          <w:szCs w:val="24"/>
          <w:lang w:val="sl-SI"/>
        </w:rPr>
        <w:t>performativno</w:t>
      </w:r>
      <w:r w:rsidRPr="00C33757">
        <w:rPr>
          <w:sz w:val="24"/>
          <w:szCs w:val="24"/>
          <w:lang w:val="sl-SI"/>
        </w:rPr>
        <w:t xml:space="preserve"> dimenzijo delovanja in </w:t>
      </w:r>
      <w:r w:rsidRPr="00C33757">
        <w:rPr>
          <w:i/>
          <w:sz w:val="24"/>
          <w:szCs w:val="24"/>
          <w:lang w:val="sl-SI"/>
        </w:rPr>
        <w:t>ustvarjanja</w:t>
      </w:r>
      <w:r w:rsidRPr="00C33757">
        <w:rPr>
          <w:sz w:val="24"/>
          <w:szCs w:val="24"/>
          <w:lang w:val="sl-SI"/>
        </w:rPr>
        <w:t xml:space="preserve"> (post)jugoslovanskih žensk, kjer </w:t>
      </w:r>
      <w:r w:rsidR="00117301">
        <w:rPr>
          <w:sz w:val="24"/>
          <w:szCs w:val="24"/>
          <w:lang w:val="sl-SI"/>
        </w:rPr>
        <w:t>'</w:t>
      </w:r>
      <w:r w:rsidRPr="00C33757">
        <w:rPr>
          <w:sz w:val="24"/>
          <w:szCs w:val="24"/>
          <w:lang w:val="sl-SI"/>
        </w:rPr>
        <w:t>Jugoslovanka</w:t>
      </w:r>
      <w:r w:rsidR="00117301">
        <w:rPr>
          <w:sz w:val="24"/>
          <w:szCs w:val="24"/>
          <w:lang w:val="sl-SI"/>
        </w:rPr>
        <w:t>'</w:t>
      </w:r>
      <w:r w:rsidRPr="00C33757">
        <w:rPr>
          <w:sz w:val="24"/>
          <w:szCs w:val="24"/>
          <w:lang w:val="sl-SI"/>
        </w:rPr>
        <w:t xml:space="preserve"> ni zgolj entiteta, ki fenomenološko </w:t>
      </w:r>
      <w:r w:rsidRPr="00C33757">
        <w:rPr>
          <w:i/>
          <w:sz w:val="24"/>
          <w:szCs w:val="24"/>
          <w:lang w:val="sl-SI"/>
        </w:rPr>
        <w:t>obstaja ali ne obstaja</w:t>
      </w:r>
      <w:r w:rsidRPr="00C33757">
        <w:rPr>
          <w:sz w:val="24"/>
          <w:szCs w:val="24"/>
          <w:lang w:val="sl-SI"/>
        </w:rPr>
        <w:t xml:space="preserve"> (več), temveč se z gestami, praksami, kritikami </w:t>
      </w:r>
      <w:r w:rsidRPr="00C33757">
        <w:rPr>
          <w:i/>
          <w:sz w:val="24"/>
          <w:szCs w:val="24"/>
          <w:lang w:val="sl-SI"/>
        </w:rPr>
        <w:t>nenehno izvaja</w:t>
      </w:r>
      <w:r w:rsidRPr="00C33757">
        <w:rPr>
          <w:sz w:val="24"/>
          <w:szCs w:val="24"/>
          <w:lang w:val="sl-SI"/>
        </w:rPr>
        <w:t xml:space="preserve"> in (re)pozicionira v prostoru med etiko in politiko. Karanović to etično idejo (</w:t>
      </w:r>
      <w:r w:rsidR="00003788">
        <w:rPr>
          <w:sz w:val="24"/>
          <w:szCs w:val="24"/>
          <w:lang w:val="sl-SI"/>
        </w:rPr>
        <w:t>j</w:t>
      </w:r>
      <w:r w:rsidRPr="00C33757">
        <w:rPr>
          <w:sz w:val="24"/>
          <w:szCs w:val="24"/>
          <w:lang w:val="sl-SI"/>
        </w:rPr>
        <w:t>ugoslovanstvo kot nauk) razširja tudi na vsakdanje življenje:</w:t>
      </w:r>
    </w:p>
    <w:p w14:paraId="0000000C" w14:textId="790D53FE" w:rsidR="000E7CFC" w:rsidRPr="00C33757" w:rsidRDefault="00C56784" w:rsidP="00C56784">
      <w:pPr>
        <w:spacing w:line="360" w:lineRule="auto"/>
        <w:ind w:left="1440"/>
        <w:rPr>
          <w:sz w:val="24"/>
          <w:szCs w:val="24"/>
          <w:lang w:val="sl-SI"/>
        </w:rPr>
      </w:pPr>
      <w:r w:rsidRPr="00C33757">
        <w:rPr>
          <w:iCs/>
          <w:lang w:val="sl-SI"/>
        </w:rPr>
        <w:t>Bila sem neskončno ponosna, da živim v Jugoslaviji. Trdno sem verjela in bila prepričana, da bo samo še boljše in lepše. Še danes verjamem, da bi se to lahko zgodilo. Vem, da je ta država za vedno mrtva, in jokala sem in prebolela sem to. Vem, kje živim, sprejela sem že neprijazne mejne stražarje in žige v potnem listu. Kar vem danes, je, da bom brez kakršnegakoli sentimenta v svoji biti še vedno Jugoslovanka. To je zapisano v moji duhovni genetiki in tako bo ostalo do moje smrti</w:t>
      </w:r>
      <w:r w:rsidRPr="00C33757">
        <w:rPr>
          <w:i/>
          <w:sz w:val="24"/>
          <w:szCs w:val="24"/>
          <w:lang w:val="sl-SI"/>
        </w:rPr>
        <w:t>.</w:t>
      </w:r>
      <w:r w:rsidRPr="00C33757">
        <w:rPr>
          <w:iCs/>
          <w:sz w:val="24"/>
          <w:szCs w:val="24"/>
          <w:vertAlign w:val="superscript"/>
          <w:lang w:val="sl-SI"/>
        </w:rPr>
        <w:footnoteReference w:id="4"/>
      </w:r>
    </w:p>
    <w:p w14:paraId="0000000D" w14:textId="77777777" w:rsidR="000E7CFC" w:rsidRPr="00C33757" w:rsidRDefault="000E7CFC" w:rsidP="00C56784">
      <w:pPr>
        <w:spacing w:line="360" w:lineRule="auto"/>
        <w:ind w:firstLine="720"/>
        <w:rPr>
          <w:sz w:val="24"/>
          <w:szCs w:val="24"/>
          <w:lang w:val="sl-SI"/>
        </w:rPr>
      </w:pPr>
    </w:p>
    <w:p w14:paraId="0000000E" w14:textId="184B7C68" w:rsidR="000E7CFC" w:rsidRPr="00C33757" w:rsidRDefault="00C56784" w:rsidP="007A2D00">
      <w:pPr>
        <w:spacing w:line="360" w:lineRule="auto"/>
        <w:rPr>
          <w:sz w:val="24"/>
          <w:szCs w:val="24"/>
          <w:lang w:val="sl-SI"/>
        </w:rPr>
      </w:pPr>
      <w:r w:rsidRPr="00C33757">
        <w:rPr>
          <w:sz w:val="24"/>
          <w:szCs w:val="24"/>
          <w:lang w:val="sl-SI"/>
        </w:rPr>
        <w:t>Tako zastavljen koncept, čeprav produktivno subverziven in poln potenciala, se ne izogne nujno dilemi metodološke homogenizacije. Odpira vprašanje</w:t>
      </w:r>
      <w:r w:rsidR="008F0596">
        <w:rPr>
          <w:sz w:val="24"/>
          <w:szCs w:val="24"/>
          <w:lang w:val="sl-SI"/>
        </w:rPr>
        <w:t>,</w:t>
      </w:r>
      <w:r w:rsidRPr="00C33757">
        <w:rPr>
          <w:sz w:val="24"/>
          <w:szCs w:val="24"/>
          <w:lang w:val="sl-SI"/>
        </w:rPr>
        <w:t xml:space="preserve"> </w:t>
      </w:r>
      <w:r w:rsidRPr="00C33757">
        <w:rPr>
          <w:i/>
          <w:sz w:val="24"/>
          <w:szCs w:val="24"/>
          <w:lang w:val="sl-SI"/>
        </w:rPr>
        <w:t>zakaj sploh Jugoslov</w:t>
      </w:r>
      <w:r w:rsidR="00F7485D">
        <w:rPr>
          <w:i/>
          <w:sz w:val="24"/>
          <w:szCs w:val="24"/>
          <w:lang w:val="sl-SI"/>
        </w:rPr>
        <w:t>a</w:t>
      </w:r>
      <w:r w:rsidRPr="00C33757">
        <w:rPr>
          <w:i/>
          <w:sz w:val="24"/>
          <w:szCs w:val="24"/>
          <w:lang w:val="sl-SI"/>
        </w:rPr>
        <w:t>nka in ne Jugoslovani</w:t>
      </w:r>
      <w:r w:rsidRPr="00C33757">
        <w:rPr>
          <w:sz w:val="24"/>
          <w:szCs w:val="24"/>
          <w:lang w:val="sl-SI"/>
        </w:rPr>
        <w:t xml:space="preserve"> oziroma </w:t>
      </w:r>
      <w:r w:rsidRPr="00C33757">
        <w:rPr>
          <w:i/>
          <w:sz w:val="24"/>
          <w:szCs w:val="24"/>
          <w:lang w:val="sl-SI"/>
        </w:rPr>
        <w:t xml:space="preserve">ali lahko figura </w:t>
      </w:r>
      <w:r w:rsidR="008F0596">
        <w:rPr>
          <w:i/>
          <w:sz w:val="24"/>
          <w:szCs w:val="24"/>
          <w:lang w:val="sl-SI"/>
        </w:rPr>
        <w:t>'</w:t>
      </w:r>
      <w:r w:rsidRPr="00C33757">
        <w:rPr>
          <w:i/>
          <w:sz w:val="24"/>
          <w:szCs w:val="24"/>
          <w:lang w:val="sl-SI"/>
        </w:rPr>
        <w:t>Jugoslovanke</w:t>
      </w:r>
      <w:r w:rsidR="008F0596">
        <w:rPr>
          <w:i/>
          <w:sz w:val="24"/>
          <w:szCs w:val="24"/>
          <w:lang w:val="sl-SI"/>
        </w:rPr>
        <w:t>'</w:t>
      </w:r>
      <w:r w:rsidRPr="00C33757">
        <w:rPr>
          <w:i/>
          <w:sz w:val="24"/>
          <w:szCs w:val="24"/>
          <w:lang w:val="sl-SI"/>
        </w:rPr>
        <w:t xml:space="preserve"> zajame raznolikost političnih (in drugih) pozicij, umetniških strategij in ideoloških orientacij</w:t>
      </w:r>
      <w:r w:rsidR="008F0596">
        <w:rPr>
          <w:i/>
          <w:sz w:val="24"/>
          <w:szCs w:val="24"/>
          <w:lang w:val="sl-SI"/>
        </w:rPr>
        <w:t>.</w:t>
      </w:r>
      <w:r w:rsidRPr="00C33757">
        <w:rPr>
          <w:sz w:val="24"/>
          <w:szCs w:val="24"/>
          <w:lang w:val="sl-SI"/>
        </w:rPr>
        <w:t xml:space="preserve"> Obstaja tudi (post)identit</w:t>
      </w:r>
      <w:r w:rsidR="00FB044A">
        <w:rPr>
          <w:sz w:val="24"/>
          <w:szCs w:val="24"/>
          <w:lang w:val="sl-SI"/>
        </w:rPr>
        <w:t>etn</w:t>
      </w:r>
      <w:r w:rsidRPr="00C33757">
        <w:rPr>
          <w:sz w:val="24"/>
          <w:szCs w:val="24"/>
          <w:lang w:val="sl-SI"/>
        </w:rPr>
        <w:t>o jugoslovanstvo (identitete, ki jih je Jugoslavija oblikovala onkraj nacionalnega, n</w:t>
      </w:r>
      <w:r w:rsidR="007F00DE">
        <w:rPr>
          <w:sz w:val="24"/>
          <w:szCs w:val="24"/>
          <w:lang w:val="sl-SI"/>
        </w:rPr>
        <w:t xml:space="preserve">a </w:t>
      </w:r>
      <w:r w:rsidRPr="00C33757">
        <w:rPr>
          <w:sz w:val="24"/>
          <w:szCs w:val="24"/>
          <w:lang w:val="sl-SI"/>
        </w:rPr>
        <w:t>pr</w:t>
      </w:r>
      <w:r w:rsidR="006D325D">
        <w:rPr>
          <w:sz w:val="24"/>
          <w:szCs w:val="24"/>
          <w:lang w:val="sl-SI"/>
        </w:rPr>
        <w:t>imer</w:t>
      </w:r>
      <w:r w:rsidRPr="00C33757">
        <w:rPr>
          <w:sz w:val="24"/>
          <w:szCs w:val="24"/>
          <w:lang w:val="sl-SI"/>
        </w:rPr>
        <w:t xml:space="preserve"> </w:t>
      </w:r>
      <w:r w:rsidR="008F0596">
        <w:rPr>
          <w:sz w:val="24"/>
          <w:szCs w:val="24"/>
          <w:lang w:val="sl-SI"/>
        </w:rPr>
        <w:t>s</w:t>
      </w:r>
      <w:r w:rsidRPr="00C33757">
        <w:rPr>
          <w:sz w:val="24"/>
          <w:szCs w:val="24"/>
          <w:lang w:val="sl-SI"/>
        </w:rPr>
        <w:t xml:space="preserve">amoupravne, </w:t>
      </w:r>
      <w:r w:rsidR="008F0596">
        <w:rPr>
          <w:sz w:val="24"/>
          <w:szCs w:val="24"/>
          <w:lang w:val="sl-SI"/>
        </w:rPr>
        <w:t>t</w:t>
      </w:r>
      <w:r w:rsidRPr="00C33757">
        <w:rPr>
          <w:sz w:val="24"/>
          <w:szCs w:val="24"/>
          <w:lang w:val="sl-SI"/>
        </w:rPr>
        <w:t xml:space="preserve">itoistične, internacionalistične), potem kulturno ali performativno jugoslovanstvo – kot prakse in izrazi, ki udejanjajo jugoslovansko zapuščino, nato tudi utelešeni postjugoslovanski spomin, na primer skozi telesa delavcev in delavk, ki nosijo zgodovinski in politični spomin, ipd. Za nas je relevanten tudi obstoj implicitnih </w:t>
      </w:r>
      <w:r w:rsidR="00A92E27">
        <w:rPr>
          <w:sz w:val="24"/>
          <w:szCs w:val="24"/>
          <w:lang w:val="sl-SI"/>
        </w:rPr>
        <w:t>'</w:t>
      </w:r>
      <w:r w:rsidRPr="00C33757">
        <w:rPr>
          <w:sz w:val="24"/>
          <w:szCs w:val="24"/>
          <w:lang w:val="sl-SI"/>
        </w:rPr>
        <w:t>Jugoslovank</w:t>
      </w:r>
      <w:r w:rsidR="00A92E27">
        <w:rPr>
          <w:sz w:val="24"/>
          <w:szCs w:val="24"/>
          <w:lang w:val="sl-SI"/>
        </w:rPr>
        <w:t>'</w:t>
      </w:r>
      <w:r w:rsidRPr="00C33757">
        <w:rPr>
          <w:sz w:val="24"/>
          <w:szCs w:val="24"/>
          <w:lang w:val="sl-SI"/>
        </w:rPr>
        <w:t xml:space="preserve"> in eksplicitnih </w:t>
      </w:r>
      <w:r w:rsidR="00A92E27">
        <w:rPr>
          <w:sz w:val="24"/>
          <w:szCs w:val="24"/>
          <w:lang w:val="sl-SI"/>
        </w:rPr>
        <w:t>'</w:t>
      </w:r>
      <w:r w:rsidRPr="00C33757">
        <w:rPr>
          <w:sz w:val="24"/>
          <w:szCs w:val="24"/>
          <w:lang w:val="sl-SI"/>
        </w:rPr>
        <w:t>Jugoslovank</w:t>
      </w:r>
      <w:r w:rsidR="00A92E27">
        <w:rPr>
          <w:sz w:val="24"/>
          <w:szCs w:val="24"/>
          <w:lang w:val="sl-SI"/>
        </w:rPr>
        <w:t>'</w:t>
      </w:r>
      <w:r w:rsidRPr="00C33757">
        <w:rPr>
          <w:sz w:val="24"/>
          <w:szCs w:val="24"/>
          <w:lang w:val="sl-SI"/>
        </w:rPr>
        <w:t xml:space="preserve">. Analogno »implicitnemu in eksplicitnemu« feminizmu sta implicitni </w:t>
      </w:r>
      <w:r w:rsidR="00A92E27">
        <w:rPr>
          <w:sz w:val="24"/>
          <w:szCs w:val="24"/>
          <w:lang w:val="sl-SI"/>
        </w:rPr>
        <w:t>'</w:t>
      </w:r>
      <w:r w:rsidRPr="00C33757">
        <w:rPr>
          <w:sz w:val="24"/>
          <w:szCs w:val="24"/>
          <w:lang w:val="sl-SI"/>
        </w:rPr>
        <w:t>Jugoslovan</w:t>
      </w:r>
      <w:r w:rsidR="00A92E27">
        <w:rPr>
          <w:sz w:val="24"/>
          <w:szCs w:val="24"/>
          <w:lang w:val="sl-SI"/>
        </w:rPr>
        <w:t>'</w:t>
      </w:r>
      <w:r w:rsidRPr="00C33757">
        <w:rPr>
          <w:sz w:val="24"/>
          <w:szCs w:val="24"/>
          <w:lang w:val="sl-SI"/>
        </w:rPr>
        <w:t xml:space="preserve"> in </w:t>
      </w:r>
      <w:r w:rsidR="00A92E27">
        <w:rPr>
          <w:sz w:val="24"/>
          <w:szCs w:val="24"/>
          <w:lang w:val="sl-SI"/>
        </w:rPr>
        <w:t>'</w:t>
      </w:r>
      <w:r w:rsidRPr="00C33757">
        <w:rPr>
          <w:sz w:val="24"/>
          <w:szCs w:val="24"/>
          <w:lang w:val="sl-SI"/>
        </w:rPr>
        <w:t>Jugoslovanka</w:t>
      </w:r>
      <w:r w:rsidR="00A92E27">
        <w:rPr>
          <w:sz w:val="24"/>
          <w:szCs w:val="24"/>
          <w:lang w:val="sl-SI"/>
        </w:rPr>
        <w:t>'</w:t>
      </w:r>
      <w:r w:rsidRPr="00C33757">
        <w:rPr>
          <w:sz w:val="24"/>
          <w:szCs w:val="24"/>
          <w:lang w:val="sl-SI"/>
        </w:rPr>
        <w:t xml:space="preserve"> potemtakem strukturna termina, ki združujeta ne le družbene ali ideo</w:t>
      </w:r>
      <w:r w:rsidR="00A92E27">
        <w:rPr>
          <w:sz w:val="24"/>
          <w:szCs w:val="24"/>
          <w:lang w:val="sl-SI"/>
        </w:rPr>
        <w:t>lo</w:t>
      </w:r>
      <w:r w:rsidRPr="00C33757">
        <w:rPr>
          <w:sz w:val="24"/>
          <w:szCs w:val="24"/>
          <w:lang w:val="sl-SI"/>
        </w:rPr>
        <w:t>ške</w:t>
      </w:r>
      <w:r w:rsidR="00BB6AC3">
        <w:rPr>
          <w:sz w:val="24"/>
          <w:szCs w:val="24"/>
          <w:lang w:val="sl-SI"/>
        </w:rPr>
        <w:t>,</w:t>
      </w:r>
      <w:r w:rsidRPr="00C33757">
        <w:rPr>
          <w:sz w:val="24"/>
          <w:szCs w:val="24"/>
          <w:lang w:val="sl-SI"/>
        </w:rPr>
        <w:t xml:space="preserve"> temveč tudi kulturne, institucionalne, spominske in politične elemente, ki niso nujno vezani na eksplicitno razumljeno identiteto in samoidentifikacijo – Jugoslovanka v tem smislu ni samo identiteta, je drža.</w:t>
      </w:r>
    </w:p>
    <w:p w14:paraId="0000000F" w14:textId="374398D8" w:rsidR="000E7CFC" w:rsidRPr="00C33757" w:rsidRDefault="00C56784" w:rsidP="007A2D00">
      <w:pPr>
        <w:spacing w:line="360" w:lineRule="auto"/>
        <w:rPr>
          <w:sz w:val="24"/>
          <w:szCs w:val="24"/>
          <w:lang w:val="sl-SI"/>
        </w:rPr>
      </w:pPr>
      <w:r w:rsidRPr="00C33757">
        <w:rPr>
          <w:sz w:val="24"/>
          <w:szCs w:val="24"/>
          <w:lang w:val="sl-SI"/>
        </w:rPr>
        <w:t xml:space="preserve">Tako tudi avtorica monografije konceptualno zastavi figuro </w:t>
      </w:r>
      <w:r w:rsidR="00BB6AC3">
        <w:rPr>
          <w:sz w:val="24"/>
          <w:szCs w:val="24"/>
          <w:lang w:val="sl-SI"/>
        </w:rPr>
        <w:t>'</w:t>
      </w:r>
      <w:r w:rsidRPr="00C33757">
        <w:rPr>
          <w:sz w:val="24"/>
          <w:szCs w:val="24"/>
          <w:lang w:val="sl-SI"/>
        </w:rPr>
        <w:t>Jugoslovanke</w:t>
      </w:r>
      <w:r w:rsidR="00BB6AC3">
        <w:rPr>
          <w:sz w:val="24"/>
          <w:szCs w:val="24"/>
          <w:lang w:val="sl-SI"/>
        </w:rPr>
        <w:t>'</w:t>
      </w:r>
      <w:r w:rsidRPr="00C33757">
        <w:rPr>
          <w:sz w:val="24"/>
          <w:szCs w:val="24"/>
          <w:lang w:val="sl-SI"/>
        </w:rPr>
        <w:t xml:space="preserve">: ne kot reprezentacije neke vnaprej dane ali vsiljene identitete, </w:t>
      </w:r>
      <w:r w:rsidR="00BB6AC3">
        <w:rPr>
          <w:sz w:val="24"/>
          <w:szCs w:val="24"/>
          <w:lang w:val="sl-SI"/>
        </w:rPr>
        <w:t>pač pa</w:t>
      </w:r>
      <w:r w:rsidR="00BB6AC3" w:rsidRPr="00C33757">
        <w:rPr>
          <w:sz w:val="24"/>
          <w:szCs w:val="24"/>
          <w:lang w:val="sl-SI"/>
        </w:rPr>
        <w:t xml:space="preserve"> </w:t>
      </w:r>
      <w:r w:rsidRPr="00C33757">
        <w:rPr>
          <w:i/>
          <w:sz w:val="24"/>
          <w:szCs w:val="24"/>
          <w:lang w:val="sl-SI"/>
        </w:rPr>
        <w:t>vzpostavljane skozi prakso</w:t>
      </w:r>
      <w:r w:rsidRPr="00C33757">
        <w:rPr>
          <w:sz w:val="24"/>
          <w:szCs w:val="24"/>
          <w:lang w:val="sl-SI"/>
        </w:rPr>
        <w:t>. Primer tega je način</w:t>
      </w:r>
      <w:r w:rsidR="00BB6AC3">
        <w:rPr>
          <w:sz w:val="24"/>
          <w:szCs w:val="24"/>
          <w:lang w:val="sl-SI"/>
        </w:rPr>
        <w:t>,</w:t>
      </w:r>
      <w:r w:rsidRPr="00C33757">
        <w:rPr>
          <w:sz w:val="24"/>
          <w:szCs w:val="24"/>
          <w:lang w:val="sl-SI"/>
        </w:rPr>
        <w:t xml:space="preserve"> kako </w:t>
      </w:r>
      <w:r w:rsidR="00BB6AC3">
        <w:rPr>
          <w:sz w:val="24"/>
          <w:szCs w:val="24"/>
          <w:lang w:val="sl-SI"/>
        </w:rPr>
        <w:t xml:space="preserve">Jasmina </w:t>
      </w:r>
      <w:r w:rsidRPr="00C33757">
        <w:rPr>
          <w:sz w:val="24"/>
          <w:szCs w:val="24"/>
          <w:lang w:val="sl-SI"/>
        </w:rPr>
        <w:t>Tumbas analizira razmerja med ustvarjalkami in ideološkimi koordinatami državnega socializma, s poudarkom na diskontinuitetah, ki jih je povzročil razpad Jugoslavije</w:t>
      </w:r>
      <w:r w:rsidR="00BB6AC3">
        <w:rPr>
          <w:sz w:val="24"/>
          <w:szCs w:val="24"/>
          <w:lang w:val="sl-SI"/>
        </w:rPr>
        <w:t>,</w:t>
      </w:r>
      <w:r w:rsidRPr="00C33757">
        <w:rPr>
          <w:sz w:val="24"/>
          <w:szCs w:val="24"/>
          <w:lang w:val="sl-SI"/>
        </w:rPr>
        <w:t xml:space="preserve"> in vzpon</w:t>
      </w:r>
      <w:r w:rsidR="00E843B7">
        <w:rPr>
          <w:sz w:val="24"/>
          <w:szCs w:val="24"/>
          <w:lang w:val="sl-SI"/>
        </w:rPr>
        <w:t>u</w:t>
      </w:r>
      <w:r w:rsidRPr="00C33757">
        <w:rPr>
          <w:sz w:val="24"/>
          <w:szCs w:val="24"/>
          <w:lang w:val="sl-SI"/>
        </w:rPr>
        <w:t xml:space="preserve"> etnonacionalističnih režimov. Tumbas v tem kontekstu kritično nagovori nostalgično pojmovanje </w:t>
      </w:r>
      <w:r w:rsidR="00E843B7">
        <w:rPr>
          <w:sz w:val="24"/>
          <w:szCs w:val="24"/>
          <w:lang w:val="sl-SI"/>
        </w:rPr>
        <w:t>'</w:t>
      </w:r>
      <w:r w:rsidRPr="00C33757">
        <w:rPr>
          <w:sz w:val="24"/>
          <w:szCs w:val="24"/>
          <w:lang w:val="sl-SI"/>
        </w:rPr>
        <w:t>Jugoslovanke</w:t>
      </w:r>
      <w:r w:rsidR="00E843B7">
        <w:rPr>
          <w:sz w:val="24"/>
          <w:szCs w:val="24"/>
          <w:lang w:val="sl-SI"/>
        </w:rPr>
        <w:t>'</w:t>
      </w:r>
      <w:r w:rsidRPr="00C33757">
        <w:rPr>
          <w:sz w:val="24"/>
          <w:szCs w:val="24"/>
          <w:lang w:val="sl-SI"/>
        </w:rPr>
        <w:t xml:space="preserve"> </w:t>
      </w:r>
      <w:r w:rsidR="00E843B7">
        <w:rPr>
          <w:sz w:val="24"/>
          <w:szCs w:val="24"/>
          <w:lang w:val="sl-SI"/>
        </w:rPr>
        <w:t>na</w:t>
      </w:r>
      <w:r w:rsidR="00E843B7" w:rsidRPr="00C33757">
        <w:rPr>
          <w:sz w:val="24"/>
          <w:szCs w:val="24"/>
          <w:lang w:val="sl-SI"/>
        </w:rPr>
        <w:t xml:space="preserve"> </w:t>
      </w:r>
      <w:r w:rsidRPr="00C33757">
        <w:rPr>
          <w:sz w:val="24"/>
          <w:szCs w:val="24"/>
          <w:lang w:val="sl-SI"/>
        </w:rPr>
        <w:t>primer</w:t>
      </w:r>
      <w:r w:rsidR="00E843B7">
        <w:rPr>
          <w:sz w:val="24"/>
          <w:szCs w:val="24"/>
          <w:lang w:val="sl-SI"/>
        </w:rPr>
        <w:t>u</w:t>
      </w:r>
      <w:r w:rsidRPr="00C33757">
        <w:rPr>
          <w:sz w:val="24"/>
          <w:szCs w:val="24"/>
          <w:lang w:val="sl-SI"/>
        </w:rPr>
        <w:t xml:space="preserve"> Lepe Brene in namesto tega skozenj opravi pomembno analizo </w:t>
      </w:r>
      <w:r w:rsidRPr="00C33757">
        <w:rPr>
          <w:i/>
          <w:sz w:val="24"/>
          <w:szCs w:val="24"/>
          <w:lang w:val="sl-SI"/>
        </w:rPr>
        <w:t>prehoda iz socializma v postsocializem</w:t>
      </w:r>
      <w:r w:rsidRPr="00C33757">
        <w:rPr>
          <w:sz w:val="24"/>
          <w:szCs w:val="24"/>
          <w:lang w:val="sl-SI"/>
        </w:rPr>
        <w:t>. Avtorica se sicer uvodoma pomenljivo posveti figuri Naste Rojc, antifašističn</w:t>
      </w:r>
      <w:r w:rsidR="00653CE1">
        <w:rPr>
          <w:sz w:val="24"/>
          <w:szCs w:val="24"/>
          <w:lang w:val="sl-SI"/>
        </w:rPr>
        <w:t>e</w:t>
      </w:r>
      <w:r w:rsidRPr="00C33757">
        <w:rPr>
          <w:sz w:val="24"/>
          <w:szCs w:val="24"/>
          <w:lang w:val="sl-SI"/>
        </w:rPr>
        <w:t xml:space="preserve"> umetnic</w:t>
      </w:r>
      <w:r w:rsidR="00653CE1">
        <w:rPr>
          <w:sz w:val="24"/>
          <w:szCs w:val="24"/>
          <w:lang w:val="sl-SI"/>
        </w:rPr>
        <w:t>e</w:t>
      </w:r>
      <w:r w:rsidRPr="00C33757">
        <w:rPr>
          <w:sz w:val="24"/>
          <w:szCs w:val="24"/>
          <w:lang w:val="sl-SI"/>
        </w:rPr>
        <w:t xml:space="preserve"> in lezbijk</w:t>
      </w:r>
      <w:r w:rsidR="00653CE1">
        <w:rPr>
          <w:sz w:val="24"/>
          <w:szCs w:val="24"/>
          <w:lang w:val="sl-SI"/>
        </w:rPr>
        <w:t>e</w:t>
      </w:r>
      <w:r w:rsidRPr="00C33757">
        <w:rPr>
          <w:sz w:val="24"/>
          <w:szCs w:val="24"/>
          <w:lang w:val="sl-SI"/>
        </w:rPr>
        <w:t xml:space="preserve"> iz leta 1912, ter dvema kvir feministkama iz tridesetih let 20. stoletja, ob bok Lepi Breni pa postavi Esmo Redžepovo, Marino Abramović, Katalin Ladik, Vlasto Delimar, Šejlo Kamerić, Tanjo Ostojić i</w:t>
      </w:r>
      <w:r w:rsidR="00653CE1">
        <w:rPr>
          <w:sz w:val="24"/>
          <w:szCs w:val="24"/>
          <w:lang w:val="sl-SI"/>
        </w:rPr>
        <w:t xml:space="preserve">n </w:t>
      </w:r>
      <w:r w:rsidRPr="00C33757">
        <w:rPr>
          <w:sz w:val="24"/>
          <w:szCs w:val="24"/>
          <w:lang w:val="sl-SI"/>
        </w:rPr>
        <w:t>dr</w:t>
      </w:r>
      <w:r w:rsidR="00653CE1">
        <w:rPr>
          <w:sz w:val="24"/>
          <w:szCs w:val="24"/>
          <w:lang w:val="sl-SI"/>
        </w:rPr>
        <w:t>uge</w:t>
      </w:r>
      <w:r w:rsidRPr="00C33757">
        <w:rPr>
          <w:sz w:val="24"/>
          <w:szCs w:val="24"/>
          <w:lang w:val="sl-SI"/>
        </w:rPr>
        <w:t xml:space="preserve">. Monografija tako opravi konceptualno popotovanje, ki se začne pri znanih figurah, kot sta </w:t>
      </w:r>
      <w:r w:rsidRPr="00C33757">
        <w:rPr>
          <w:i/>
          <w:sz w:val="24"/>
          <w:szCs w:val="24"/>
          <w:lang w:val="sl-SI"/>
        </w:rPr>
        <w:t>partizanka</w:t>
      </w:r>
      <w:r w:rsidRPr="00C33757">
        <w:rPr>
          <w:sz w:val="24"/>
          <w:szCs w:val="24"/>
          <w:lang w:val="sl-SI"/>
        </w:rPr>
        <w:t xml:space="preserve"> in </w:t>
      </w:r>
      <w:r w:rsidRPr="00C33757">
        <w:rPr>
          <w:i/>
          <w:sz w:val="24"/>
          <w:szCs w:val="24"/>
          <w:lang w:val="sl-SI"/>
        </w:rPr>
        <w:t>tovarišica</w:t>
      </w:r>
      <w:r w:rsidRPr="00C33757">
        <w:rPr>
          <w:sz w:val="24"/>
          <w:szCs w:val="24"/>
          <w:lang w:val="sl-SI"/>
        </w:rPr>
        <w:t xml:space="preserve">, ter se nadaljuje z </w:t>
      </w:r>
      <w:r w:rsidRPr="00C33757">
        <w:rPr>
          <w:i/>
          <w:sz w:val="24"/>
          <w:szCs w:val="24"/>
          <w:lang w:val="sl-SI"/>
        </w:rPr>
        <w:t>Jugoslovanko</w:t>
      </w:r>
      <w:r w:rsidRPr="00C33757">
        <w:rPr>
          <w:sz w:val="24"/>
          <w:szCs w:val="24"/>
          <w:lang w:val="sl-SI"/>
        </w:rPr>
        <w:t xml:space="preserve">, katere pomen se spreminja glede na politični kontekst: od spektakularnosti Lepe Brene v času Jugoslavije do melanholije Šejle Kamerić v projektu </w:t>
      </w:r>
      <w:r w:rsidRPr="00C33757">
        <w:rPr>
          <w:i/>
          <w:sz w:val="24"/>
          <w:szCs w:val="24"/>
          <w:lang w:val="sl-SI"/>
        </w:rPr>
        <w:t>Bosnian Girl</w:t>
      </w:r>
      <w:r w:rsidRPr="00C33757">
        <w:rPr>
          <w:sz w:val="24"/>
          <w:szCs w:val="24"/>
          <w:lang w:val="sl-SI"/>
        </w:rPr>
        <w:t xml:space="preserve"> ali simbolike sarajevskih žensk, ki so </w:t>
      </w:r>
      <w:r w:rsidR="00DA1038">
        <w:rPr>
          <w:sz w:val="24"/>
          <w:szCs w:val="24"/>
          <w:lang w:val="sl-SI"/>
        </w:rPr>
        <w:t>med</w:t>
      </w:r>
      <w:r w:rsidRPr="00C33757">
        <w:rPr>
          <w:sz w:val="24"/>
          <w:szCs w:val="24"/>
          <w:lang w:val="sl-SI"/>
        </w:rPr>
        <w:t xml:space="preserve"> vojn</w:t>
      </w:r>
      <w:r w:rsidR="00DA1038">
        <w:rPr>
          <w:sz w:val="24"/>
          <w:szCs w:val="24"/>
          <w:lang w:val="sl-SI"/>
        </w:rPr>
        <w:t>o</w:t>
      </w:r>
      <w:r w:rsidRPr="00C33757">
        <w:rPr>
          <w:sz w:val="24"/>
          <w:szCs w:val="24"/>
          <w:lang w:val="sl-SI"/>
        </w:rPr>
        <w:t xml:space="preserve"> postale </w:t>
      </w:r>
      <w:r w:rsidRPr="00C33757">
        <w:rPr>
          <w:i/>
          <w:sz w:val="24"/>
          <w:szCs w:val="24"/>
          <w:lang w:val="sl-SI"/>
        </w:rPr>
        <w:t>mednarodna reprezentacija, slika Jugoslovank</w:t>
      </w:r>
      <w:r w:rsidRPr="00C33757">
        <w:rPr>
          <w:sz w:val="24"/>
          <w:szCs w:val="24"/>
          <w:lang w:val="sl-SI"/>
        </w:rPr>
        <w:t xml:space="preserve">. Zadnjo generacijo </w:t>
      </w:r>
      <w:r w:rsidR="008268A0">
        <w:rPr>
          <w:sz w:val="24"/>
          <w:szCs w:val="24"/>
          <w:lang w:val="sl-SI"/>
        </w:rPr>
        <w:t>'</w:t>
      </w:r>
      <w:r w:rsidRPr="00C33757">
        <w:rPr>
          <w:sz w:val="24"/>
          <w:szCs w:val="24"/>
          <w:lang w:val="sl-SI"/>
        </w:rPr>
        <w:t>Jugoslovank</w:t>
      </w:r>
      <w:r w:rsidR="008268A0">
        <w:rPr>
          <w:sz w:val="24"/>
          <w:szCs w:val="24"/>
          <w:lang w:val="sl-SI"/>
        </w:rPr>
        <w:t>'</w:t>
      </w:r>
      <w:r w:rsidRPr="00C33757">
        <w:rPr>
          <w:sz w:val="24"/>
          <w:szCs w:val="24"/>
          <w:lang w:val="sl-SI"/>
        </w:rPr>
        <w:t xml:space="preserve"> uteleša performativna umetnica Selma Selman, rojena po koncu Jugoslavije, leta 1991. Selman je Romkinja, ki je </w:t>
      </w:r>
      <w:r w:rsidR="008268A0">
        <w:rPr>
          <w:sz w:val="24"/>
          <w:szCs w:val="24"/>
          <w:lang w:val="sl-SI"/>
        </w:rPr>
        <w:t>zaradi</w:t>
      </w:r>
      <w:r w:rsidRPr="00C33757">
        <w:rPr>
          <w:sz w:val="24"/>
          <w:szCs w:val="24"/>
          <w:lang w:val="sl-SI"/>
        </w:rPr>
        <w:t xml:space="preserve"> svoje</w:t>
      </w:r>
      <w:r w:rsidR="008268A0">
        <w:rPr>
          <w:sz w:val="24"/>
          <w:szCs w:val="24"/>
          <w:lang w:val="sl-SI"/>
        </w:rPr>
        <w:t>ga</w:t>
      </w:r>
      <w:r w:rsidRPr="00C33757">
        <w:rPr>
          <w:sz w:val="24"/>
          <w:szCs w:val="24"/>
          <w:lang w:val="sl-SI"/>
        </w:rPr>
        <w:t xml:space="preserve"> del</w:t>
      </w:r>
      <w:r w:rsidR="008268A0">
        <w:rPr>
          <w:sz w:val="24"/>
          <w:szCs w:val="24"/>
          <w:lang w:val="sl-SI"/>
        </w:rPr>
        <w:t>a</w:t>
      </w:r>
      <w:r w:rsidRPr="00C33757">
        <w:rPr>
          <w:sz w:val="24"/>
          <w:szCs w:val="24"/>
          <w:lang w:val="sl-SI"/>
        </w:rPr>
        <w:t xml:space="preserve"> in humanitarne</w:t>
      </w:r>
      <w:r w:rsidR="008268A0">
        <w:rPr>
          <w:sz w:val="24"/>
          <w:szCs w:val="24"/>
          <w:lang w:val="sl-SI"/>
        </w:rPr>
        <w:t>ga</w:t>
      </w:r>
      <w:r w:rsidRPr="00C33757">
        <w:rPr>
          <w:sz w:val="24"/>
          <w:szCs w:val="24"/>
          <w:lang w:val="sl-SI"/>
        </w:rPr>
        <w:t xml:space="preserve"> angažmaj</w:t>
      </w:r>
      <w:r w:rsidR="008268A0">
        <w:rPr>
          <w:sz w:val="24"/>
          <w:szCs w:val="24"/>
          <w:lang w:val="sl-SI"/>
        </w:rPr>
        <w:t>a</w:t>
      </w:r>
      <w:r w:rsidRPr="00C33757">
        <w:rPr>
          <w:sz w:val="24"/>
          <w:szCs w:val="24"/>
          <w:lang w:val="sl-SI"/>
        </w:rPr>
        <w:t xml:space="preserve"> v lokalni skupnosti pridobila naziv »Tito«. </w:t>
      </w:r>
      <w:r w:rsidR="00CC1D2F">
        <w:rPr>
          <w:sz w:val="24"/>
          <w:szCs w:val="24"/>
          <w:lang w:val="sl-SI"/>
        </w:rPr>
        <w:t>'</w:t>
      </w:r>
      <w:r w:rsidRPr="00C33757">
        <w:rPr>
          <w:sz w:val="24"/>
          <w:szCs w:val="24"/>
          <w:lang w:val="sl-SI"/>
        </w:rPr>
        <w:t>Jugoslovanko</w:t>
      </w:r>
      <w:r w:rsidR="00CC1D2F">
        <w:rPr>
          <w:sz w:val="24"/>
          <w:szCs w:val="24"/>
          <w:lang w:val="sl-SI"/>
        </w:rPr>
        <w:t>'</w:t>
      </w:r>
      <w:r w:rsidRPr="00C33757">
        <w:rPr>
          <w:sz w:val="24"/>
          <w:szCs w:val="24"/>
          <w:lang w:val="sl-SI"/>
        </w:rPr>
        <w:t xml:space="preserve"> kot novo generacijo Selman avtoetnografsko evocira tudi sama, na fotografijah med Trstom in Slovenijo.</w:t>
      </w:r>
    </w:p>
    <w:p w14:paraId="00000010" w14:textId="49148CE3" w:rsidR="000E7CFC" w:rsidRPr="00C33757" w:rsidRDefault="00C56784" w:rsidP="007A2D00">
      <w:pPr>
        <w:spacing w:line="360" w:lineRule="auto"/>
        <w:rPr>
          <w:sz w:val="24"/>
          <w:szCs w:val="24"/>
          <w:lang w:val="sl-SI"/>
        </w:rPr>
      </w:pPr>
      <w:r w:rsidRPr="00C33757">
        <w:rPr>
          <w:sz w:val="24"/>
          <w:szCs w:val="24"/>
          <w:lang w:val="sl-SI"/>
        </w:rPr>
        <w:t>S tem primerom Jasmina Tumbas dokončno zavrne nostalgično pojmovanje figure Jugoslovanke in vzpostavi aktualnost tega orodja. Ob tem sprejme realnost koncepta kot nepopolnega in protislovnega ter se zaveda njegovih notranjih napetosti: akterke</w:t>
      </w:r>
      <w:r w:rsidR="00B251EB">
        <w:rPr>
          <w:sz w:val="24"/>
          <w:szCs w:val="24"/>
          <w:lang w:val="sl-SI"/>
        </w:rPr>
        <w:t>-</w:t>
      </w:r>
      <w:r w:rsidRPr="00C33757">
        <w:rPr>
          <w:sz w:val="24"/>
          <w:szCs w:val="24"/>
          <w:lang w:val="sl-SI"/>
        </w:rPr>
        <w:t>umetnice, ki jih vključuje v analizo</w:t>
      </w:r>
      <w:r w:rsidR="00B251EB">
        <w:rPr>
          <w:sz w:val="24"/>
          <w:szCs w:val="24"/>
          <w:lang w:val="sl-SI"/>
        </w:rPr>
        <w:t>,</w:t>
      </w:r>
      <w:r w:rsidRPr="00C33757">
        <w:rPr>
          <w:sz w:val="24"/>
          <w:szCs w:val="24"/>
          <w:lang w:val="sl-SI"/>
        </w:rPr>
        <w:t xml:space="preserve"> so med seboj zelo različne (tudi skoraj nasprotne), a vendar je </w:t>
      </w:r>
      <w:r w:rsidR="00B251EB">
        <w:rPr>
          <w:sz w:val="24"/>
          <w:szCs w:val="24"/>
          <w:lang w:val="sl-SI"/>
        </w:rPr>
        <w:t>avtorica</w:t>
      </w:r>
      <w:r w:rsidR="00B251EB" w:rsidRPr="00C33757">
        <w:rPr>
          <w:sz w:val="24"/>
          <w:szCs w:val="24"/>
          <w:lang w:val="sl-SI"/>
        </w:rPr>
        <w:t xml:space="preserve"> </w:t>
      </w:r>
      <w:r w:rsidRPr="00C33757">
        <w:rPr>
          <w:sz w:val="24"/>
          <w:szCs w:val="24"/>
          <w:lang w:val="sl-SI"/>
        </w:rPr>
        <w:t xml:space="preserve">pri utemeljitvi konceptualnega orodja </w:t>
      </w:r>
      <w:r w:rsidR="00B251EB">
        <w:rPr>
          <w:sz w:val="24"/>
          <w:szCs w:val="24"/>
          <w:lang w:val="sl-SI"/>
        </w:rPr>
        <w:t>'</w:t>
      </w:r>
      <w:r w:rsidRPr="00C33757">
        <w:rPr>
          <w:sz w:val="24"/>
          <w:szCs w:val="24"/>
          <w:lang w:val="sl-SI"/>
        </w:rPr>
        <w:t>Jugoslovanke</w:t>
      </w:r>
      <w:r w:rsidR="00B251EB">
        <w:rPr>
          <w:sz w:val="24"/>
          <w:szCs w:val="24"/>
          <w:lang w:val="sl-SI"/>
        </w:rPr>
        <w:t xml:space="preserve">' </w:t>
      </w:r>
      <w:r w:rsidR="00B251EB" w:rsidRPr="00C33757">
        <w:rPr>
          <w:sz w:val="24"/>
          <w:szCs w:val="24"/>
          <w:lang w:val="sl-SI"/>
        </w:rPr>
        <w:t>dosegla pomemben cilj</w:t>
      </w:r>
      <w:r w:rsidRPr="00C33757">
        <w:rPr>
          <w:sz w:val="24"/>
          <w:szCs w:val="24"/>
          <w:lang w:val="sl-SI"/>
        </w:rPr>
        <w:t xml:space="preserve"> – bralec </w:t>
      </w:r>
      <w:r w:rsidR="00B251EB">
        <w:rPr>
          <w:sz w:val="24"/>
          <w:szCs w:val="24"/>
          <w:lang w:val="sl-SI"/>
        </w:rPr>
        <w:t>in</w:t>
      </w:r>
      <w:r w:rsidR="00B251EB" w:rsidRPr="00C33757">
        <w:rPr>
          <w:sz w:val="24"/>
          <w:szCs w:val="24"/>
          <w:lang w:val="sl-SI"/>
        </w:rPr>
        <w:t xml:space="preserve"> </w:t>
      </w:r>
      <w:r w:rsidRPr="00C33757">
        <w:rPr>
          <w:sz w:val="24"/>
          <w:szCs w:val="24"/>
          <w:lang w:val="sl-SI"/>
        </w:rPr>
        <w:t xml:space="preserve">bralka ne bosta imela nobenih težav, da vsako od njih razumeta kot </w:t>
      </w:r>
      <w:r w:rsidR="00B251EB">
        <w:rPr>
          <w:sz w:val="24"/>
          <w:szCs w:val="24"/>
          <w:lang w:val="sl-SI"/>
        </w:rPr>
        <w:t>'</w:t>
      </w:r>
      <w:r w:rsidRPr="00C33757">
        <w:rPr>
          <w:sz w:val="24"/>
          <w:szCs w:val="24"/>
          <w:lang w:val="sl-SI"/>
        </w:rPr>
        <w:t>Jugoslovanko</w:t>
      </w:r>
      <w:r w:rsidR="00B251EB">
        <w:rPr>
          <w:sz w:val="24"/>
          <w:szCs w:val="24"/>
          <w:lang w:val="sl-SI"/>
        </w:rPr>
        <w:t>'</w:t>
      </w:r>
      <w:r w:rsidRPr="00C33757">
        <w:rPr>
          <w:sz w:val="24"/>
          <w:szCs w:val="24"/>
          <w:lang w:val="sl-SI"/>
        </w:rPr>
        <w:t>. O</w:t>
      </w:r>
      <w:r w:rsidR="00B251EB">
        <w:rPr>
          <w:sz w:val="24"/>
          <w:szCs w:val="24"/>
          <w:lang w:val="sl-SI"/>
        </w:rPr>
        <w:t>d</w:t>
      </w:r>
      <w:r w:rsidRPr="00C33757">
        <w:rPr>
          <w:sz w:val="24"/>
          <w:szCs w:val="24"/>
          <w:lang w:val="sl-SI"/>
        </w:rPr>
        <w:t xml:space="preserve"> tod izhaja predpostavka, da delo Jasmine Tumbas ponuja vsaj nekakšen metodološki ključ, ki bi ga bilo mogoče aplicirati širše, ne le v umetniškem polju. Kot predlaga tudi sama, je </w:t>
      </w:r>
      <w:r w:rsidR="00274A05">
        <w:rPr>
          <w:sz w:val="24"/>
          <w:szCs w:val="24"/>
          <w:lang w:val="sl-SI"/>
        </w:rPr>
        <w:t>'</w:t>
      </w:r>
      <w:r w:rsidRPr="00C33757">
        <w:rPr>
          <w:sz w:val="24"/>
          <w:szCs w:val="24"/>
          <w:lang w:val="sl-SI"/>
        </w:rPr>
        <w:t>Jugoslovanka</w:t>
      </w:r>
      <w:r w:rsidR="00274A05">
        <w:rPr>
          <w:sz w:val="24"/>
          <w:szCs w:val="24"/>
          <w:lang w:val="sl-SI"/>
        </w:rPr>
        <w:t>'</w:t>
      </w:r>
      <w:r w:rsidRPr="00C33757">
        <w:rPr>
          <w:sz w:val="24"/>
          <w:szCs w:val="24"/>
          <w:lang w:val="sl-SI"/>
        </w:rPr>
        <w:t xml:space="preserve"> način feminističnega razmisleka o prostoru in času Jugoslavije, ki ne temelji na mitologiji enotnosti, temveč na priznavanju konfliktnosti, razredne razslojenosti in obenem na možnosti solidarnosti. V tem smislu monografiji uspe empirično pokazati, da tudi umetnice, ki zase trdijo, da niso feministke, lahko delujejo feministično in </w:t>
      </w:r>
      <w:r w:rsidR="00274A05">
        <w:rPr>
          <w:sz w:val="24"/>
          <w:szCs w:val="24"/>
          <w:lang w:val="sl-SI"/>
        </w:rPr>
        <w:t xml:space="preserve">da so </w:t>
      </w:r>
      <w:r w:rsidRPr="00C33757">
        <w:rPr>
          <w:sz w:val="24"/>
          <w:szCs w:val="24"/>
          <w:lang w:val="sl-SI"/>
        </w:rPr>
        <w:t xml:space="preserve">tudi umetnice, ki niso rojene v Jugoslaviji ali </w:t>
      </w:r>
      <w:r w:rsidR="00274A05">
        <w:rPr>
          <w:sz w:val="24"/>
          <w:szCs w:val="24"/>
          <w:lang w:val="sl-SI"/>
        </w:rPr>
        <w:t xml:space="preserve">do nje </w:t>
      </w:r>
      <w:r w:rsidRPr="00C33757">
        <w:rPr>
          <w:sz w:val="24"/>
          <w:szCs w:val="24"/>
          <w:lang w:val="sl-SI"/>
        </w:rPr>
        <w:t>nastopajo kritično, lahko razumljene in obravnavane kot Jugoslovanke.</w:t>
      </w:r>
      <w:r w:rsidRPr="00C33757">
        <w:rPr>
          <w:sz w:val="24"/>
          <w:szCs w:val="24"/>
          <w:vertAlign w:val="superscript"/>
          <w:lang w:val="sl-SI"/>
        </w:rPr>
        <w:footnoteReference w:id="5"/>
      </w:r>
    </w:p>
    <w:p w14:paraId="00000011" w14:textId="1231A7EE" w:rsidR="000E7CFC" w:rsidRPr="00C33757" w:rsidRDefault="00C56784" w:rsidP="007A2D00">
      <w:pPr>
        <w:spacing w:line="360" w:lineRule="auto"/>
        <w:rPr>
          <w:sz w:val="24"/>
          <w:szCs w:val="24"/>
          <w:lang w:val="sl-SI"/>
        </w:rPr>
      </w:pPr>
      <w:r w:rsidRPr="00C33757">
        <w:rPr>
          <w:sz w:val="24"/>
          <w:szCs w:val="24"/>
          <w:lang w:val="sl-SI"/>
        </w:rPr>
        <w:t>Naslednje relevantno vprašanje, ki se zastavlja, je tudi</w:t>
      </w:r>
      <w:r w:rsidR="00AA429B">
        <w:rPr>
          <w:sz w:val="24"/>
          <w:szCs w:val="24"/>
          <w:lang w:val="sl-SI"/>
        </w:rPr>
        <w:t>,</w:t>
      </w:r>
      <w:r w:rsidRPr="00C33757">
        <w:rPr>
          <w:sz w:val="24"/>
          <w:szCs w:val="24"/>
          <w:lang w:val="sl-SI"/>
        </w:rPr>
        <w:t xml:space="preserve"> </w:t>
      </w:r>
      <w:r w:rsidRPr="00C33757">
        <w:rPr>
          <w:i/>
          <w:sz w:val="24"/>
          <w:szCs w:val="24"/>
          <w:lang w:val="sl-SI"/>
        </w:rPr>
        <w:t>kaj zgodovinopisje in druge panoge pridobijo z vpeljavo tovrstnega konceptualnega orodja</w:t>
      </w:r>
      <w:r w:rsidR="005E0E85">
        <w:rPr>
          <w:i/>
          <w:sz w:val="24"/>
          <w:szCs w:val="24"/>
          <w:lang w:val="sl-SI"/>
        </w:rPr>
        <w:t>.</w:t>
      </w:r>
      <w:r w:rsidRPr="00C33757">
        <w:rPr>
          <w:i/>
          <w:sz w:val="24"/>
          <w:szCs w:val="24"/>
          <w:lang w:val="sl-SI"/>
        </w:rPr>
        <w:t xml:space="preserve"> </w:t>
      </w:r>
      <w:r w:rsidRPr="00C33757">
        <w:rPr>
          <w:sz w:val="24"/>
          <w:szCs w:val="24"/>
          <w:lang w:val="sl-SI"/>
        </w:rPr>
        <w:t xml:space="preserve">Za začetek, obravnavana monografija pokaže, da je </w:t>
      </w:r>
      <w:r w:rsidR="005E0E85">
        <w:rPr>
          <w:sz w:val="24"/>
          <w:szCs w:val="24"/>
          <w:lang w:val="sl-SI"/>
        </w:rPr>
        <w:t>'</w:t>
      </w:r>
      <w:r w:rsidRPr="00C33757">
        <w:rPr>
          <w:sz w:val="24"/>
          <w:szCs w:val="24"/>
          <w:lang w:val="sl-SI"/>
        </w:rPr>
        <w:t>Jugoslovanka</w:t>
      </w:r>
      <w:r w:rsidR="005E0E85">
        <w:rPr>
          <w:sz w:val="24"/>
          <w:szCs w:val="24"/>
          <w:lang w:val="sl-SI"/>
        </w:rPr>
        <w:t>'</w:t>
      </w:r>
      <w:r w:rsidRPr="00C33757">
        <w:rPr>
          <w:sz w:val="24"/>
          <w:szCs w:val="24"/>
          <w:lang w:val="sl-SI"/>
        </w:rPr>
        <w:t xml:space="preserve"> orodje kolektivne subjektivitete, ki vzpostavlja </w:t>
      </w:r>
      <w:r w:rsidRPr="00C33757">
        <w:rPr>
          <w:i/>
          <w:sz w:val="24"/>
          <w:szCs w:val="24"/>
          <w:lang w:val="sl-SI"/>
        </w:rPr>
        <w:t xml:space="preserve">kontinuiteto </w:t>
      </w:r>
      <w:r w:rsidRPr="00C33757">
        <w:rPr>
          <w:sz w:val="24"/>
          <w:szCs w:val="24"/>
          <w:lang w:val="sl-SI"/>
        </w:rPr>
        <w:t xml:space="preserve">ne le umetniškega, temveč tudi političnega delovanja. Kot takšno sega od socializma do sodobnosti, ne da bi se pri tem odpovedalo kritičnemu odnosu in odtenkom vseh različnih faz te zgodovine. V tem smislu je </w:t>
      </w:r>
      <w:r w:rsidR="005E0E85">
        <w:rPr>
          <w:sz w:val="24"/>
          <w:szCs w:val="24"/>
          <w:lang w:val="sl-SI"/>
        </w:rPr>
        <w:t>'</w:t>
      </w:r>
      <w:r w:rsidRPr="00C33757">
        <w:rPr>
          <w:sz w:val="24"/>
          <w:szCs w:val="24"/>
          <w:lang w:val="sl-SI"/>
        </w:rPr>
        <w:t>Jugoslov</w:t>
      </w:r>
      <w:r w:rsidR="005E0E85">
        <w:rPr>
          <w:sz w:val="24"/>
          <w:szCs w:val="24"/>
          <w:lang w:val="sl-SI"/>
        </w:rPr>
        <w:t>a</w:t>
      </w:r>
      <w:r w:rsidRPr="00C33757">
        <w:rPr>
          <w:sz w:val="24"/>
          <w:szCs w:val="24"/>
          <w:lang w:val="sl-SI"/>
        </w:rPr>
        <w:t>nka</w:t>
      </w:r>
      <w:r w:rsidR="005E0E85">
        <w:rPr>
          <w:sz w:val="24"/>
          <w:szCs w:val="24"/>
          <w:lang w:val="sl-SI"/>
        </w:rPr>
        <w:t>'</w:t>
      </w:r>
      <w:r w:rsidRPr="00C33757">
        <w:rPr>
          <w:sz w:val="24"/>
          <w:szCs w:val="24"/>
          <w:lang w:val="sl-SI"/>
        </w:rPr>
        <w:t xml:space="preserve"> lahko tudi konceptualna kategorija za raziskovanje vsakdanjega, nevidnega ali neartikuliranega odstopanja od nacionalnih norm, ki vztraja v jeziku, čustvih, vrednotah, spominu in telesu. Monografijo je </w:t>
      </w:r>
      <w:r w:rsidR="005E0E85">
        <w:rPr>
          <w:sz w:val="24"/>
          <w:szCs w:val="24"/>
          <w:lang w:val="sl-SI"/>
        </w:rPr>
        <w:t>Jasmina Tumbas</w:t>
      </w:r>
      <w:r w:rsidR="005E0E85" w:rsidRPr="00C33757">
        <w:rPr>
          <w:sz w:val="24"/>
          <w:szCs w:val="24"/>
          <w:lang w:val="sl-SI"/>
        </w:rPr>
        <w:t xml:space="preserve"> </w:t>
      </w:r>
      <w:r w:rsidRPr="00C33757">
        <w:rPr>
          <w:sz w:val="24"/>
          <w:szCs w:val="24"/>
          <w:lang w:val="sl-SI"/>
        </w:rPr>
        <w:t xml:space="preserve">utemeljila na bogatem naboru virov – državnih arhivov, arhivov muzejev, inštitutov, mednarodnih centrov in knjižnic. Viri vključujejo številne intervjuje, pogovore, razstavne projekte, osebna pričevanja, zasebne arhive in zbirke, časopisne članke, videogradivo, fotografski material in artefakte. </w:t>
      </w:r>
      <w:r w:rsidR="005D546F">
        <w:rPr>
          <w:sz w:val="24"/>
          <w:szCs w:val="24"/>
          <w:lang w:val="sl-SI"/>
        </w:rPr>
        <w:t>D</w:t>
      </w:r>
      <w:r w:rsidRPr="00C33757">
        <w:rPr>
          <w:sz w:val="24"/>
          <w:szCs w:val="24"/>
          <w:lang w:val="sl-SI"/>
        </w:rPr>
        <w:t xml:space="preserve">el vizualnega gradiva </w:t>
      </w:r>
      <w:r w:rsidR="005D546F">
        <w:rPr>
          <w:sz w:val="24"/>
          <w:szCs w:val="24"/>
          <w:lang w:val="sl-SI"/>
        </w:rPr>
        <w:t xml:space="preserve">je </w:t>
      </w:r>
      <w:r w:rsidRPr="00C33757">
        <w:rPr>
          <w:sz w:val="24"/>
          <w:szCs w:val="24"/>
          <w:lang w:val="sl-SI"/>
        </w:rPr>
        <w:t>tudi vključen v monografijo in ni uporabljen le ilustrativno</w:t>
      </w:r>
      <w:r w:rsidR="005D546F">
        <w:rPr>
          <w:sz w:val="24"/>
          <w:szCs w:val="24"/>
          <w:lang w:val="sl-SI"/>
        </w:rPr>
        <w:t>,</w:t>
      </w:r>
      <w:r w:rsidRPr="00C33757">
        <w:rPr>
          <w:sz w:val="24"/>
          <w:szCs w:val="24"/>
          <w:lang w:val="sl-SI"/>
        </w:rPr>
        <w:t xml:space="preserve"> temveč tudi kot konceptualni temelj nekaterih podpoglavij, </w:t>
      </w:r>
      <w:r w:rsidR="005D546F">
        <w:rPr>
          <w:sz w:val="24"/>
          <w:szCs w:val="24"/>
          <w:lang w:val="sl-SI"/>
        </w:rPr>
        <w:t>s čimer je</w:t>
      </w:r>
      <w:r w:rsidRPr="00C33757">
        <w:rPr>
          <w:sz w:val="24"/>
          <w:szCs w:val="24"/>
          <w:lang w:val="sl-SI"/>
        </w:rPr>
        <w:t xml:space="preserve"> knjig</w:t>
      </w:r>
      <w:r w:rsidR="005D546F">
        <w:rPr>
          <w:sz w:val="24"/>
          <w:szCs w:val="24"/>
          <w:lang w:val="sl-SI"/>
        </w:rPr>
        <w:t>a</w:t>
      </w:r>
      <w:r w:rsidRPr="00C33757">
        <w:rPr>
          <w:sz w:val="24"/>
          <w:szCs w:val="24"/>
          <w:lang w:val="sl-SI"/>
        </w:rPr>
        <w:t xml:space="preserve"> dostopn</w:t>
      </w:r>
      <w:r w:rsidR="005D546F">
        <w:rPr>
          <w:sz w:val="24"/>
          <w:szCs w:val="24"/>
          <w:lang w:val="sl-SI"/>
        </w:rPr>
        <w:t>a</w:t>
      </w:r>
      <w:r w:rsidRPr="00C33757">
        <w:rPr>
          <w:sz w:val="24"/>
          <w:szCs w:val="24"/>
          <w:lang w:val="sl-SI"/>
        </w:rPr>
        <w:t xml:space="preserve"> širšemu občinstvu, ne da bi žrtvovala analitično kompleksnost.</w:t>
      </w:r>
    </w:p>
    <w:p w14:paraId="00000012" w14:textId="4A5A80F3" w:rsidR="000E7CFC" w:rsidRPr="00C33757" w:rsidRDefault="00C56784" w:rsidP="007A2D00">
      <w:pPr>
        <w:spacing w:line="360" w:lineRule="auto"/>
        <w:rPr>
          <w:sz w:val="24"/>
          <w:szCs w:val="24"/>
          <w:lang w:val="sl-SI"/>
        </w:rPr>
      </w:pPr>
      <w:r w:rsidRPr="00C33757">
        <w:rPr>
          <w:sz w:val="24"/>
          <w:szCs w:val="24"/>
          <w:lang w:val="sl-SI"/>
        </w:rPr>
        <w:t>Avtorica namenja veliko pozornost kritikam jugoslovanskega sistema, ki naj bi formalno zagovarjal enakost spolov, hkrati pa ohranjal patriarhalne norme in strukture. V monografiji lucidno razčleni napetost med institucionalnimi dosežki: pravic</w:t>
      </w:r>
      <w:r w:rsidR="005D546F">
        <w:rPr>
          <w:sz w:val="24"/>
          <w:szCs w:val="24"/>
          <w:lang w:val="sl-SI"/>
        </w:rPr>
        <w:t>ami</w:t>
      </w:r>
      <w:r w:rsidRPr="00C33757">
        <w:rPr>
          <w:sz w:val="24"/>
          <w:szCs w:val="24"/>
          <w:lang w:val="sl-SI"/>
        </w:rPr>
        <w:t xml:space="preserve"> do porodniškega dopusta, splava in dostopa do izobrazbe ter hkrati kulturnimi predstavami, ki so feminizem pogosto označevale kot individualistično, celo </w:t>
      </w:r>
      <w:r w:rsidRPr="00C33757">
        <w:rPr>
          <w:i/>
          <w:sz w:val="24"/>
          <w:szCs w:val="24"/>
          <w:lang w:val="sl-SI"/>
        </w:rPr>
        <w:t>sebično</w:t>
      </w:r>
      <w:r w:rsidRPr="00C33757">
        <w:rPr>
          <w:sz w:val="24"/>
          <w:szCs w:val="24"/>
          <w:lang w:val="sl-SI"/>
        </w:rPr>
        <w:t xml:space="preserve"> držo, v nasprotju s kolektivističnim duhom socializma. A čeprav Tumbas lucidno razčleni institucionalne in kulturne napetosti, bi si to vprašanje razlik med ideološko vpetostjo ustvarjalk v socializmu in njihovo pozicijo v postsocialističnem kapitalizmu zaslužilo širšo obravnavo in podrobnejšo analizo. Enako velja za enega od osrednjih in konceptualno najbolj domišljenih prispevkov knjige – poglavje, v katerem avtorica obravnava vprašanje </w:t>
      </w:r>
      <w:r w:rsidRPr="00C33757">
        <w:rPr>
          <w:i/>
          <w:sz w:val="24"/>
          <w:szCs w:val="24"/>
          <w:lang w:val="sl-SI"/>
        </w:rPr>
        <w:t>kvir</w:t>
      </w:r>
      <w:r w:rsidRPr="00C33757">
        <w:rPr>
          <w:sz w:val="24"/>
          <w:szCs w:val="24"/>
          <w:lang w:val="sl-SI"/>
        </w:rPr>
        <w:t xml:space="preserve"> jugoslovanske identitete, predvsem skozi zgodbo transspolne ikone in spolne delavke iz devetdesetih let – </w:t>
      </w:r>
      <w:r w:rsidRPr="00C33757">
        <w:rPr>
          <w:i/>
          <w:sz w:val="24"/>
          <w:szCs w:val="24"/>
          <w:lang w:val="sl-SI"/>
        </w:rPr>
        <w:t>Merlinke</w:t>
      </w:r>
      <w:r w:rsidRPr="00C33757">
        <w:rPr>
          <w:sz w:val="24"/>
          <w:szCs w:val="24"/>
          <w:lang w:val="sl-SI"/>
        </w:rPr>
        <w:t xml:space="preserve">. Ob tem opozori, da je prelom s socializmom v zgodnjih devetdesetih letih pomenil ne le prehod v liberalni kapitalizem, temveč tudi prehod v porast homofobije, seksizma in nasilja nad LGBTQ+ osebami. V tem okviru v ospredje postavi tudi telo – tako cis kot trans – kot prizorišče in medij odpora zoper patriarhat. Vključi številne anekdote, ki ponazarjajo konkretne boje in položaje, med drugim tudi poslabšanje pravic Romov po razpadu Jugoslavije in ob vzponu neoliberalnega kapitalizma, ter feministične prakse s Kosova, zlasti prek delovanja </w:t>
      </w:r>
      <w:r w:rsidR="000B4180">
        <w:rPr>
          <w:sz w:val="24"/>
          <w:szCs w:val="24"/>
          <w:lang w:val="sl-SI"/>
        </w:rPr>
        <w:t>k</w:t>
      </w:r>
      <w:r w:rsidRPr="00C33757">
        <w:rPr>
          <w:sz w:val="24"/>
          <w:szCs w:val="24"/>
          <w:lang w:val="sl-SI"/>
        </w:rPr>
        <w:t>osovskih »sester Rogova«.</w:t>
      </w:r>
    </w:p>
    <w:p w14:paraId="00000013" w14:textId="1E3D7FBD" w:rsidR="000E7CFC" w:rsidRPr="00C33757" w:rsidRDefault="00C56784" w:rsidP="007A2D00">
      <w:pPr>
        <w:spacing w:line="360" w:lineRule="auto"/>
        <w:rPr>
          <w:sz w:val="24"/>
          <w:szCs w:val="24"/>
          <w:lang w:val="sl-SI"/>
        </w:rPr>
      </w:pPr>
      <w:r w:rsidRPr="00C33757">
        <w:rPr>
          <w:sz w:val="24"/>
          <w:szCs w:val="24"/>
          <w:lang w:val="sl-SI"/>
        </w:rPr>
        <w:t xml:space="preserve">V kontekstu sodobnih družbenih polarizacij </w:t>
      </w:r>
      <w:r w:rsidR="00D6235D">
        <w:rPr>
          <w:sz w:val="24"/>
          <w:szCs w:val="24"/>
          <w:lang w:val="sl-SI"/>
        </w:rPr>
        <w:t>avtorica</w:t>
      </w:r>
      <w:r w:rsidR="00D6235D" w:rsidRPr="00C33757">
        <w:rPr>
          <w:sz w:val="24"/>
          <w:szCs w:val="24"/>
          <w:lang w:val="sl-SI"/>
        </w:rPr>
        <w:t xml:space="preserve"> </w:t>
      </w:r>
      <w:r w:rsidRPr="00C33757">
        <w:rPr>
          <w:sz w:val="24"/>
          <w:szCs w:val="24"/>
          <w:lang w:val="sl-SI"/>
        </w:rPr>
        <w:t xml:space="preserve">to poglavje, s tem pa tudi svojo monografijo, </w:t>
      </w:r>
      <w:r w:rsidR="004419D1" w:rsidRPr="00C33757">
        <w:rPr>
          <w:sz w:val="24"/>
          <w:szCs w:val="24"/>
          <w:lang w:val="sl-SI"/>
        </w:rPr>
        <w:t xml:space="preserve">pozicionira </w:t>
      </w:r>
      <w:r w:rsidRPr="00C33757">
        <w:rPr>
          <w:sz w:val="24"/>
          <w:szCs w:val="24"/>
          <w:lang w:val="sl-SI"/>
        </w:rPr>
        <w:t>kot orodje za poglobljeno razumevanje političnih projektov socializma in nacionalizma.</w:t>
      </w:r>
      <w:r w:rsidRPr="00C33757">
        <w:rPr>
          <w:sz w:val="24"/>
          <w:szCs w:val="24"/>
          <w:vertAlign w:val="superscript"/>
          <w:lang w:val="sl-SI"/>
        </w:rPr>
        <w:footnoteReference w:id="6"/>
      </w:r>
      <w:r w:rsidRPr="00C33757">
        <w:rPr>
          <w:sz w:val="24"/>
          <w:szCs w:val="24"/>
          <w:lang w:val="sl-SI"/>
        </w:rPr>
        <w:t xml:space="preserve"> Ob vsem povedan</w:t>
      </w:r>
      <w:r w:rsidR="003A7BAF">
        <w:rPr>
          <w:sz w:val="24"/>
          <w:szCs w:val="24"/>
          <w:lang w:val="sl-SI"/>
        </w:rPr>
        <w:t>e</w:t>
      </w:r>
      <w:r w:rsidRPr="00C33757">
        <w:rPr>
          <w:sz w:val="24"/>
          <w:szCs w:val="24"/>
          <w:lang w:val="sl-SI"/>
        </w:rPr>
        <w:t xml:space="preserve">m se na trenutke še vedno zdi, da konceptualna moč </w:t>
      </w:r>
      <w:r w:rsidR="003A7BAF">
        <w:rPr>
          <w:sz w:val="24"/>
          <w:szCs w:val="24"/>
          <w:lang w:val="sl-SI"/>
        </w:rPr>
        <w:t>'</w:t>
      </w:r>
      <w:r w:rsidRPr="00C33757">
        <w:rPr>
          <w:sz w:val="24"/>
          <w:szCs w:val="24"/>
          <w:lang w:val="sl-SI"/>
        </w:rPr>
        <w:t>Jugoslovanke</w:t>
      </w:r>
      <w:r w:rsidR="003A7BAF">
        <w:rPr>
          <w:sz w:val="24"/>
          <w:szCs w:val="24"/>
          <w:lang w:val="sl-SI"/>
        </w:rPr>
        <w:t>'</w:t>
      </w:r>
      <w:r w:rsidRPr="00C33757">
        <w:rPr>
          <w:sz w:val="24"/>
          <w:szCs w:val="24"/>
          <w:lang w:val="sl-SI"/>
        </w:rPr>
        <w:t xml:space="preserve"> preglasi heterogenost umetniških praks in specifičnih političnih pozicij, ki jih posamezne umetnice zavzemajo. To odprto vprašanje reprezentativnosti</w:t>
      </w:r>
      <w:r w:rsidRPr="00C33757">
        <w:rPr>
          <w:sz w:val="24"/>
          <w:szCs w:val="24"/>
          <w:vertAlign w:val="superscript"/>
          <w:lang w:val="sl-SI"/>
        </w:rPr>
        <w:footnoteReference w:id="7"/>
      </w:r>
      <w:r w:rsidRPr="00C33757">
        <w:rPr>
          <w:sz w:val="24"/>
          <w:szCs w:val="24"/>
          <w:lang w:val="sl-SI"/>
        </w:rPr>
        <w:t xml:space="preserve"> bi potencialno lahko naslovili </w:t>
      </w:r>
      <w:r w:rsidR="003A7BAF">
        <w:rPr>
          <w:sz w:val="24"/>
          <w:szCs w:val="24"/>
          <w:lang w:val="sl-SI"/>
        </w:rPr>
        <w:t>s pomočjo</w:t>
      </w:r>
      <w:r w:rsidR="003A7BAF" w:rsidRPr="00C33757">
        <w:rPr>
          <w:sz w:val="24"/>
          <w:szCs w:val="24"/>
          <w:lang w:val="sl-SI"/>
        </w:rPr>
        <w:t xml:space="preserve"> </w:t>
      </w:r>
      <w:r w:rsidRPr="00C33757">
        <w:rPr>
          <w:sz w:val="24"/>
          <w:szCs w:val="24"/>
          <w:lang w:val="sl-SI"/>
        </w:rPr>
        <w:t xml:space="preserve">metode </w:t>
      </w:r>
      <w:r w:rsidRPr="00C33757">
        <w:rPr>
          <w:i/>
          <w:sz w:val="24"/>
          <w:szCs w:val="24"/>
          <w:lang w:val="sl-SI"/>
        </w:rPr>
        <w:t>političnih generacij</w:t>
      </w:r>
      <w:r w:rsidRPr="00C33757">
        <w:rPr>
          <w:sz w:val="24"/>
          <w:szCs w:val="24"/>
          <w:lang w:val="sl-SI"/>
        </w:rPr>
        <w:t>, ki se osredotoča na formativnost politične izkušnje in prelomnih ali generativnih družbenopolitičnih dogodkov, zaznamuj</w:t>
      </w:r>
      <w:r w:rsidR="003A7BAF">
        <w:rPr>
          <w:sz w:val="24"/>
          <w:szCs w:val="24"/>
          <w:lang w:val="sl-SI"/>
        </w:rPr>
        <w:t>očih</w:t>
      </w:r>
      <w:r w:rsidRPr="00C33757">
        <w:rPr>
          <w:sz w:val="24"/>
          <w:szCs w:val="24"/>
          <w:lang w:val="sl-SI"/>
        </w:rPr>
        <w:t xml:space="preserve"> politično delovanje. Vsekakor ta aspekt ostaja odprt za razširjene in poglobljene refleksije ter premisleke na preseku med politično teorijo in zgodovino. S tem, ko </w:t>
      </w:r>
      <w:r w:rsidR="001B5451">
        <w:rPr>
          <w:sz w:val="24"/>
          <w:szCs w:val="24"/>
          <w:lang w:val="sl-SI"/>
        </w:rPr>
        <w:t>'</w:t>
      </w:r>
      <w:r w:rsidRPr="00C33757">
        <w:rPr>
          <w:sz w:val="24"/>
          <w:szCs w:val="24"/>
          <w:lang w:val="sl-SI"/>
        </w:rPr>
        <w:t>Jugoslovanko</w:t>
      </w:r>
      <w:r w:rsidR="001B5451">
        <w:rPr>
          <w:sz w:val="24"/>
          <w:szCs w:val="24"/>
          <w:lang w:val="sl-SI"/>
        </w:rPr>
        <w:t>'</w:t>
      </w:r>
      <w:r w:rsidRPr="00C33757">
        <w:rPr>
          <w:sz w:val="24"/>
          <w:szCs w:val="24"/>
          <w:lang w:val="sl-SI"/>
        </w:rPr>
        <w:t xml:space="preserve"> kot figuro postavi v središče kot zgodovinsko figuro, politični subjekt in konceptualno orodje, Tumbas izzove vnovični premislek o prostorskih in časovnih mejah feministične solidarnosti, predstavi pa tudi novo branje samega pojma </w:t>
      </w:r>
      <w:r w:rsidR="001B5451">
        <w:rPr>
          <w:sz w:val="24"/>
          <w:szCs w:val="24"/>
          <w:lang w:val="sl-SI"/>
        </w:rPr>
        <w:t>'</w:t>
      </w:r>
      <w:r w:rsidRPr="00C33757">
        <w:rPr>
          <w:sz w:val="24"/>
          <w:szCs w:val="24"/>
          <w:lang w:val="sl-SI"/>
        </w:rPr>
        <w:t>Jugoslovanke</w:t>
      </w:r>
      <w:r w:rsidR="001B5451">
        <w:rPr>
          <w:sz w:val="24"/>
          <w:szCs w:val="24"/>
          <w:lang w:val="sl-SI"/>
        </w:rPr>
        <w:t>'</w:t>
      </w:r>
      <w:r w:rsidRPr="00C33757">
        <w:rPr>
          <w:sz w:val="24"/>
          <w:szCs w:val="24"/>
          <w:lang w:val="sl-SI"/>
        </w:rPr>
        <w:t xml:space="preserve">. V tem pogledu je monografija poleg študije umetnosti tudi poglobljen prispevek k razumevanju razvoja feminističnega, mirovnega in antifašističnega delovanja. Medtem ko »jugoslovansko« pogosto deluje kot naddržavna, narodnostno pogojena oznaka, ukoreninjena v političnem projektu jugoslovanskega socializma, </w:t>
      </w:r>
      <w:r w:rsidR="001B5451">
        <w:rPr>
          <w:sz w:val="24"/>
          <w:szCs w:val="24"/>
          <w:lang w:val="sl-SI"/>
        </w:rPr>
        <w:t>'</w:t>
      </w:r>
      <w:r w:rsidRPr="00C33757">
        <w:rPr>
          <w:sz w:val="24"/>
          <w:szCs w:val="24"/>
          <w:lang w:val="sl-SI"/>
        </w:rPr>
        <w:t>Jugoslovanka</w:t>
      </w:r>
      <w:r w:rsidR="001B5451">
        <w:rPr>
          <w:sz w:val="24"/>
          <w:szCs w:val="24"/>
          <w:lang w:val="sl-SI"/>
        </w:rPr>
        <w:t>'</w:t>
      </w:r>
      <w:r w:rsidRPr="00C33757">
        <w:rPr>
          <w:sz w:val="24"/>
          <w:szCs w:val="24"/>
          <w:lang w:val="sl-SI"/>
        </w:rPr>
        <w:t xml:space="preserve"> v ospredje postavlja utelešene, živete, spolno opredeljene izkušnje in subjekte, ki so hkrati produkt in kritika jugoslovanske socialistične modernosti. </w:t>
      </w:r>
      <w:r w:rsidRPr="00C33757">
        <w:rPr>
          <w:sz w:val="24"/>
          <w:szCs w:val="24"/>
          <w:highlight w:val="white"/>
          <w:lang w:val="sl-SI"/>
        </w:rPr>
        <w:t>Ne</w:t>
      </w:r>
      <w:r w:rsidR="00935E98">
        <w:rPr>
          <w:sz w:val="24"/>
          <w:szCs w:val="24"/>
          <w:highlight w:val="white"/>
          <w:lang w:val="sl-SI"/>
        </w:rPr>
        <w:t xml:space="preserve"> </w:t>
      </w:r>
      <w:r w:rsidRPr="00C33757">
        <w:rPr>
          <w:sz w:val="24"/>
          <w:szCs w:val="24"/>
          <w:highlight w:val="white"/>
          <w:lang w:val="sl-SI"/>
        </w:rPr>
        <w:t>nazadnje s tem odpira prostor za nadaljnjo razpravo o epistemoloških učinkih takšnih transnacionalnih kategorij v postsocialistični feministični teoriji in zgodovinopisju.</w:t>
      </w:r>
    </w:p>
    <w:p w14:paraId="00000014" w14:textId="77777777" w:rsidR="000E7CFC" w:rsidRPr="00C33757" w:rsidRDefault="00C56784" w:rsidP="00C56784">
      <w:pPr>
        <w:spacing w:line="360" w:lineRule="auto"/>
        <w:jc w:val="right"/>
        <w:rPr>
          <w:i/>
          <w:sz w:val="24"/>
          <w:szCs w:val="24"/>
          <w:lang w:val="sl-SI"/>
        </w:rPr>
      </w:pPr>
      <w:r w:rsidRPr="00C33757">
        <w:rPr>
          <w:i/>
          <w:sz w:val="24"/>
          <w:szCs w:val="24"/>
          <w:lang w:val="sl-SI"/>
        </w:rPr>
        <w:t>Saša Hajzler</w:t>
      </w:r>
    </w:p>
    <w:sectPr w:rsidR="000E7CFC" w:rsidRPr="00C33757">
      <w:footerReference w:type="default" r:id="rId6"/>
      <w:pgSz w:w="12240" w:h="15840"/>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0FFA7" w14:textId="77777777" w:rsidR="00645B4F" w:rsidRDefault="00645B4F">
      <w:pPr>
        <w:spacing w:line="240" w:lineRule="auto"/>
      </w:pPr>
      <w:r>
        <w:separator/>
      </w:r>
    </w:p>
  </w:endnote>
  <w:endnote w:type="continuationSeparator" w:id="0">
    <w:p w14:paraId="29C2AAE2" w14:textId="77777777" w:rsidR="00645B4F" w:rsidRDefault="00645B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5" w14:textId="130672F5" w:rsidR="000E7CFC" w:rsidRDefault="00C56784">
    <w:pP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6BFA" w14:textId="77777777" w:rsidR="00645B4F" w:rsidRDefault="00645B4F">
      <w:pPr>
        <w:spacing w:line="240" w:lineRule="auto"/>
      </w:pPr>
      <w:r>
        <w:separator/>
      </w:r>
    </w:p>
  </w:footnote>
  <w:footnote w:type="continuationSeparator" w:id="0">
    <w:p w14:paraId="1F7E83B5" w14:textId="77777777" w:rsidR="00645B4F" w:rsidRDefault="00645B4F">
      <w:pPr>
        <w:spacing w:line="240" w:lineRule="auto"/>
      </w:pPr>
      <w:r>
        <w:continuationSeparator/>
      </w:r>
    </w:p>
  </w:footnote>
  <w:footnote w:id="1">
    <w:p w14:paraId="00000016" w14:textId="4AA765E0" w:rsidR="000E7CFC" w:rsidRPr="00C33757" w:rsidRDefault="00C56784">
      <w:pPr>
        <w:spacing w:line="240" w:lineRule="auto"/>
        <w:rPr>
          <w:sz w:val="20"/>
          <w:szCs w:val="20"/>
          <w:lang w:val="sl-SI"/>
        </w:rPr>
      </w:pPr>
      <w:r w:rsidRPr="00C33757">
        <w:rPr>
          <w:vertAlign w:val="superscript"/>
          <w:lang w:val="sl-SI"/>
        </w:rPr>
        <w:footnoteRef/>
      </w:r>
      <w:r w:rsidRPr="00C33757">
        <w:rPr>
          <w:sz w:val="20"/>
          <w:szCs w:val="20"/>
          <w:lang w:val="sl-SI"/>
        </w:rPr>
        <w:t xml:space="preserve"> Mirjana Karanović, »Yubilej – Ja sam Jugoslovenka,« </w:t>
      </w:r>
      <w:r w:rsidRPr="00C33757">
        <w:rPr>
          <w:i/>
          <w:sz w:val="20"/>
          <w:szCs w:val="20"/>
          <w:lang w:val="sl-SI"/>
        </w:rPr>
        <w:t>Peščanik,</w:t>
      </w:r>
      <w:r w:rsidRPr="00C33757">
        <w:rPr>
          <w:sz w:val="20"/>
          <w:szCs w:val="20"/>
          <w:lang w:val="sl-SI"/>
        </w:rPr>
        <w:t xml:space="preserve"> 1. 12. 2018. Dostopno na: </w:t>
      </w:r>
      <w:hyperlink r:id="rId1">
        <w:r w:rsidRPr="00C33757">
          <w:rPr>
            <w:sz w:val="20"/>
            <w:szCs w:val="20"/>
            <w:lang w:val="sl-SI"/>
          </w:rPr>
          <w:t>https://pescanik.net/yubilej-ja-sam-jugoslovenka/</w:t>
        </w:r>
      </w:hyperlink>
      <w:r w:rsidR="00411C19">
        <w:rPr>
          <w:lang w:val="sl-SI"/>
        </w:rPr>
        <w:t>.</w:t>
      </w:r>
      <w:r w:rsidRPr="00C33757">
        <w:rPr>
          <w:sz w:val="20"/>
          <w:szCs w:val="20"/>
          <w:lang w:val="sl-SI"/>
        </w:rPr>
        <w:t xml:space="preserve"> Pridobljeno: 12. 5. 2025.</w:t>
      </w:r>
    </w:p>
  </w:footnote>
  <w:footnote w:id="2">
    <w:p w14:paraId="0000001C" w14:textId="24C12E4E" w:rsidR="000E7CFC" w:rsidRPr="00C33757" w:rsidRDefault="00C56784">
      <w:pPr>
        <w:spacing w:line="240" w:lineRule="auto"/>
        <w:rPr>
          <w:sz w:val="18"/>
          <w:szCs w:val="18"/>
          <w:lang w:val="sl-SI"/>
        </w:rPr>
      </w:pPr>
      <w:r w:rsidRPr="00C33757">
        <w:rPr>
          <w:vertAlign w:val="superscript"/>
          <w:lang w:val="sl-SI"/>
        </w:rPr>
        <w:footnoteRef/>
      </w:r>
      <w:r w:rsidRPr="00C33757">
        <w:rPr>
          <w:sz w:val="20"/>
          <w:szCs w:val="20"/>
          <w:lang w:val="sl-SI"/>
        </w:rPr>
        <w:t xml:space="preserve"> Gre za dominantni konceptualni okvir »Jugoslovanov«, npr.: Slobodan Selinić, »Jugosloveni i jugoslovenstvo krajem šezdesetih i početkom sedamdesetih godina XX veka,« </w:t>
      </w:r>
      <w:r w:rsidRPr="00C33757">
        <w:rPr>
          <w:i/>
          <w:sz w:val="20"/>
          <w:szCs w:val="20"/>
          <w:lang w:val="sl-SI"/>
        </w:rPr>
        <w:t>Kultura, časopis za teoriju i sociologiju kulture i kulturnu politiku</w:t>
      </w:r>
      <w:r w:rsidRPr="00C33757">
        <w:rPr>
          <w:sz w:val="20"/>
          <w:szCs w:val="20"/>
          <w:lang w:val="sl-SI"/>
        </w:rPr>
        <w:t xml:space="preserve"> 161 (2018):</w:t>
      </w:r>
      <w:r w:rsidR="007C2A2C">
        <w:rPr>
          <w:sz w:val="20"/>
          <w:szCs w:val="20"/>
          <w:lang w:val="sl-SI"/>
        </w:rPr>
        <w:t xml:space="preserve"> </w:t>
      </w:r>
      <w:r w:rsidRPr="00C33757">
        <w:rPr>
          <w:sz w:val="20"/>
          <w:szCs w:val="20"/>
          <w:lang w:val="sl-SI"/>
        </w:rPr>
        <w:t>105–22.</w:t>
      </w:r>
    </w:p>
  </w:footnote>
  <w:footnote w:id="3">
    <w:p w14:paraId="00000017" w14:textId="71F1B58D" w:rsidR="000E7CFC" w:rsidRPr="00C33757" w:rsidRDefault="00C56784">
      <w:pPr>
        <w:rPr>
          <w:sz w:val="20"/>
          <w:szCs w:val="20"/>
          <w:lang w:val="sl-SI"/>
        </w:rPr>
      </w:pPr>
      <w:r w:rsidRPr="00C33757">
        <w:rPr>
          <w:vertAlign w:val="superscript"/>
          <w:lang w:val="sl-SI"/>
        </w:rPr>
        <w:footnoteRef/>
      </w:r>
      <w:r w:rsidRPr="00C33757">
        <w:rPr>
          <w:sz w:val="20"/>
          <w:szCs w:val="20"/>
          <w:lang w:val="sl-SI"/>
        </w:rPr>
        <w:t xml:space="preserve"> Mirjana Morokvasic</w:t>
      </w:r>
      <w:r w:rsidR="000F7E0E">
        <w:rPr>
          <w:sz w:val="20"/>
          <w:szCs w:val="20"/>
          <w:lang w:val="sl-SI"/>
        </w:rPr>
        <w:t>,</w:t>
      </w:r>
      <w:r w:rsidRPr="00C33757">
        <w:rPr>
          <w:sz w:val="20"/>
          <w:szCs w:val="20"/>
          <w:lang w:val="sl-SI"/>
        </w:rPr>
        <w:t xml:space="preserve"> »Jugoslovenke migranti o sebi</w:t>
      </w:r>
      <w:r w:rsidR="00BC6E80">
        <w:rPr>
          <w:sz w:val="20"/>
          <w:szCs w:val="20"/>
          <w:lang w:val="sl-SI"/>
        </w:rPr>
        <w:t>,</w:t>
      </w:r>
      <w:r w:rsidRPr="00C33757">
        <w:rPr>
          <w:sz w:val="20"/>
          <w:szCs w:val="20"/>
          <w:lang w:val="sl-SI"/>
        </w:rPr>
        <w:t>«</w:t>
      </w:r>
      <w:r w:rsidRPr="00C33757">
        <w:rPr>
          <w:i/>
          <w:sz w:val="20"/>
          <w:szCs w:val="20"/>
          <w:lang w:val="sl-SI"/>
        </w:rPr>
        <w:t xml:space="preserve"> Sociologia Sela, </w:t>
      </w:r>
      <w:r w:rsidRPr="00C33757">
        <w:rPr>
          <w:sz w:val="20"/>
          <w:szCs w:val="20"/>
          <w:lang w:val="sl-SI"/>
        </w:rPr>
        <w:t>62-63 (1981):</w:t>
      </w:r>
      <w:r w:rsidR="00A40DBA">
        <w:rPr>
          <w:sz w:val="20"/>
          <w:szCs w:val="20"/>
          <w:lang w:val="sl-SI"/>
        </w:rPr>
        <w:t xml:space="preserve"> </w:t>
      </w:r>
      <w:r w:rsidRPr="00C33757">
        <w:rPr>
          <w:sz w:val="20"/>
          <w:szCs w:val="20"/>
          <w:lang w:val="sl-SI"/>
        </w:rPr>
        <w:t>102–12.</w:t>
      </w:r>
    </w:p>
  </w:footnote>
  <w:footnote w:id="4">
    <w:p w14:paraId="00000018" w14:textId="6D02B77C" w:rsidR="000E7CFC" w:rsidRPr="00C33757" w:rsidRDefault="00C56784">
      <w:pPr>
        <w:spacing w:line="240" w:lineRule="auto"/>
        <w:rPr>
          <w:sz w:val="20"/>
          <w:szCs w:val="20"/>
          <w:lang w:val="sl-SI"/>
        </w:rPr>
      </w:pPr>
      <w:r w:rsidRPr="00C33757">
        <w:rPr>
          <w:vertAlign w:val="superscript"/>
          <w:lang w:val="sl-SI"/>
        </w:rPr>
        <w:footnoteRef/>
      </w:r>
      <w:r w:rsidRPr="00C33757">
        <w:rPr>
          <w:sz w:val="20"/>
          <w:szCs w:val="20"/>
          <w:lang w:val="sl-SI"/>
        </w:rPr>
        <w:t xml:space="preserve"> Karanović, »Yubilej – Ja sam Jugoslovenka.«</w:t>
      </w:r>
    </w:p>
  </w:footnote>
  <w:footnote w:id="5">
    <w:p w14:paraId="00000019" w14:textId="3C97347B" w:rsidR="000E7CFC" w:rsidRPr="00C33757" w:rsidRDefault="00C56784">
      <w:pPr>
        <w:spacing w:line="240" w:lineRule="auto"/>
        <w:rPr>
          <w:sz w:val="20"/>
          <w:szCs w:val="20"/>
          <w:lang w:val="sl-SI"/>
        </w:rPr>
      </w:pPr>
      <w:r w:rsidRPr="00C33757">
        <w:rPr>
          <w:vertAlign w:val="superscript"/>
          <w:lang w:val="sl-SI"/>
        </w:rPr>
        <w:footnoteRef/>
      </w:r>
      <w:r w:rsidRPr="00C33757">
        <w:rPr>
          <w:sz w:val="20"/>
          <w:szCs w:val="20"/>
          <w:lang w:val="sl-SI"/>
        </w:rPr>
        <w:t xml:space="preserve"> Analogno temu na institucionalni ravni je tudi delovanje različnih asociacij (znanstven</w:t>
      </w:r>
      <w:r w:rsidR="00973971">
        <w:rPr>
          <w:sz w:val="20"/>
          <w:szCs w:val="20"/>
          <w:lang w:val="sl-SI"/>
        </w:rPr>
        <w:t>ih</w:t>
      </w:r>
      <w:r w:rsidRPr="00C33757">
        <w:rPr>
          <w:sz w:val="20"/>
          <w:szCs w:val="20"/>
          <w:lang w:val="sl-SI"/>
        </w:rPr>
        <w:t xml:space="preserve"> ustanov in možganski</w:t>
      </w:r>
      <w:r w:rsidR="00973971">
        <w:rPr>
          <w:sz w:val="20"/>
          <w:szCs w:val="20"/>
          <w:lang w:val="sl-SI"/>
        </w:rPr>
        <w:t>h</w:t>
      </w:r>
      <w:r w:rsidRPr="00C33757">
        <w:rPr>
          <w:sz w:val="20"/>
          <w:szCs w:val="20"/>
          <w:lang w:val="sl-SI"/>
        </w:rPr>
        <w:t xml:space="preserve"> trust</w:t>
      </w:r>
      <w:r w:rsidR="00973971">
        <w:rPr>
          <w:sz w:val="20"/>
          <w:szCs w:val="20"/>
          <w:lang w:val="sl-SI"/>
        </w:rPr>
        <w:t>ov</w:t>
      </w:r>
      <w:r w:rsidRPr="00C33757">
        <w:rPr>
          <w:sz w:val="20"/>
          <w:szCs w:val="20"/>
          <w:lang w:val="sl-SI"/>
        </w:rPr>
        <w:t>, duhovn</w:t>
      </w:r>
      <w:r w:rsidR="00973971">
        <w:rPr>
          <w:sz w:val="20"/>
          <w:szCs w:val="20"/>
          <w:lang w:val="sl-SI"/>
        </w:rPr>
        <w:t>ih</w:t>
      </w:r>
      <w:r w:rsidRPr="00C33757">
        <w:rPr>
          <w:sz w:val="20"/>
          <w:szCs w:val="20"/>
          <w:lang w:val="sl-SI"/>
        </w:rPr>
        <w:t xml:space="preserve"> gibanj, dobrodeln</w:t>
      </w:r>
      <w:r w:rsidR="00973971">
        <w:rPr>
          <w:sz w:val="20"/>
          <w:szCs w:val="20"/>
          <w:lang w:val="sl-SI"/>
        </w:rPr>
        <w:t>ih</w:t>
      </w:r>
      <w:r w:rsidRPr="00C33757">
        <w:rPr>
          <w:sz w:val="20"/>
          <w:szCs w:val="20"/>
          <w:lang w:val="sl-SI"/>
        </w:rPr>
        <w:t xml:space="preserve"> in nevladn</w:t>
      </w:r>
      <w:r w:rsidR="00973971">
        <w:rPr>
          <w:sz w:val="20"/>
          <w:szCs w:val="20"/>
          <w:lang w:val="sl-SI"/>
        </w:rPr>
        <w:t>ih</w:t>
      </w:r>
      <w:r w:rsidRPr="00C33757">
        <w:rPr>
          <w:sz w:val="20"/>
          <w:szCs w:val="20"/>
          <w:lang w:val="sl-SI"/>
        </w:rPr>
        <w:t xml:space="preserve"> organizacij), ki svoje delovanje razumejo kot apolitično ali antipolitično, a so lahko v svoji vlogi in delovanju </w:t>
      </w:r>
      <w:r w:rsidR="00873563" w:rsidRPr="00C33757">
        <w:rPr>
          <w:i/>
          <w:sz w:val="20"/>
          <w:szCs w:val="20"/>
          <w:lang w:val="sl-SI"/>
        </w:rPr>
        <w:t>de facto</w:t>
      </w:r>
      <w:r w:rsidR="00873563" w:rsidRPr="00C33757">
        <w:rPr>
          <w:sz w:val="20"/>
          <w:szCs w:val="20"/>
          <w:lang w:val="sl-SI"/>
        </w:rPr>
        <w:t xml:space="preserve"> </w:t>
      </w:r>
      <w:r w:rsidRPr="00C33757">
        <w:rPr>
          <w:sz w:val="20"/>
          <w:szCs w:val="20"/>
          <w:lang w:val="sl-SI"/>
        </w:rPr>
        <w:t>zelo političn</w:t>
      </w:r>
      <w:r w:rsidR="00873563">
        <w:rPr>
          <w:sz w:val="20"/>
          <w:szCs w:val="20"/>
          <w:lang w:val="sl-SI"/>
        </w:rPr>
        <w:t>e</w:t>
      </w:r>
      <w:r w:rsidRPr="00C33757">
        <w:rPr>
          <w:sz w:val="20"/>
          <w:szCs w:val="20"/>
          <w:lang w:val="sl-SI"/>
        </w:rPr>
        <w:t>.</w:t>
      </w:r>
    </w:p>
  </w:footnote>
  <w:footnote w:id="6">
    <w:p w14:paraId="0000001A" w14:textId="1B18D90B" w:rsidR="000E7CFC" w:rsidRPr="00C33757" w:rsidRDefault="00C56784">
      <w:pPr>
        <w:rPr>
          <w:sz w:val="20"/>
          <w:szCs w:val="20"/>
          <w:lang w:val="sl-SI"/>
        </w:rPr>
      </w:pPr>
      <w:r w:rsidRPr="00C33757">
        <w:rPr>
          <w:vertAlign w:val="superscript"/>
          <w:lang w:val="sl-SI"/>
        </w:rPr>
        <w:footnoteRef/>
      </w:r>
      <w:r w:rsidRPr="00C33757">
        <w:rPr>
          <w:sz w:val="20"/>
          <w:szCs w:val="20"/>
          <w:lang w:val="sl-SI"/>
        </w:rPr>
        <w:t xml:space="preserve"> Avtorica poudarja kontinuiteto feminističnega odpora od socializma do danes tudi z dokumentiranjem pobud, kot so protesti Žena u </w:t>
      </w:r>
      <w:r w:rsidR="00E50F29">
        <w:rPr>
          <w:sz w:val="20"/>
          <w:szCs w:val="20"/>
          <w:lang w:val="sl-SI"/>
        </w:rPr>
        <w:t>c</w:t>
      </w:r>
      <w:r w:rsidRPr="00C33757">
        <w:rPr>
          <w:sz w:val="20"/>
          <w:szCs w:val="20"/>
          <w:lang w:val="sl-SI"/>
        </w:rPr>
        <w:t xml:space="preserve">rnom, ki so začele </w:t>
      </w:r>
      <w:r w:rsidR="00935E98">
        <w:rPr>
          <w:sz w:val="20"/>
          <w:szCs w:val="20"/>
          <w:lang w:val="sl-SI"/>
        </w:rPr>
        <w:t xml:space="preserve">delovati </w:t>
      </w:r>
      <w:r w:rsidRPr="00C33757">
        <w:rPr>
          <w:sz w:val="20"/>
          <w:szCs w:val="20"/>
          <w:lang w:val="sl-SI"/>
        </w:rPr>
        <w:t>leta 1990 in vztrajajo še danes.</w:t>
      </w:r>
    </w:p>
  </w:footnote>
  <w:footnote w:id="7">
    <w:p w14:paraId="0000001B" w14:textId="163424AB" w:rsidR="000E7CFC" w:rsidRPr="00C33757" w:rsidRDefault="00C56784">
      <w:pPr>
        <w:spacing w:line="240" w:lineRule="auto"/>
        <w:rPr>
          <w:sz w:val="20"/>
          <w:szCs w:val="20"/>
          <w:lang w:val="sl-SI"/>
        </w:rPr>
      </w:pPr>
      <w:r w:rsidRPr="00C33757">
        <w:rPr>
          <w:vertAlign w:val="superscript"/>
          <w:lang w:val="sl-SI"/>
        </w:rPr>
        <w:footnoteRef/>
      </w:r>
      <w:r w:rsidRPr="00C33757">
        <w:rPr>
          <w:sz w:val="20"/>
          <w:szCs w:val="20"/>
          <w:lang w:val="sl-SI"/>
        </w:rPr>
        <w:t xml:space="preserve"> Kot tudi vprašanje nevarnosti retroaktivnega vpisovanja feminističnega ali jugoslovanskega pomena v prakse, ki sam</w:t>
      </w:r>
      <w:r w:rsidR="00935E98">
        <w:rPr>
          <w:sz w:val="20"/>
          <w:szCs w:val="20"/>
          <w:lang w:val="sl-SI"/>
        </w:rPr>
        <w:t>ih</w:t>
      </w:r>
      <w:r w:rsidRPr="00C33757">
        <w:rPr>
          <w:sz w:val="20"/>
          <w:szCs w:val="20"/>
          <w:lang w:val="sl-SI"/>
        </w:rPr>
        <w:t xml:space="preserve"> sebe niso nujno razumele kot feminističn</w:t>
      </w:r>
      <w:r w:rsidR="00935E98">
        <w:rPr>
          <w:sz w:val="20"/>
          <w:szCs w:val="20"/>
          <w:lang w:val="sl-SI"/>
        </w:rPr>
        <w:t>ih</w:t>
      </w:r>
      <w:r w:rsidRPr="00C33757">
        <w:rPr>
          <w:sz w:val="20"/>
          <w:szCs w:val="20"/>
          <w:lang w:val="sl-SI"/>
        </w:rPr>
        <w:t xml:space="preserve"> ali jugoslovansk</w:t>
      </w:r>
      <w:r w:rsidR="00935E98">
        <w:rPr>
          <w:sz w:val="20"/>
          <w:szCs w:val="20"/>
          <w:lang w:val="sl-SI"/>
        </w:rPr>
        <w:t>ih</w:t>
      </w:r>
      <w:r w:rsidRPr="00C33757">
        <w:rPr>
          <w:sz w:val="20"/>
          <w:szCs w:val="20"/>
          <w:lang w:val="sl-SI"/>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CFC"/>
    <w:rsid w:val="00003788"/>
    <w:rsid w:val="00037626"/>
    <w:rsid w:val="00074A62"/>
    <w:rsid w:val="00076E47"/>
    <w:rsid w:val="000912FA"/>
    <w:rsid w:val="00095A22"/>
    <w:rsid w:val="000B4180"/>
    <w:rsid w:val="000E7CFC"/>
    <w:rsid w:val="000F36F8"/>
    <w:rsid w:val="000F7E0E"/>
    <w:rsid w:val="00117301"/>
    <w:rsid w:val="00195960"/>
    <w:rsid w:val="001B5451"/>
    <w:rsid w:val="0020498B"/>
    <w:rsid w:val="00274A05"/>
    <w:rsid w:val="002C11C3"/>
    <w:rsid w:val="003869CF"/>
    <w:rsid w:val="003A3425"/>
    <w:rsid w:val="003A7BAF"/>
    <w:rsid w:val="00411C19"/>
    <w:rsid w:val="004419D1"/>
    <w:rsid w:val="00453B31"/>
    <w:rsid w:val="004F017B"/>
    <w:rsid w:val="00521BB4"/>
    <w:rsid w:val="00576DCD"/>
    <w:rsid w:val="005D546F"/>
    <w:rsid w:val="005E0E85"/>
    <w:rsid w:val="005F1263"/>
    <w:rsid w:val="00645B4F"/>
    <w:rsid w:val="00653CE1"/>
    <w:rsid w:val="006753D8"/>
    <w:rsid w:val="006C5C3F"/>
    <w:rsid w:val="006D325D"/>
    <w:rsid w:val="006E7E6D"/>
    <w:rsid w:val="00797A72"/>
    <w:rsid w:val="007A2D00"/>
    <w:rsid w:val="007C2A2C"/>
    <w:rsid w:val="007F00DE"/>
    <w:rsid w:val="00803778"/>
    <w:rsid w:val="00812989"/>
    <w:rsid w:val="008268A0"/>
    <w:rsid w:val="00873563"/>
    <w:rsid w:val="008C2546"/>
    <w:rsid w:val="008F0596"/>
    <w:rsid w:val="00935E98"/>
    <w:rsid w:val="00973971"/>
    <w:rsid w:val="009F4844"/>
    <w:rsid w:val="00A24A42"/>
    <w:rsid w:val="00A40DBA"/>
    <w:rsid w:val="00A92E27"/>
    <w:rsid w:val="00AA429B"/>
    <w:rsid w:val="00AB3681"/>
    <w:rsid w:val="00AB4A88"/>
    <w:rsid w:val="00B251EB"/>
    <w:rsid w:val="00BB6AC3"/>
    <w:rsid w:val="00BC6E80"/>
    <w:rsid w:val="00C33757"/>
    <w:rsid w:val="00C4253E"/>
    <w:rsid w:val="00C56784"/>
    <w:rsid w:val="00CC1D2F"/>
    <w:rsid w:val="00D6235D"/>
    <w:rsid w:val="00DA1038"/>
    <w:rsid w:val="00E2021C"/>
    <w:rsid w:val="00E50F29"/>
    <w:rsid w:val="00E843B7"/>
    <w:rsid w:val="00F7485D"/>
    <w:rsid w:val="00FB044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99AF8"/>
  <w15:docId w15:val="{B09B8EB9-005E-4003-9253-A7B35CF41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sl-SI"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uiPriority w:val="9"/>
    <w:qFormat/>
    <w:pPr>
      <w:keepNext/>
      <w:keepLines/>
      <w:spacing w:before="400" w:after="120"/>
      <w:outlineLvl w:val="0"/>
    </w:pPr>
    <w:rPr>
      <w:sz w:val="40"/>
      <w:szCs w:val="40"/>
    </w:rPr>
  </w:style>
  <w:style w:type="paragraph" w:styleId="Naslov2">
    <w:name w:val="heading 2"/>
    <w:basedOn w:val="Navaden"/>
    <w:next w:val="Navaden"/>
    <w:uiPriority w:val="9"/>
    <w:semiHidden/>
    <w:unhideWhenUsed/>
    <w:qFormat/>
    <w:pPr>
      <w:keepNext/>
      <w:keepLines/>
      <w:spacing w:before="360" w:after="120"/>
      <w:outlineLvl w:val="1"/>
    </w:pPr>
    <w:rPr>
      <w:sz w:val="32"/>
      <w:szCs w:val="32"/>
    </w:rPr>
  </w:style>
  <w:style w:type="paragraph" w:styleId="Naslov3">
    <w:name w:val="heading 3"/>
    <w:basedOn w:val="Navaden"/>
    <w:next w:val="Navaden"/>
    <w:uiPriority w:val="9"/>
    <w:semiHidden/>
    <w:unhideWhenUsed/>
    <w:qFormat/>
    <w:pPr>
      <w:keepNext/>
      <w:keepLines/>
      <w:spacing w:before="320" w:after="80"/>
      <w:outlineLvl w:val="2"/>
    </w:pPr>
    <w:rPr>
      <w:sz w:val="26"/>
      <w:szCs w:val="26"/>
    </w:rPr>
  </w:style>
  <w:style w:type="paragraph" w:styleId="Naslov4">
    <w:name w:val="heading 4"/>
    <w:basedOn w:val="Navaden"/>
    <w:next w:val="Navaden"/>
    <w:uiPriority w:val="9"/>
    <w:semiHidden/>
    <w:unhideWhenUsed/>
    <w:qFormat/>
    <w:pPr>
      <w:keepNext/>
      <w:keepLines/>
      <w:spacing w:before="280" w:after="80"/>
      <w:outlineLvl w:val="3"/>
    </w:pPr>
    <w:rPr>
      <w:color w:val="666666"/>
      <w:sz w:val="24"/>
      <w:szCs w:val="24"/>
    </w:rPr>
  </w:style>
  <w:style w:type="paragraph" w:styleId="Naslov5">
    <w:name w:val="heading 5"/>
    <w:basedOn w:val="Navaden"/>
    <w:next w:val="Navaden"/>
    <w:uiPriority w:val="9"/>
    <w:semiHidden/>
    <w:unhideWhenUsed/>
    <w:qFormat/>
    <w:pPr>
      <w:keepNext/>
      <w:keepLines/>
      <w:spacing w:before="240" w:after="80"/>
      <w:outlineLvl w:val="4"/>
    </w:pPr>
    <w:rPr>
      <w:color w:val="666666"/>
    </w:rPr>
  </w:style>
  <w:style w:type="paragraph" w:styleId="Naslov6">
    <w:name w:val="heading 6"/>
    <w:basedOn w:val="Navaden"/>
    <w:next w:val="Navaden"/>
    <w:uiPriority w:val="9"/>
    <w:semiHidden/>
    <w:unhideWhenUsed/>
    <w:qFormat/>
    <w:pPr>
      <w:keepNext/>
      <w:keepLines/>
      <w:spacing w:before="240" w:after="80"/>
      <w:outlineLvl w:val="5"/>
    </w:pPr>
    <w:rPr>
      <w:i/>
      <w:color w:val="666666"/>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Naslov">
    <w:name w:val="Title"/>
    <w:basedOn w:val="Navaden"/>
    <w:next w:val="Navaden"/>
    <w:uiPriority w:val="10"/>
    <w:qFormat/>
    <w:pPr>
      <w:keepNext/>
      <w:keepLines/>
      <w:spacing w:after="60"/>
    </w:pPr>
    <w:rPr>
      <w:sz w:val="52"/>
      <w:szCs w:val="52"/>
    </w:rPr>
  </w:style>
  <w:style w:type="paragraph" w:styleId="Podnaslov">
    <w:name w:val="Subtitle"/>
    <w:basedOn w:val="Navaden"/>
    <w:next w:val="Navaden"/>
    <w:uiPriority w:val="11"/>
    <w:qFormat/>
    <w:pPr>
      <w:keepNext/>
      <w:keepLines/>
      <w:spacing w:after="320"/>
    </w:pPr>
    <w:rPr>
      <w:rFonts w:ascii="Arial" w:eastAsia="Arial" w:hAnsi="Arial" w:cs="Arial"/>
      <w:color w:val="666666"/>
      <w:sz w:val="30"/>
      <w:szCs w:val="30"/>
    </w:rPr>
  </w:style>
  <w:style w:type="paragraph" w:styleId="Revizija">
    <w:name w:val="Revision"/>
    <w:hidden/>
    <w:uiPriority w:val="99"/>
    <w:semiHidden/>
    <w:rsid w:val="000F36F8"/>
    <w:pPr>
      <w:spacing w:line="240" w:lineRule="auto"/>
      <w:jc w:val="left"/>
    </w:pPr>
  </w:style>
  <w:style w:type="character" w:styleId="Pripombasklic">
    <w:name w:val="annotation reference"/>
    <w:basedOn w:val="Privzetapisavaodstavka"/>
    <w:uiPriority w:val="99"/>
    <w:semiHidden/>
    <w:unhideWhenUsed/>
    <w:rsid w:val="007F00DE"/>
    <w:rPr>
      <w:sz w:val="16"/>
      <w:szCs w:val="16"/>
    </w:rPr>
  </w:style>
  <w:style w:type="paragraph" w:styleId="Pripombabesedilo">
    <w:name w:val="annotation text"/>
    <w:basedOn w:val="Navaden"/>
    <w:link w:val="PripombabesediloZnak"/>
    <w:uiPriority w:val="99"/>
    <w:semiHidden/>
    <w:unhideWhenUsed/>
    <w:rsid w:val="007F00DE"/>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7F00DE"/>
    <w:rPr>
      <w:sz w:val="20"/>
      <w:szCs w:val="20"/>
    </w:rPr>
  </w:style>
  <w:style w:type="paragraph" w:styleId="Zadevapripombe">
    <w:name w:val="annotation subject"/>
    <w:basedOn w:val="Pripombabesedilo"/>
    <w:next w:val="Pripombabesedilo"/>
    <w:link w:val="ZadevapripombeZnak"/>
    <w:uiPriority w:val="99"/>
    <w:semiHidden/>
    <w:unhideWhenUsed/>
    <w:rsid w:val="007F00DE"/>
    <w:rPr>
      <w:b/>
      <w:bCs/>
    </w:rPr>
  </w:style>
  <w:style w:type="character" w:customStyle="1" w:styleId="ZadevapripombeZnak">
    <w:name w:val="Zadeva pripombe Znak"/>
    <w:basedOn w:val="PripombabesediloZnak"/>
    <w:link w:val="Zadevapripombe"/>
    <w:uiPriority w:val="99"/>
    <w:semiHidden/>
    <w:rsid w:val="007F00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pescanik.net/yubilej-ja-sam-jugoslovenk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2193</Words>
  <Characters>12505</Characters>
  <Application>Microsoft Office Word</Application>
  <DocSecurity>0</DocSecurity>
  <Lines>104</Lines>
  <Paragraphs>29</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Mojca Šorn</cp:lastModifiedBy>
  <cp:revision>4</cp:revision>
  <dcterms:created xsi:type="dcterms:W3CDTF">2025-08-16T12:06:00Z</dcterms:created>
  <dcterms:modified xsi:type="dcterms:W3CDTF">2025-08-18T08:27:00Z</dcterms:modified>
</cp:coreProperties>
</file>