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3F13" w14:textId="1B504482" w:rsidR="00C07832" w:rsidRPr="009129F3" w:rsidRDefault="00205387" w:rsidP="009129F3">
      <w:pPr>
        <w:pStyle w:val="Navadensplet"/>
        <w:spacing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Prof. d</w:t>
      </w:r>
      <w:r w:rsidR="0003197F" w:rsidRPr="009129F3">
        <w:rPr>
          <w:rFonts w:asciiTheme="minorHAnsi" w:hAnsiTheme="minorHAnsi" w:cstheme="minorHAnsi"/>
          <w:bCs/>
          <w:sz w:val="22"/>
          <w:szCs w:val="22"/>
        </w:rPr>
        <w:t xml:space="preserve">r. Franc Rozman, 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rojen 30. maja 1941 na Bledu, je leta 1965 diplomiral in dvanajst let kasneje doktoriral na Filozofski fakulteti v Ljubljani s temo Socialistično gibanje na Slovenskem, za katero je prejel več nagrad. </w:t>
      </w:r>
      <w:r w:rsidR="009129F3">
        <w:rPr>
          <w:rFonts w:asciiTheme="minorHAnsi" w:hAnsiTheme="minorHAnsi" w:cstheme="minorHAnsi"/>
          <w:sz w:val="22"/>
          <w:szCs w:val="22"/>
        </w:rPr>
        <w:t xml:space="preserve">Kot raziskovalec 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na Inštitutu za zgodovino delavskega gibanja </w:t>
      </w:r>
      <w:r w:rsidR="009129F3">
        <w:rPr>
          <w:rFonts w:asciiTheme="minorHAnsi" w:hAnsiTheme="minorHAnsi" w:cstheme="minorHAnsi"/>
          <w:sz w:val="22"/>
          <w:szCs w:val="22"/>
        </w:rPr>
        <w:t xml:space="preserve">se je 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posvetil  zgodovini delavskega gibanja na Slovenskem pred prvo svetovno vojno, širše pa tudi zgodovini Slovencev v 19. stoletju. </w:t>
      </w:r>
      <w:r w:rsidR="009129F3">
        <w:rPr>
          <w:rFonts w:asciiTheme="minorHAnsi" w:hAnsiTheme="minorHAnsi" w:cstheme="minorHAnsi"/>
          <w:sz w:val="22"/>
          <w:szCs w:val="22"/>
        </w:rPr>
        <w:t xml:space="preserve">Od leta 1986 je bil </w:t>
      </w:r>
      <w:r w:rsidR="00C07832" w:rsidRPr="009129F3">
        <w:rPr>
          <w:rFonts w:asciiTheme="minorHAnsi" w:hAnsiTheme="minorHAnsi" w:cstheme="minorHAnsi"/>
          <w:sz w:val="22"/>
          <w:szCs w:val="22"/>
        </w:rPr>
        <w:t>redni univerzitetni profesor Filozofske fakultete Univerze v Mariboru, kjer je predaval zgodovino Slovencev in južnoslovanskih narodov, do leta 2004 pa je honorarno predaval tudi na Filozofski fakulteti Univerze v Ljubljani.</w:t>
      </w:r>
    </w:p>
    <w:p w14:paraId="327A8855" w14:textId="75637FAD" w:rsidR="00C07832" w:rsidRPr="009129F3" w:rsidRDefault="00C07832" w:rsidP="009129F3">
      <w:pPr>
        <w:pStyle w:val="Navadensplet"/>
        <w:spacing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9129F3">
        <w:rPr>
          <w:rFonts w:asciiTheme="minorHAnsi" w:hAnsiTheme="minorHAnsi" w:cstheme="minorHAnsi"/>
          <w:sz w:val="22"/>
          <w:szCs w:val="22"/>
        </w:rPr>
        <w:t xml:space="preserve">Bibliografija dr. Franca Rozmana obsega več kot 400 enot, med njimi je več znanstvenih monografij, </w:t>
      </w:r>
      <w:r w:rsidR="009129F3">
        <w:rPr>
          <w:rFonts w:asciiTheme="minorHAnsi" w:hAnsiTheme="minorHAnsi" w:cstheme="minorHAnsi"/>
          <w:sz w:val="22"/>
          <w:szCs w:val="22"/>
        </w:rPr>
        <w:t>tudi t</w:t>
      </w:r>
      <w:r w:rsidRPr="009129F3">
        <w:rPr>
          <w:rFonts w:asciiTheme="minorHAnsi" w:hAnsiTheme="minorHAnsi" w:cstheme="minorHAnsi"/>
          <w:sz w:val="22"/>
          <w:szCs w:val="22"/>
        </w:rPr>
        <w:t xml:space="preserve">akšnih, ki so uveljavljale nove zgodovinske tematike in pristope, četudi je </w:t>
      </w:r>
      <w:r w:rsidR="00205387">
        <w:rPr>
          <w:rFonts w:asciiTheme="minorHAnsi" w:hAnsiTheme="minorHAnsi" w:cstheme="minorHAnsi"/>
          <w:sz w:val="22"/>
          <w:szCs w:val="22"/>
        </w:rPr>
        <w:t xml:space="preserve">bil </w:t>
      </w:r>
      <w:r w:rsidRPr="009129F3">
        <w:rPr>
          <w:rFonts w:asciiTheme="minorHAnsi" w:hAnsiTheme="minorHAnsi" w:cstheme="minorHAnsi"/>
          <w:sz w:val="22"/>
          <w:szCs w:val="22"/>
        </w:rPr>
        <w:t xml:space="preserve">do določenih usmeritev v zgodovinopisju (npr. naracije) precej zadržan. V zadnjem času veliko pozornosti namenja pozabljenim vojakom z visokimi čini v Avstrijski (Avstro-Ogrski) vojski. </w:t>
      </w:r>
      <w:r w:rsidR="0003197F" w:rsidRPr="009129F3">
        <w:rPr>
          <w:rFonts w:asciiTheme="minorHAnsi" w:hAnsiTheme="minorHAnsi" w:cstheme="minorHAnsi"/>
          <w:sz w:val="22"/>
          <w:szCs w:val="22"/>
        </w:rPr>
        <w:t>Njegovo</w:t>
      </w:r>
      <w:r w:rsidR="009129F3">
        <w:rPr>
          <w:rFonts w:asciiTheme="minorHAnsi" w:hAnsiTheme="minorHAnsi" w:cstheme="minorHAnsi"/>
          <w:sz w:val="22"/>
          <w:szCs w:val="22"/>
        </w:rPr>
        <w:t xml:space="preserve"> strokovno pot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 so zaznamovala</w:t>
      </w:r>
      <w:r w:rsidRPr="009129F3">
        <w:rPr>
          <w:rFonts w:asciiTheme="minorHAnsi" w:hAnsiTheme="minorHAnsi" w:cstheme="minorHAnsi"/>
          <w:sz w:val="22"/>
          <w:szCs w:val="22"/>
        </w:rPr>
        <w:t xml:space="preserve"> tudi 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 študijska izpopolnjevanja na mednarodno priznanih ustanovah v Nemčiji </w:t>
      </w:r>
      <w:r w:rsidRPr="009129F3">
        <w:rPr>
          <w:rFonts w:asciiTheme="minorHAnsi" w:hAnsiTheme="minorHAnsi" w:cstheme="minorHAnsi"/>
          <w:sz w:val="22"/>
          <w:szCs w:val="22"/>
        </w:rPr>
        <w:t xml:space="preserve">in </w:t>
      </w:r>
      <w:r w:rsidR="0003197F" w:rsidRPr="009129F3">
        <w:rPr>
          <w:rFonts w:asciiTheme="minorHAnsi" w:hAnsiTheme="minorHAnsi" w:cstheme="minorHAnsi"/>
          <w:sz w:val="22"/>
          <w:szCs w:val="22"/>
        </w:rPr>
        <w:t>Avstriji</w:t>
      </w:r>
      <w:r w:rsidRPr="009129F3">
        <w:rPr>
          <w:rFonts w:asciiTheme="minorHAnsi" w:hAnsiTheme="minorHAnsi" w:cstheme="minorHAnsi"/>
          <w:sz w:val="22"/>
          <w:szCs w:val="22"/>
        </w:rPr>
        <w:t xml:space="preserve"> ter </w:t>
      </w:r>
      <w:r w:rsidR="0003197F" w:rsidRPr="009129F3">
        <w:rPr>
          <w:rFonts w:asciiTheme="minorHAnsi" w:hAnsiTheme="minorHAnsi" w:cstheme="minorHAnsi"/>
          <w:sz w:val="22"/>
          <w:szCs w:val="22"/>
        </w:rPr>
        <w:t>staln</w:t>
      </w:r>
      <w:r w:rsidRPr="009129F3">
        <w:rPr>
          <w:rFonts w:asciiTheme="minorHAnsi" w:hAnsiTheme="minorHAnsi" w:cstheme="minorHAnsi"/>
          <w:sz w:val="22"/>
          <w:szCs w:val="22"/>
        </w:rPr>
        <w:t>a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 udelež</w:t>
      </w:r>
      <w:r w:rsidRPr="009129F3">
        <w:rPr>
          <w:rFonts w:asciiTheme="minorHAnsi" w:hAnsiTheme="minorHAnsi" w:cstheme="minorHAnsi"/>
          <w:sz w:val="22"/>
          <w:szCs w:val="22"/>
        </w:rPr>
        <w:t>ba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 letnih srečanj združenja evropskih zgodovinarjev zgodovin</w:t>
      </w:r>
      <w:r w:rsidRPr="009129F3">
        <w:rPr>
          <w:rFonts w:asciiTheme="minorHAnsi" w:hAnsiTheme="minorHAnsi" w:cstheme="minorHAnsi"/>
          <w:sz w:val="22"/>
          <w:szCs w:val="22"/>
        </w:rPr>
        <w:t>e</w:t>
      </w:r>
      <w:r w:rsidR="0003197F" w:rsidRPr="009129F3">
        <w:rPr>
          <w:rFonts w:asciiTheme="minorHAnsi" w:hAnsiTheme="minorHAnsi" w:cstheme="minorHAnsi"/>
          <w:sz w:val="22"/>
          <w:szCs w:val="22"/>
        </w:rPr>
        <w:t xml:space="preserve"> delavskega gibanja v Linzu, ki je pridružena članica Unesca. Od leta 1986 je vodil slovenske delegacije na trilateralnem srečanju v </w:t>
      </w:r>
      <w:proofErr w:type="spellStart"/>
      <w:r w:rsidR="0003197F" w:rsidRPr="009129F3">
        <w:rPr>
          <w:rFonts w:asciiTheme="minorHAnsi" w:hAnsiTheme="minorHAnsi" w:cstheme="minorHAnsi"/>
          <w:sz w:val="22"/>
          <w:szCs w:val="22"/>
        </w:rPr>
        <w:t>Modincih</w:t>
      </w:r>
      <w:proofErr w:type="spellEnd"/>
      <w:r w:rsidR="0003197F" w:rsidRPr="009129F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3197F" w:rsidRPr="009129F3">
        <w:rPr>
          <w:rFonts w:asciiTheme="minorHAnsi" w:hAnsiTheme="minorHAnsi" w:cstheme="minorHAnsi"/>
          <w:sz w:val="22"/>
          <w:szCs w:val="22"/>
        </w:rPr>
        <w:t>Kulturhistorisches</w:t>
      </w:r>
      <w:proofErr w:type="spellEnd"/>
      <w:r w:rsidR="0003197F" w:rsidRPr="00912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197F" w:rsidRPr="009129F3">
        <w:rPr>
          <w:rFonts w:asciiTheme="minorHAnsi" w:hAnsiTheme="minorHAnsi" w:cstheme="minorHAnsi"/>
          <w:sz w:val="22"/>
          <w:szCs w:val="22"/>
        </w:rPr>
        <w:t>Symposium</w:t>
      </w:r>
      <w:proofErr w:type="spellEnd"/>
      <w:r w:rsidR="0003197F" w:rsidRPr="00912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197F" w:rsidRPr="009129F3">
        <w:rPr>
          <w:rFonts w:asciiTheme="minorHAnsi" w:hAnsiTheme="minorHAnsi" w:cstheme="minorHAnsi"/>
          <w:sz w:val="22"/>
          <w:szCs w:val="22"/>
        </w:rPr>
        <w:t>Mögersdorf</w:t>
      </w:r>
      <w:proofErr w:type="spellEnd"/>
      <w:r w:rsidR="0003197F" w:rsidRPr="009129F3">
        <w:rPr>
          <w:rFonts w:asciiTheme="minorHAnsi" w:hAnsiTheme="minorHAnsi" w:cstheme="minorHAnsi"/>
          <w:sz w:val="22"/>
          <w:szCs w:val="22"/>
        </w:rPr>
        <w:t>)</w:t>
      </w:r>
      <w:r w:rsidRPr="009129F3">
        <w:rPr>
          <w:rFonts w:asciiTheme="minorHAnsi" w:hAnsiTheme="minorHAnsi" w:cstheme="minorHAnsi"/>
          <w:sz w:val="22"/>
          <w:szCs w:val="22"/>
        </w:rPr>
        <w:t xml:space="preserve">. </w:t>
      </w:r>
      <w:r w:rsidR="0003197F" w:rsidRPr="009129F3">
        <w:rPr>
          <w:rFonts w:asciiTheme="minorHAnsi" w:hAnsiTheme="minorHAnsi" w:cstheme="minorHAnsi"/>
          <w:sz w:val="22"/>
          <w:szCs w:val="22"/>
        </w:rPr>
        <w:t>Kot eden najbolj prepoznavnih slovenskih zgodovinarjev v Avstrijskem prostoru je bil član slovensko-avstrijske zgodovinske komisije, ki je analizirala slovensko-avstrijske odnose v 20. stoletju.</w:t>
      </w:r>
    </w:p>
    <w:p w14:paraId="21CCE2D9" w14:textId="77777777" w:rsidR="0003197F" w:rsidRPr="009129F3" w:rsidRDefault="0003197F" w:rsidP="009129F3">
      <w:pPr>
        <w:pStyle w:val="Navadensplet"/>
        <w:spacing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9129F3">
        <w:rPr>
          <w:rFonts w:asciiTheme="minorHAnsi" w:hAnsiTheme="minorHAnsi" w:cstheme="minorHAnsi"/>
          <w:sz w:val="22"/>
          <w:szCs w:val="22"/>
        </w:rPr>
        <w:t xml:space="preserve">Veliko let je bil urednik </w:t>
      </w:r>
      <w:r w:rsidR="009129F3">
        <w:rPr>
          <w:rFonts w:asciiTheme="minorHAnsi" w:hAnsiTheme="minorHAnsi" w:cstheme="minorHAnsi"/>
          <w:sz w:val="22"/>
          <w:szCs w:val="22"/>
        </w:rPr>
        <w:t xml:space="preserve">revije </w:t>
      </w:r>
      <w:r w:rsidRPr="009129F3">
        <w:rPr>
          <w:rFonts w:asciiTheme="minorHAnsi" w:hAnsiTheme="minorHAnsi" w:cstheme="minorHAnsi"/>
          <w:sz w:val="22"/>
          <w:szCs w:val="22"/>
        </w:rPr>
        <w:t>Prispevk</w:t>
      </w:r>
      <w:r w:rsidR="009129F3">
        <w:rPr>
          <w:rFonts w:asciiTheme="minorHAnsi" w:hAnsiTheme="minorHAnsi" w:cstheme="minorHAnsi"/>
          <w:sz w:val="22"/>
          <w:szCs w:val="22"/>
        </w:rPr>
        <w:t>i</w:t>
      </w:r>
      <w:r w:rsidRPr="009129F3">
        <w:rPr>
          <w:rFonts w:asciiTheme="minorHAnsi" w:hAnsiTheme="minorHAnsi" w:cstheme="minorHAnsi"/>
          <w:sz w:val="22"/>
          <w:szCs w:val="22"/>
        </w:rPr>
        <w:t xml:space="preserve"> za zgodovino delavskega gibanja</w:t>
      </w:r>
      <w:r w:rsidR="009129F3">
        <w:rPr>
          <w:rFonts w:asciiTheme="minorHAnsi" w:hAnsiTheme="minorHAnsi" w:cstheme="minorHAnsi"/>
          <w:sz w:val="22"/>
          <w:szCs w:val="22"/>
        </w:rPr>
        <w:t xml:space="preserve"> (danes Prispevki za novejšo zgodovino)</w:t>
      </w:r>
      <w:r w:rsidRPr="009129F3">
        <w:rPr>
          <w:rFonts w:asciiTheme="minorHAnsi" w:hAnsiTheme="minorHAnsi" w:cstheme="minorHAnsi"/>
          <w:sz w:val="22"/>
          <w:szCs w:val="22"/>
        </w:rPr>
        <w:t xml:space="preserve">, ki je pod njegovim urednikovanjem spremenila naslov, da je bolj ustrezal vsebini revije. Bil je tudi v uredništvu Jugoslovanskega </w:t>
      </w:r>
      <w:proofErr w:type="spellStart"/>
      <w:r w:rsidRPr="009129F3">
        <w:rPr>
          <w:rFonts w:asciiTheme="minorHAnsi" w:hAnsiTheme="minorHAnsi" w:cstheme="minorHAnsi"/>
          <w:sz w:val="22"/>
          <w:szCs w:val="22"/>
        </w:rPr>
        <w:t>istorijskega</w:t>
      </w:r>
      <w:proofErr w:type="spellEnd"/>
      <w:r w:rsidRPr="009129F3">
        <w:rPr>
          <w:rFonts w:asciiTheme="minorHAnsi" w:hAnsiTheme="minorHAnsi" w:cstheme="minorHAnsi"/>
          <w:sz w:val="22"/>
          <w:szCs w:val="22"/>
        </w:rPr>
        <w:t xml:space="preserve"> časopisa</w:t>
      </w:r>
      <w:r w:rsidR="009129F3">
        <w:rPr>
          <w:rFonts w:asciiTheme="minorHAnsi" w:hAnsiTheme="minorHAnsi" w:cstheme="minorHAnsi"/>
          <w:sz w:val="22"/>
          <w:szCs w:val="22"/>
        </w:rPr>
        <w:t xml:space="preserve"> in </w:t>
      </w:r>
      <w:r w:rsidRPr="009129F3">
        <w:rPr>
          <w:rFonts w:asciiTheme="minorHAnsi" w:hAnsiTheme="minorHAnsi" w:cstheme="minorHAnsi"/>
          <w:sz w:val="22"/>
          <w:szCs w:val="22"/>
        </w:rPr>
        <w:t>Zgodovinskega časopisa</w:t>
      </w:r>
      <w:r w:rsidR="00C07832" w:rsidRPr="009129F3">
        <w:rPr>
          <w:rFonts w:asciiTheme="minorHAnsi" w:hAnsiTheme="minorHAnsi" w:cstheme="minorHAnsi"/>
          <w:sz w:val="22"/>
          <w:szCs w:val="22"/>
        </w:rPr>
        <w:t>, l</w:t>
      </w:r>
      <w:r w:rsidRPr="009129F3">
        <w:rPr>
          <w:rFonts w:asciiTheme="minorHAnsi" w:hAnsiTheme="minorHAnsi" w:cstheme="minorHAnsi"/>
          <w:sz w:val="22"/>
          <w:szCs w:val="22"/>
        </w:rPr>
        <w:t>eta 1994 pa je postal tudi predsednik Zveze zgodovinskih društev Slovenije.  V letih 2003-2005 je bil član Sveta za visoko šolstvo RS, v letih 2005-2008 pa član Sveta za znanost.</w:t>
      </w:r>
    </w:p>
    <w:p w14:paraId="4C275AA0" w14:textId="0525FCB9" w:rsidR="0003197F" w:rsidRPr="009129F3" w:rsidRDefault="0003197F" w:rsidP="009129F3">
      <w:pPr>
        <w:spacing w:after="120" w:line="276" w:lineRule="auto"/>
        <w:rPr>
          <w:rFonts w:cstheme="minorHAnsi"/>
        </w:rPr>
      </w:pPr>
      <w:r w:rsidRPr="009129F3">
        <w:rPr>
          <w:rFonts w:cstheme="minorHAnsi"/>
        </w:rPr>
        <w:t xml:space="preserve">Zaradi svojega vsestranskega znanstvenega opusa in zelo dejavnega dela na področju znanosti in </w:t>
      </w:r>
    </w:p>
    <w:p w14:paraId="1CCC8405" w14:textId="77777777" w:rsidR="0003197F" w:rsidRPr="009129F3" w:rsidRDefault="0003197F" w:rsidP="009129F3">
      <w:pPr>
        <w:spacing w:after="120" w:line="276" w:lineRule="auto"/>
        <w:jc w:val="both"/>
      </w:pPr>
    </w:p>
    <w:p w14:paraId="6CF169C3" w14:textId="77777777" w:rsidR="0003197F" w:rsidRPr="009129F3" w:rsidRDefault="0003197F" w:rsidP="009129F3">
      <w:pPr>
        <w:spacing w:after="120" w:line="276" w:lineRule="auto"/>
        <w:jc w:val="both"/>
      </w:pPr>
    </w:p>
    <w:p w14:paraId="1928998E" w14:textId="1D5CF5D7" w:rsidR="00C26463" w:rsidRPr="009129F3" w:rsidRDefault="00C26463" w:rsidP="009129F3">
      <w:pPr>
        <w:spacing w:after="120" w:line="276" w:lineRule="auto"/>
        <w:jc w:val="center"/>
      </w:pPr>
    </w:p>
    <w:sectPr w:rsidR="00C26463" w:rsidRPr="00912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39"/>
    <w:rsid w:val="0003197F"/>
    <w:rsid w:val="00161539"/>
    <w:rsid w:val="00205387"/>
    <w:rsid w:val="00242291"/>
    <w:rsid w:val="002526B7"/>
    <w:rsid w:val="004D3F4A"/>
    <w:rsid w:val="00603A65"/>
    <w:rsid w:val="009129F3"/>
    <w:rsid w:val="00C07832"/>
    <w:rsid w:val="00C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3899"/>
  <w15:chartTrackingRefBased/>
  <w15:docId w15:val="{E9AC34C6-530B-4090-8FF8-0549A5E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03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Hadalin</dc:creator>
  <cp:keywords/>
  <dc:description/>
  <cp:lastModifiedBy>Uporabnik</cp:lastModifiedBy>
  <cp:revision>2</cp:revision>
  <dcterms:created xsi:type="dcterms:W3CDTF">2024-02-28T13:22:00Z</dcterms:created>
  <dcterms:modified xsi:type="dcterms:W3CDTF">2024-02-28T13:22:00Z</dcterms:modified>
</cp:coreProperties>
</file>