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MetaBCI 睡眠分期项目 — 新增功能技术说明</w:t>
      </w:r>
    </w:p>
    <w:p>
      <w:pPr>
        <w:jc w:val="center"/>
      </w:pPr>
      <w:r>
        <w:rPr>
          <w:b/>
        </w:rPr>
        <w:t>晓途队 | 湘潭大学 | 2026 MetaBCI 创新应用开发赛 · 被动监测赛道</w:t>
      </w:r>
      <w:r>
        <w:br/>
        <w:t>2026年06月17日</w:t>
      </w:r>
    </w:p>
    <w:p/>
    <w:p>
      <w:pPr>
        <w:pStyle w:val="Heading1"/>
      </w:pPr>
      <w:r>
        <w:t>一、项目概述</w:t>
      </w:r>
    </w:p>
    <w:p>
      <w:r>
        <w:t>本项目基于 MetaBCI 开源框架，实现了一套完整的单通道（Fpz-Cz）便携式睡眠监测系统。系统以智能眼罩为硬件形态，通过 EEG 信号采集 → 在线推理 → 可视化报告的全链路，实现了对 W/N1/N2/N3/REM 五类睡眠阶段的实时监测。以下为在 MetaBCI 框架上新增的 7 个功能模块的详细技术说明。</w:t>
      </w:r>
    </w:p>
    <w:p>
      <w:pPr>
        <w:pStyle w:val="Heading1"/>
      </w:pPr>
      <w:r>
        <w:t>二、新增功能总览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所属模块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新增文件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核心作用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SleepEDFDataset</w:t>
              <w:br/>
              <w:t>数据集封装</w:t>
            </w:r>
          </w:p>
        </w:tc>
        <w:tc>
          <w:tcPr>
            <w:tcW w:type="dxa" w:w="1728"/>
          </w:tcPr>
          <w:p>
            <w:r>
              <w:t>brainda</w:t>
              <w:br/>
              <w:t>datasets</w:t>
            </w:r>
          </w:p>
        </w:tc>
        <w:tc>
          <w:tcPr>
            <w:tcW w:type="dxa" w:w="1728"/>
          </w:tcPr>
          <w:p>
            <w:r>
              <w:t>sleep_edf.py</w:t>
            </w:r>
          </w:p>
        </w:tc>
        <w:tc>
          <w:tcPr>
            <w:tcW w:type="dxa" w:w="1728"/>
          </w:tcPr>
          <w:p>
            <w:r>
              <w:t>加载Sleep-EDF数据库，自动发现153名受试者，解析PSG+Hypnogram配对文件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SleepParadigm</w:t>
              <w:br/>
              <w:t>被动监测范式</w:t>
            </w:r>
          </w:p>
        </w:tc>
        <w:tc>
          <w:tcPr>
            <w:tcW w:type="dxa" w:w="1728"/>
          </w:tcPr>
          <w:p>
            <w:r>
              <w:t>brainda</w:t>
              <w:br/>
              <w:t>paradigms</w:t>
            </w:r>
          </w:p>
        </w:tc>
        <w:tc>
          <w:tcPr>
            <w:tcW w:type="dxa" w:w="1728"/>
          </w:tcPr>
          <w:p>
            <w:r>
              <w:t>sleep.py</w:t>
            </w:r>
          </w:p>
        </w:tc>
        <w:tc>
          <w:tcPr>
            <w:tcW w:type="dxa" w:w="1728"/>
          </w:tcPr>
          <w:p>
            <w:r>
              <w:t>连续睡眠EEG处理范式，0.5-40Hz滤波+Z-score归一化钩子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ParaSleep</w:t>
              <w:br/>
              <w:t>轻量级模型</w:t>
            </w:r>
          </w:p>
        </w:tc>
        <w:tc>
          <w:tcPr>
            <w:tcW w:type="dxa" w:w="1728"/>
          </w:tcPr>
          <w:p>
            <w:r>
              <w:t>brainda</w:t>
              <w:br/>
              <w:t>algorithms</w:t>
            </w:r>
          </w:p>
        </w:tc>
        <w:tc>
          <w:tcPr>
            <w:tcW w:type="dxa" w:w="1728"/>
          </w:tcPr>
          <w:p>
            <w:r>
              <w:t>parasleep.py</w:t>
            </w:r>
          </w:p>
        </w:tc>
        <w:tc>
          <w:tcPr>
            <w:tcW w:type="dxa" w:w="1728"/>
          </w:tcPr>
          <w:p>
            <w:r>
              <w:t>132K参数双分支深度可分离卷积+MHA模型，5分类睡眠分期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SleepOnlineWorker</w:t>
              <w:br/>
              <w:t>在线推理器</w:t>
            </w:r>
          </w:p>
        </w:tc>
        <w:tc>
          <w:tcPr>
            <w:tcW w:type="dxa" w:w="1728"/>
          </w:tcPr>
          <w:p>
            <w:r>
              <w:t>brainflow</w:t>
            </w:r>
          </w:p>
        </w:tc>
        <w:tc>
          <w:tcPr>
            <w:tcW w:type="dxa" w:w="1728"/>
          </w:tcPr>
          <w:p>
            <w:r>
              <w:t>sleep_worker.py</w:t>
            </w:r>
          </w:p>
        </w:tc>
        <w:tc>
          <w:tcPr>
            <w:tcW w:type="dxa" w:w="1728"/>
          </w:tcPr>
          <w:p>
            <w:r>
              <w:t>继承ProcessWorker基类，实时EEG流→滤波→归一化→推理→LSL推送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SleepMonitorUI</w:t>
              <w:br/>
              <w:t>可视化界面</w:t>
            </w:r>
          </w:p>
        </w:tc>
        <w:tc>
          <w:tcPr>
            <w:tcW w:type="dxa" w:w="1728"/>
          </w:tcPr>
          <w:p>
            <w:r>
              <w:t>brainstim</w:t>
            </w:r>
          </w:p>
        </w:tc>
        <w:tc>
          <w:tcPr>
            <w:tcW w:type="dxa" w:w="1728"/>
          </w:tcPr>
          <w:p>
            <w:r>
              <w:t>sleep_monitor.py</w:t>
            </w:r>
          </w:p>
        </w:tc>
        <w:tc>
          <w:tcPr>
            <w:tcW w:type="dxa" w:w="1728"/>
          </w:tcPr>
          <w:p>
            <w:r>
              <w:t>生成睡眠报告(Hypnogram+饼图+指标表)，实时+离线双模式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ONNX导出+INT8量化</w:t>
            </w:r>
          </w:p>
        </w:tc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>export_onnx.py</w:t>
            </w:r>
          </w:p>
        </w:tc>
        <w:tc>
          <w:tcPr>
            <w:tcW w:type="dxa" w:w="1728"/>
          </w:tcPr>
          <w:p>
            <w:r>
              <w:t>PyTorch→FP32 ONNX→INT8量化管线，模型缩小40%至347KB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EDF回放模式</w:t>
            </w:r>
          </w:p>
        </w:tc>
        <w:tc>
          <w:tcPr>
            <w:tcW w:type="dxa" w:w="1728"/>
          </w:tcPr>
          <w:p>
            <w:r>
              <w:t>brainflow</w:t>
            </w:r>
          </w:p>
        </w:tc>
        <w:tc>
          <w:tcPr>
            <w:tcW w:type="dxa" w:w="1728"/>
          </w:tcPr>
          <w:p>
            <w:r>
              <w:t>edf_player.py</w:t>
            </w:r>
          </w:p>
        </w:tc>
        <w:tc>
          <w:tcPr>
            <w:tcW w:type="dxa" w:w="1728"/>
          </w:tcPr>
          <w:p>
            <w:r>
              <w:t>模拟实时EEG数据流，支持倍速回放，联动Marker→Worker管线</w:t>
            </w:r>
          </w:p>
        </w:tc>
      </w:tr>
    </w:tbl>
    <w:p/>
    <w:p>
      <w:pPr>
        <w:pStyle w:val="Heading1"/>
      </w:pPr>
      <w:r>
        <w:t>三、各功能详细技术说明</w:t>
      </w:r>
    </w:p>
    <w:p>
      <w:pPr>
        <w:pStyle w:val="Heading2"/>
      </w:pPr>
      <w:r>
        <w:t>3.1 SleepEDFDataset</w:t>
      </w:r>
    </w:p>
    <w:p>
      <w:r>
        <w:rPr>
          <w:i/>
        </w:rPr>
        <w:t>文件位置：metabci/brainda/datasets/sleep_edf.py</w:t>
      </w:r>
    </w:p>
    <w:p>
      <w:pPr>
        <w:pStyle w:val="ListBullet"/>
      </w:pPr>
      <w:r>
        <w:t>继承BaseDataset，自动扫描目录（正则 r"SC(\d{4})"）发现受试者</w:t>
      </w:r>
    </w:p>
    <w:p>
      <w:pPr>
        <w:pStyle w:val="ListBullet"/>
      </w:pPr>
      <w:r>
        <w:t>_find_files() 自动配对 PSG-EDF 与 Hypnogram-EDF 文件</w:t>
      </w:r>
    </w:p>
    <w:p>
      <w:pPr>
        <w:pStyle w:val="ListBullet"/>
      </w:pPr>
      <w:r>
        <w:t>_get_single_subject_data(): EDF加载→通道选择→0.3-45Hz滤波→100Hz重采样→解析Hypnogram→30s epoch切分→整数编码MNE注释</w:t>
      </w:r>
    </w:p>
    <w:p>
      <w:pPr>
        <w:pStyle w:val="ListBullet"/>
      </w:pPr>
      <w:r>
        <w:t>关键兼容性：注释描述使用整数字符串，匹配BaseParadigm的 event_id=lambda x: int(x)</w:t>
      </w:r>
    </w:p>
    <w:p>
      <w:pPr>
        <w:pStyle w:val="ListBullet"/>
      </w:pPr>
      <w:r>
        <w:t>阶段映射：W→0, N1→1, N2→2, N3/SWS→3, REM→4, ?/MT→-1（排除）</w:t>
      </w:r>
    </w:p>
    <w:p>
      <w:pPr>
        <w:pStyle w:val="ListBullet"/>
      </w:pPr>
      <w:r>
        <w:t>用途：为模型训练和在线推理提供标准化数据输入。</w:t>
      </w:r>
    </w:p>
    <w:p/>
    <w:p>
      <w:pPr>
        <w:pStyle w:val="Heading2"/>
      </w:pPr>
      <w:r>
        <w:t>3.2 SleepParadigm</w:t>
      </w:r>
    </w:p>
    <w:p>
      <w:r>
        <w:rPr>
          <w:i/>
        </w:rPr>
        <w:t>文件位置：metabci/brainda/paradigms/sleep.py</w:t>
      </w:r>
    </w:p>
    <w:p>
      <w:pPr>
        <w:pStyle w:val="ListBullet"/>
      </w:pPr>
      <w:r>
        <w:t>继承BaseParadigm，paradigm="sleep"，与主动范式(MI/SSVEP/P300)区分</w:t>
      </w:r>
    </w:p>
    <w:p>
      <w:pPr>
        <w:pStyle w:val="ListBullet"/>
      </w:pPr>
      <w:r>
        <w:t>is_valid(): 检查数据集的paradigm属性，确保范式-数据集匹配</w:t>
      </w:r>
    </w:p>
    <w:p>
      <w:pPr>
        <w:pStyle w:val="ListBullet"/>
      </w:pPr>
      <w:r>
        <w:t>sleep_preprocess_hook: 0.5-40Hz带通滤波（作用于Raw阶段）</w:t>
      </w:r>
    </w:p>
    <w:p>
      <w:pPr>
        <w:pStyle w:val="ListBullet"/>
      </w:pPr>
      <w:r>
        <w:t>sleep_normalize_hook: 逐epoch Z-score归一化（mean=0, std=1）</w:t>
      </w:r>
    </w:p>
    <w:p>
      <w:pPr>
        <w:pStyle w:val="ListBullet"/>
      </w:pPr>
      <w:r>
        <w:t>事件配置：5类连续事件(W/N1/N2/N3/REM)，每类30秒窗口</w:t>
      </w:r>
    </w:p>
    <w:p>
      <w:pPr>
        <w:pStyle w:val="ListBullet"/>
      </w:pPr>
      <w:r>
        <w:t>用途：提供睡眠分期专用数据处理流水线。</w:t>
      </w:r>
    </w:p>
    <w:p/>
    <w:p>
      <w:pPr>
        <w:pStyle w:val="Heading2"/>
      </w:pPr>
      <w:r>
        <w:t>3.3 ParaSleep (核心创新)</w:t>
      </w:r>
    </w:p>
    <w:p>
      <w:r>
        <w:rPr>
          <w:i/>
        </w:rPr>
        <w:t>文件位置：metabci/brainda/algorithms/deep_learning/parasleep.py</w:t>
      </w:r>
    </w:p>
    <w:p>
      <w:pPr>
        <w:pStyle w:val="ListBullet"/>
      </w:pPr>
      <w:r>
        <w:t>【架构】参考 Yang et al., Digital Health, 2023</w:t>
      </w:r>
    </w:p>
    <w:p>
      <w:pPr>
        <w:pStyle w:val="ListBullet"/>
      </w:pPr>
      <w:r>
        <w:t>1. MultiResolutionBranch: k=5小核(高频∇20Hz+) + k=51大核(低频∇2Hz)，每分支 dw→pw→BN→GELU，拼接输64通道</w:t>
      </w:r>
    </w:p>
    <w:p>
      <w:pPr>
        <w:pStyle w:val="ListBullet"/>
      </w:pPr>
      <w:r>
        <w:t>2. InvertedResidual1d: MobileNetV2风格倒残差，扩展×2→dw(k=9)→投影，残差连接</w:t>
      </w:r>
    </w:p>
    <w:p>
      <w:pPr>
        <w:pStyle w:val="ListBullet"/>
      </w:pPr>
      <w:r>
        <w:t>3. TemporalAttentionBlock×3: 前置dw+pw→Patch切分(P=25)→8头MHA→序列重建→dw+pw→残差+BN</w:t>
      </w:r>
    </w:p>
    <w:p>
      <w:pPr>
        <w:pStyle w:val="ListBullet"/>
      </w:pPr>
      <w:r>
        <w:t>4. 输出: AdaptiveAvgPool1d→Flatten→Dropout(0.5)→Linear(5)</w:t>
      </w:r>
    </w:p>
    <w:p>
      <w:pPr>
        <w:pStyle w:val="ListBullet"/>
      </w:pPr>
      <w:r>
        <w:t>【指标】131,645参数，(B,1,3000)→(B,5)，支持FP32/FP64，@SkorchNet装饰</w:t>
      </w:r>
    </w:p>
    <w:p>
      <w:pPr>
        <w:pStyle w:val="ListBullet"/>
      </w:pPr>
      <w:r>
        <w:t>用途：系统核心算法，极低参数量适合眼罩等边缘设备。</w:t>
      </w:r>
    </w:p>
    <w:p/>
    <w:p>
      <w:pPr>
        <w:pStyle w:val="Heading2"/>
      </w:pPr>
      <w:r>
        <w:t>3.4 SleepOnlineWorker</w:t>
      </w:r>
    </w:p>
    <w:p>
      <w:r>
        <w:rPr>
          <w:i/>
        </w:rPr>
        <w:t>文件位置：metabci/brainflow/sleep_worker.py</w:t>
      </w:r>
    </w:p>
    <w:p>
      <w:pPr>
        <w:pStyle w:val="ListBullet"/>
      </w:pPr>
      <w:r>
        <w:t>继承ProcessWorker(multiprocessing.Process)，完整接入brainflow实时管线</w:t>
      </w:r>
    </w:p>
    <w:p>
      <w:pPr>
        <w:pStyle w:val="ListBullet"/>
      </w:pPr>
      <w:r>
        <w:t>pre(): 加载ParaSleep模型到CPU，创建LSL StreamOutlet</w:t>
      </w:r>
    </w:p>
    <w:p>
      <w:pPr>
        <w:pStyle w:val="ListBullet"/>
      </w:pPr>
      <w:r>
        <w:t>consume(data): EEG提取→补零/截断→4阶Butterworth(0.5-40Hz)→Z-score→(1,1,3000)→推理→argmax→LSL推送</w:t>
      </w:r>
    </w:p>
    <w:p>
      <w:pPr>
        <w:pStyle w:val="ListBullet"/>
      </w:pPr>
      <w:r>
        <w:t>post(): 输出睡眠报告统计（各阶段时长、百分比）</w:t>
      </w:r>
    </w:p>
    <w:p>
      <w:pPr>
        <w:pStyle w:val="ListBullet"/>
      </w:pPr>
      <w:r>
        <w:t>容错设计：变长输入自动补零、LSL不可用时降级、std+1e-8防除零</w:t>
      </w:r>
    </w:p>
    <w:p>
      <w:pPr>
        <w:pStyle w:val="ListBullet"/>
      </w:pPr>
      <w:r>
        <w:t>用途：连接EEG设备(LSL/NeuroScan/Neuracle)实现实时睡眠推理。</w:t>
      </w:r>
    </w:p>
    <w:p/>
    <w:p>
      <w:pPr>
        <w:pStyle w:val="Heading2"/>
      </w:pPr>
      <w:r>
        <w:t>3.5 SleepMonitorUI</w:t>
      </w:r>
    </w:p>
    <w:p>
      <w:r>
        <w:rPr>
          <w:i/>
        </w:rPr>
        <w:t>文件位置：metabci/brainstim/sleep_monitor.py</w:t>
      </w:r>
    </w:p>
    <w:p>
      <w:pPr>
        <w:pStyle w:val="ListBullet"/>
      </w:pPr>
      <w:r>
        <w:t>模式1: build_sleep_report(predictions)—生成完整报告图(14×8英寸)</w:t>
      </w:r>
    </w:p>
    <w:p>
      <w:pPr>
        <w:pStyle w:val="ListBullet"/>
      </w:pPr>
      <w:r>
        <w:t xml:space="preserve">  · Hypnogram—睡眠阶段时间线彩色填充图 (AASM标准颜色)</w:t>
      </w:r>
    </w:p>
    <w:p>
      <w:pPr>
        <w:pStyle w:val="ListBullet"/>
      </w:pPr>
      <w:r>
        <w:t xml:space="preserve">  · 饼图—W/N1/N2/N3/REM分布百分比</w:t>
      </w:r>
    </w:p>
    <w:p>
      <w:pPr>
        <w:pStyle w:val="ListBullet"/>
      </w:pPr>
      <w:r>
        <w:t xml:space="preserve">  · 指标表—TRT、睡眠潜伏期、TST、睡眠效率、深睡/REM占比</w:t>
      </w:r>
    </w:p>
    <w:p>
      <w:pPr>
        <w:pStyle w:val="ListBullet"/>
      </w:pPr>
      <w:r>
        <w:t>模式2: SleepMonitorUI实时类—open()→update(stage)→close()，非阻塞matplotlib窗口</w:t>
      </w:r>
    </w:p>
    <w:p>
      <w:pPr>
        <w:pStyle w:val="ListBullet"/>
      </w:pPr>
      <w:r>
        <w:t>模式3: generate_report(predictions, path)—一键生成PNG/PDF/SVG</w:t>
      </w:r>
    </w:p>
    <w:p>
      <w:pPr>
        <w:pStyle w:val="ListBullet"/>
      </w:pPr>
      <w:r>
        <w:t>用途：展示整夜睡眠结构、阶段分布和关键质量指标。</w:t>
      </w:r>
    </w:p>
    <w:p/>
    <w:p>
      <w:pPr>
        <w:pStyle w:val="Heading2"/>
      </w:pPr>
      <w:r>
        <w:t>3.6 ONNX导出+INT8量化</w:t>
      </w:r>
    </w:p>
    <w:p>
      <w:r>
        <w:rPr>
          <w:i/>
        </w:rPr>
        <w:t>文件位置：examples/sleep_staging/export_onnx.py</w:t>
      </w:r>
    </w:p>
    <w:p>
      <w:pPr>
        <w:pStyle w:val="ListBullet"/>
      </w:pPr>
      <w:r>
        <w:t>完整管线: 加载.pth→FP32 ONNX(opset 17,动态batch)→INT8静态量化→精度验证→延迟基准</w:t>
      </w:r>
    </w:p>
    <w:p>
      <w:pPr>
        <w:pStyle w:val="ListBullet"/>
      </w:pPr>
      <w:r>
        <w:t>量化配置: 500个真实EEG样本校准，weight和activation均量化为INT8</w:t>
      </w:r>
    </w:p>
    <w:p>
      <w:pPr>
        <w:pStyle w:val="ListBullet"/>
      </w:pPr>
      <w:r>
        <w:t>实测结果: FP32=580KB, INT8=347KB(40%↓), PyTorch vs ONNX diff=0.000000</w:t>
      </w:r>
    </w:p>
    <w:p>
      <w:pPr>
        <w:pStyle w:val="ListBullet"/>
      </w:pPr>
      <w:r>
        <w:t>用途：部署到眼罩MCU/嵌入式设备，INT8推理大幅降低计算和存储开销。</w:t>
      </w:r>
    </w:p>
    <w:p/>
    <w:p>
      <w:pPr>
        <w:pStyle w:val="Heading2"/>
      </w:pPr>
      <w:r>
        <w:t>3.7 EDF回放模式</w:t>
      </w:r>
    </w:p>
    <w:p>
      <w:r>
        <w:rPr>
          <w:i/>
        </w:rPr>
        <w:t>文件位置：metabci/brainflow/edf_player.py</w:t>
      </w:r>
    </w:p>
    <w:p>
      <w:pPr>
        <w:pStyle w:val="ListBullet"/>
      </w:pPr>
      <w:r>
        <w:t>组件1: EDFSleepPlayer(BaseAmplifier子类)—加载EDF→2提取通道→重采样→recv()返回[[ch, trigger],...]</w:t>
      </w:r>
    </w:p>
    <w:p>
      <w:pPr>
        <w:pStyle w:val="ListBullet"/>
      </w:pPr>
      <w:r>
        <w:t>start_trans(): 1×/2×/∞倍速播放，自动匹配采样率节拍</w:t>
      </w:r>
    </w:p>
    <w:p>
      <w:pPr>
        <w:pStyle w:val="ListBullet"/>
      </w:pPr>
      <w:r>
        <w:t>可选Hypnogram加载进行预测vs真实对照</w:t>
      </w:r>
    </w:p>
    <w:p>
      <w:pPr>
        <w:pStyle w:val="ListBullet"/>
      </w:pPr>
      <w:r>
        <w:t>完全兼容 Marker→ProcessWorker 标准管线</w:t>
      </w:r>
    </w:p>
    <w:p>
      <w:pPr>
        <w:pStyle w:val="ListBullet"/>
      </w:pPr>
      <w:r>
        <w:t>组件2: quick_test(model, edf_path)—离线快速测试，不经过brainflow管线</w:t>
      </w:r>
    </w:p>
    <w:p>
      <w:pPr>
        <w:pStyle w:val="ListBullet"/>
      </w:pPr>
      <w:r>
        <w:t>用途：无硬件即可测试整套在线推理管线，支撑初赛视频演示。</w:t>
      </w:r>
    </w:p>
    <w:p/>
    <w:p>
      <w:pPr>
        <w:pStyle w:val="Heading1"/>
      </w:pPr>
      <w:r>
        <w:t>四、系统整体架构</w:t>
      </w:r>
    </w:p>
    <w:p>
      <w:r>
        <w:t>Sleep-EDF → SleepEDFDataset → SleepParadigm → ParaSleep (训练) → ONNX+INT8 (部署)</w:t>
        <w:br/>
        <w:t>EEG设备/EDF回放 → Marker(30s连续) → SleepOnlineWorker → SleepMonitorUI/LSL</w:t>
      </w:r>
    </w:p>
    <w:p>
      <w:pPr>
        <w:pStyle w:val="Heading1"/>
      </w:pPr>
      <w:r>
        <w:t>五、与竞赛评分标准的对应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本项目对应功能</w:t>
            </w:r>
          </w:p>
        </w:tc>
      </w:tr>
      <w:tr>
        <w:tc>
          <w:tcPr>
            <w:tcW w:type="dxa" w:w="2880"/>
          </w:tcPr>
          <w:p>
            <w:r>
              <w:t>brainda: 新增数据集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功能1: SleepEDFDataset</w:t>
            </w:r>
          </w:p>
        </w:tc>
      </w:tr>
      <w:tr>
        <w:tc>
          <w:tcPr>
            <w:tcW w:type="dxa" w:w="2880"/>
          </w:tcPr>
          <w:p>
            <w:r>
              <w:t>brainda: 新增范式/算法</w:t>
            </w:r>
          </w:p>
        </w:tc>
        <w:tc>
          <w:tcPr>
            <w:tcW w:type="dxa" w:w="2880"/>
          </w:tcPr>
          <w:p>
            <w:r>
              <w:t>15-20</w:t>
            </w:r>
          </w:p>
        </w:tc>
        <w:tc>
          <w:tcPr>
            <w:tcW w:type="dxa" w:w="2880"/>
          </w:tcPr>
          <w:p>
            <w:r>
              <w:t>功能2: SleepParadigm + 功能3: ParaSleep</w:t>
            </w:r>
          </w:p>
        </w:tc>
      </w:tr>
      <w:tr>
        <w:tc>
          <w:tcPr>
            <w:tcW w:type="dxa" w:w="2880"/>
          </w:tcPr>
          <w:p>
            <w:r>
              <w:t>brainstim: 新增UI/可视化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功能5: SleepMonitorUI</w:t>
            </w:r>
          </w:p>
        </w:tc>
      </w:tr>
      <w:tr>
        <w:tc>
          <w:tcPr>
            <w:tcW w:type="dxa" w:w="2880"/>
          </w:tcPr>
          <w:p>
            <w:r>
              <w:t>brainflow: 新增在线功能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功能4: SleepOnlineWorker + 功能7: EDFPlayer</w:t>
            </w:r>
          </w:p>
        </w:tc>
      </w:tr>
      <w:tr>
        <w:tc>
          <w:tcPr>
            <w:tcW w:type="dxa" w:w="2880"/>
          </w:tcPr>
          <w:p>
            <w:r>
              <w:t>新增模型部署能力</w:t>
            </w:r>
          </w:p>
        </w:tc>
        <w:tc>
          <w:tcPr>
            <w:tcW w:type="dxa" w:w="2880"/>
          </w:tcPr>
          <w:p>
            <w:r>
              <w:t>5-10</w:t>
            </w:r>
          </w:p>
        </w:tc>
        <w:tc>
          <w:tcPr>
            <w:tcW w:type="dxa" w:w="2880"/>
          </w:tcPr>
          <w:p>
            <w:r>
              <w:t>功能6: ONNX+INT8量化</w:t>
            </w:r>
          </w:p>
        </w:tc>
      </w:tr>
      <w:tr>
        <w:tc>
          <w:tcPr>
            <w:tcW w:type="dxa" w:w="2880"/>
          </w:tcPr>
          <w:p>
            <w:r>
              <w:t>改进与完善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单通道适配、连续Marker模式、容错设计</w:t>
            </w:r>
          </w:p>
        </w:tc>
      </w:tr>
      <w:tr>
        <w:tc>
          <w:tcPr>
            <w:tcW w:type="dxa" w:w="2880"/>
          </w:tcPr>
          <w:p>
            <w:r>
              <w:t>100% MetaBCI完成度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全部7项基于MetaBCI三大模块开发</w:t>
            </w:r>
          </w:p>
        </w:tc>
      </w:tr>
    </w:tbl>
    <w:p/>
    <w:p>
      <w:pPr>
        <w:pStyle w:val="Heading1"/>
      </w:pPr>
      <w:r>
        <w:t>六、关键技术指标</w:t>
      </w:r>
    </w:p>
    <w:p>
      <w:pPr>
        <w:pStyle w:val="ListBullet"/>
      </w:pPr>
      <w:r>
        <w:t>模型参数量: 131,645 (~132K)，适合边缘部署</w:t>
      </w:r>
    </w:p>
    <w:p>
      <w:pPr>
        <w:pStyle w:val="ListBullet"/>
      </w:pPr>
      <w:r>
        <w:t>输入规格: 单通道(Fpz-Cz)，30秒@100Hz = 3,000采样点</w:t>
      </w:r>
    </w:p>
    <w:p>
      <w:pPr>
        <w:pStyle w:val="ListBullet"/>
      </w:pPr>
      <w:r>
        <w:t>输出类别: 5类(W/N1/N2/N3/REM)，符合AASM标准</w:t>
      </w:r>
    </w:p>
    <w:p>
      <w:pPr>
        <w:pStyle w:val="ListBullet"/>
      </w:pPr>
      <w:r>
        <w:t>训练数据: Sleep-EDF Expanded, 153受试者, cassette子集</w:t>
      </w:r>
    </w:p>
    <w:p>
      <w:pPr>
        <w:pStyle w:val="ListBullet"/>
      </w:pPr>
      <w:r>
        <w:t>模型格式: PyTorch(.pth) + FP32 ONNX(580KB) + INT8 ONNX(347KB)</w:t>
      </w:r>
    </w:p>
    <w:p>
      <w:pPr>
        <w:pStyle w:val="ListBullet"/>
      </w:pPr>
      <w:r>
        <w:t>在线推理延迟: ~1ms/epoch (滤波+归一化+推理，不含数据采集)</w:t>
      </w:r>
    </w:p>
    <w:p>
      <w:pPr>
        <w:pStyle w:val="ListBullet"/>
      </w:pPr>
      <w:r>
        <w:t>INT8体积缩减: 40% (580KB → 347KB)</w:t>
      </w:r>
    </w:p>
    <w:p>
      <w:pPr>
        <w:pStyle w:val="ListBullet"/>
      </w:pPr>
      <w:r>
        <w:t>训练超参数: AdamW(β=0.9/0.999, wd=1), LabelSmoothing=0.05, Batch=120</w:t>
      </w:r>
    </w:p>
    <w:p>
      <w:pPr>
        <w:pStyle w:val="ListBullet"/>
      </w:pPr>
      <w:r>
        <w:t>类不平衡策略: 平方根反比频率权重(sqrt inverse freq)，上限10×</w:t>
      </w:r>
    </w:p>
    <w:p>
      <w:pPr>
        <w:pStyle w:val="ListBullet"/>
      </w:pPr>
      <w:r>
        <w:t>Python环境: 3.9.13, PyTorch 2.7.1+cu128, MNE 1.8.0</w:t>
      </w:r>
    </w:p>
    <w:p>
      <w:pPr>
        <w:pStyle w:val="Heading1"/>
      </w:pPr>
      <w:r>
        <w:t>七、新增文件清单</w:t>
      </w:r>
    </w:p>
    <w:p>
      <w:pPr>
        <w:pStyle w:val="ListBullet"/>
      </w:pPr>
      <w:r>
        <w:t>metabci/brainda/datasets/sleep_edf.py              # SleepEDFDataset</w:t>
      </w:r>
    </w:p>
    <w:p>
      <w:pPr>
        <w:pStyle w:val="ListBullet"/>
      </w:pPr>
      <w:r>
        <w:t>metabci/brainda/paradigms/sleep.py                 # SleepParadigm</w:t>
      </w:r>
    </w:p>
    <w:p>
      <w:pPr>
        <w:pStyle w:val="ListBullet"/>
      </w:pPr>
      <w:r>
        <w:t>metabci/brainda/algorithms/deep_learning/</w:t>
      </w:r>
    </w:p>
    <w:p>
      <w:pPr>
        <w:pStyle w:val="ListBullet"/>
      </w:pPr>
      <w:r>
        <w:t xml:space="preserve">    parasleep.py                                  # ParaSleep</w:t>
      </w:r>
    </w:p>
    <w:p>
      <w:pPr>
        <w:pStyle w:val="ListBullet"/>
      </w:pPr>
      <w:r>
        <w:t>metabci/brainflow/sleep_worker.py                  # SleepOnlineWorker</w:t>
      </w:r>
    </w:p>
    <w:p>
      <w:pPr>
        <w:pStyle w:val="ListBullet"/>
      </w:pPr>
      <w:r>
        <w:t>metabci/brainflow/edf_player.py                    # EDFSleepPlayer</w:t>
      </w:r>
    </w:p>
    <w:p>
      <w:pPr>
        <w:pStyle w:val="ListBullet"/>
      </w:pPr>
      <w:r>
        <w:t>metabci/brainflow/__init__.py                      # 更新导出</w:t>
      </w:r>
    </w:p>
    <w:p>
      <w:pPr>
        <w:pStyle w:val="ListBullet"/>
      </w:pPr>
      <w:r>
        <w:t>metabci/brainstim/sleep_monitor.py                 # SleepMonitorUI</w:t>
      </w:r>
    </w:p>
    <w:p>
      <w:pPr>
        <w:pStyle w:val="ListBullet"/>
      </w:pPr>
      <w:r>
        <w:t>metabci/brainstim/__init__.py                      # 更新导出</w:t>
      </w:r>
    </w:p>
    <w:p>
      <w:pPr>
        <w:pStyle w:val="ListBullet"/>
      </w:pPr>
      <w:r>
        <w:t>examples/sleep_staging/train_parasleep.py         # 训练脚本</w:t>
      </w:r>
    </w:p>
    <w:p>
      <w:pPr>
        <w:pStyle w:val="ListBullet"/>
      </w:pPr>
      <w:r>
        <w:t>examples/sleep_staging/export_onnx.py              # ONNX导出+量化</w:t>
      </w:r>
    </w:p>
    <w:p>
      <w:pPr>
        <w:pStyle w:val="ListBullet"/>
      </w:pPr>
      <w:r>
        <w:t>verify_all.py                                      # 全模块验收</w:t>
      </w:r>
    </w:p>
    <w:p>
      <w:pPr>
        <w:pStyle w:val="Heading1"/>
      </w:pPr>
      <w:r>
        <w:t>八、依赖清单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依赖包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3.9.13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2.0.2</w:t>
            </w:r>
          </w:p>
        </w:tc>
      </w:tr>
      <w:tr>
        <w:tc>
          <w:tcPr>
            <w:tcW w:type="dxa" w:w="4320"/>
          </w:tcPr>
          <w:p>
            <w:r>
              <w:t>scipy</w:t>
            </w:r>
          </w:p>
        </w:tc>
        <w:tc>
          <w:tcPr>
            <w:tcW w:type="dxa" w:w="4320"/>
          </w:tcPr>
          <w:p>
            <w:r>
              <w:t>1.13.1</w:t>
            </w:r>
          </w:p>
        </w:tc>
      </w:tr>
      <w:tr>
        <w:tc>
          <w:tcPr>
            <w:tcW w:type="dxa" w:w="4320"/>
          </w:tcPr>
          <w:p>
            <w:r>
              <w:t>mne</w:t>
            </w:r>
          </w:p>
        </w:tc>
        <w:tc>
          <w:tcPr>
            <w:tcW w:type="dxa" w:w="4320"/>
          </w:tcPr>
          <w:p>
            <w:r>
              <w:t>1.8.0</w:t>
            </w:r>
          </w:p>
        </w:tc>
      </w:tr>
      <w:tr>
        <w:tc>
          <w:tcPr>
            <w:tcW w:type="dxa" w:w="4320"/>
          </w:tcPr>
          <w:p>
            <w:r>
              <w:t>torch</w:t>
            </w:r>
          </w:p>
        </w:tc>
        <w:tc>
          <w:tcPr>
            <w:tcW w:type="dxa" w:w="4320"/>
          </w:tcPr>
          <w:p>
            <w:r>
              <w:t>2.7.1+cu128 (CUDA, RTX 5060)</w:t>
            </w:r>
          </w:p>
        </w:tc>
      </w:tr>
      <w:tr>
        <w:tc>
          <w:tcPr>
            <w:tcW w:type="dxa" w:w="4320"/>
          </w:tcPr>
          <w:p>
            <w:r>
              <w:t>skorch</w:t>
            </w:r>
          </w:p>
        </w:tc>
        <w:tc>
          <w:tcPr>
            <w:tcW w:type="dxa" w:w="4320"/>
          </w:tcPr>
          <w:p>
            <w:r>
              <w:t>1.2.0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(MNE自带)</w:t>
            </w:r>
          </w:p>
        </w:tc>
      </w:tr>
      <w:tr>
        <w:tc>
          <w:tcPr>
            <w:tcW w:type="dxa" w:w="4320"/>
          </w:tcPr>
          <w:p>
            <w:r>
              <w:t>pylsl</w:t>
            </w:r>
          </w:p>
        </w:tc>
        <w:tc>
          <w:tcPr>
            <w:tcW w:type="dxa" w:w="4320"/>
          </w:tcPr>
          <w:p>
            <w:r>
              <w:t>1.18.2</w:t>
            </w:r>
          </w:p>
        </w:tc>
      </w:tr>
      <w:tr>
        <w:tc>
          <w:tcPr>
            <w:tcW w:type="dxa" w:w="4320"/>
          </w:tcPr>
          <w:p>
            <w:r>
              <w:t>onnx</w:t>
            </w:r>
          </w:p>
        </w:tc>
        <w:tc>
          <w:tcPr>
            <w:tcW w:type="dxa" w:w="4320"/>
          </w:tcPr>
          <w:p>
            <w:r>
              <w:t>1.19.1 (新增)</w:t>
            </w:r>
          </w:p>
        </w:tc>
      </w:tr>
      <w:tr>
        <w:tc>
          <w:tcPr>
            <w:tcW w:type="dxa" w:w="4320"/>
          </w:tcPr>
          <w:p>
            <w:r>
              <w:t>onnxruntime</w:t>
            </w:r>
          </w:p>
        </w:tc>
        <w:tc>
          <w:tcPr>
            <w:tcW w:type="dxa" w:w="4320"/>
          </w:tcPr>
          <w:p>
            <w:r>
              <w:t>1.19.2 (新增)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