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2FAD46" w14:textId="2EA73BC7" w:rsidR="00BF25B6" w:rsidRDefault="00BF25B6" w:rsidP="00BF25B6">
      <w:pPr>
        <w:pBdr>
          <w:top w:val="single" w:sz="2" w:space="0" w:color="EAEAEA"/>
          <w:left w:val="single" w:sz="2" w:space="0" w:color="EAEAEA"/>
          <w:bottom w:val="single" w:sz="2" w:space="0" w:color="EAEAEA"/>
          <w:right w:val="single" w:sz="2" w:space="0" w:color="EAEAEA"/>
        </w:pBdr>
        <w:spacing w:before="100" w:beforeAutospacing="1" w:after="100" w:afterAutospacing="1"/>
        <w:outlineLvl w:val="1"/>
        <w:rPr>
          <w:rFonts w:ascii="Roboto" w:eastAsia="Times New Roman" w:hAnsi="Roboto" w:cs="Times New Roman"/>
          <w:b/>
          <w:bCs/>
          <w:color w:val="DA6123"/>
          <w:spacing w:val="-2"/>
          <w:sz w:val="36"/>
          <w:szCs w:val="36"/>
          <w:bdr w:val="single" w:sz="2" w:space="0" w:color="EAEAEA" w:frame="1"/>
        </w:rPr>
      </w:pPr>
      <w:r w:rsidRPr="00BF25B6">
        <w:rPr>
          <w:rFonts w:ascii="Roboto" w:eastAsia="Times New Roman" w:hAnsi="Roboto" w:cs="Times New Roman"/>
          <w:b/>
          <w:bCs/>
          <w:color w:val="0A0C36"/>
          <w:spacing w:val="-2"/>
          <w:sz w:val="36"/>
          <w:szCs w:val="36"/>
        </w:rPr>
        <w:t>Meet </w:t>
      </w:r>
      <w:r>
        <w:rPr>
          <w:rFonts w:ascii="Roboto" w:eastAsia="Times New Roman" w:hAnsi="Roboto" w:cs="Times New Roman"/>
          <w:b/>
          <w:bCs/>
          <w:color w:val="DA6123"/>
          <w:spacing w:val="-2"/>
          <w:sz w:val="36"/>
          <w:szCs w:val="36"/>
          <w:bdr w:val="single" w:sz="2" w:space="0" w:color="EAEAEA" w:frame="1"/>
        </w:rPr>
        <w:t>General Stan McChrystal</w:t>
      </w:r>
    </w:p>
    <w:p w14:paraId="03D5A0D9" w14:textId="657FF3F2" w:rsidR="00BF25B6" w:rsidRDefault="00BF25B6" w:rsidP="00BF25B6">
      <w:pPr>
        <w:pBdr>
          <w:top w:val="single" w:sz="2" w:space="0" w:color="EAEAEA"/>
          <w:left w:val="single" w:sz="2" w:space="0" w:color="EAEAEA"/>
          <w:bottom w:val="single" w:sz="2" w:space="0" w:color="EAEAEA"/>
          <w:right w:val="single" w:sz="2" w:space="0" w:color="EAEAEA"/>
        </w:pBdr>
        <w:spacing w:before="100" w:beforeAutospacing="1" w:after="100" w:afterAutospacing="1"/>
        <w:outlineLvl w:val="1"/>
        <w:rPr>
          <w:rFonts w:ascii="Roboto" w:eastAsia="Times New Roman" w:hAnsi="Roboto" w:cs="Times New Roman"/>
          <w:b/>
          <w:bCs/>
          <w:color w:val="0A0C36"/>
          <w:spacing w:val="-2"/>
          <w:sz w:val="36"/>
          <w:szCs w:val="36"/>
        </w:rPr>
      </w:pPr>
      <w:hyperlink r:id="rId4" w:history="1">
        <w:r w:rsidRPr="00E96D48">
          <w:rPr>
            <w:rStyle w:val="Hyperlink"/>
            <w:rFonts w:ascii="Roboto" w:eastAsia="Times New Roman" w:hAnsi="Roboto" w:cs="Times New Roman"/>
            <w:b/>
            <w:bCs/>
            <w:spacing w:val="-2"/>
            <w:sz w:val="36"/>
            <w:szCs w:val="36"/>
          </w:rPr>
          <w:t>https://www.ted.com/talks/stanley_mcchrystal_listen_learn_then_lead?language=en</w:t>
        </w:r>
      </w:hyperlink>
    </w:p>
    <w:p w14:paraId="4F1744E0" w14:textId="77777777" w:rsidR="00BF25B6" w:rsidRPr="00BF25B6" w:rsidRDefault="00BF25B6" w:rsidP="00BF25B6">
      <w:pPr>
        <w:pBdr>
          <w:top w:val="single" w:sz="2" w:space="0" w:color="EAEAEA"/>
          <w:left w:val="single" w:sz="2" w:space="0" w:color="EAEAEA"/>
          <w:bottom w:val="single" w:sz="2" w:space="0" w:color="EAEAEA"/>
          <w:right w:val="single" w:sz="2" w:space="0" w:color="EAEAEA"/>
        </w:pBdr>
        <w:spacing w:before="100" w:beforeAutospacing="1" w:after="100" w:afterAutospacing="1"/>
        <w:rPr>
          <w:rFonts w:ascii="Constantia" w:eastAsia="Times New Roman" w:hAnsi="Constantia" w:cs="Arial"/>
          <w:color w:val="282944"/>
        </w:rPr>
      </w:pPr>
      <w:r w:rsidRPr="00BF25B6">
        <w:rPr>
          <w:rFonts w:ascii="Constantia" w:eastAsia="Times New Roman" w:hAnsi="Constantia" w:cs="Arial"/>
          <w:color w:val="282944"/>
        </w:rPr>
        <w:t>A retired four-star general, Stan is the former commander of US and International Security Assistance Forces (ISAF) Afghanistan and the former commander of the nation’s premier military counter-terrorism force, Joint Special Operations Command (JSOC). He is best known for developing and implementing a comprehensive counterinsurgency strategy in Afghanistan, and for creating a cohesive counter-terrorism organization that revolutionized the interagency operating culture.</w:t>
      </w:r>
    </w:p>
    <w:p w14:paraId="4ABA2C2D" w14:textId="77777777" w:rsidR="00BF25B6" w:rsidRPr="00BF25B6" w:rsidRDefault="00BF25B6" w:rsidP="00BF25B6">
      <w:pPr>
        <w:pBdr>
          <w:top w:val="single" w:sz="2" w:space="0" w:color="EAEAEA"/>
          <w:left w:val="single" w:sz="2" w:space="0" w:color="EAEAEA"/>
          <w:bottom w:val="single" w:sz="2" w:space="0" w:color="EAEAEA"/>
          <w:right w:val="single" w:sz="2" w:space="0" w:color="EAEAEA"/>
        </w:pBdr>
        <w:spacing w:before="100" w:beforeAutospacing="1" w:after="100" w:afterAutospacing="1"/>
        <w:rPr>
          <w:rFonts w:ascii="Constantia" w:eastAsia="Times New Roman" w:hAnsi="Constantia" w:cs="Arial"/>
          <w:color w:val="282944"/>
        </w:rPr>
      </w:pPr>
      <w:r w:rsidRPr="00BF25B6">
        <w:rPr>
          <w:rFonts w:ascii="Constantia" w:eastAsia="Times New Roman" w:hAnsi="Constantia" w:cs="Arial"/>
          <w:color w:val="282944"/>
        </w:rPr>
        <w:t xml:space="preserve">Throughout his military career, Stan commanded </w:t>
      </w:r>
      <w:proofErr w:type="gramStart"/>
      <w:r w:rsidRPr="00BF25B6">
        <w:rPr>
          <w:rFonts w:ascii="Constantia" w:eastAsia="Times New Roman" w:hAnsi="Constantia" w:cs="Arial"/>
          <w:color w:val="282944"/>
        </w:rPr>
        <w:t>a number of</w:t>
      </w:r>
      <w:proofErr w:type="gramEnd"/>
      <w:r w:rsidRPr="00BF25B6">
        <w:rPr>
          <w:rFonts w:ascii="Constantia" w:eastAsia="Times New Roman" w:hAnsi="Constantia" w:cs="Arial"/>
          <w:color w:val="282944"/>
        </w:rPr>
        <w:t xml:space="preserve"> elite organizations, including the 75th Ranger Regiment. After 9/11 until his retirement in 2010, he spent more than 6 years deployed to combat in a variety of leadership positions. In June 2009, the President of the United States and the Secretary General of NATO appointed him to be the Commander of US Forces Afghanistan and NATO ISAF. His command included more than 150,000 troops from 45 allied countries. On August 1, </w:t>
      </w:r>
      <w:proofErr w:type="gramStart"/>
      <w:r w:rsidRPr="00BF25B6">
        <w:rPr>
          <w:rFonts w:ascii="Constantia" w:eastAsia="Times New Roman" w:hAnsi="Constantia" w:cs="Arial"/>
          <w:color w:val="282944"/>
        </w:rPr>
        <w:t>2010</w:t>
      </w:r>
      <w:proofErr w:type="gramEnd"/>
      <w:r w:rsidRPr="00BF25B6">
        <w:rPr>
          <w:rFonts w:ascii="Constantia" w:eastAsia="Times New Roman" w:hAnsi="Constantia" w:cs="Arial"/>
          <w:color w:val="282944"/>
        </w:rPr>
        <w:t xml:space="preserve"> he retired from the US Army.</w:t>
      </w:r>
    </w:p>
    <w:p w14:paraId="633D9C47" w14:textId="77777777" w:rsidR="00BF25B6" w:rsidRPr="00BF25B6" w:rsidRDefault="00BF25B6" w:rsidP="00BF25B6">
      <w:pPr>
        <w:pBdr>
          <w:top w:val="single" w:sz="2" w:space="0" w:color="EAEAEA"/>
          <w:left w:val="single" w:sz="2" w:space="0" w:color="EAEAEA"/>
          <w:bottom w:val="single" w:sz="2" w:space="0" w:color="EAEAEA"/>
          <w:right w:val="single" w:sz="2" w:space="0" w:color="EAEAEA"/>
        </w:pBdr>
        <w:spacing w:before="100" w:beforeAutospacing="1" w:after="100" w:afterAutospacing="1"/>
        <w:rPr>
          <w:rFonts w:ascii="Constantia" w:eastAsia="Times New Roman" w:hAnsi="Constantia" w:cs="Arial"/>
          <w:color w:val="282944"/>
        </w:rPr>
      </w:pPr>
      <w:r w:rsidRPr="00BF25B6">
        <w:rPr>
          <w:rFonts w:ascii="Constantia" w:eastAsia="Times New Roman" w:hAnsi="Constantia" w:cs="Arial"/>
          <w:color w:val="282944"/>
        </w:rPr>
        <w:t>Stan is a senior fellow at Yale University’s Jackson Institute for Global Affairs, where he teaches a course on Leadership. He also sits on the boards of Navistar International Corporation, Siemens Government Technology, and JetBlue Airways. He is a sought-after speaker, giving speeches on leadership to organizations around the country. In 2013, Stan published his memoir, </w:t>
      </w:r>
      <w:r w:rsidRPr="00BF25B6">
        <w:rPr>
          <w:rFonts w:ascii="Constantia" w:eastAsia="Times New Roman" w:hAnsi="Constantia" w:cs="Arial"/>
          <w:i/>
          <w:iCs/>
          <w:color w:val="282944"/>
          <w:bdr w:val="single" w:sz="2" w:space="0" w:color="EAEAEA" w:frame="1"/>
        </w:rPr>
        <w:t>My Share of the Task</w:t>
      </w:r>
      <w:r w:rsidRPr="00BF25B6">
        <w:rPr>
          <w:rFonts w:ascii="Constantia" w:eastAsia="Times New Roman" w:hAnsi="Constantia" w:cs="Arial"/>
          <w:color w:val="282944"/>
        </w:rPr>
        <w:t>, which was a New York Times bestseller; and is an author of </w:t>
      </w:r>
      <w:r w:rsidRPr="00BF25B6">
        <w:rPr>
          <w:rFonts w:ascii="Constantia" w:eastAsia="Times New Roman" w:hAnsi="Constantia" w:cs="Arial"/>
          <w:i/>
          <w:iCs/>
          <w:color w:val="282944"/>
          <w:bdr w:val="single" w:sz="2" w:space="0" w:color="EAEAEA" w:frame="1"/>
        </w:rPr>
        <w:t>Team of Teams: New Rules of Engagement for a Complex World</w:t>
      </w:r>
      <w:r w:rsidRPr="00BF25B6">
        <w:rPr>
          <w:rFonts w:ascii="Constantia" w:eastAsia="Times New Roman" w:hAnsi="Constantia" w:cs="Arial"/>
          <w:color w:val="282944"/>
        </w:rPr>
        <w:t>, which was a New York Times bestseller in 2015. Stan also co-authored </w:t>
      </w:r>
      <w:r w:rsidRPr="00BF25B6">
        <w:rPr>
          <w:rFonts w:ascii="Constantia" w:eastAsia="Times New Roman" w:hAnsi="Constantia" w:cs="Arial"/>
          <w:i/>
          <w:iCs/>
          <w:color w:val="282944"/>
          <w:bdr w:val="single" w:sz="2" w:space="0" w:color="EAEAEA" w:frame="1"/>
        </w:rPr>
        <w:t>Leaders: Myth and Reality</w:t>
      </w:r>
      <w:r w:rsidRPr="00BF25B6">
        <w:rPr>
          <w:rFonts w:ascii="Constantia" w:eastAsia="Times New Roman" w:hAnsi="Constantia" w:cs="Arial"/>
          <w:color w:val="282944"/>
        </w:rPr>
        <w:t>, a Wall Street Journal Bestseller based on the epochal </w:t>
      </w:r>
      <w:r w:rsidRPr="00BF25B6">
        <w:rPr>
          <w:rFonts w:ascii="Constantia" w:eastAsia="Times New Roman" w:hAnsi="Constantia" w:cs="Arial"/>
          <w:i/>
          <w:iCs/>
          <w:color w:val="282944"/>
          <w:bdr w:val="single" w:sz="2" w:space="0" w:color="EAEAEA" w:frame="1"/>
        </w:rPr>
        <w:t>Parallel Lives</w:t>
      </w:r>
      <w:r w:rsidRPr="00BF25B6">
        <w:rPr>
          <w:rFonts w:ascii="Constantia" w:eastAsia="Times New Roman" w:hAnsi="Constantia" w:cs="Arial"/>
          <w:color w:val="282944"/>
        </w:rPr>
        <w:t> by Plutarch.</w:t>
      </w:r>
    </w:p>
    <w:p w14:paraId="4DA13924" w14:textId="77777777" w:rsidR="00BF25B6" w:rsidRPr="00BF25B6" w:rsidRDefault="00BF25B6" w:rsidP="00BF25B6">
      <w:pPr>
        <w:pBdr>
          <w:top w:val="single" w:sz="2" w:space="0" w:color="EAEAEA"/>
          <w:left w:val="single" w:sz="2" w:space="0" w:color="EAEAEA"/>
          <w:bottom w:val="single" w:sz="2" w:space="0" w:color="EAEAEA"/>
          <w:right w:val="single" w:sz="2" w:space="0" w:color="EAEAEA"/>
        </w:pBdr>
        <w:spacing w:before="100" w:beforeAutospacing="1" w:after="100" w:afterAutospacing="1"/>
        <w:rPr>
          <w:rFonts w:ascii="Constantia" w:eastAsia="Times New Roman" w:hAnsi="Constantia" w:cs="Arial"/>
          <w:color w:val="282944"/>
        </w:rPr>
      </w:pPr>
      <w:r w:rsidRPr="00BF25B6">
        <w:rPr>
          <w:rFonts w:ascii="Constantia" w:eastAsia="Times New Roman" w:hAnsi="Constantia" w:cs="Arial"/>
          <w:color w:val="282944"/>
        </w:rPr>
        <w:t>A passionate advocate for national service and veterans’ issues, Stan is the Chair of the Board of Service Year Alliance. In this capacity, he advocates for a future in which a year of full-time service—a service year—is a common expectation and opportunity for all young Americans.</w:t>
      </w:r>
    </w:p>
    <w:p w14:paraId="3D1A02C1" w14:textId="77777777" w:rsidR="00BF25B6" w:rsidRPr="00BF25B6" w:rsidRDefault="00BF25B6" w:rsidP="00BF25B6">
      <w:pPr>
        <w:pBdr>
          <w:top w:val="single" w:sz="2" w:space="0" w:color="EAEAEA"/>
          <w:left w:val="single" w:sz="2" w:space="0" w:color="EAEAEA"/>
          <w:bottom w:val="single" w:sz="2" w:space="0" w:color="EAEAEA"/>
          <w:right w:val="single" w:sz="2" w:space="0" w:color="EAEAEA"/>
        </w:pBdr>
        <w:spacing w:before="100" w:beforeAutospacing="1" w:after="100" w:afterAutospacing="1"/>
        <w:rPr>
          <w:rFonts w:ascii="Constantia" w:eastAsia="Times New Roman" w:hAnsi="Constantia" w:cs="Arial"/>
          <w:color w:val="282944"/>
        </w:rPr>
      </w:pPr>
      <w:r w:rsidRPr="00BF25B6">
        <w:rPr>
          <w:rFonts w:ascii="Constantia" w:eastAsia="Times New Roman" w:hAnsi="Constantia" w:cs="Arial"/>
          <w:color w:val="282944"/>
        </w:rPr>
        <w:t>Stan is a graduate of the United States Military Academy at West Point and the Naval War College. He also completed year-long fellowships at Harvard’s John F. Kennedy School of Government and the Council on Foreign Relations.</w:t>
      </w:r>
    </w:p>
    <w:p w14:paraId="63291824" w14:textId="77777777" w:rsidR="000A71E7" w:rsidRDefault="000A71E7"/>
    <w:sectPr w:rsidR="000A71E7" w:rsidSect="0002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5B6"/>
    <w:rsid w:val="000267B8"/>
    <w:rsid w:val="000A71E7"/>
    <w:rsid w:val="00BF2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311956"/>
  <w15:chartTrackingRefBased/>
  <w15:docId w15:val="{E361BBE3-42B1-C84C-881B-220F6668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F25B6"/>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25B6"/>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BF25B6"/>
  </w:style>
  <w:style w:type="character" w:customStyle="1" w:styleId="text-accent">
    <w:name w:val="text-accent"/>
    <w:basedOn w:val="DefaultParagraphFont"/>
    <w:rsid w:val="00BF25B6"/>
  </w:style>
  <w:style w:type="paragraph" w:styleId="NormalWeb">
    <w:name w:val="Normal (Web)"/>
    <w:basedOn w:val="Normal"/>
    <w:uiPriority w:val="99"/>
    <w:semiHidden/>
    <w:unhideWhenUsed/>
    <w:rsid w:val="00BF25B6"/>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BF25B6"/>
    <w:rPr>
      <w:color w:val="0563C1" w:themeColor="hyperlink"/>
      <w:u w:val="single"/>
    </w:rPr>
  </w:style>
  <w:style w:type="character" w:styleId="UnresolvedMention">
    <w:name w:val="Unresolved Mention"/>
    <w:basedOn w:val="DefaultParagraphFont"/>
    <w:uiPriority w:val="99"/>
    <w:semiHidden/>
    <w:unhideWhenUsed/>
    <w:rsid w:val="00BF2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6867056">
      <w:bodyDiv w:val="1"/>
      <w:marLeft w:val="0"/>
      <w:marRight w:val="0"/>
      <w:marTop w:val="0"/>
      <w:marBottom w:val="0"/>
      <w:divBdr>
        <w:top w:val="none" w:sz="0" w:space="0" w:color="auto"/>
        <w:left w:val="none" w:sz="0" w:space="0" w:color="auto"/>
        <w:bottom w:val="none" w:sz="0" w:space="0" w:color="auto"/>
        <w:right w:val="none" w:sz="0" w:space="0" w:color="auto"/>
      </w:divBdr>
      <w:divsChild>
        <w:div w:id="1974290186">
          <w:marLeft w:val="0"/>
          <w:marRight w:val="0"/>
          <w:marTop w:val="0"/>
          <w:marBottom w:val="0"/>
          <w:divBdr>
            <w:top w:val="single" w:sz="2" w:space="0" w:color="EAEAEA"/>
            <w:left w:val="single" w:sz="2" w:space="0" w:color="EAEAEA"/>
            <w:bottom w:val="single" w:sz="2" w:space="0" w:color="EAEAEA"/>
            <w:right w:val="single" w:sz="2" w:space="0" w:color="EAEAEA"/>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ed.com/talks/stanley_mcchrystal_listen_learn_then_lead?languag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Erwin</dc:creator>
  <cp:keywords/>
  <dc:description/>
  <cp:lastModifiedBy>Mark Erwin</cp:lastModifiedBy>
  <cp:revision>1</cp:revision>
  <dcterms:created xsi:type="dcterms:W3CDTF">2021-07-28T13:35:00Z</dcterms:created>
  <dcterms:modified xsi:type="dcterms:W3CDTF">2021-07-28T13:37:00Z</dcterms:modified>
</cp:coreProperties>
</file>