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9711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4ED9F050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6E572F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8</w:t>
                                </w:r>
                              </w:p>
                              <w:p w14:paraId="6EE177CE" w14:textId="1CD1B602" w:rsidR="003064CB" w:rsidRDefault="0086308D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3A4B0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Junda</w:t>
                                    </w:r>
                                    <w:proofErr w:type="spellEnd"/>
                                    <w:r w:rsidR="003A4B0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Shen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4ED9F050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6E572F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8</w:t>
                          </w:r>
                        </w:p>
                        <w:p w14:paraId="6EE177CE" w14:textId="1CD1B602" w:rsidR="003064CB" w:rsidRDefault="0086308D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="003A4B0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Junda</w:t>
                              </w:r>
                              <w:proofErr w:type="spellEnd"/>
                              <w:r w:rsidR="003A4B0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Shen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5AD5C13D" w:rsidR="003064CB" w:rsidRDefault="0086308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25E4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Requirements</w:t>
                                    </w:r>
                                  </w:sdtContent>
                                </w:sdt>
                              </w:p>
                              <w:p w14:paraId="47B51D81" w14:textId="314C538E" w:rsidR="003064CB" w:rsidRDefault="0086308D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572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Painkiller Injector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5AD5C13D" w:rsidR="003064CB" w:rsidRDefault="0086308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25E4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Requirements</w:t>
                              </w:r>
                            </w:sdtContent>
                          </w:sdt>
                        </w:p>
                        <w:p w14:paraId="47B51D81" w14:textId="314C538E" w:rsidR="003064CB" w:rsidRDefault="0086308D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E572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Painkiller Injector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12D6F334" w14:textId="1A50D080" w:rsidR="00FB1475" w:rsidRDefault="00273E1B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44374067" w:history="1">
            <w:r w:rsidR="00FB1475" w:rsidRPr="003477BE">
              <w:rPr>
                <w:rStyle w:val="ac"/>
                <w:noProof/>
              </w:rPr>
              <w:t>System Objective</w:t>
            </w:r>
            <w:r w:rsidR="00FB1475">
              <w:rPr>
                <w:noProof/>
                <w:webHidden/>
              </w:rPr>
              <w:tab/>
            </w:r>
            <w:r w:rsidR="00FB1475">
              <w:rPr>
                <w:noProof/>
                <w:webHidden/>
              </w:rPr>
              <w:fldChar w:fldCharType="begin"/>
            </w:r>
            <w:r w:rsidR="00FB1475">
              <w:rPr>
                <w:noProof/>
                <w:webHidden/>
              </w:rPr>
              <w:instrText xml:space="preserve"> PAGEREF _Toc44374067 \h </w:instrText>
            </w:r>
            <w:r w:rsidR="00FB1475">
              <w:rPr>
                <w:noProof/>
                <w:webHidden/>
              </w:rPr>
            </w:r>
            <w:r w:rsidR="00FB1475">
              <w:rPr>
                <w:noProof/>
                <w:webHidden/>
              </w:rPr>
              <w:fldChar w:fldCharType="separate"/>
            </w:r>
            <w:r w:rsidR="00FB1475">
              <w:rPr>
                <w:noProof/>
                <w:webHidden/>
              </w:rPr>
              <w:t>2</w:t>
            </w:r>
            <w:r w:rsidR="00FB1475">
              <w:rPr>
                <w:noProof/>
                <w:webHidden/>
              </w:rPr>
              <w:fldChar w:fldCharType="end"/>
            </w:r>
          </w:hyperlink>
        </w:p>
        <w:p w14:paraId="5B3CCF2E" w14:textId="719F3C64" w:rsidR="00FB1475" w:rsidRDefault="0086308D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374068" w:history="1">
            <w:r w:rsidR="00FB1475" w:rsidRPr="003477BE">
              <w:rPr>
                <w:rStyle w:val="ac"/>
                <w:noProof/>
              </w:rPr>
              <w:t>Domain Analysis</w:t>
            </w:r>
            <w:r w:rsidR="00FB1475">
              <w:rPr>
                <w:noProof/>
                <w:webHidden/>
              </w:rPr>
              <w:tab/>
            </w:r>
            <w:r w:rsidR="00FB1475">
              <w:rPr>
                <w:noProof/>
                <w:webHidden/>
              </w:rPr>
              <w:fldChar w:fldCharType="begin"/>
            </w:r>
            <w:r w:rsidR="00FB1475">
              <w:rPr>
                <w:noProof/>
                <w:webHidden/>
              </w:rPr>
              <w:instrText xml:space="preserve"> PAGEREF _Toc44374068 \h </w:instrText>
            </w:r>
            <w:r w:rsidR="00FB1475">
              <w:rPr>
                <w:noProof/>
                <w:webHidden/>
              </w:rPr>
            </w:r>
            <w:r w:rsidR="00FB1475">
              <w:rPr>
                <w:noProof/>
                <w:webHidden/>
              </w:rPr>
              <w:fldChar w:fldCharType="separate"/>
            </w:r>
            <w:r w:rsidR="00FB1475">
              <w:rPr>
                <w:noProof/>
                <w:webHidden/>
              </w:rPr>
              <w:t>2</w:t>
            </w:r>
            <w:r w:rsidR="00FB1475">
              <w:rPr>
                <w:noProof/>
                <w:webHidden/>
              </w:rPr>
              <w:fldChar w:fldCharType="end"/>
            </w:r>
          </w:hyperlink>
        </w:p>
        <w:p w14:paraId="46E507E1" w14:textId="300BAA01" w:rsidR="00FB1475" w:rsidRDefault="0086308D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374069" w:history="1">
            <w:r w:rsidR="00FB1475" w:rsidRPr="003477BE">
              <w:rPr>
                <w:rStyle w:val="ac"/>
                <w:noProof/>
              </w:rPr>
              <w:t>System Architecture</w:t>
            </w:r>
            <w:r w:rsidR="00FB1475">
              <w:rPr>
                <w:noProof/>
                <w:webHidden/>
              </w:rPr>
              <w:tab/>
            </w:r>
            <w:r w:rsidR="00FB1475">
              <w:rPr>
                <w:noProof/>
                <w:webHidden/>
              </w:rPr>
              <w:fldChar w:fldCharType="begin"/>
            </w:r>
            <w:r w:rsidR="00FB1475">
              <w:rPr>
                <w:noProof/>
                <w:webHidden/>
              </w:rPr>
              <w:instrText xml:space="preserve"> PAGEREF _Toc44374069 \h </w:instrText>
            </w:r>
            <w:r w:rsidR="00FB1475">
              <w:rPr>
                <w:noProof/>
                <w:webHidden/>
              </w:rPr>
            </w:r>
            <w:r w:rsidR="00FB1475">
              <w:rPr>
                <w:noProof/>
                <w:webHidden/>
              </w:rPr>
              <w:fldChar w:fldCharType="separate"/>
            </w:r>
            <w:r w:rsidR="00FB1475">
              <w:rPr>
                <w:noProof/>
                <w:webHidden/>
              </w:rPr>
              <w:t>5</w:t>
            </w:r>
            <w:r w:rsidR="00FB1475">
              <w:rPr>
                <w:noProof/>
                <w:webHidden/>
              </w:rPr>
              <w:fldChar w:fldCharType="end"/>
            </w:r>
          </w:hyperlink>
        </w:p>
        <w:p w14:paraId="5B6C195B" w14:textId="5901B5F6" w:rsidR="00FB1475" w:rsidRDefault="0086308D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374070" w:history="1">
            <w:r w:rsidR="00FB1475" w:rsidRPr="003477BE">
              <w:rPr>
                <w:rStyle w:val="ac"/>
                <w:noProof/>
              </w:rPr>
              <w:t>Use Cases</w:t>
            </w:r>
            <w:r w:rsidR="00FB1475">
              <w:rPr>
                <w:noProof/>
                <w:webHidden/>
              </w:rPr>
              <w:tab/>
            </w:r>
            <w:r w:rsidR="00FB1475">
              <w:rPr>
                <w:noProof/>
                <w:webHidden/>
              </w:rPr>
              <w:fldChar w:fldCharType="begin"/>
            </w:r>
            <w:r w:rsidR="00FB1475">
              <w:rPr>
                <w:noProof/>
                <w:webHidden/>
              </w:rPr>
              <w:instrText xml:space="preserve"> PAGEREF _Toc44374070 \h </w:instrText>
            </w:r>
            <w:r w:rsidR="00FB1475">
              <w:rPr>
                <w:noProof/>
                <w:webHidden/>
              </w:rPr>
            </w:r>
            <w:r w:rsidR="00FB1475">
              <w:rPr>
                <w:noProof/>
                <w:webHidden/>
              </w:rPr>
              <w:fldChar w:fldCharType="separate"/>
            </w:r>
            <w:r w:rsidR="00FB1475">
              <w:rPr>
                <w:noProof/>
                <w:webHidden/>
              </w:rPr>
              <w:t>6</w:t>
            </w:r>
            <w:r w:rsidR="00FB1475">
              <w:rPr>
                <w:noProof/>
                <w:webHidden/>
              </w:rPr>
              <w:fldChar w:fldCharType="end"/>
            </w:r>
          </w:hyperlink>
        </w:p>
        <w:p w14:paraId="5D1590FF" w14:textId="15C52272" w:rsidR="00FB1475" w:rsidRDefault="0086308D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374071" w:history="1">
            <w:r w:rsidR="00FB1475" w:rsidRPr="003477BE">
              <w:rPr>
                <w:rStyle w:val="ac"/>
                <w:noProof/>
              </w:rPr>
              <w:t>Software Requirements</w:t>
            </w:r>
            <w:r w:rsidR="00FB1475">
              <w:rPr>
                <w:noProof/>
                <w:webHidden/>
              </w:rPr>
              <w:tab/>
            </w:r>
            <w:r w:rsidR="00FB1475">
              <w:rPr>
                <w:noProof/>
                <w:webHidden/>
              </w:rPr>
              <w:fldChar w:fldCharType="begin"/>
            </w:r>
            <w:r w:rsidR="00FB1475">
              <w:rPr>
                <w:noProof/>
                <w:webHidden/>
              </w:rPr>
              <w:instrText xml:space="preserve"> PAGEREF _Toc44374071 \h </w:instrText>
            </w:r>
            <w:r w:rsidR="00FB1475">
              <w:rPr>
                <w:noProof/>
                <w:webHidden/>
              </w:rPr>
            </w:r>
            <w:r w:rsidR="00FB1475">
              <w:rPr>
                <w:noProof/>
                <w:webHidden/>
              </w:rPr>
              <w:fldChar w:fldCharType="separate"/>
            </w:r>
            <w:r w:rsidR="00FB1475">
              <w:rPr>
                <w:noProof/>
                <w:webHidden/>
              </w:rPr>
              <w:t>7</w:t>
            </w:r>
            <w:r w:rsidR="00FB1475">
              <w:rPr>
                <w:noProof/>
                <w:webHidden/>
              </w:rPr>
              <w:fldChar w:fldCharType="end"/>
            </w:r>
          </w:hyperlink>
        </w:p>
        <w:p w14:paraId="1F6877C8" w14:textId="3624B075" w:rsidR="00FB1475" w:rsidRDefault="0086308D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374072" w:history="1">
            <w:r w:rsidR="00FB1475" w:rsidRPr="003477BE">
              <w:rPr>
                <w:rStyle w:val="ac"/>
                <w:noProof/>
              </w:rPr>
              <w:t>R1: InjectorDB</w:t>
            </w:r>
            <w:r w:rsidR="00FB1475">
              <w:rPr>
                <w:noProof/>
                <w:webHidden/>
              </w:rPr>
              <w:tab/>
            </w:r>
            <w:r w:rsidR="00FB1475">
              <w:rPr>
                <w:noProof/>
                <w:webHidden/>
              </w:rPr>
              <w:fldChar w:fldCharType="begin"/>
            </w:r>
            <w:r w:rsidR="00FB1475">
              <w:rPr>
                <w:noProof/>
                <w:webHidden/>
              </w:rPr>
              <w:instrText xml:space="preserve"> PAGEREF _Toc44374072 \h </w:instrText>
            </w:r>
            <w:r w:rsidR="00FB1475">
              <w:rPr>
                <w:noProof/>
                <w:webHidden/>
              </w:rPr>
            </w:r>
            <w:r w:rsidR="00FB1475">
              <w:rPr>
                <w:noProof/>
                <w:webHidden/>
              </w:rPr>
              <w:fldChar w:fldCharType="separate"/>
            </w:r>
            <w:r w:rsidR="00FB1475">
              <w:rPr>
                <w:noProof/>
                <w:webHidden/>
              </w:rPr>
              <w:t>7</w:t>
            </w:r>
            <w:r w:rsidR="00FB1475">
              <w:rPr>
                <w:noProof/>
                <w:webHidden/>
              </w:rPr>
              <w:fldChar w:fldCharType="end"/>
            </w:r>
          </w:hyperlink>
        </w:p>
        <w:p w14:paraId="05C7F1C7" w14:textId="1EA0E813" w:rsidR="00FB1475" w:rsidRDefault="0086308D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374073" w:history="1">
            <w:r w:rsidR="00FB1475" w:rsidRPr="003477BE">
              <w:rPr>
                <w:rStyle w:val="ac"/>
                <w:noProof/>
              </w:rPr>
              <w:t>R2: InjectorProcess</w:t>
            </w:r>
            <w:r w:rsidR="00FB1475">
              <w:rPr>
                <w:noProof/>
                <w:webHidden/>
              </w:rPr>
              <w:tab/>
            </w:r>
            <w:r w:rsidR="00FB1475">
              <w:rPr>
                <w:noProof/>
                <w:webHidden/>
              </w:rPr>
              <w:fldChar w:fldCharType="begin"/>
            </w:r>
            <w:r w:rsidR="00FB1475">
              <w:rPr>
                <w:noProof/>
                <w:webHidden/>
              </w:rPr>
              <w:instrText xml:space="preserve"> PAGEREF _Toc44374073 \h </w:instrText>
            </w:r>
            <w:r w:rsidR="00FB1475">
              <w:rPr>
                <w:noProof/>
                <w:webHidden/>
              </w:rPr>
            </w:r>
            <w:r w:rsidR="00FB1475">
              <w:rPr>
                <w:noProof/>
                <w:webHidden/>
              </w:rPr>
              <w:fldChar w:fldCharType="separate"/>
            </w:r>
            <w:r w:rsidR="00FB1475">
              <w:rPr>
                <w:noProof/>
                <w:webHidden/>
              </w:rPr>
              <w:t>7</w:t>
            </w:r>
            <w:r w:rsidR="00FB1475">
              <w:rPr>
                <w:noProof/>
                <w:webHidden/>
              </w:rPr>
              <w:fldChar w:fldCharType="end"/>
            </w:r>
          </w:hyperlink>
        </w:p>
        <w:p w14:paraId="629302A8" w14:textId="3EAE7FCF" w:rsidR="00FB1475" w:rsidRDefault="0086308D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374074" w:history="1">
            <w:r w:rsidR="00FB1475" w:rsidRPr="003477BE">
              <w:rPr>
                <w:rStyle w:val="ac"/>
                <w:noProof/>
              </w:rPr>
              <w:t>R3: InjectorUI</w:t>
            </w:r>
            <w:r w:rsidR="00FB1475">
              <w:rPr>
                <w:noProof/>
                <w:webHidden/>
              </w:rPr>
              <w:tab/>
            </w:r>
            <w:r w:rsidR="00FB1475">
              <w:rPr>
                <w:noProof/>
                <w:webHidden/>
              </w:rPr>
              <w:fldChar w:fldCharType="begin"/>
            </w:r>
            <w:r w:rsidR="00FB1475">
              <w:rPr>
                <w:noProof/>
                <w:webHidden/>
              </w:rPr>
              <w:instrText xml:space="preserve"> PAGEREF _Toc44374074 \h </w:instrText>
            </w:r>
            <w:r w:rsidR="00FB1475">
              <w:rPr>
                <w:noProof/>
                <w:webHidden/>
              </w:rPr>
            </w:r>
            <w:r w:rsidR="00FB1475">
              <w:rPr>
                <w:noProof/>
                <w:webHidden/>
              </w:rPr>
              <w:fldChar w:fldCharType="separate"/>
            </w:r>
            <w:r w:rsidR="00FB1475">
              <w:rPr>
                <w:noProof/>
                <w:webHidden/>
              </w:rPr>
              <w:t>7</w:t>
            </w:r>
            <w:r w:rsidR="00FB1475">
              <w:rPr>
                <w:noProof/>
                <w:webHidden/>
              </w:rPr>
              <w:fldChar w:fldCharType="end"/>
            </w:r>
          </w:hyperlink>
        </w:p>
        <w:p w14:paraId="74439239" w14:textId="317C9117" w:rsidR="00273E1B" w:rsidRPr="002B59FC" w:rsidRDefault="00273E1B" w:rsidP="002B59FC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650B033D" w14:textId="5F4D9D13" w:rsidR="00C63C39" w:rsidRDefault="008006E4" w:rsidP="00CC79B8">
      <w:pPr>
        <w:pStyle w:val="1"/>
      </w:pPr>
      <w:bookmarkStart w:id="0" w:name="_Toc44374067"/>
      <w:r>
        <w:rPr>
          <w:rFonts w:hint="eastAsia"/>
        </w:rPr>
        <w:lastRenderedPageBreak/>
        <w:t>System</w:t>
      </w:r>
      <w:r>
        <w:t xml:space="preserve"> </w:t>
      </w:r>
      <w:r>
        <w:rPr>
          <w:rFonts w:hint="eastAsia"/>
        </w:rPr>
        <w:t>Objective</w:t>
      </w:r>
      <w:bookmarkEnd w:id="0"/>
    </w:p>
    <w:p w14:paraId="1703AC53" w14:textId="1C7E9746" w:rsidR="008006E4" w:rsidRDefault="008006E4" w:rsidP="00793BAB">
      <w:pPr>
        <w:jc w:val="both"/>
      </w:pPr>
      <w:r>
        <w:rPr>
          <w:rFonts w:hint="eastAsia"/>
        </w:rPr>
        <w:t>In</w:t>
      </w:r>
      <w:r>
        <w:t xml:space="preserve"> this project, we are developing a software that can </w:t>
      </w:r>
      <w:r w:rsidR="006E572F">
        <w:rPr>
          <w:rFonts w:hint="eastAsia"/>
        </w:rPr>
        <w:t>provide</w:t>
      </w:r>
      <w:r w:rsidR="006E572F">
        <w:t xml:space="preserve"> safe, convenient and accurate control of the painkiller injector system</w:t>
      </w:r>
      <w:r>
        <w:t xml:space="preserve">. By providing interconnected interfaces to </w:t>
      </w:r>
      <w:r w:rsidR="006E572F">
        <w:t>injectors, physicians</w:t>
      </w:r>
      <w:r>
        <w:t xml:space="preserve"> and </w:t>
      </w:r>
      <w:r w:rsidR="006E572F">
        <w:t>patients</w:t>
      </w:r>
      <w:r>
        <w:t xml:space="preserve">, the system can reduce </w:t>
      </w:r>
      <w:r w:rsidR="006E572F">
        <w:t>danger</w:t>
      </w:r>
      <w:r w:rsidR="00793BAB">
        <w:t xml:space="preserve">s during </w:t>
      </w:r>
      <w:r w:rsidR="006E572F">
        <w:t>therapy and help patients receive more comfortable treatments</w:t>
      </w:r>
      <w:r w:rsidR="00793BAB">
        <w:t xml:space="preserve">, which can </w:t>
      </w:r>
      <w:r w:rsidR="006E572F">
        <w:t>a</w:t>
      </w:r>
      <w:r w:rsidR="006E572F" w:rsidRPr="006E572F">
        <w:t>ccelerat</w:t>
      </w:r>
      <w:r w:rsidR="006E572F">
        <w:t>e</w:t>
      </w:r>
      <w:r w:rsidR="006E572F" w:rsidRPr="006E572F">
        <w:t xml:space="preserve"> recovery</w:t>
      </w:r>
      <w:r w:rsidR="006E572F">
        <w:t xml:space="preserve"> processes for patients</w:t>
      </w:r>
      <w:r w:rsidR="00793BAB">
        <w:t>.</w:t>
      </w:r>
      <w:r>
        <w:t xml:space="preserve"> </w:t>
      </w:r>
    </w:p>
    <w:p w14:paraId="7698438E" w14:textId="44BABEFD" w:rsidR="00FF3DBE" w:rsidRDefault="00FF3DBE" w:rsidP="00CC79B8">
      <w:pPr>
        <w:pStyle w:val="1"/>
      </w:pPr>
      <w:bookmarkStart w:id="1" w:name="_Toc44374068"/>
      <w:commentRangeStart w:id="2"/>
      <w:r>
        <w:t>Domain Analysis</w:t>
      </w:r>
      <w:commentRangeEnd w:id="2"/>
      <w:r w:rsidR="009B7174">
        <w:rPr>
          <w:rStyle w:val="a5"/>
          <w:rFonts w:asciiTheme="minorHAnsi" w:eastAsiaTheme="minorEastAsia" w:hAnsiTheme="minorHAnsi" w:cstheme="minorBidi"/>
          <w:color w:val="auto"/>
        </w:rPr>
        <w:commentReference w:id="2"/>
      </w:r>
      <w:bookmarkEnd w:id="1"/>
    </w:p>
    <w:p w14:paraId="63366178" w14:textId="7E53E486" w:rsidR="00273E1B" w:rsidRDefault="00E159A6" w:rsidP="00273E1B">
      <w:r>
        <w:t xml:space="preserve">The participants of </w:t>
      </w:r>
      <w:r w:rsidR="00B26E43">
        <w:t>injection</w:t>
      </w:r>
      <w:r>
        <w:t xml:space="preserve"> can be categorized into </w:t>
      </w:r>
      <w:r w:rsidR="00B26E43">
        <w:t>Patient</w:t>
      </w:r>
      <w:r>
        <w:t xml:space="preserve">, </w:t>
      </w:r>
      <w:r w:rsidR="00B26E43">
        <w:t>Physician</w:t>
      </w:r>
      <w:r>
        <w:t xml:space="preserve"> and </w:t>
      </w:r>
      <w:r w:rsidR="00B26E43">
        <w:t>Injector</w:t>
      </w:r>
      <w:r>
        <w:t>.</w:t>
      </w:r>
    </w:p>
    <w:p w14:paraId="4B3DCA59" w14:textId="6B53990B" w:rsidR="00273E1B" w:rsidRDefault="00064227" w:rsidP="00273E1B">
      <w:r>
        <w:t xml:space="preserve">                   </w:t>
      </w:r>
      <w:r w:rsidR="00B26E43">
        <w:rPr>
          <w:noProof/>
        </w:rPr>
        <w:drawing>
          <wp:inline distT="0" distB="0" distL="0" distR="0" wp14:anchorId="01232F97" wp14:editId="1BFFB229">
            <wp:extent cx="5226937" cy="3084576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619" cy="30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ECBD" w14:textId="0677ACAE" w:rsidR="00E159A6" w:rsidRPr="00273E1B" w:rsidRDefault="00E159A6" w:rsidP="00273E1B">
      <w:r>
        <w:t>The relationships among different participants are shown as follows:</w:t>
      </w:r>
    </w:p>
    <w:p w14:paraId="46EA92EE" w14:textId="2146F3FB" w:rsidR="00FF3DBE" w:rsidRDefault="00E159A6" w:rsidP="00FF3DBE">
      <w:r>
        <w:lastRenderedPageBreak/>
        <w:t xml:space="preserve">                        </w:t>
      </w:r>
      <w:r w:rsidR="00B26E43">
        <w:rPr>
          <w:noProof/>
        </w:rPr>
        <w:drawing>
          <wp:inline distT="0" distB="0" distL="0" distR="0" wp14:anchorId="3A0AA0F3" wp14:editId="33737638">
            <wp:extent cx="4779264" cy="5042223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371" cy="504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15E5" w14:textId="593B40A4" w:rsidR="00424B64" w:rsidRDefault="00E159A6" w:rsidP="00424B64">
      <w:r>
        <w:t xml:space="preserve">Here is the sequence of events for </w:t>
      </w:r>
      <w:r w:rsidR="006E1127">
        <w:t>physician to control the injector</w:t>
      </w:r>
      <w:r>
        <w:t>:</w:t>
      </w:r>
    </w:p>
    <w:p w14:paraId="23ED8971" w14:textId="211842B9" w:rsidR="004D248C" w:rsidRDefault="00424B64" w:rsidP="00424B64">
      <w:r>
        <w:rPr>
          <w:noProof/>
        </w:rPr>
        <w:lastRenderedPageBreak/>
        <w:drawing>
          <wp:inline distT="0" distB="0" distL="0" distR="0" wp14:anchorId="3AC47405" wp14:editId="50DC3DE5">
            <wp:extent cx="5943475" cy="663257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75" cy="663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6D6785" w14:textId="77777777" w:rsidR="003D02C3" w:rsidRDefault="00E159A6" w:rsidP="003D02C3">
      <w:r>
        <w:t xml:space="preserve">Here is the sequence of events for </w:t>
      </w:r>
      <w:r w:rsidR="00E1039F">
        <w:t>patient to control the injector:</w:t>
      </w:r>
    </w:p>
    <w:p w14:paraId="0F50AEEA" w14:textId="2EF0B884" w:rsidR="004821C2" w:rsidRDefault="003D02C3" w:rsidP="003D02C3">
      <w:r>
        <w:rPr>
          <w:noProof/>
        </w:rPr>
        <w:lastRenderedPageBreak/>
        <w:drawing>
          <wp:inline distT="0" distB="0" distL="0" distR="0" wp14:anchorId="63E35C7E" wp14:editId="190810EC">
            <wp:extent cx="5943599" cy="623873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62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C10D5B" w14:textId="01BFD80B" w:rsidR="00793BAB" w:rsidRDefault="00793BAB" w:rsidP="00CC79B8">
      <w:pPr>
        <w:pStyle w:val="1"/>
      </w:pPr>
      <w:bookmarkStart w:id="3" w:name="_Toc44374069"/>
      <w:r>
        <w:t>System Architecture</w:t>
      </w:r>
      <w:bookmarkEnd w:id="3"/>
    </w:p>
    <w:p w14:paraId="5C4BEA47" w14:textId="51AD83C7" w:rsidR="00DC1905" w:rsidRPr="00FF3DBE" w:rsidRDefault="00DC1905" w:rsidP="00DC1905">
      <w:r>
        <w:t xml:space="preserve">From the information above, we will design a software system that allows the </w:t>
      </w:r>
      <w:r w:rsidR="008B0FA3">
        <w:t>physician and patient to control the painkiller injector</w:t>
      </w:r>
      <w:r>
        <w:t>. The system architecture is shown below:</w:t>
      </w:r>
    </w:p>
    <w:p w14:paraId="37CFDB4A" w14:textId="088328AA" w:rsidR="00DC1905" w:rsidRDefault="00B46D16" w:rsidP="00B46D16">
      <w:r>
        <w:rPr>
          <w:noProof/>
        </w:rPr>
        <w:lastRenderedPageBreak/>
        <w:drawing>
          <wp:inline distT="0" distB="0" distL="0" distR="0" wp14:anchorId="2ABBB3A9" wp14:editId="30613CC4">
            <wp:extent cx="5934075" cy="37377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411" cy="375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7867" w14:textId="77777777" w:rsidR="00131252" w:rsidRPr="00DC1905" w:rsidRDefault="00131252" w:rsidP="00131252">
      <w:bookmarkStart w:id="4" w:name="_GoBack"/>
      <w:bookmarkEnd w:id="4"/>
    </w:p>
    <w:p w14:paraId="25424BE7" w14:textId="6904466F" w:rsidR="00AB2C21" w:rsidRDefault="00AB2C21" w:rsidP="00CC79B8">
      <w:pPr>
        <w:pStyle w:val="1"/>
      </w:pPr>
      <w:bookmarkStart w:id="5" w:name="_Toc44374070"/>
      <w:r>
        <w:t>Use Cases</w:t>
      </w:r>
      <w:bookmarkEnd w:id="5"/>
    </w:p>
    <w:p w14:paraId="640EFC5E" w14:textId="7226D493" w:rsidR="00E949CC" w:rsidRDefault="00E949CC" w:rsidP="00E949CC">
      <w:r>
        <w:t>The system</w:t>
      </w:r>
      <w:r w:rsidR="002041ED">
        <w:t xml:space="preserve"> can achieve the following use cases from the </w:t>
      </w:r>
      <w:r w:rsidR="00407FC3">
        <w:t>physician</w:t>
      </w:r>
      <w:r w:rsidR="002041ED">
        <w:t xml:space="preserve">’s and the </w:t>
      </w:r>
      <w:r w:rsidR="00407FC3">
        <w:t>patient</w:t>
      </w:r>
      <w:r w:rsidR="002041ED">
        <w:t>’s perspectives:</w:t>
      </w:r>
    </w:p>
    <w:p w14:paraId="090D13F3" w14:textId="08932F1A" w:rsidR="002041ED" w:rsidRPr="002041ED" w:rsidRDefault="00407FC3" w:rsidP="002041ED">
      <w:r>
        <w:rPr>
          <w:noProof/>
        </w:rPr>
        <w:lastRenderedPageBreak/>
        <w:drawing>
          <wp:inline distT="0" distB="0" distL="0" distR="0" wp14:anchorId="76A7216D" wp14:editId="5C8D8B12">
            <wp:extent cx="3538077" cy="4684215"/>
            <wp:effectExtent l="0" t="0" r="571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077" cy="468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D69C" w14:textId="7EF38E88" w:rsidR="00793BAB" w:rsidRDefault="00AB2C21" w:rsidP="00CC79B8">
      <w:pPr>
        <w:pStyle w:val="1"/>
      </w:pPr>
      <w:bookmarkStart w:id="6" w:name="_Toc44374071"/>
      <w:commentRangeStart w:id="7"/>
      <w:r>
        <w:t>Software Requirements</w:t>
      </w:r>
      <w:commentRangeEnd w:id="7"/>
      <w:r w:rsidR="009B7174">
        <w:rPr>
          <w:rStyle w:val="a5"/>
          <w:rFonts w:asciiTheme="minorHAnsi" w:eastAsiaTheme="minorEastAsia" w:hAnsiTheme="minorHAnsi" w:cstheme="minorBidi"/>
          <w:color w:val="auto"/>
        </w:rPr>
        <w:commentReference w:id="7"/>
      </w:r>
      <w:bookmarkEnd w:id="6"/>
    </w:p>
    <w:p w14:paraId="7294A535" w14:textId="3B30D9DA" w:rsidR="000A4ED9" w:rsidRDefault="002E59F3" w:rsidP="00CC79B8">
      <w:pPr>
        <w:pStyle w:val="2"/>
      </w:pPr>
      <w:bookmarkStart w:id="8" w:name="_Toc44374072"/>
      <w:r>
        <w:t xml:space="preserve">R1: </w:t>
      </w:r>
      <w:proofErr w:type="spellStart"/>
      <w:r w:rsidR="001F6F84">
        <w:t>InjectorDB</w:t>
      </w:r>
      <w:bookmarkEnd w:id="8"/>
      <w:proofErr w:type="spellEnd"/>
    </w:p>
    <w:p w14:paraId="3259D5AD" w14:textId="4AD87095" w:rsidR="002E59F3" w:rsidRDefault="00514019" w:rsidP="00514019">
      <w:pPr>
        <w:pStyle w:val="ad"/>
        <w:numPr>
          <w:ilvl w:val="0"/>
          <w:numId w:val="2"/>
        </w:numPr>
      </w:pPr>
      <w:r>
        <w:t xml:space="preserve">R1.1: </w:t>
      </w:r>
      <w:r w:rsidR="001F6F84">
        <w:t xml:space="preserve">The </w:t>
      </w:r>
      <w:proofErr w:type="spellStart"/>
      <w:r w:rsidR="001F6F84">
        <w:t>InjectorDB</w:t>
      </w:r>
      <w:proofErr w:type="spellEnd"/>
      <w:r w:rsidR="001F6F84">
        <w:t xml:space="preserve"> should be able to store </w:t>
      </w:r>
      <w:r w:rsidR="004767B7">
        <w:t xml:space="preserve">and update </w:t>
      </w:r>
      <w:r w:rsidR="001F6F84">
        <w:t>data</w:t>
      </w:r>
    </w:p>
    <w:p w14:paraId="301D9200" w14:textId="375EB816" w:rsidR="00514019" w:rsidRDefault="00514019" w:rsidP="00514019">
      <w:pPr>
        <w:pStyle w:val="ad"/>
        <w:numPr>
          <w:ilvl w:val="1"/>
          <w:numId w:val="2"/>
        </w:numPr>
      </w:pPr>
      <w:r>
        <w:t xml:space="preserve">R1.1.1: The </w:t>
      </w:r>
      <w:proofErr w:type="spellStart"/>
      <w:r w:rsidR="001F6F84">
        <w:t>InjectorDB</w:t>
      </w:r>
      <w:proofErr w:type="spellEnd"/>
      <w:r>
        <w:t xml:space="preserve"> should be able to </w:t>
      </w:r>
      <w:r w:rsidR="001F6F84">
        <w:t>store the amount limit and speed limit, which are built-in parameters</w:t>
      </w:r>
    </w:p>
    <w:p w14:paraId="6269AC91" w14:textId="272508F3" w:rsidR="00514019" w:rsidRDefault="00514019" w:rsidP="00514019">
      <w:pPr>
        <w:pStyle w:val="ad"/>
        <w:numPr>
          <w:ilvl w:val="1"/>
          <w:numId w:val="2"/>
        </w:numPr>
      </w:pPr>
      <w:r>
        <w:t xml:space="preserve">R1.1.2: </w:t>
      </w:r>
      <w:r w:rsidR="001F6F84">
        <w:t xml:space="preserve">The </w:t>
      </w:r>
      <w:proofErr w:type="spellStart"/>
      <w:r w:rsidR="001F6F84">
        <w:t>InjectorDB</w:t>
      </w:r>
      <w:proofErr w:type="spellEnd"/>
      <w:r w:rsidR="001F6F84">
        <w:t xml:space="preserve"> should be able to store baseline</w:t>
      </w:r>
      <w:r w:rsidR="00203288">
        <w:t>, baseline for emergency</w:t>
      </w:r>
      <w:r w:rsidR="001B670D">
        <w:t>,</w:t>
      </w:r>
      <w:r w:rsidR="001F6F84">
        <w:t xml:space="preserve"> bolus</w:t>
      </w:r>
      <w:r w:rsidR="00203288">
        <w:t>, bolus for emergency</w:t>
      </w:r>
      <w:r w:rsidR="001B670D">
        <w:t xml:space="preserve"> and patient authority</w:t>
      </w:r>
    </w:p>
    <w:p w14:paraId="5165DB2C" w14:textId="0D669458" w:rsidR="00203288" w:rsidRDefault="0061734C" w:rsidP="00203288">
      <w:pPr>
        <w:pStyle w:val="ad"/>
        <w:numPr>
          <w:ilvl w:val="1"/>
          <w:numId w:val="2"/>
        </w:numPr>
      </w:pPr>
      <w:r>
        <w:t xml:space="preserve">R1.1.3: </w:t>
      </w:r>
      <w:r w:rsidR="001F6F84">
        <w:t xml:space="preserve">The </w:t>
      </w:r>
      <w:proofErr w:type="spellStart"/>
      <w:r w:rsidR="001F6F84">
        <w:t>InjectorDB</w:t>
      </w:r>
      <w:proofErr w:type="spellEnd"/>
      <w:r w:rsidR="001F6F84">
        <w:t xml:space="preserve"> should be able to update and store the amount of painkiller that has been injected to the patient </w:t>
      </w:r>
      <w:r w:rsidR="00203288">
        <w:t>in a short period and in one day</w:t>
      </w:r>
    </w:p>
    <w:p w14:paraId="30CC8618" w14:textId="68F9E1B9" w:rsidR="00514019" w:rsidRDefault="00417856" w:rsidP="001F6F84">
      <w:pPr>
        <w:pStyle w:val="ad"/>
        <w:numPr>
          <w:ilvl w:val="0"/>
          <w:numId w:val="2"/>
        </w:numPr>
      </w:pPr>
      <w:r>
        <w:t xml:space="preserve">R1.2: </w:t>
      </w:r>
      <w:r w:rsidR="001F6F84">
        <w:t xml:space="preserve">The </w:t>
      </w:r>
      <w:proofErr w:type="spellStart"/>
      <w:r w:rsidR="001F6F84">
        <w:t>InjectorDB</w:t>
      </w:r>
      <w:proofErr w:type="spellEnd"/>
      <w:r w:rsidR="001F6F84">
        <w:t xml:space="preserve"> should be able to provide data to </w:t>
      </w:r>
      <w:proofErr w:type="spellStart"/>
      <w:r w:rsidR="001F6F84">
        <w:t>InjectorProcess</w:t>
      </w:r>
      <w:proofErr w:type="spellEnd"/>
    </w:p>
    <w:p w14:paraId="7B038F4D" w14:textId="2C7AB114" w:rsidR="002E59F3" w:rsidRDefault="002E59F3" w:rsidP="00CC79B8">
      <w:pPr>
        <w:pStyle w:val="2"/>
      </w:pPr>
      <w:bookmarkStart w:id="9" w:name="_Toc44374073"/>
      <w:r>
        <w:t xml:space="preserve">R2: </w:t>
      </w:r>
      <w:proofErr w:type="spellStart"/>
      <w:r w:rsidR="001F6F84">
        <w:t>InjectorProcess</w:t>
      </w:r>
      <w:bookmarkEnd w:id="9"/>
      <w:proofErr w:type="spellEnd"/>
    </w:p>
    <w:p w14:paraId="45DC96DB" w14:textId="5572E1BA" w:rsidR="00131252" w:rsidRDefault="00131252" w:rsidP="00131252">
      <w:pPr>
        <w:pStyle w:val="ad"/>
        <w:numPr>
          <w:ilvl w:val="0"/>
          <w:numId w:val="3"/>
        </w:numPr>
      </w:pPr>
      <w:r>
        <w:t>R2.1</w:t>
      </w:r>
      <w:r w:rsidR="001F6F84">
        <w:t xml:space="preserve">: The </w:t>
      </w:r>
      <w:proofErr w:type="spellStart"/>
      <w:r w:rsidR="001F6F84">
        <w:t>injectorProcess</w:t>
      </w:r>
      <w:proofErr w:type="spellEnd"/>
      <w:r w:rsidR="001F6F84">
        <w:t xml:space="preserve"> should be able to check limits</w:t>
      </w:r>
    </w:p>
    <w:p w14:paraId="3C8FC762" w14:textId="401084C7" w:rsidR="00131252" w:rsidRDefault="00131252" w:rsidP="00131252">
      <w:pPr>
        <w:pStyle w:val="ad"/>
        <w:numPr>
          <w:ilvl w:val="1"/>
          <w:numId w:val="3"/>
        </w:numPr>
      </w:pPr>
      <w:r>
        <w:t>R2.1.1</w:t>
      </w:r>
      <w:r w:rsidR="001F6F84">
        <w:t xml:space="preserve">: The </w:t>
      </w:r>
      <w:proofErr w:type="spellStart"/>
      <w:r w:rsidR="001F6F84">
        <w:t>injectorProcess</w:t>
      </w:r>
      <w:proofErr w:type="spellEnd"/>
      <w:r w:rsidR="001F6F84">
        <w:t xml:space="preserve"> should be able to check speed limit</w:t>
      </w:r>
    </w:p>
    <w:p w14:paraId="2EA53D06" w14:textId="287A81A7" w:rsidR="00131252" w:rsidRDefault="00131252" w:rsidP="00131252">
      <w:pPr>
        <w:pStyle w:val="ad"/>
        <w:numPr>
          <w:ilvl w:val="1"/>
          <w:numId w:val="3"/>
        </w:numPr>
      </w:pPr>
      <w:r>
        <w:t>R2.1.2</w:t>
      </w:r>
      <w:r w:rsidR="001F6F84">
        <w:t xml:space="preserve">: The </w:t>
      </w:r>
      <w:proofErr w:type="spellStart"/>
      <w:r w:rsidR="001F6F84">
        <w:t>injectorProcess</w:t>
      </w:r>
      <w:proofErr w:type="spellEnd"/>
      <w:r w:rsidR="001F6F84">
        <w:t xml:space="preserve"> should be able to check amount limit</w:t>
      </w:r>
      <w:r w:rsidR="00203288">
        <w:t>, both in short period and in one day</w:t>
      </w:r>
    </w:p>
    <w:p w14:paraId="133E7241" w14:textId="0F36C49A" w:rsidR="001B670D" w:rsidRDefault="00131252" w:rsidP="001B670D">
      <w:pPr>
        <w:pStyle w:val="ad"/>
        <w:numPr>
          <w:ilvl w:val="0"/>
          <w:numId w:val="3"/>
        </w:numPr>
      </w:pPr>
      <w:r>
        <w:t>R2.2</w:t>
      </w:r>
      <w:r w:rsidR="001F6F84">
        <w:t xml:space="preserve">: The </w:t>
      </w:r>
      <w:proofErr w:type="spellStart"/>
      <w:r w:rsidR="001F6F84">
        <w:t>injectorProcess</w:t>
      </w:r>
      <w:proofErr w:type="spellEnd"/>
      <w:r w:rsidR="001F6F84">
        <w:t xml:space="preserve"> should be able to control </w:t>
      </w:r>
      <w:r w:rsidR="001B670D">
        <w:t>injection</w:t>
      </w:r>
      <w:r w:rsidR="001B670D" w:rsidRPr="001B670D">
        <w:t xml:space="preserve"> </w:t>
      </w:r>
    </w:p>
    <w:p w14:paraId="5DB1F5FD" w14:textId="69DBB48B" w:rsidR="001B670D" w:rsidRDefault="001B670D" w:rsidP="001B670D">
      <w:pPr>
        <w:pStyle w:val="ad"/>
        <w:numPr>
          <w:ilvl w:val="1"/>
          <w:numId w:val="3"/>
        </w:numPr>
      </w:pPr>
      <w:r>
        <w:lastRenderedPageBreak/>
        <w:t xml:space="preserve">R2.2.1: The </w:t>
      </w:r>
      <w:proofErr w:type="spellStart"/>
      <w:r>
        <w:t>injectorProcess</w:t>
      </w:r>
      <w:proofErr w:type="spellEnd"/>
      <w:r>
        <w:t xml:space="preserve"> should be able to start and stop injection</w:t>
      </w:r>
    </w:p>
    <w:p w14:paraId="1CCAF141" w14:textId="5C1B1164" w:rsidR="001B670D" w:rsidRDefault="001B670D" w:rsidP="001B670D">
      <w:pPr>
        <w:pStyle w:val="ad"/>
        <w:numPr>
          <w:ilvl w:val="1"/>
          <w:numId w:val="3"/>
        </w:numPr>
      </w:pPr>
      <w:r>
        <w:rPr>
          <w:rFonts w:hint="eastAsia"/>
        </w:rPr>
        <w:t>R</w:t>
      </w:r>
      <w:r>
        <w:t>2.2.2:</w:t>
      </w:r>
      <w:r w:rsidR="002B59FC">
        <w:t xml:space="preserve"> </w:t>
      </w:r>
      <w:r>
        <w:t>The injector should be able to give emergency shot if the patient is authorized</w:t>
      </w:r>
    </w:p>
    <w:p w14:paraId="585407D6" w14:textId="1F596793" w:rsidR="001B670D" w:rsidRDefault="00131252" w:rsidP="00CC79B8">
      <w:pPr>
        <w:pStyle w:val="2"/>
      </w:pPr>
      <w:bookmarkStart w:id="10" w:name="_Toc44374074"/>
      <w:r>
        <w:t xml:space="preserve">R3: </w:t>
      </w:r>
      <w:proofErr w:type="spellStart"/>
      <w:r w:rsidR="001B670D">
        <w:t>InjectorUI</w:t>
      </w:r>
      <w:bookmarkEnd w:id="10"/>
      <w:proofErr w:type="spellEnd"/>
      <w:r w:rsidR="001B670D" w:rsidRPr="001B670D">
        <w:t xml:space="preserve"> </w:t>
      </w:r>
    </w:p>
    <w:p w14:paraId="2ABD7DA0" w14:textId="59885375" w:rsidR="001B670D" w:rsidRDefault="001B670D" w:rsidP="001B670D">
      <w:pPr>
        <w:pStyle w:val="ad"/>
        <w:numPr>
          <w:ilvl w:val="0"/>
          <w:numId w:val="3"/>
        </w:numPr>
      </w:pPr>
      <w:r>
        <w:t xml:space="preserve">R3.1: The </w:t>
      </w:r>
      <w:proofErr w:type="spellStart"/>
      <w:r>
        <w:t>injectorUI</w:t>
      </w:r>
      <w:proofErr w:type="spellEnd"/>
      <w:r>
        <w:t xml:space="preserve"> should be able to displa</w:t>
      </w:r>
      <w:r w:rsidR="00203288">
        <w:t>y</w:t>
      </w:r>
      <w:r>
        <w:t xml:space="preserve"> current status</w:t>
      </w:r>
    </w:p>
    <w:p w14:paraId="083230A1" w14:textId="09118E1B" w:rsidR="001B670D" w:rsidRDefault="001B670D" w:rsidP="001B670D">
      <w:pPr>
        <w:pStyle w:val="ad"/>
        <w:numPr>
          <w:ilvl w:val="1"/>
          <w:numId w:val="3"/>
        </w:numPr>
      </w:pPr>
      <w:r>
        <w:t xml:space="preserve">R3.1.1: The </w:t>
      </w:r>
      <w:proofErr w:type="spellStart"/>
      <w:r>
        <w:t>injectorUI</w:t>
      </w:r>
      <w:proofErr w:type="spellEnd"/>
      <w:r>
        <w:t xml:space="preserve"> should be able to displa</w:t>
      </w:r>
      <w:r w:rsidR="00203288">
        <w:t>y</w:t>
      </w:r>
      <w:r>
        <w:t xml:space="preserve"> current speed of injection, amount had been injected and</w:t>
      </w:r>
      <w:r w:rsidR="00987A20">
        <w:t xml:space="preserve"> amount/</w:t>
      </w:r>
      <w:r>
        <w:t>time left</w:t>
      </w:r>
    </w:p>
    <w:p w14:paraId="41E4694A" w14:textId="762149B0" w:rsidR="001B670D" w:rsidRDefault="001B670D" w:rsidP="001B670D">
      <w:pPr>
        <w:pStyle w:val="ad"/>
        <w:numPr>
          <w:ilvl w:val="0"/>
          <w:numId w:val="3"/>
        </w:numPr>
      </w:pPr>
      <w:r>
        <w:t xml:space="preserve">R3.2: The </w:t>
      </w:r>
      <w:proofErr w:type="spellStart"/>
      <w:r>
        <w:t>injectorUI</w:t>
      </w:r>
      <w:proofErr w:type="spellEnd"/>
      <w:r>
        <w:t xml:space="preserve"> should be able to show deny information when some limits have been reached or internal exceptions happen</w:t>
      </w:r>
    </w:p>
    <w:p w14:paraId="72A816D8" w14:textId="002066E1" w:rsidR="001B670D" w:rsidRDefault="001B670D" w:rsidP="001B670D">
      <w:pPr>
        <w:pStyle w:val="ad"/>
        <w:numPr>
          <w:ilvl w:val="0"/>
          <w:numId w:val="3"/>
        </w:numPr>
      </w:pPr>
      <w:r>
        <w:t>R3.</w:t>
      </w:r>
      <w:r w:rsidR="00347114">
        <w:t>3</w:t>
      </w:r>
      <w:r>
        <w:t xml:space="preserve">: The </w:t>
      </w:r>
      <w:proofErr w:type="spellStart"/>
      <w:r>
        <w:t>injectorUI</w:t>
      </w:r>
      <w:proofErr w:type="spellEnd"/>
      <w:r>
        <w:t xml:space="preserve"> should be able to show </w:t>
      </w:r>
      <w:r w:rsidR="00347114">
        <w:t>input blocks, limits should be made on the input level first</w:t>
      </w:r>
    </w:p>
    <w:p w14:paraId="04B45ACB" w14:textId="7459EEF0" w:rsidR="001B670D" w:rsidRPr="001B670D" w:rsidRDefault="001B670D" w:rsidP="001B670D">
      <w:pPr>
        <w:pStyle w:val="ad"/>
        <w:ind w:left="1440"/>
      </w:pPr>
    </w:p>
    <w:sectPr w:rsidR="001B670D" w:rsidRPr="001B670D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Zhihao Jiang" w:date="2019-06-03T00:13:00Z" w:initials="ZJ">
    <w:p w14:paraId="1F2A4BD0" w14:textId="04A90F4D" w:rsidR="009B7174" w:rsidRDefault="009B7174">
      <w:pPr>
        <w:pStyle w:val="a6"/>
      </w:pPr>
      <w:r>
        <w:rPr>
          <w:rStyle w:val="a5"/>
        </w:rPr>
        <w:annotationRef/>
      </w:r>
      <w:r>
        <w:t>Explain the business process so that you and the customer have the same understanding. This will also help your developer to understand the problem your team is trying to solve.</w:t>
      </w:r>
    </w:p>
  </w:comment>
  <w:comment w:id="7" w:author="Zhihao Jiang" w:date="2019-06-03T00:14:00Z" w:initials="ZJ">
    <w:p w14:paraId="64BCB65E" w14:textId="06DBA66D" w:rsidR="009B7174" w:rsidRDefault="009B7174">
      <w:pPr>
        <w:pStyle w:val="a6"/>
      </w:pPr>
      <w:r>
        <w:rPr>
          <w:rStyle w:val="a5"/>
        </w:rPr>
        <w:annotationRef/>
      </w:r>
      <w:r>
        <w:t xml:space="preserve">Detailed enough so that the customer </w:t>
      </w:r>
      <w:proofErr w:type="gramStart"/>
      <w:r>
        <w:t>understand</w:t>
      </w:r>
      <w:proofErr w:type="gramEnd"/>
      <w:r>
        <w:t xml:space="preserve"> what your system does, but also abstract enough to hide implementation details.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2A4BD0" w15:done="0"/>
  <w15:commentEx w15:paraId="64BCB65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2A4BD0" w16cid:durableId="209EE4A3"/>
  <w16cid:commentId w16cid:paraId="64BCB65E" w16cid:durableId="209EE4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E0B4F" w14:textId="77777777" w:rsidR="0086308D" w:rsidRDefault="0086308D" w:rsidP="005B424B">
      <w:pPr>
        <w:spacing w:after="0" w:line="240" w:lineRule="auto"/>
      </w:pPr>
      <w:r>
        <w:separator/>
      </w:r>
    </w:p>
  </w:endnote>
  <w:endnote w:type="continuationSeparator" w:id="0">
    <w:p w14:paraId="16D2F5D7" w14:textId="77777777" w:rsidR="0086308D" w:rsidRDefault="0086308D" w:rsidP="005B4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D9C38" w14:textId="77777777" w:rsidR="0086308D" w:rsidRDefault="0086308D" w:rsidP="005B424B">
      <w:pPr>
        <w:spacing w:after="0" w:line="240" w:lineRule="auto"/>
      </w:pPr>
      <w:r>
        <w:separator/>
      </w:r>
    </w:p>
  </w:footnote>
  <w:footnote w:type="continuationSeparator" w:id="0">
    <w:p w14:paraId="27538483" w14:textId="77777777" w:rsidR="0086308D" w:rsidRDefault="0086308D" w:rsidP="005B4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362E1"/>
    <w:multiLevelType w:val="hybridMultilevel"/>
    <w:tmpl w:val="3666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ihao Jiang">
    <w15:presenceInfo w15:providerId="Windows Live" w15:userId="19a30ec46a9cef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4948"/>
    <w:rsid w:val="00025E4F"/>
    <w:rsid w:val="00041CA3"/>
    <w:rsid w:val="00064227"/>
    <w:rsid w:val="000856C6"/>
    <w:rsid w:val="000A4ED9"/>
    <w:rsid w:val="001115F5"/>
    <w:rsid w:val="00131252"/>
    <w:rsid w:val="001363BB"/>
    <w:rsid w:val="001452F5"/>
    <w:rsid w:val="00155B57"/>
    <w:rsid w:val="001940F3"/>
    <w:rsid w:val="001B670D"/>
    <w:rsid w:val="001F0801"/>
    <w:rsid w:val="001F6F84"/>
    <w:rsid w:val="00203288"/>
    <w:rsid w:val="002041ED"/>
    <w:rsid w:val="00273E1B"/>
    <w:rsid w:val="002B59FC"/>
    <w:rsid w:val="002E59F3"/>
    <w:rsid w:val="003064CB"/>
    <w:rsid w:val="00347114"/>
    <w:rsid w:val="003A4B07"/>
    <w:rsid w:val="003D02C3"/>
    <w:rsid w:val="00407FC3"/>
    <w:rsid w:val="00417856"/>
    <w:rsid w:val="00424B64"/>
    <w:rsid w:val="004767B7"/>
    <w:rsid w:val="004821C2"/>
    <w:rsid w:val="004D248C"/>
    <w:rsid w:val="00514019"/>
    <w:rsid w:val="00555844"/>
    <w:rsid w:val="005B424B"/>
    <w:rsid w:val="0061734C"/>
    <w:rsid w:val="006D3ED7"/>
    <w:rsid w:val="006E1127"/>
    <w:rsid w:val="006E1CE4"/>
    <w:rsid w:val="006E572F"/>
    <w:rsid w:val="00793BAB"/>
    <w:rsid w:val="007D6E08"/>
    <w:rsid w:val="007E5997"/>
    <w:rsid w:val="008006E4"/>
    <w:rsid w:val="0086308D"/>
    <w:rsid w:val="008638A6"/>
    <w:rsid w:val="008B0FA3"/>
    <w:rsid w:val="008E2668"/>
    <w:rsid w:val="00942C9C"/>
    <w:rsid w:val="009502C5"/>
    <w:rsid w:val="00953B8D"/>
    <w:rsid w:val="00957992"/>
    <w:rsid w:val="00973B66"/>
    <w:rsid w:val="00975102"/>
    <w:rsid w:val="00987A20"/>
    <w:rsid w:val="009B7174"/>
    <w:rsid w:val="009E5CFE"/>
    <w:rsid w:val="00A1393F"/>
    <w:rsid w:val="00AA67E1"/>
    <w:rsid w:val="00AB2C21"/>
    <w:rsid w:val="00AB426F"/>
    <w:rsid w:val="00AC0B4D"/>
    <w:rsid w:val="00B152F0"/>
    <w:rsid w:val="00B26E43"/>
    <w:rsid w:val="00B45A13"/>
    <w:rsid w:val="00B46D16"/>
    <w:rsid w:val="00C14383"/>
    <w:rsid w:val="00CC79B8"/>
    <w:rsid w:val="00DC1905"/>
    <w:rsid w:val="00DD3D46"/>
    <w:rsid w:val="00DD5FE6"/>
    <w:rsid w:val="00DF3D18"/>
    <w:rsid w:val="00E1039F"/>
    <w:rsid w:val="00E159A6"/>
    <w:rsid w:val="00E4098B"/>
    <w:rsid w:val="00E949CC"/>
    <w:rsid w:val="00EC4295"/>
    <w:rsid w:val="00EC70EB"/>
    <w:rsid w:val="00EF0CA4"/>
    <w:rsid w:val="00F43EF2"/>
    <w:rsid w:val="00F53D15"/>
    <w:rsid w:val="00FB1475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5B424B"/>
  </w:style>
  <w:style w:type="paragraph" w:styleId="af0">
    <w:name w:val="footer"/>
    <w:basedOn w:val="a"/>
    <w:link w:val="af1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5B424B"/>
  </w:style>
  <w:style w:type="paragraph" w:styleId="TOC1">
    <w:name w:val="toc 1"/>
    <w:basedOn w:val="a"/>
    <w:next w:val="a"/>
    <w:autoRedefine/>
    <w:uiPriority w:val="39"/>
    <w:unhideWhenUsed/>
    <w:rsid w:val="00CC7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Junda Shen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C1D1D8-8692-4495-AB88-B8F679EA4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9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</dc:title>
  <dc:subject>Painkiller Injector</dc:subject>
  <dc:creator>Zhihao Jiang</dc:creator>
  <cp:keywords/>
  <dc:description/>
  <cp:lastModifiedBy>沈君达</cp:lastModifiedBy>
  <cp:revision>27</cp:revision>
  <dcterms:created xsi:type="dcterms:W3CDTF">2019-06-01T09:26:00Z</dcterms:created>
  <dcterms:modified xsi:type="dcterms:W3CDTF">2020-06-30T15:40:00Z</dcterms:modified>
</cp:coreProperties>
</file>