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EF7" w:rsidRDefault="006B0EF7"/>
    <w:p w:rsidR="006B0EF7" w:rsidRDefault="006B0EF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6B0EF7">
        <w:rPr>
          <w:rFonts w:asciiTheme="majorBidi" w:hAnsiTheme="majorBidi" w:cstheme="majorBidi"/>
          <w:sz w:val="32"/>
          <w:szCs w:val="32"/>
        </w:rPr>
        <w:t>Gold-Standard Label</w:t>
      </w:r>
      <w:r>
        <w:rPr>
          <w:rFonts w:asciiTheme="majorBidi" w:hAnsiTheme="majorBidi" w:cstheme="majorBidi"/>
          <w:sz w:val="32"/>
          <w:szCs w:val="32"/>
        </w:rPr>
        <w:t xml:space="preserve">               </w:t>
      </w:r>
      <w:r w:rsidR="00FE26B9">
        <w:rPr>
          <w:rFonts w:asciiTheme="majorBidi" w:hAnsiTheme="majorBidi" w:cstheme="majorBidi"/>
          <w:sz w:val="32"/>
          <w:szCs w:val="32"/>
        </w:rPr>
        <w:t>AFINN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Results</w:t>
      </w:r>
    </w:p>
    <w:p w:rsidR="006B0EF7" w:rsidRPr="006B0EF7" w:rsidRDefault="006B0EF7">
      <w:pPr>
        <w:rPr>
          <w:rFonts w:asciiTheme="majorBidi" w:hAnsiTheme="majorBidi" w:cstheme="majorBidi"/>
          <w:sz w:val="32"/>
          <w:szCs w:val="32"/>
        </w:rPr>
      </w:pP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3116"/>
        <w:gridCol w:w="3117"/>
        <w:gridCol w:w="3117"/>
      </w:tblGrid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lastRenderedPageBreak/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lastRenderedPageBreak/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lastRenderedPageBreak/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lastRenderedPageBreak/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lastRenderedPageBreak/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lastRenderedPageBreak/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lastRenderedPageBreak/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lastRenderedPageBreak/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lastRenderedPageBreak/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Positive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Neutral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Negative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Correct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Pr="009B062F" w:rsidRDefault="00FE26B9" w:rsidP="00FE2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62F">
              <w:t>Positive</w:t>
            </w:r>
          </w:p>
        </w:tc>
        <w:tc>
          <w:tcPr>
            <w:tcW w:w="3117" w:type="dxa"/>
          </w:tcPr>
          <w:p w:rsidR="00FE26B9" w:rsidRPr="0013542B" w:rsidRDefault="00FE26B9" w:rsidP="00FE2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  <w:tr w:rsidR="00FE26B9" w:rsidTr="000C0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E26B9" w:rsidRPr="00A76B4E" w:rsidRDefault="00FE26B9" w:rsidP="00FE26B9">
            <w:pPr>
              <w:jc w:val="center"/>
              <w:rPr>
                <w:b w:val="0"/>
                <w:bCs w:val="0"/>
              </w:rPr>
            </w:pPr>
            <w:r w:rsidRPr="00A76B4E">
              <w:rPr>
                <w:b w:val="0"/>
                <w:bCs w:val="0"/>
              </w:rPr>
              <w:t>Neutral</w:t>
            </w:r>
          </w:p>
        </w:tc>
        <w:tc>
          <w:tcPr>
            <w:tcW w:w="3117" w:type="dxa"/>
          </w:tcPr>
          <w:p w:rsidR="00FE26B9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62F">
              <w:t>Negative</w:t>
            </w:r>
          </w:p>
        </w:tc>
        <w:tc>
          <w:tcPr>
            <w:tcW w:w="3117" w:type="dxa"/>
          </w:tcPr>
          <w:p w:rsidR="00FE26B9" w:rsidRDefault="00FE26B9" w:rsidP="00FE2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542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Wrong</w:t>
            </w:r>
          </w:p>
        </w:tc>
      </w:tr>
    </w:tbl>
    <w:p w:rsidR="00A76B4E" w:rsidRDefault="00A76B4E"/>
    <w:p w:rsidR="006B0EF7" w:rsidRDefault="00870997" w:rsidP="00870997">
      <w:r>
        <w:t xml:space="preserve">Amount of Tweets: </w:t>
      </w:r>
      <w:r w:rsidRPr="00870997">
        <w:rPr>
          <w:b/>
          <w:bCs/>
        </w:rPr>
        <w:t>405</w:t>
      </w:r>
    </w:p>
    <w:p w:rsidR="00870997" w:rsidRDefault="00870997"/>
    <w:p w:rsidR="00870997" w:rsidRPr="00870997" w:rsidRDefault="00870997" w:rsidP="00870997">
      <m:oMathPara>
        <m:oMath>
          <m:r>
            <w:rPr>
              <w:rFonts w:ascii="Cambria Math" w:hAnsi="Cambria Math"/>
            </w:rPr>
            <m:t>AvgRec=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U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870997" w:rsidRPr="00870997" w:rsidRDefault="00870997" w:rsidP="00870997"/>
    <w:p w:rsidR="00870997" w:rsidRPr="00870997" w:rsidRDefault="00676DAA" w:rsidP="00870997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37</m:t>
            </m:r>
          </m:den>
        </m:f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49</m:t>
        </m:r>
      </m:oMath>
      <w:r w:rsidR="00870997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89</m:t>
            </m:r>
          </m:num>
          <m:den>
            <m:r>
              <w:rPr>
                <w:rFonts w:ascii="Cambria Math" w:hAnsi="Cambria Math"/>
              </w:rPr>
              <m:t>267</m:t>
            </m:r>
          </m:den>
        </m:f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.46</m:t>
        </m:r>
      </m:oMath>
      <w:r w:rsidR="00870997">
        <w:t xml:space="preserve"> </w:t>
      </w:r>
      <w:r w:rsidR="00870997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U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46</m:t>
            </m:r>
          </m:num>
          <m:den>
            <m:r>
              <w:rPr>
                <w:rFonts w:ascii="Cambria Math" w:hAnsi="Cambria Math"/>
              </w:rPr>
              <m:t>101</m:t>
            </m:r>
          </m:den>
        </m:f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33</m:t>
        </m:r>
      </m:oMath>
    </w:p>
    <w:p w:rsidR="00870997" w:rsidRPr="00870997" w:rsidRDefault="00870997" w:rsidP="00870997">
      <w:r>
        <w:tab/>
      </w:r>
      <w:r>
        <w:tab/>
      </w:r>
      <w:r>
        <w:tab/>
      </w:r>
      <w:r>
        <w:tab/>
      </w:r>
    </w:p>
    <w:p w:rsidR="00870997" w:rsidRDefault="00870997" w:rsidP="00870997">
      <w:pPr>
        <w:jc w:val="center"/>
      </w:pPr>
      <m:oMath>
        <m:r>
          <w:rPr>
            <w:rFonts w:ascii="Cambria Math" w:hAnsi="Cambria Math"/>
          </w:rPr>
          <m:t>AvgRec=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49</m:t>
            </m:r>
            <m:r>
              <w:rPr>
                <w:rFonts w:ascii="Cambria Math" w:hAnsi="Cambria Math"/>
              </w:rPr>
              <m:t>+0.</m:t>
            </m:r>
            <m:r>
              <w:rPr>
                <w:rFonts w:ascii="Cambria Math" w:hAnsi="Cambria Math"/>
              </w:rPr>
              <m:t>46</m:t>
            </m:r>
            <m:r>
              <w:rPr>
                <w:rFonts w:ascii="Cambria Math" w:hAnsi="Cambria Math"/>
              </w:rPr>
              <m:t>+0.</m:t>
            </m:r>
            <m:r>
              <w:rPr>
                <w:rFonts w:ascii="Cambria Math" w:hAnsi="Cambria Math"/>
              </w:rPr>
              <m:t>33</m:t>
            </m:r>
          </m:e>
        </m:d>
        <m:r>
          <w:rPr>
            <w:rFonts w:ascii="Cambria Math" w:hAnsi="Cambria Math"/>
          </w:rPr>
          <m:t xml:space="preserve">= </m:t>
        </m:r>
      </m:oMath>
      <w:r>
        <w:t>0.4</w:t>
      </w:r>
      <w:r w:rsidR="00FE26B9">
        <w:t>3</w:t>
      </w:r>
      <w:bookmarkStart w:id="0" w:name="_GoBack"/>
      <w:bookmarkEnd w:id="0"/>
    </w:p>
    <w:sectPr w:rsidR="00870997" w:rsidSect="00B54C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DAA" w:rsidRDefault="00676DAA" w:rsidP="00A76B4E">
      <w:r>
        <w:separator/>
      </w:r>
    </w:p>
  </w:endnote>
  <w:endnote w:type="continuationSeparator" w:id="0">
    <w:p w:rsidR="00676DAA" w:rsidRDefault="00676DAA" w:rsidP="00A76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DAA" w:rsidRDefault="00676DAA" w:rsidP="00A76B4E">
      <w:r>
        <w:separator/>
      </w:r>
    </w:p>
  </w:footnote>
  <w:footnote w:type="continuationSeparator" w:id="0">
    <w:p w:rsidR="00676DAA" w:rsidRDefault="00676DAA" w:rsidP="00A76B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4E"/>
    <w:rsid w:val="000C5B7B"/>
    <w:rsid w:val="001046DA"/>
    <w:rsid w:val="00676DAA"/>
    <w:rsid w:val="006B0EF7"/>
    <w:rsid w:val="006E6F56"/>
    <w:rsid w:val="00870997"/>
    <w:rsid w:val="00A76B4E"/>
    <w:rsid w:val="00B54C72"/>
    <w:rsid w:val="00DE74C8"/>
    <w:rsid w:val="00FE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BC73"/>
  <w15:chartTrackingRefBased/>
  <w15:docId w15:val="{5B31C08B-7E30-314A-AAB7-FECAF607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76B4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6B0E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soleman ismail</dc:creator>
  <cp:keywords/>
  <dc:description/>
  <cp:lastModifiedBy>soleman ismail</cp:lastModifiedBy>
  <cp:revision>2</cp:revision>
  <dcterms:created xsi:type="dcterms:W3CDTF">2018-12-11T10:12:00Z</dcterms:created>
  <dcterms:modified xsi:type="dcterms:W3CDTF">2018-12-11T10:12:00Z</dcterms:modified>
</cp:coreProperties>
</file>