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84FD8" w14:textId="6E7540FF" w:rsidR="00FA030D" w:rsidRPr="00D1493E" w:rsidRDefault="002E2218" w:rsidP="002E2218">
      <w:pPr>
        <w:jc w:val="center"/>
        <w:rPr>
          <w:u w:val="single"/>
        </w:rPr>
      </w:pPr>
      <w:r w:rsidRPr="00D1493E">
        <w:rPr>
          <w:u w:val="single"/>
        </w:rPr>
        <w:t>Introduction to the Iris dataset</w:t>
      </w:r>
    </w:p>
    <w:p w14:paraId="234B7BDC" w14:textId="21DB7F44" w:rsidR="002E2218" w:rsidRDefault="002E2218" w:rsidP="002E2218">
      <w:pPr>
        <w:jc w:val="center"/>
      </w:pPr>
    </w:p>
    <w:p w14:paraId="7CAE0D18" w14:textId="7145CEB0" w:rsidR="002E2218" w:rsidRDefault="002E2218" w:rsidP="00F82650">
      <w:pPr>
        <w:jc w:val="both"/>
      </w:pPr>
      <w:r>
        <w:t>The Iris dataset was one of the first, widely available machine learning test datasets and features labelled data for 3 species of flowing plant (</w:t>
      </w:r>
      <w:r w:rsidR="00D1493E" w:rsidRPr="00C311DB">
        <w:rPr>
          <w:i/>
          <w:iCs/>
        </w:rPr>
        <w:t xml:space="preserve">Iris </w:t>
      </w:r>
      <w:proofErr w:type="spellStart"/>
      <w:r w:rsidR="00F82650" w:rsidRPr="00C311DB">
        <w:rPr>
          <w:i/>
          <w:iCs/>
        </w:rPr>
        <w:t>S</w:t>
      </w:r>
      <w:r w:rsidR="00D1493E" w:rsidRPr="00C311DB">
        <w:rPr>
          <w:i/>
          <w:iCs/>
        </w:rPr>
        <w:t>etosa</w:t>
      </w:r>
      <w:proofErr w:type="spellEnd"/>
      <w:r w:rsidR="00D1493E">
        <w:t xml:space="preserve">, </w:t>
      </w:r>
      <w:r w:rsidRPr="00C311DB">
        <w:rPr>
          <w:i/>
          <w:iCs/>
        </w:rPr>
        <w:t xml:space="preserve">Iris </w:t>
      </w:r>
      <w:r w:rsidR="00F82650" w:rsidRPr="00C311DB">
        <w:rPr>
          <w:i/>
          <w:iCs/>
        </w:rPr>
        <w:t>V</w:t>
      </w:r>
      <w:r w:rsidRPr="00C311DB">
        <w:rPr>
          <w:i/>
          <w:iCs/>
        </w:rPr>
        <w:t>ersicolor</w:t>
      </w:r>
      <w:r>
        <w:t xml:space="preserve">, and </w:t>
      </w:r>
      <w:r w:rsidRPr="00C311DB">
        <w:rPr>
          <w:i/>
          <w:iCs/>
        </w:rPr>
        <w:t xml:space="preserve">Iris </w:t>
      </w:r>
      <w:r w:rsidR="00F82650" w:rsidRPr="00C311DB">
        <w:rPr>
          <w:i/>
          <w:iCs/>
        </w:rPr>
        <w:t>V</w:t>
      </w:r>
      <w:r w:rsidRPr="00C311DB">
        <w:rPr>
          <w:i/>
          <w:iCs/>
        </w:rPr>
        <w:t>irginica</w:t>
      </w:r>
      <w:r>
        <w:t xml:space="preserve">) with attributes; sepal length, sepal width, petal length and petal width. Using these attributes alone it is possible to distinguish between the different iris species and train a classifier to detect each. </w:t>
      </w:r>
      <w:r w:rsidR="00D1493E">
        <w:t xml:space="preserve">Whilst this may not have the most meaningful commercial implications nor be the most complex example of machine learnings power it is simple and allows for a clear outline of the limitations and strategies employed by many machine learning algorithms. </w:t>
      </w:r>
    </w:p>
    <w:p w14:paraId="7717A413" w14:textId="77777777" w:rsidR="00D1493E" w:rsidRDefault="00D1493E" w:rsidP="002E2218"/>
    <w:p w14:paraId="208D84FB" w14:textId="35A0B611" w:rsidR="00D1493E" w:rsidRDefault="00D1493E" w:rsidP="00D1493E">
      <w:pPr>
        <w:jc w:val="center"/>
        <w:rPr>
          <w:rFonts w:ascii="Times New Roman" w:eastAsia="Times New Roman" w:hAnsi="Times New Roman" w:cs="Times New Roman"/>
          <w:lang w:eastAsia="en-GB"/>
        </w:rPr>
      </w:pPr>
      <w:r w:rsidRPr="00D1493E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493E">
        <w:rPr>
          <w:rFonts w:ascii="Times New Roman" w:eastAsia="Times New Roman" w:hAnsi="Times New Roman" w:cs="Times New Roman"/>
          <w:lang w:eastAsia="en-GB"/>
        </w:rPr>
        <w:instrText xml:space="preserve"> INCLUDEPICTURE "/var/folders/0s/lp71lx8s1q3_s1fkc6dkfsg80000gp/T/com.microsoft.Word/WebArchiveCopyPasteTempFiles/iris_baby_blue.jpg?1500653527" \* MERGEFORMATINET </w:instrText>
      </w:r>
      <w:r w:rsidRPr="00D1493E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493E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D59292D" wp14:editId="23D77D80">
            <wp:extent cx="1967346" cy="1967346"/>
            <wp:effectExtent l="0" t="0" r="1270" b="1270"/>
            <wp:docPr id="7" name="Picture 7" descr="Image result for iris set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ris setos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72" cy="197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493E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17567EA" w14:textId="3782607A" w:rsidR="00D1493E" w:rsidRPr="00D1493E" w:rsidRDefault="00D1493E" w:rsidP="00D1493E">
      <w:pPr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Fig 1. Iris </w:t>
      </w:r>
      <w:proofErr w:type="spellStart"/>
      <w:r>
        <w:rPr>
          <w:rFonts w:ascii="Times New Roman" w:eastAsia="Times New Roman" w:hAnsi="Times New Roman" w:cs="Times New Roman"/>
          <w:lang w:eastAsia="en-GB"/>
        </w:rPr>
        <w:t>Setosa</w:t>
      </w:r>
      <w:proofErr w:type="spellEnd"/>
      <w:r>
        <w:rPr>
          <w:rFonts w:ascii="Times New Roman" w:eastAsia="Times New Roman" w:hAnsi="Times New Roman" w:cs="Times New Roman"/>
          <w:lang w:eastAsia="en-GB"/>
        </w:rPr>
        <w:t xml:space="preserve"> example</w:t>
      </w:r>
    </w:p>
    <w:p w14:paraId="5AC91CFA" w14:textId="77777777" w:rsidR="00D1493E" w:rsidRDefault="00D1493E" w:rsidP="00F82650">
      <w:pPr>
        <w:jc w:val="both"/>
      </w:pPr>
    </w:p>
    <w:p w14:paraId="1922EE40" w14:textId="64126468" w:rsidR="002E2218" w:rsidRDefault="00D1493E" w:rsidP="00F82650">
      <w:pPr>
        <w:jc w:val="both"/>
      </w:pPr>
      <w:r>
        <w:t xml:space="preserve">A limited dataset is available from </w:t>
      </w:r>
      <w:proofErr w:type="spellStart"/>
      <w:r>
        <w:t>sklearn</w:t>
      </w:r>
      <w:proofErr w:type="spellEnd"/>
      <w:r>
        <w:t xml:space="preserve"> containing 150 samples complete with attributes and classes. The dataset contains 50 examples of each flowing plant who have generalised statistics shown below:</w:t>
      </w:r>
    </w:p>
    <w:p w14:paraId="1BE8D3C4" w14:textId="77777777" w:rsidR="00D1493E" w:rsidRDefault="00D1493E" w:rsidP="002E22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2E2218" w14:paraId="044E6EEC" w14:textId="77777777" w:rsidTr="002E2218">
        <w:tc>
          <w:tcPr>
            <w:tcW w:w="1802" w:type="dxa"/>
          </w:tcPr>
          <w:p w14:paraId="72A65C84" w14:textId="77777777" w:rsidR="002E2218" w:rsidRDefault="002E2218" w:rsidP="002E2218"/>
        </w:tc>
        <w:tc>
          <w:tcPr>
            <w:tcW w:w="1802" w:type="dxa"/>
          </w:tcPr>
          <w:p w14:paraId="7338186E" w14:textId="54BA7C35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 xml:space="preserve">Sepal length (cm) </w:t>
            </w:r>
          </w:p>
        </w:tc>
        <w:tc>
          <w:tcPr>
            <w:tcW w:w="1802" w:type="dxa"/>
          </w:tcPr>
          <w:p w14:paraId="4A0E2421" w14:textId="3F910EE3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>Sepal width (cm)</w:t>
            </w:r>
          </w:p>
        </w:tc>
        <w:tc>
          <w:tcPr>
            <w:tcW w:w="1802" w:type="dxa"/>
          </w:tcPr>
          <w:p w14:paraId="1B8CDCAF" w14:textId="21F7370E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>Petal length (cm)</w:t>
            </w:r>
          </w:p>
        </w:tc>
        <w:tc>
          <w:tcPr>
            <w:tcW w:w="1802" w:type="dxa"/>
          </w:tcPr>
          <w:p w14:paraId="05FADF1F" w14:textId="192DB6E4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>Petal width (cm)</w:t>
            </w:r>
          </w:p>
        </w:tc>
      </w:tr>
      <w:tr w:rsidR="002E2218" w14:paraId="1BF4B53F" w14:textId="77777777" w:rsidTr="002E2218">
        <w:tc>
          <w:tcPr>
            <w:tcW w:w="1802" w:type="dxa"/>
          </w:tcPr>
          <w:p w14:paraId="50021239" w14:textId="0D6AE11B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 xml:space="preserve">Iris </w:t>
            </w:r>
            <w:proofErr w:type="spellStart"/>
            <w:r w:rsidRPr="002E2218">
              <w:rPr>
                <w:sz w:val="22"/>
                <w:szCs w:val="22"/>
              </w:rPr>
              <w:t>setosa</w:t>
            </w:r>
            <w:proofErr w:type="spellEnd"/>
          </w:p>
        </w:tc>
        <w:tc>
          <w:tcPr>
            <w:tcW w:w="1802" w:type="dxa"/>
          </w:tcPr>
          <w:p w14:paraId="7A820146" w14:textId="684DE9B0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 w:rsidRPr="00D30873">
              <w:rPr>
                <w:sz w:val="22"/>
                <w:szCs w:val="22"/>
              </w:rPr>
              <w:t>5</w:t>
            </w:r>
            <w:r w:rsidR="002E2218"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0</w:t>
            </w:r>
            <w:r w:rsidRPr="00D30873">
              <w:rPr>
                <w:sz w:val="22"/>
                <w:szCs w:val="22"/>
              </w:rPr>
              <w:t xml:space="preserve"> (4.</w:t>
            </w:r>
            <w:r>
              <w:rPr>
                <w:sz w:val="22"/>
                <w:szCs w:val="22"/>
              </w:rPr>
              <w:t>3</w:t>
            </w:r>
            <w:r w:rsidRPr="00D30873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5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8</w:t>
            </w:r>
            <w:r w:rsidRPr="00D30873">
              <w:rPr>
                <w:sz w:val="22"/>
                <w:szCs w:val="22"/>
              </w:rPr>
              <w:t>)</w:t>
            </w:r>
          </w:p>
        </w:tc>
        <w:tc>
          <w:tcPr>
            <w:tcW w:w="1802" w:type="dxa"/>
          </w:tcPr>
          <w:p w14:paraId="6877E233" w14:textId="3CB96B44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3.4</w:t>
            </w:r>
            <w:r w:rsidRPr="00D30873">
              <w:rPr>
                <w:sz w:val="22"/>
                <w:szCs w:val="22"/>
              </w:rPr>
              <w:t xml:space="preserve"> (2.</w:t>
            </w:r>
            <w:r>
              <w:rPr>
                <w:sz w:val="22"/>
                <w:szCs w:val="22"/>
              </w:rPr>
              <w:t>3</w:t>
            </w:r>
            <w:r w:rsidRPr="00D30873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4</w:t>
            </w:r>
            <w:r w:rsidRPr="00D30873">
              <w:rPr>
                <w:sz w:val="22"/>
                <w:szCs w:val="22"/>
              </w:rPr>
              <w:t>.4)</w:t>
            </w:r>
          </w:p>
        </w:tc>
        <w:tc>
          <w:tcPr>
            <w:tcW w:w="1802" w:type="dxa"/>
          </w:tcPr>
          <w:p w14:paraId="5A2D9D76" w14:textId="40B8C80F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5</w:t>
            </w:r>
            <w:r w:rsidRPr="00D30873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1</w:t>
            </w:r>
            <w:r w:rsidRPr="00D30873">
              <w:rPr>
                <w:sz w:val="22"/>
                <w:szCs w:val="22"/>
              </w:rPr>
              <w:t xml:space="preserve">.0, </w:t>
            </w:r>
            <w:r>
              <w:rPr>
                <w:sz w:val="22"/>
                <w:szCs w:val="22"/>
              </w:rPr>
              <w:t>1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9</w:t>
            </w:r>
            <w:r w:rsidRPr="00D30873">
              <w:rPr>
                <w:sz w:val="22"/>
                <w:szCs w:val="22"/>
              </w:rPr>
              <w:t>)</w:t>
            </w:r>
          </w:p>
        </w:tc>
        <w:tc>
          <w:tcPr>
            <w:tcW w:w="1802" w:type="dxa"/>
          </w:tcPr>
          <w:p w14:paraId="22FE9707" w14:textId="1E762B96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2</w:t>
            </w:r>
            <w:r w:rsidRPr="00D30873">
              <w:rPr>
                <w:sz w:val="22"/>
                <w:szCs w:val="22"/>
              </w:rPr>
              <w:t xml:space="preserve"> (</w:t>
            </w:r>
            <w:r>
              <w:rPr>
                <w:sz w:val="22"/>
                <w:szCs w:val="22"/>
              </w:rPr>
              <w:t>0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1</w:t>
            </w:r>
            <w:r w:rsidRPr="00D30873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0</w:t>
            </w:r>
            <w:r w:rsidRPr="00D30873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6</w:t>
            </w:r>
            <w:r w:rsidRPr="00D30873">
              <w:rPr>
                <w:sz w:val="22"/>
                <w:szCs w:val="22"/>
              </w:rPr>
              <w:t>)</w:t>
            </w:r>
          </w:p>
        </w:tc>
      </w:tr>
      <w:tr w:rsidR="00D30873" w14:paraId="70A4D1A9" w14:textId="77777777" w:rsidTr="002E2218">
        <w:tc>
          <w:tcPr>
            <w:tcW w:w="1802" w:type="dxa"/>
          </w:tcPr>
          <w:p w14:paraId="15D9F33A" w14:textId="54602193" w:rsidR="00D30873" w:rsidRPr="002E2218" w:rsidRDefault="00D30873" w:rsidP="00D30873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>Iris versicolor</w:t>
            </w:r>
          </w:p>
        </w:tc>
        <w:tc>
          <w:tcPr>
            <w:tcW w:w="1802" w:type="dxa"/>
          </w:tcPr>
          <w:p w14:paraId="6554BA88" w14:textId="142D5756" w:rsidR="00D30873" w:rsidRDefault="00D30873" w:rsidP="00D30873">
            <w:pPr>
              <w:jc w:val="center"/>
            </w:pPr>
            <w:r w:rsidRPr="00D30873">
              <w:rPr>
                <w:sz w:val="22"/>
                <w:szCs w:val="22"/>
              </w:rPr>
              <w:t>5.9 (4.9, 7.0)</w:t>
            </w:r>
          </w:p>
        </w:tc>
        <w:tc>
          <w:tcPr>
            <w:tcW w:w="1802" w:type="dxa"/>
          </w:tcPr>
          <w:p w14:paraId="7E84D1AA" w14:textId="2A7C46C6" w:rsidR="00D30873" w:rsidRDefault="00D30873" w:rsidP="00D30873">
            <w:pPr>
              <w:jc w:val="center"/>
            </w:pPr>
            <w:r w:rsidRPr="00D30873">
              <w:rPr>
                <w:sz w:val="22"/>
                <w:szCs w:val="22"/>
              </w:rPr>
              <w:t>2.8 (2.0, 3.4)</w:t>
            </w:r>
          </w:p>
        </w:tc>
        <w:tc>
          <w:tcPr>
            <w:tcW w:w="1802" w:type="dxa"/>
          </w:tcPr>
          <w:p w14:paraId="486C53EE" w14:textId="4DFFA72D" w:rsidR="00D30873" w:rsidRDefault="00D30873" w:rsidP="00D30873">
            <w:pPr>
              <w:jc w:val="center"/>
            </w:pPr>
            <w:r w:rsidRPr="00D30873">
              <w:rPr>
                <w:sz w:val="22"/>
                <w:szCs w:val="22"/>
              </w:rPr>
              <w:t>4.</w:t>
            </w:r>
            <w:r>
              <w:rPr>
                <w:sz w:val="22"/>
                <w:szCs w:val="22"/>
              </w:rPr>
              <w:t>4</w:t>
            </w:r>
            <w:r w:rsidRPr="00D30873">
              <w:rPr>
                <w:sz w:val="22"/>
                <w:szCs w:val="22"/>
              </w:rPr>
              <w:t xml:space="preserve"> (3.0, 5.1)</w:t>
            </w:r>
          </w:p>
        </w:tc>
        <w:tc>
          <w:tcPr>
            <w:tcW w:w="1802" w:type="dxa"/>
          </w:tcPr>
          <w:p w14:paraId="7EDC9DF6" w14:textId="1D9EA99F" w:rsidR="00D30873" w:rsidRDefault="00D30873" w:rsidP="00D30873">
            <w:pPr>
              <w:jc w:val="center"/>
            </w:pPr>
            <w:r w:rsidRPr="00D30873">
              <w:rPr>
                <w:sz w:val="22"/>
                <w:szCs w:val="22"/>
              </w:rPr>
              <w:t>1.3 (1.0, 1.8)</w:t>
            </w:r>
          </w:p>
        </w:tc>
      </w:tr>
      <w:tr w:rsidR="002E2218" w14:paraId="2F6DE90F" w14:textId="77777777" w:rsidTr="002E2218">
        <w:tc>
          <w:tcPr>
            <w:tcW w:w="1802" w:type="dxa"/>
          </w:tcPr>
          <w:p w14:paraId="7E0C44CA" w14:textId="03FED58A" w:rsidR="002E2218" w:rsidRPr="002E2218" w:rsidRDefault="002E2218" w:rsidP="002E2218">
            <w:pPr>
              <w:rPr>
                <w:sz w:val="22"/>
                <w:szCs w:val="22"/>
              </w:rPr>
            </w:pPr>
            <w:r w:rsidRPr="002E2218">
              <w:rPr>
                <w:sz w:val="22"/>
                <w:szCs w:val="22"/>
              </w:rPr>
              <w:t xml:space="preserve">Iris virginica </w:t>
            </w:r>
          </w:p>
        </w:tc>
        <w:tc>
          <w:tcPr>
            <w:tcW w:w="1802" w:type="dxa"/>
          </w:tcPr>
          <w:p w14:paraId="37B7F816" w14:textId="7EC729BA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 w:rsidRPr="00D30873">
              <w:rPr>
                <w:sz w:val="22"/>
                <w:szCs w:val="22"/>
              </w:rPr>
              <w:t>6.5 (4.9, 7.9)</w:t>
            </w:r>
          </w:p>
        </w:tc>
        <w:tc>
          <w:tcPr>
            <w:tcW w:w="1802" w:type="dxa"/>
          </w:tcPr>
          <w:p w14:paraId="27B543D4" w14:textId="025FE959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 w:rsidRPr="00D30873">
              <w:rPr>
                <w:sz w:val="22"/>
                <w:szCs w:val="22"/>
              </w:rPr>
              <w:t>3.0 (2.2, 3.8)</w:t>
            </w:r>
          </w:p>
        </w:tc>
        <w:tc>
          <w:tcPr>
            <w:tcW w:w="1802" w:type="dxa"/>
          </w:tcPr>
          <w:p w14:paraId="6FF7DBB4" w14:textId="6F9AEF10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 w:rsidRPr="00D30873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6</w:t>
            </w:r>
            <w:r w:rsidRPr="00D30873">
              <w:rPr>
                <w:sz w:val="22"/>
                <w:szCs w:val="22"/>
              </w:rPr>
              <w:t xml:space="preserve"> (4.5, 6.9)</w:t>
            </w:r>
          </w:p>
        </w:tc>
        <w:tc>
          <w:tcPr>
            <w:tcW w:w="1802" w:type="dxa"/>
          </w:tcPr>
          <w:p w14:paraId="12B4715E" w14:textId="2185FDE6" w:rsidR="002E2218" w:rsidRPr="00D30873" w:rsidRDefault="00D30873" w:rsidP="00D30873">
            <w:pPr>
              <w:jc w:val="center"/>
              <w:rPr>
                <w:sz w:val="22"/>
                <w:szCs w:val="22"/>
              </w:rPr>
            </w:pPr>
            <w:r w:rsidRPr="00D30873">
              <w:rPr>
                <w:sz w:val="22"/>
                <w:szCs w:val="22"/>
              </w:rPr>
              <w:t>2.0 (1.4, 2.5)</w:t>
            </w:r>
          </w:p>
        </w:tc>
      </w:tr>
    </w:tbl>
    <w:p w14:paraId="5C518F5B" w14:textId="5ECDD91B" w:rsidR="002E2218" w:rsidRPr="002E2218" w:rsidRDefault="002E2218" w:rsidP="002E2218">
      <w:pPr>
        <w:jc w:val="center"/>
        <w:rPr>
          <w:sz w:val="20"/>
          <w:szCs w:val="20"/>
          <w:u w:val="single"/>
        </w:rPr>
      </w:pPr>
      <w:r w:rsidRPr="002E2218">
        <w:rPr>
          <w:sz w:val="20"/>
          <w:szCs w:val="20"/>
          <w:u w:val="single"/>
        </w:rPr>
        <w:t>Table 1. Iris dataset statistics shown median (min, max)</w:t>
      </w:r>
    </w:p>
    <w:p w14:paraId="402F58AB" w14:textId="50178B5D" w:rsidR="002E2218" w:rsidRDefault="002E2218" w:rsidP="002E2218"/>
    <w:p w14:paraId="324A45A1" w14:textId="6689D03E" w:rsidR="00D1493E" w:rsidRDefault="006945F1" w:rsidP="00F82650">
      <w:pPr>
        <w:jc w:val="both"/>
      </w:pPr>
      <w:r>
        <w:t xml:space="preserve">The Iris dataset is so common because it shows clearly the limitations associated with non-linearly separable problems. This is visually </w:t>
      </w:r>
      <w:r w:rsidR="00F82650">
        <w:t>shown in</w:t>
      </w:r>
      <w:r>
        <w:t xml:space="preserve"> Fig 2a-f. below:</w:t>
      </w:r>
    </w:p>
    <w:p w14:paraId="725BCE47" w14:textId="77777777" w:rsidR="00D1493E" w:rsidRDefault="00D1493E" w:rsidP="002E2218"/>
    <w:p w14:paraId="2328AF30" w14:textId="084113FC" w:rsidR="00CB6EA9" w:rsidRDefault="00CB6EA9" w:rsidP="002E2218">
      <w:r w:rsidRPr="00CB6EA9">
        <w:rPr>
          <w:noProof/>
        </w:rPr>
        <w:drawing>
          <wp:inline distT="0" distB="0" distL="0" distR="0" wp14:anchorId="1E2FE3B9" wp14:editId="13EB51B5">
            <wp:extent cx="1800000" cy="1260000"/>
            <wp:effectExtent l="0" t="0" r="3810" b="0"/>
            <wp:docPr id="1" name="Picture 1" descr="A close up of a map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A9">
        <w:rPr>
          <w:noProof/>
        </w:rPr>
        <w:drawing>
          <wp:inline distT="0" distB="0" distL="0" distR="0" wp14:anchorId="3914CCF4" wp14:editId="40C9922B">
            <wp:extent cx="1800000" cy="1260000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A9">
        <w:rPr>
          <w:noProof/>
        </w:rPr>
        <w:drawing>
          <wp:inline distT="0" distB="0" distL="0" distR="0" wp14:anchorId="6FCA2B40" wp14:editId="62F2CD9F">
            <wp:extent cx="1800000" cy="12600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BE9" w14:textId="1FBBEBC2" w:rsidR="00CB6EA9" w:rsidRDefault="00CB6EA9" w:rsidP="002E2218">
      <w:r w:rsidRPr="00CB6EA9">
        <w:rPr>
          <w:noProof/>
        </w:rPr>
        <w:lastRenderedPageBreak/>
        <w:drawing>
          <wp:inline distT="0" distB="0" distL="0" distR="0" wp14:anchorId="551A344F" wp14:editId="4F1768D4">
            <wp:extent cx="1800000" cy="1260000"/>
            <wp:effectExtent l="0" t="0" r="3810" b="0"/>
            <wp:docPr id="4" name="Picture 4" descr="A close up of a map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A9">
        <w:rPr>
          <w:noProof/>
        </w:rPr>
        <w:drawing>
          <wp:inline distT="0" distB="0" distL="0" distR="0" wp14:anchorId="0410673B" wp14:editId="2009EB9A">
            <wp:extent cx="1800000" cy="1260000"/>
            <wp:effectExtent l="0" t="0" r="3810" b="0"/>
            <wp:docPr id="5" name="Picture 5" descr="A screenshot of a cell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EA9">
        <w:rPr>
          <w:noProof/>
        </w:rPr>
        <w:drawing>
          <wp:inline distT="0" distB="0" distL="0" distR="0" wp14:anchorId="3545D867" wp14:editId="424A5131">
            <wp:extent cx="1800000" cy="1260000"/>
            <wp:effectExtent l="0" t="0" r="3810" b="0"/>
            <wp:docPr id="6" name="Picture 6" descr="A close up of a map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373D" w14:textId="082540F5" w:rsidR="00D1493E" w:rsidRPr="00F82650" w:rsidRDefault="00D1493E" w:rsidP="00D1493E">
      <w:pPr>
        <w:jc w:val="center"/>
        <w:rPr>
          <w:sz w:val="21"/>
          <w:szCs w:val="21"/>
          <w:u w:val="single"/>
        </w:rPr>
      </w:pPr>
      <w:r w:rsidRPr="00F82650">
        <w:rPr>
          <w:sz w:val="21"/>
          <w:szCs w:val="21"/>
          <w:u w:val="single"/>
        </w:rPr>
        <w:t xml:space="preserve">Fig 2a-f. </w:t>
      </w:r>
      <w:r w:rsidR="006945F1" w:rsidRPr="00F82650">
        <w:rPr>
          <w:sz w:val="21"/>
          <w:szCs w:val="21"/>
          <w:u w:val="single"/>
        </w:rPr>
        <w:t>scatterplots of the attributes of the Iris dataset.</w:t>
      </w:r>
    </w:p>
    <w:p w14:paraId="27E12E0B" w14:textId="04B01133" w:rsidR="00D1493E" w:rsidRDefault="00D1493E" w:rsidP="00D1493E"/>
    <w:p w14:paraId="719083A7" w14:textId="058BACAE" w:rsidR="00D1493E" w:rsidRDefault="00F82650" w:rsidP="00F82650">
      <w:pPr>
        <w:jc w:val="both"/>
      </w:pPr>
      <w:r>
        <w:t xml:space="preserve">Due to the fact that the dataset is widely available and well known, it creates great foundation for the exploration of methods in framework which is well understood. </w:t>
      </w:r>
      <w:r w:rsidR="00C311DB">
        <w:t xml:space="preserve">It is expected that </w:t>
      </w:r>
      <w:r w:rsidR="00C311DB" w:rsidRPr="00C311DB">
        <w:rPr>
          <w:i/>
          <w:iCs/>
        </w:rPr>
        <w:t xml:space="preserve">Iris </w:t>
      </w:r>
      <w:proofErr w:type="spellStart"/>
      <w:r w:rsidR="00C311DB" w:rsidRPr="00C311DB">
        <w:rPr>
          <w:i/>
          <w:iCs/>
        </w:rPr>
        <w:t>Setosa</w:t>
      </w:r>
      <w:proofErr w:type="spellEnd"/>
      <w:r w:rsidR="00C311DB" w:rsidRPr="00C311DB">
        <w:rPr>
          <w:i/>
          <w:iCs/>
        </w:rPr>
        <w:t xml:space="preserve"> </w:t>
      </w:r>
      <w:r w:rsidR="00C311DB">
        <w:t xml:space="preserve">is easily distinguishable from other classes given the liner separability shown in Fig 1a-f. </w:t>
      </w:r>
      <w:r w:rsidR="00C311DB" w:rsidRPr="00C311DB">
        <w:rPr>
          <w:i/>
          <w:iCs/>
        </w:rPr>
        <w:t>Iris Versicolor</w:t>
      </w:r>
      <w:r w:rsidR="00C311DB">
        <w:t xml:space="preserve"> and </w:t>
      </w:r>
      <w:r w:rsidR="00C311DB" w:rsidRPr="00C311DB">
        <w:rPr>
          <w:i/>
          <w:iCs/>
        </w:rPr>
        <w:t>Iris Virginica</w:t>
      </w:r>
      <w:r w:rsidR="00C311DB">
        <w:t xml:space="preserve"> overlap on many of the attributes and hence most of the error in classification problems will arise from misclassification of one as the other. </w:t>
      </w:r>
      <w:bookmarkStart w:id="0" w:name="_GoBack"/>
      <w:bookmarkEnd w:id="0"/>
    </w:p>
    <w:p w14:paraId="4787D691" w14:textId="77777777" w:rsidR="00CB6EA9" w:rsidRDefault="00CB6EA9" w:rsidP="002E2218">
      <w:pPr>
        <w:rPr>
          <w:u w:val="single"/>
        </w:rPr>
      </w:pPr>
    </w:p>
    <w:p w14:paraId="3319FCF9" w14:textId="77777777" w:rsidR="00CB6EA9" w:rsidRDefault="00CB6EA9" w:rsidP="002E2218">
      <w:pPr>
        <w:rPr>
          <w:u w:val="single"/>
        </w:rPr>
      </w:pPr>
    </w:p>
    <w:p w14:paraId="464893DE" w14:textId="413F43D4" w:rsidR="002E2218" w:rsidRDefault="002E2218" w:rsidP="002E2218">
      <w:r w:rsidRPr="002E2218">
        <w:rPr>
          <w:u w:val="single"/>
        </w:rPr>
        <w:t>Code</w:t>
      </w:r>
      <w:r>
        <w:rPr>
          <w:u w:val="single"/>
        </w:rPr>
        <w:t>:</w:t>
      </w:r>
    </w:p>
    <w:p w14:paraId="237E239E" w14:textId="39292895" w:rsidR="002E2218" w:rsidRDefault="002E2218" w:rsidP="002E2218"/>
    <w:p w14:paraId="698351E4" w14:textId="77777777" w:rsidR="00436FB0" w:rsidRDefault="00436FB0" w:rsidP="00436FB0">
      <w:r>
        <w:t xml:space="preserve">﻿import </w:t>
      </w:r>
      <w:proofErr w:type="spellStart"/>
      <w:r>
        <w:t>numpy</w:t>
      </w:r>
      <w:proofErr w:type="spellEnd"/>
      <w:r>
        <w:t xml:space="preserve"> as np</w:t>
      </w:r>
    </w:p>
    <w:p w14:paraId="6DE994BB" w14:textId="77777777" w:rsidR="00436FB0" w:rsidRDefault="00436FB0" w:rsidP="00436FB0"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load_iris</w:t>
      </w:r>
      <w:proofErr w:type="spellEnd"/>
    </w:p>
    <w:p w14:paraId="34FBC245" w14:textId="77777777" w:rsidR="00436FB0" w:rsidRDefault="00436FB0" w:rsidP="00436FB0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958A01E" w14:textId="77777777" w:rsidR="00436FB0" w:rsidRDefault="00436FB0" w:rsidP="00436FB0">
      <w:r>
        <w:t>import statistics</w:t>
      </w:r>
    </w:p>
    <w:p w14:paraId="18036A94" w14:textId="77777777" w:rsidR="00436FB0" w:rsidRDefault="00436FB0" w:rsidP="00436FB0"/>
    <w:p w14:paraId="561C74C6" w14:textId="77777777" w:rsidR="00436FB0" w:rsidRDefault="00436FB0" w:rsidP="00436FB0">
      <w:r>
        <w:t xml:space="preserve">data, classifier = </w:t>
      </w:r>
      <w:proofErr w:type="spellStart"/>
      <w:r>
        <w:t>load_iris</w:t>
      </w:r>
      <w:proofErr w:type="spellEnd"/>
      <w:r>
        <w:t>(</w:t>
      </w:r>
      <w:proofErr w:type="spellStart"/>
      <w:r>
        <w:t>return_X_y</w:t>
      </w:r>
      <w:proofErr w:type="spellEnd"/>
      <w:r>
        <w:t>=True)</w:t>
      </w:r>
    </w:p>
    <w:p w14:paraId="1CB8B4EF" w14:textId="77777777" w:rsidR="00436FB0" w:rsidRDefault="00436FB0" w:rsidP="00436FB0"/>
    <w:p w14:paraId="750208F7" w14:textId="77777777" w:rsidR="00436FB0" w:rsidRDefault="00436FB0" w:rsidP="00436FB0"/>
    <w:p w14:paraId="6A1EEB42" w14:textId="77777777" w:rsidR="00436FB0" w:rsidRDefault="00436FB0" w:rsidP="00436FB0">
      <w:proofErr w:type="spellStart"/>
      <w:proofErr w:type="gramStart"/>
      <w:r>
        <w:t>statistics.median</w:t>
      </w:r>
      <w:proofErr w:type="spellEnd"/>
      <w:proofErr w:type="gramEnd"/>
      <w:r>
        <w:t>(data[</w:t>
      </w:r>
      <w:proofErr w:type="spellStart"/>
      <w:r>
        <w:t>np.where</w:t>
      </w:r>
      <w:proofErr w:type="spellEnd"/>
      <w:r>
        <w:t>(classifier==2)][:,3])</w:t>
      </w:r>
    </w:p>
    <w:p w14:paraId="3F3422CF" w14:textId="77777777" w:rsidR="00436FB0" w:rsidRDefault="00436FB0" w:rsidP="00436FB0">
      <w:r>
        <w:t>min(data[</w:t>
      </w:r>
      <w:proofErr w:type="spellStart"/>
      <w:proofErr w:type="gramStart"/>
      <w:r>
        <w:t>np.where</w:t>
      </w:r>
      <w:proofErr w:type="spellEnd"/>
      <w:proofErr w:type="gramEnd"/>
      <w:r>
        <w:t>(classifier==2)][:,3])</w:t>
      </w:r>
    </w:p>
    <w:p w14:paraId="4E284540" w14:textId="77777777" w:rsidR="00436FB0" w:rsidRDefault="00436FB0" w:rsidP="00436FB0">
      <w:r>
        <w:t>max(data[</w:t>
      </w:r>
      <w:proofErr w:type="spellStart"/>
      <w:proofErr w:type="gramStart"/>
      <w:r>
        <w:t>np.where</w:t>
      </w:r>
      <w:proofErr w:type="spellEnd"/>
      <w:proofErr w:type="gramEnd"/>
      <w:r>
        <w:t>(classifier==2)][:,3])</w:t>
      </w:r>
    </w:p>
    <w:p w14:paraId="79F59139" w14:textId="77777777" w:rsidR="00436FB0" w:rsidRDefault="00436FB0" w:rsidP="00436FB0"/>
    <w:p w14:paraId="5CD123E7" w14:textId="77777777" w:rsidR="00436FB0" w:rsidRDefault="00436FB0" w:rsidP="00436FB0"/>
    <w:p w14:paraId="5E5B39D8" w14:textId="77777777" w:rsidR="00436FB0" w:rsidRDefault="00436FB0" w:rsidP="00436FB0">
      <w:r>
        <w:t>species = ['</w:t>
      </w:r>
      <w:proofErr w:type="spellStart"/>
      <w:r>
        <w:t>Setosa</w:t>
      </w:r>
      <w:proofErr w:type="spellEnd"/>
      <w:r>
        <w:t>','</w:t>
      </w:r>
      <w:proofErr w:type="spellStart"/>
      <w:r>
        <w:t>Versicolor','Virginica</w:t>
      </w:r>
      <w:proofErr w:type="spellEnd"/>
      <w:r>
        <w:t>']</w:t>
      </w:r>
    </w:p>
    <w:p w14:paraId="6CC70701" w14:textId="77777777" w:rsidR="00436FB0" w:rsidRDefault="00436FB0" w:rsidP="00436FB0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0,3):</w:t>
      </w:r>
    </w:p>
    <w:p w14:paraId="2A64B504" w14:textId="77777777" w:rsidR="00436FB0" w:rsidRDefault="00436FB0" w:rsidP="00436FB0">
      <w:r>
        <w:t xml:space="preserve">    </w:t>
      </w:r>
      <w:proofErr w:type="gramStart"/>
      <w:r>
        <w:t>plt.scatter</w:t>
      </w:r>
      <w:proofErr w:type="gramEnd"/>
      <w:r>
        <w:t>(data[np.where(classifier==i),2],data[np.where(classifier==i),3], label=species[</w:t>
      </w:r>
      <w:proofErr w:type="spellStart"/>
      <w:r>
        <w:t>i</w:t>
      </w:r>
      <w:proofErr w:type="spellEnd"/>
      <w:r>
        <w:t>])</w:t>
      </w:r>
    </w:p>
    <w:p w14:paraId="74811378" w14:textId="77777777" w:rsidR="00436FB0" w:rsidRDefault="00436FB0" w:rsidP="00436FB0">
      <w:r>
        <w:t xml:space="preserve">    </w:t>
      </w:r>
    </w:p>
    <w:p w14:paraId="16D4EB91" w14:textId="77777777" w:rsidR="00436FB0" w:rsidRDefault="00436FB0" w:rsidP="00436FB0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015DCEA7" w14:textId="77777777" w:rsidR="00436FB0" w:rsidRDefault="00436FB0" w:rsidP="00436FB0">
      <w:proofErr w:type="spellStart"/>
      <w:proofErr w:type="gramStart"/>
      <w:r>
        <w:t>plt.xlabel</w:t>
      </w:r>
      <w:proofErr w:type="spellEnd"/>
      <w:proofErr w:type="gramEnd"/>
      <w:r>
        <w:t>('Petal length [cm]')</w:t>
      </w:r>
    </w:p>
    <w:p w14:paraId="06CDA042" w14:textId="77777777" w:rsidR="00436FB0" w:rsidRDefault="00436FB0" w:rsidP="00436FB0">
      <w:proofErr w:type="spellStart"/>
      <w:proofErr w:type="gramStart"/>
      <w:r>
        <w:t>plt.ylabel</w:t>
      </w:r>
      <w:proofErr w:type="spellEnd"/>
      <w:proofErr w:type="gramEnd"/>
      <w:r>
        <w:t>('Petal width [cm]')</w:t>
      </w:r>
    </w:p>
    <w:p w14:paraId="1989B150" w14:textId="77777777" w:rsidR="00436FB0" w:rsidRDefault="00436FB0" w:rsidP="00436FB0">
      <w:proofErr w:type="spellStart"/>
      <w:proofErr w:type="gramStart"/>
      <w:r>
        <w:t>plt.title</w:t>
      </w:r>
      <w:proofErr w:type="spellEnd"/>
      <w:proofErr w:type="gramEnd"/>
      <w:r>
        <w:t>('Petal length v Petal width within the Iris dataset')</w:t>
      </w:r>
    </w:p>
    <w:p w14:paraId="7B06C134" w14:textId="7F831458" w:rsidR="002E2218" w:rsidRDefault="00436FB0" w:rsidP="00436FB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2B07871" w14:textId="27096649" w:rsidR="00D1493E" w:rsidRDefault="00D1493E" w:rsidP="00436FB0"/>
    <w:p w14:paraId="2EA5D331" w14:textId="3A221E7C" w:rsidR="00D1493E" w:rsidRDefault="00D1493E" w:rsidP="00436FB0">
      <w:r w:rsidRPr="00D1493E">
        <w:rPr>
          <w:u w:val="single"/>
        </w:rPr>
        <w:t>References</w:t>
      </w:r>
      <w:r>
        <w:rPr>
          <w:u w:val="single"/>
        </w:rPr>
        <w:t>:</w:t>
      </w:r>
    </w:p>
    <w:p w14:paraId="49F8453A" w14:textId="5484952A" w:rsidR="00D1493E" w:rsidRDefault="00D1493E" w:rsidP="00436FB0"/>
    <w:p w14:paraId="7D5B56F4" w14:textId="7D8AF94B" w:rsidR="00D1493E" w:rsidRPr="00D1493E" w:rsidRDefault="00D1493E" w:rsidP="00436FB0">
      <w:r>
        <w:t xml:space="preserve">[1] </w:t>
      </w:r>
      <w:r w:rsidRPr="00D1493E">
        <w:t>https://www.plant-world-seeds.com/images/item_images/000/007/023/large_square/iris_baby_blue.jpg?1500653527</w:t>
      </w:r>
    </w:p>
    <w:sectPr w:rsidR="00D1493E" w:rsidRPr="00D1493E" w:rsidSect="00D479A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18"/>
    <w:rsid w:val="0011257D"/>
    <w:rsid w:val="002E2218"/>
    <w:rsid w:val="00436FB0"/>
    <w:rsid w:val="00493D25"/>
    <w:rsid w:val="006945F1"/>
    <w:rsid w:val="006B475E"/>
    <w:rsid w:val="00947100"/>
    <w:rsid w:val="009E2C70"/>
    <w:rsid w:val="00C311DB"/>
    <w:rsid w:val="00CB6EA9"/>
    <w:rsid w:val="00D1493E"/>
    <w:rsid w:val="00D30873"/>
    <w:rsid w:val="00D36D6F"/>
    <w:rsid w:val="00D479AE"/>
    <w:rsid w:val="00F8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2D36F8"/>
  <w15:chartTrackingRefBased/>
  <w15:docId w15:val="{4163B9A8-5A30-6A47-B8C5-D03CB6FDD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22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Podmore, Sam J</dc:creator>
  <cp:keywords/>
  <dc:description/>
  <cp:lastModifiedBy>Podmore, Sam J</cp:lastModifiedBy>
  <cp:revision>4</cp:revision>
  <dcterms:created xsi:type="dcterms:W3CDTF">2019-11-30T00:34:00Z</dcterms:created>
  <dcterms:modified xsi:type="dcterms:W3CDTF">2019-12-04T01:17:00Z</dcterms:modified>
</cp:coreProperties>
</file>