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F3DDC" w14:textId="77777777" w:rsidR="00DA13E8" w:rsidRDefault="00DA13E8" w:rsidP="00DA13E8">
      <w:pPr>
        <w:pBdr>
          <w:top w:val="single" w:sz="4" w:space="1" w:color="auto"/>
          <w:left w:val="single" w:sz="4" w:space="0" w:color="auto"/>
          <w:bottom w:val="single" w:sz="4" w:space="1" w:color="auto"/>
          <w:right w:val="single" w:sz="4" w:space="0" w:color="auto"/>
        </w:pBdr>
        <w:shd w:val="clear" w:color="auto" w:fill="E7E6E6" w:themeFill="background2"/>
        <w:tabs>
          <w:tab w:val="center" w:pos="5233"/>
          <w:tab w:val="left" w:pos="9045"/>
        </w:tabs>
        <w:spacing w:after="120"/>
        <w:rPr>
          <w:rFonts w:ascii="Cambria Math" w:hAnsi="Cambria Math"/>
          <w:b/>
          <w:noProof/>
          <w:sz w:val="28"/>
          <w:szCs w:val="28"/>
        </w:rPr>
      </w:pPr>
      <w:r>
        <w:rPr>
          <w:rFonts w:ascii="Cambria Math" w:hAnsi="Cambria Math"/>
          <w:b/>
          <w:noProof/>
          <w:sz w:val="28"/>
          <w:szCs w:val="28"/>
        </w:rPr>
        <w:tab/>
        <w:t>Wir bearbeiten Störungsfälle (Incident Management)</w:t>
      </w:r>
    </w:p>
    <w:p w14:paraId="760FD14B" w14:textId="4E2E244B" w:rsidR="00DA13E8" w:rsidRPr="00DA13E8" w:rsidRDefault="00DA13E8" w:rsidP="00DA13E8">
      <w:pPr>
        <w:pBdr>
          <w:top w:val="single" w:sz="4" w:space="1" w:color="auto"/>
          <w:left w:val="single" w:sz="4" w:space="0" w:color="auto"/>
          <w:bottom w:val="single" w:sz="4" w:space="1" w:color="auto"/>
          <w:right w:val="single" w:sz="4" w:space="0" w:color="auto"/>
        </w:pBdr>
        <w:shd w:val="clear" w:color="auto" w:fill="E7E6E6" w:themeFill="background2"/>
        <w:tabs>
          <w:tab w:val="center" w:pos="5233"/>
          <w:tab w:val="left" w:pos="9045"/>
        </w:tabs>
        <w:spacing w:after="120"/>
        <w:jc w:val="center"/>
        <w:rPr>
          <w:rFonts w:ascii="Cambria Math" w:hAnsi="Cambria Math"/>
          <w:b/>
          <w:noProof/>
          <w:sz w:val="28"/>
          <w:szCs w:val="28"/>
        </w:rPr>
      </w:pPr>
      <w:r>
        <w:rPr>
          <w:rFonts w:ascii="Cambria Math" w:hAnsi="Cambria Math"/>
          <w:b/>
          <w:noProof/>
          <w:sz w:val="28"/>
          <w:szCs w:val="28"/>
        </w:rPr>
        <w:t>1. Priorisierung</w:t>
      </w:r>
    </w:p>
    <w:p w14:paraId="0232EB26" w14:textId="0142F0EF" w:rsidR="00A018E6" w:rsidRDefault="00825F58" w:rsidP="00D52939">
      <w:pPr>
        <w:pStyle w:val="ListParagraph"/>
        <w:ind w:left="1776"/>
        <w:rPr>
          <w:rFonts w:ascii="Franklin Gothic Book" w:hAnsi="Franklin Gothic Book"/>
          <w:bCs/>
          <w:sz w:val="24"/>
          <w:szCs w:val="24"/>
        </w:rPr>
      </w:pPr>
      <w:r w:rsidRPr="00DA13E8">
        <w:rPr>
          <w:rFonts w:ascii="Franklin Gothic Book" w:hAnsi="Franklin Gothic Book"/>
          <w:noProof/>
          <w:sz w:val="24"/>
          <w:szCs w:val="24"/>
        </w:rPr>
        <w:drawing>
          <wp:anchor distT="0" distB="0" distL="114300" distR="114300" simplePos="0" relativeHeight="251659264" behindDoc="1" locked="0" layoutInCell="1" allowOverlap="1" wp14:anchorId="5B3E5D53" wp14:editId="028F2CFF">
            <wp:simplePos x="0" y="0"/>
            <wp:positionH relativeFrom="column">
              <wp:posOffset>0</wp:posOffset>
            </wp:positionH>
            <wp:positionV relativeFrom="paragraph">
              <wp:posOffset>-635</wp:posOffset>
            </wp:positionV>
            <wp:extent cx="654844" cy="523875"/>
            <wp:effectExtent l="0" t="0" r="0" b="0"/>
            <wp:wrapNone/>
            <wp:docPr id="3" name="Bild 1" descr="School Supplies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Supplies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4844"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A2B84" w:rsidRPr="00DA13E8">
        <w:rPr>
          <w:rFonts w:ascii="Franklin Gothic Book" w:hAnsi="Franklin Gothic Book"/>
          <w:bCs/>
          <w:sz w:val="24"/>
          <w:szCs w:val="24"/>
        </w:rPr>
        <w:t xml:space="preserve">Sie </w:t>
      </w:r>
      <w:r w:rsidR="00A018E6" w:rsidRPr="00DA13E8">
        <w:rPr>
          <w:rFonts w:ascii="Franklin Gothic Book" w:hAnsi="Franklin Gothic Book"/>
          <w:bCs/>
          <w:sz w:val="24"/>
          <w:szCs w:val="24"/>
        </w:rPr>
        <w:t xml:space="preserve">sind Azubi </w:t>
      </w:r>
      <w:r w:rsidR="00DA13E8" w:rsidRPr="00DA13E8">
        <w:rPr>
          <w:rFonts w:ascii="Franklin Gothic Book" w:hAnsi="Franklin Gothic Book"/>
          <w:bCs/>
          <w:sz w:val="24"/>
          <w:szCs w:val="24"/>
        </w:rPr>
        <w:t xml:space="preserve">der </w:t>
      </w:r>
      <w:proofErr w:type="spellStart"/>
      <w:r w:rsidR="00DA13E8" w:rsidRPr="00DA13E8">
        <w:rPr>
          <w:rFonts w:ascii="Franklin Gothic Book" w:hAnsi="Franklin Gothic Book"/>
          <w:bCs/>
          <w:sz w:val="24"/>
          <w:szCs w:val="24"/>
        </w:rPr>
        <w:t>DataSol</w:t>
      </w:r>
      <w:proofErr w:type="spellEnd"/>
      <w:r w:rsidR="00DA13E8" w:rsidRPr="00DA13E8">
        <w:rPr>
          <w:rFonts w:ascii="Franklin Gothic Book" w:hAnsi="Franklin Gothic Book"/>
          <w:bCs/>
          <w:sz w:val="24"/>
          <w:szCs w:val="24"/>
        </w:rPr>
        <w:t xml:space="preserve"> GmbH </w:t>
      </w:r>
      <w:r w:rsidR="00A018E6" w:rsidRPr="00DA13E8">
        <w:rPr>
          <w:rFonts w:ascii="Franklin Gothic Book" w:hAnsi="Franklin Gothic Book"/>
          <w:bCs/>
          <w:sz w:val="24"/>
          <w:szCs w:val="24"/>
        </w:rPr>
        <w:t xml:space="preserve">und derzeit im Service-Desk eingesetzt. </w:t>
      </w:r>
      <w:r w:rsidR="00DA13E8" w:rsidRPr="00DA13E8">
        <w:rPr>
          <w:rFonts w:ascii="Franklin Gothic Book" w:hAnsi="Franklin Gothic Book"/>
          <w:bCs/>
          <w:sz w:val="24"/>
          <w:szCs w:val="24"/>
        </w:rPr>
        <w:br/>
      </w:r>
      <w:r w:rsidR="00A018E6" w:rsidRPr="00DA13E8">
        <w:rPr>
          <w:rFonts w:ascii="Franklin Gothic Book" w:hAnsi="Franklin Gothic Book"/>
          <w:bCs/>
          <w:sz w:val="24"/>
          <w:szCs w:val="24"/>
        </w:rPr>
        <w:t>Montag, 10.01.</w:t>
      </w:r>
      <w:r w:rsidR="007F3EE7" w:rsidRPr="00DA13E8">
        <w:rPr>
          <w:rFonts w:ascii="Franklin Gothic Book" w:hAnsi="Franklin Gothic Book"/>
          <w:bCs/>
          <w:sz w:val="24"/>
          <w:szCs w:val="24"/>
        </w:rPr>
        <w:t>:</w:t>
      </w:r>
      <w:r w:rsidR="00A018E6" w:rsidRPr="00DA13E8">
        <w:rPr>
          <w:rFonts w:ascii="Franklin Gothic Book" w:hAnsi="Franklin Gothic Book"/>
          <w:bCs/>
          <w:sz w:val="24"/>
          <w:szCs w:val="24"/>
        </w:rPr>
        <w:t xml:space="preserve"> Sie </w:t>
      </w:r>
      <w:r w:rsidR="00EA2B84" w:rsidRPr="00DA13E8">
        <w:rPr>
          <w:rFonts w:ascii="Franklin Gothic Book" w:hAnsi="Franklin Gothic Book"/>
          <w:bCs/>
          <w:sz w:val="24"/>
          <w:szCs w:val="24"/>
        </w:rPr>
        <w:t>beginnen Ihren Arbeitstag, öffnen Ihr Ticket-System und überfliegen die eingegangenen Nachrichten</w:t>
      </w:r>
      <w:r w:rsidR="00B15EEC" w:rsidRPr="00DA13E8">
        <w:rPr>
          <w:rFonts w:ascii="Franklin Gothic Book" w:hAnsi="Franklin Gothic Book"/>
          <w:bCs/>
          <w:sz w:val="24"/>
          <w:szCs w:val="24"/>
        </w:rPr>
        <w:t>:</w:t>
      </w:r>
      <w:r w:rsidR="00EA2B84" w:rsidRPr="00DA13E8">
        <w:rPr>
          <w:rFonts w:ascii="Franklin Gothic Book" w:hAnsi="Franklin Gothic Book"/>
          <w:bCs/>
          <w:sz w:val="24"/>
          <w:szCs w:val="24"/>
        </w:rPr>
        <w:t xml:space="preserve"> </w:t>
      </w:r>
    </w:p>
    <w:p w14:paraId="0021BB6C" w14:textId="77777777" w:rsidR="00076B88" w:rsidRPr="00DA13E8" w:rsidRDefault="00076B88" w:rsidP="00D52939">
      <w:pPr>
        <w:pStyle w:val="ListParagraph"/>
        <w:ind w:left="1776"/>
        <w:rPr>
          <w:rFonts w:ascii="Franklin Gothic Book" w:hAnsi="Franklin Gothic Book"/>
          <w:bCs/>
          <w:sz w:val="24"/>
          <w:szCs w:val="24"/>
        </w:rPr>
      </w:pPr>
    </w:p>
    <w:tbl>
      <w:tblPr>
        <w:tblStyle w:val="TableGrid"/>
        <w:tblW w:w="10559" w:type="dxa"/>
        <w:tblLook w:val="04A0" w:firstRow="1" w:lastRow="0" w:firstColumn="1" w:lastColumn="0" w:noHBand="0" w:noVBand="1"/>
      </w:tblPr>
      <w:tblGrid>
        <w:gridCol w:w="1187"/>
        <w:gridCol w:w="1076"/>
        <w:gridCol w:w="2410"/>
        <w:gridCol w:w="3544"/>
        <w:gridCol w:w="1486"/>
        <w:gridCol w:w="856"/>
      </w:tblGrid>
      <w:tr w:rsidR="00825F58" w14:paraId="75F75E90" w14:textId="5DDE5C1B" w:rsidTr="002D2D97">
        <w:trPr>
          <w:trHeight w:val="269"/>
        </w:trPr>
        <w:tc>
          <w:tcPr>
            <w:tcW w:w="1187" w:type="dxa"/>
          </w:tcPr>
          <w:p w14:paraId="40B0F3B2" w14:textId="60C41B9E" w:rsidR="00350CCE" w:rsidRPr="00350CCE" w:rsidRDefault="00350CCE">
            <w:pPr>
              <w:rPr>
                <w:b/>
                <w:bCs/>
              </w:rPr>
            </w:pPr>
            <w:r w:rsidRPr="00350CCE">
              <w:rPr>
                <w:b/>
                <w:bCs/>
              </w:rPr>
              <w:t>Datum:</w:t>
            </w:r>
          </w:p>
        </w:tc>
        <w:tc>
          <w:tcPr>
            <w:tcW w:w="1076" w:type="dxa"/>
          </w:tcPr>
          <w:p w14:paraId="5F81BE84" w14:textId="1BF54B6D" w:rsidR="00350CCE" w:rsidRPr="00350CCE" w:rsidRDefault="00350CCE">
            <w:pPr>
              <w:rPr>
                <w:b/>
                <w:bCs/>
              </w:rPr>
            </w:pPr>
            <w:r w:rsidRPr="00350CCE">
              <w:rPr>
                <w:b/>
                <w:bCs/>
              </w:rPr>
              <w:t>Uhrzeit:</w:t>
            </w:r>
          </w:p>
        </w:tc>
        <w:tc>
          <w:tcPr>
            <w:tcW w:w="2410" w:type="dxa"/>
          </w:tcPr>
          <w:p w14:paraId="532F3A5A" w14:textId="5340F00B" w:rsidR="00350CCE" w:rsidRPr="00350CCE" w:rsidRDefault="00350CCE">
            <w:pPr>
              <w:rPr>
                <w:b/>
                <w:bCs/>
              </w:rPr>
            </w:pPr>
            <w:r w:rsidRPr="00350CCE">
              <w:rPr>
                <w:b/>
                <w:bCs/>
              </w:rPr>
              <w:t>Absender:</w:t>
            </w:r>
          </w:p>
        </w:tc>
        <w:tc>
          <w:tcPr>
            <w:tcW w:w="3544" w:type="dxa"/>
          </w:tcPr>
          <w:p w14:paraId="0F76B967" w14:textId="27E6C4A0" w:rsidR="00350CCE" w:rsidRPr="00350CCE" w:rsidRDefault="00350CCE">
            <w:pPr>
              <w:rPr>
                <w:b/>
                <w:bCs/>
              </w:rPr>
            </w:pPr>
            <w:r w:rsidRPr="00350CCE">
              <w:rPr>
                <w:b/>
                <w:bCs/>
              </w:rPr>
              <w:t>Text:</w:t>
            </w:r>
          </w:p>
        </w:tc>
        <w:tc>
          <w:tcPr>
            <w:tcW w:w="1486" w:type="dxa"/>
          </w:tcPr>
          <w:p w14:paraId="58B36A06" w14:textId="68CBDEE5" w:rsidR="00350CCE" w:rsidRPr="00350CCE" w:rsidRDefault="00350CCE">
            <w:pPr>
              <w:rPr>
                <w:b/>
                <w:bCs/>
              </w:rPr>
            </w:pPr>
            <w:r w:rsidRPr="00350CCE">
              <w:rPr>
                <w:b/>
                <w:bCs/>
              </w:rPr>
              <w:t>Einordnung:</w:t>
            </w:r>
          </w:p>
        </w:tc>
        <w:tc>
          <w:tcPr>
            <w:tcW w:w="856" w:type="dxa"/>
          </w:tcPr>
          <w:p w14:paraId="3680697A" w14:textId="6E988C32" w:rsidR="00350CCE" w:rsidRPr="00350CCE" w:rsidRDefault="00350CCE">
            <w:pPr>
              <w:rPr>
                <w:b/>
                <w:bCs/>
              </w:rPr>
            </w:pPr>
            <w:proofErr w:type="spellStart"/>
            <w:r w:rsidRPr="00350CCE">
              <w:rPr>
                <w:b/>
                <w:bCs/>
              </w:rPr>
              <w:t>Prio</w:t>
            </w:r>
            <w:proofErr w:type="spellEnd"/>
            <w:r w:rsidRPr="00350CCE">
              <w:rPr>
                <w:b/>
                <w:bCs/>
              </w:rPr>
              <w:t>:</w:t>
            </w:r>
          </w:p>
        </w:tc>
      </w:tr>
      <w:tr w:rsidR="00825F58" w14:paraId="0FA962EF" w14:textId="775B4150" w:rsidTr="002D2D97">
        <w:trPr>
          <w:trHeight w:val="523"/>
        </w:trPr>
        <w:tc>
          <w:tcPr>
            <w:tcW w:w="1187" w:type="dxa"/>
          </w:tcPr>
          <w:p w14:paraId="2DF3BA37" w14:textId="157CE569" w:rsidR="00350CCE" w:rsidRDefault="00350CCE">
            <w:r>
              <w:t>10.01.20xx</w:t>
            </w:r>
          </w:p>
        </w:tc>
        <w:tc>
          <w:tcPr>
            <w:tcW w:w="1076" w:type="dxa"/>
          </w:tcPr>
          <w:p w14:paraId="7A3BAC37" w14:textId="071A80AF" w:rsidR="00350CCE" w:rsidRDefault="00350CCE">
            <w:r>
              <w:t>7:30</w:t>
            </w:r>
          </w:p>
        </w:tc>
        <w:tc>
          <w:tcPr>
            <w:tcW w:w="2410" w:type="dxa"/>
          </w:tcPr>
          <w:p w14:paraId="4F129050" w14:textId="178FF282" w:rsidR="00350CCE" w:rsidRDefault="00350CCE">
            <w:r>
              <w:t>intern, Marketing</w:t>
            </w:r>
          </w:p>
        </w:tc>
        <w:tc>
          <w:tcPr>
            <w:tcW w:w="3544" w:type="dxa"/>
          </w:tcPr>
          <w:p w14:paraId="037B3602" w14:textId="77777777" w:rsidR="00350CCE" w:rsidRDefault="00350CCE">
            <w:r>
              <w:t>Monitor defekt</w:t>
            </w:r>
          </w:p>
          <w:p w14:paraId="5E4AAAD2" w14:textId="0F7E832E" w:rsidR="00350CCE" w:rsidRDefault="00350CCE"/>
        </w:tc>
        <w:tc>
          <w:tcPr>
            <w:tcW w:w="1486" w:type="dxa"/>
          </w:tcPr>
          <w:p w14:paraId="6E202981" w14:textId="10DA6C16" w:rsidR="00350CCE" w:rsidRDefault="009C19E5">
            <w:pPr>
              <w:rPr>
                <w:color w:val="FF0000"/>
              </w:rPr>
            </w:pPr>
            <w:r>
              <w:rPr>
                <w:color w:val="FF0000"/>
              </w:rPr>
              <w:t>HW</w:t>
            </w:r>
          </w:p>
          <w:p w14:paraId="71882968" w14:textId="22993AE7" w:rsidR="00AB11F8" w:rsidRPr="00F144AF" w:rsidRDefault="009C19E5">
            <w:pPr>
              <w:rPr>
                <w:color w:val="FF0000"/>
              </w:rPr>
            </w:pPr>
            <w:proofErr w:type="spellStart"/>
            <w:r>
              <w:rPr>
                <w:color w:val="FF0000"/>
              </w:rPr>
              <w:t>low</w:t>
            </w:r>
            <w:proofErr w:type="spellEnd"/>
          </w:p>
        </w:tc>
        <w:tc>
          <w:tcPr>
            <w:tcW w:w="856" w:type="dxa"/>
          </w:tcPr>
          <w:p w14:paraId="02E58BA8" w14:textId="4A41741B" w:rsidR="00350CCE" w:rsidRDefault="00C12131">
            <w:r>
              <w:t>6</w:t>
            </w:r>
          </w:p>
        </w:tc>
      </w:tr>
      <w:tr w:rsidR="00825F58" w14:paraId="08707E02" w14:textId="3B2B6D98" w:rsidTr="002D2D97">
        <w:trPr>
          <w:trHeight w:val="792"/>
        </w:trPr>
        <w:tc>
          <w:tcPr>
            <w:tcW w:w="1187" w:type="dxa"/>
          </w:tcPr>
          <w:p w14:paraId="704530E1" w14:textId="27598ACE" w:rsidR="00350CCE" w:rsidRDefault="00350CCE">
            <w:r>
              <w:t>10.01.20xx</w:t>
            </w:r>
          </w:p>
        </w:tc>
        <w:tc>
          <w:tcPr>
            <w:tcW w:w="1076" w:type="dxa"/>
          </w:tcPr>
          <w:p w14:paraId="29712193" w14:textId="40DD1304" w:rsidR="00350CCE" w:rsidRDefault="00350CCE">
            <w:r>
              <w:t>7:49</w:t>
            </w:r>
          </w:p>
        </w:tc>
        <w:tc>
          <w:tcPr>
            <w:tcW w:w="2410" w:type="dxa"/>
          </w:tcPr>
          <w:p w14:paraId="5ED346F5" w14:textId="30EB0A17" w:rsidR="00350CCE" w:rsidRDefault="00350CCE">
            <w:r>
              <w:t>intern, HR</w:t>
            </w:r>
          </w:p>
        </w:tc>
        <w:tc>
          <w:tcPr>
            <w:tcW w:w="3544" w:type="dxa"/>
          </w:tcPr>
          <w:p w14:paraId="7421C55D" w14:textId="3F508802" w:rsidR="00350CCE" w:rsidRDefault="00350CCE">
            <w:r>
              <w:t>Neue Mitarbeiterin kann nicht auf Personaldaten im ERP-System zugreifen</w:t>
            </w:r>
          </w:p>
        </w:tc>
        <w:tc>
          <w:tcPr>
            <w:tcW w:w="1486" w:type="dxa"/>
          </w:tcPr>
          <w:p w14:paraId="04B2CF45" w14:textId="7CDBD88D" w:rsidR="00350CCE" w:rsidRDefault="009C19E5">
            <w:pPr>
              <w:rPr>
                <w:color w:val="FF0000"/>
              </w:rPr>
            </w:pPr>
            <w:r>
              <w:rPr>
                <w:color w:val="FF0000"/>
              </w:rPr>
              <w:t>SW</w:t>
            </w:r>
          </w:p>
          <w:p w14:paraId="4E9D6D22" w14:textId="49D375DE" w:rsidR="00AB11F8" w:rsidRPr="00F144AF" w:rsidRDefault="009C19E5">
            <w:pPr>
              <w:rPr>
                <w:color w:val="FF0000"/>
              </w:rPr>
            </w:pPr>
            <w:r>
              <w:rPr>
                <w:color w:val="FF0000"/>
              </w:rPr>
              <w:t>moderate</w:t>
            </w:r>
          </w:p>
        </w:tc>
        <w:tc>
          <w:tcPr>
            <w:tcW w:w="856" w:type="dxa"/>
          </w:tcPr>
          <w:p w14:paraId="0C183797" w14:textId="0F115B7C" w:rsidR="00350CCE" w:rsidRDefault="000E544F">
            <w:r>
              <w:t>2</w:t>
            </w:r>
          </w:p>
        </w:tc>
      </w:tr>
      <w:tr w:rsidR="00825F58" w14:paraId="19C4CDD6" w14:textId="18195E65" w:rsidTr="002D2D97">
        <w:trPr>
          <w:trHeight w:val="538"/>
        </w:trPr>
        <w:tc>
          <w:tcPr>
            <w:tcW w:w="1187" w:type="dxa"/>
          </w:tcPr>
          <w:p w14:paraId="5E9EBF3C" w14:textId="0C815EF9" w:rsidR="00350CCE" w:rsidRDefault="00350CCE">
            <w:r>
              <w:t>10.01.20xx</w:t>
            </w:r>
          </w:p>
        </w:tc>
        <w:tc>
          <w:tcPr>
            <w:tcW w:w="1076" w:type="dxa"/>
          </w:tcPr>
          <w:p w14:paraId="0B1B3698" w14:textId="3F2839FD" w:rsidR="00350CCE" w:rsidRDefault="00350CCE">
            <w:r>
              <w:t>8:30</w:t>
            </w:r>
          </w:p>
        </w:tc>
        <w:tc>
          <w:tcPr>
            <w:tcW w:w="2410" w:type="dxa"/>
          </w:tcPr>
          <w:p w14:paraId="0135499A" w14:textId="724E59A8" w:rsidR="00350CCE" w:rsidRDefault="00350CCE">
            <w:r>
              <w:t>intern, Geschäftsleitung</w:t>
            </w:r>
          </w:p>
        </w:tc>
        <w:tc>
          <w:tcPr>
            <w:tcW w:w="3544" w:type="dxa"/>
          </w:tcPr>
          <w:p w14:paraId="2E0A17DF" w14:textId="62FDA9F5" w:rsidR="00350CCE" w:rsidRDefault="00350CCE">
            <w:r>
              <w:t>Toner des Druckers leer</w:t>
            </w:r>
          </w:p>
        </w:tc>
        <w:tc>
          <w:tcPr>
            <w:tcW w:w="1486" w:type="dxa"/>
          </w:tcPr>
          <w:p w14:paraId="6CDFF579" w14:textId="6CDC18E0" w:rsidR="00350CCE" w:rsidRDefault="009C19E5">
            <w:pPr>
              <w:rPr>
                <w:color w:val="FF0000"/>
              </w:rPr>
            </w:pPr>
            <w:r>
              <w:rPr>
                <w:color w:val="FF0000"/>
              </w:rPr>
              <w:t>HW</w:t>
            </w:r>
          </w:p>
          <w:p w14:paraId="544297C2" w14:textId="04AB7CE7" w:rsidR="00AB11F8" w:rsidRPr="00F144AF" w:rsidRDefault="009C19E5">
            <w:pPr>
              <w:rPr>
                <w:color w:val="FF0000"/>
              </w:rPr>
            </w:pPr>
            <w:r>
              <w:rPr>
                <w:color w:val="FF0000"/>
              </w:rPr>
              <w:t>moderate</w:t>
            </w:r>
          </w:p>
        </w:tc>
        <w:tc>
          <w:tcPr>
            <w:tcW w:w="856" w:type="dxa"/>
          </w:tcPr>
          <w:p w14:paraId="2047078F" w14:textId="137E19F0" w:rsidR="00350CCE" w:rsidRDefault="000E544F">
            <w:r>
              <w:t>4</w:t>
            </w:r>
          </w:p>
        </w:tc>
      </w:tr>
      <w:tr w:rsidR="00825F58" w14:paraId="5FB6B3DA" w14:textId="5FF9BBA2" w:rsidTr="002D2D97">
        <w:trPr>
          <w:trHeight w:val="792"/>
        </w:trPr>
        <w:tc>
          <w:tcPr>
            <w:tcW w:w="1187" w:type="dxa"/>
          </w:tcPr>
          <w:p w14:paraId="2E1954D9" w14:textId="6348A890" w:rsidR="00350CCE" w:rsidRDefault="00350CCE">
            <w:r>
              <w:t>10.01.20xx</w:t>
            </w:r>
          </w:p>
        </w:tc>
        <w:tc>
          <w:tcPr>
            <w:tcW w:w="1076" w:type="dxa"/>
          </w:tcPr>
          <w:p w14:paraId="1CD8D4F6" w14:textId="7F56B5CA" w:rsidR="00350CCE" w:rsidRDefault="00350CCE">
            <w:r>
              <w:t>8:37</w:t>
            </w:r>
          </w:p>
        </w:tc>
        <w:tc>
          <w:tcPr>
            <w:tcW w:w="2410" w:type="dxa"/>
          </w:tcPr>
          <w:p w14:paraId="04E6597E" w14:textId="6179164A" w:rsidR="00350CCE" w:rsidRDefault="00350CCE">
            <w:r>
              <w:t xml:space="preserve">extern, </w:t>
            </w:r>
            <w:proofErr w:type="spellStart"/>
            <w:r>
              <w:t>Kundennr</w:t>
            </w:r>
            <w:proofErr w:type="spellEnd"/>
            <w:r>
              <w:t>. 8279</w:t>
            </w:r>
          </w:p>
        </w:tc>
        <w:tc>
          <w:tcPr>
            <w:tcW w:w="3544" w:type="dxa"/>
          </w:tcPr>
          <w:p w14:paraId="456EA9D3" w14:textId="3E448208" w:rsidR="00350CCE" w:rsidRDefault="00350CCE">
            <w:r>
              <w:t>Druckbefehl auf einem Arbeitsgruppendrucker wird nicht umgesetzt</w:t>
            </w:r>
          </w:p>
        </w:tc>
        <w:tc>
          <w:tcPr>
            <w:tcW w:w="1486" w:type="dxa"/>
          </w:tcPr>
          <w:p w14:paraId="1F394948" w14:textId="3E2484B0" w:rsidR="00350CCE" w:rsidRDefault="009C19E5">
            <w:pPr>
              <w:rPr>
                <w:color w:val="FF0000"/>
              </w:rPr>
            </w:pPr>
            <w:r>
              <w:rPr>
                <w:color w:val="FF0000"/>
              </w:rPr>
              <w:t>NW/SW</w:t>
            </w:r>
          </w:p>
          <w:p w14:paraId="4175CFEE" w14:textId="7E1336F6" w:rsidR="00AB11F8" w:rsidRPr="00F144AF" w:rsidRDefault="009C19E5">
            <w:pPr>
              <w:rPr>
                <w:color w:val="FF0000"/>
              </w:rPr>
            </w:pPr>
            <w:r>
              <w:rPr>
                <w:color w:val="FF0000"/>
              </w:rPr>
              <w:t>High</w:t>
            </w:r>
          </w:p>
        </w:tc>
        <w:tc>
          <w:tcPr>
            <w:tcW w:w="856" w:type="dxa"/>
          </w:tcPr>
          <w:p w14:paraId="0AA02905" w14:textId="5B89A310" w:rsidR="00350CCE" w:rsidRDefault="00C12131">
            <w:r>
              <w:t>5</w:t>
            </w:r>
          </w:p>
        </w:tc>
      </w:tr>
      <w:tr w:rsidR="00A018E6" w14:paraId="6624E3DF" w14:textId="77777777" w:rsidTr="002D2D97">
        <w:trPr>
          <w:trHeight w:val="538"/>
        </w:trPr>
        <w:tc>
          <w:tcPr>
            <w:tcW w:w="1187" w:type="dxa"/>
          </w:tcPr>
          <w:p w14:paraId="7C212DF6" w14:textId="494726C4" w:rsidR="00A018E6" w:rsidRDefault="00A018E6">
            <w:r>
              <w:t>10.01.20xx</w:t>
            </w:r>
          </w:p>
        </w:tc>
        <w:tc>
          <w:tcPr>
            <w:tcW w:w="1076" w:type="dxa"/>
          </w:tcPr>
          <w:p w14:paraId="1FED3500" w14:textId="1B2EEEBE" w:rsidR="00A018E6" w:rsidRDefault="00A018E6">
            <w:r>
              <w:t>8:40</w:t>
            </w:r>
          </w:p>
        </w:tc>
        <w:tc>
          <w:tcPr>
            <w:tcW w:w="2410" w:type="dxa"/>
          </w:tcPr>
          <w:p w14:paraId="6A16F393" w14:textId="294058CD" w:rsidR="00A018E6" w:rsidRDefault="00A018E6">
            <w:r>
              <w:t xml:space="preserve">extern, </w:t>
            </w:r>
            <w:proofErr w:type="spellStart"/>
            <w:r>
              <w:t>Kundennr</w:t>
            </w:r>
            <w:proofErr w:type="spellEnd"/>
            <w:r>
              <w:t>. 82</w:t>
            </w:r>
            <w:r w:rsidR="002E5231">
              <w:t>11</w:t>
            </w:r>
          </w:p>
        </w:tc>
        <w:tc>
          <w:tcPr>
            <w:tcW w:w="3544" w:type="dxa"/>
          </w:tcPr>
          <w:p w14:paraId="0D8B3F8C" w14:textId="21636E23" w:rsidR="00A018E6" w:rsidRDefault="00E23429">
            <w:r>
              <w:t xml:space="preserve">Unternehmenshomepage nicht verfügbar </w:t>
            </w:r>
          </w:p>
        </w:tc>
        <w:tc>
          <w:tcPr>
            <w:tcW w:w="1486" w:type="dxa"/>
          </w:tcPr>
          <w:p w14:paraId="3BEC8479" w14:textId="35F8F284" w:rsidR="00A018E6" w:rsidRDefault="009C19E5">
            <w:pPr>
              <w:rPr>
                <w:color w:val="FF0000"/>
              </w:rPr>
            </w:pPr>
            <w:r>
              <w:rPr>
                <w:color w:val="FF0000"/>
              </w:rPr>
              <w:t>SW</w:t>
            </w:r>
          </w:p>
          <w:p w14:paraId="32119BFA" w14:textId="2D329CB5" w:rsidR="00AB11F8" w:rsidRPr="00F144AF" w:rsidRDefault="009C19E5">
            <w:pPr>
              <w:rPr>
                <w:color w:val="FF0000"/>
              </w:rPr>
            </w:pPr>
            <w:r>
              <w:rPr>
                <w:color w:val="FF0000"/>
              </w:rPr>
              <w:t>Critical</w:t>
            </w:r>
          </w:p>
        </w:tc>
        <w:tc>
          <w:tcPr>
            <w:tcW w:w="856" w:type="dxa"/>
          </w:tcPr>
          <w:p w14:paraId="68998F8C" w14:textId="6A45B3D8" w:rsidR="00A018E6" w:rsidRDefault="000E544F">
            <w:r>
              <w:t>1</w:t>
            </w:r>
          </w:p>
        </w:tc>
      </w:tr>
      <w:tr w:rsidR="00825F58" w14:paraId="375C977C" w14:textId="3D525F43" w:rsidTr="002D2D97">
        <w:trPr>
          <w:trHeight w:val="792"/>
        </w:trPr>
        <w:tc>
          <w:tcPr>
            <w:tcW w:w="1187" w:type="dxa"/>
          </w:tcPr>
          <w:p w14:paraId="7F1E9C97" w14:textId="7F768208" w:rsidR="00350CCE" w:rsidRDefault="00540EB4">
            <w:r>
              <w:t>10.01.20xx</w:t>
            </w:r>
          </w:p>
        </w:tc>
        <w:tc>
          <w:tcPr>
            <w:tcW w:w="1076" w:type="dxa"/>
          </w:tcPr>
          <w:p w14:paraId="546A4A5C" w14:textId="7962E293" w:rsidR="00350CCE" w:rsidRDefault="00540EB4">
            <w:r>
              <w:t>8:44</w:t>
            </w:r>
          </w:p>
        </w:tc>
        <w:tc>
          <w:tcPr>
            <w:tcW w:w="2410" w:type="dxa"/>
          </w:tcPr>
          <w:p w14:paraId="756C68DA" w14:textId="4CC3FA04" w:rsidR="00350CCE" w:rsidRDefault="00540EB4">
            <w:r>
              <w:t>intern, IT</w:t>
            </w:r>
          </w:p>
        </w:tc>
        <w:tc>
          <w:tcPr>
            <w:tcW w:w="3544" w:type="dxa"/>
          </w:tcPr>
          <w:p w14:paraId="0CB38EDB" w14:textId="54FB8A30" w:rsidR="00350CCE" w:rsidRDefault="00540EB4">
            <w:r>
              <w:t>Festplattenkapazität auf dem Server RAID 5-System nahezu erschöpft</w:t>
            </w:r>
          </w:p>
        </w:tc>
        <w:tc>
          <w:tcPr>
            <w:tcW w:w="1486" w:type="dxa"/>
          </w:tcPr>
          <w:p w14:paraId="5168ADC1" w14:textId="77777777" w:rsidR="00AB11F8" w:rsidRDefault="00BB731B">
            <w:pPr>
              <w:rPr>
                <w:color w:val="FF0000"/>
              </w:rPr>
            </w:pPr>
            <w:r>
              <w:rPr>
                <w:color w:val="FF0000"/>
              </w:rPr>
              <w:t>SW/HW</w:t>
            </w:r>
          </w:p>
          <w:p w14:paraId="5F7C1C75" w14:textId="44CCAD8E" w:rsidR="00BB731B" w:rsidRPr="00F144AF" w:rsidRDefault="00BB731B">
            <w:pPr>
              <w:rPr>
                <w:color w:val="FF0000"/>
              </w:rPr>
            </w:pPr>
            <w:r>
              <w:rPr>
                <w:color w:val="FF0000"/>
              </w:rPr>
              <w:t>high</w:t>
            </w:r>
          </w:p>
        </w:tc>
        <w:tc>
          <w:tcPr>
            <w:tcW w:w="856" w:type="dxa"/>
          </w:tcPr>
          <w:p w14:paraId="1C1D5AE5" w14:textId="4C0FFABD" w:rsidR="00350CCE" w:rsidRDefault="00C12131">
            <w:r>
              <w:t>3</w:t>
            </w:r>
          </w:p>
        </w:tc>
      </w:tr>
    </w:tbl>
    <w:p w14:paraId="4AE43352" w14:textId="097D6F40" w:rsidR="000B5621" w:rsidRDefault="00540EB4">
      <w:pPr>
        <w:rPr>
          <w:b/>
          <w:bCs/>
          <w:sz w:val="18"/>
          <w:szCs w:val="18"/>
        </w:rPr>
      </w:pPr>
      <w:r w:rsidRPr="00540EB4">
        <w:rPr>
          <w:b/>
          <w:bCs/>
          <w:sz w:val="18"/>
          <w:szCs w:val="18"/>
        </w:rPr>
        <w:t xml:space="preserve">Quelle: Knut Harms, </w:t>
      </w:r>
      <w:proofErr w:type="gramStart"/>
      <w:r w:rsidRPr="00540EB4">
        <w:rPr>
          <w:b/>
          <w:bCs/>
          <w:sz w:val="18"/>
          <w:szCs w:val="18"/>
        </w:rPr>
        <w:t>IT Service</w:t>
      </w:r>
      <w:proofErr w:type="gramEnd"/>
      <w:r w:rsidRPr="00540EB4">
        <w:rPr>
          <w:b/>
          <w:bCs/>
          <w:sz w:val="18"/>
          <w:szCs w:val="18"/>
        </w:rPr>
        <w:t xml:space="preserve"> Management, Seite 27, gekürzt und abgeändert Bauer</w:t>
      </w:r>
    </w:p>
    <w:p w14:paraId="44FC4D71" w14:textId="7DC19D9E" w:rsidR="00076B88" w:rsidRDefault="00076B88">
      <w:pPr>
        <w:rPr>
          <w:b/>
          <w:bCs/>
          <w:sz w:val="18"/>
          <w:szCs w:val="18"/>
        </w:rPr>
      </w:pPr>
    </w:p>
    <w:p w14:paraId="4568198E" w14:textId="2C21AD63" w:rsidR="00076B88" w:rsidRDefault="00076B88">
      <w:pPr>
        <w:rPr>
          <w:b/>
          <w:bCs/>
          <w:sz w:val="18"/>
          <w:szCs w:val="18"/>
        </w:rPr>
      </w:pPr>
      <w:r w:rsidRPr="002D5081">
        <w:rPr>
          <w:rFonts w:ascii="Franklin Gothic Book" w:hAnsi="Franklin Gothic Book"/>
          <w:noProof/>
        </w:rPr>
        <mc:AlternateContent>
          <mc:Choice Requires="wps">
            <w:drawing>
              <wp:anchor distT="0" distB="0" distL="114300" distR="114300" simplePos="0" relativeHeight="251668480" behindDoc="0" locked="0" layoutInCell="1" allowOverlap="1" wp14:anchorId="45E5482C" wp14:editId="6194ECB5">
                <wp:simplePos x="0" y="0"/>
                <wp:positionH relativeFrom="margin">
                  <wp:align>left</wp:align>
                </wp:positionH>
                <wp:positionV relativeFrom="paragraph">
                  <wp:posOffset>167640</wp:posOffset>
                </wp:positionV>
                <wp:extent cx="6667500" cy="3162300"/>
                <wp:effectExtent l="0" t="0" r="19050" b="19050"/>
                <wp:wrapNone/>
                <wp:docPr id="7" name="Rechteck 7"/>
                <wp:cNvGraphicFramePr/>
                <a:graphic xmlns:a="http://schemas.openxmlformats.org/drawingml/2006/main">
                  <a:graphicData uri="http://schemas.microsoft.com/office/word/2010/wordprocessingShape">
                    <wps:wsp>
                      <wps:cNvSpPr/>
                      <wps:spPr>
                        <a:xfrm>
                          <a:off x="0" y="0"/>
                          <a:ext cx="6667500" cy="3162300"/>
                        </a:xfrm>
                        <a:prstGeom prst="rect">
                          <a:avLst/>
                        </a:prstGeom>
                        <a:noFill/>
                        <a:ln w="158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xmlns:dgm="http://schemas.openxmlformats.org/drawingml/2006/diagram">
            <w:pict w14:anchorId="66C4AE38">
              <v:rect id="Rechteck 7" style="position:absolute;margin-left:0;margin-top:13.2pt;width:525pt;height:249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spid="_x0000_s1026" filled="f" strokecolor="black [3213]" strokeweight="1.25pt" w14:anchorId="29F05E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">
                <v:stroke dashstyle="1 1"/>
                <w10:wrap anchorx="margin"/>
              </v:rect>
            </w:pict>
          </mc:Fallback>
        </mc:AlternateContent>
      </w:r>
    </w:p>
    <w:p w14:paraId="25641A70" w14:textId="70951858" w:rsidR="00DA13E8" w:rsidRPr="002D2D97" w:rsidRDefault="00DA13E8" w:rsidP="002D2D97">
      <w:pPr>
        <w:ind w:firstLine="708"/>
        <w:rPr>
          <w:rFonts w:ascii="Franklin Gothic Book" w:hAnsi="Franklin Gothic Book"/>
          <w:u w:val="single"/>
        </w:rPr>
      </w:pPr>
      <w:r w:rsidRPr="002D5081">
        <w:rPr>
          <w:rFonts w:ascii="Franklin Gothic Book" w:hAnsi="Franklin Gothic Book"/>
          <w:noProof/>
        </w:rPr>
        <w:drawing>
          <wp:anchor distT="0" distB="0" distL="114300" distR="114300" simplePos="0" relativeHeight="251666432" behindDoc="0" locked="0" layoutInCell="1" allowOverlap="1" wp14:anchorId="1FAEC3DE" wp14:editId="52921139">
            <wp:simplePos x="0" y="0"/>
            <wp:positionH relativeFrom="margin">
              <wp:align>left</wp:align>
            </wp:positionH>
            <wp:positionV relativeFrom="paragraph">
              <wp:posOffset>15240</wp:posOffset>
            </wp:positionV>
            <wp:extent cx="342900" cy="342900"/>
            <wp:effectExtent l="0" t="0" r="0" b="0"/>
            <wp:wrapNone/>
            <wp:docPr id="6" name="Grafik 6" descr="Bleist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encil.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sidRPr="002D5081">
        <w:rPr>
          <w:rFonts w:ascii="Franklin Gothic Book" w:hAnsi="Franklin Gothic Book"/>
          <w:u w:val="single"/>
        </w:rPr>
        <w:t>Arbeitsauftrag:</w:t>
      </w:r>
      <w:r w:rsidR="002D2D97">
        <w:rPr>
          <w:rFonts w:ascii="Franklin Gothic Book" w:hAnsi="Franklin Gothic Book"/>
          <w:u w:val="single"/>
        </w:rPr>
        <w:br/>
      </w:r>
    </w:p>
    <w:p w14:paraId="74FAA82F" w14:textId="2BD40397" w:rsidR="002E5231" w:rsidRPr="00DA13E8" w:rsidRDefault="00DA13E8" w:rsidP="00DA13E8">
      <w:pPr>
        <w:pStyle w:val="ListParagraph"/>
        <w:numPr>
          <w:ilvl w:val="0"/>
          <w:numId w:val="13"/>
        </w:numPr>
        <w:ind w:left="284"/>
        <w:rPr>
          <w:rFonts w:ascii="Franklin Gothic Book" w:hAnsi="Franklin Gothic Book"/>
          <w:b/>
          <w:bCs/>
          <w:sz w:val="24"/>
          <w:szCs w:val="24"/>
        </w:rPr>
      </w:pPr>
      <w:r w:rsidRPr="00DA13E8">
        <w:rPr>
          <w:rFonts w:ascii="Franklin Gothic Book" w:hAnsi="Franklin Gothic Book"/>
          <w:b/>
          <w:bCs/>
          <w:sz w:val="24"/>
          <w:szCs w:val="24"/>
        </w:rPr>
        <w:t>Nutzen Sie für die nachfolgenden Aufgaben die Informationen aus dem Anhang!</w:t>
      </w:r>
    </w:p>
    <w:p w14:paraId="7F9A7F7C" w14:textId="77777777" w:rsidR="00DA13E8" w:rsidRPr="00DA13E8" w:rsidRDefault="00DA13E8" w:rsidP="00DA13E8">
      <w:pPr>
        <w:pStyle w:val="ListParagraph"/>
        <w:rPr>
          <w:rFonts w:ascii="Franklin Gothic Book" w:hAnsi="Franklin Gothic Book"/>
          <w:bCs/>
          <w:sz w:val="18"/>
          <w:szCs w:val="18"/>
        </w:rPr>
      </w:pPr>
    </w:p>
    <w:p w14:paraId="170338C1" w14:textId="22D3CD0D" w:rsidR="00B15EEC" w:rsidRPr="00DA13E8" w:rsidRDefault="00B15EEC" w:rsidP="00B15EEC">
      <w:pPr>
        <w:pStyle w:val="ListParagraph"/>
        <w:numPr>
          <w:ilvl w:val="0"/>
          <w:numId w:val="1"/>
        </w:numPr>
        <w:rPr>
          <w:rFonts w:ascii="Franklin Gothic Book" w:hAnsi="Franklin Gothic Book"/>
          <w:bCs/>
        </w:rPr>
      </w:pPr>
      <w:r w:rsidRPr="00DA13E8">
        <w:rPr>
          <w:rFonts w:ascii="Franklin Gothic Book" w:hAnsi="Franklin Gothic Book"/>
          <w:bCs/>
        </w:rPr>
        <w:t>Nehmen Sie kurz eine erste Einordnung der Probleme vor (Hardware-, Software-, Netzwerkproblem).</w:t>
      </w:r>
      <w:r w:rsidR="00557816" w:rsidRPr="00DA13E8">
        <w:rPr>
          <w:rFonts w:ascii="Franklin Gothic Book" w:hAnsi="Franklin Gothic Book"/>
          <w:bCs/>
        </w:rPr>
        <w:t xml:space="preserve"> </w:t>
      </w:r>
    </w:p>
    <w:p w14:paraId="2B203129" w14:textId="77777777" w:rsidR="002E5231" w:rsidRPr="00DA13E8" w:rsidRDefault="002E5231" w:rsidP="002E5231">
      <w:pPr>
        <w:pStyle w:val="ListParagraph"/>
        <w:rPr>
          <w:rFonts w:ascii="Franklin Gothic Book" w:hAnsi="Franklin Gothic Book"/>
          <w:bCs/>
        </w:rPr>
      </w:pPr>
    </w:p>
    <w:p w14:paraId="7BF640B8" w14:textId="3E6B2EB0" w:rsidR="002D2D97" w:rsidRDefault="00B15EEC" w:rsidP="002D2D97">
      <w:pPr>
        <w:pStyle w:val="ListParagraph"/>
        <w:numPr>
          <w:ilvl w:val="0"/>
          <w:numId w:val="1"/>
        </w:numPr>
        <w:rPr>
          <w:rFonts w:ascii="Franklin Gothic Book" w:hAnsi="Franklin Gothic Book"/>
          <w:bCs/>
        </w:rPr>
      </w:pPr>
      <w:r w:rsidRPr="002D2D97">
        <w:rPr>
          <w:rFonts w:ascii="Franklin Gothic Book" w:hAnsi="Franklin Gothic Book"/>
          <w:bCs/>
        </w:rPr>
        <w:t xml:space="preserve">Priorisieren Sie die Tickets. In welcher Reihenfolge würden Sie sie abarbeiten? Zeigen Sie Ihre Priorisierung einem Kollegen </w:t>
      </w:r>
      <w:r w:rsidR="00D171A1" w:rsidRPr="002D2D97">
        <w:rPr>
          <w:rFonts w:ascii="Franklin Gothic Book" w:hAnsi="Franklin Gothic Book"/>
          <w:bCs/>
        </w:rPr>
        <w:t>b</w:t>
      </w:r>
      <w:r w:rsidRPr="002D2D97">
        <w:rPr>
          <w:rFonts w:ascii="Franklin Gothic Book" w:hAnsi="Franklin Gothic Book"/>
          <w:bCs/>
        </w:rPr>
        <w:t>egründen Sie</w:t>
      </w:r>
      <w:r w:rsidR="00D171A1" w:rsidRPr="002D2D97">
        <w:rPr>
          <w:rFonts w:ascii="Franklin Gothic Book" w:hAnsi="Franklin Gothic Book"/>
          <w:bCs/>
        </w:rPr>
        <w:t xml:space="preserve"> kurz</w:t>
      </w:r>
      <w:r w:rsidRPr="002D2D97">
        <w:rPr>
          <w:rFonts w:ascii="Franklin Gothic Book" w:hAnsi="Franklin Gothic Book"/>
          <w:bCs/>
        </w:rPr>
        <w:t xml:space="preserve"> Ihre Einordnung</w:t>
      </w:r>
      <w:r w:rsidR="00D171A1" w:rsidRPr="002D2D97">
        <w:rPr>
          <w:rFonts w:ascii="Franklin Gothic Book" w:hAnsi="Franklin Gothic Book"/>
          <w:bCs/>
        </w:rPr>
        <w:t xml:space="preserve"> und holen Sie seine Meinung dazu ein.</w:t>
      </w:r>
      <w:r w:rsidR="00557816" w:rsidRPr="002D2D97">
        <w:rPr>
          <w:rFonts w:ascii="Franklin Gothic Book" w:hAnsi="Franklin Gothic Book"/>
          <w:bCs/>
        </w:rPr>
        <w:t xml:space="preserve"> </w:t>
      </w:r>
    </w:p>
    <w:p w14:paraId="30EAF9F8" w14:textId="77777777" w:rsidR="002D2D97" w:rsidRPr="002D2D97" w:rsidRDefault="002D2D97" w:rsidP="002D2D97">
      <w:pPr>
        <w:pStyle w:val="ListParagraph"/>
        <w:rPr>
          <w:rFonts w:ascii="Franklin Gothic Book" w:hAnsi="Franklin Gothic Book"/>
          <w:bCs/>
        </w:rPr>
      </w:pPr>
    </w:p>
    <w:p w14:paraId="1B3211D8" w14:textId="379EB3F8" w:rsidR="00DA13E8" w:rsidRPr="002D2D97" w:rsidRDefault="00A018E6" w:rsidP="002D2D97">
      <w:pPr>
        <w:pStyle w:val="ListParagraph"/>
        <w:numPr>
          <w:ilvl w:val="0"/>
          <w:numId w:val="1"/>
        </w:numPr>
        <w:rPr>
          <w:rFonts w:ascii="Franklin Gothic Book" w:hAnsi="Franklin Gothic Book"/>
          <w:bCs/>
        </w:rPr>
      </w:pPr>
      <w:r w:rsidRPr="00DA13E8">
        <w:rPr>
          <w:rFonts w:ascii="Franklin Gothic Book" w:hAnsi="Franklin Gothic Book"/>
          <w:bCs/>
        </w:rPr>
        <w:t>Informieren Sie sic</w:t>
      </w:r>
      <w:r w:rsidR="00D171A1" w:rsidRPr="00DA13E8">
        <w:rPr>
          <w:rFonts w:ascii="Franklin Gothic Book" w:hAnsi="Franklin Gothic Book"/>
          <w:bCs/>
        </w:rPr>
        <w:t>h</w:t>
      </w:r>
      <w:r w:rsidRPr="00DA13E8">
        <w:rPr>
          <w:rFonts w:ascii="Franklin Gothic Book" w:hAnsi="Franklin Gothic Book"/>
          <w:bCs/>
        </w:rPr>
        <w:t xml:space="preserve"> über die </w:t>
      </w:r>
      <w:r w:rsidR="00D171A1" w:rsidRPr="00DA13E8">
        <w:rPr>
          <w:rFonts w:ascii="Franklin Gothic Book" w:hAnsi="Franklin Gothic Book"/>
          <w:bCs/>
        </w:rPr>
        <w:t>„</w:t>
      </w:r>
      <w:r w:rsidRPr="00DA13E8">
        <w:rPr>
          <w:rFonts w:ascii="Franklin Gothic Book" w:hAnsi="Franklin Gothic Book"/>
          <w:bCs/>
        </w:rPr>
        <w:t xml:space="preserve">ITIL &amp; ISO 20.000 Service Desk </w:t>
      </w:r>
      <w:proofErr w:type="spellStart"/>
      <w:r w:rsidRPr="00DA13E8">
        <w:rPr>
          <w:rFonts w:ascii="Franklin Gothic Book" w:hAnsi="Franklin Gothic Book"/>
          <w:bCs/>
        </w:rPr>
        <w:t>Incident</w:t>
      </w:r>
      <w:proofErr w:type="spellEnd"/>
      <w:r w:rsidRPr="00DA13E8">
        <w:rPr>
          <w:rFonts w:ascii="Franklin Gothic Book" w:hAnsi="Franklin Gothic Book"/>
          <w:bCs/>
        </w:rPr>
        <w:t xml:space="preserve"> Matrix</w:t>
      </w:r>
      <w:r w:rsidR="00C155D0" w:rsidRPr="00DA13E8">
        <w:rPr>
          <w:rFonts w:ascii="Franklin Gothic Book" w:hAnsi="Franklin Gothic Book"/>
          <w:bCs/>
        </w:rPr>
        <w:t>“</w:t>
      </w:r>
      <w:r w:rsidRPr="00DA13E8">
        <w:rPr>
          <w:rFonts w:ascii="Franklin Gothic Book" w:hAnsi="Franklin Gothic Book"/>
          <w:bCs/>
        </w:rPr>
        <w:t xml:space="preserve"> im Anhang</w:t>
      </w:r>
      <w:r w:rsidR="00C155D0" w:rsidRPr="00DA13E8">
        <w:rPr>
          <w:rFonts w:ascii="Franklin Gothic Book" w:hAnsi="Franklin Gothic Book"/>
          <w:bCs/>
        </w:rPr>
        <w:t xml:space="preserve"> (siehe Abbildung 1)</w:t>
      </w:r>
      <w:r w:rsidRPr="00DA13E8">
        <w:rPr>
          <w:rFonts w:ascii="Franklin Gothic Book" w:hAnsi="Franklin Gothic Book"/>
          <w:bCs/>
        </w:rPr>
        <w:t>. Ordnen Sie die obigen Tickets zu. Ändert dies Ihre Priorisierung?</w:t>
      </w:r>
      <w:r w:rsidR="002D2D97">
        <w:rPr>
          <w:rFonts w:ascii="Franklin Gothic Book" w:hAnsi="Franklin Gothic Book"/>
          <w:bCs/>
        </w:rPr>
        <w:br/>
      </w:r>
    </w:p>
    <w:p w14:paraId="029F2A99" w14:textId="14A50EB6" w:rsidR="00E63E4B" w:rsidRPr="00DA13E8" w:rsidRDefault="00A018E6" w:rsidP="0077125A">
      <w:pPr>
        <w:pStyle w:val="ListParagraph"/>
        <w:numPr>
          <w:ilvl w:val="0"/>
          <w:numId w:val="1"/>
        </w:numPr>
        <w:rPr>
          <w:rFonts w:ascii="Franklin Gothic Book" w:hAnsi="Franklin Gothic Book"/>
          <w:bCs/>
        </w:rPr>
      </w:pPr>
      <w:r w:rsidRPr="00DA13E8">
        <w:rPr>
          <w:rFonts w:ascii="Franklin Gothic Book" w:hAnsi="Franklin Gothic Book"/>
          <w:bCs/>
        </w:rPr>
        <w:t xml:space="preserve">Ihr Kollege legt Ihnen </w:t>
      </w:r>
      <w:r w:rsidR="00E23429" w:rsidRPr="00DA13E8">
        <w:rPr>
          <w:rFonts w:ascii="Franklin Gothic Book" w:hAnsi="Franklin Gothic Book"/>
          <w:bCs/>
        </w:rPr>
        <w:t xml:space="preserve">Auszüge aus den </w:t>
      </w:r>
      <w:r w:rsidRPr="00DA13E8">
        <w:rPr>
          <w:rFonts w:ascii="Franklin Gothic Book" w:hAnsi="Franklin Gothic Book"/>
          <w:bCs/>
        </w:rPr>
        <w:t>Service</w:t>
      </w:r>
      <w:r w:rsidR="00E23429" w:rsidRPr="00DA13E8">
        <w:rPr>
          <w:rFonts w:ascii="Franklin Gothic Book" w:hAnsi="Franklin Gothic Book"/>
          <w:bCs/>
        </w:rPr>
        <w:t>-Level-Agreements der externen Kunden vor</w:t>
      </w:r>
      <w:r w:rsidR="00730898" w:rsidRPr="00DA13E8">
        <w:rPr>
          <w:rFonts w:ascii="Franklin Gothic Book" w:hAnsi="Franklin Gothic Book"/>
          <w:bCs/>
        </w:rPr>
        <w:t xml:space="preserve"> (vgl. Anhang Abbildung 2)</w:t>
      </w:r>
      <w:r w:rsidR="00E63E4B" w:rsidRPr="00DA13E8">
        <w:rPr>
          <w:rFonts w:ascii="Franklin Gothic Book" w:hAnsi="Franklin Gothic Book"/>
          <w:bCs/>
        </w:rPr>
        <w:t xml:space="preserve">. Inwiefern verändert diese Information Ihre Priorisierung? </w:t>
      </w:r>
    </w:p>
    <w:p w14:paraId="0D5CAEAE" w14:textId="77777777" w:rsidR="003B7BBE" w:rsidRPr="00DA13E8" w:rsidRDefault="003B7BBE" w:rsidP="00E23429">
      <w:pPr>
        <w:pStyle w:val="ListParagraph"/>
        <w:rPr>
          <w:rFonts w:ascii="Franklin Gothic Book" w:hAnsi="Franklin Gothic Book"/>
          <w:bCs/>
        </w:rPr>
      </w:pPr>
    </w:p>
    <w:p w14:paraId="24AA4616" w14:textId="1C3035FD" w:rsidR="00540EB4" w:rsidRPr="00DA13E8" w:rsidRDefault="003B7BBE" w:rsidP="003B7BBE">
      <w:pPr>
        <w:pStyle w:val="ListParagraph"/>
        <w:numPr>
          <w:ilvl w:val="0"/>
          <w:numId w:val="1"/>
        </w:numPr>
        <w:rPr>
          <w:rFonts w:ascii="Franklin Gothic Book" w:hAnsi="Franklin Gothic Book"/>
          <w:bCs/>
        </w:rPr>
      </w:pPr>
      <w:r w:rsidRPr="00DA13E8">
        <w:rPr>
          <w:rFonts w:ascii="Franklin Gothic Book" w:hAnsi="Franklin Gothic Book"/>
          <w:bCs/>
        </w:rPr>
        <w:t xml:space="preserve">Berechnen Sie die </w:t>
      </w:r>
      <w:r w:rsidR="00E63E4B" w:rsidRPr="00DA13E8">
        <w:rPr>
          <w:rFonts w:ascii="Franklin Gothic Book" w:hAnsi="Franklin Gothic Book"/>
          <w:bCs/>
        </w:rPr>
        <w:t>m</w:t>
      </w:r>
      <w:r w:rsidRPr="00DA13E8">
        <w:rPr>
          <w:rFonts w:ascii="Franklin Gothic Book" w:hAnsi="Franklin Gothic Book"/>
          <w:bCs/>
        </w:rPr>
        <w:t>inimal</w:t>
      </w:r>
      <w:r w:rsidR="00E63E4B" w:rsidRPr="00DA13E8">
        <w:rPr>
          <w:rFonts w:ascii="Franklin Gothic Book" w:hAnsi="Franklin Gothic Book"/>
          <w:bCs/>
        </w:rPr>
        <w:t xml:space="preserve"> erwartete </w:t>
      </w:r>
      <w:r w:rsidRPr="00DA13E8">
        <w:rPr>
          <w:rFonts w:ascii="Franklin Gothic Book" w:hAnsi="Franklin Gothic Book"/>
          <w:bCs/>
        </w:rPr>
        <w:t>Ver</w:t>
      </w:r>
      <w:r w:rsidR="00E63E4B" w:rsidRPr="00DA13E8">
        <w:rPr>
          <w:rFonts w:ascii="Franklin Gothic Book" w:hAnsi="Franklin Gothic Book"/>
          <w:bCs/>
        </w:rPr>
        <w:t>f</w:t>
      </w:r>
      <w:r w:rsidRPr="00DA13E8">
        <w:rPr>
          <w:rFonts w:ascii="Franklin Gothic Book" w:hAnsi="Franklin Gothic Book"/>
          <w:bCs/>
        </w:rPr>
        <w:t>ü</w:t>
      </w:r>
      <w:r w:rsidR="00E63E4B" w:rsidRPr="00DA13E8">
        <w:rPr>
          <w:rFonts w:ascii="Franklin Gothic Book" w:hAnsi="Franklin Gothic Book"/>
          <w:bCs/>
        </w:rPr>
        <w:t>g</w:t>
      </w:r>
      <w:r w:rsidRPr="00DA13E8">
        <w:rPr>
          <w:rFonts w:ascii="Franklin Gothic Book" w:hAnsi="Franklin Gothic Book"/>
          <w:bCs/>
        </w:rPr>
        <w:t xml:space="preserve">barkeit und die maximal </w:t>
      </w:r>
      <w:r w:rsidR="00F04454" w:rsidRPr="00DA13E8">
        <w:rPr>
          <w:rFonts w:ascii="Franklin Gothic Book" w:hAnsi="Franklin Gothic Book"/>
          <w:bCs/>
        </w:rPr>
        <w:t>erlaubte</w:t>
      </w:r>
      <w:r w:rsidRPr="00DA13E8">
        <w:rPr>
          <w:rFonts w:ascii="Franklin Gothic Book" w:hAnsi="Franklin Gothic Book"/>
          <w:bCs/>
        </w:rPr>
        <w:t xml:space="preserve"> Au</w:t>
      </w:r>
      <w:r w:rsidR="00E63E4B" w:rsidRPr="00DA13E8">
        <w:rPr>
          <w:rFonts w:ascii="Franklin Gothic Book" w:hAnsi="Franklin Gothic Book"/>
          <w:bCs/>
        </w:rPr>
        <w:t>sf</w:t>
      </w:r>
      <w:r w:rsidRPr="00DA13E8">
        <w:rPr>
          <w:rFonts w:ascii="Franklin Gothic Book" w:hAnsi="Franklin Gothic Book"/>
          <w:bCs/>
        </w:rPr>
        <w:t>allz</w:t>
      </w:r>
      <w:r w:rsidR="00E63E4B" w:rsidRPr="00DA13E8">
        <w:rPr>
          <w:rFonts w:ascii="Franklin Gothic Book" w:hAnsi="Franklin Gothic Book"/>
          <w:bCs/>
        </w:rPr>
        <w:t>e</w:t>
      </w:r>
      <w:r w:rsidRPr="00DA13E8">
        <w:rPr>
          <w:rFonts w:ascii="Franklin Gothic Book" w:hAnsi="Franklin Gothic Book"/>
          <w:bCs/>
        </w:rPr>
        <w:t xml:space="preserve">it </w:t>
      </w:r>
      <w:r w:rsidR="00116F78" w:rsidRPr="00DA13E8">
        <w:rPr>
          <w:rFonts w:ascii="Franklin Gothic Book" w:hAnsi="Franklin Gothic Book"/>
          <w:bCs/>
        </w:rPr>
        <w:t>für beide Kunden/</w:t>
      </w:r>
      <w:proofErr w:type="spellStart"/>
      <w:r w:rsidR="00116F78" w:rsidRPr="00DA13E8">
        <w:rPr>
          <w:rFonts w:ascii="Franklin Gothic Book" w:hAnsi="Franklin Gothic Book"/>
          <w:bCs/>
        </w:rPr>
        <w:t>Incidents</w:t>
      </w:r>
      <w:proofErr w:type="spellEnd"/>
      <w:r w:rsidRPr="00DA13E8">
        <w:rPr>
          <w:rFonts w:ascii="Franklin Gothic Book" w:hAnsi="Franklin Gothic Book"/>
          <w:bCs/>
        </w:rPr>
        <w:t>.</w:t>
      </w:r>
      <w:r w:rsidR="009817A6" w:rsidRPr="00DA13E8">
        <w:rPr>
          <w:rFonts w:ascii="Franklin Gothic Book" w:hAnsi="Franklin Gothic Book"/>
          <w:bCs/>
        </w:rPr>
        <w:t xml:space="preserve"> Welchem Kunden </w:t>
      </w:r>
      <w:r w:rsidR="00101ECA" w:rsidRPr="00DA13E8">
        <w:rPr>
          <w:rFonts w:ascii="Franklin Gothic Book" w:hAnsi="Franklin Gothic Book"/>
          <w:bCs/>
        </w:rPr>
        <w:t>priorisieren Sie?</w:t>
      </w:r>
    </w:p>
    <w:p w14:paraId="75450EF4" w14:textId="77777777" w:rsidR="00116F78" w:rsidRPr="00E63E4B" w:rsidRDefault="00116F78" w:rsidP="00116F78">
      <w:pPr>
        <w:pStyle w:val="ListParagraph"/>
        <w:rPr>
          <w:b/>
          <w:bCs/>
        </w:rPr>
      </w:pPr>
    </w:p>
    <w:p w14:paraId="2C4E6BF0" w14:textId="5EFF37AF" w:rsidR="00DA13E8" w:rsidRDefault="00DA13E8">
      <w:pPr>
        <w:rPr>
          <w:color w:val="FF0000"/>
        </w:rPr>
        <w:sectPr w:rsidR="00DA13E8" w:rsidSect="00DA13E8">
          <w:headerReference w:type="default" r:id="rId13"/>
          <w:pgSz w:w="11906" w:h="16838"/>
          <w:pgMar w:top="720" w:right="720" w:bottom="720" w:left="720" w:header="708" w:footer="708" w:gutter="0"/>
          <w:cols w:space="708"/>
          <w:docGrid w:linePitch="360"/>
        </w:sectPr>
      </w:pPr>
    </w:p>
    <w:p w14:paraId="6E64E0AA" w14:textId="5D154FCD" w:rsidR="00DA13E8" w:rsidRPr="00DA13E8" w:rsidRDefault="00DA13E8" w:rsidP="00DA13E8">
      <w:pPr>
        <w:pBdr>
          <w:top w:val="single" w:sz="4" w:space="1" w:color="auto"/>
          <w:left w:val="single" w:sz="4" w:space="0" w:color="auto"/>
          <w:bottom w:val="single" w:sz="4" w:space="1" w:color="auto"/>
          <w:right w:val="single" w:sz="4" w:space="0" w:color="auto"/>
        </w:pBdr>
        <w:shd w:val="clear" w:color="auto" w:fill="E7E6E6" w:themeFill="background2"/>
        <w:tabs>
          <w:tab w:val="center" w:pos="5233"/>
          <w:tab w:val="left" w:pos="9045"/>
        </w:tabs>
        <w:spacing w:after="120"/>
        <w:jc w:val="center"/>
        <w:rPr>
          <w:rFonts w:ascii="Cambria Math" w:hAnsi="Cambria Math"/>
          <w:b/>
          <w:noProof/>
          <w:sz w:val="28"/>
          <w:szCs w:val="28"/>
        </w:rPr>
      </w:pPr>
      <w:r>
        <w:rPr>
          <w:rFonts w:ascii="Cambria Math" w:hAnsi="Cambria Math"/>
          <w:b/>
          <w:noProof/>
          <w:sz w:val="28"/>
          <w:szCs w:val="28"/>
        </w:rPr>
        <w:lastRenderedPageBreak/>
        <w:t>2</w:t>
      </w:r>
      <w:r w:rsidRPr="00DA13E8">
        <w:rPr>
          <w:rFonts w:ascii="Cambria Math" w:hAnsi="Cambria Math"/>
          <w:b/>
          <w:noProof/>
          <w:sz w:val="28"/>
          <w:szCs w:val="28"/>
        </w:rPr>
        <w:t xml:space="preserve">. </w:t>
      </w:r>
      <w:r>
        <w:rPr>
          <w:rFonts w:ascii="Cambria Math" w:hAnsi="Cambria Math"/>
          <w:b/>
          <w:noProof/>
          <w:sz w:val="28"/>
          <w:szCs w:val="28"/>
        </w:rPr>
        <w:t>Vertragliches: Die Inhalte von Service Level Agreements</w:t>
      </w:r>
    </w:p>
    <w:p w14:paraId="2E3B0484" w14:textId="435F660D" w:rsidR="00C74EF5" w:rsidRDefault="00076B88">
      <w:r w:rsidRPr="002D5081">
        <w:rPr>
          <w:rFonts w:ascii="Franklin Gothic Book" w:hAnsi="Franklin Gothic Book"/>
          <w:noProof/>
        </w:rPr>
        <mc:AlternateContent>
          <mc:Choice Requires="wps">
            <w:drawing>
              <wp:anchor distT="0" distB="0" distL="114300" distR="114300" simplePos="0" relativeHeight="251672576" behindDoc="0" locked="0" layoutInCell="1" allowOverlap="1" wp14:anchorId="3358EF49" wp14:editId="3A417D55">
                <wp:simplePos x="0" y="0"/>
                <wp:positionH relativeFrom="margin">
                  <wp:align>right</wp:align>
                </wp:positionH>
                <wp:positionV relativeFrom="paragraph">
                  <wp:posOffset>3340100</wp:posOffset>
                </wp:positionV>
                <wp:extent cx="6667500" cy="2428875"/>
                <wp:effectExtent l="0" t="0" r="19050" b="28575"/>
                <wp:wrapNone/>
                <wp:docPr id="12" name="Rechteck 12"/>
                <wp:cNvGraphicFramePr/>
                <a:graphic xmlns:a="http://schemas.openxmlformats.org/drawingml/2006/main">
                  <a:graphicData uri="http://schemas.microsoft.com/office/word/2010/wordprocessingShape">
                    <wps:wsp>
                      <wps:cNvSpPr/>
                      <wps:spPr>
                        <a:xfrm>
                          <a:off x="0" y="0"/>
                          <a:ext cx="6667500" cy="2428875"/>
                        </a:xfrm>
                        <a:prstGeom prst="rect">
                          <a:avLst/>
                        </a:prstGeom>
                        <a:noFill/>
                        <a:ln w="158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xmlns:dgm="http://schemas.openxmlformats.org/drawingml/2006/diagram">
            <w:pict w14:anchorId="399EB033">
              <v:rect id="Rechteck 12" style="position:absolute;margin-left:473.8pt;margin-top:263pt;width:525pt;height:191.2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spid="_x0000_s1026" filled="f" strokecolor="black [3213]" strokeweight="1.25pt" w14:anchorId="129D1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">
                <v:stroke dashstyle="1 1"/>
                <w10:wrap anchorx="margin"/>
              </v:rect>
            </w:pict>
          </mc:Fallback>
        </mc:AlternateContent>
      </w:r>
      <w:r w:rsidR="00CB25AB">
        <w:rPr>
          <w:noProof/>
        </w:rPr>
        <w:drawing>
          <wp:inline distT="0" distB="0" distL="0" distR="0" wp14:anchorId="21BA465D" wp14:editId="69158409">
            <wp:extent cx="5667375" cy="3200400"/>
            <wp:effectExtent l="0" t="0" r="0" b="1905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016C456" w14:textId="79C2DB2E" w:rsidR="00660E67" w:rsidRPr="00076B88" w:rsidRDefault="00076B88" w:rsidP="00076B88">
      <w:pPr>
        <w:ind w:firstLine="708"/>
        <w:rPr>
          <w:rFonts w:ascii="Franklin Gothic Book" w:hAnsi="Franklin Gothic Book"/>
          <w:u w:val="single"/>
        </w:rPr>
      </w:pPr>
      <w:r w:rsidRPr="002D5081">
        <w:rPr>
          <w:rFonts w:ascii="Franklin Gothic Book" w:hAnsi="Franklin Gothic Book"/>
          <w:noProof/>
        </w:rPr>
        <w:drawing>
          <wp:anchor distT="0" distB="0" distL="114300" distR="114300" simplePos="0" relativeHeight="251670528" behindDoc="0" locked="0" layoutInCell="1" allowOverlap="1" wp14:anchorId="5A5EEB05" wp14:editId="066B06BF">
            <wp:simplePos x="0" y="0"/>
            <wp:positionH relativeFrom="margin">
              <wp:align>left</wp:align>
            </wp:positionH>
            <wp:positionV relativeFrom="paragraph">
              <wp:posOffset>15240</wp:posOffset>
            </wp:positionV>
            <wp:extent cx="342900" cy="342900"/>
            <wp:effectExtent l="0" t="0" r="0" b="0"/>
            <wp:wrapNone/>
            <wp:docPr id="10" name="Grafik 10" descr="Bleist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encil.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sidRPr="002D5081">
        <w:rPr>
          <w:rFonts w:ascii="Franklin Gothic Book" w:hAnsi="Franklin Gothic Book"/>
          <w:u w:val="single"/>
        </w:rPr>
        <w:t>Arbeitsauftrag:</w:t>
      </w:r>
    </w:p>
    <w:p w14:paraId="24C9B640" w14:textId="2335B841" w:rsidR="002D2D97" w:rsidRDefault="00CA52FC" w:rsidP="002D2D97">
      <w:pPr>
        <w:pStyle w:val="ListParagraph"/>
        <w:numPr>
          <w:ilvl w:val="0"/>
          <w:numId w:val="14"/>
        </w:numPr>
        <w:ind w:left="1560"/>
        <w:rPr>
          <w:rFonts w:ascii="Franklin Gothic Book" w:hAnsi="Franklin Gothic Book"/>
          <w:bCs/>
          <w:iCs/>
          <w:sz w:val="24"/>
          <w:szCs w:val="24"/>
          <w:lang w:val="en-US"/>
        </w:rPr>
      </w:pPr>
      <w:r w:rsidRPr="00076B88">
        <w:rPr>
          <w:rFonts w:ascii="Franklin Gothic Book" w:hAnsi="Franklin Gothic Book"/>
          <w:noProof/>
          <w:sz w:val="24"/>
          <w:szCs w:val="24"/>
        </w:rPr>
        <w:drawing>
          <wp:anchor distT="0" distB="0" distL="114300" distR="114300" simplePos="0" relativeHeight="251661312" behindDoc="1" locked="0" layoutInCell="1" allowOverlap="1" wp14:anchorId="205399B0" wp14:editId="423BBBAC">
            <wp:simplePos x="0" y="0"/>
            <wp:positionH relativeFrom="column">
              <wp:posOffset>0</wp:posOffset>
            </wp:positionH>
            <wp:positionV relativeFrom="paragraph">
              <wp:posOffset>0</wp:posOffset>
            </wp:positionV>
            <wp:extent cx="654844" cy="523875"/>
            <wp:effectExtent l="0" t="0" r="0" b="0"/>
            <wp:wrapNone/>
            <wp:docPr id="4" name="Bild 1" descr="School Supplies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Supplies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4844" cy="5238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B520B" w:rsidRPr="000E544F">
        <w:rPr>
          <w:rFonts w:ascii="Franklin Gothic Book" w:hAnsi="Franklin Gothic Book"/>
          <w:bCs/>
          <w:iCs/>
          <w:sz w:val="24"/>
          <w:szCs w:val="24"/>
          <w:lang w:val="en-US"/>
        </w:rPr>
        <w:t>Recherchieren</w:t>
      </w:r>
      <w:proofErr w:type="spellEnd"/>
      <w:r w:rsidR="003B520B" w:rsidRPr="000E544F">
        <w:rPr>
          <w:rFonts w:ascii="Franklin Gothic Book" w:hAnsi="Franklin Gothic Book"/>
          <w:bCs/>
          <w:iCs/>
          <w:sz w:val="24"/>
          <w:szCs w:val="24"/>
          <w:lang w:val="en-US"/>
        </w:rPr>
        <w:t xml:space="preserve"> Sie! </w:t>
      </w:r>
      <w:r w:rsidR="003B520B" w:rsidRPr="00076B88">
        <w:rPr>
          <w:rFonts w:ascii="Franklin Gothic Book" w:hAnsi="Franklin Gothic Book"/>
          <w:bCs/>
          <w:iCs/>
          <w:sz w:val="24"/>
          <w:szCs w:val="24"/>
          <w:lang w:val="en-US"/>
        </w:rPr>
        <w:t xml:space="preserve">Was </w:t>
      </w:r>
      <w:proofErr w:type="spellStart"/>
      <w:r w:rsidR="003B520B" w:rsidRPr="00076B88">
        <w:rPr>
          <w:rFonts w:ascii="Franklin Gothic Book" w:hAnsi="Franklin Gothic Book"/>
          <w:bCs/>
          <w:iCs/>
          <w:sz w:val="24"/>
          <w:szCs w:val="24"/>
          <w:lang w:val="en-US"/>
        </w:rPr>
        <w:t>unterscheidet</w:t>
      </w:r>
      <w:proofErr w:type="spellEnd"/>
      <w:r w:rsidR="003B520B" w:rsidRPr="00076B88">
        <w:rPr>
          <w:rFonts w:ascii="Franklin Gothic Book" w:hAnsi="Franklin Gothic Book"/>
          <w:bCs/>
          <w:iCs/>
          <w:sz w:val="24"/>
          <w:szCs w:val="24"/>
          <w:lang w:val="en-US"/>
        </w:rPr>
        <w:t xml:space="preserve"> Service Level Agreements (SLA) von Service Level Requirements (SLR), AGB, </w:t>
      </w:r>
      <w:proofErr w:type="spellStart"/>
      <w:r w:rsidR="003B520B" w:rsidRPr="00076B88">
        <w:rPr>
          <w:rFonts w:ascii="Franklin Gothic Book" w:hAnsi="Franklin Gothic Book"/>
          <w:bCs/>
          <w:iCs/>
          <w:sz w:val="24"/>
          <w:szCs w:val="24"/>
          <w:lang w:val="en-US"/>
        </w:rPr>
        <w:t>Projektverträgen</w:t>
      </w:r>
      <w:proofErr w:type="spellEnd"/>
      <w:r w:rsidR="003B520B" w:rsidRPr="00076B88">
        <w:rPr>
          <w:rFonts w:ascii="Franklin Gothic Book" w:hAnsi="Franklin Gothic Book"/>
          <w:bCs/>
          <w:iCs/>
          <w:sz w:val="24"/>
          <w:szCs w:val="24"/>
          <w:lang w:val="en-US"/>
        </w:rPr>
        <w:t xml:space="preserve">, Underpinning Contracts (UC) und Operation Level Agreements (OLA)? </w:t>
      </w:r>
    </w:p>
    <w:p w14:paraId="3C047A6A" w14:textId="77777777" w:rsidR="002D2D97" w:rsidRPr="002D2D97" w:rsidRDefault="002D2D97" w:rsidP="002D2D97">
      <w:pPr>
        <w:pStyle w:val="ListParagraph"/>
        <w:ind w:left="1560"/>
        <w:rPr>
          <w:rFonts w:ascii="Franklin Gothic Book" w:hAnsi="Franklin Gothic Book"/>
          <w:bCs/>
          <w:iCs/>
          <w:sz w:val="24"/>
          <w:szCs w:val="24"/>
          <w:lang w:val="en-US"/>
        </w:rPr>
      </w:pPr>
    </w:p>
    <w:p w14:paraId="084C0B4C" w14:textId="7A7F58F0" w:rsidR="00076B88" w:rsidRDefault="00D3161E" w:rsidP="002D2D97">
      <w:pPr>
        <w:pStyle w:val="ListParagraph"/>
        <w:numPr>
          <w:ilvl w:val="0"/>
          <w:numId w:val="14"/>
        </w:numPr>
        <w:ind w:left="1560"/>
        <w:rPr>
          <w:rFonts w:ascii="Franklin Gothic Book" w:hAnsi="Franklin Gothic Book"/>
          <w:bCs/>
          <w:sz w:val="24"/>
          <w:szCs w:val="24"/>
        </w:rPr>
      </w:pPr>
      <w:r w:rsidRPr="00076B88">
        <w:rPr>
          <w:rFonts w:ascii="Franklin Gothic Book" w:hAnsi="Franklin Gothic Book"/>
          <w:bCs/>
          <w:sz w:val="24"/>
          <w:szCs w:val="24"/>
        </w:rPr>
        <w:t>Erklären Sie einem Azubi im ersten Ausbildungsjahr inwiefern SLA</w:t>
      </w:r>
      <w:r w:rsidR="00E802B7" w:rsidRPr="00076B88">
        <w:rPr>
          <w:rFonts w:ascii="Franklin Gothic Book" w:hAnsi="Franklin Gothic Book"/>
          <w:bCs/>
          <w:sz w:val="24"/>
          <w:szCs w:val="24"/>
        </w:rPr>
        <w:t>s</w:t>
      </w:r>
      <w:r w:rsidRPr="00076B88">
        <w:rPr>
          <w:rFonts w:ascii="Franklin Gothic Book" w:hAnsi="Franklin Gothic Book"/>
          <w:bCs/>
          <w:sz w:val="24"/>
          <w:szCs w:val="24"/>
        </w:rPr>
        <w:t xml:space="preserve"> zur Verbesserung der Servicequalität beitragen</w:t>
      </w:r>
      <w:r w:rsidR="006C3734" w:rsidRPr="00076B88">
        <w:rPr>
          <w:rFonts w:ascii="Franklin Gothic Book" w:hAnsi="Franklin Gothic Book"/>
          <w:bCs/>
          <w:sz w:val="24"/>
          <w:szCs w:val="24"/>
        </w:rPr>
        <w:t>. Formulieren Sie zur Verdeutlichung eine Leistung, die Sie in Ihrem Ausbildungsbetrieb regelmäßig erbringen</w:t>
      </w:r>
      <w:r w:rsidR="0044262C" w:rsidRPr="00076B88">
        <w:rPr>
          <w:rFonts w:ascii="Franklin Gothic Book" w:hAnsi="Franklin Gothic Book"/>
          <w:bCs/>
          <w:sz w:val="24"/>
          <w:szCs w:val="24"/>
        </w:rPr>
        <w:t>,</w:t>
      </w:r>
      <w:r w:rsidR="006C3734" w:rsidRPr="00076B88">
        <w:rPr>
          <w:rFonts w:ascii="Franklin Gothic Book" w:hAnsi="Franklin Gothic Book"/>
          <w:bCs/>
          <w:sz w:val="24"/>
          <w:szCs w:val="24"/>
        </w:rPr>
        <w:t xml:space="preserve"> nach dem SMART Prinzip </w:t>
      </w:r>
      <w:r w:rsidR="0088116D" w:rsidRPr="00076B88">
        <w:rPr>
          <w:rFonts w:ascii="Franklin Gothic Book" w:hAnsi="Franklin Gothic Book"/>
          <w:bCs/>
          <w:sz w:val="24"/>
          <w:szCs w:val="24"/>
        </w:rPr>
        <w:t xml:space="preserve">von George T. Dorian </w:t>
      </w:r>
      <w:r w:rsidR="006C3734" w:rsidRPr="00076B88">
        <w:rPr>
          <w:rFonts w:ascii="Franklin Gothic Book" w:hAnsi="Franklin Gothic Book"/>
          <w:bCs/>
          <w:sz w:val="24"/>
          <w:szCs w:val="24"/>
        </w:rPr>
        <w:t>aus.</w:t>
      </w:r>
    </w:p>
    <w:p w14:paraId="2B8ECEEE" w14:textId="77777777" w:rsidR="002D2D97" w:rsidRPr="002D2D97" w:rsidRDefault="002D2D97" w:rsidP="002D2D97">
      <w:pPr>
        <w:pStyle w:val="ListParagraph"/>
        <w:ind w:left="1560"/>
        <w:rPr>
          <w:rFonts w:ascii="Franklin Gothic Book" w:hAnsi="Franklin Gothic Book"/>
          <w:bCs/>
          <w:sz w:val="24"/>
          <w:szCs w:val="24"/>
        </w:rPr>
      </w:pPr>
    </w:p>
    <w:p w14:paraId="6A8DF373" w14:textId="0283F4B7" w:rsidR="0053550B" w:rsidRPr="00076B88" w:rsidRDefault="0053550B" w:rsidP="002D2D97">
      <w:pPr>
        <w:pStyle w:val="ListParagraph"/>
        <w:numPr>
          <w:ilvl w:val="0"/>
          <w:numId w:val="14"/>
        </w:numPr>
        <w:ind w:left="1560"/>
        <w:rPr>
          <w:rFonts w:ascii="Franklin Gothic Book" w:hAnsi="Franklin Gothic Book"/>
          <w:bCs/>
          <w:sz w:val="24"/>
          <w:szCs w:val="24"/>
        </w:rPr>
      </w:pPr>
      <w:r w:rsidRPr="00076B88">
        <w:rPr>
          <w:rFonts w:ascii="Franklin Gothic Book" w:hAnsi="Franklin Gothic Book"/>
          <w:bCs/>
          <w:sz w:val="24"/>
          <w:szCs w:val="24"/>
        </w:rPr>
        <w:t>Ve</w:t>
      </w:r>
      <w:r w:rsidR="00651CC9" w:rsidRPr="00076B88">
        <w:rPr>
          <w:rFonts w:ascii="Franklin Gothic Book" w:hAnsi="Franklin Gothic Book"/>
          <w:bCs/>
          <w:sz w:val="24"/>
          <w:szCs w:val="24"/>
        </w:rPr>
        <w:t>r</w:t>
      </w:r>
      <w:r w:rsidRPr="00076B88">
        <w:rPr>
          <w:rFonts w:ascii="Franklin Gothic Book" w:hAnsi="Franklin Gothic Book"/>
          <w:bCs/>
          <w:sz w:val="24"/>
          <w:szCs w:val="24"/>
        </w:rPr>
        <w:t>gleichen Sie ihr</w:t>
      </w:r>
      <w:r w:rsidR="00BA1C87" w:rsidRPr="00076B88">
        <w:rPr>
          <w:rFonts w:ascii="Franklin Gothic Book" w:hAnsi="Franklin Gothic Book"/>
          <w:bCs/>
          <w:sz w:val="24"/>
          <w:szCs w:val="24"/>
        </w:rPr>
        <w:t>e</w:t>
      </w:r>
      <w:r w:rsidRPr="00076B88">
        <w:rPr>
          <w:rFonts w:ascii="Franklin Gothic Book" w:hAnsi="Franklin Gothic Book"/>
          <w:bCs/>
          <w:sz w:val="24"/>
          <w:szCs w:val="24"/>
        </w:rPr>
        <w:t xml:space="preserve"> </w:t>
      </w:r>
      <w:r w:rsidR="00BA1C87" w:rsidRPr="00076B88">
        <w:rPr>
          <w:rFonts w:ascii="Franklin Gothic Book" w:hAnsi="Franklin Gothic Book"/>
          <w:bCs/>
          <w:sz w:val="24"/>
          <w:szCs w:val="24"/>
        </w:rPr>
        <w:t>Leistungsbeschreibung</w:t>
      </w:r>
      <w:r w:rsidRPr="00076B88">
        <w:rPr>
          <w:rFonts w:ascii="Franklin Gothic Book" w:hAnsi="Franklin Gothic Book"/>
          <w:bCs/>
          <w:sz w:val="24"/>
          <w:szCs w:val="24"/>
        </w:rPr>
        <w:t xml:space="preserve"> mit den </w:t>
      </w:r>
      <w:r w:rsidR="00651CC9" w:rsidRPr="00076B88">
        <w:rPr>
          <w:rFonts w:ascii="Franklin Gothic Book" w:hAnsi="Franklin Gothic Book"/>
          <w:bCs/>
          <w:sz w:val="24"/>
          <w:szCs w:val="24"/>
        </w:rPr>
        <w:t>g</w:t>
      </w:r>
      <w:r w:rsidRPr="00076B88">
        <w:rPr>
          <w:rFonts w:ascii="Franklin Gothic Book" w:hAnsi="Franklin Gothic Book"/>
          <w:bCs/>
          <w:sz w:val="24"/>
          <w:szCs w:val="24"/>
        </w:rPr>
        <w:t xml:space="preserve">rundlegenden Vertragsinhalten von SLA. </w:t>
      </w:r>
      <w:r w:rsidR="00BA1C87" w:rsidRPr="00076B88">
        <w:rPr>
          <w:rFonts w:ascii="Franklin Gothic Book" w:hAnsi="Franklin Gothic Book"/>
          <w:bCs/>
          <w:sz w:val="24"/>
          <w:szCs w:val="24"/>
        </w:rPr>
        <w:t>Welche Informationen fehlen</w:t>
      </w:r>
      <w:r w:rsidR="002B4F5A" w:rsidRPr="00076B88">
        <w:rPr>
          <w:rFonts w:ascii="Franklin Gothic Book" w:hAnsi="Franklin Gothic Book"/>
          <w:bCs/>
          <w:sz w:val="24"/>
          <w:szCs w:val="24"/>
        </w:rPr>
        <w:t>/müssen ergänzt werden</w:t>
      </w:r>
      <w:r w:rsidR="00BA1C87" w:rsidRPr="00076B88">
        <w:rPr>
          <w:rFonts w:ascii="Franklin Gothic Book" w:hAnsi="Franklin Gothic Book"/>
          <w:bCs/>
          <w:sz w:val="24"/>
          <w:szCs w:val="24"/>
        </w:rPr>
        <w:t>?</w:t>
      </w:r>
    </w:p>
    <w:p w14:paraId="22A2B179" w14:textId="567F35C3" w:rsidR="00207490" w:rsidRDefault="00207490"/>
    <w:tbl>
      <w:tblPr>
        <w:tblStyle w:val="TableGrid"/>
        <w:tblW w:w="0" w:type="auto"/>
        <w:tblLook w:val="04A0" w:firstRow="1" w:lastRow="0" w:firstColumn="1" w:lastColumn="0" w:noHBand="0" w:noVBand="1"/>
      </w:tblPr>
      <w:tblGrid>
        <w:gridCol w:w="1742"/>
        <w:gridCol w:w="1742"/>
        <w:gridCol w:w="1743"/>
        <w:gridCol w:w="1743"/>
        <w:gridCol w:w="1743"/>
        <w:gridCol w:w="1743"/>
      </w:tblGrid>
      <w:tr w:rsidR="00311858" w14:paraId="2BB78D46" w14:textId="77777777" w:rsidTr="00311858">
        <w:tc>
          <w:tcPr>
            <w:tcW w:w="1742" w:type="dxa"/>
          </w:tcPr>
          <w:p w14:paraId="6659CAE9" w14:textId="486ABC0A" w:rsidR="00311858" w:rsidRDefault="00311858">
            <w:r>
              <w:t>SLA</w:t>
            </w:r>
          </w:p>
        </w:tc>
        <w:tc>
          <w:tcPr>
            <w:tcW w:w="1742" w:type="dxa"/>
          </w:tcPr>
          <w:p w14:paraId="1DCA31F3" w14:textId="34C9E081" w:rsidR="00311858" w:rsidRDefault="00311858">
            <w:r>
              <w:t>SLR</w:t>
            </w:r>
          </w:p>
        </w:tc>
        <w:tc>
          <w:tcPr>
            <w:tcW w:w="1743" w:type="dxa"/>
          </w:tcPr>
          <w:p w14:paraId="70EB00EE" w14:textId="1874262A" w:rsidR="00311858" w:rsidRDefault="00311858">
            <w:r>
              <w:t>AGB</w:t>
            </w:r>
          </w:p>
        </w:tc>
        <w:tc>
          <w:tcPr>
            <w:tcW w:w="1743" w:type="dxa"/>
          </w:tcPr>
          <w:p w14:paraId="028F9982" w14:textId="50090450" w:rsidR="00311858" w:rsidRDefault="00311858">
            <w:r>
              <w:t>Projektvertrag</w:t>
            </w:r>
          </w:p>
        </w:tc>
        <w:tc>
          <w:tcPr>
            <w:tcW w:w="1743" w:type="dxa"/>
          </w:tcPr>
          <w:p w14:paraId="5A00CB32" w14:textId="1E2F4F86" w:rsidR="00311858" w:rsidRDefault="00311858">
            <w:r>
              <w:t>UC</w:t>
            </w:r>
          </w:p>
        </w:tc>
        <w:tc>
          <w:tcPr>
            <w:tcW w:w="1743" w:type="dxa"/>
          </w:tcPr>
          <w:p w14:paraId="6B801521" w14:textId="0FC8DC32" w:rsidR="00311858" w:rsidRDefault="00311858">
            <w:r>
              <w:t>OLA</w:t>
            </w:r>
          </w:p>
        </w:tc>
      </w:tr>
      <w:tr w:rsidR="00311858" w14:paraId="616152B4" w14:textId="77777777" w:rsidTr="00311858">
        <w:tc>
          <w:tcPr>
            <w:tcW w:w="1742" w:type="dxa"/>
          </w:tcPr>
          <w:p w14:paraId="3BB37AB1" w14:textId="646F158B" w:rsidR="00311858" w:rsidRDefault="00AB31D1">
            <w:r>
              <w:t xml:space="preserve">Rahmenvertrag für Dienstleistung zwischen Auftraggeber und Dienstleistungsgeber. „in welcher </w:t>
            </w:r>
            <w:r w:rsidRPr="00AB31D1">
              <w:rPr>
                <w:b/>
                <w:bCs/>
              </w:rPr>
              <w:t>Qualität</w:t>
            </w:r>
            <w:r>
              <w:t xml:space="preserve"> muss eine bestimmte Dienstleistung erbracht werden“</w:t>
            </w:r>
          </w:p>
        </w:tc>
        <w:tc>
          <w:tcPr>
            <w:tcW w:w="1742" w:type="dxa"/>
          </w:tcPr>
          <w:p w14:paraId="6F769DFB" w14:textId="5364A69D" w:rsidR="00311858" w:rsidRDefault="00AB31D1">
            <w:r>
              <w:t xml:space="preserve">Erwartungen des Kunden. Beschreibt die benötigte Leistung als Basis der SLA. </w:t>
            </w:r>
          </w:p>
        </w:tc>
        <w:tc>
          <w:tcPr>
            <w:tcW w:w="1743" w:type="dxa"/>
          </w:tcPr>
          <w:p w14:paraId="3497A38A" w14:textId="7E5087A0" w:rsidR="00311858" w:rsidRDefault="00AB31D1">
            <w:r>
              <w:t>Allgemeine Geschäftsbedingungen sind vorformulierte Vertragsbedingungen, die für alle Kunden gelten.</w:t>
            </w:r>
          </w:p>
        </w:tc>
        <w:tc>
          <w:tcPr>
            <w:tcW w:w="1743" w:type="dxa"/>
          </w:tcPr>
          <w:p w14:paraId="3869BAA0" w14:textId="08D88F4C" w:rsidR="00311858" w:rsidRDefault="00AB31D1">
            <w:r>
              <w:t>Individuelle Vereinbarung zwischen Auftraggeber und -nehmer, der auf ganz bestimmtes Ziel ausgelegt ist. (Werkvertrag NICHT Dienstleistungsvertrag)</w:t>
            </w:r>
          </w:p>
        </w:tc>
        <w:tc>
          <w:tcPr>
            <w:tcW w:w="1743" w:type="dxa"/>
          </w:tcPr>
          <w:p w14:paraId="4B296FA1" w14:textId="3F5F8944" w:rsidR="00311858" w:rsidRDefault="00AB31D1">
            <w:r>
              <w:t>Vertrag mit externem Dienstleister (SLA mit Drittpartei).</w:t>
            </w:r>
          </w:p>
        </w:tc>
        <w:tc>
          <w:tcPr>
            <w:tcW w:w="1743" w:type="dxa"/>
          </w:tcPr>
          <w:p w14:paraId="0FAC55B9" w14:textId="32F3F0C8" w:rsidR="00311858" w:rsidRDefault="00AB31D1">
            <w:r>
              <w:t>Unternehmensinterne Vereinbarung mit Leistungserbringern z.B. Supportabteilung (SLA innerhalb der eigenen Firma)</w:t>
            </w:r>
          </w:p>
        </w:tc>
      </w:tr>
    </w:tbl>
    <w:p w14:paraId="5C47CF65" w14:textId="77777777" w:rsidR="00AB31D1" w:rsidRDefault="00AB31D1"/>
    <w:p w14:paraId="0469CBC6" w14:textId="77777777" w:rsidR="00020069" w:rsidRDefault="00020069"/>
    <w:p w14:paraId="1CF58793" w14:textId="004FB79E" w:rsidR="00020069" w:rsidRDefault="00020069">
      <w:pPr>
        <w:sectPr w:rsidR="00020069" w:rsidSect="00DA13E8">
          <w:pgSz w:w="11906" w:h="16838"/>
          <w:pgMar w:top="720" w:right="720" w:bottom="720" w:left="720" w:header="708" w:footer="708" w:gutter="0"/>
          <w:cols w:space="708"/>
          <w:docGrid w:linePitch="360"/>
        </w:sectPr>
      </w:pPr>
      <w:r>
        <w:lastRenderedPageBreak/>
        <w:t>b) Die Dienstleistungsqualität wird klar definiert und kann somit stetig gemessen und verbessert werden</w:t>
      </w:r>
    </w:p>
    <w:p w14:paraId="74BF3727" w14:textId="7DC89DB7" w:rsidR="00076B88" w:rsidRPr="00076B88" w:rsidRDefault="00076B88" w:rsidP="00076B88">
      <w:pPr>
        <w:pBdr>
          <w:top w:val="single" w:sz="4" w:space="1" w:color="auto"/>
          <w:left w:val="single" w:sz="4" w:space="0" w:color="auto"/>
          <w:bottom w:val="single" w:sz="4" w:space="1" w:color="auto"/>
          <w:right w:val="single" w:sz="4" w:space="0" w:color="auto"/>
        </w:pBdr>
        <w:shd w:val="clear" w:color="auto" w:fill="E7E6E6" w:themeFill="background2"/>
        <w:tabs>
          <w:tab w:val="center" w:pos="5233"/>
          <w:tab w:val="left" w:pos="9045"/>
        </w:tabs>
        <w:spacing w:after="120"/>
        <w:jc w:val="center"/>
        <w:rPr>
          <w:rFonts w:ascii="Cambria Math" w:hAnsi="Cambria Math"/>
          <w:b/>
          <w:noProof/>
          <w:sz w:val="28"/>
          <w:szCs w:val="28"/>
        </w:rPr>
      </w:pPr>
      <w:r w:rsidRPr="002D5081">
        <w:rPr>
          <w:rFonts w:ascii="Franklin Gothic Book" w:hAnsi="Franklin Gothic Book"/>
          <w:noProof/>
        </w:rPr>
        <w:lastRenderedPageBreak/>
        <mc:AlternateContent>
          <mc:Choice Requires="wps">
            <w:drawing>
              <wp:anchor distT="0" distB="0" distL="114300" distR="114300" simplePos="0" relativeHeight="251676672" behindDoc="0" locked="0" layoutInCell="1" allowOverlap="1" wp14:anchorId="537A483E" wp14:editId="442CFB95">
                <wp:simplePos x="0" y="0"/>
                <wp:positionH relativeFrom="margin">
                  <wp:align>left</wp:align>
                </wp:positionH>
                <wp:positionV relativeFrom="paragraph">
                  <wp:posOffset>339724</wp:posOffset>
                </wp:positionV>
                <wp:extent cx="6667500" cy="1628775"/>
                <wp:effectExtent l="0" t="0" r="19050" b="28575"/>
                <wp:wrapNone/>
                <wp:docPr id="14" name="Rechteck 14"/>
                <wp:cNvGraphicFramePr/>
                <a:graphic xmlns:a="http://schemas.openxmlformats.org/drawingml/2006/main">
                  <a:graphicData uri="http://schemas.microsoft.com/office/word/2010/wordprocessingShape">
                    <wps:wsp>
                      <wps:cNvSpPr/>
                      <wps:spPr>
                        <a:xfrm>
                          <a:off x="0" y="0"/>
                          <a:ext cx="6667500" cy="1628775"/>
                        </a:xfrm>
                        <a:prstGeom prst="rect">
                          <a:avLst/>
                        </a:prstGeom>
                        <a:noFill/>
                        <a:ln w="158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xmlns:dgm="http://schemas.openxmlformats.org/drawingml/2006/diagram">
            <w:pict w14:anchorId="2581C980">
              <v:rect id="Rechteck 14" style="position:absolute;margin-left:0;margin-top:26.75pt;width:525pt;height:128.2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spid="_x0000_s1026" filled="f" strokecolor="black [3213]" strokeweight="1.25pt" w14:anchorId="69E5D3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">
                <v:stroke dashstyle="1 1"/>
                <w10:wrap anchorx="margin"/>
              </v:rect>
            </w:pict>
          </mc:Fallback>
        </mc:AlternateContent>
      </w:r>
      <w:r>
        <w:rPr>
          <w:rFonts w:ascii="Cambria Math" w:hAnsi="Cambria Math"/>
          <w:b/>
          <w:noProof/>
          <w:sz w:val="28"/>
          <w:szCs w:val="28"/>
        </w:rPr>
        <w:t>3</w:t>
      </w:r>
      <w:r w:rsidRPr="00076B88">
        <w:rPr>
          <w:rFonts w:ascii="Cambria Math" w:hAnsi="Cambria Math"/>
          <w:b/>
          <w:noProof/>
          <w:sz w:val="28"/>
          <w:szCs w:val="28"/>
        </w:rPr>
        <w:t xml:space="preserve">. </w:t>
      </w:r>
      <w:r>
        <w:rPr>
          <w:rFonts w:ascii="Cambria Math" w:hAnsi="Cambria Math"/>
          <w:b/>
          <w:noProof/>
          <w:sz w:val="28"/>
          <w:szCs w:val="28"/>
        </w:rPr>
        <w:t>Bei einem Störfall „erste Hilfe“ leisten: der First Level Support</w:t>
      </w:r>
    </w:p>
    <w:p w14:paraId="78273017" w14:textId="459CCE2B" w:rsidR="002805A7" w:rsidRPr="00076B88" w:rsidRDefault="00076B88" w:rsidP="00076B88">
      <w:pPr>
        <w:ind w:firstLine="708"/>
        <w:rPr>
          <w:rFonts w:ascii="Franklin Gothic Book" w:hAnsi="Franklin Gothic Book"/>
          <w:u w:val="single"/>
        </w:rPr>
      </w:pPr>
      <w:r w:rsidRPr="002D5081">
        <w:rPr>
          <w:rFonts w:ascii="Franklin Gothic Book" w:hAnsi="Franklin Gothic Book"/>
          <w:noProof/>
        </w:rPr>
        <w:drawing>
          <wp:anchor distT="0" distB="0" distL="114300" distR="114300" simplePos="0" relativeHeight="251674624" behindDoc="0" locked="0" layoutInCell="1" allowOverlap="1" wp14:anchorId="1A290284" wp14:editId="3252344E">
            <wp:simplePos x="0" y="0"/>
            <wp:positionH relativeFrom="margin">
              <wp:align>left</wp:align>
            </wp:positionH>
            <wp:positionV relativeFrom="paragraph">
              <wp:posOffset>15240</wp:posOffset>
            </wp:positionV>
            <wp:extent cx="342900" cy="342900"/>
            <wp:effectExtent l="0" t="0" r="0" b="0"/>
            <wp:wrapNone/>
            <wp:docPr id="13" name="Grafik 13" descr="Bleist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encil.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42900" cy="342900"/>
                    </a:xfrm>
                    <a:prstGeom prst="rect">
                      <a:avLst/>
                    </a:prstGeom>
                  </pic:spPr>
                </pic:pic>
              </a:graphicData>
            </a:graphic>
            <wp14:sizeRelH relativeFrom="margin">
              <wp14:pctWidth>0</wp14:pctWidth>
            </wp14:sizeRelH>
            <wp14:sizeRelV relativeFrom="margin">
              <wp14:pctHeight>0</wp14:pctHeight>
            </wp14:sizeRelV>
          </wp:anchor>
        </w:drawing>
      </w:r>
      <w:r w:rsidRPr="002D5081">
        <w:rPr>
          <w:rFonts w:ascii="Franklin Gothic Book" w:hAnsi="Franklin Gothic Book"/>
          <w:u w:val="single"/>
        </w:rPr>
        <w:t>Arbeitsauftrag:</w:t>
      </w:r>
      <w:r w:rsidRPr="00076B88">
        <w:rPr>
          <w:rFonts w:ascii="Franklin Gothic Book" w:hAnsi="Franklin Gothic Book"/>
          <w:noProof/>
        </w:rPr>
        <w:t xml:space="preserve"> </w:t>
      </w:r>
    </w:p>
    <w:p w14:paraId="362270C8" w14:textId="600DECAE" w:rsidR="002805A7" w:rsidRPr="00076B88" w:rsidRDefault="002B4F5A" w:rsidP="002805A7">
      <w:pPr>
        <w:pStyle w:val="ListParagraph"/>
        <w:numPr>
          <w:ilvl w:val="0"/>
          <w:numId w:val="12"/>
        </w:numPr>
        <w:rPr>
          <w:rFonts w:ascii="Franklin Gothic Book" w:hAnsi="Franklin Gothic Book"/>
          <w:bCs/>
          <w:sz w:val="24"/>
          <w:szCs w:val="24"/>
        </w:rPr>
      </w:pPr>
      <w:r w:rsidRPr="00076B88">
        <w:rPr>
          <w:rFonts w:ascii="Franklin Gothic Book" w:hAnsi="Franklin Gothic Book"/>
          <w:bCs/>
          <w:noProof/>
          <w:sz w:val="24"/>
          <w:szCs w:val="24"/>
        </w:rPr>
        <w:drawing>
          <wp:anchor distT="0" distB="0" distL="114300" distR="114300" simplePos="0" relativeHeight="251664384" behindDoc="1" locked="0" layoutInCell="1" allowOverlap="1" wp14:anchorId="323C3767" wp14:editId="4B264049">
            <wp:simplePos x="0" y="0"/>
            <wp:positionH relativeFrom="column">
              <wp:posOffset>0</wp:posOffset>
            </wp:positionH>
            <wp:positionV relativeFrom="paragraph">
              <wp:posOffset>0</wp:posOffset>
            </wp:positionV>
            <wp:extent cx="654844" cy="523875"/>
            <wp:effectExtent l="0" t="0" r="0" b="0"/>
            <wp:wrapNone/>
            <wp:docPr id="9" name="Bild 1" descr="School Supplies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Supplies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4844"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52152F" w:rsidRPr="00076B88">
        <w:rPr>
          <w:rFonts w:ascii="Franklin Gothic Book" w:hAnsi="Franklin Gothic Book"/>
          <w:bCs/>
          <w:sz w:val="24"/>
          <w:szCs w:val="24"/>
        </w:rPr>
        <w:t>Erklären Sie dem Auszubildenden im ersten Lehrjahr anhand des von Ihnen priorisierten Kunden mit Hilfe de</w:t>
      </w:r>
      <w:r w:rsidR="00317DC8" w:rsidRPr="00076B88">
        <w:rPr>
          <w:rFonts w:ascii="Franklin Gothic Book" w:hAnsi="Franklin Gothic Book"/>
          <w:bCs/>
          <w:sz w:val="24"/>
          <w:szCs w:val="24"/>
        </w:rPr>
        <w:t xml:space="preserve">r unten abgebildeten </w:t>
      </w:r>
      <w:r w:rsidR="0052152F" w:rsidRPr="00076B88">
        <w:rPr>
          <w:rFonts w:ascii="Franklin Gothic Book" w:hAnsi="Franklin Gothic Book"/>
          <w:bCs/>
          <w:sz w:val="24"/>
          <w:szCs w:val="24"/>
        </w:rPr>
        <w:t>EKP</w:t>
      </w:r>
      <w:r w:rsidR="00317DC8" w:rsidRPr="00076B88">
        <w:rPr>
          <w:rFonts w:ascii="Franklin Gothic Book" w:hAnsi="Franklin Gothic Book"/>
          <w:bCs/>
          <w:sz w:val="24"/>
          <w:szCs w:val="24"/>
        </w:rPr>
        <w:t>,</w:t>
      </w:r>
      <w:r w:rsidR="0052152F" w:rsidRPr="00076B88">
        <w:rPr>
          <w:rFonts w:ascii="Franklin Gothic Book" w:hAnsi="Franklin Gothic Book"/>
          <w:bCs/>
          <w:sz w:val="24"/>
          <w:szCs w:val="24"/>
        </w:rPr>
        <w:t xml:space="preserve"> wie es nun weitergeht.</w:t>
      </w:r>
      <w:r w:rsidR="002805A7" w:rsidRPr="00076B88">
        <w:rPr>
          <w:rFonts w:ascii="Franklin Gothic Book" w:hAnsi="Franklin Gothic Book"/>
          <w:bCs/>
          <w:sz w:val="24"/>
          <w:szCs w:val="24"/>
        </w:rPr>
        <w:t xml:space="preserve"> </w:t>
      </w:r>
      <w:r w:rsidR="00377920" w:rsidRPr="00076B88">
        <w:rPr>
          <w:rFonts w:ascii="Franklin Gothic Book" w:hAnsi="Franklin Gothic Book"/>
          <w:bCs/>
          <w:sz w:val="24"/>
          <w:szCs w:val="24"/>
        </w:rPr>
        <w:t>Gehen Sie dabei insbesondere auf die Hilfsmittel ein, die dem First Level Support für seine A</w:t>
      </w:r>
      <w:r w:rsidR="00E66F14" w:rsidRPr="00076B88">
        <w:rPr>
          <w:rFonts w:ascii="Franklin Gothic Book" w:hAnsi="Franklin Gothic Book"/>
          <w:bCs/>
          <w:sz w:val="24"/>
          <w:szCs w:val="24"/>
        </w:rPr>
        <w:t>rbeit zur Verfügung stehen sollten, um Effizienz und Kontinuität zu gewährleisten.</w:t>
      </w:r>
    </w:p>
    <w:p w14:paraId="4F4CB992" w14:textId="77777777" w:rsidR="002805A7" w:rsidRPr="00076B88" w:rsidRDefault="002805A7" w:rsidP="002805A7">
      <w:pPr>
        <w:pStyle w:val="ListParagraph"/>
        <w:ind w:left="1505"/>
        <w:rPr>
          <w:rFonts w:ascii="Franklin Gothic Book" w:hAnsi="Franklin Gothic Book"/>
          <w:bCs/>
          <w:sz w:val="24"/>
          <w:szCs w:val="24"/>
        </w:rPr>
      </w:pPr>
    </w:p>
    <w:p w14:paraId="49C808FF" w14:textId="3F30D50C" w:rsidR="00776FBA" w:rsidRPr="00076B88" w:rsidRDefault="00C77AAE" w:rsidP="002805A7">
      <w:pPr>
        <w:pStyle w:val="ListParagraph"/>
        <w:numPr>
          <w:ilvl w:val="0"/>
          <w:numId w:val="12"/>
        </w:numPr>
        <w:rPr>
          <w:rFonts w:ascii="Franklin Gothic Book" w:hAnsi="Franklin Gothic Book"/>
          <w:bCs/>
          <w:sz w:val="24"/>
          <w:szCs w:val="24"/>
        </w:rPr>
      </w:pPr>
      <w:r w:rsidRPr="00076B88">
        <w:rPr>
          <w:rFonts w:ascii="Franklin Gothic Book" w:hAnsi="Franklin Gothic Book"/>
          <w:bCs/>
          <w:sz w:val="24"/>
          <w:szCs w:val="24"/>
        </w:rPr>
        <w:t>Reflektieren</w:t>
      </w:r>
      <w:r w:rsidR="00E66F14" w:rsidRPr="00076B88">
        <w:rPr>
          <w:rFonts w:ascii="Franklin Gothic Book" w:hAnsi="Franklin Gothic Book"/>
          <w:bCs/>
          <w:sz w:val="24"/>
          <w:szCs w:val="24"/>
        </w:rPr>
        <w:t xml:space="preserve"> Sie anhand ihrer</w:t>
      </w:r>
      <w:r w:rsidR="00185CBC" w:rsidRPr="00076B88">
        <w:rPr>
          <w:rFonts w:ascii="Franklin Gothic Book" w:hAnsi="Franklin Gothic Book"/>
          <w:bCs/>
          <w:sz w:val="24"/>
          <w:szCs w:val="24"/>
        </w:rPr>
        <w:t xml:space="preserve"> eigenen Erfahrung im bzw. mit dem Help Desk, welche </w:t>
      </w:r>
      <w:r w:rsidRPr="00076B88">
        <w:rPr>
          <w:rFonts w:ascii="Franklin Gothic Book" w:hAnsi="Franklin Gothic Book"/>
          <w:bCs/>
          <w:sz w:val="24"/>
          <w:szCs w:val="24"/>
        </w:rPr>
        <w:t>Maßnahmen</w:t>
      </w:r>
      <w:r w:rsidR="002805A7" w:rsidRPr="00076B88">
        <w:rPr>
          <w:rFonts w:ascii="Franklin Gothic Book" w:hAnsi="Franklin Gothic Book"/>
          <w:bCs/>
          <w:sz w:val="24"/>
          <w:szCs w:val="24"/>
        </w:rPr>
        <w:t xml:space="preserve"> oder Tools </w:t>
      </w:r>
      <w:r w:rsidRPr="00076B88">
        <w:rPr>
          <w:rFonts w:ascii="Franklin Gothic Book" w:hAnsi="Franklin Gothic Book"/>
          <w:bCs/>
          <w:sz w:val="24"/>
          <w:szCs w:val="24"/>
        </w:rPr>
        <w:t>zu</w:t>
      </w:r>
      <w:r w:rsidR="002805A7" w:rsidRPr="00076B88">
        <w:rPr>
          <w:rFonts w:ascii="Franklin Gothic Book" w:hAnsi="Franklin Gothic Book"/>
          <w:bCs/>
          <w:sz w:val="24"/>
          <w:szCs w:val="24"/>
        </w:rPr>
        <w:t>r</w:t>
      </w:r>
      <w:r w:rsidRPr="00076B88">
        <w:rPr>
          <w:rFonts w:ascii="Franklin Gothic Book" w:hAnsi="Franklin Gothic Book"/>
          <w:bCs/>
          <w:sz w:val="24"/>
          <w:szCs w:val="24"/>
        </w:rPr>
        <w:t xml:space="preserve"> Verbesserung </w:t>
      </w:r>
      <w:r w:rsidR="00637744" w:rsidRPr="00076B88">
        <w:rPr>
          <w:rFonts w:ascii="Franklin Gothic Book" w:hAnsi="Franklin Gothic Book"/>
          <w:bCs/>
          <w:sz w:val="24"/>
          <w:szCs w:val="24"/>
        </w:rPr>
        <w:t>w</w:t>
      </w:r>
      <w:r w:rsidRPr="00076B88">
        <w:rPr>
          <w:rFonts w:ascii="Franklin Gothic Book" w:hAnsi="Franklin Gothic Book"/>
          <w:bCs/>
          <w:sz w:val="24"/>
          <w:szCs w:val="24"/>
        </w:rPr>
        <w:t>ünschen</w:t>
      </w:r>
      <w:r w:rsidR="00637744" w:rsidRPr="00076B88">
        <w:rPr>
          <w:rFonts w:ascii="Franklin Gothic Book" w:hAnsi="Franklin Gothic Book"/>
          <w:bCs/>
          <w:sz w:val="24"/>
          <w:szCs w:val="24"/>
        </w:rPr>
        <w:t>swert wären</w:t>
      </w:r>
      <w:r w:rsidRPr="00076B88">
        <w:rPr>
          <w:rFonts w:ascii="Franklin Gothic Book" w:hAnsi="Franklin Gothic Book"/>
          <w:bCs/>
          <w:sz w:val="24"/>
          <w:szCs w:val="24"/>
        </w:rPr>
        <w:t>.</w:t>
      </w:r>
    </w:p>
    <w:p w14:paraId="6ABBE555" w14:textId="0EBC9A99" w:rsidR="00C74EF5" w:rsidRDefault="00806393" w:rsidP="002D2D97">
      <w:pPr>
        <w:spacing w:after="0"/>
        <w:rPr>
          <w:color w:val="FF0000"/>
        </w:rPr>
      </w:pPr>
      <w:r w:rsidRPr="00130BFB">
        <w:rPr>
          <w:noProof/>
          <w:color w:val="FF0000"/>
        </w:rPr>
        <w:drawing>
          <wp:anchor distT="0" distB="0" distL="114300" distR="114300" simplePos="0" relativeHeight="251662336" behindDoc="0" locked="0" layoutInCell="1" allowOverlap="1" wp14:anchorId="4EA10845" wp14:editId="5CD9CE51">
            <wp:simplePos x="0" y="0"/>
            <wp:positionH relativeFrom="margin">
              <wp:posOffset>1000126</wp:posOffset>
            </wp:positionH>
            <wp:positionV relativeFrom="paragraph">
              <wp:posOffset>26035</wp:posOffset>
            </wp:positionV>
            <wp:extent cx="5128260" cy="6701561"/>
            <wp:effectExtent l="0" t="0" r="0" b="444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44825" cy="6723208"/>
                    </a:xfrm>
                    <a:prstGeom prst="rect">
                      <a:avLst/>
                    </a:prstGeom>
                  </pic:spPr>
                </pic:pic>
              </a:graphicData>
            </a:graphic>
            <wp14:sizeRelH relativeFrom="page">
              <wp14:pctWidth>0</wp14:pctWidth>
            </wp14:sizeRelH>
            <wp14:sizeRelV relativeFrom="page">
              <wp14:pctHeight>0</wp14:pctHeight>
            </wp14:sizeRelV>
          </wp:anchor>
        </w:drawing>
      </w:r>
    </w:p>
    <w:p w14:paraId="74838844" w14:textId="750F8ABE" w:rsidR="002D2D97" w:rsidRDefault="002D2D97" w:rsidP="002D2D97">
      <w:pPr>
        <w:spacing w:after="0"/>
        <w:rPr>
          <w:color w:val="FF0000"/>
        </w:rPr>
      </w:pPr>
    </w:p>
    <w:p w14:paraId="704A868B" w14:textId="76187582" w:rsidR="002D2D97" w:rsidRDefault="002D2D97" w:rsidP="002D2D97">
      <w:pPr>
        <w:spacing w:after="0"/>
        <w:rPr>
          <w:color w:val="FF0000"/>
        </w:rPr>
      </w:pPr>
    </w:p>
    <w:p w14:paraId="2360F58A" w14:textId="59B8659B" w:rsidR="002D2D97" w:rsidRDefault="002D2D97" w:rsidP="002D2D97">
      <w:pPr>
        <w:spacing w:after="0"/>
        <w:rPr>
          <w:color w:val="FF0000"/>
        </w:rPr>
      </w:pPr>
    </w:p>
    <w:p w14:paraId="121EC72C" w14:textId="41CBB0FC" w:rsidR="002D2D97" w:rsidRDefault="002D2D97" w:rsidP="002D2D97">
      <w:pPr>
        <w:spacing w:after="0"/>
        <w:rPr>
          <w:color w:val="FF0000"/>
        </w:rPr>
      </w:pPr>
    </w:p>
    <w:p w14:paraId="3E5190C2" w14:textId="5A2B3AD1" w:rsidR="002D2D97" w:rsidRDefault="002D2D97" w:rsidP="002D2D97">
      <w:pPr>
        <w:spacing w:after="0"/>
        <w:rPr>
          <w:color w:val="FF0000"/>
        </w:rPr>
      </w:pPr>
    </w:p>
    <w:p w14:paraId="477C43AF" w14:textId="053D6FAA" w:rsidR="002D2D97" w:rsidRDefault="002D2D97" w:rsidP="002D2D97">
      <w:pPr>
        <w:spacing w:after="0"/>
        <w:rPr>
          <w:color w:val="FF0000"/>
        </w:rPr>
      </w:pPr>
    </w:p>
    <w:p w14:paraId="20F16D21" w14:textId="68F45072" w:rsidR="002D2D97" w:rsidRDefault="002D2D97" w:rsidP="002D2D97">
      <w:pPr>
        <w:spacing w:after="0"/>
        <w:rPr>
          <w:color w:val="FF0000"/>
        </w:rPr>
      </w:pPr>
    </w:p>
    <w:p w14:paraId="7FBF0DDC" w14:textId="5F83B911" w:rsidR="002D2D97" w:rsidRDefault="002D2D97" w:rsidP="002D2D97">
      <w:pPr>
        <w:spacing w:after="0"/>
        <w:rPr>
          <w:color w:val="FF0000"/>
        </w:rPr>
      </w:pPr>
    </w:p>
    <w:p w14:paraId="5B5F9CA9" w14:textId="7E09F747" w:rsidR="002D2D97" w:rsidRDefault="002D2D97" w:rsidP="002D2D97">
      <w:pPr>
        <w:spacing w:after="0"/>
        <w:rPr>
          <w:color w:val="FF0000"/>
        </w:rPr>
      </w:pPr>
    </w:p>
    <w:p w14:paraId="5F60509C" w14:textId="0D014738" w:rsidR="002D2D97" w:rsidRDefault="002D2D97" w:rsidP="002D2D97">
      <w:pPr>
        <w:spacing w:after="0"/>
        <w:rPr>
          <w:color w:val="FF0000"/>
        </w:rPr>
      </w:pPr>
    </w:p>
    <w:p w14:paraId="0515DAF5" w14:textId="327D918B" w:rsidR="002D2D97" w:rsidRDefault="002D2D97" w:rsidP="002D2D97">
      <w:pPr>
        <w:spacing w:after="0"/>
        <w:rPr>
          <w:color w:val="FF0000"/>
        </w:rPr>
      </w:pPr>
    </w:p>
    <w:p w14:paraId="16453F3D" w14:textId="7997D468" w:rsidR="002D2D97" w:rsidRDefault="002D2D97" w:rsidP="002D2D97">
      <w:pPr>
        <w:spacing w:after="0"/>
        <w:rPr>
          <w:color w:val="FF0000"/>
        </w:rPr>
      </w:pPr>
    </w:p>
    <w:p w14:paraId="50BCA466" w14:textId="6FFBB864" w:rsidR="002D2D97" w:rsidRDefault="002D2D97" w:rsidP="002D2D97">
      <w:pPr>
        <w:spacing w:after="0"/>
        <w:rPr>
          <w:color w:val="FF0000"/>
        </w:rPr>
      </w:pPr>
    </w:p>
    <w:p w14:paraId="26DDBE47" w14:textId="23D97DA4" w:rsidR="002D2D97" w:rsidRDefault="002D2D97" w:rsidP="002D2D97">
      <w:pPr>
        <w:spacing w:after="0"/>
        <w:rPr>
          <w:color w:val="FF0000"/>
        </w:rPr>
      </w:pPr>
    </w:p>
    <w:p w14:paraId="69B5B9DE" w14:textId="7BA869D0" w:rsidR="002D2D97" w:rsidRDefault="002D2D97" w:rsidP="002D2D97">
      <w:pPr>
        <w:spacing w:after="0"/>
        <w:rPr>
          <w:color w:val="FF0000"/>
        </w:rPr>
      </w:pPr>
    </w:p>
    <w:p w14:paraId="06F04D8C" w14:textId="4BDBA670" w:rsidR="002D2D97" w:rsidRDefault="002D2D97" w:rsidP="002D2D97">
      <w:pPr>
        <w:spacing w:after="0"/>
        <w:rPr>
          <w:color w:val="FF0000"/>
        </w:rPr>
      </w:pPr>
    </w:p>
    <w:p w14:paraId="448CE177" w14:textId="6BB276B5" w:rsidR="002D2D97" w:rsidRDefault="002D2D97" w:rsidP="002D2D97">
      <w:pPr>
        <w:spacing w:after="0"/>
        <w:rPr>
          <w:color w:val="FF0000"/>
        </w:rPr>
      </w:pPr>
    </w:p>
    <w:p w14:paraId="3880EDD9" w14:textId="45316D7B" w:rsidR="002D2D97" w:rsidRDefault="002D2D97" w:rsidP="002D2D97">
      <w:pPr>
        <w:spacing w:after="0"/>
        <w:rPr>
          <w:color w:val="FF0000"/>
        </w:rPr>
      </w:pPr>
    </w:p>
    <w:p w14:paraId="1441E4BF" w14:textId="3EF13DCA" w:rsidR="002D2D97" w:rsidRDefault="002D2D97" w:rsidP="002D2D97">
      <w:pPr>
        <w:spacing w:after="0"/>
        <w:rPr>
          <w:color w:val="FF0000"/>
        </w:rPr>
      </w:pPr>
    </w:p>
    <w:p w14:paraId="47DC5662" w14:textId="6AEACBEF" w:rsidR="002D2D97" w:rsidRDefault="002D2D97" w:rsidP="002D2D97">
      <w:pPr>
        <w:spacing w:after="0"/>
        <w:rPr>
          <w:color w:val="FF0000"/>
        </w:rPr>
      </w:pPr>
    </w:p>
    <w:p w14:paraId="4C9E83F6" w14:textId="7839632F" w:rsidR="002D2D97" w:rsidRDefault="002D2D97" w:rsidP="002D2D97">
      <w:pPr>
        <w:spacing w:after="0"/>
        <w:rPr>
          <w:color w:val="FF0000"/>
        </w:rPr>
      </w:pPr>
    </w:p>
    <w:p w14:paraId="4C9EF4B7" w14:textId="091EE707" w:rsidR="002D2D97" w:rsidRDefault="002D2D97" w:rsidP="002D2D97">
      <w:pPr>
        <w:spacing w:after="0"/>
        <w:rPr>
          <w:color w:val="FF0000"/>
        </w:rPr>
      </w:pPr>
    </w:p>
    <w:p w14:paraId="0191A328" w14:textId="77777777" w:rsidR="002D2D97" w:rsidRPr="00130BFB" w:rsidRDefault="002D2D97" w:rsidP="002D2D97">
      <w:pPr>
        <w:spacing w:after="0"/>
        <w:rPr>
          <w:color w:val="FF0000"/>
        </w:rPr>
      </w:pPr>
    </w:p>
    <w:p w14:paraId="20EDC868" w14:textId="77777777" w:rsidR="00C74EF5" w:rsidRPr="004810DD" w:rsidRDefault="00C74EF5"/>
    <w:p w14:paraId="762B2FC2" w14:textId="71D4253A" w:rsidR="00E36CB6" w:rsidRPr="004810DD" w:rsidRDefault="00E36CB6"/>
    <w:p w14:paraId="72A516BB" w14:textId="4265FD18" w:rsidR="00E36CB6" w:rsidRPr="004810DD" w:rsidRDefault="00E36CB6"/>
    <w:p w14:paraId="12891E92" w14:textId="77777777" w:rsidR="002D2D97" w:rsidRPr="000E544F" w:rsidRDefault="002D2D97" w:rsidP="002D2D97">
      <w:pPr>
        <w:spacing w:after="0"/>
        <w:jc w:val="right"/>
      </w:pPr>
    </w:p>
    <w:p w14:paraId="45F22F0B" w14:textId="77777777" w:rsidR="002D2D97" w:rsidRPr="000E544F" w:rsidRDefault="002D2D97" w:rsidP="002D2D97">
      <w:pPr>
        <w:spacing w:after="0"/>
        <w:jc w:val="right"/>
      </w:pPr>
    </w:p>
    <w:p w14:paraId="6091FCFD" w14:textId="77777777" w:rsidR="002D2D97" w:rsidRPr="000E544F" w:rsidRDefault="002D2D97" w:rsidP="002D2D97">
      <w:pPr>
        <w:spacing w:after="0"/>
        <w:jc w:val="right"/>
      </w:pPr>
    </w:p>
    <w:p w14:paraId="2536F367" w14:textId="77777777" w:rsidR="002D2D97" w:rsidRPr="000E544F" w:rsidRDefault="002D2D97" w:rsidP="002D2D97">
      <w:pPr>
        <w:spacing w:after="0"/>
        <w:jc w:val="right"/>
      </w:pPr>
    </w:p>
    <w:p w14:paraId="3CFB8E71" w14:textId="77777777" w:rsidR="002D2D97" w:rsidRPr="000E544F" w:rsidRDefault="002D2D97" w:rsidP="002D2D97">
      <w:pPr>
        <w:spacing w:after="0"/>
        <w:jc w:val="right"/>
      </w:pPr>
    </w:p>
    <w:p w14:paraId="6DB84F19" w14:textId="77777777" w:rsidR="002D2D97" w:rsidRPr="000E544F" w:rsidRDefault="002D2D97" w:rsidP="002D2D97">
      <w:pPr>
        <w:spacing w:after="0"/>
        <w:jc w:val="right"/>
      </w:pPr>
    </w:p>
    <w:p w14:paraId="14D8348C" w14:textId="77777777" w:rsidR="002D2D97" w:rsidRPr="000E544F" w:rsidRDefault="002D2D97" w:rsidP="002D2D97">
      <w:pPr>
        <w:spacing w:after="0"/>
        <w:jc w:val="right"/>
      </w:pPr>
    </w:p>
    <w:p w14:paraId="0C3B7462" w14:textId="52BF6D7D" w:rsidR="002805A7" w:rsidRDefault="002805A7" w:rsidP="002D2D97">
      <w:pPr>
        <w:spacing w:after="0"/>
        <w:jc w:val="right"/>
        <w:rPr>
          <w:lang w:val="en-US"/>
        </w:rPr>
      </w:pPr>
      <w:r w:rsidRPr="00776FBA">
        <w:rPr>
          <w:lang w:val="en-US"/>
        </w:rPr>
        <w:t xml:space="preserve">Quelle: </w:t>
      </w:r>
    </w:p>
    <w:p w14:paraId="106CBA8A" w14:textId="13501649" w:rsidR="00C064CE" w:rsidRPr="002805A7" w:rsidRDefault="002805A7" w:rsidP="002D2D97">
      <w:pPr>
        <w:spacing w:after="0"/>
        <w:jc w:val="right"/>
        <w:rPr>
          <w:lang w:val="en-US"/>
        </w:rPr>
      </w:pPr>
      <w:r w:rsidRPr="00776FBA">
        <w:rPr>
          <w:lang w:val="en-US"/>
        </w:rPr>
        <w:t>Knut Harms, IT-Service Management</w:t>
      </w:r>
      <w:r>
        <w:rPr>
          <w:lang w:val="en-US"/>
        </w:rPr>
        <w:t>,</w:t>
      </w:r>
      <w:r w:rsidRPr="00776FBA">
        <w:rPr>
          <w:lang w:val="en-US"/>
        </w:rPr>
        <w:t xml:space="preserve"> </w:t>
      </w:r>
      <w:proofErr w:type="spellStart"/>
      <w:r w:rsidRPr="00776FBA">
        <w:rPr>
          <w:lang w:val="en-US"/>
        </w:rPr>
        <w:t>Seite</w:t>
      </w:r>
      <w:proofErr w:type="spellEnd"/>
      <w:r w:rsidRPr="00776FBA">
        <w:rPr>
          <w:lang w:val="en-US"/>
        </w:rPr>
        <w:t xml:space="preserve"> 30</w:t>
      </w:r>
    </w:p>
    <w:p w14:paraId="0AD17F31" w14:textId="7C0FB489" w:rsidR="00AB1B99" w:rsidRPr="00776FBA" w:rsidRDefault="00806393" w:rsidP="00AB1B99">
      <w:pPr>
        <w:ind w:left="708" w:firstLine="708"/>
        <w:rPr>
          <w:lang w:val="en-US"/>
        </w:rPr>
      </w:pPr>
      <w:r w:rsidRPr="002805A7">
        <w:rPr>
          <w:lang w:val="en-US"/>
        </w:rPr>
        <w:t xml:space="preserve">                                  </w:t>
      </w:r>
      <w:r w:rsidR="00AB1B99" w:rsidRPr="002805A7">
        <w:rPr>
          <w:lang w:val="en-US"/>
        </w:rPr>
        <w:t xml:space="preserve">    </w:t>
      </w:r>
      <w:r w:rsidRPr="002805A7">
        <w:rPr>
          <w:lang w:val="en-US"/>
        </w:rPr>
        <w:t xml:space="preserve"> </w:t>
      </w:r>
      <w:r w:rsidR="00AB1B99" w:rsidRPr="002805A7">
        <w:rPr>
          <w:lang w:val="en-US"/>
        </w:rPr>
        <w:t xml:space="preserve">  </w:t>
      </w:r>
    </w:p>
    <w:p w14:paraId="4E03AB5E" w14:textId="77777777" w:rsidR="00076B88" w:rsidRPr="000E544F" w:rsidRDefault="00076B88">
      <w:pPr>
        <w:rPr>
          <w:sz w:val="40"/>
          <w:szCs w:val="40"/>
          <w:lang w:val="en-US"/>
        </w:rPr>
        <w:sectPr w:rsidR="00076B88" w:rsidRPr="000E544F" w:rsidSect="00DA13E8">
          <w:pgSz w:w="11906" w:h="16838"/>
          <w:pgMar w:top="720" w:right="720" w:bottom="720" w:left="720" w:header="708" w:footer="708" w:gutter="0"/>
          <w:cols w:space="708"/>
          <w:docGrid w:linePitch="360"/>
        </w:sectPr>
      </w:pPr>
    </w:p>
    <w:p w14:paraId="43C1BE46" w14:textId="4955F273" w:rsidR="000A6C25" w:rsidRPr="00076B88" w:rsidRDefault="00076B88" w:rsidP="00076B88">
      <w:pPr>
        <w:pBdr>
          <w:top w:val="single" w:sz="4" w:space="1" w:color="auto"/>
          <w:left w:val="single" w:sz="4" w:space="0" w:color="auto"/>
          <w:bottom w:val="single" w:sz="4" w:space="1" w:color="auto"/>
          <w:right w:val="single" w:sz="4" w:space="0" w:color="auto"/>
        </w:pBdr>
        <w:shd w:val="clear" w:color="auto" w:fill="E7E6E6" w:themeFill="background2"/>
        <w:tabs>
          <w:tab w:val="center" w:pos="5233"/>
          <w:tab w:val="left" w:pos="9045"/>
        </w:tabs>
        <w:spacing w:after="120"/>
        <w:jc w:val="center"/>
        <w:rPr>
          <w:rFonts w:ascii="Cambria Math" w:hAnsi="Cambria Math"/>
          <w:b/>
          <w:noProof/>
          <w:sz w:val="28"/>
          <w:szCs w:val="28"/>
        </w:rPr>
      </w:pPr>
      <w:r>
        <w:rPr>
          <w:rFonts w:ascii="Cambria Math" w:hAnsi="Cambria Math"/>
          <w:b/>
          <w:noProof/>
          <w:sz w:val="28"/>
          <w:szCs w:val="28"/>
        </w:rPr>
        <w:lastRenderedPageBreak/>
        <w:t>Anhang</w:t>
      </w:r>
    </w:p>
    <w:p w14:paraId="0BAB494D" w14:textId="73539F51" w:rsidR="00540EB4" w:rsidRPr="00EA2B84" w:rsidRDefault="00C064CE">
      <w:pPr>
        <w:rPr>
          <w:b/>
          <w:bCs/>
          <w:sz w:val="24"/>
          <w:szCs w:val="24"/>
          <w:lang w:val="en-US"/>
        </w:rPr>
      </w:pPr>
      <w:proofErr w:type="spellStart"/>
      <w:r>
        <w:rPr>
          <w:b/>
          <w:bCs/>
          <w:sz w:val="24"/>
          <w:szCs w:val="24"/>
          <w:lang w:val="en-US"/>
        </w:rPr>
        <w:t>Abbildung</w:t>
      </w:r>
      <w:proofErr w:type="spellEnd"/>
      <w:r>
        <w:rPr>
          <w:b/>
          <w:bCs/>
          <w:sz w:val="24"/>
          <w:szCs w:val="24"/>
          <w:lang w:val="en-US"/>
        </w:rPr>
        <w:t xml:space="preserve"> 1: </w:t>
      </w:r>
      <w:r w:rsidR="00EA2B84" w:rsidRPr="00EA2B84">
        <w:rPr>
          <w:b/>
          <w:bCs/>
          <w:sz w:val="24"/>
          <w:szCs w:val="24"/>
          <w:lang w:val="en-US"/>
        </w:rPr>
        <w:t>ITIL &amp; ISO 20.000 Service Desk Incident Matrix:</w:t>
      </w:r>
    </w:p>
    <w:p w14:paraId="5CDD9403" w14:textId="4AB16BB8" w:rsidR="000B5621" w:rsidRDefault="000B5621">
      <w:r>
        <w:rPr>
          <w:noProof/>
        </w:rPr>
        <w:drawing>
          <wp:inline distT="0" distB="0" distL="0" distR="0" wp14:anchorId="1805541D" wp14:editId="1D77970D">
            <wp:extent cx="6657975" cy="4186213"/>
            <wp:effectExtent l="0" t="0" r="0" b="5080"/>
            <wp:docPr id="1" name="Bild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Ein Bild, das Tisch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14197" cy="4221562"/>
                    </a:xfrm>
                    <a:prstGeom prst="rect">
                      <a:avLst/>
                    </a:prstGeom>
                    <a:noFill/>
                    <a:ln>
                      <a:noFill/>
                    </a:ln>
                  </pic:spPr>
                </pic:pic>
              </a:graphicData>
            </a:graphic>
          </wp:inline>
        </w:drawing>
      </w:r>
    </w:p>
    <w:p w14:paraId="137E4B76" w14:textId="5364FFCA" w:rsidR="000B5621" w:rsidRDefault="000B5621">
      <w:pPr>
        <w:rPr>
          <w:lang w:val="en-US"/>
        </w:rPr>
      </w:pPr>
      <w:r w:rsidRPr="000B5621">
        <w:rPr>
          <w:lang w:val="en-US"/>
        </w:rPr>
        <w:t>Quelle: blog.concurrency.com/blog/june-2019/impact-urgency-matrix-</w:t>
      </w:r>
      <w:proofErr w:type="gramStart"/>
      <w:r w:rsidRPr="000B5621">
        <w:rPr>
          <w:lang w:val="en-US"/>
        </w:rPr>
        <w:t>defined!</w:t>
      </w:r>
      <w:r>
        <w:rPr>
          <w:lang w:val="en-US"/>
        </w:rPr>
        <w:t>,</w:t>
      </w:r>
      <w:proofErr w:type="gramEnd"/>
      <w:r>
        <w:rPr>
          <w:lang w:val="en-US"/>
        </w:rPr>
        <w:t xml:space="preserve"> Jan. 2022</w:t>
      </w:r>
    </w:p>
    <w:p w14:paraId="5EF63C06" w14:textId="09E6BA80" w:rsidR="00730898" w:rsidRPr="00917615" w:rsidRDefault="00730898" w:rsidP="00730898">
      <w:pPr>
        <w:rPr>
          <w:b/>
          <w:bCs/>
          <w:sz w:val="24"/>
          <w:szCs w:val="24"/>
        </w:rPr>
      </w:pPr>
      <w:r w:rsidRPr="00917615">
        <w:rPr>
          <w:b/>
          <w:bCs/>
          <w:sz w:val="24"/>
          <w:szCs w:val="24"/>
        </w:rPr>
        <w:t>Abbildung 2: Auszüge aus den Service Level Agreements mit unseren Kunden:</w:t>
      </w:r>
    </w:p>
    <w:tbl>
      <w:tblPr>
        <w:tblStyle w:val="TableGrid"/>
        <w:tblW w:w="0" w:type="auto"/>
        <w:tblInd w:w="-5" w:type="dxa"/>
        <w:tblLook w:val="04A0" w:firstRow="1" w:lastRow="0" w:firstColumn="1" w:lastColumn="0" w:noHBand="0" w:noVBand="1"/>
      </w:tblPr>
      <w:tblGrid>
        <w:gridCol w:w="5221"/>
        <w:gridCol w:w="5221"/>
      </w:tblGrid>
      <w:tr w:rsidR="00730898" w:rsidRPr="002D2D97" w14:paraId="59DFE8BF" w14:textId="77777777" w:rsidTr="6DE727AD">
        <w:trPr>
          <w:trHeight w:val="4560"/>
        </w:trPr>
        <w:tc>
          <w:tcPr>
            <w:tcW w:w="5221" w:type="dxa"/>
          </w:tcPr>
          <w:p w14:paraId="2769A545" w14:textId="77777777" w:rsidR="00730898" w:rsidRPr="002D2D97" w:rsidRDefault="00730898" w:rsidP="00A53D1E">
            <w:pPr>
              <w:pStyle w:val="ListParagraph"/>
              <w:ind w:left="0"/>
              <w:rPr>
                <w:rFonts w:ascii="Franklin Gothic Book" w:hAnsi="Franklin Gothic Book"/>
                <w:b/>
                <w:bCs/>
                <w:i/>
                <w:iCs/>
                <w:sz w:val="24"/>
                <w:szCs w:val="24"/>
              </w:rPr>
            </w:pPr>
            <w:proofErr w:type="spellStart"/>
            <w:r w:rsidRPr="002D2D97">
              <w:rPr>
                <w:rFonts w:ascii="Franklin Gothic Book" w:hAnsi="Franklin Gothic Book"/>
                <w:b/>
                <w:bCs/>
                <w:i/>
                <w:iCs/>
                <w:sz w:val="24"/>
                <w:szCs w:val="24"/>
              </w:rPr>
              <w:t>Kundennr</w:t>
            </w:r>
            <w:proofErr w:type="spellEnd"/>
            <w:r w:rsidRPr="002D2D97">
              <w:rPr>
                <w:rFonts w:ascii="Franklin Gothic Book" w:hAnsi="Franklin Gothic Book"/>
                <w:b/>
                <w:bCs/>
                <w:i/>
                <w:iCs/>
                <w:sz w:val="24"/>
                <w:szCs w:val="24"/>
              </w:rPr>
              <w:t>. 8279</w:t>
            </w:r>
          </w:p>
          <w:p w14:paraId="1AF621E8" w14:textId="77777777" w:rsidR="00730898" w:rsidRPr="002D2D97" w:rsidRDefault="00730898" w:rsidP="00A53D1E">
            <w:pPr>
              <w:pStyle w:val="ListParagraph"/>
              <w:ind w:left="0"/>
              <w:rPr>
                <w:rFonts w:ascii="Franklin Gothic Book" w:hAnsi="Franklin Gothic Book"/>
                <w:b/>
                <w:bCs/>
                <w:i/>
                <w:iCs/>
                <w:sz w:val="24"/>
                <w:szCs w:val="24"/>
              </w:rPr>
            </w:pPr>
          </w:p>
          <w:p w14:paraId="6F7F92F3" w14:textId="77777777" w:rsidR="00730898" w:rsidRPr="002D2D97" w:rsidRDefault="00730898" w:rsidP="00A53D1E">
            <w:pPr>
              <w:pStyle w:val="ListParagraph"/>
              <w:numPr>
                <w:ilvl w:val="0"/>
                <w:numId w:val="2"/>
              </w:numPr>
              <w:rPr>
                <w:rFonts w:ascii="Franklin Gothic Book" w:hAnsi="Franklin Gothic Book"/>
                <w:i/>
                <w:iCs/>
                <w:sz w:val="24"/>
                <w:szCs w:val="24"/>
              </w:rPr>
            </w:pPr>
            <w:r w:rsidRPr="002D2D97">
              <w:rPr>
                <w:rFonts w:ascii="Franklin Gothic Book" w:hAnsi="Franklin Gothic Book"/>
                <w:i/>
                <w:iCs/>
                <w:sz w:val="24"/>
                <w:szCs w:val="24"/>
              </w:rPr>
              <w:t xml:space="preserve">Wartung und Support der Netzwerkdrucker Garantierte Verfügbarkeit von </w:t>
            </w:r>
            <w:r w:rsidRPr="002D2D97">
              <w:rPr>
                <w:rFonts w:ascii="Franklin Gothic Book" w:hAnsi="Franklin Gothic Book" w:cstheme="minorHAnsi"/>
                <w:i/>
                <w:iCs/>
                <w:sz w:val="24"/>
                <w:szCs w:val="24"/>
              </w:rPr>
              <w:t>Ø</w:t>
            </w:r>
            <w:r w:rsidRPr="002D2D97">
              <w:rPr>
                <w:rFonts w:ascii="Franklin Gothic Book" w:hAnsi="Franklin Gothic Book"/>
                <w:i/>
                <w:iCs/>
                <w:sz w:val="24"/>
                <w:szCs w:val="24"/>
              </w:rPr>
              <w:t xml:space="preserve"> 99% </w:t>
            </w:r>
            <w:r w:rsidRPr="00BB731B">
              <w:rPr>
                <w:rFonts w:ascii="Franklin Gothic Book" w:hAnsi="Franklin Gothic Book"/>
                <w:i/>
                <w:iCs/>
                <w:color w:val="FF0000"/>
                <w:sz w:val="24"/>
                <w:szCs w:val="24"/>
              </w:rPr>
              <w:t>p.a.</w:t>
            </w:r>
          </w:p>
          <w:p w14:paraId="0C357409" w14:textId="12ED3A9E" w:rsidR="00730898" w:rsidRPr="002D2D97" w:rsidRDefault="00730898" w:rsidP="6DE727AD">
            <w:pPr>
              <w:pStyle w:val="ListParagraph"/>
              <w:numPr>
                <w:ilvl w:val="0"/>
                <w:numId w:val="2"/>
              </w:numPr>
              <w:rPr>
                <w:rFonts w:ascii="Franklin Gothic Book" w:hAnsi="Franklin Gothic Book"/>
                <w:i/>
                <w:iCs/>
                <w:sz w:val="24"/>
                <w:szCs w:val="24"/>
              </w:rPr>
            </w:pPr>
            <w:r w:rsidRPr="6DE727AD">
              <w:rPr>
                <w:rFonts w:ascii="Franklin Gothic Book" w:hAnsi="Franklin Gothic Book"/>
                <w:i/>
                <w:iCs/>
                <w:sz w:val="24"/>
                <w:szCs w:val="24"/>
              </w:rPr>
              <w:t>Zeiten 09:00-17:00 Uhr</w:t>
            </w:r>
          </w:p>
          <w:p w14:paraId="79B12534" w14:textId="77777777" w:rsidR="00730898" w:rsidRPr="002D2D97" w:rsidRDefault="00730898" w:rsidP="00A53D1E">
            <w:pPr>
              <w:pStyle w:val="ListParagraph"/>
              <w:numPr>
                <w:ilvl w:val="0"/>
                <w:numId w:val="2"/>
              </w:numPr>
              <w:rPr>
                <w:rFonts w:ascii="Franklin Gothic Book" w:hAnsi="Franklin Gothic Book"/>
                <w:i/>
                <w:iCs/>
                <w:sz w:val="24"/>
                <w:szCs w:val="24"/>
              </w:rPr>
            </w:pPr>
            <w:r w:rsidRPr="002D2D97">
              <w:rPr>
                <w:rFonts w:ascii="Franklin Gothic Book" w:hAnsi="Franklin Gothic Book"/>
                <w:i/>
                <w:iCs/>
                <w:sz w:val="24"/>
                <w:szCs w:val="24"/>
              </w:rPr>
              <w:t>Reaktionszeit 60 min. nach Ticketeingang</w:t>
            </w:r>
          </w:p>
          <w:p w14:paraId="1BED34FA" w14:textId="77777777" w:rsidR="00730898" w:rsidRPr="002D2D97" w:rsidRDefault="00730898" w:rsidP="00A53D1E">
            <w:pPr>
              <w:pStyle w:val="ListParagraph"/>
              <w:numPr>
                <w:ilvl w:val="0"/>
                <w:numId w:val="2"/>
              </w:numPr>
              <w:rPr>
                <w:rFonts w:ascii="Franklin Gothic Book" w:hAnsi="Franklin Gothic Book"/>
                <w:i/>
                <w:iCs/>
                <w:sz w:val="24"/>
                <w:szCs w:val="24"/>
              </w:rPr>
            </w:pPr>
            <w:r w:rsidRPr="002D2D97">
              <w:rPr>
                <w:rFonts w:ascii="Franklin Gothic Book" w:hAnsi="Franklin Gothic Book"/>
                <w:i/>
                <w:iCs/>
                <w:sz w:val="24"/>
                <w:szCs w:val="24"/>
              </w:rPr>
              <w:t>Wiederherstellungszeit 120 min. nach Ticketeingang</w:t>
            </w:r>
          </w:p>
          <w:p w14:paraId="761622AC" w14:textId="77777777" w:rsidR="00730898" w:rsidRPr="002D2D97" w:rsidRDefault="00730898" w:rsidP="00A53D1E">
            <w:pPr>
              <w:pStyle w:val="ListParagraph"/>
              <w:numPr>
                <w:ilvl w:val="0"/>
                <w:numId w:val="2"/>
              </w:numPr>
              <w:rPr>
                <w:rFonts w:ascii="Franklin Gothic Book" w:hAnsi="Franklin Gothic Book"/>
                <w:i/>
                <w:iCs/>
                <w:sz w:val="24"/>
                <w:szCs w:val="24"/>
              </w:rPr>
            </w:pPr>
            <w:r w:rsidRPr="002D2D97">
              <w:rPr>
                <w:rFonts w:ascii="Franklin Gothic Book" w:hAnsi="Franklin Gothic Book"/>
                <w:i/>
                <w:iCs/>
                <w:sz w:val="24"/>
                <w:szCs w:val="24"/>
              </w:rPr>
              <w:t>Vertragsstrafe 10% der Vergütung für je 60 min. Ausfall über erlaubte Ausfallzeit</w:t>
            </w:r>
          </w:p>
          <w:p w14:paraId="4A3D281B" w14:textId="77777777" w:rsidR="00730898" w:rsidRPr="002D2D97" w:rsidRDefault="00730898" w:rsidP="00A53D1E">
            <w:pPr>
              <w:ind w:left="360"/>
              <w:rPr>
                <w:rFonts w:ascii="Franklin Gothic Book" w:hAnsi="Franklin Gothic Book"/>
                <w:i/>
                <w:iCs/>
                <w:sz w:val="24"/>
                <w:szCs w:val="24"/>
              </w:rPr>
            </w:pPr>
          </w:p>
          <w:p w14:paraId="273864F5" w14:textId="77777777" w:rsidR="00730898" w:rsidRPr="002D2D97" w:rsidRDefault="00730898" w:rsidP="00A53D1E">
            <w:pPr>
              <w:ind w:left="360"/>
              <w:rPr>
                <w:rFonts w:ascii="Franklin Gothic Book" w:hAnsi="Franklin Gothic Book"/>
                <w:i/>
                <w:iCs/>
                <w:sz w:val="24"/>
                <w:szCs w:val="24"/>
              </w:rPr>
            </w:pPr>
            <w:r w:rsidRPr="002D2D97">
              <w:rPr>
                <w:rFonts w:ascii="Franklin Gothic Book" w:hAnsi="Franklin Gothic Book"/>
                <w:i/>
                <w:iCs/>
                <w:sz w:val="24"/>
                <w:szCs w:val="24"/>
              </w:rPr>
              <w:t xml:space="preserve">Status (Jahr): </w:t>
            </w:r>
          </w:p>
          <w:p w14:paraId="3CD8821F" w14:textId="5CAE18DA" w:rsidR="00730898" w:rsidRDefault="00730898" w:rsidP="00A53D1E">
            <w:pPr>
              <w:ind w:left="360"/>
              <w:rPr>
                <w:rFonts w:ascii="Franklin Gothic Book" w:hAnsi="Franklin Gothic Book"/>
                <w:i/>
                <w:iCs/>
                <w:sz w:val="24"/>
                <w:szCs w:val="24"/>
              </w:rPr>
            </w:pPr>
            <w:r w:rsidRPr="002D2D97">
              <w:rPr>
                <w:rFonts w:ascii="Franklin Gothic Book" w:hAnsi="Franklin Gothic Book"/>
                <w:i/>
                <w:iCs/>
                <w:sz w:val="24"/>
                <w:szCs w:val="24"/>
              </w:rPr>
              <w:t>bisheriger Ausfall 17,8 Std.</w:t>
            </w:r>
          </w:p>
          <w:p w14:paraId="1DFC4760" w14:textId="724B0217" w:rsidR="00190327" w:rsidRDefault="00190327" w:rsidP="00A53D1E">
            <w:pPr>
              <w:ind w:left="360"/>
              <w:rPr>
                <w:rFonts w:ascii="Franklin Gothic Book" w:hAnsi="Franklin Gothic Book"/>
                <w:i/>
                <w:iCs/>
                <w:sz w:val="24"/>
                <w:szCs w:val="24"/>
              </w:rPr>
            </w:pPr>
          </w:p>
          <w:p w14:paraId="429C32DA" w14:textId="7D57B0D4" w:rsidR="00190327" w:rsidRDefault="00190327" w:rsidP="00A53D1E">
            <w:pPr>
              <w:ind w:left="360"/>
              <w:rPr>
                <w:rFonts w:ascii="Franklin Gothic Book" w:hAnsi="Franklin Gothic Book"/>
                <w:i/>
                <w:iCs/>
                <w:sz w:val="24"/>
                <w:szCs w:val="24"/>
              </w:rPr>
            </w:pPr>
          </w:p>
          <w:p w14:paraId="2827BAD7" w14:textId="17378D78" w:rsidR="00190327" w:rsidRDefault="00190327" w:rsidP="00A53D1E">
            <w:pPr>
              <w:ind w:left="360"/>
              <w:rPr>
                <w:rFonts w:ascii="Franklin Gothic Book" w:hAnsi="Franklin Gothic Book"/>
                <w:i/>
                <w:iCs/>
                <w:sz w:val="24"/>
                <w:szCs w:val="24"/>
              </w:rPr>
            </w:pPr>
          </w:p>
          <w:p w14:paraId="493AF362" w14:textId="7597D8AE" w:rsidR="00190327" w:rsidRDefault="00190327" w:rsidP="00A53D1E">
            <w:pPr>
              <w:ind w:left="360"/>
              <w:rPr>
                <w:rFonts w:ascii="Franklin Gothic Book" w:hAnsi="Franklin Gothic Book"/>
                <w:i/>
                <w:iCs/>
                <w:sz w:val="24"/>
                <w:szCs w:val="24"/>
              </w:rPr>
            </w:pPr>
          </w:p>
          <w:p w14:paraId="5D60827F" w14:textId="77777777" w:rsidR="00190327" w:rsidRDefault="00190327" w:rsidP="00A53D1E">
            <w:pPr>
              <w:ind w:left="360"/>
              <w:rPr>
                <w:rFonts w:ascii="Franklin Gothic Book" w:hAnsi="Franklin Gothic Book"/>
                <w:i/>
                <w:iCs/>
                <w:sz w:val="24"/>
                <w:szCs w:val="24"/>
              </w:rPr>
            </w:pPr>
          </w:p>
          <w:p w14:paraId="23DF3BE6" w14:textId="77777777" w:rsidR="00BB731B" w:rsidRDefault="00BB731B" w:rsidP="00A53D1E">
            <w:pPr>
              <w:ind w:left="360"/>
              <w:rPr>
                <w:rFonts w:ascii="Franklin Gothic Book" w:hAnsi="Franklin Gothic Book"/>
                <w:i/>
                <w:iCs/>
                <w:sz w:val="24"/>
                <w:szCs w:val="24"/>
              </w:rPr>
            </w:pPr>
          </w:p>
          <w:p w14:paraId="517340F7" w14:textId="29995FCF" w:rsidR="00BB731B" w:rsidRDefault="00BB731B" w:rsidP="00BB731B">
            <w:pPr>
              <w:ind w:left="360"/>
              <w:rPr>
                <w:rFonts w:ascii="Franklin Gothic Book" w:hAnsi="Franklin Gothic Book"/>
                <w:sz w:val="24"/>
                <w:szCs w:val="24"/>
              </w:rPr>
            </w:pPr>
            <w:r>
              <w:rPr>
                <w:rFonts w:ascii="Franklin Gothic Book" w:hAnsi="Franklin Gothic Book"/>
                <w:sz w:val="24"/>
                <w:szCs w:val="24"/>
              </w:rPr>
              <w:lastRenderedPageBreak/>
              <w:t>9-17 Uhr = 8 Stunden * 365 Tage = 2920 h</w:t>
            </w:r>
          </w:p>
          <w:p w14:paraId="7BFD58AB" w14:textId="23C017B1" w:rsidR="00BB731B" w:rsidRDefault="00BB731B" w:rsidP="00BB731B">
            <w:pPr>
              <w:ind w:left="360"/>
              <w:rPr>
                <w:rFonts w:ascii="Franklin Gothic Book" w:hAnsi="Franklin Gothic Book"/>
                <w:sz w:val="24"/>
                <w:szCs w:val="24"/>
              </w:rPr>
            </w:pPr>
            <w:r>
              <w:rPr>
                <w:rFonts w:ascii="Franklin Gothic Book" w:hAnsi="Franklin Gothic Book"/>
                <w:sz w:val="24"/>
                <w:szCs w:val="24"/>
              </w:rPr>
              <w:t xml:space="preserve">Entspricht maximale Verfügbarkeit (Servicezeit) </w:t>
            </w:r>
          </w:p>
          <w:p w14:paraId="015DF987" w14:textId="7ACFD2C3" w:rsidR="00BB731B" w:rsidRDefault="00BB731B" w:rsidP="00BB731B">
            <w:pPr>
              <w:ind w:left="360"/>
              <w:rPr>
                <w:rFonts w:ascii="Franklin Gothic Book" w:hAnsi="Franklin Gothic Book"/>
                <w:sz w:val="24"/>
                <w:szCs w:val="24"/>
              </w:rPr>
            </w:pPr>
            <w:r>
              <w:rPr>
                <w:rFonts w:ascii="Franklin Gothic Book" w:hAnsi="Franklin Gothic Book"/>
                <w:sz w:val="24"/>
                <w:szCs w:val="24"/>
              </w:rPr>
              <w:t xml:space="preserve">99% von 2920h = </w:t>
            </w:r>
            <w:r w:rsidR="00190327">
              <w:rPr>
                <w:rFonts w:ascii="Franklin Gothic Book" w:hAnsi="Franklin Gothic Book"/>
                <w:sz w:val="24"/>
                <w:szCs w:val="24"/>
              </w:rPr>
              <w:t>2890,8h -&gt; minimale Verfügbarkeit</w:t>
            </w:r>
          </w:p>
          <w:p w14:paraId="11D573D6" w14:textId="0634B5C7" w:rsidR="00190327" w:rsidRDefault="00190327" w:rsidP="00BB731B">
            <w:pPr>
              <w:ind w:left="360"/>
              <w:rPr>
                <w:rFonts w:ascii="Franklin Gothic Book" w:hAnsi="Franklin Gothic Book"/>
                <w:sz w:val="24"/>
                <w:szCs w:val="24"/>
              </w:rPr>
            </w:pPr>
            <w:r w:rsidRPr="00190327">
              <w:rPr>
                <w:rFonts w:ascii="Franklin Gothic Book" w:hAnsi="Franklin Gothic Book"/>
                <w:sz w:val="24"/>
                <w:szCs w:val="24"/>
              </w:rPr>
              <w:t>d.h. 29,2 h p.a. maximale Au</w:t>
            </w:r>
            <w:r>
              <w:rPr>
                <w:rFonts w:ascii="Franklin Gothic Book" w:hAnsi="Franklin Gothic Book"/>
                <w:sz w:val="24"/>
                <w:szCs w:val="24"/>
              </w:rPr>
              <w:t>sfallzeit</w:t>
            </w:r>
          </w:p>
          <w:p w14:paraId="2F2E3EE7" w14:textId="6637485B" w:rsidR="00190327" w:rsidRDefault="00190327" w:rsidP="00BB731B">
            <w:pPr>
              <w:ind w:left="360"/>
              <w:rPr>
                <w:rFonts w:ascii="Franklin Gothic Book" w:hAnsi="Franklin Gothic Book"/>
                <w:sz w:val="24"/>
                <w:szCs w:val="24"/>
              </w:rPr>
            </w:pPr>
            <w:r>
              <w:rPr>
                <w:rFonts w:ascii="Franklin Gothic Book" w:hAnsi="Franklin Gothic Book"/>
                <w:sz w:val="24"/>
                <w:szCs w:val="24"/>
              </w:rPr>
              <w:t>Bisheriger Ausfall 17,8 Std.</w:t>
            </w:r>
          </w:p>
          <w:p w14:paraId="71DFC26B" w14:textId="537FAB8D" w:rsidR="00190327" w:rsidRPr="00190327" w:rsidRDefault="00190327" w:rsidP="00190327">
            <w:pPr>
              <w:pStyle w:val="ListParagraph"/>
              <w:numPr>
                <w:ilvl w:val="0"/>
                <w:numId w:val="13"/>
              </w:numPr>
              <w:rPr>
                <w:rFonts w:ascii="Franklin Gothic Book" w:hAnsi="Franklin Gothic Book"/>
                <w:sz w:val="24"/>
                <w:szCs w:val="24"/>
              </w:rPr>
            </w:pPr>
            <w:r>
              <w:rPr>
                <w:rFonts w:ascii="Franklin Gothic Book" w:hAnsi="Franklin Gothic Book"/>
                <w:sz w:val="24"/>
                <w:szCs w:val="24"/>
              </w:rPr>
              <w:t>11,4h übrig</w:t>
            </w:r>
          </w:p>
          <w:p w14:paraId="3985D9FB" w14:textId="39EBA752" w:rsidR="00BB731B" w:rsidRPr="00190327" w:rsidRDefault="00BB731B" w:rsidP="00A53D1E">
            <w:pPr>
              <w:ind w:left="360"/>
              <w:rPr>
                <w:rFonts w:ascii="Franklin Gothic Book" w:hAnsi="Franklin Gothic Book"/>
                <w:sz w:val="24"/>
                <w:szCs w:val="24"/>
              </w:rPr>
            </w:pPr>
          </w:p>
        </w:tc>
        <w:tc>
          <w:tcPr>
            <w:tcW w:w="5221" w:type="dxa"/>
          </w:tcPr>
          <w:p w14:paraId="5F0836E4" w14:textId="77777777" w:rsidR="00730898" w:rsidRPr="002D2D97" w:rsidRDefault="00730898" w:rsidP="00A53D1E">
            <w:pPr>
              <w:pStyle w:val="ListParagraph"/>
              <w:ind w:left="0"/>
              <w:rPr>
                <w:rFonts w:ascii="Franklin Gothic Book" w:hAnsi="Franklin Gothic Book"/>
                <w:b/>
                <w:bCs/>
                <w:i/>
                <w:iCs/>
                <w:sz w:val="24"/>
                <w:szCs w:val="24"/>
              </w:rPr>
            </w:pPr>
            <w:proofErr w:type="spellStart"/>
            <w:r w:rsidRPr="002D2D97">
              <w:rPr>
                <w:rFonts w:ascii="Franklin Gothic Book" w:hAnsi="Franklin Gothic Book"/>
                <w:b/>
                <w:bCs/>
                <w:i/>
                <w:iCs/>
                <w:sz w:val="24"/>
                <w:szCs w:val="24"/>
              </w:rPr>
              <w:lastRenderedPageBreak/>
              <w:t>Kundennr</w:t>
            </w:r>
            <w:proofErr w:type="spellEnd"/>
            <w:r w:rsidRPr="002D2D97">
              <w:rPr>
                <w:rFonts w:ascii="Franklin Gothic Book" w:hAnsi="Franklin Gothic Book"/>
                <w:b/>
                <w:bCs/>
                <w:i/>
                <w:iCs/>
                <w:sz w:val="24"/>
                <w:szCs w:val="24"/>
              </w:rPr>
              <w:t>. 8211</w:t>
            </w:r>
          </w:p>
          <w:p w14:paraId="592EB852" w14:textId="77777777" w:rsidR="00730898" w:rsidRPr="002D2D97" w:rsidRDefault="00730898" w:rsidP="00A53D1E">
            <w:pPr>
              <w:pStyle w:val="ListParagraph"/>
              <w:ind w:left="0"/>
              <w:rPr>
                <w:rFonts w:ascii="Franklin Gothic Book" w:hAnsi="Franklin Gothic Book"/>
                <w:b/>
                <w:bCs/>
                <w:i/>
                <w:iCs/>
                <w:sz w:val="24"/>
                <w:szCs w:val="24"/>
              </w:rPr>
            </w:pPr>
          </w:p>
          <w:p w14:paraId="7062066A" w14:textId="77777777" w:rsidR="00730898" w:rsidRPr="002D2D97" w:rsidRDefault="00730898" w:rsidP="00A53D1E">
            <w:pPr>
              <w:pStyle w:val="ListParagraph"/>
              <w:numPr>
                <w:ilvl w:val="0"/>
                <w:numId w:val="3"/>
              </w:numPr>
              <w:rPr>
                <w:rFonts w:ascii="Franklin Gothic Book" w:hAnsi="Franklin Gothic Book"/>
                <w:i/>
                <w:iCs/>
                <w:sz w:val="24"/>
                <w:szCs w:val="24"/>
              </w:rPr>
            </w:pPr>
            <w:r w:rsidRPr="002D2D97">
              <w:rPr>
                <w:rFonts w:ascii="Franklin Gothic Book" w:hAnsi="Franklin Gothic Book"/>
                <w:i/>
                <w:iCs/>
                <w:sz w:val="24"/>
                <w:szCs w:val="24"/>
              </w:rPr>
              <w:t xml:space="preserve">Betrieb eines Webservers mit 1TB Speicher und einer Verfügbarkeit von </w:t>
            </w:r>
            <w:r w:rsidRPr="002D2D97">
              <w:rPr>
                <w:rFonts w:ascii="Franklin Gothic Book" w:hAnsi="Franklin Gothic Book" w:cstheme="minorHAnsi"/>
                <w:i/>
                <w:iCs/>
                <w:sz w:val="24"/>
                <w:szCs w:val="24"/>
              </w:rPr>
              <w:t>Ø</w:t>
            </w:r>
            <w:r w:rsidRPr="002D2D97">
              <w:rPr>
                <w:rFonts w:ascii="Franklin Gothic Book" w:hAnsi="Franklin Gothic Book"/>
                <w:i/>
                <w:iCs/>
                <w:sz w:val="24"/>
                <w:szCs w:val="24"/>
              </w:rPr>
              <w:t xml:space="preserve"> 99% pro Monat (30 Tage)</w:t>
            </w:r>
          </w:p>
          <w:p w14:paraId="7B9D0E89" w14:textId="7887515A" w:rsidR="00730898" w:rsidRPr="002D2D97" w:rsidRDefault="00730898" w:rsidP="6DE727AD">
            <w:pPr>
              <w:pStyle w:val="ListParagraph"/>
              <w:numPr>
                <w:ilvl w:val="0"/>
                <w:numId w:val="3"/>
              </w:numPr>
              <w:rPr>
                <w:rFonts w:ascii="Franklin Gothic Book" w:hAnsi="Franklin Gothic Book"/>
                <w:i/>
                <w:iCs/>
                <w:sz w:val="24"/>
                <w:szCs w:val="24"/>
              </w:rPr>
            </w:pPr>
            <w:r w:rsidRPr="6DE727AD">
              <w:rPr>
                <w:rFonts w:ascii="Franklin Gothic Book" w:hAnsi="Franklin Gothic Book"/>
                <w:i/>
                <w:iCs/>
                <w:sz w:val="24"/>
                <w:szCs w:val="24"/>
              </w:rPr>
              <w:t>Zeiten 05:00-21:00 Uhr</w:t>
            </w:r>
          </w:p>
          <w:p w14:paraId="53438BB0" w14:textId="77777777" w:rsidR="00730898" w:rsidRPr="002D2D97" w:rsidRDefault="00730898" w:rsidP="00A53D1E">
            <w:pPr>
              <w:pStyle w:val="ListParagraph"/>
              <w:numPr>
                <w:ilvl w:val="0"/>
                <w:numId w:val="3"/>
              </w:numPr>
              <w:rPr>
                <w:rFonts w:ascii="Franklin Gothic Book" w:hAnsi="Franklin Gothic Book"/>
                <w:i/>
                <w:iCs/>
                <w:sz w:val="24"/>
                <w:szCs w:val="24"/>
              </w:rPr>
            </w:pPr>
            <w:r w:rsidRPr="002D2D97">
              <w:rPr>
                <w:rFonts w:ascii="Franklin Gothic Book" w:hAnsi="Franklin Gothic Book"/>
                <w:i/>
                <w:iCs/>
                <w:sz w:val="24"/>
                <w:szCs w:val="24"/>
              </w:rPr>
              <w:t>Reaktionszeit 60 min. nach Ticketeingang</w:t>
            </w:r>
          </w:p>
          <w:p w14:paraId="6152CAC2" w14:textId="77777777" w:rsidR="00730898" w:rsidRPr="002D2D97" w:rsidRDefault="00730898" w:rsidP="00A53D1E">
            <w:pPr>
              <w:pStyle w:val="ListParagraph"/>
              <w:numPr>
                <w:ilvl w:val="0"/>
                <w:numId w:val="3"/>
              </w:numPr>
              <w:rPr>
                <w:rFonts w:ascii="Franklin Gothic Book" w:hAnsi="Franklin Gothic Book"/>
                <w:i/>
                <w:iCs/>
                <w:sz w:val="24"/>
                <w:szCs w:val="24"/>
              </w:rPr>
            </w:pPr>
            <w:r w:rsidRPr="002D2D97">
              <w:rPr>
                <w:rFonts w:ascii="Franklin Gothic Book" w:hAnsi="Franklin Gothic Book"/>
                <w:i/>
                <w:iCs/>
                <w:sz w:val="24"/>
                <w:szCs w:val="24"/>
              </w:rPr>
              <w:t>Wiederherstellungszeit 120 min. nach Ticketeingang</w:t>
            </w:r>
          </w:p>
          <w:p w14:paraId="40395CED" w14:textId="77777777" w:rsidR="00730898" w:rsidRPr="002D2D97" w:rsidRDefault="00730898" w:rsidP="00A53D1E">
            <w:pPr>
              <w:pStyle w:val="ListParagraph"/>
              <w:numPr>
                <w:ilvl w:val="0"/>
                <w:numId w:val="3"/>
              </w:numPr>
              <w:rPr>
                <w:rFonts w:ascii="Franklin Gothic Book" w:hAnsi="Franklin Gothic Book"/>
                <w:i/>
                <w:iCs/>
                <w:sz w:val="24"/>
                <w:szCs w:val="24"/>
              </w:rPr>
            </w:pPr>
            <w:r w:rsidRPr="002D2D97">
              <w:rPr>
                <w:rFonts w:ascii="Franklin Gothic Book" w:hAnsi="Franklin Gothic Book"/>
                <w:i/>
                <w:iCs/>
                <w:sz w:val="24"/>
                <w:szCs w:val="24"/>
              </w:rPr>
              <w:t>Vertragsstrafe 10% der Vergütung für je 30 min. Ausfall über erwartete Ausfallzeit</w:t>
            </w:r>
          </w:p>
          <w:p w14:paraId="73AED1E0" w14:textId="77777777" w:rsidR="00730898" w:rsidRPr="002D2D97" w:rsidRDefault="00730898" w:rsidP="00A53D1E">
            <w:pPr>
              <w:ind w:left="360"/>
              <w:rPr>
                <w:rFonts w:ascii="Franklin Gothic Book" w:hAnsi="Franklin Gothic Book"/>
                <w:i/>
                <w:iCs/>
                <w:sz w:val="24"/>
                <w:szCs w:val="24"/>
              </w:rPr>
            </w:pPr>
          </w:p>
          <w:p w14:paraId="14B68027" w14:textId="77777777" w:rsidR="00730898" w:rsidRPr="002D2D97" w:rsidRDefault="00730898" w:rsidP="00A53D1E">
            <w:pPr>
              <w:ind w:left="360"/>
              <w:rPr>
                <w:rFonts w:ascii="Franklin Gothic Book" w:hAnsi="Franklin Gothic Book"/>
                <w:i/>
                <w:iCs/>
                <w:sz w:val="24"/>
                <w:szCs w:val="24"/>
              </w:rPr>
            </w:pPr>
            <w:r w:rsidRPr="002D2D97">
              <w:rPr>
                <w:rFonts w:ascii="Franklin Gothic Book" w:hAnsi="Franklin Gothic Book"/>
                <w:i/>
                <w:iCs/>
                <w:sz w:val="24"/>
                <w:szCs w:val="24"/>
              </w:rPr>
              <w:t xml:space="preserve">Status (Monat): </w:t>
            </w:r>
          </w:p>
          <w:p w14:paraId="385F22B9" w14:textId="77777777" w:rsidR="00730898" w:rsidRPr="002D2D97" w:rsidRDefault="00730898" w:rsidP="00A53D1E">
            <w:pPr>
              <w:ind w:left="360"/>
              <w:rPr>
                <w:rFonts w:ascii="Franklin Gothic Book" w:hAnsi="Franklin Gothic Book"/>
                <w:i/>
                <w:iCs/>
                <w:sz w:val="24"/>
                <w:szCs w:val="24"/>
              </w:rPr>
            </w:pPr>
            <w:r w:rsidRPr="002D2D97">
              <w:rPr>
                <w:rFonts w:ascii="Franklin Gothic Book" w:hAnsi="Franklin Gothic Book"/>
                <w:i/>
                <w:iCs/>
                <w:sz w:val="24"/>
                <w:szCs w:val="24"/>
              </w:rPr>
              <w:t>bisheriger Ausfall 0,6 Std.</w:t>
            </w:r>
          </w:p>
          <w:p w14:paraId="40EA0C1D" w14:textId="77777777" w:rsidR="00730898" w:rsidRDefault="00730898" w:rsidP="00A53D1E">
            <w:pPr>
              <w:pStyle w:val="ListParagraph"/>
              <w:ind w:left="0"/>
              <w:rPr>
                <w:rFonts w:ascii="Franklin Gothic Book" w:hAnsi="Franklin Gothic Book"/>
                <w:i/>
                <w:iCs/>
                <w:sz w:val="24"/>
                <w:szCs w:val="24"/>
              </w:rPr>
            </w:pPr>
          </w:p>
          <w:p w14:paraId="31B9A954" w14:textId="77777777" w:rsidR="00190327" w:rsidRDefault="00190327" w:rsidP="00A53D1E">
            <w:pPr>
              <w:pStyle w:val="ListParagraph"/>
              <w:ind w:left="0"/>
              <w:rPr>
                <w:rFonts w:ascii="Franklin Gothic Book" w:hAnsi="Franklin Gothic Book"/>
                <w:i/>
                <w:iCs/>
                <w:sz w:val="24"/>
                <w:szCs w:val="24"/>
              </w:rPr>
            </w:pPr>
          </w:p>
          <w:p w14:paraId="6AF37337" w14:textId="77777777" w:rsidR="00190327" w:rsidRDefault="00190327" w:rsidP="00A53D1E">
            <w:pPr>
              <w:pStyle w:val="ListParagraph"/>
              <w:ind w:left="0"/>
              <w:rPr>
                <w:rFonts w:ascii="Franklin Gothic Book" w:hAnsi="Franklin Gothic Book"/>
                <w:i/>
                <w:iCs/>
                <w:sz w:val="24"/>
                <w:szCs w:val="24"/>
              </w:rPr>
            </w:pPr>
          </w:p>
          <w:p w14:paraId="180F1039" w14:textId="77777777" w:rsidR="00190327" w:rsidRDefault="00190327" w:rsidP="00A53D1E">
            <w:pPr>
              <w:pStyle w:val="ListParagraph"/>
              <w:ind w:left="0"/>
              <w:rPr>
                <w:rFonts w:ascii="Franklin Gothic Book" w:hAnsi="Franklin Gothic Book"/>
                <w:i/>
                <w:iCs/>
                <w:sz w:val="24"/>
                <w:szCs w:val="24"/>
              </w:rPr>
            </w:pPr>
          </w:p>
          <w:p w14:paraId="0FEA217A" w14:textId="77777777" w:rsidR="00190327" w:rsidRDefault="00190327" w:rsidP="00A53D1E">
            <w:pPr>
              <w:pStyle w:val="ListParagraph"/>
              <w:ind w:left="0"/>
              <w:rPr>
                <w:rFonts w:ascii="Franklin Gothic Book" w:hAnsi="Franklin Gothic Book"/>
                <w:i/>
                <w:iCs/>
                <w:sz w:val="24"/>
                <w:szCs w:val="24"/>
              </w:rPr>
            </w:pPr>
          </w:p>
          <w:p w14:paraId="073897C7" w14:textId="77777777" w:rsidR="00190327" w:rsidRDefault="00190327" w:rsidP="00A53D1E">
            <w:pPr>
              <w:pStyle w:val="ListParagraph"/>
              <w:ind w:left="0"/>
              <w:rPr>
                <w:rFonts w:ascii="Franklin Gothic Book" w:hAnsi="Franklin Gothic Book"/>
                <w:i/>
                <w:iCs/>
                <w:sz w:val="24"/>
                <w:szCs w:val="24"/>
              </w:rPr>
            </w:pPr>
          </w:p>
          <w:p w14:paraId="02F12668" w14:textId="46394DA6" w:rsidR="00190327" w:rsidRDefault="00190327" w:rsidP="00A53D1E">
            <w:pPr>
              <w:pStyle w:val="ListParagraph"/>
              <w:ind w:left="0"/>
              <w:rPr>
                <w:rFonts w:ascii="Franklin Gothic Book" w:hAnsi="Franklin Gothic Book"/>
                <w:sz w:val="24"/>
                <w:szCs w:val="24"/>
              </w:rPr>
            </w:pPr>
            <w:r>
              <w:rPr>
                <w:rFonts w:ascii="Franklin Gothic Book" w:hAnsi="Franklin Gothic Book"/>
                <w:sz w:val="24"/>
                <w:szCs w:val="24"/>
              </w:rPr>
              <w:lastRenderedPageBreak/>
              <w:t>5-21 Uhr = 16 Stunden * 30 Tage = 480 h</w:t>
            </w:r>
          </w:p>
          <w:p w14:paraId="4582490A" w14:textId="12F7EE08" w:rsidR="00190327" w:rsidRDefault="00190327" w:rsidP="00A53D1E">
            <w:pPr>
              <w:pStyle w:val="ListParagraph"/>
              <w:ind w:left="0"/>
              <w:rPr>
                <w:rFonts w:ascii="Franklin Gothic Book" w:hAnsi="Franklin Gothic Book"/>
                <w:sz w:val="24"/>
                <w:szCs w:val="24"/>
              </w:rPr>
            </w:pPr>
            <w:r>
              <w:rPr>
                <w:rFonts w:ascii="Franklin Gothic Book" w:hAnsi="Franklin Gothic Book"/>
                <w:sz w:val="24"/>
                <w:szCs w:val="24"/>
              </w:rPr>
              <w:t>99% von 540h = 477,6 h</w:t>
            </w:r>
          </w:p>
          <w:p w14:paraId="445AD7A3" w14:textId="2C922053" w:rsidR="00190327" w:rsidRDefault="00190327" w:rsidP="00A53D1E">
            <w:pPr>
              <w:pStyle w:val="ListParagraph"/>
              <w:ind w:left="0"/>
              <w:rPr>
                <w:rFonts w:ascii="Franklin Gothic Book" w:hAnsi="Franklin Gothic Book"/>
                <w:sz w:val="24"/>
                <w:szCs w:val="24"/>
              </w:rPr>
            </w:pPr>
            <w:r>
              <w:rPr>
                <w:rFonts w:ascii="Franklin Gothic Book" w:hAnsi="Franklin Gothic Book"/>
                <w:sz w:val="24"/>
                <w:szCs w:val="24"/>
              </w:rPr>
              <w:t>Maximale Ausfallzeit: 2,4 Std. pro 30 Tage</w:t>
            </w:r>
          </w:p>
          <w:p w14:paraId="73462CF2" w14:textId="77777777" w:rsidR="00190327" w:rsidRDefault="00190327" w:rsidP="00A53D1E">
            <w:pPr>
              <w:pStyle w:val="ListParagraph"/>
              <w:ind w:left="0"/>
              <w:rPr>
                <w:rFonts w:ascii="Franklin Gothic Book" w:hAnsi="Franklin Gothic Book"/>
                <w:sz w:val="24"/>
                <w:szCs w:val="24"/>
              </w:rPr>
            </w:pPr>
            <w:r>
              <w:rPr>
                <w:rFonts w:ascii="Franklin Gothic Book" w:hAnsi="Franklin Gothic Book"/>
                <w:sz w:val="24"/>
                <w:szCs w:val="24"/>
              </w:rPr>
              <w:t>Bisheriger Ausfall: 0,6 h</w:t>
            </w:r>
          </w:p>
          <w:p w14:paraId="34C3E2C8" w14:textId="56AE9312" w:rsidR="00190327" w:rsidRPr="00190327" w:rsidRDefault="00190327" w:rsidP="00190327">
            <w:pPr>
              <w:pStyle w:val="ListParagraph"/>
              <w:numPr>
                <w:ilvl w:val="0"/>
                <w:numId w:val="13"/>
              </w:numPr>
              <w:rPr>
                <w:rFonts w:ascii="Franklin Gothic Book" w:hAnsi="Franklin Gothic Book"/>
                <w:sz w:val="24"/>
                <w:szCs w:val="24"/>
              </w:rPr>
            </w:pPr>
            <w:r>
              <w:rPr>
                <w:rFonts w:ascii="Franklin Gothic Book" w:hAnsi="Franklin Gothic Book"/>
                <w:sz w:val="24"/>
                <w:szCs w:val="24"/>
              </w:rPr>
              <w:t>1,8h übrig</w:t>
            </w:r>
          </w:p>
        </w:tc>
      </w:tr>
    </w:tbl>
    <w:p w14:paraId="215876FA" w14:textId="75667F98" w:rsidR="006367F0" w:rsidRDefault="00190327">
      <w:r>
        <w:lastRenderedPageBreak/>
        <w:t xml:space="preserve"> Entscheidung: </w:t>
      </w:r>
    </w:p>
    <w:p w14:paraId="7839EBFE" w14:textId="5F987D29" w:rsidR="00F94CB1" w:rsidRDefault="00F94CB1" w:rsidP="00F94CB1">
      <w:pPr>
        <w:pStyle w:val="ListParagraph"/>
        <w:numPr>
          <w:ilvl w:val="0"/>
          <w:numId w:val="16"/>
        </w:numPr>
      </w:pPr>
      <w:r>
        <w:t>Kurzfristig Kunde 8211 da die Vertragsstrafe höher ist</w:t>
      </w:r>
    </w:p>
    <w:p w14:paraId="0EFB7C9B" w14:textId="6A0C86F0" w:rsidR="00F94CB1" w:rsidRDefault="00F94CB1" w:rsidP="00F94CB1">
      <w:pPr>
        <w:pStyle w:val="ListParagraph"/>
        <w:numPr>
          <w:ilvl w:val="0"/>
          <w:numId w:val="16"/>
        </w:numPr>
      </w:pPr>
      <w:r>
        <w:t>Kunde 8279 ist kurz vorm Limit, es ist in der Praxis sehr unwahrscheinlich, dass danach kein Ausfall mehr erfolgt. Vor allem, wenn man bedenkt, dass wir uns erst im Januar befinden</w:t>
      </w:r>
    </w:p>
    <w:p w14:paraId="7DA18AF0" w14:textId="6E62B2D3" w:rsidR="00F94CB1" w:rsidRDefault="00F94CB1" w:rsidP="00F94CB1">
      <w:pPr>
        <w:pStyle w:val="ListParagraph"/>
        <w:numPr>
          <w:ilvl w:val="0"/>
          <w:numId w:val="16"/>
        </w:numPr>
      </w:pPr>
      <w:r>
        <w:t>Im schlimmsten Fall brauchen wir 2 Std. für den Fall, dadurch Überschreitung von maximal Ausfallzeit von Kunde 8211, somit erfolgt Verlust (Vertragsstrafe) bei beiden Kunden -&gt; Kunde 8211 zuerst, um Vertragsstrafe minimal zu halten</w:t>
      </w:r>
    </w:p>
    <w:p w14:paraId="1F6F019E" w14:textId="17A3230F" w:rsidR="00F94CB1" w:rsidRDefault="00F94CB1" w:rsidP="00F94CB1">
      <w:r>
        <w:t>Weitere Gedanken:</w:t>
      </w:r>
    </w:p>
    <w:p w14:paraId="6884AD4B" w14:textId="60B7F10F" w:rsidR="00F94CB1" w:rsidRDefault="00F94CB1" w:rsidP="00F94CB1">
      <w:pPr>
        <w:pStyle w:val="ListParagraph"/>
        <w:numPr>
          <w:ilvl w:val="0"/>
          <w:numId w:val="16"/>
        </w:numPr>
      </w:pPr>
      <w:r>
        <w:t>Welche Art von Problem liegt vor</w:t>
      </w:r>
    </w:p>
    <w:p w14:paraId="0BA7BAAC" w14:textId="68B77495" w:rsidR="00F94CB1" w:rsidRDefault="00F94CB1" w:rsidP="00F94CB1">
      <w:pPr>
        <w:pStyle w:val="ListParagraph"/>
        <w:numPr>
          <w:ilvl w:val="0"/>
          <w:numId w:val="16"/>
        </w:numPr>
      </w:pPr>
      <w:r>
        <w:t>Qualifikation der Kollegen</w:t>
      </w:r>
    </w:p>
    <w:p w14:paraId="6100781B" w14:textId="5B734602" w:rsidR="00F94CB1" w:rsidRDefault="00F94CB1" w:rsidP="00F94CB1">
      <w:pPr>
        <w:pStyle w:val="ListParagraph"/>
        <w:numPr>
          <w:ilvl w:val="0"/>
          <w:numId w:val="16"/>
        </w:numPr>
      </w:pPr>
      <w:r>
        <w:t xml:space="preserve">Höhe der </w:t>
      </w:r>
      <w:proofErr w:type="spellStart"/>
      <w:r>
        <w:t>Vertagsstrafe</w:t>
      </w:r>
      <w:proofErr w:type="spellEnd"/>
      <w:r>
        <w:t xml:space="preserve"> (Vertragsvolumen)</w:t>
      </w:r>
    </w:p>
    <w:p w14:paraId="70519038" w14:textId="2B33E074" w:rsidR="00F94CB1" w:rsidRDefault="00F94CB1" w:rsidP="00F94CB1">
      <w:pPr>
        <w:pStyle w:val="ListParagraph"/>
        <w:numPr>
          <w:ilvl w:val="0"/>
          <w:numId w:val="16"/>
        </w:numPr>
      </w:pPr>
      <w:r>
        <w:t>Wie viel hat der Kunde bei uns bestellt?</w:t>
      </w:r>
    </w:p>
    <w:p w14:paraId="00369E62" w14:textId="029B6C97" w:rsidR="00F94CB1" w:rsidRDefault="00F94CB1" w:rsidP="00F94CB1">
      <w:pPr>
        <w:pStyle w:val="ListParagraph"/>
        <w:numPr>
          <w:ilvl w:val="0"/>
          <w:numId w:val="16"/>
        </w:numPr>
      </w:pPr>
      <w:r>
        <w:t>Langjähriger Kunde?</w:t>
      </w:r>
    </w:p>
    <w:p w14:paraId="1FA18000" w14:textId="34155897" w:rsidR="00F94CB1" w:rsidRDefault="00F94CB1" w:rsidP="00F94CB1">
      <w:pPr>
        <w:pStyle w:val="ListParagraph"/>
        <w:numPr>
          <w:ilvl w:val="0"/>
          <w:numId w:val="16"/>
        </w:numPr>
      </w:pPr>
      <w:r>
        <w:t>Kundenflexibilität?</w:t>
      </w:r>
    </w:p>
    <w:p w14:paraId="5580048F" w14:textId="266FD838" w:rsidR="00311858" w:rsidRDefault="00311858" w:rsidP="00311858">
      <w:pPr>
        <w:pStyle w:val="ListParagraph"/>
        <w:numPr>
          <w:ilvl w:val="0"/>
          <w:numId w:val="16"/>
        </w:numPr>
      </w:pPr>
      <w:r>
        <w:t>Ist bei dem Kunden in letzter Zeit schon etwas vorgefallen?</w:t>
      </w:r>
    </w:p>
    <w:p w14:paraId="2BC6B4D6" w14:textId="1C2CB052" w:rsidR="00311858" w:rsidRDefault="00311858" w:rsidP="00311858">
      <w:pPr>
        <w:pStyle w:val="ListParagraph"/>
        <w:numPr>
          <w:ilvl w:val="0"/>
          <w:numId w:val="16"/>
        </w:numPr>
      </w:pPr>
      <w:r>
        <w:t>Wie formuliert der Kunde sein Anliegen?</w:t>
      </w:r>
    </w:p>
    <w:p w14:paraId="7974F654" w14:textId="77777777" w:rsidR="00311858" w:rsidRPr="000E544F" w:rsidRDefault="00311858" w:rsidP="00311858">
      <w:pPr>
        <w:pStyle w:val="ListParagraph"/>
        <w:numPr>
          <w:ilvl w:val="0"/>
          <w:numId w:val="16"/>
        </w:numPr>
      </w:pPr>
    </w:p>
    <w:sectPr w:rsidR="00311858" w:rsidRPr="000E544F" w:rsidSect="00DA13E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17A40" w14:textId="77777777" w:rsidR="00A33302" w:rsidRDefault="00A33302" w:rsidP="00540EB4">
      <w:pPr>
        <w:spacing w:after="0" w:line="240" w:lineRule="auto"/>
      </w:pPr>
      <w:r>
        <w:separator/>
      </w:r>
    </w:p>
  </w:endnote>
  <w:endnote w:type="continuationSeparator" w:id="0">
    <w:p w14:paraId="4368F494" w14:textId="77777777" w:rsidR="00A33302" w:rsidRDefault="00A33302" w:rsidP="00540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222E0" w14:textId="77777777" w:rsidR="00A33302" w:rsidRDefault="00A33302" w:rsidP="00540EB4">
      <w:pPr>
        <w:spacing w:after="0" w:line="240" w:lineRule="auto"/>
      </w:pPr>
      <w:r>
        <w:separator/>
      </w:r>
    </w:p>
  </w:footnote>
  <w:footnote w:type="continuationSeparator" w:id="0">
    <w:p w14:paraId="7E10817F" w14:textId="77777777" w:rsidR="00A33302" w:rsidRDefault="00A33302" w:rsidP="00540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74"/>
      <w:gridCol w:w="1566"/>
    </w:tblGrid>
    <w:tr w:rsidR="00DA13E8" w:rsidRPr="00242A3A" w14:paraId="6DB92EE8" w14:textId="77777777" w:rsidTr="0013633E">
      <w:trPr>
        <w:trHeight w:val="406"/>
      </w:trPr>
      <w:tc>
        <w:tcPr>
          <w:tcW w:w="8974" w:type="dxa"/>
          <w:tcBorders>
            <w:bottom w:val="single" w:sz="4" w:space="0" w:color="auto"/>
          </w:tcBorders>
          <w:vAlign w:val="center"/>
        </w:tcPr>
        <w:p w14:paraId="7F88380D" w14:textId="77777777" w:rsidR="00DA13E8" w:rsidRDefault="00DA13E8" w:rsidP="00DA13E8">
          <w:pPr>
            <w:pStyle w:val="Header"/>
            <w:ind w:left="-108" w:firstLine="108"/>
            <w:rPr>
              <w:rFonts w:ascii="Franklin Gothic Book" w:hAnsi="Franklin Gothic Book" w:cs="Arial"/>
            </w:rPr>
          </w:pPr>
          <w:bookmarkStart w:id="0" w:name="_Hlk85301891"/>
          <w:r>
            <w:rPr>
              <w:rFonts w:ascii="Franklin Gothic Book" w:hAnsi="Franklin Gothic Book" w:cs="Arial"/>
            </w:rPr>
            <w:t>IF 11</w:t>
          </w:r>
          <w:r w:rsidRPr="00242A3A">
            <w:rPr>
              <w:rFonts w:ascii="Franklin Gothic Book" w:hAnsi="Franklin Gothic Book" w:cs="Arial"/>
            </w:rPr>
            <w:t xml:space="preserve"> </w:t>
          </w:r>
          <w:r>
            <w:rPr>
              <w:rFonts w:ascii="Franklin Gothic Book" w:hAnsi="Franklin Gothic Book" w:cs="Arial"/>
            </w:rPr>
            <w:t>___</w:t>
          </w:r>
          <w:r w:rsidRPr="00242A3A">
            <w:rPr>
              <w:rFonts w:ascii="Franklin Gothic Book" w:hAnsi="Franklin Gothic Book" w:cs="Arial"/>
            </w:rPr>
            <w:t xml:space="preserve">      </w:t>
          </w:r>
          <w:r>
            <w:rPr>
              <w:rFonts w:ascii="Franklin Gothic Book" w:hAnsi="Franklin Gothic Book" w:cs="Arial"/>
            </w:rPr>
            <w:t xml:space="preserve">                                </w:t>
          </w:r>
          <w:r w:rsidRPr="00242A3A">
            <w:rPr>
              <w:rFonts w:ascii="Franklin Gothic Book" w:hAnsi="Franklin Gothic Book" w:cs="Arial"/>
            </w:rPr>
            <w:t>BWP</w:t>
          </w:r>
          <w:r>
            <w:rPr>
              <w:rFonts w:ascii="Franklin Gothic Book" w:hAnsi="Franklin Gothic Book" w:cs="Arial"/>
            </w:rPr>
            <w:t xml:space="preserve"> – Lernfeld 6                  </w:t>
          </w:r>
          <w:proofErr w:type="gramStart"/>
          <w:r w:rsidRPr="00242A3A">
            <w:rPr>
              <w:rFonts w:ascii="Franklin Gothic Book" w:hAnsi="Franklin Gothic Book" w:cs="Arial"/>
            </w:rPr>
            <w:t>Datum:_</w:t>
          </w:r>
          <w:proofErr w:type="gramEnd"/>
          <w:r w:rsidRPr="00242A3A">
            <w:rPr>
              <w:rFonts w:ascii="Franklin Gothic Book" w:hAnsi="Franklin Gothic Book" w:cs="Arial"/>
            </w:rPr>
            <w:t xml:space="preserve">_______________ </w:t>
          </w:r>
        </w:p>
        <w:p w14:paraId="0443C61D" w14:textId="77777777" w:rsidR="00DA13E8" w:rsidRDefault="00DA13E8" w:rsidP="00DA13E8">
          <w:pPr>
            <w:pStyle w:val="Header"/>
            <w:jc w:val="center"/>
            <w:rPr>
              <w:rFonts w:ascii="Franklin Gothic Book" w:hAnsi="Franklin Gothic Book" w:cs="Arial"/>
            </w:rPr>
          </w:pPr>
          <w:bookmarkStart w:id="1" w:name="_Hlk85301719"/>
          <w:bookmarkStart w:id="2" w:name="_Hlk85301720"/>
          <w:r w:rsidRPr="00C64FBA">
            <w:rPr>
              <w:rFonts w:ascii="Franklin Gothic Book" w:hAnsi="Franklin Gothic Book" w:cs="Arial"/>
            </w:rPr>
            <w:t>LS 0</w:t>
          </w:r>
          <w:r>
            <w:rPr>
              <w:rFonts w:ascii="Franklin Gothic Book" w:hAnsi="Franklin Gothic Book" w:cs="Arial"/>
            </w:rPr>
            <w:t>5</w:t>
          </w:r>
          <w:r w:rsidRPr="00C64FBA">
            <w:rPr>
              <w:rFonts w:ascii="Franklin Gothic Book" w:hAnsi="Franklin Gothic Book" w:cs="Arial"/>
            </w:rPr>
            <w:t xml:space="preserve">: </w:t>
          </w:r>
          <w:bookmarkEnd w:id="1"/>
          <w:bookmarkEnd w:id="2"/>
          <w:r>
            <w:rPr>
              <w:rFonts w:ascii="Franklin Gothic Book" w:hAnsi="Franklin Gothic Book" w:cs="Arial"/>
            </w:rPr>
            <w:t>Störungsfälle unter Beachtung von SLA bearbeiten</w:t>
          </w:r>
        </w:p>
        <w:p w14:paraId="27DB48E7" w14:textId="21BA5461" w:rsidR="00DA13E8" w:rsidRPr="00C64FBA" w:rsidRDefault="00DA13E8" w:rsidP="00DA13E8">
          <w:pPr>
            <w:pStyle w:val="Header"/>
            <w:rPr>
              <w:rFonts w:ascii="Franklin Gothic Book" w:hAnsi="Franklin Gothic Book" w:cs="Arial"/>
            </w:rPr>
          </w:pPr>
          <w:r>
            <w:rPr>
              <w:rFonts w:ascii="Franklin Gothic Book" w:hAnsi="Franklin Gothic Book" w:cs="Arial"/>
            </w:rPr>
            <w:t xml:space="preserve"> </w:t>
          </w:r>
        </w:p>
      </w:tc>
      <w:tc>
        <w:tcPr>
          <w:tcW w:w="1566" w:type="dxa"/>
          <w:tcBorders>
            <w:bottom w:val="single" w:sz="4" w:space="0" w:color="auto"/>
          </w:tcBorders>
        </w:tcPr>
        <w:p w14:paraId="22889B43" w14:textId="77777777" w:rsidR="00DA13E8" w:rsidRPr="001040FB" w:rsidRDefault="00DA13E8" w:rsidP="00DA13E8">
          <w:pPr>
            <w:jc w:val="center"/>
            <w:rPr>
              <w:rFonts w:ascii="Franklin Gothic Book" w:hAnsi="Franklin Gothic Book"/>
              <w:b/>
              <w:noProof/>
              <w:sz w:val="2"/>
              <w:szCs w:val="2"/>
            </w:rPr>
          </w:pPr>
          <w:r>
            <w:rPr>
              <w:noProof/>
              <w:szCs w:val="24"/>
            </w:rPr>
            <w:drawing>
              <wp:anchor distT="0" distB="0" distL="114300" distR="114300" simplePos="0" relativeHeight="251659264" behindDoc="0" locked="0" layoutInCell="1" allowOverlap="1" wp14:anchorId="744964C0" wp14:editId="3EAB1E4C">
                <wp:simplePos x="0" y="0"/>
                <wp:positionH relativeFrom="column">
                  <wp:posOffset>41266</wp:posOffset>
                </wp:positionH>
                <wp:positionV relativeFrom="paragraph">
                  <wp:posOffset>5630</wp:posOffset>
                </wp:positionV>
                <wp:extent cx="800100" cy="347980"/>
                <wp:effectExtent l="0" t="0" r="0" b="0"/>
                <wp:wrapThrough wrapText="bothSides">
                  <wp:wrapPolygon edited="0">
                    <wp:start x="0" y="0"/>
                    <wp:lineTo x="0" y="20102"/>
                    <wp:lineTo x="21086" y="20102"/>
                    <wp:lineTo x="21086" y="16555"/>
                    <wp:lineTo x="18000" y="0"/>
                    <wp:lineTo x="0" y="0"/>
                  </wp:wrapPolygon>
                </wp:wrapThrough>
                <wp:docPr id="2" name="Grafik 2" descr="Beschreibung: Beschreibung: 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Beschreibung: 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47980"/>
                        </a:xfrm>
                        <a:prstGeom prst="rect">
                          <a:avLst/>
                        </a:prstGeom>
                        <a:noFill/>
                      </pic:spPr>
                    </pic:pic>
                  </a:graphicData>
                </a:graphic>
                <wp14:sizeRelH relativeFrom="page">
                  <wp14:pctWidth>0</wp14:pctWidth>
                </wp14:sizeRelH>
                <wp14:sizeRelV relativeFrom="page">
                  <wp14:pctHeight>0</wp14:pctHeight>
                </wp14:sizeRelV>
              </wp:anchor>
            </w:drawing>
          </w:r>
          <w:r w:rsidRPr="001040FB">
            <w:rPr>
              <w:rFonts w:ascii="Franklin Gothic Book" w:hAnsi="Franklin Gothic Book"/>
              <w:sz w:val="2"/>
              <w:szCs w:val="2"/>
            </w:rPr>
            <w:t xml:space="preserve"> </w:t>
          </w:r>
        </w:p>
      </w:tc>
    </w:tr>
    <w:bookmarkEnd w:id="0"/>
  </w:tbl>
  <w:p w14:paraId="3BC49F08" w14:textId="77777777" w:rsidR="00EA2B84" w:rsidRDefault="00EA2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CA7"/>
    <w:multiLevelType w:val="hybridMultilevel"/>
    <w:tmpl w:val="8850D86C"/>
    <w:lvl w:ilvl="0" w:tplc="04070017">
      <w:start w:val="1"/>
      <w:numFmt w:val="lowerLetter"/>
      <w:lvlText w:val="%1)"/>
      <w:lvlJc w:val="left"/>
      <w:pPr>
        <w:ind w:left="2850" w:hanging="360"/>
      </w:pPr>
      <w:rPr>
        <w:rFonts w:hint="default"/>
      </w:rPr>
    </w:lvl>
    <w:lvl w:ilvl="1" w:tplc="04070019" w:tentative="1">
      <w:start w:val="1"/>
      <w:numFmt w:val="lowerLetter"/>
      <w:lvlText w:val="%2."/>
      <w:lvlJc w:val="left"/>
      <w:pPr>
        <w:ind w:left="3570" w:hanging="360"/>
      </w:pPr>
    </w:lvl>
    <w:lvl w:ilvl="2" w:tplc="0407001B" w:tentative="1">
      <w:start w:val="1"/>
      <w:numFmt w:val="lowerRoman"/>
      <w:lvlText w:val="%3."/>
      <w:lvlJc w:val="right"/>
      <w:pPr>
        <w:ind w:left="4290" w:hanging="180"/>
      </w:pPr>
    </w:lvl>
    <w:lvl w:ilvl="3" w:tplc="0407000F" w:tentative="1">
      <w:start w:val="1"/>
      <w:numFmt w:val="decimal"/>
      <w:lvlText w:val="%4."/>
      <w:lvlJc w:val="left"/>
      <w:pPr>
        <w:ind w:left="5010" w:hanging="360"/>
      </w:pPr>
    </w:lvl>
    <w:lvl w:ilvl="4" w:tplc="04070019" w:tentative="1">
      <w:start w:val="1"/>
      <w:numFmt w:val="lowerLetter"/>
      <w:lvlText w:val="%5."/>
      <w:lvlJc w:val="left"/>
      <w:pPr>
        <w:ind w:left="5730" w:hanging="360"/>
      </w:pPr>
    </w:lvl>
    <w:lvl w:ilvl="5" w:tplc="0407001B" w:tentative="1">
      <w:start w:val="1"/>
      <w:numFmt w:val="lowerRoman"/>
      <w:lvlText w:val="%6."/>
      <w:lvlJc w:val="right"/>
      <w:pPr>
        <w:ind w:left="6450" w:hanging="180"/>
      </w:pPr>
    </w:lvl>
    <w:lvl w:ilvl="6" w:tplc="0407000F" w:tentative="1">
      <w:start w:val="1"/>
      <w:numFmt w:val="decimal"/>
      <w:lvlText w:val="%7."/>
      <w:lvlJc w:val="left"/>
      <w:pPr>
        <w:ind w:left="7170" w:hanging="360"/>
      </w:pPr>
    </w:lvl>
    <w:lvl w:ilvl="7" w:tplc="04070019" w:tentative="1">
      <w:start w:val="1"/>
      <w:numFmt w:val="lowerLetter"/>
      <w:lvlText w:val="%8."/>
      <w:lvlJc w:val="left"/>
      <w:pPr>
        <w:ind w:left="7890" w:hanging="360"/>
      </w:pPr>
    </w:lvl>
    <w:lvl w:ilvl="8" w:tplc="0407001B" w:tentative="1">
      <w:start w:val="1"/>
      <w:numFmt w:val="lowerRoman"/>
      <w:lvlText w:val="%9."/>
      <w:lvlJc w:val="right"/>
      <w:pPr>
        <w:ind w:left="8610" w:hanging="180"/>
      </w:pPr>
    </w:lvl>
  </w:abstractNum>
  <w:abstractNum w:abstractNumId="1" w15:restartNumberingAfterBreak="0">
    <w:nsid w:val="068C50AD"/>
    <w:multiLevelType w:val="hybridMultilevel"/>
    <w:tmpl w:val="3B0A3C86"/>
    <w:lvl w:ilvl="0" w:tplc="95FC551A">
      <w:start w:val="1"/>
      <w:numFmt w:val="upperLetter"/>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 w15:restartNumberingAfterBreak="0">
    <w:nsid w:val="074C2311"/>
    <w:multiLevelType w:val="hybridMultilevel"/>
    <w:tmpl w:val="792E70F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262A71"/>
    <w:multiLevelType w:val="hybridMultilevel"/>
    <w:tmpl w:val="51CC7928"/>
    <w:lvl w:ilvl="0" w:tplc="11AAE83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E276AF"/>
    <w:multiLevelType w:val="hybridMultilevel"/>
    <w:tmpl w:val="BC0EF03A"/>
    <w:lvl w:ilvl="0" w:tplc="33B06E16">
      <w:start w:val="1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2D47EB"/>
    <w:multiLevelType w:val="multilevel"/>
    <w:tmpl w:val="A8DCA5C6"/>
    <w:lvl w:ilvl="0">
      <w:start w:val="5"/>
      <w:numFmt w:val="decimal"/>
      <w:lvlText w:val="%1"/>
      <w:lvlJc w:val="left"/>
      <w:pPr>
        <w:ind w:left="420" w:hanging="42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560" w:hanging="2160"/>
      </w:pPr>
      <w:rPr>
        <w:rFonts w:hint="default"/>
      </w:rPr>
    </w:lvl>
  </w:abstractNum>
  <w:abstractNum w:abstractNumId="6" w15:restartNumberingAfterBreak="0">
    <w:nsid w:val="24D81D7D"/>
    <w:multiLevelType w:val="hybridMultilevel"/>
    <w:tmpl w:val="652E2118"/>
    <w:lvl w:ilvl="0" w:tplc="FD10F66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1E56838"/>
    <w:multiLevelType w:val="hybridMultilevel"/>
    <w:tmpl w:val="209686C6"/>
    <w:lvl w:ilvl="0" w:tplc="F39AEFE8">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3BB0F9E"/>
    <w:multiLevelType w:val="hybridMultilevel"/>
    <w:tmpl w:val="8558F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005D53"/>
    <w:multiLevelType w:val="hybridMultilevel"/>
    <w:tmpl w:val="2EFABA16"/>
    <w:lvl w:ilvl="0" w:tplc="68701E6A">
      <w:start w:val="1"/>
      <w:numFmt w:val="decimal"/>
      <w:lvlText w:val="%1."/>
      <w:lvlJc w:val="left"/>
      <w:pPr>
        <w:ind w:left="1770" w:hanging="360"/>
      </w:pPr>
      <w:rPr>
        <w:rFonts w:hint="default"/>
        <w:color w:val="auto"/>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10" w15:restartNumberingAfterBreak="0">
    <w:nsid w:val="49DB1C01"/>
    <w:multiLevelType w:val="hybridMultilevel"/>
    <w:tmpl w:val="DFE29A50"/>
    <w:lvl w:ilvl="0" w:tplc="7A9C34AA">
      <w:start w:val="1"/>
      <w:numFmt w:val="lowerLetter"/>
      <w:lvlText w:val="%1)"/>
      <w:lvlJc w:val="left"/>
      <w:pPr>
        <w:ind w:left="1505" w:hanging="360"/>
      </w:pPr>
      <w:rPr>
        <w:rFonts w:hint="default"/>
      </w:rPr>
    </w:lvl>
    <w:lvl w:ilvl="1" w:tplc="04070019" w:tentative="1">
      <w:start w:val="1"/>
      <w:numFmt w:val="lowerLetter"/>
      <w:lvlText w:val="%2."/>
      <w:lvlJc w:val="left"/>
      <w:pPr>
        <w:ind w:left="2225" w:hanging="360"/>
      </w:pPr>
    </w:lvl>
    <w:lvl w:ilvl="2" w:tplc="0407001B" w:tentative="1">
      <w:start w:val="1"/>
      <w:numFmt w:val="lowerRoman"/>
      <w:lvlText w:val="%3."/>
      <w:lvlJc w:val="right"/>
      <w:pPr>
        <w:ind w:left="2945" w:hanging="180"/>
      </w:pPr>
    </w:lvl>
    <w:lvl w:ilvl="3" w:tplc="0407000F" w:tentative="1">
      <w:start w:val="1"/>
      <w:numFmt w:val="decimal"/>
      <w:lvlText w:val="%4."/>
      <w:lvlJc w:val="left"/>
      <w:pPr>
        <w:ind w:left="3665" w:hanging="360"/>
      </w:pPr>
    </w:lvl>
    <w:lvl w:ilvl="4" w:tplc="04070019" w:tentative="1">
      <w:start w:val="1"/>
      <w:numFmt w:val="lowerLetter"/>
      <w:lvlText w:val="%5."/>
      <w:lvlJc w:val="left"/>
      <w:pPr>
        <w:ind w:left="4385" w:hanging="360"/>
      </w:pPr>
    </w:lvl>
    <w:lvl w:ilvl="5" w:tplc="0407001B" w:tentative="1">
      <w:start w:val="1"/>
      <w:numFmt w:val="lowerRoman"/>
      <w:lvlText w:val="%6."/>
      <w:lvlJc w:val="right"/>
      <w:pPr>
        <w:ind w:left="5105" w:hanging="180"/>
      </w:pPr>
    </w:lvl>
    <w:lvl w:ilvl="6" w:tplc="0407000F" w:tentative="1">
      <w:start w:val="1"/>
      <w:numFmt w:val="decimal"/>
      <w:lvlText w:val="%7."/>
      <w:lvlJc w:val="left"/>
      <w:pPr>
        <w:ind w:left="5825" w:hanging="360"/>
      </w:pPr>
    </w:lvl>
    <w:lvl w:ilvl="7" w:tplc="04070019" w:tentative="1">
      <w:start w:val="1"/>
      <w:numFmt w:val="lowerLetter"/>
      <w:lvlText w:val="%8."/>
      <w:lvlJc w:val="left"/>
      <w:pPr>
        <w:ind w:left="6545" w:hanging="360"/>
      </w:pPr>
    </w:lvl>
    <w:lvl w:ilvl="8" w:tplc="0407001B" w:tentative="1">
      <w:start w:val="1"/>
      <w:numFmt w:val="lowerRoman"/>
      <w:lvlText w:val="%9."/>
      <w:lvlJc w:val="right"/>
      <w:pPr>
        <w:ind w:left="7265" w:hanging="180"/>
      </w:pPr>
    </w:lvl>
  </w:abstractNum>
  <w:abstractNum w:abstractNumId="11" w15:restartNumberingAfterBreak="0">
    <w:nsid w:val="5374542A"/>
    <w:multiLevelType w:val="hybridMultilevel"/>
    <w:tmpl w:val="761A4CE2"/>
    <w:lvl w:ilvl="0" w:tplc="FFFFFFFF">
      <w:start w:val="1"/>
      <w:numFmt w:val="lowerLetter"/>
      <w:lvlText w:val="%1)"/>
      <w:lvlJc w:val="left"/>
      <w:pPr>
        <w:ind w:left="2130" w:hanging="360"/>
      </w:pPr>
      <w:rPr>
        <w:rFonts w:hint="default"/>
        <w:color w:val="auto"/>
      </w:rPr>
    </w:lvl>
    <w:lvl w:ilvl="1" w:tplc="FFFFFFFF" w:tentative="1">
      <w:start w:val="1"/>
      <w:numFmt w:val="lowerLetter"/>
      <w:lvlText w:val="%2."/>
      <w:lvlJc w:val="left"/>
      <w:pPr>
        <w:ind w:left="2850" w:hanging="360"/>
      </w:pPr>
    </w:lvl>
    <w:lvl w:ilvl="2" w:tplc="FFFFFFFF" w:tentative="1">
      <w:start w:val="1"/>
      <w:numFmt w:val="lowerRoman"/>
      <w:lvlText w:val="%3."/>
      <w:lvlJc w:val="right"/>
      <w:pPr>
        <w:ind w:left="3570" w:hanging="180"/>
      </w:pPr>
    </w:lvl>
    <w:lvl w:ilvl="3" w:tplc="FFFFFFFF" w:tentative="1">
      <w:start w:val="1"/>
      <w:numFmt w:val="decimal"/>
      <w:lvlText w:val="%4."/>
      <w:lvlJc w:val="left"/>
      <w:pPr>
        <w:ind w:left="4290" w:hanging="360"/>
      </w:pPr>
    </w:lvl>
    <w:lvl w:ilvl="4" w:tplc="FFFFFFFF" w:tentative="1">
      <w:start w:val="1"/>
      <w:numFmt w:val="lowerLetter"/>
      <w:lvlText w:val="%5."/>
      <w:lvlJc w:val="left"/>
      <w:pPr>
        <w:ind w:left="5010" w:hanging="360"/>
      </w:pPr>
    </w:lvl>
    <w:lvl w:ilvl="5" w:tplc="FFFFFFFF" w:tentative="1">
      <w:start w:val="1"/>
      <w:numFmt w:val="lowerRoman"/>
      <w:lvlText w:val="%6."/>
      <w:lvlJc w:val="right"/>
      <w:pPr>
        <w:ind w:left="5730" w:hanging="180"/>
      </w:pPr>
    </w:lvl>
    <w:lvl w:ilvl="6" w:tplc="FFFFFFFF" w:tentative="1">
      <w:start w:val="1"/>
      <w:numFmt w:val="decimal"/>
      <w:lvlText w:val="%7."/>
      <w:lvlJc w:val="left"/>
      <w:pPr>
        <w:ind w:left="6450" w:hanging="360"/>
      </w:pPr>
    </w:lvl>
    <w:lvl w:ilvl="7" w:tplc="FFFFFFFF" w:tentative="1">
      <w:start w:val="1"/>
      <w:numFmt w:val="lowerLetter"/>
      <w:lvlText w:val="%8."/>
      <w:lvlJc w:val="left"/>
      <w:pPr>
        <w:ind w:left="7170" w:hanging="360"/>
      </w:pPr>
    </w:lvl>
    <w:lvl w:ilvl="8" w:tplc="FFFFFFFF" w:tentative="1">
      <w:start w:val="1"/>
      <w:numFmt w:val="lowerRoman"/>
      <w:lvlText w:val="%9."/>
      <w:lvlJc w:val="right"/>
      <w:pPr>
        <w:ind w:left="7890" w:hanging="180"/>
      </w:pPr>
    </w:lvl>
  </w:abstractNum>
  <w:abstractNum w:abstractNumId="12" w15:restartNumberingAfterBreak="0">
    <w:nsid w:val="58F15D69"/>
    <w:multiLevelType w:val="hybridMultilevel"/>
    <w:tmpl w:val="3AA417FA"/>
    <w:lvl w:ilvl="0" w:tplc="8C2E2642">
      <w:start w:val="1"/>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13" w15:restartNumberingAfterBreak="0">
    <w:nsid w:val="5EBD4A37"/>
    <w:multiLevelType w:val="hybridMultilevel"/>
    <w:tmpl w:val="DAC66C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EE95FD6"/>
    <w:multiLevelType w:val="hybridMultilevel"/>
    <w:tmpl w:val="82EC1B48"/>
    <w:lvl w:ilvl="0" w:tplc="7B6A2674">
      <w:start w:val="1"/>
      <w:numFmt w:val="lowerLetter"/>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15" w15:restartNumberingAfterBreak="0">
    <w:nsid w:val="728E79DA"/>
    <w:multiLevelType w:val="hybridMultilevel"/>
    <w:tmpl w:val="2AAA1694"/>
    <w:lvl w:ilvl="0" w:tplc="C5606F18">
      <w:start w:val="1"/>
      <w:numFmt w:val="lowerLetter"/>
      <w:lvlText w:val="%1)"/>
      <w:lvlJc w:val="left"/>
      <w:pPr>
        <w:ind w:left="2130" w:hanging="360"/>
      </w:pPr>
      <w:rPr>
        <w:rFonts w:hint="default"/>
        <w:color w:val="auto"/>
      </w:rPr>
    </w:lvl>
    <w:lvl w:ilvl="1" w:tplc="04070019" w:tentative="1">
      <w:start w:val="1"/>
      <w:numFmt w:val="lowerLetter"/>
      <w:lvlText w:val="%2."/>
      <w:lvlJc w:val="left"/>
      <w:pPr>
        <w:ind w:left="2850" w:hanging="360"/>
      </w:pPr>
    </w:lvl>
    <w:lvl w:ilvl="2" w:tplc="0407001B" w:tentative="1">
      <w:start w:val="1"/>
      <w:numFmt w:val="lowerRoman"/>
      <w:lvlText w:val="%3."/>
      <w:lvlJc w:val="right"/>
      <w:pPr>
        <w:ind w:left="3570" w:hanging="180"/>
      </w:pPr>
    </w:lvl>
    <w:lvl w:ilvl="3" w:tplc="0407000F" w:tentative="1">
      <w:start w:val="1"/>
      <w:numFmt w:val="decimal"/>
      <w:lvlText w:val="%4."/>
      <w:lvlJc w:val="left"/>
      <w:pPr>
        <w:ind w:left="4290" w:hanging="360"/>
      </w:pPr>
    </w:lvl>
    <w:lvl w:ilvl="4" w:tplc="04070019" w:tentative="1">
      <w:start w:val="1"/>
      <w:numFmt w:val="lowerLetter"/>
      <w:lvlText w:val="%5."/>
      <w:lvlJc w:val="left"/>
      <w:pPr>
        <w:ind w:left="5010" w:hanging="360"/>
      </w:pPr>
    </w:lvl>
    <w:lvl w:ilvl="5" w:tplc="0407001B" w:tentative="1">
      <w:start w:val="1"/>
      <w:numFmt w:val="lowerRoman"/>
      <w:lvlText w:val="%6."/>
      <w:lvlJc w:val="right"/>
      <w:pPr>
        <w:ind w:left="5730" w:hanging="180"/>
      </w:pPr>
    </w:lvl>
    <w:lvl w:ilvl="6" w:tplc="0407000F" w:tentative="1">
      <w:start w:val="1"/>
      <w:numFmt w:val="decimal"/>
      <w:lvlText w:val="%7."/>
      <w:lvlJc w:val="left"/>
      <w:pPr>
        <w:ind w:left="6450" w:hanging="360"/>
      </w:pPr>
    </w:lvl>
    <w:lvl w:ilvl="7" w:tplc="04070019" w:tentative="1">
      <w:start w:val="1"/>
      <w:numFmt w:val="lowerLetter"/>
      <w:lvlText w:val="%8."/>
      <w:lvlJc w:val="left"/>
      <w:pPr>
        <w:ind w:left="7170" w:hanging="360"/>
      </w:pPr>
    </w:lvl>
    <w:lvl w:ilvl="8" w:tplc="0407001B" w:tentative="1">
      <w:start w:val="1"/>
      <w:numFmt w:val="lowerRoman"/>
      <w:lvlText w:val="%9."/>
      <w:lvlJc w:val="right"/>
      <w:pPr>
        <w:ind w:left="7890" w:hanging="180"/>
      </w:pPr>
    </w:lvl>
  </w:abstractNum>
  <w:num w:numId="1">
    <w:abstractNumId w:val="2"/>
  </w:num>
  <w:num w:numId="2">
    <w:abstractNumId w:val="8"/>
  </w:num>
  <w:num w:numId="3">
    <w:abstractNumId w:val="13"/>
  </w:num>
  <w:num w:numId="4">
    <w:abstractNumId w:val="1"/>
  </w:num>
  <w:num w:numId="5">
    <w:abstractNumId w:val="6"/>
  </w:num>
  <w:num w:numId="6">
    <w:abstractNumId w:val="3"/>
  </w:num>
  <w:num w:numId="7">
    <w:abstractNumId w:val="12"/>
  </w:num>
  <w:num w:numId="8">
    <w:abstractNumId w:val="9"/>
  </w:num>
  <w:num w:numId="9">
    <w:abstractNumId w:val="5"/>
  </w:num>
  <w:num w:numId="10">
    <w:abstractNumId w:val="15"/>
  </w:num>
  <w:num w:numId="11">
    <w:abstractNumId w:val="11"/>
  </w:num>
  <w:num w:numId="12">
    <w:abstractNumId w:val="10"/>
  </w:num>
  <w:num w:numId="13">
    <w:abstractNumId w:val="4"/>
  </w:num>
  <w:num w:numId="14">
    <w:abstractNumId w:val="0"/>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21"/>
    <w:rsid w:val="00001D9B"/>
    <w:rsid w:val="00020069"/>
    <w:rsid w:val="00055D2D"/>
    <w:rsid w:val="00076B88"/>
    <w:rsid w:val="000A6C25"/>
    <w:rsid w:val="000B5621"/>
    <w:rsid w:val="000B5C81"/>
    <w:rsid w:val="000E544F"/>
    <w:rsid w:val="000F6BA8"/>
    <w:rsid w:val="00101ECA"/>
    <w:rsid w:val="00112778"/>
    <w:rsid w:val="00116022"/>
    <w:rsid w:val="00116F78"/>
    <w:rsid w:val="00121F3B"/>
    <w:rsid w:val="00130BFB"/>
    <w:rsid w:val="00176A25"/>
    <w:rsid w:val="00184E0B"/>
    <w:rsid w:val="00185CBC"/>
    <w:rsid w:val="00190327"/>
    <w:rsid w:val="001F23D7"/>
    <w:rsid w:val="002012E9"/>
    <w:rsid w:val="00207490"/>
    <w:rsid w:val="002253A3"/>
    <w:rsid w:val="00234C03"/>
    <w:rsid w:val="00240338"/>
    <w:rsid w:val="00253FC9"/>
    <w:rsid w:val="002556EA"/>
    <w:rsid w:val="002805A7"/>
    <w:rsid w:val="002B4F5A"/>
    <w:rsid w:val="002D2D97"/>
    <w:rsid w:val="002E5231"/>
    <w:rsid w:val="003040B4"/>
    <w:rsid w:val="00311858"/>
    <w:rsid w:val="00317DC8"/>
    <w:rsid w:val="00320E65"/>
    <w:rsid w:val="00350CCE"/>
    <w:rsid w:val="0036225A"/>
    <w:rsid w:val="003760F7"/>
    <w:rsid w:val="00377920"/>
    <w:rsid w:val="00384109"/>
    <w:rsid w:val="00395B12"/>
    <w:rsid w:val="003B520B"/>
    <w:rsid w:val="003B7BBE"/>
    <w:rsid w:val="003C65D5"/>
    <w:rsid w:val="003E42B6"/>
    <w:rsid w:val="003F1F3E"/>
    <w:rsid w:val="003F6CA3"/>
    <w:rsid w:val="00410865"/>
    <w:rsid w:val="004158A3"/>
    <w:rsid w:val="00441084"/>
    <w:rsid w:val="0044262C"/>
    <w:rsid w:val="00443A46"/>
    <w:rsid w:val="00447929"/>
    <w:rsid w:val="00460A48"/>
    <w:rsid w:val="00460E73"/>
    <w:rsid w:val="004810DD"/>
    <w:rsid w:val="00486F1B"/>
    <w:rsid w:val="004D2E75"/>
    <w:rsid w:val="004F2D31"/>
    <w:rsid w:val="0052152F"/>
    <w:rsid w:val="0053550B"/>
    <w:rsid w:val="00540583"/>
    <w:rsid w:val="00540EB4"/>
    <w:rsid w:val="00543C5D"/>
    <w:rsid w:val="00557816"/>
    <w:rsid w:val="0057285B"/>
    <w:rsid w:val="00602AE8"/>
    <w:rsid w:val="00610E63"/>
    <w:rsid w:val="00612509"/>
    <w:rsid w:val="00613065"/>
    <w:rsid w:val="006258D1"/>
    <w:rsid w:val="006367F0"/>
    <w:rsid w:val="00637744"/>
    <w:rsid w:val="00651CC9"/>
    <w:rsid w:val="00660E67"/>
    <w:rsid w:val="006749C6"/>
    <w:rsid w:val="006A08D3"/>
    <w:rsid w:val="006A5308"/>
    <w:rsid w:val="006C1EAB"/>
    <w:rsid w:val="006C3734"/>
    <w:rsid w:val="006E3763"/>
    <w:rsid w:val="006F3381"/>
    <w:rsid w:val="00710880"/>
    <w:rsid w:val="00710F68"/>
    <w:rsid w:val="00730898"/>
    <w:rsid w:val="0077125A"/>
    <w:rsid w:val="00771EDC"/>
    <w:rsid w:val="00776997"/>
    <w:rsid w:val="00776FBA"/>
    <w:rsid w:val="00780DA4"/>
    <w:rsid w:val="00794F76"/>
    <w:rsid w:val="007B0743"/>
    <w:rsid w:val="007F3EE7"/>
    <w:rsid w:val="00806393"/>
    <w:rsid w:val="00825F58"/>
    <w:rsid w:val="00830034"/>
    <w:rsid w:val="008514F1"/>
    <w:rsid w:val="00876555"/>
    <w:rsid w:val="008806ED"/>
    <w:rsid w:val="0088116D"/>
    <w:rsid w:val="008C45D6"/>
    <w:rsid w:val="008D3399"/>
    <w:rsid w:val="00917615"/>
    <w:rsid w:val="00923BE1"/>
    <w:rsid w:val="009817A6"/>
    <w:rsid w:val="009C19E5"/>
    <w:rsid w:val="009C4114"/>
    <w:rsid w:val="009D656D"/>
    <w:rsid w:val="00A018E6"/>
    <w:rsid w:val="00A27B92"/>
    <w:rsid w:val="00A27D3B"/>
    <w:rsid w:val="00A33302"/>
    <w:rsid w:val="00A65EBA"/>
    <w:rsid w:val="00AB11F8"/>
    <w:rsid w:val="00AB1B99"/>
    <w:rsid w:val="00AB31D1"/>
    <w:rsid w:val="00AD54AD"/>
    <w:rsid w:val="00AF669A"/>
    <w:rsid w:val="00B11DC2"/>
    <w:rsid w:val="00B15EEC"/>
    <w:rsid w:val="00B1713A"/>
    <w:rsid w:val="00B249BC"/>
    <w:rsid w:val="00B4038D"/>
    <w:rsid w:val="00B964C1"/>
    <w:rsid w:val="00BA1C87"/>
    <w:rsid w:val="00BA63AB"/>
    <w:rsid w:val="00BB5FDF"/>
    <w:rsid w:val="00BB731B"/>
    <w:rsid w:val="00BC40C9"/>
    <w:rsid w:val="00BD0C06"/>
    <w:rsid w:val="00BE6ACB"/>
    <w:rsid w:val="00BE7439"/>
    <w:rsid w:val="00C064CE"/>
    <w:rsid w:val="00C114B9"/>
    <w:rsid w:val="00C12131"/>
    <w:rsid w:val="00C155D0"/>
    <w:rsid w:val="00C40504"/>
    <w:rsid w:val="00C711E3"/>
    <w:rsid w:val="00C74EF5"/>
    <w:rsid w:val="00C77AAE"/>
    <w:rsid w:val="00CA52FC"/>
    <w:rsid w:val="00CB25AB"/>
    <w:rsid w:val="00CF2DAE"/>
    <w:rsid w:val="00D171A1"/>
    <w:rsid w:val="00D3161E"/>
    <w:rsid w:val="00D52939"/>
    <w:rsid w:val="00D55CA3"/>
    <w:rsid w:val="00D578BA"/>
    <w:rsid w:val="00D8318D"/>
    <w:rsid w:val="00DA13E8"/>
    <w:rsid w:val="00DC474B"/>
    <w:rsid w:val="00DC678E"/>
    <w:rsid w:val="00DD2DE7"/>
    <w:rsid w:val="00DE0776"/>
    <w:rsid w:val="00DF76FC"/>
    <w:rsid w:val="00E02706"/>
    <w:rsid w:val="00E23429"/>
    <w:rsid w:val="00E36CB6"/>
    <w:rsid w:val="00E53414"/>
    <w:rsid w:val="00E63E4B"/>
    <w:rsid w:val="00E66055"/>
    <w:rsid w:val="00E66F14"/>
    <w:rsid w:val="00E802B7"/>
    <w:rsid w:val="00EA2B84"/>
    <w:rsid w:val="00EB4905"/>
    <w:rsid w:val="00EC17A8"/>
    <w:rsid w:val="00EC3BDD"/>
    <w:rsid w:val="00EF2246"/>
    <w:rsid w:val="00F04454"/>
    <w:rsid w:val="00F144AF"/>
    <w:rsid w:val="00F94CB1"/>
    <w:rsid w:val="00FD6C1A"/>
    <w:rsid w:val="6DE72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3E1B"/>
  <w15:chartTrackingRefBased/>
  <w15:docId w15:val="{430562B3-04E0-43AD-8B8A-B5F729B9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5621"/>
    <w:rPr>
      <w:color w:val="0000FF"/>
      <w:u w:val="single"/>
    </w:rPr>
  </w:style>
  <w:style w:type="table" w:styleId="TableGrid">
    <w:name w:val="Table Grid"/>
    <w:basedOn w:val="TableNormal"/>
    <w:uiPriority w:val="39"/>
    <w:rsid w:val="000B5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540EB4"/>
    <w:pPr>
      <w:tabs>
        <w:tab w:val="center" w:pos="4536"/>
        <w:tab w:val="right" w:pos="9072"/>
      </w:tabs>
      <w:spacing w:after="0" w:line="240" w:lineRule="auto"/>
    </w:pPr>
  </w:style>
  <w:style w:type="character" w:customStyle="1" w:styleId="HeaderChar">
    <w:name w:val="Header Char"/>
    <w:basedOn w:val="DefaultParagraphFont"/>
    <w:link w:val="Header"/>
    <w:rsid w:val="00540EB4"/>
  </w:style>
  <w:style w:type="paragraph" w:styleId="Footer">
    <w:name w:val="footer"/>
    <w:basedOn w:val="Normal"/>
    <w:link w:val="FooterChar"/>
    <w:uiPriority w:val="99"/>
    <w:unhideWhenUsed/>
    <w:rsid w:val="00540E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0EB4"/>
  </w:style>
  <w:style w:type="paragraph" w:styleId="ListParagraph">
    <w:name w:val="List Paragraph"/>
    <w:basedOn w:val="Normal"/>
    <w:uiPriority w:val="34"/>
    <w:qFormat/>
    <w:rsid w:val="00A018E6"/>
    <w:pPr>
      <w:ind w:left="720"/>
      <w:contextualSpacing/>
    </w:pPr>
  </w:style>
  <w:style w:type="table" w:customStyle="1" w:styleId="Tabellenraster1">
    <w:name w:val="Tabellenraster1"/>
    <w:basedOn w:val="TableNormal"/>
    <w:next w:val="TableGrid"/>
    <w:uiPriority w:val="39"/>
    <w:rsid w:val="00EC1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TableNormal"/>
    <w:next w:val="TableGrid"/>
    <w:uiPriority w:val="39"/>
    <w:rsid w:val="00384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6749C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diagramLayout" Target="diagrams/layout1.xml"/><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38DDF3-8BB9-4FD1-9C8A-02A2B0BB9538}"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de-DE"/>
        </a:p>
      </dgm:t>
    </dgm:pt>
    <dgm:pt modelId="{86C9039C-C3F4-40C0-871B-941CB1DE3525}">
      <dgm:prSet phldrT="[Text]"/>
      <dgm:spPr>
        <a:xfrm>
          <a:off x="2561690" y="1279103"/>
          <a:ext cx="642193" cy="642193"/>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SLA Inhalte</a:t>
          </a:r>
        </a:p>
      </dgm:t>
    </dgm:pt>
    <dgm:pt modelId="{A87841CA-3BBD-45DB-B402-0345C8FE3572}" type="parTrans" cxnId="{B7D99441-64CF-4A35-8CF5-2A1E32563866}">
      <dgm:prSet/>
      <dgm:spPr/>
      <dgm:t>
        <a:bodyPr/>
        <a:lstStyle/>
        <a:p>
          <a:endParaRPr lang="de-DE"/>
        </a:p>
      </dgm:t>
    </dgm:pt>
    <dgm:pt modelId="{22F28B0E-822B-48B4-B4D5-DB16A9EEC1FC}" type="sibTrans" cxnId="{B7D99441-64CF-4A35-8CF5-2A1E32563866}">
      <dgm:prSet/>
      <dgm:spPr/>
      <dgm:t>
        <a:bodyPr/>
        <a:lstStyle/>
        <a:p>
          <a:endParaRPr lang="de-DE"/>
        </a:p>
      </dgm:t>
    </dgm:pt>
    <dgm:pt modelId="{E33257D5-06CE-44CB-98AE-612433EE177E}">
      <dgm:prSet phldrT="[Text]" custT="1"/>
      <dgm:spPr>
        <a:xfrm>
          <a:off x="2455432" y="1270"/>
          <a:ext cx="854709" cy="727239"/>
        </a:xfrm>
        <a:prstGeom prst="ellipse">
          <a:avLst/>
        </a:prstGeom>
        <a:solidFill>
          <a:srgbClr val="FFC000"/>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sz="1100" b="1">
              <a:solidFill>
                <a:sysClr val="window" lastClr="FFFFFF"/>
              </a:solidFill>
              <a:latin typeface="Calibri" panose="020F0502020204030204"/>
              <a:ea typeface="+mn-ea"/>
              <a:cs typeface="+mn-cs"/>
            </a:rPr>
            <a:t>Vertrags-</a:t>
          </a:r>
        </a:p>
        <a:p>
          <a:pPr>
            <a:buNone/>
          </a:pPr>
          <a:r>
            <a:rPr lang="de-DE" sz="1100" b="1">
              <a:solidFill>
                <a:sysClr val="window" lastClr="FFFFFF"/>
              </a:solidFill>
              <a:latin typeface="Calibri" panose="020F0502020204030204"/>
              <a:ea typeface="+mn-ea"/>
              <a:cs typeface="+mn-cs"/>
            </a:rPr>
            <a:t>partner</a:t>
          </a:r>
        </a:p>
      </dgm:t>
    </dgm:pt>
    <dgm:pt modelId="{E9388905-E90B-4BF1-8F66-CC8FD600ABDF}" type="parTrans" cxnId="{544F646D-31CC-408E-9545-6F50BE310930}">
      <dgm:prSet/>
      <dgm:spPr>
        <a:xfrm rot="16200000">
          <a:off x="2736879" y="874698"/>
          <a:ext cx="291814" cy="274734"/>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de-DE">
            <a:solidFill>
              <a:sysClr val="window" lastClr="FFFFFF"/>
            </a:solidFill>
            <a:latin typeface="Calibri" panose="020F0502020204030204"/>
            <a:ea typeface="+mn-ea"/>
            <a:cs typeface="+mn-cs"/>
          </a:endParaRPr>
        </a:p>
      </dgm:t>
    </dgm:pt>
    <dgm:pt modelId="{E4D5632D-E0B1-4CF0-89B7-9BE8657C2A47}" type="sibTrans" cxnId="{544F646D-31CC-408E-9545-6F50BE310930}">
      <dgm:prSet/>
      <dgm:spPr/>
      <dgm:t>
        <a:bodyPr/>
        <a:lstStyle/>
        <a:p>
          <a:endParaRPr lang="de-DE"/>
        </a:p>
      </dgm:t>
    </dgm:pt>
    <dgm:pt modelId="{982BA879-86A6-4074-B6D5-02C6E7BA74A1}">
      <dgm:prSet phldrT="[Text]" custT="1"/>
      <dgm:spPr>
        <a:xfrm>
          <a:off x="3410357" y="389880"/>
          <a:ext cx="988790" cy="657867"/>
        </a:xfrm>
        <a:prstGeom prst="ellipse">
          <a:avLst/>
        </a:prstGeom>
        <a:solidFill>
          <a:srgbClr val="C00000"/>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sz="1100" b="1">
              <a:solidFill>
                <a:sysClr val="window" lastClr="FFFFFF"/>
              </a:solidFill>
              <a:latin typeface="Calibri" panose="020F0502020204030204"/>
              <a:ea typeface="+mn-ea"/>
              <a:cs typeface="+mn-cs"/>
            </a:rPr>
            <a:t>Verfügbar-keit</a:t>
          </a:r>
        </a:p>
      </dgm:t>
    </dgm:pt>
    <dgm:pt modelId="{BD346CD0-DEA8-4322-9B2A-7B0E0392C14E}" type="parTrans" cxnId="{9BFAFECC-3F87-4FA5-AE4C-B9E3A7A16D39}">
      <dgm:prSet/>
      <dgm:spPr>
        <a:xfrm rot="19153449">
          <a:off x="3190343" y="1053675"/>
          <a:ext cx="333722" cy="274734"/>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de-DE">
            <a:solidFill>
              <a:sysClr val="window" lastClr="FFFFFF"/>
            </a:solidFill>
            <a:latin typeface="Calibri" panose="020F0502020204030204"/>
            <a:ea typeface="+mn-ea"/>
            <a:cs typeface="+mn-cs"/>
          </a:endParaRPr>
        </a:p>
      </dgm:t>
    </dgm:pt>
    <dgm:pt modelId="{1CF1316B-50D2-4BAB-B161-BCDA5B48CA41}" type="sibTrans" cxnId="{9BFAFECC-3F87-4FA5-AE4C-B9E3A7A16D39}">
      <dgm:prSet/>
      <dgm:spPr/>
      <dgm:t>
        <a:bodyPr/>
        <a:lstStyle/>
        <a:p>
          <a:endParaRPr lang="de-DE"/>
        </a:p>
      </dgm:t>
    </dgm:pt>
    <dgm:pt modelId="{BD0DFAA7-1443-463A-B72A-A6A9148BDAE4}">
      <dgm:prSet phldrT="[Text]" custT="1"/>
      <dgm:spPr>
        <a:xfrm>
          <a:off x="1583674" y="2110076"/>
          <a:ext cx="851233" cy="727239"/>
        </a:xfrm>
        <a:prstGeom prst="ellipse">
          <a:avLst/>
        </a:prstGeom>
        <a:solidFill>
          <a:srgbClr val="00B050"/>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sz="1100" b="1">
              <a:solidFill>
                <a:sysClr val="window" lastClr="FFFFFF"/>
              </a:solidFill>
              <a:latin typeface="Calibri" panose="020F0502020204030204"/>
              <a:ea typeface="+mn-ea"/>
              <a:cs typeface="+mn-cs"/>
            </a:rPr>
            <a:t>Preis</a:t>
          </a:r>
        </a:p>
      </dgm:t>
    </dgm:pt>
    <dgm:pt modelId="{166BADA3-1DA9-4EFA-BEA1-F24211B0083C}" type="parTrans" cxnId="{9CB01455-ADCD-44F9-9720-E1C87A3C2C34}">
      <dgm:prSet/>
      <dgm:spPr>
        <a:xfrm rot="8100000">
          <a:off x="2337638" y="1869323"/>
          <a:ext cx="277314" cy="274734"/>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de-DE">
            <a:solidFill>
              <a:sysClr val="window" lastClr="FFFFFF"/>
            </a:solidFill>
            <a:latin typeface="Calibri" panose="020F0502020204030204"/>
            <a:ea typeface="+mn-ea"/>
            <a:cs typeface="+mn-cs"/>
          </a:endParaRPr>
        </a:p>
      </dgm:t>
    </dgm:pt>
    <dgm:pt modelId="{214448E4-05D2-4A3A-B76F-EDC1A25D3535}" type="sibTrans" cxnId="{9CB01455-ADCD-44F9-9720-E1C87A3C2C34}">
      <dgm:prSet/>
      <dgm:spPr/>
      <dgm:t>
        <a:bodyPr/>
        <a:lstStyle/>
        <a:p>
          <a:endParaRPr lang="de-DE"/>
        </a:p>
      </dgm:t>
    </dgm:pt>
    <dgm:pt modelId="{E351A9CD-AA5E-4903-97B3-8A160AC7E908}">
      <dgm:prSet phldrT="[Text]" custT="1"/>
      <dgm:spPr>
        <a:xfrm>
          <a:off x="770854" y="1251323"/>
          <a:ext cx="1233623" cy="727239"/>
        </a:xfrm>
        <a:prstGeom prst="ellipse">
          <a:avLst/>
        </a:prstGeom>
        <a:solidFill>
          <a:srgbClr val="7030A0"/>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sz="1100" b="1">
              <a:solidFill>
                <a:sysClr val="window" lastClr="FFFFFF"/>
              </a:solidFill>
              <a:latin typeface="Calibri" panose="020F0502020204030204"/>
              <a:ea typeface="+mn-ea"/>
              <a:cs typeface="+mn-cs"/>
            </a:rPr>
            <a:t>Leistungs-beschreibung</a:t>
          </a:r>
        </a:p>
      </dgm:t>
    </dgm:pt>
    <dgm:pt modelId="{E7B6EA54-56C2-4C80-8640-5EDFBAF2C6E2}" type="parTrans" cxnId="{5E852D3D-E0FD-4E7E-9CE4-FAAC4F601362}">
      <dgm:prSet/>
      <dgm:spPr>
        <a:xfrm rot="10766101">
          <a:off x="2143712" y="1468664"/>
          <a:ext cx="295391" cy="274734"/>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de-DE">
            <a:solidFill>
              <a:sysClr val="window" lastClr="FFFFFF"/>
            </a:solidFill>
            <a:latin typeface="Calibri" panose="020F0502020204030204"/>
            <a:ea typeface="+mn-ea"/>
            <a:cs typeface="+mn-cs"/>
          </a:endParaRPr>
        </a:p>
      </dgm:t>
    </dgm:pt>
    <dgm:pt modelId="{5C488B0C-B6F3-430B-A445-AAD0D59F7D01}" type="sibTrans" cxnId="{5E852D3D-E0FD-4E7E-9CE4-FAAC4F601362}">
      <dgm:prSet/>
      <dgm:spPr/>
      <dgm:t>
        <a:bodyPr/>
        <a:lstStyle/>
        <a:p>
          <a:endParaRPr lang="de-DE"/>
        </a:p>
      </dgm:t>
    </dgm:pt>
    <dgm:pt modelId="{CBF2C8D6-105D-4F6F-A332-E8A8F88A06C5}">
      <dgm:prSet phldrT="[Text]" custT="1"/>
      <dgm:spPr>
        <a:xfrm>
          <a:off x="3809039" y="1217531"/>
          <a:ext cx="1037225" cy="727239"/>
        </a:xfrm>
        <a:prstGeom prst="ellipse">
          <a:avLst/>
        </a:prstGeom>
        <a:solidFill>
          <a:srgbClr val="002060"/>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sz="1100" b="1">
              <a:solidFill>
                <a:sysClr val="window" lastClr="FFFFFF"/>
              </a:solidFill>
              <a:latin typeface="Calibri" panose="020F0502020204030204"/>
              <a:ea typeface="+mn-ea"/>
              <a:cs typeface="+mn-cs"/>
            </a:rPr>
            <a:t>Eskalations-mangement</a:t>
          </a:r>
        </a:p>
      </dgm:t>
    </dgm:pt>
    <dgm:pt modelId="{11753126-F0BE-441B-8564-DFD9D6DFFC1F}" type="parTrans" cxnId="{145EE9D4-913A-424C-B82E-7F461AAAA6B3}">
      <dgm:prSet/>
      <dgm:spPr>
        <a:xfrm rot="21554681">
          <a:off x="3337002" y="1454729"/>
          <a:ext cx="320824" cy="274734"/>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de-DE">
            <a:solidFill>
              <a:sysClr val="window" lastClr="FFFFFF"/>
            </a:solidFill>
            <a:latin typeface="Calibri" panose="020F0502020204030204"/>
            <a:ea typeface="+mn-ea"/>
            <a:cs typeface="+mn-cs"/>
          </a:endParaRPr>
        </a:p>
      </dgm:t>
    </dgm:pt>
    <dgm:pt modelId="{BFEACA58-DA7D-4835-839E-6718D66250F9}" type="sibTrans" cxnId="{145EE9D4-913A-424C-B82E-7F461AAAA6B3}">
      <dgm:prSet/>
      <dgm:spPr/>
      <dgm:t>
        <a:bodyPr/>
        <a:lstStyle/>
        <a:p>
          <a:endParaRPr lang="de-DE"/>
        </a:p>
      </dgm:t>
    </dgm:pt>
    <dgm:pt modelId="{42A2FD44-EB1F-472D-B593-E55FC0D88EDC}">
      <dgm:prSet phldrT="[Text]" custT="1"/>
      <dgm:spPr>
        <a:xfrm>
          <a:off x="3275908" y="2110076"/>
          <a:ext cx="960748" cy="727239"/>
        </a:xfrm>
        <a:prstGeom prst="ellipse">
          <a:avLst/>
        </a:prstGeom>
        <a:solidFill>
          <a:srgbClr val="FFFF00"/>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sz="1100" b="1">
              <a:solidFill>
                <a:sysClr val="windowText" lastClr="000000"/>
              </a:solidFill>
              <a:latin typeface="Calibri" panose="020F0502020204030204"/>
              <a:ea typeface="+mn-ea"/>
              <a:cs typeface="+mn-cs"/>
            </a:rPr>
            <a:t>Mess-zeitraum</a:t>
          </a:r>
        </a:p>
      </dgm:t>
    </dgm:pt>
    <dgm:pt modelId="{0696807E-1581-4798-B661-096A96B76975}" type="parTrans" cxnId="{588EB253-36F8-4AEA-80D6-64A2C0761FDA}">
      <dgm:prSet/>
      <dgm:spPr>
        <a:xfrm rot="2700000">
          <a:off x="3149137" y="1862794"/>
          <a:ext cx="267224" cy="274734"/>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de-DE">
            <a:solidFill>
              <a:sysClr val="window" lastClr="FFFFFF"/>
            </a:solidFill>
            <a:latin typeface="Calibri" panose="020F0502020204030204"/>
            <a:ea typeface="+mn-ea"/>
            <a:cs typeface="+mn-cs"/>
          </a:endParaRPr>
        </a:p>
      </dgm:t>
    </dgm:pt>
    <dgm:pt modelId="{8DE77C14-D5DF-4773-9818-F89008C00EC8}" type="sibTrans" cxnId="{588EB253-36F8-4AEA-80D6-64A2C0761FDA}">
      <dgm:prSet/>
      <dgm:spPr/>
      <dgm:t>
        <a:bodyPr/>
        <a:lstStyle/>
        <a:p>
          <a:endParaRPr lang="de-DE"/>
        </a:p>
      </dgm:t>
    </dgm:pt>
    <dgm:pt modelId="{54E8DF95-88AD-4A22-A45A-A7EDA9E8FB24}">
      <dgm:prSet phldrT="[Text]" custT="1"/>
      <dgm:spPr>
        <a:xfrm>
          <a:off x="2481416" y="2471889"/>
          <a:ext cx="802741" cy="727239"/>
        </a:xfrm>
        <a:prstGeom prst="ellipse">
          <a:avLst/>
        </a:prstGeom>
        <a:solidFill>
          <a:srgbClr val="FF0000"/>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sz="1100" b="1">
              <a:solidFill>
                <a:sysClr val="window" lastClr="FFFFFF"/>
              </a:solidFill>
              <a:latin typeface="Calibri" panose="020F0502020204030204"/>
              <a:ea typeface="+mn-ea"/>
              <a:cs typeface="+mn-cs"/>
            </a:rPr>
            <a:t>Vertrags-laufzeit</a:t>
          </a:r>
        </a:p>
      </dgm:t>
    </dgm:pt>
    <dgm:pt modelId="{180B4665-4F0B-41E0-834F-4F2BEC4F2797}" type="parTrans" cxnId="{EEBD1598-5BCA-4469-8092-A42D27116AD2}">
      <dgm:prSet/>
      <dgm:spPr>
        <a:xfrm rot="5400000">
          <a:off x="2736879" y="2050966"/>
          <a:ext cx="291814" cy="274734"/>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de-DE">
            <a:solidFill>
              <a:sysClr val="window" lastClr="FFFFFF"/>
            </a:solidFill>
            <a:latin typeface="Calibri" panose="020F0502020204030204"/>
            <a:ea typeface="+mn-ea"/>
            <a:cs typeface="+mn-cs"/>
          </a:endParaRPr>
        </a:p>
      </dgm:t>
    </dgm:pt>
    <dgm:pt modelId="{26DF113D-C05B-46F1-9E2D-C7BCB388933D}" type="sibTrans" cxnId="{EEBD1598-5BCA-4469-8092-A42D27116AD2}">
      <dgm:prSet/>
      <dgm:spPr/>
      <dgm:t>
        <a:bodyPr/>
        <a:lstStyle/>
        <a:p>
          <a:endParaRPr lang="de-DE"/>
        </a:p>
      </dgm:t>
    </dgm:pt>
    <dgm:pt modelId="{B2CE4FC9-FA5F-4FC6-9DE0-1C9BC5737AF8}" type="pres">
      <dgm:prSet presAssocID="{D838DDF3-8BB9-4FD1-9C8A-02A2B0BB9538}" presName="Name0" presStyleCnt="0">
        <dgm:presLayoutVars>
          <dgm:chMax val="1"/>
          <dgm:dir/>
          <dgm:animLvl val="ctr"/>
          <dgm:resizeHandles val="exact"/>
        </dgm:presLayoutVars>
      </dgm:prSet>
      <dgm:spPr/>
    </dgm:pt>
    <dgm:pt modelId="{ACBF625D-89E4-46BC-B8B9-1E8FD58CAB9B}" type="pres">
      <dgm:prSet presAssocID="{86C9039C-C3F4-40C0-871B-941CB1DE3525}" presName="centerShape" presStyleLbl="node0" presStyleIdx="0" presStyleCnt="1"/>
      <dgm:spPr/>
    </dgm:pt>
    <dgm:pt modelId="{B966A56A-D9ED-46C3-B0C7-EC8142422DFA}" type="pres">
      <dgm:prSet presAssocID="{E9388905-E90B-4BF1-8F66-CC8FD600ABDF}" presName="parTrans" presStyleLbl="sibTrans2D1" presStyleIdx="0" presStyleCnt="7"/>
      <dgm:spPr/>
    </dgm:pt>
    <dgm:pt modelId="{512A0EF3-0432-4F2A-8056-18A9763AF0BC}" type="pres">
      <dgm:prSet presAssocID="{E9388905-E90B-4BF1-8F66-CC8FD600ABDF}" presName="connectorText" presStyleLbl="sibTrans2D1" presStyleIdx="0" presStyleCnt="7"/>
      <dgm:spPr/>
    </dgm:pt>
    <dgm:pt modelId="{977116C4-A152-4C58-8CA5-A8953AFB17E0}" type="pres">
      <dgm:prSet presAssocID="{E33257D5-06CE-44CB-98AE-612433EE177E}" presName="node" presStyleLbl="node1" presStyleIdx="0" presStyleCnt="7" custScaleX="117528">
        <dgm:presLayoutVars>
          <dgm:bulletEnabled val="1"/>
        </dgm:presLayoutVars>
      </dgm:prSet>
      <dgm:spPr/>
    </dgm:pt>
    <dgm:pt modelId="{C11785F4-D3E4-4AEE-A5A9-E4B6C4AA114C}" type="pres">
      <dgm:prSet presAssocID="{BD346CD0-DEA8-4322-9B2A-7B0E0392C14E}" presName="parTrans" presStyleLbl="sibTrans2D1" presStyleIdx="1" presStyleCnt="7"/>
      <dgm:spPr/>
    </dgm:pt>
    <dgm:pt modelId="{2773DBBC-5948-4C30-BEA6-A32DDD960AC5}" type="pres">
      <dgm:prSet presAssocID="{BD346CD0-DEA8-4322-9B2A-7B0E0392C14E}" presName="connectorText" presStyleLbl="sibTrans2D1" presStyleIdx="1" presStyleCnt="7"/>
      <dgm:spPr/>
    </dgm:pt>
    <dgm:pt modelId="{6BFBC29D-78D5-4145-B050-C7E68EB089DC}" type="pres">
      <dgm:prSet presAssocID="{982BA879-86A6-4074-B6D5-02C6E7BA74A1}" presName="node" presStyleLbl="node1" presStyleIdx="1" presStyleCnt="7" custScaleX="135965" custScaleY="90461" custRadScaleRad="109247" custRadScaleInc="18774">
        <dgm:presLayoutVars>
          <dgm:bulletEnabled val="1"/>
        </dgm:presLayoutVars>
      </dgm:prSet>
      <dgm:spPr/>
    </dgm:pt>
    <dgm:pt modelId="{3D8F3917-B56C-414A-A81D-AC7E0F98EC02}" type="pres">
      <dgm:prSet presAssocID="{11753126-F0BE-441B-8564-DFD9D6DFFC1F}" presName="parTrans" presStyleLbl="sibTrans2D1" presStyleIdx="2" presStyleCnt="7"/>
      <dgm:spPr/>
    </dgm:pt>
    <dgm:pt modelId="{02BCEB52-F84B-42CE-96F7-ABE4201B4740}" type="pres">
      <dgm:prSet presAssocID="{11753126-F0BE-441B-8564-DFD9D6DFFC1F}" presName="connectorText" presStyleLbl="sibTrans2D1" presStyleIdx="2" presStyleCnt="7"/>
      <dgm:spPr/>
    </dgm:pt>
    <dgm:pt modelId="{A90EB06B-CFC9-44E1-82AD-9CF8174FCCD7}" type="pres">
      <dgm:prSet presAssocID="{CBF2C8D6-105D-4F6F-A332-E8A8F88A06C5}" presName="node" presStyleLbl="node1" presStyleIdx="2" presStyleCnt="7" custScaleX="142625" custRadScaleRad="116974" custRadScaleInc="-3357">
        <dgm:presLayoutVars>
          <dgm:bulletEnabled val="1"/>
        </dgm:presLayoutVars>
      </dgm:prSet>
      <dgm:spPr/>
    </dgm:pt>
    <dgm:pt modelId="{C2BE112E-A2F3-4988-BEAD-E74890924C68}" type="pres">
      <dgm:prSet presAssocID="{0696807E-1581-4798-B661-096A96B76975}" presName="parTrans" presStyleLbl="sibTrans2D1" presStyleIdx="3" presStyleCnt="7"/>
      <dgm:spPr/>
    </dgm:pt>
    <dgm:pt modelId="{0DBF764E-67D4-4B13-9ABB-0FF6C97B6A7B}" type="pres">
      <dgm:prSet presAssocID="{0696807E-1581-4798-B661-096A96B76975}" presName="connectorText" presStyleLbl="sibTrans2D1" presStyleIdx="3" presStyleCnt="7"/>
      <dgm:spPr/>
    </dgm:pt>
    <dgm:pt modelId="{3516D575-E6AC-43B5-B044-69E5C59FED2E}" type="pres">
      <dgm:prSet presAssocID="{42A2FD44-EB1F-472D-B593-E55FC0D88EDC}" presName="node" presStyleLbl="node1" presStyleIdx="3" presStyleCnt="7" custScaleX="132109">
        <dgm:presLayoutVars>
          <dgm:bulletEnabled val="1"/>
        </dgm:presLayoutVars>
      </dgm:prSet>
      <dgm:spPr/>
    </dgm:pt>
    <dgm:pt modelId="{2D354B33-5504-4C1F-9D28-1D5E104B43AB}" type="pres">
      <dgm:prSet presAssocID="{180B4665-4F0B-41E0-834F-4F2BEC4F2797}" presName="parTrans" presStyleLbl="sibTrans2D1" presStyleIdx="4" presStyleCnt="7"/>
      <dgm:spPr/>
    </dgm:pt>
    <dgm:pt modelId="{FD7DC725-F1A4-4334-922E-DD1894D53422}" type="pres">
      <dgm:prSet presAssocID="{180B4665-4F0B-41E0-834F-4F2BEC4F2797}" presName="connectorText" presStyleLbl="sibTrans2D1" presStyleIdx="4" presStyleCnt="7"/>
      <dgm:spPr/>
    </dgm:pt>
    <dgm:pt modelId="{A0660273-E19B-450C-9DA1-7D4E98E99E91}" type="pres">
      <dgm:prSet presAssocID="{54E8DF95-88AD-4A22-A45A-A7EDA9E8FB24}" presName="node" presStyleLbl="node1" presStyleIdx="4" presStyleCnt="7" custScaleX="110382">
        <dgm:presLayoutVars>
          <dgm:bulletEnabled val="1"/>
        </dgm:presLayoutVars>
      </dgm:prSet>
      <dgm:spPr/>
    </dgm:pt>
    <dgm:pt modelId="{2F2B6197-0C0E-47AD-9337-1342F609C105}" type="pres">
      <dgm:prSet presAssocID="{166BADA3-1DA9-4EFA-BEA1-F24211B0083C}" presName="parTrans" presStyleLbl="sibTrans2D1" presStyleIdx="5" presStyleCnt="7"/>
      <dgm:spPr/>
    </dgm:pt>
    <dgm:pt modelId="{14C10C4C-3A30-4D30-937F-7191A5487ECB}" type="pres">
      <dgm:prSet presAssocID="{166BADA3-1DA9-4EFA-BEA1-F24211B0083C}" presName="connectorText" presStyleLbl="sibTrans2D1" presStyleIdx="5" presStyleCnt="7"/>
      <dgm:spPr/>
    </dgm:pt>
    <dgm:pt modelId="{5EE713DD-B0E0-4844-9016-E953B49FC1C2}" type="pres">
      <dgm:prSet presAssocID="{BD0DFAA7-1443-463A-B72A-A6A9148BDAE4}" presName="node" presStyleLbl="node1" presStyleIdx="5" presStyleCnt="7" custScaleX="117050" custRadScaleRad="110462" custRadScaleInc="4805">
        <dgm:presLayoutVars>
          <dgm:bulletEnabled val="1"/>
        </dgm:presLayoutVars>
      </dgm:prSet>
      <dgm:spPr/>
    </dgm:pt>
    <dgm:pt modelId="{17D6B0B7-B921-4BF2-B92A-BD56A9F96F95}" type="pres">
      <dgm:prSet presAssocID="{E7B6EA54-56C2-4C80-8640-5EDFBAF2C6E2}" presName="parTrans" presStyleLbl="sibTrans2D1" presStyleIdx="6" presStyleCnt="7"/>
      <dgm:spPr/>
    </dgm:pt>
    <dgm:pt modelId="{2F4C90C6-F72D-4089-A94F-4B470C50963E}" type="pres">
      <dgm:prSet presAssocID="{E7B6EA54-56C2-4C80-8640-5EDFBAF2C6E2}" presName="connectorText" presStyleLbl="sibTrans2D1" presStyleIdx="6" presStyleCnt="7"/>
      <dgm:spPr/>
    </dgm:pt>
    <dgm:pt modelId="{B2AFDB52-7CD9-4F95-881B-71AA4C85831B}" type="pres">
      <dgm:prSet presAssocID="{E351A9CD-AA5E-4903-97B3-8A160AC7E908}" presName="node" presStyleLbl="node1" presStyleIdx="6" presStyleCnt="7" custScaleX="169631" custRadScaleRad="121038" custRadScaleInc="-2511">
        <dgm:presLayoutVars>
          <dgm:bulletEnabled val="1"/>
        </dgm:presLayoutVars>
      </dgm:prSet>
      <dgm:spPr/>
    </dgm:pt>
  </dgm:ptLst>
  <dgm:cxnLst>
    <dgm:cxn modelId="{F8DC3C0C-01AC-4E9B-8809-127C498E9F17}" type="presOf" srcId="{BD346CD0-DEA8-4322-9B2A-7B0E0392C14E}" destId="{C11785F4-D3E4-4AEE-A5A9-E4B6C4AA114C}" srcOrd="0" destOrd="0" presId="urn:microsoft.com/office/officeart/2005/8/layout/radial5"/>
    <dgm:cxn modelId="{1E0B1E15-8463-4F42-BBB9-F81CDFBD4142}" type="presOf" srcId="{42A2FD44-EB1F-472D-B593-E55FC0D88EDC}" destId="{3516D575-E6AC-43B5-B044-69E5C59FED2E}" srcOrd="0" destOrd="0" presId="urn:microsoft.com/office/officeart/2005/8/layout/radial5"/>
    <dgm:cxn modelId="{0F26D119-715F-4EE9-8DF8-4D961E5BB3D9}" type="presOf" srcId="{11753126-F0BE-441B-8564-DFD9D6DFFC1F}" destId="{02BCEB52-F84B-42CE-96F7-ABE4201B4740}" srcOrd="1" destOrd="0" presId="urn:microsoft.com/office/officeart/2005/8/layout/radial5"/>
    <dgm:cxn modelId="{5E852D3D-E0FD-4E7E-9CE4-FAAC4F601362}" srcId="{86C9039C-C3F4-40C0-871B-941CB1DE3525}" destId="{E351A9CD-AA5E-4903-97B3-8A160AC7E908}" srcOrd="6" destOrd="0" parTransId="{E7B6EA54-56C2-4C80-8640-5EDFBAF2C6E2}" sibTransId="{5C488B0C-B6F3-430B-A445-AAD0D59F7D01}"/>
    <dgm:cxn modelId="{3903FB5E-B75E-49C7-B377-E13466B627F1}" type="presOf" srcId="{BD346CD0-DEA8-4322-9B2A-7B0E0392C14E}" destId="{2773DBBC-5948-4C30-BEA6-A32DDD960AC5}" srcOrd="1" destOrd="0" presId="urn:microsoft.com/office/officeart/2005/8/layout/radial5"/>
    <dgm:cxn modelId="{B7D99441-64CF-4A35-8CF5-2A1E32563866}" srcId="{D838DDF3-8BB9-4FD1-9C8A-02A2B0BB9538}" destId="{86C9039C-C3F4-40C0-871B-941CB1DE3525}" srcOrd="0" destOrd="0" parTransId="{A87841CA-3BBD-45DB-B402-0345C8FE3572}" sibTransId="{22F28B0E-822B-48B4-B4D5-DB16A9EEC1FC}"/>
    <dgm:cxn modelId="{A2FA5346-5665-4754-9895-00B7D53BC9D4}" type="presOf" srcId="{BD0DFAA7-1443-463A-B72A-A6A9148BDAE4}" destId="{5EE713DD-B0E0-4844-9016-E953B49FC1C2}" srcOrd="0" destOrd="0" presId="urn:microsoft.com/office/officeart/2005/8/layout/radial5"/>
    <dgm:cxn modelId="{23CCE168-8CC0-4523-9793-3294FA8BC983}" type="presOf" srcId="{180B4665-4F0B-41E0-834F-4F2BEC4F2797}" destId="{FD7DC725-F1A4-4334-922E-DD1894D53422}" srcOrd="1" destOrd="0" presId="urn:microsoft.com/office/officeart/2005/8/layout/radial5"/>
    <dgm:cxn modelId="{3F086849-F997-4F8E-8CDB-59E5C263CA4C}" type="presOf" srcId="{E9388905-E90B-4BF1-8F66-CC8FD600ABDF}" destId="{B966A56A-D9ED-46C3-B0C7-EC8142422DFA}" srcOrd="0" destOrd="0" presId="urn:microsoft.com/office/officeart/2005/8/layout/radial5"/>
    <dgm:cxn modelId="{BA55666A-F035-4503-87B3-CC1E21882B25}" type="presOf" srcId="{E9388905-E90B-4BF1-8F66-CC8FD600ABDF}" destId="{512A0EF3-0432-4F2A-8056-18A9763AF0BC}" srcOrd="1" destOrd="0" presId="urn:microsoft.com/office/officeart/2005/8/layout/radial5"/>
    <dgm:cxn modelId="{AD49514B-1882-41AF-9A09-CE929F3B9130}" type="presOf" srcId="{180B4665-4F0B-41E0-834F-4F2BEC4F2797}" destId="{2D354B33-5504-4C1F-9D28-1D5E104B43AB}" srcOrd="0" destOrd="0" presId="urn:microsoft.com/office/officeart/2005/8/layout/radial5"/>
    <dgm:cxn modelId="{7548E16B-4ECD-4ADB-834F-5A4A744E3B9A}" type="presOf" srcId="{0696807E-1581-4798-B661-096A96B76975}" destId="{C2BE112E-A2F3-4988-BEAD-E74890924C68}" srcOrd="0" destOrd="0" presId="urn:microsoft.com/office/officeart/2005/8/layout/radial5"/>
    <dgm:cxn modelId="{DF05254C-3E9B-4625-9ABF-EBA34B475AB0}" type="presOf" srcId="{E7B6EA54-56C2-4C80-8640-5EDFBAF2C6E2}" destId="{2F4C90C6-F72D-4089-A94F-4B470C50963E}" srcOrd="1" destOrd="0" presId="urn:microsoft.com/office/officeart/2005/8/layout/radial5"/>
    <dgm:cxn modelId="{544F646D-31CC-408E-9545-6F50BE310930}" srcId="{86C9039C-C3F4-40C0-871B-941CB1DE3525}" destId="{E33257D5-06CE-44CB-98AE-612433EE177E}" srcOrd="0" destOrd="0" parTransId="{E9388905-E90B-4BF1-8F66-CC8FD600ABDF}" sibTransId="{E4D5632D-E0B1-4CF0-89B7-9BE8657C2A47}"/>
    <dgm:cxn modelId="{588EB253-36F8-4AEA-80D6-64A2C0761FDA}" srcId="{86C9039C-C3F4-40C0-871B-941CB1DE3525}" destId="{42A2FD44-EB1F-472D-B593-E55FC0D88EDC}" srcOrd="3" destOrd="0" parTransId="{0696807E-1581-4798-B661-096A96B76975}" sibTransId="{8DE77C14-D5DF-4773-9818-F89008C00EC8}"/>
    <dgm:cxn modelId="{9CB01455-ADCD-44F9-9720-E1C87A3C2C34}" srcId="{86C9039C-C3F4-40C0-871B-941CB1DE3525}" destId="{BD0DFAA7-1443-463A-B72A-A6A9148BDAE4}" srcOrd="5" destOrd="0" parTransId="{166BADA3-1DA9-4EFA-BEA1-F24211B0083C}" sibTransId="{214448E4-05D2-4A3A-B76F-EDC1A25D3535}"/>
    <dgm:cxn modelId="{B766CC57-8A83-421D-B662-700F3343B61D}" type="presOf" srcId="{54E8DF95-88AD-4A22-A45A-A7EDA9E8FB24}" destId="{A0660273-E19B-450C-9DA1-7D4E98E99E91}" srcOrd="0" destOrd="0" presId="urn:microsoft.com/office/officeart/2005/8/layout/radial5"/>
    <dgm:cxn modelId="{05B4977A-F881-4E7F-9DF2-D87BA9B79BC2}" type="presOf" srcId="{166BADA3-1DA9-4EFA-BEA1-F24211B0083C}" destId="{2F2B6197-0C0E-47AD-9337-1342F609C105}" srcOrd="0" destOrd="0" presId="urn:microsoft.com/office/officeart/2005/8/layout/radial5"/>
    <dgm:cxn modelId="{1C6B1882-F128-4C9F-9EC2-1C883E191D11}" type="presOf" srcId="{166BADA3-1DA9-4EFA-BEA1-F24211B0083C}" destId="{14C10C4C-3A30-4D30-937F-7191A5487ECB}" srcOrd="1" destOrd="0" presId="urn:microsoft.com/office/officeart/2005/8/layout/radial5"/>
    <dgm:cxn modelId="{6BB5738B-E8DC-4B1A-8F5B-809F099C1C0F}" type="presOf" srcId="{86C9039C-C3F4-40C0-871B-941CB1DE3525}" destId="{ACBF625D-89E4-46BC-B8B9-1E8FD58CAB9B}" srcOrd="0" destOrd="0" presId="urn:microsoft.com/office/officeart/2005/8/layout/radial5"/>
    <dgm:cxn modelId="{EEBD1598-5BCA-4469-8092-A42D27116AD2}" srcId="{86C9039C-C3F4-40C0-871B-941CB1DE3525}" destId="{54E8DF95-88AD-4A22-A45A-A7EDA9E8FB24}" srcOrd="4" destOrd="0" parTransId="{180B4665-4F0B-41E0-834F-4F2BEC4F2797}" sibTransId="{26DF113D-C05B-46F1-9E2D-C7BCB388933D}"/>
    <dgm:cxn modelId="{5DF117A8-CAF3-4841-9A8F-1CE78C156F81}" type="presOf" srcId="{E7B6EA54-56C2-4C80-8640-5EDFBAF2C6E2}" destId="{17D6B0B7-B921-4BF2-B92A-BD56A9F96F95}" srcOrd="0" destOrd="0" presId="urn:microsoft.com/office/officeart/2005/8/layout/radial5"/>
    <dgm:cxn modelId="{5937A3BA-924A-4C46-9FF1-5809F4D0AE87}" type="presOf" srcId="{982BA879-86A6-4074-B6D5-02C6E7BA74A1}" destId="{6BFBC29D-78D5-4145-B050-C7E68EB089DC}" srcOrd="0" destOrd="0" presId="urn:microsoft.com/office/officeart/2005/8/layout/radial5"/>
    <dgm:cxn modelId="{D68D60CB-B992-48F6-99D1-689CDDB00689}" type="presOf" srcId="{D838DDF3-8BB9-4FD1-9C8A-02A2B0BB9538}" destId="{B2CE4FC9-FA5F-4FC6-9DE0-1C9BC5737AF8}" srcOrd="0" destOrd="0" presId="urn:microsoft.com/office/officeart/2005/8/layout/radial5"/>
    <dgm:cxn modelId="{9BFAFECC-3F87-4FA5-AE4C-B9E3A7A16D39}" srcId="{86C9039C-C3F4-40C0-871B-941CB1DE3525}" destId="{982BA879-86A6-4074-B6D5-02C6E7BA74A1}" srcOrd="1" destOrd="0" parTransId="{BD346CD0-DEA8-4322-9B2A-7B0E0392C14E}" sibTransId="{1CF1316B-50D2-4BAB-B161-BCDA5B48CA41}"/>
    <dgm:cxn modelId="{145EE9D4-913A-424C-B82E-7F461AAAA6B3}" srcId="{86C9039C-C3F4-40C0-871B-941CB1DE3525}" destId="{CBF2C8D6-105D-4F6F-A332-E8A8F88A06C5}" srcOrd="2" destOrd="0" parTransId="{11753126-F0BE-441B-8564-DFD9D6DFFC1F}" sibTransId="{BFEACA58-DA7D-4835-839E-6718D66250F9}"/>
    <dgm:cxn modelId="{44B082D8-56D1-4BD1-B1D7-2173EDECDEB8}" type="presOf" srcId="{CBF2C8D6-105D-4F6F-A332-E8A8F88A06C5}" destId="{A90EB06B-CFC9-44E1-82AD-9CF8174FCCD7}" srcOrd="0" destOrd="0" presId="urn:microsoft.com/office/officeart/2005/8/layout/radial5"/>
    <dgm:cxn modelId="{1D46DFD8-C01A-4048-B678-CEF6E753BA7A}" type="presOf" srcId="{11753126-F0BE-441B-8564-DFD9D6DFFC1F}" destId="{3D8F3917-B56C-414A-A81D-AC7E0F98EC02}" srcOrd="0" destOrd="0" presId="urn:microsoft.com/office/officeart/2005/8/layout/radial5"/>
    <dgm:cxn modelId="{A20B8CEB-4728-4BAC-AC05-4695662A68B9}" type="presOf" srcId="{E33257D5-06CE-44CB-98AE-612433EE177E}" destId="{977116C4-A152-4C58-8CA5-A8953AFB17E0}" srcOrd="0" destOrd="0" presId="urn:microsoft.com/office/officeart/2005/8/layout/radial5"/>
    <dgm:cxn modelId="{2BDEBEEE-EC87-46A4-AE9F-0580DFD09F2B}" type="presOf" srcId="{0696807E-1581-4798-B661-096A96B76975}" destId="{0DBF764E-67D4-4B13-9ABB-0FF6C97B6A7B}" srcOrd="1" destOrd="0" presId="urn:microsoft.com/office/officeart/2005/8/layout/radial5"/>
    <dgm:cxn modelId="{942F8FF0-0C25-4912-9A72-1D3CE9D6F35A}" type="presOf" srcId="{E351A9CD-AA5E-4903-97B3-8A160AC7E908}" destId="{B2AFDB52-7CD9-4F95-881B-71AA4C85831B}" srcOrd="0" destOrd="0" presId="urn:microsoft.com/office/officeart/2005/8/layout/radial5"/>
    <dgm:cxn modelId="{65FF1711-5084-4094-98C4-11C05F2CB304}" type="presParOf" srcId="{B2CE4FC9-FA5F-4FC6-9DE0-1C9BC5737AF8}" destId="{ACBF625D-89E4-46BC-B8B9-1E8FD58CAB9B}" srcOrd="0" destOrd="0" presId="urn:microsoft.com/office/officeart/2005/8/layout/radial5"/>
    <dgm:cxn modelId="{7D2029C8-4673-4F5B-A02D-32AA58DDB2C9}" type="presParOf" srcId="{B2CE4FC9-FA5F-4FC6-9DE0-1C9BC5737AF8}" destId="{B966A56A-D9ED-46C3-B0C7-EC8142422DFA}" srcOrd="1" destOrd="0" presId="urn:microsoft.com/office/officeart/2005/8/layout/radial5"/>
    <dgm:cxn modelId="{29BC2355-F39D-4CF9-A84B-CBEEE19E5DEA}" type="presParOf" srcId="{B966A56A-D9ED-46C3-B0C7-EC8142422DFA}" destId="{512A0EF3-0432-4F2A-8056-18A9763AF0BC}" srcOrd="0" destOrd="0" presId="urn:microsoft.com/office/officeart/2005/8/layout/radial5"/>
    <dgm:cxn modelId="{3EFA7B0A-CA1D-44BA-B204-2DCB17063F59}" type="presParOf" srcId="{B2CE4FC9-FA5F-4FC6-9DE0-1C9BC5737AF8}" destId="{977116C4-A152-4C58-8CA5-A8953AFB17E0}" srcOrd="2" destOrd="0" presId="urn:microsoft.com/office/officeart/2005/8/layout/radial5"/>
    <dgm:cxn modelId="{C3D3BDA6-3DA9-408D-8E8E-D7B817ED4AD5}" type="presParOf" srcId="{B2CE4FC9-FA5F-4FC6-9DE0-1C9BC5737AF8}" destId="{C11785F4-D3E4-4AEE-A5A9-E4B6C4AA114C}" srcOrd="3" destOrd="0" presId="urn:microsoft.com/office/officeart/2005/8/layout/radial5"/>
    <dgm:cxn modelId="{D1DEAB61-A3E0-4929-A822-32ADB27F1731}" type="presParOf" srcId="{C11785F4-D3E4-4AEE-A5A9-E4B6C4AA114C}" destId="{2773DBBC-5948-4C30-BEA6-A32DDD960AC5}" srcOrd="0" destOrd="0" presId="urn:microsoft.com/office/officeart/2005/8/layout/radial5"/>
    <dgm:cxn modelId="{7AF4E16A-149E-4B4B-926E-9B5EC395CB01}" type="presParOf" srcId="{B2CE4FC9-FA5F-4FC6-9DE0-1C9BC5737AF8}" destId="{6BFBC29D-78D5-4145-B050-C7E68EB089DC}" srcOrd="4" destOrd="0" presId="urn:microsoft.com/office/officeart/2005/8/layout/radial5"/>
    <dgm:cxn modelId="{DDD0B732-BF65-4CF8-BDB0-4EAD5A6D9163}" type="presParOf" srcId="{B2CE4FC9-FA5F-4FC6-9DE0-1C9BC5737AF8}" destId="{3D8F3917-B56C-414A-A81D-AC7E0F98EC02}" srcOrd="5" destOrd="0" presId="urn:microsoft.com/office/officeart/2005/8/layout/radial5"/>
    <dgm:cxn modelId="{A66014A5-8EDB-421B-BC1E-AADBBAE80C8B}" type="presParOf" srcId="{3D8F3917-B56C-414A-A81D-AC7E0F98EC02}" destId="{02BCEB52-F84B-42CE-96F7-ABE4201B4740}" srcOrd="0" destOrd="0" presId="urn:microsoft.com/office/officeart/2005/8/layout/radial5"/>
    <dgm:cxn modelId="{D6786E02-7506-41E1-804E-E852D89E186B}" type="presParOf" srcId="{B2CE4FC9-FA5F-4FC6-9DE0-1C9BC5737AF8}" destId="{A90EB06B-CFC9-44E1-82AD-9CF8174FCCD7}" srcOrd="6" destOrd="0" presId="urn:microsoft.com/office/officeart/2005/8/layout/radial5"/>
    <dgm:cxn modelId="{1D270FB1-A287-40E3-B078-E41B8B2B12B2}" type="presParOf" srcId="{B2CE4FC9-FA5F-4FC6-9DE0-1C9BC5737AF8}" destId="{C2BE112E-A2F3-4988-BEAD-E74890924C68}" srcOrd="7" destOrd="0" presId="urn:microsoft.com/office/officeart/2005/8/layout/radial5"/>
    <dgm:cxn modelId="{C79FBB40-9A2E-45BB-8FBA-C24D71E2FA6F}" type="presParOf" srcId="{C2BE112E-A2F3-4988-BEAD-E74890924C68}" destId="{0DBF764E-67D4-4B13-9ABB-0FF6C97B6A7B}" srcOrd="0" destOrd="0" presId="urn:microsoft.com/office/officeart/2005/8/layout/radial5"/>
    <dgm:cxn modelId="{6B09AD6A-9264-4041-ABA0-CF00C26DCB16}" type="presParOf" srcId="{B2CE4FC9-FA5F-4FC6-9DE0-1C9BC5737AF8}" destId="{3516D575-E6AC-43B5-B044-69E5C59FED2E}" srcOrd="8" destOrd="0" presId="urn:microsoft.com/office/officeart/2005/8/layout/radial5"/>
    <dgm:cxn modelId="{1EFD9A5D-5AC3-41FF-AD9C-586C2D6BC3E3}" type="presParOf" srcId="{B2CE4FC9-FA5F-4FC6-9DE0-1C9BC5737AF8}" destId="{2D354B33-5504-4C1F-9D28-1D5E104B43AB}" srcOrd="9" destOrd="0" presId="urn:microsoft.com/office/officeart/2005/8/layout/radial5"/>
    <dgm:cxn modelId="{B2F4126C-CD15-4467-B9F0-F5EB24A87C5A}" type="presParOf" srcId="{2D354B33-5504-4C1F-9D28-1D5E104B43AB}" destId="{FD7DC725-F1A4-4334-922E-DD1894D53422}" srcOrd="0" destOrd="0" presId="urn:microsoft.com/office/officeart/2005/8/layout/radial5"/>
    <dgm:cxn modelId="{CB98E12F-276F-4B7A-B9A8-FF15F66DC38F}" type="presParOf" srcId="{B2CE4FC9-FA5F-4FC6-9DE0-1C9BC5737AF8}" destId="{A0660273-E19B-450C-9DA1-7D4E98E99E91}" srcOrd="10" destOrd="0" presId="urn:microsoft.com/office/officeart/2005/8/layout/radial5"/>
    <dgm:cxn modelId="{BD896245-0E3A-4713-9860-A3244ABD5C24}" type="presParOf" srcId="{B2CE4FC9-FA5F-4FC6-9DE0-1C9BC5737AF8}" destId="{2F2B6197-0C0E-47AD-9337-1342F609C105}" srcOrd="11" destOrd="0" presId="urn:microsoft.com/office/officeart/2005/8/layout/radial5"/>
    <dgm:cxn modelId="{CD1F4A73-5833-47A5-9286-CDF76BB3507C}" type="presParOf" srcId="{2F2B6197-0C0E-47AD-9337-1342F609C105}" destId="{14C10C4C-3A30-4D30-937F-7191A5487ECB}" srcOrd="0" destOrd="0" presId="urn:microsoft.com/office/officeart/2005/8/layout/radial5"/>
    <dgm:cxn modelId="{127B0C04-306B-4165-A385-1BC23EB05D9A}" type="presParOf" srcId="{B2CE4FC9-FA5F-4FC6-9DE0-1C9BC5737AF8}" destId="{5EE713DD-B0E0-4844-9016-E953B49FC1C2}" srcOrd="12" destOrd="0" presId="urn:microsoft.com/office/officeart/2005/8/layout/radial5"/>
    <dgm:cxn modelId="{9351CA38-D99F-4BCA-82A7-24C01F20F55A}" type="presParOf" srcId="{B2CE4FC9-FA5F-4FC6-9DE0-1C9BC5737AF8}" destId="{17D6B0B7-B921-4BF2-B92A-BD56A9F96F95}" srcOrd="13" destOrd="0" presId="urn:microsoft.com/office/officeart/2005/8/layout/radial5"/>
    <dgm:cxn modelId="{DCA8A8F4-747B-45A5-8D4E-3B95B5658E7F}" type="presParOf" srcId="{17D6B0B7-B921-4BF2-B92A-BD56A9F96F95}" destId="{2F4C90C6-F72D-4089-A94F-4B470C50963E}" srcOrd="0" destOrd="0" presId="urn:microsoft.com/office/officeart/2005/8/layout/radial5"/>
    <dgm:cxn modelId="{99F91632-EA6D-4C07-9837-A2B0BC108597}" type="presParOf" srcId="{B2CE4FC9-FA5F-4FC6-9DE0-1C9BC5737AF8}" destId="{B2AFDB52-7CD9-4F95-881B-71AA4C85831B}" srcOrd="14" destOrd="0" presId="urn:microsoft.com/office/officeart/2005/8/layout/radial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BF625D-89E4-46BC-B8B9-1E8FD58CAB9B}">
      <dsp:nvSpPr>
        <dsp:cNvPr id="0" name=""/>
        <dsp:cNvSpPr/>
      </dsp:nvSpPr>
      <dsp:spPr>
        <a:xfrm>
          <a:off x="2320772" y="1201994"/>
          <a:ext cx="919776" cy="919776"/>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de-DE" sz="1600" kern="1200">
              <a:solidFill>
                <a:sysClr val="window" lastClr="FFFFFF"/>
              </a:solidFill>
              <a:latin typeface="Calibri" panose="020F0502020204030204"/>
              <a:ea typeface="+mn-ea"/>
              <a:cs typeface="+mn-cs"/>
            </a:rPr>
            <a:t>SLA Inhalte</a:t>
          </a:r>
        </a:p>
      </dsp:txBody>
      <dsp:txXfrm>
        <a:off x="2455470" y="1336692"/>
        <a:ext cx="650380" cy="650380"/>
      </dsp:txXfrm>
    </dsp:sp>
    <dsp:sp modelId="{B966A56A-D9ED-46C3-B0C7-EC8142422DFA}">
      <dsp:nvSpPr>
        <dsp:cNvPr id="0" name=""/>
        <dsp:cNvSpPr/>
      </dsp:nvSpPr>
      <dsp:spPr>
        <a:xfrm rot="16200000">
          <a:off x="2682302" y="865325"/>
          <a:ext cx="196715" cy="31331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de-DE" sz="1300" kern="1200">
            <a:solidFill>
              <a:sysClr val="window" lastClr="FFFFFF"/>
            </a:solidFill>
            <a:latin typeface="Calibri" panose="020F0502020204030204"/>
            <a:ea typeface="+mn-ea"/>
            <a:cs typeface="+mn-cs"/>
          </a:endParaRPr>
        </a:p>
      </dsp:txBody>
      <dsp:txXfrm>
        <a:off x="2711809" y="957494"/>
        <a:ext cx="137701" cy="187986"/>
      </dsp:txXfrm>
    </dsp:sp>
    <dsp:sp modelId="{977116C4-A152-4C58-8CA5-A8953AFB17E0}">
      <dsp:nvSpPr>
        <dsp:cNvPr id="0" name=""/>
        <dsp:cNvSpPr/>
      </dsp:nvSpPr>
      <dsp:spPr>
        <a:xfrm>
          <a:off x="2293300" y="1480"/>
          <a:ext cx="974720" cy="829351"/>
        </a:xfrm>
        <a:prstGeom prst="ellipse">
          <a:avLst/>
        </a:prstGeom>
        <a:solidFill>
          <a:srgbClr val="FFC00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de-DE" sz="1100" b="1" kern="1200">
              <a:solidFill>
                <a:sysClr val="window" lastClr="FFFFFF"/>
              </a:solidFill>
              <a:latin typeface="Calibri" panose="020F0502020204030204"/>
              <a:ea typeface="+mn-ea"/>
              <a:cs typeface="+mn-cs"/>
            </a:rPr>
            <a:t>Vertrags-</a:t>
          </a:r>
        </a:p>
        <a:p>
          <a:pPr marL="0" lvl="0" indent="0" algn="ctr" defTabSz="488950">
            <a:lnSpc>
              <a:spcPct val="90000"/>
            </a:lnSpc>
            <a:spcBef>
              <a:spcPct val="0"/>
            </a:spcBef>
            <a:spcAft>
              <a:spcPct val="35000"/>
            </a:spcAft>
            <a:buNone/>
          </a:pPr>
          <a:r>
            <a:rPr lang="de-DE" sz="1100" b="1" kern="1200">
              <a:solidFill>
                <a:sysClr val="window" lastClr="FFFFFF"/>
              </a:solidFill>
              <a:latin typeface="Calibri" panose="020F0502020204030204"/>
              <a:ea typeface="+mn-ea"/>
              <a:cs typeface="+mn-cs"/>
            </a:rPr>
            <a:t>partner</a:t>
          </a:r>
        </a:p>
      </dsp:txBody>
      <dsp:txXfrm>
        <a:off x="2436044" y="122936"/>
        <a:ext cx="689232" cy="586439"/>
      </dsp:txXfrm>
    </dsp:sp>
    <dsp:sp modelId="{C11785F4-D3E4-4AEE-A5A9-E4B6C4AA114C}">
      <dsp:nvSpPr>
        <dsp:cNvPr id="0" name=""/>
        <dsp:cNvSpPr/>
      </dsp:nvSpPr>
      <dsp:spPr>
        <a:xfrm rot="19575370">
          <a:off x="3221506" y="1135929"/>
          <a:ext cx="223952" cy="31331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de-DE" sz="1300" kern="1200">
            <a:solidFill>
              <a:sysClr val="window" lastClr="FFFFFF"/>
            </a:solidFill>
            <a:latin typeface="Calibri" panose="020F0502020204030204"/>
            <a:ea typeface="+mn-ea"/>
            <a:cs typeface="+mn-cs"/>
          </a:endParaRPr>
        </a:p>
      </dsp:txBody>
      <dsp:txXfrm>
        <a:off x="3227165" y="1217251"/>
        <a:ext cx="156766" cy="187986"/>
      </dsp:txXfrm>
    </dsp:sp>
    <dsp:sp modelId="{6BFBC29D-78D5-4145-B050-C7E68EB089DC}">
      <dsp:nvSpPr>
        <dsp:cNvPr id="0" name=""/>
        <dsp:cNvSpPr/>
      </dsp:nvSpPr>
      <dsp:spPr>
        <a:xfrm>
          <a:off x="3348490" y="530798"/>
          <a:ext cx="1127628" cy="750239"/>
        </a:xfrm>
        <a:prstGeom prst="ellipse">
          <a:avLst/>
        </a:prstGeom>
        <a:solidFill>
          <a:srgbClr val="C0000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de-DE" sz="1100" b="1" kern="1200">
              <a:solidFill>
                <a:sysClr val="window" lastClr="FFFFFF"/>
              </a:solidFill>
              <a:latin typeface="Calibri" panose="020F0502020204030204"/>
              <a:ea typeface="+mn-ea"/>
              <a:cs typeface="+mn-cs"/>
            </a:rPr>
            <a:t>Verfügbar-keit</a:t>
          </a:r>
        </a:p>
      </dsp:txBody>
      <dsp:txXfrm>
        <a:off x="3513627" y="640668"/>
        <a:ext cx="797354" cy="530499"/>
      </dsp:txXfrm>
    </dsp:sp>
    <dsp:sp modelId="{3D8F3917-B56C-414A-A81D-AC7E0F98EC02}">
      <dsp:nvSpPr>
        <dsp:cNvPr id="0" name=""/>
        <dsp:cNvSpPr/>
      </dsp:nvSpPr>
      <dsp:spPr>
        <a:xfrm rot="719635">
          <a:off x="3318177" y="1642988"/>
          <a:ext cx="221877" cy="31331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de-DE" sz="1300" kern="1200">
            <a:solidFill>
              <a:sysClr val="window" lastClr="FFFFFF"/>
            </a:solidFill>
            <a:latin typeface="Calibri" panose="020F0502020204030204"/>
            <a:ea typeface="+mn-ea"/>
            <a:cs typeface="+mn-cs"/>
          </a:endParaRPr>
        </a:p>
      </dsp:txBody>
      <dsp:txXfrm>
        <a:off x="3318904" y="1698734"/>
        <a:ext cx="155314" cy="187986"/>
      </dsp:txXfrm>
    </dsp:sp>
    <dsp:sp modelId="{A90EB06B-CFC9-44E1-82AD-9CF8174FCCD7}">
      <dsp:nvSpPr>
        <dsp:cNvPr id="0" name=""/>
        <dsp:cNvSpPr/>
      </dsp:nvSpPr>
      <dsp:spPr>
        <a:xfrm>
          <a:off x="3614594" y="1550019"/>
          <a:ext cx="1182862" cy="829351"/>
        </a:xfrm>
        <a:prstGeom prst="ellipse">
          <a:avLst/>
        </a:prstGeom>
        <a:solidFill>
          <a:srgbClr val="00206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de-DE" sz="1100" b="1" kern="1200">
              <a:solidFill>
                <a:sysClr val="window" lastClr="FFFFFF"/>
              </a:solidFill>
              <a:latin typeface="Calibri" panose="020F0502020204030204"/>
              <a:ea typeface="+mn-ea"/>
              <a:cs typeface="+mn-cs"/>
            </a:rPr>
            <a:t>Eskalations-mangement</a:t>
          </a:r>
        </a:p>
      </dsp:txBody>
      <dsp:txXfrm>
        <a:off x="3787820" y="1671475"/>
        <a:ext cx="836410" cy="586439"/>
      </dsp:txXfrm>
    </dsp:sp>
    <dsp:sp modelId="{C2BE112E-A2F3-4988-BEAD-E74890924C68}">
      <dsp:nvSpPr>
        <dsp:cNvPr id="0" name=""/>
        <dsp:cNvSpPr/>
      </dsp:nvSpPr>
      <dsp:spPr>
        <a:xfrm rot="3857143">
          <a:off x="2960914" y="2074005"/>
          <a:ext cx="187310" cy="31331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de-DE" sz="1300" kern="1200">
            <a:solidFill>
              <a:sysClr val="window" lastClr="FFFFFF"/>
            </a:solidFill>
            <a:latin typeface="Calibri" panose="020F0502020204030204"/>
            <a:ea typeface="+mn-ea"/>
            <a:cs typeface="+mn-cs"/>
          </a:endParaRPr>
        </a:p>
      </dsp:txBody>
      <dsp:txXfrm>
        <a:off x="2976820" y="2111353"/>
        <a:ext cx="131117" cy="187986"/>
      </dsp:txXfrm>
    </dsp:sp>
    <dsp:sp modelId="{3516D575-E6AC-43B5-B044-69E5C59FED2E}">
      <dsp:nvSpPr>
        <dsp:cNvPr id="0" name=""/>
        <dsp:cNvSpPr/>
      </dsp:nvSpPr>
      <dsp:spPr>
        <a:xfrm>
          <a:off x="2773337" y="2369567"/>
          <a:ext cx="1095648" cy="829351"/>
        </a:xfrm>
        <a:prstGeom prst="ellipse">
          <a:avLst/>
        </a:prstGeom>
        <a:solidFill>
          <a:srgbClr val="FFFF0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de-DE" sz="1100" b="1" kern="1200">
              <a:solidFill>
                <a:sysClr val="windowText" lastClr="000000"/>
              </a:solidFill>
              <a:latin typeface="Calibri" panose="020F0502020204030204"/>
              <a:ea typeface="+mn-ea"/>
              <a:cs typeface="+mn-cs"/>
            </a:rPr>
            <a:t>Mess-zeitraum</a:t>
          </a:r>
        </a:p>
      </dsp:txBody>
      <dsp:txXfrm>
        <a:off x="2933791" y="2491023"/>
        <a:ext cx="774740" cy="586439"/>
      </dsp:txXfrm>
    </dsp:sp>
    <dsp:sp modelId="{2D354B33-5504-4C1F-9D28-1D5E104B43AB}">
      <dsp:nvSpPr>
        <dsp:cNvPr id="0" name=""/>
        <dsp:cNvSpPr/>
      </dsp:nvSpPr>
      <dsp:spPr>
        <a:xfrm rot="6942857">
          <a:off x="2408073" y="2078622"/>
          <a:ext cx="192910" cy="31331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de-DE" sz="1300" kern="1200">
            <a:solidFill>
              <a:sysClr val="window" lastClr="FFFFFF"/>
            </a:solidFill>
            <a:latin typeface="Calibri" panose="020F0502020204030204"/>
            <a:ea typeface="+mn-ea"/>
            <a:cs typeface="+mn-cs"/>
          </a:endParaRPr>
        </a:p>
      </dsp:txBody>
      <dsp:txXfrm rot="10800000">
        <a:off x="2449565" y="2115213"/>
        <a:ext cx="135037" cy="187986"/>
      </dsp:txXfrm>
    </dsp:sp>
    <dsp:sp modelId="{A0660273-E19B-450C-9DA1-7D4E98E99E91}">
      <dsp:nvSpPr>
        <dsp:cNvPr id="0" name=""/>
        <dsp:cNvSpPr/>
      </dsp:nvSpPr>
      <dsp:spPr>
        <a:xfrm>
          <a:off x="1782432" y="2369567"/>
          <a:ext cx="915454" cy="829351"/>
        </a:xfrm>
        <a:prstGeom prst="ellipse">
          <a:avLst/>
        </a:prstGeom>
        <a:solidFill>
          <a:srgbClr val="FF000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de-DE" sz="1100" b="1" kern="1200">
              <a:solidFill>
                <a:sysClr val="window" lastClr="FFFFFF"/>
              </a:solidFill>
              <a:latin typeface="Calibri" panose="020F0502020204030204"/>
              <a:ea typeface="+mn-ea"/>
              <a:cs typeface="+mn-cs"/>
            </a:rPr>
            <a:t>Vertrags-laufzeit</a:t>
          </a:r>
        </a:p>
      </dsp:txBody>
      <dsp:txXfrm>
        <a:off x="1916497" y="2491023"/>
        <a:ext cx="647324" cy="586439"/>
      </dsp:txXfrm>
    </dsp:sp>
    <dsp:sp modelId="{2F2B6197-0C0E-47AD-9337-1342F609C105}">
      <dsp:nvSpPr>
        <dsp:cNvPr id="0" name=""/>
        <dsp:cNvSpPr/>
      </dsp:nvSpPr>
      <dsp:spPr>
        <a:xfrm rot="10102706">
          <a:off x="2008725" y="1640311"/>
          <a:ext cx="230227" cy="31331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de-DE" sz="1300" kern="1200">
            <a:solidFill>
              <a:sysClr val="window" lastClr="FFFFFF"/>
            </a:solidFill>
            <a:latin typeface="Calibri" panose="020F0502020204030204"/>
            <a:ea typeface="+mn-ea"/>
            <a:cs typeface="+mn-cs"/>
          </a:endParaRPr>
        </a:p>
      </dsp:txBody>
      <dsp:txXfrm rot="10800000">
        <a:off x="2077085" y="1696016"/>
        <a:ext cx="161159" cy="187986"/>
      </dsp:txXfrm>
    </dsp:sp>
    <dsp:sp modelId="{5EE713DD-B0E0-4844-9016-E953B49FC1C2}">
      <dsp:nvSpPr>
        <dsp:cNvPr id="0" name=""/>
        <dsp:cNvSpPr/>
      </dsp:nvSpPr>
      <dsp:spPr>
        <a:xfrm>
          <a:off x="947438" y="1524408"/>
          <a:ext cx="970756" cy="829351"/>
        </a:xfrm>
        <a:prstGeom prst="ellipse">
          <a:avLst/>
        </a:prstGeom>
        <a:solidFill>
          <a:srgbClr val="00B05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de-DE" sz="1100" b="1" kern="1200">
              <a:solidFill>
                <a:sysClr val="window" lastClr="FFFFFF"/>
              </a:solidFill>
              <a:latin typeface="Calibri" panose="020F0502020204030204"/>
              <a:ea typeface="+mn-ea"/>
              <a:cs typeface="+mn-cs"/>
            </a:rPr>
            <a:t>Preis</a:t>
          </a:r>
        </a:p>
      </dsp:txBody>
      <dsp:txXfrm>
        <a:off x="1089602" y="1645864"/>
        <a:ext cx="686428" cy="586439"/>
      </dsp:txXfrm>
    </dsp:sp>
    <dsp:sp modelId="{17D6B0B7-B921-4BF2-B92A-BD56A9F96F95}">
      <dsp:nvSpPr>
        <dsp:cNvPr id="0" name=""/>
        <dsp:cNvSpPr/>
      </dsp:nvSpPr>
      <dsp:spPr>
        <a:xfrm rot="13075545">
          <a:off x="2087712" y="1070565"/>
          <a:ext cx="270237" cy="31331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de-DE" sz="1300" kern="1200">
            <a:solidFill>
              <a:sysClr val="window" lastClr="FFFFFF"/>
            </a:solidFill>
            <a:latin typeface="Calibri" panose="020F0502020204030204"/>
            <a:ea typeface="+mn-ea"/>
            <a:cs typeface="+mn-cs"/>
          </a:endParaRPr>
        </a:p>
      </dsp:txBody>
      <dsp:txXfrm rot="10800000">
        <a:off x="2160222" y="1158142"/>
        <a:ext cx="189166" cy="187986"/>
      </dsp:txXfrm>
    </dsp:sp>
    <dsp:sp modelId="{B2AFDB52-7CD9-4F95-881B-71AA4C85831B}">
      <dsp:nvSpPr>
        <dsp:cNvPr id="0" name=""/>
        <dsp:cNvSpPr/>
      </dsp:nvSpPr>
      <dsp:spPr>
        <a:xfrm>
          <a:off x="887875" y="320451"/>
          <a:ext cx="1406837" cy="829351"/>
        </a:xfrm>
        <a:prstGeom prst="ellipse">
          <a:avLst/>
        </a:prstGeom>
        <a:solidFill>
          <a:srgbClr val="7030A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de-DE" sz="1100" b="1" kern="1200">
              <a:solidFill>
                <a:sysClr val="window" lastClr="FFFFFF"/>
              </a:solidFill>
              <a:latin typeface="Calibri" panose="020F0502020204030204"/>
              <a:ea typeface="+mn-ea"/>
              <a:cs typeface="+mn-cs"/>
            </a:rPr>
            <a:t>Leistungs-beschreibung</a:t>
          </a:r>
        </a:p>
      </dsp:txBody>
      <dsp:txXfrm>
        <a:off x="1093902" y="441907"/>
        <a:ext cx="994783" cy="58643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A9E6D63A99F9C43A02979B121C777EA" ma:contentTypeVersion="9" ma:contentTypeDescription="Ein neues Dokument erstellen." ma:contentTypeScope="" ma:versionID="559513ee8bac2a2c2fb9a0a0498da594">
  <xsd:schema xmlns:xsd="http://www.w3.org/2001/XMLSchema" xmlns:xs="http://www.w3.org/2001/XMLSchema" xmlns:p="http://schemas.microsoft.com/office/2006/metadata/properties" xmlns:ns2="fc235c0e-72f3-44b5-b0da-fefce04bdbba" targetNamespace="http://schemas.microsoft.com/office/2006/metadata/properties" ma:root="true" ma:fieldsID="db6ec7e3bab63dde665d6656f7ba9e6a" ns2:_="">
    <xsd:import namespace="fc235c0e-72f3-44b5-b0da-fefce04bdbb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35c0e-72f3-44b5-b0da-fefce04bdb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04229E-BDA9-4E2E-A2F8-9E63D7ED20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D74EE8-F3E3-4DCD-A00C-E66C6CDC69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235c0e-72f3-44b5-b0da-fefce04bd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AAAA6F-BE38-4C09-B6D7-DB3B01AF0F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Bauer Renate</dc:creator>
  <cp:keywords/>
  <dc:description/>
  <cp:lastModifiedBy>Semoxea S</cp:lastModifiedBy>
  <cp:revision>12</cp:revision>
  <dcterms:created xsi:type="dcterms:W3CDTF">2022-01-23T13:02:00Z</dcterms:created>
  <dcterms:modified xsi:type="dcterms:W3CDTF">2022-03-15T14:33:00Z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0x0101007A9E6D63A99F9C43A02979B121C777EA</vt:lpwstr>
  </property>
</Properties>
</file>