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DC7D6" w14:textId="77777777" w:rsidR="00835FBE" w:rsidRDefault="00835FBE" w:rsidP="00835FBE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TESTĒŠANAS ŽURNĀLS</w:t>
      </w:r>
    </w:p>
    <w:p w14:paraId="21385D79" w14:textId="6C5CC70E" w:rsidR="00835FBE" w:rsidRDefault="00835FBE" w:rsidP="00835FBE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Elektroierīču patēriņa kalkulators</w:t>
      </w:r>
    </w:p>
    <w:p w14:paraId="42FCCCD8" w14:textId="77777777" w:rsidR="008D448D" w:rsidRPr="00CC72C1" w:rsidRDefault="008D448D" w:rsidP="008D448D">
      <w:pPr>
        <w:jc w:val="center"/>
        <w:rPr>
          <w:b/>
          <w:sz w:val="28"/>
          <w:lang w:val="lv-LV"/>
        </w:rPr>
      </w:pPr>
      <w:r w:rsidRPr="00CC72C1">
        <w:rPr>
          <w:b/>
          <w:sz w:val="28"/>
          <w:lang w:val="lv-LV"/>
        </w:rPr>
        <w:t>Testpiemēri</w:t>
      </w:r>
    </w:p>
    <w:p w14:paraId="774B5B59" w14:textId="1FD3E53C" w:rsidR="008D448D" w:rsidRPr="00CE73B7" w:rsidRDefault="008D448D" w:rsidP="008D448D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262C91">
        <w:rPr>
          <w:b/>
          <w:sz w:val="24"/>
          <w:szCs w:val="24"/>
          <w:lang w:val="lv-LV"/>
        </w:rPr>
        <w:t>Dāvis Grunte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20FC6037" w14:textId="727AAB6D" w:rsidR="008D448D" w:rsidRPr="00AB3339" w:rsidRDefault="008D448D" w:rsidP="008D448D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</w:t>
      </w:r>
      <w:r w:rsidR="00262C91">
        <w:rPr>
          <w:b/>
          <w:sz w:val="24"/>
          <w:szCs w:val="24"/>
          <w:u w:val="single"/>
          <w:lang w:val="lv-LV"/>
        </w:rPr>
        <w:t>3</w:t>
      </w:r>
      <w:r>
        <w:rPr>
          <w:b/>
          <w:sz w:val="24"/>
          <w:szCs w:val="24"/>
          <w:u w:val="single"/>
          <w:lang w:val="lv-LV"/>
        </w:rPr>
        <w:t xml:space="preserve"> reizes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0D03F3A0" w14:textId="77777777" w:rsidR="008D448D" w:rsidRPr="00CE73B7" w:rsidRDefault="008D448D" w:rsidP="008D448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8D448D" w:rsidRPr="00CE73B7" w14:paraId="50055BF3" w14:textId="77777777" w:rsidTr="00946364">
        <w:tc>
          <w:tcPr>
            <w:tcW w:w="1235" w:type="dxa"/>
          </w:tcPr>
          <w:p w14:paraId="6BA60C33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5C2F00E1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1241976D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795AE259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2EAA618D" w14:textId="77777777" w:rsidR="008D448D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596D2361" w14:textId="77777777" w:rsidR="008D448D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4AF3332E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6EFF379C" w14:textId="77777777" w:rsidR="008D448D" w:rsidRPr="00355F5C" w:rsidRDefault="008D448D" w:rsidP="0094636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8D448D" w:rsidRPr="00CE73B7" w14:paraId="3D5882A5" w14:textId="77777777" w:rsidTr="00946364">
        <w:tc>
          <w:tcPr>
            <w:tcW w:w="1235" w:type="dxa"/>
            <w:shd w:val="clear" w:color="auto" w:fill="auto"/>
          </w:tcPr>
          <w:p w14:paraId="78A551EA" w14:textId="77777777" w:rsidR="008D448D" w:rsidRPr="00864E6A" w:rsidRDefault="008D448D" w:rsidP="0094636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794479A3" w14:textId="77777777" w:rsidR="008D448D" w:rsidRPr="00724C8A" w:rsidRDefault="008D448D" w:rsidP="00946364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shd w:val="clear" w:color="auto" w:fill="auto"/>
          </w:tcPr>
          <w:p w14:paraId="52FB5754" w14:textId="680470E1" w:rsidR="008D448D" w:rsidRPr="00724C8A" w:rsidRDefault="008D448D" w:rsidP="00946364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skats </w:t>
            </w:r>
            <w:r>
              <w:rPr>
                <w:lang w:val="lv-LV"/>
              </w:rPr>
              <w:t>– virsraksta joslā redzams uzraksts "</w:t>
            </w:r>
            <w:r w:rsidR="009F03D6" w:rsidRPr="009F03D6">
              <w:rPr>
                <w:lang w:val="lv-LV"/>
              </w:rPr>
              <w:t>Elektroierīču patēriņa kalkulators</w:t>
            </w:r>
            <w:r w:rsidR="009F03D6" w:rsidRPr="009F03D6">
              <w:rPr>
                <w:lang w:val="lv-LV"/>
              </w:rPr>
              <w:t xml:space="preserve"> </w:t>
            </w:r>
            <w:r>
              <w:rPr>
                <w:lang w:val="lv-LV"/>
              </w:rPr>
              <w:t>"</w:t>
            </w:r>
          </w:p>
        </w:tc>
        <w:tc>
          <w:tcPr>
            <w:tcW w:w="1418" w:type="dxa"/>
            <w:shd w:val="clear" w:color="auto" w:fill="auto"/>
          </w:tcPr>
          <w:p w14:paraId="0F5207C3" w14:textId="0016F7F9" w:rsidR="008D448D" w:rsidRPr="00724C8A" w:rsidRDefault="008D448D" w:rsidP="00946364">
            <w:pPr>
              <w:rPr>
                <w:lang w:val="lv-LV"/>
              </w:rPr>
            </w:pPr>
            <w:r>
              <w:rPr>
                <w:lang w:val="lv-LV"/>
              </w:rPr>
              <w:t>0</w:t>
            </w:r>
            <w:r w:rsidR="00262C91">
              <w:rPr>
                <w:lang w:val="lv-LV"/>
              </w:rPr>
              <w:t>4</w:t>
            </w:r>
            <w:r>
              <w:rPr>
                <w:lang w:val="lv-LV"/>
              </w:rPr>
              <w:t>.1</w:t>
            </w:r>
            <w:r w:rsidR="00262C91">
              <w:rPr>
                <w:lang w:val="lv-LV"/>
              </w:rPr>
              <w:t>2</w:t>
            </w:r>
            <w:r>
              <w:rPr>
                <w:lang w:val="lv-LV"/>
              </w:rPr>
              <w:t>. (vis</w:t>
            </w:r>
            <w:r w:rsidR="00262C91">
              <w:rPr>
                <w:lang w:val="lv-LV"/>
              </w:rPr>
              <w:t>u</w:t>
            </w:r>
            <w:r>
              <w:rPr>
                <w:lang w:val="lv-LV"/>
              </w:rPr>
              <w:t xml:space="preserve"> testēšan</w:t>
            </w:r>
            <w:r w:rsidR="00262C91">
              <w:rPr>
                <w:lang w:val="lv-LV"/>
              </w:rPr>
              <w:t>u veicu šajā datumā</w:t>
            </w:r>
            <w:r>
              <w:rPr>
                <w:lang w:val="lv-LV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590079F0" w14:textId="77777777" w:rsidR="008D448D" w:rsidRPr="00724C8A" w:rsidRDefault="008D448D" w:rsidP="00946364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shd w:val="clear" w:color="auto" w:fill="auto"/>
          </w:tcPr>
          <w:p w14:paraId="0252CB93" w14:textId="77777777" w:rsidR="008D448D" w:rsidRPr="00724C8A" w:rsidRDefault="008D448D" w:rsidP="00946364">
            <w:pPr>
              <w:rPr>
                <w:lang w:val="lv-LV"/>
              </w:rPr>
            </w:pPr>
          </w:p>
        </w:tc>
      </w:tr>
      <w:tr w:rsidR="00C730FF" w14:paraId="4A1AE025" w14:textId="77777777" w:rsidTr="00946364">
        <w:tc>
          <w:tcPr>
            <w:tcW w:w="1235" w:type="dxa"/>
            <w:shd w:val="clear" w:color="auto" w:fill="auto"/>
          </w:tcPr>
          <w:p w14:paraId="0798CF49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0C54D7BF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shd w:val="clear" w:color="auto" w:fill="auto"/>
          </w:tcPr>
          <w:p w14:paraId="2DE58504" w14:textId="723DABD8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  <w:shd w:val="clear" w:color="auto" w:fill="auto"/>
          </w:tcPr>
          <w:p w14:paraId="592CC0FE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shd w:val="clear" w:color="auto" w:fill="auto"/>
          </w:tcPr>
          <w:p w14:paraId="24F4C89C" w14:textId="156560E4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shd w:val="clear" w:color="auto" w:fill="auto"/>
          </w:tcPr>
          <w:p w14:paraId="5DC0D792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5B07B27A" w14:textId="77777777" w:rsidTr="00946364">
        <w:tc>
          <w:tcPr>
            <w:tcW w:w="1235" w:type="dxa"/>
            <w:shd w:val="clear" w:color="auto" w:fill="auto"/>
          </w:tcPr>
          <w:p w14:paraId="0415B8B2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505B428E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shd w:val="clear" w:color="auto" w:fill="auto"/>
          </w:tcPr>
          <w:p w14:paraId="58151CC6" w14:textId="42F6737B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skats –</w:t>
            </w:r>
            <w:r>
              <w:rPr>
                <w:lang w:val="lv-LV"/>
              </w:rPr>
              <w:t xml:space="preserve">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shd w:val="clear" w:color="auto" w:fill="auto"/>
          </w:tcPr>
          <w:p w14:paraId="3CFDB3F1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shd w:val="clear" w:color="auto" w:fill="auto"/>
          </w:tcPr>
          <w:p w14:paraId="6BED007C" w14:textId="6D42CCEA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shd w:val="clear" w:color="auto" w:fill="auto"/>
          </w:tcPr>
          <w:p w14:paraId="7E389060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126C62D2" w14:textId="77777777" w:rsidTr="00946364">
        <w:tc>
          <w:tcPr>
            <w:tcW w:w="1235" w:type="dxa"/>
            <w:shd w:val="clear" w:color="auto" w:fill="auto"/>
          </w:tcPr>
          <w:p w14:paraId="5156D90C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0BD17C53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shd w:val="clear" w:color="auto" w:fill="auto"/>
          </w:tcPr>
          <w:p w14:paraId="7E9B4341" w14:textId="03B912D3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  <w:shd w:val="clear" w:color="auto" w:fill="auto"/>
          </w:tcPr>
          <w:p w14:paraId="25702347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shd w:val="clear" w:color="auto" w:fill="auto"/>
          </w:tcPr>
          <w:p w14:paraId="5A062EA3" w14:textId="36BC0ECA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shd w:val="clear" w:color="auto" w:fill="auto"/>
          </w:tcPr>
          <w:p w14:paraId="3A3806DF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6C2C51D1" w14:textId="77777777" w:rsidTr="00946364">
        <w:tc>
          <w:tcPr>
            <w:tcW w:w="1235" w:type="dxa"/>
            <w:shd w:val="clear" w:color="auto" w:fill="auto"/>
          </w:tcPr>
          <w:p w14:paraId="6317C28B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218F2770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shd w:val="clear" w:color="auto" w:fill="auto"/>
          </w:tcPr>
          <w:p w14:paraId="0BE8BE78" w14:textId="55DE9582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skats </w:t>
            </w:r>
            <w:r>
              <w:rPr>
                <w:lang w:val="lv-LV"/>
              </w:rPr>
              <w:t>– programmas logā redzam</w:t>
            </w:r>
            <w:r>
              <w:rPr>
                <w:lang w:val="lv-LV"/>
              </w:rPr>
              <w:t>i 6 ievades lauki ar norādēm, kāda informācija tajos jāievada. 4 pirms pirmās pogas un 2 pirms otrās pogas.</w:t>
            </w:r>
          </w:p>
        </w:tc>
        <w:tc>
          <w:tcPr>
            <w:tcW w:w="1418" w:type="dxa"/>
            <w:shd w:val="clear" w:color="auto" w:fill="auto"/>
          </w:tcPr>
          <w:p w14:paraId="7ADFBFB5" w14:textId="37D73029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shd w:val="clear" w:color="auto" w:fill="auto"/>
          </w:tcPr>
          <w:p w14:paraId="74CA72D8" w14:textId="679036DE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shd w:val="clear" w:color="auto" w:fill="auto"/>
          </w:tcPr>
          <w:p w14:paraId="15A4BE7C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1CED0E33" w14:textId="77777777" w:rsidTr="00946364"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7B4BB6A8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</w:tcPr>
          <w:p w14:paraId="22AB556D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Borders>
              <w:bottom w:val="single" w:sz="4" w:space="0" w:color="auto"/>
            </w:tcBorders>
            <w:shd w:val="clear" w:color="auto" w:fill="auto"/>
          </w:tcPr>
          <w:p w14:paraId="21F8FCF5" w14:textId="56AFA3ED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</w:t>
            </w:r>
            <w:r>
              <w:rPr>
                <w:lang w:val="lv-LV"/>
              </w:rPr>
              <w:t>as divas pogas. Viena pēc 4. ievades lauka, otra pēc 6. ievades lauka.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80D0BFB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791993D" w14:textId="2295DA89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auto"/>
          </w:tcPr>
          <w:p w14:paraId="07B09912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7194385F" w14:textId="77777777" w:rsidTr="00946364">
        <w:tc>
          <w:tcPr>
            <w:tcW w:w="1235" w:type="dxa"/>
            <w:tcBorders>
              <w:top w:val="double" w:sz="4" w:space="0" w:color="auto"/>
            </w:tcBorders>
          </w:tcPr>
          <w:p w14:paraId="21BC8848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14:paraId="58C4E6FB" w14:textId="69E578C8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</w:t>
            </w:r>
            <w:r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14:paraId="14DE0733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4C6E51A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7D4FEB69" w14:textId="69ED8538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14:paraId="7E071A98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01B72F4C" w14:textId="77777777" w:rsidTr="00946364">
        <w:tc>
          <w:tcPr>
            <w:tcW w:w="1235" w:type="dxa"/>
          </w:tcPr>
          <w:p w14:paraId="5E4377CA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D577425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7F0FA1A1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14:paraId="15B896CD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57DECF2" w14:textId="581CB22C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2AF7DBC7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14:paraId="2B6D11A1" w14:textId="77777777" w:rsidTr="00946364">
        <w:tc>
          <w:tcPr>
            <w:tcW w:w="1235" w:type="dxa"/>
          </w:tcPr>
          <w:p w14:paraId="6B9E2D74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42B9D9" w14:textId="7549951D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0E08A3B" w14:textId="77777777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14:paraId="5123CF73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5DA5CB2" w14:textId="5FEC3359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0523046A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5235A93C" w14:textId="77777777" w:rsidTr="00946364">
        <w:tc>
          <w:tcPr>
            <w:tcW w:w="1235" w:type="dxa"/>
          </w:tcPr>
          <w:p w14:paraId="124A0D08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DE2A095" w14:textId="41271D99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3A374234" w14:textId="2D5BA9A5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Aprēķināt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notiek pirms pogas ievadīto datu</w:t>
            </w:r>
            <w:r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aprēķins - dati tiek izvadīti </w:t>
            </w:r>
            <w:r>
              <w:rPr>
                <w:lang w:val="lv-LV"/>
              </w:rPr>
              <w:lastRenderedPageBreak/>
              <w:t>brīvajā vietā zem pogas. Pārējais loga izskats paliek nemainīgs.</w:t>
            </w:r>
          </w:p>
        </w:tc>
        <w:tc>
          <w:tcPr>
            <w:tcW w:w="1418" w:type="dxa"/>
          </w:tcPr>
          <w:p w14:paraId="74F3A911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2A9EBC2" w14:textId="037AD6B8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0BC6519D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253D31AA" w14:textId="77777777" w:rsidTr="00946364">
        <w:tc>
          <w:tcPr>
            <w:tcW w:w="1235" w:type="dxa"/>
          </w:tcPr>
          <w:p w14:paraId="6FAA3B49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0B14D36" w14:textId="6EE811E2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5CEC0DD2" w14:textId="3087D8F0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Aprēķināt jaudu</w:t>
            </w:r>
            <w:r w:rsidRPr="00724C8A">
              <w:rPr>
                <w:lang w:val="lv-LV"/>
              </w:rPr>
              <w:t>",</w:t>
            </w:r>
            <w:r>
              <w:rPr>
                <w:lang w:val="lv-LV"/>
              </w:rPr>
              <w:t xml:space="preserve"> notiek pirms pogas ievadīto datu aprēķins – dati tiek </w:t>
            </w:r>
            <w:r>
              <w:rPr>
                <w:lang w:val="lv-LV"/>
              </w:rPr>
              <w:t>tiek izvadīti brīvajā vietā zem pogas.</w:t>
            </w:r>
            <w:r>
              <w:rPr>
                <w:lang w:val="lv-LV"/>
              </w:rPr>
              <w:t xml:space="preserve"> Pārējais loga izs</w:t>
            </w:r>
            <w:r>
              <w:rPr>
                <w:lang w:val="lv-LV"/>
              </w:rPr>
              <w:t>kats paliek nemainīgs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66DB1F35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F491FFF" w14:textId="1A8C0E36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335D817C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7F7408F0" w14:textId="77777777" w:rsidTr="00946364">
        <w:tc>
          <w:tcPr>
            <w:tcW w:w="1235" w:type="dxa"/>
          </w:tcPr>
          <w:p w14:paraId="37A70267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D13F360" w14:textId="04464A28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216C6811" w14:textId="3AB46E26" w:rsidR="00C730FF" w:rsidRPr="00724C8A" w:rsidRDefault="00C730FF" w:rsidP="00C730FF">
            <w:pPr>
              <w:rPr>
                <w:lang w:val="lv-LV"/>
              </w:rPr>
            </w:pPr>
            <w:r>
              <w:rPr>
                <w:lang w:val="lv-LV"/>
              </w:rPr>
              <w:t>Nomainot vērtību kādā no ievades laukiem, pirms pogas, un pēc tam uzklikšķinot pogu, aprēķinātie dati atjaunojas uz aktuālajiem.</w:t>
            </w:r>
          </w:p>
        </w:tc>
        <w:tc>
          <w:tcPr>
            <w:tcW w:w="1418" w:type="dxa"/>
          </w:tcPr>
          <w:p w14:paraId="56E124DF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65070E8" w14:textId="0A09FE65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27082B5B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05FACEB7" w14:textId="77777777" w:rsidTr="00946364">
        <w:tc>
          <w:tcPr>
            <w:tcW w:w="1235" w:type="dxa"/>
          </w:tcPr>
          <w:p w14:paraId="2187D8F3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39A9C32" w14:textId="2F68E7A1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0D6713AB" w14:textId="1B9D275C" w:rsidR="00C730FF" w:rsidRPr="00724C8A" w:rsidRDefault="00C730FF" w:rsidP="00C730FF">
            <w:pPr>
              <w:jc w:val="both"/>
              <w:rPr>
                <w:lang w:val="lv-LV"/>
              </w:rPr>
            </w:pPr>
            <w:r w:rsidRPr="00D474CF">
              <w:rPr>
                <w:lang w:val="lv-LV"/>
              </w:rPr>
              <w:t>Ievadot kāda no ievades laukiem 0 un pēc tam uzklikšķinot sekojošo pogu, tiek izmests paziņojums: “</w:t>
            </w:r>
            <w:r w:rsidRPr="00D474CF">
              <w:rPr>
                <w:lang w:val="lv-LV"/>
              </w:rPr>
              <w:t>Prasītajiem lielumiem jābūt lielākiem par 0!</w:t>
            </w:r>
            <w:r>
              <w:rPr>
                <w:lang w:val="lv-LV"/>
              </w:rPr>
              <w:t>”</w:t>
            </w:r>
          </w:p>
        </w:tc>
        <w:tc>
          <w:tcPr>
            <w:tcW w:w="1418" w:type="dxa"/>
          </w:tcPr>
          <w:p w14:paraId="466A3102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2E6E1CE" w14:textId="3C7114D3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E719200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66E0392D" w14:textId="77777777" w:rsidTr="00946364">
        <w:tc>
          <w:tcPr>
            <w:tcW w:w="1235" w:type="dxa"/>
          </w:tcPr>
          <w:p w14:paraId="01D8E540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8DF8683" w14:textId="781F899C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65ECC8F1" w14:textId="4A34DBE5" w:rsidR="00C730FF" w:rsidRPr="00D52946" w:rsidRDefault="00C730FF" w:rsidP="00C730FF">
            <w:pPr>
              <w:jc w:val="both"/>
              <w:rPr>
                <w:lang w:val="lv-LV"/>
              </w:rPr>
            </w:pPr>
            <w:r w:rsidRPr="00D52946">
              <w:rPr>
                <w:lang w:val="lv-LV"/>
              </w:rPr>
              <w:t xml:space="preserve">Ievadot kāda no ievades laukiem </w:t>
            </w:r>
            <w:r w:rsidRPr="00D52946">
              <w:rPr>
                <w:lang w:val="lv-LV"/>
              </w:rPr>
              <w:t>simbolu, kas nav cipars</w:t>
            </w:r>
            <w:r w:rsidRPr="00D52946">
              <w:rPr>
                <w:lang w:val="lv-LV"/>
              </w:rPr>
              <w:t xml:space="preserve"> un pēc tam uzklikšķinot sekojošo pogu, tiek izmests paziņojums: “Prasītie lielumi jānorāda skaitļos!</w:t>
            </w:r>
            <w:r>
              <w:rPr>
                <w:lang w:val="lv-LV"/>
              </w:rPr>
              <w:t>”</w:t>
            </w:r>
          </w:p>
          <w:p w14:paraId="32384D9F" w14:textId="47E5B079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3506AB3F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BE46B99" w14:textId="5938BBF7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500B302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  <w:tr w:rsidR="00C730FF" w:rsidRPr="00CE73B7" w14:paraId="6C615C61" w14:textId="77777777" w:rsidTr="00946364">
        <w:tc>
          <w:tcPr>
            <w:tcW w:w="1235" w:type="dxa"/>
          </w:tcPr>
          <w:p w14:paraId="42FE714D" w14:textId="77777777" w:rsidR="00C730FF" w:rsidRPr="00864E6A" w:rsidRDefault="00C730FF" w:rsidP="00C730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64D7DC6" w14:textId="2B6D8CA4" w:rsidR="00C730FF" w:rsidRPr="00724C8A" w:rsidRDefault="00C730FF" w:rsidP="00C730FF">
            <w:pPr>
              <w:rPr>
                <w:lang w:val="lv-LV"/>
              </w:rPr>
            </w:pPr>
            <w:r w:rsidRPr="007A53A4">
              <w:rPr>
                <w:lang w:val="lv-LV"/>
              </w:rPr>
              <w:t>Programmas skats</w:t>
            </w:r>
          </w:p>
        </w:tc>
        <w:tc>
          <w:tcPr>
            <w:tcW w:w="4688" w:type="dxa"/>
          </w:tcPr>
          <w:p w14:paraId="55DEF6DC" w14:textId="2B8777D4" w:rsidR="00C730FF" w:rsidRPr="00724C8A" w:rsidRDefault="00C730FF" w:rsidP="00C730F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</w:t>
            </w:r>
          </w:p>
        </w:tc>
        <w:tc>
          <w:tcPr>
            <w:tcW w:w="1418" w:type="dxa"/>
          </w:tcPr>
          <w:p w14:paraId="65B13F45" w14:textId="77777777" w:rsidR="00C730FF" w:rsidRPr="00724C8A" w:rsidRDefault="00C730FF" w:rsidP="00C730FF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BD522BD" w14:textId="708FE059" w:rsidR="00C730FF" w:rsidRPr="00724C8A" w:rsidRDefault="00C730FF" w:rsidP="00C730FF">
            <w:pPr>
              <w:rPr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AA2A359" w14:textId="77777777" w:rsidR="00C730FF" w:rsidRPr="00724C8A" w:rsidRDefault="00C730FF" w:rsidP="00C730FF">
            <w:pPr>
              <w:rPr>
                <w:lang w:val="lv-LV"/>
              </w:rPr>
            </w:pPr>
          </w:p>
        </w:tc>
      </w:tr>
    </w:tbl>
    <w:p w14:paraId="3CDCADB8" w14:textId="77777777" w:rsidR="00CB0747" w:rsidRDefault="00CB0747"/>
    <w:sectPr w:rsidR="00CB0747" w:rsidSect="00262C91">
      <w:pgSz w:w="15876" w:h="1584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59B0"/>
    <w:multiLevelType w:val="hybridMultilevel"/>
    <w:tmpl w:val="E31A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0F05"/>
    <w:multiLevelType w:val="hybridMultilevel"/>
    <w:tmpl w:val="E31AE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41943"/>
    <w:multiLevelType w:val="hybridMultilevel"/>
    <w:tmpl w:val="E31AE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100259">
    <w:abstractNumId w:val="4"/>
  </w:num>
  <w:num w:numId="2" w16cid:durableId="1559971777">
    <w:abstractNumId w:val="1"/>
  </w:num>
  <w:num w:numId="3" w16cid:durableId="1272397176">
    <w:abstractNumId w:val="0"/>
  </w:num>
  <w:num w:numId="4" w16cid:durableId="1265846037">
    <w:abstractNumId w:val="3"/>
  </w:num>
  <w:num w:numId="5" w16cid:durableId="201379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98"/>
    <w:rsid w:val="000B3D89"/>
    <w:rsid w:val="00102A4E"/>
    <w:rsid w:val="00210B70"/>
    <w:rsid w:val="00262C91"/>
    <w:rsid w:val="00271010"/>
    <w:rsid w:val="00404EDE"/>
    <w:rsid w:val="00567698"/>
    <w:rsid w:val="0061452E"/>
    <w:rsid w:val="00630A4A"/>
    <w:rsid w:val="007C681A"/>
    <w:rsid w:val="00835FBE"/>
    <w:rsid w:val="008D448D"/>
    <w:rsid w:val="009F03D6"/>
    <w:rsid w:val="00A26CF6"/>
    <w:rsid w:val="00A43EFB"/>
    <w:rsid w:val="00A4425A"/>
    <w:rsid w:val="00BD6650"/>
    <w:rsid w:val="00C730FF"/>
    <w:rsid w:val="00CB0747"/>
    <w:rsid w:val="00D474CF"/>
    <w:rsid w:val="00D52946"/>
    <w:rsid w:val="00E840BF"/>
    <w:rsid w:val="00F7605D"/>
    <w:rsid w:val="00F86942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63DB"/>
  <w15:chartTrackingRefBased/>
  <w15:docId w15:val="{D43743FA-F087-46DC-BEBF-8A033125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B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8299-B0D7-4830-9E47-C14CEE23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Tālbergs</dc:creator>
  <cp:keywords/>
  <dc:description/>
  <cp:lastModifiedBy>Filips Tālbergs</cp:lastModifiedBy>
  <cp:revision>12</cp:revision>
  <dcterms:created xsi:type="dcterms:W3CDTF">2024-12-04T10:26:00Z</dcterms:created>
  <dcterms:modified xsi:type="dcterms:W3CDTF">2024-12-05T13:02:00Z</dcterms:modified>
</cp:coreProperties>
</file>