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Assignment 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Sarsa Algorithm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953635" cy="19329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Sarsa algorithm is for on-policy learning. In each step, the agent would produce state 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for next time according to A and S. And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different is that Sarsa would also produce the corresponding action A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  <w:r>
        <w:rPr>
          <w:rFonts w:hint="eastAsia"/>
          <w:lang w:val="en-US" w:eastAsia="zh-CN"/>
        </w:rPr>
        <w:t xml:space="preserve"> using greedy strategy. The greedy choose strategy is as follows: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94125" cy="49403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m:rPr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In my implementation, total time of iteration is 1000, 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=0.5,</m:t>
        </m:r>
        <m:r>
          <m:rPr>
            <m:sty m:val="p"/>
          </m:rPr>
          <w:rPr>
            <w:rFonts w:ascii="Cambria Math" w:hAnsi="Cambria Math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=1,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=0./0.1/0.5</m:t>
        </m:r>
      </m:oMath>
      <w:r>
        <m:rPr/>
        <w:rPr>
          <w:rFonts w:hint="eastAsia" w:hAnsi="Cambria Math"/>
          <w:i w:val="0"/>
          <w:lang w:val="en-US" w:eastAsia="zh-CN"/>
        </w:rPr>
        <w:t xml:space="preserve">. Each iteration starts from [4, 0] and ends when reaching [4,12]. Reward for each step would be -1 unless: 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stepping into cliff area R=-100, state returns to [4, 0].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Reaching terminal point [4,12], R=100.</w:t>
      </w:r>
    </w:p>
    <w:p>
      <w:pPr>
        <w:numPr>
          <w:ilvl w:val="0"/>
          <w:numId w:val="0"/>
        </w:numPr>
        <w:ind w:firstLine="420" w:firstLineChars="0"/>
        <m:rPr/>
        <w:rPr>
          <w:rFonts w:hint="default" w:hAnsi="Cambria Math"/>
          <w:b w:val="0"/>
          <w:i w:val="0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ε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=0.5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, it choose the safe path.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302000" cy="720090"/>
            <wp:effectExtent l="0" t="0" r="127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m:rPr/>
        <w:rPr>
          <w:rFonts w:hint="default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ε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=0.1</m:t>
        </m:r>
      </m:oMath>
      <w:r>
        <w:rPr>
          <w:rFonts w:hint="eastAsia" w:hAnsi="Cambria Math"/>
          <w:b w:val="0"/>
          <w:i w:val="0"/>
          <w:lang w:val="en-US" w:eastAsia="zh-CN"/>
        </w:rPr>
        <w:t>, it choose the path between safe and optimal.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307080" cy="720090"/>
            <wp:effectExtent l="0" t="0" r="698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ε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</m:t>
        </m:r>
      </m:oMath>
      <w:r>
        <w:rPr>
          <w:rFonts w:hint="eastAsia" w:hAnsi="Cambria Math"/>
          <w:b w:val="0"/>
          <w:i w:val="0"/>
          <w:lang w:val="en-US" w:eastAsia="zh-CN"/>
        </w:rPr>
        <w:t>, it choose the optimal path.</w:t>
      </w:r>
    </w:p>
    <w:p>
      <w:pPr>
        <w:numPr>
          <w:ilvl w:val="0"/>
          <w:numId w:val="0"/>
        </w:numPr>
        <w:ind w:firstLine="420" w:firstLineChars="0"/>
        <w:jc w:val="center"/>
        <m:rPr/>
        <w:rPr>
          <w:rFonts w:hint="default"/>
          <w:lang w:val="en-US" w:eastAsia="zh-CN"/>
        </w:rPr>
      </w:pPr>
      <w:r>
        <w:drawing>
          <wp:inline distT="0" distB="0" distL="114300" distR="114300">
            <wp:extent cx="3253740" cy="720090"/>
            <wp:effectExtent l="0" t="0" r="635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he </w:t>
      </w:r>
      <w:r>
        <w:rPr>
          <w:rFonts w:hint="eastAsia"/>
          <w:lang w:val="en-US" w:eastAsia="zh-CN"/>
        </w:rPr>
        <w:t xml:space="preserve">smaller </w:t>
      </w:r>
      <w:r>
        <w:rPr>
          <w:rFonts w:hint="default"/>
          <w:lang w:val="en-US" w:eastAsia="zh-CN"/>
        </w:rPr>
        <w:t>ε is</w:t>
      </w:r>
      <w:r>
        <w:rPr>
          <w:rFonts w:hint="eastAsia"/>
          <w:lang w:val="en-US" w:eastAsia="zh-CN"/>
        </w:rPr>
        <w:t>, the possibility of choosing a none-optimal action is smaller, so s</w:t>
      </w:r>
      <w:r>
        <w:rPr>
          <w:rFonts w:hint="default"/>
          <w:lang w:val="en-US" w:eastAsia="zh-CN"/>
        </w:rPr>
        <w:t xml:space="preserve">arsa </w:t>
      </w:r>
      <w:r>
        <w:rPr>
          <w:rFonts w:hint="eastAsia"/>
          <w:lang w:val="en-US" w:eastAsia="zh-CN"/>
        </w:rPr>
        <w:t>is more likely to choose a optimal path. And with possibility of choosing none-optimal action, with fear of going into cliff area, it tends to choose a safer path.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Q-Learning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85310" cy="1527810"/>
            <wp:effectExtent l="0" t="0" r="825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difference between Q-learning and sarsa is the way of updating Q value. In Q-learning, greedy algorithm is used to choose an action and update Q-value while the real action to execute is still choosed by </w:t>
      </w:r>
      <w:r>
        <w:rPr>
          <w:rFonts w:hint="default"/>
          <w:lang w:val="en-US" w:eastAsia="zh-CN"/>
        </w:rPr>
        <w:t>ε</w:t>
      </w:r>
      <w:r>
        <w:rPr>
          <w:rFonts w:hint="eastAsia"/>
          <w:lang w:val="en-US" w:eastAsia="zh-CN"/>
        </w:rPr>
        <w:t xml:space="preserve">-greedy algorithm. In comparison, sarsa choose the same action in updating Q-value and execution, which determines by </w:t>
      </w:r>
      <w:r>
        <w:rPr>
          <w:rFonts w:hint="default"/>
          <w:lang w:val="en-US" w:eastAsia="zh-CN"/>
        </w:rPr>
        <w:t>ε</w:t>
      </w:r>
      <w:r>
        <w:rPr>
          <w:rFonts w:hint="eastAsia"/>
          <w:lang w:val="en-US" w:eastAsia="zh-CN"/>
        </w:rPr>
        <w:t>-greedy algorithm. Therefore, Q-learning is an off-policy algorithm.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With </w:t>
      </w:r>
      <w:r>
        <w:rPr>
          <w:rFonts w:hint="default"/>
          <w:lang w:val="en-US" w:eastAsia="zh-CN"/>
        </w:rPr>
        <w:t>ε</w:t>
      </w:r>
      <w:r>
        <w:rPr>
          <w:rFonts w:hint="eastAsia"/>
          <w:lang w:val="en-US" w:eastAsia="zh-CN"/>
        </w:rPr>
        <w:t xml:space="preserve"> being 0, 0.1 and 0.5, the result remains the same. So Q-Learning would always choose the optimal path.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21660" cy="720090"/>
            <wp:effectExtent l="0" t="0" r="889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Because in Q-Learning, Q-value is always updated using the optimal choise. So </w:t>
      </w:r>
      <w:r>
        <w:rPr>
          <w:rFonts w:hint="default"/>
          <w:lang w:val="en-US" w:eastAsia="zh-CN"/>
        </w:rPr>
        <w:t>ε</w:t>
      </w:r>
      <w:r>
        <w:rPr>
          <w:rFonts w:hint="eastAsia"/>
          <w:lang w:val="en-US" w:eastAsia="zh-CN"/>
        </w:rPr>
        <w:t xml:space="preserve"> could only determine the states in each episode, but has no effect on the policy.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BAA5AE"/>
    <w:multiLevelType w:val="singleLevel"/>
    <w:tmpl w:val="5BBAA5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F23465"/>
    <w:multiLevelType w:val="singleLevel"/>
    <w:tmpl w:val="66F2346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80C59"/>
    <w:rsid w:val="105E55A2"/>
    <w:rsid w:val="129A3445"/>
    <w:rsid w:val="12C94ABC"/>
    <w:rsid w:val="1B0403D1"/>
    <w:rsid w:val="252A3F60"/>
    <w:rsid w:val="25535E50"/>
    <w:rsid w:val="25EB5D58"/>
    <w:rsid w:val="27D24E8B"/>
    <w:rsid w:val="2F086E18"/>
    <w:rsid w:val="347F4546"/>
    <w:rsid w:val="3A573895"/>
    <w:rsid w:val="3B8E5055"/>
    <w:rsid w:val="3FB42D60"/>
    <w:rsid w:val="402443D8"/>
    <w:rsid w:val="47764146"/>
    <w:rsid w:val="478933CC"/>
    <w:rsid w:val="492464D0"/>
    <w:rsid w:val="4ACF1188"/>
    <w:rsid w:val="4BC80925"/>
    <w:rsid w:val="56382B2B"/>
    <w:rsid w:val="56D114C7"/>
    <w:rsid w:val="61810018"/>
    <w:rsid w:val="66BE1C2B"/>
    <w:rsid w:val="698C05B6"/>
    <w:rsid w:val="6C643A6C"/>
    <w:rsid w:val="6E642AE3"/>
    <w:rsid w:val="7C1023AE"/>
    <w:rsid w:val="7D181B09"/>
    <w:rsid w:val="7FB4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441</Words>
  <Characters>1723</Characters>
  <Lines>0</Lines>
  <Paragraphs>0</Paragraphs>
  <TotalTime>5</TotalTime>
  <ScaleCrop>false</ScaleCrop>
  <LinksUpToDate>false</LinksUpToDate>
  <CharactersWithSpaces>1941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2022-03-12T02:42:00Z</dcterms:created>
  <dc:creator>18158</dc:creator>
  <cp:lastModifiedBy>刘畅</cp:lastModifiedBy>
  <dcterms:modified xsi:type="dcterms:W3CDTF">2022-04-03T02:12:48Z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B47F014BB37441EEBEDB1635E3923BE4</vt:lpwstr>
  </property>
</Properties>
</file>