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B370" w14:textId="2500D9D2" w:rsidR="00FA599D" w:rsidRPr="001D0E7F" w:rsidRDefault="000D3AA9" w:rsidP="001D0E7F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1D0E7F">
        <w:rPr>
          <w:rFonts w:ascii="宋体" w:eastAsia="宋体" w:hAnsi="宋体" w:hint="eastAsia"/>
          <w:b/>
          <w:bCs/>
          <w:sz w:val="28"/>
          <w:szCs w:val="28"/>
        </w:rPr>
        <w:t>需求调研和产品分析</w:t>
      </w:r>
    </w:p>
    <w:p w14:paraId="2CB116DF" w14:textId="546BA7AC" w:rsidR="001D0E7F" w:rsidRDefault="001D0E7F" w:rsidP="001D0E7F">
      <w:pPr>
        <w:jc w:val="righ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——王玉宝</w:t>
      </w:r>
    </w:p>
    <w:p w14:paraId="4BAAED0B" w14:textId="4FC9F039" w:rsidR="005D6C93" w:rsidRDefault="004219F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首先做了一个小小的调查问卷，最后大概回收了</w:t>
      </w:r>
      <w:r w:rsidR="00977045"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份的有效问卷。虽然数量较少，但是咱们也可以试着来分析一下</w:t>
      </w:r>
      <w:r w:rsidR="00977045">
        <w:rPr>
          <w:rFonts w:ascii="宋体" w:eastAsia="宋体" w:hAnsi="宋体" w:hint="eastAsia"/>
          <w:sz w:val="24"/>
          <w:szCs w:val="24"/>
        </w:rPr>
        <w:t>。</w:t>
      </w:r>
    </w:p>
    <w:p w14:paraId="34CC26D3" w14:textId="16FA3808" w:rsidR="00977045" w:rsidRDefault="00977045" w:rsidP="0097704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首先是受众人群，会试着自己买票去看的多是年轻一代，基本是在3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岁以下。当然也有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岁以上的工作比较忙的原因，可能不太愿意花时间去填这样一份问卷。</w:t>
      </w:r>
    </w:p>
    <w:p w14:paraId="620E242C" w14:textId="5AA23512" w:rsidR="00977045" w:rsidRDefault="00977045" w:rsidP="0097704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接下来是市场的问题。按道理来说，现在电影票务行业基本处于猫眼</w:t>
      </w:r>
      <w:r w:rsidR="00FD027C">
        <w:rPr>
          <w:rFonts w:ascii="宋体" w:eastAsia="宋体" w:hAnsi="宋体" w:hint="eastAsia"/>
          <w:sz w:val="24"/>
          <w:szCs w:val="24"/>
        </w:rPr>
        <w:t>app</w:t>
      </w:r>
      <w:r w:rsidR="0043127E">
        <w:rPr>
          <w:rFonts w:ascii="宋体" w:eastAsia="宋体" w:hAnsi="宋体" w:hint="eastAsia"/>
          <w:sz w:val="24"/>
          <w:szCs w:val="24"/>
        </w:rPr>
        <w:t>和淘票票</w:t>
      </w:r>
      <w:r w:rsidR="00FD027C">
        <w:rPr>
          <w:rFonts w:ascii="宋体" w:eastAsia="宋体" w:hAnsi="宋体" w:hint="eastAsia"/>
          <w:sz w:val="24"/>
          <w:szCs w:val="24"/>
        </w:rPr>
        <w:t>两大寡头的统治下，其他app鲜有一合之敌。然而就这部分调查而言，好像大家平时还是猫眼用的多一些。</w:t>
      </w:r>
    </w:p>
    <w:p w14:paraId="1BDAEB6D" w14:textId="77777777" w:rsidR="00FD027C" w:rsidRPr="005D6C93" w:rsidRDefault="00FD027C" w:rsidP="00977045">
      <w:pPr>
        <w:ind w:firstLine="480"/>
        <w:rPr>
          <w:rFonts w:ascii="宋体" w:eastAsia="宋体" w:hAnsi="宋体"/>
          <w:sz w:val="24"/>
          <w:szCs w:val="24"/>
        </w:rPr>
      </w:pPr>
    </w:p>
    <w:p w14:paraId="7949BA23" w14:textId="31FD4587" w:rsidR="005D6C93" w:rsidRDefault="00FD027C" w:rsidP="00FD027C">
      <w:pPr>
        <w:jc w:val="center"/>
      </w:pPr>
      <w:r w:rsidRPr="00FD027C">
        <w:rPr>
          <w:noProof/>
        </w:rPr>
        <w:drawing>
          <wp:inline distT="0" distB="0" distL="0" distR="0" wp14:anchorId="004C1D25" wp14:editId="0122E023">
            <wp:extent cx="2369820" cy="2081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17" cy="209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2954" w14:textId="2BAE693A" w:rsidR="00FD027C" w:rsidRPr="002C181E" w:rsidRDefault="00FD027C" w:rsidP="00FD027C">
      <w:pPr>
        <w:rPr>
          <w:rFonts w:ascii="宋体" w:eastAsia="宋体" w:hAnsi="宋体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                          </w:t>
      </w:r>
      <w:r w:rsidRPr="002C181E">
        <w:rPr>
          <w:rFonts w:ascii="宋体" w:eastAsia="宋体" w:hAnsi="宋体"/>
          <w:sz w:val="18"/>
          <w:szCs w:val="18"/>
        </w:rPr>
        <w:t xml:space="preserve"> </w:t>
      </w:r>
      <w:r w:rsidRPr="002C181E">
        <w:rPr>
          <w:rFonts w:ascii="宋体" w:eastAsia="宋体" w:hAnsi="宋体" w:hint="eastAsia"/>
          <w:sz w:val="18"/>
          <w:szCs w:val="18"/>
        </w:rPr>
        <w:t>图1</w:t>
      </w:r>
      <w:r w:rsidRPr="002C181E">
        <w:rPr>
          <w:rFonts w:ascii="宋体" w:eastAsia="宋体" w:hAnsi="宋体"/>
          <w:sz w:val="18"/>
          <w:szCs w:val="18"/>
        </w:rPr>
        <w:t xml:space="preserve"> </w:t>
      </w:r>
      <w:r w:rsidR="006601F3" w:rsidRPr="002C181E">
        <w:rPr>
          <w:rFonts w:ascii="宋体" w:eastAsia="宋体" w:hAnsi="宋体" w:hint="eastAsia"/>
          <w:sz w:val="18"/>
          <w:szCs w:val="18"/>
        </w:rPr>
        <w:t>电影</w:t>
      </w:r>
      <w:r w:rsidRPr="002C181E">
        <w:rPr>
          <w:rFonts w:ascii="宋体" w:eastAsia="宋体" w:hAnsi="宋体" w:hint="eastAsia"/>
          <w:sz w:val="18"/>
          <w:szCs w:val="18"/>
        </w:rPr>
        <w:t>票务app使用情况</w:t>
      </w:r>
    </w:p>
    <w:p w14:paraId="08B6F13D" w14:textId="6B97DED2" w:rsidR="00EB2CBC" w:rsidRDefault="00EB2CBC" w:rsidP="00EB2CB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比较值得一提的是，其中有位受访者表示自己平时都是用电影卡观影。可见还是有</w:t>
      </w:r>
      <w:r w:rsidR="006601F3">
        <w:rPr>
          <w:rFonts w:ascii="宋体" w:eastAsia="宋体" w:hAnsi="宋体" w:hint="eastAsia"/>
          <w:sz w:val="24"/>
          <w:szCs w:val="24"/>
        </w:rPr>
        <w:t>少</w:t>
      </w:r>
      <w:r>
        <w:rPr>
          <w:rFonts w:ascii="宋体" w:eastAsia="宋体" w:hAnsi="宋体" w:hint="eastAsia"/>
          <w:sz w:val="24"/>
          <w:szCs w:val="24"/>
        </w:rPr>
        <w:t>部分观众会愿意去电影院</w:t>
      </w:r>
      <w:r w:rsidR="006601F3">
        <w:rPr>
          <w:rFonts w:ascii="宋体" w:eastAsia="宋体" w:hAnsi="宋体" w:hint="eastAsia"/>
          <w:sz w:val="24"/>
          <w:szCs w:val="24"/>
        </w:rPr>
        <w:t>现场</w:t>
      </w:r>
      <w:r>
        <w:rPr>
          <w:rFonts w:ascii="宋体" w:eastAsia="宋体" w:hAnsi="宋体" w:hint="eastAsia"/>
          <w:sz w:val="24"/>
          <w:szCs w:val="24"/>
        </w:rPr>
        <w:t>买票的。这些人一部分是因为觉得电影卡比较方便，就不用每次都想着去订票了，而且还能有一定的优惠。另一部分则是一些没有手机没有独立支付能力的小孩和老人，他们的父母或者儿女就会给他们电影卡，方便他们随时看电影。</w:t>
      </w:r>
      <w:r w:rsidR="006601F3">
        <w:rPr>
          <w:rFonts w:ascii="宋体" w:eastAsia="宋体" w:hAnsi="宋体" w:hint="eastAsia"/>
          <w:sz w:val="24"/>
          <w:szCs w:val="24"/>
        </w:rPr>
        <w:t>当然因为这部分观众支付习惯相对固定，所以暂时并不在我们的受众范围内。</w:t>
      </w:r>
    </w:p>
    <w:p w14:paraId="6DDE9F41" w14:textId="0D250707" w:rsidR="00FD027C" w:rsidRDefault="00EB2CBC" w:rsidP="00EB2CB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</w:t>
      </w:r>
      <w:r w:rsidR="00FD027C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一</w:t>
      </w:r>
      <w:r w:rsidR="00FD027C">
        <w:rPr>
          <w:rFonts w:ascii="宋体" w:eastAsia="宋体" w:hAnsi="宋体" w:hint="eastAsia"/>
          <w:sz w:val="24"/>
          <w:szCs w:val="24"/>
        </w:rPr>
        <w:t>个人选了其他，然后填了支付宝。然而其实在支付宝选购电影票最后也会跳转到淘票票。</w:t>
      </w:r>
      <w:r w:rsidR="00FD027C" w:rsidRPr="00FD027C">
        <w:rPr>
          <w:rFonts w:ascii="宋体" w:eastAsia="宋体" w:hAnsi="宋体"/>
          <w:sz w:val="24"/>
          <w:szCs w:val="24"/>
        </w:rPr>
        <w:t>猫眼的主要购票入口涵盖猫眼、美团、大众点评、微信钱包、QQ钱包、格瓦拉</w:t>
      </w:r>
      <w:r w:rsidR="00FD027C">
        <w:rPr>
          <w:rFonts w:ascii="宋体" w:eastAsia="宋体" w:hAnsi="宋体" w:hint="eastAsia"/>
          <w:sz w:val="24"/>
          <w:szCs w:val="24"/>
        </w:rPr>
        <w:t>等</w:t>
      </w:r>
      <w:r w:rsidR="00FD027C" w:rsidRPr="00FD027C">
        <w:rPr>
          <w:rFonts w:ascii="宋体" w:eastAsia="宋体" w:hAnsi="宋体"/>
          <w:sz w:val="24"/>
          <w:szCs w:val="24"/>
        </w:rPr>
        <w:t>；淘票票则依托阿里系资源，拥有淘宝、支付宝、微博、大麦、蚂蚁金服、口碑等购票通道。猫眼和淘票票的对抗看似是两个军团的单兵作战，其背后却是腾讯系和阿里系两个生态、两套系统乃至两大文化的对决</w:t>
      </w:r>
      <w:r w:rsidR="00FD027C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双方都在想尽方法占据更多的市场份额。当然我们的目的并不是与这些大厂对抗，而是试图找出这些app不足的地方，并加以改进，这样子我们的项目才算是一个有价值有一定竞争力的项目。</w:t>
      </w:r>
    </w:p>
    <w:p w14:paraId="608B470C" w14:textId="3EDEF606" w:rsidR="006601F3" w:rsidRDefault="006601F3" w:rsidP="00EB2CB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接下来我收集了这些用户对于这些app的意见调查。</w:t>
      </w:r>
      <w:r w:rsidR="00D1645C">
        <w:rPr>
          <w:rFonts w:ascii="宋体" w:eastAsia="宋体" w:hAnsi="宋体" w:hint="eastAsia"/>
          <w:sz w:val="24"/>
          <w:szCs w:val="24"/>
        </w:rPr>
        <w:t>如图</w:t>
      </w:r>
      <w:r w:rsidR="00D1645C">
        <w:rPr>
          <w:rFonts w:ascii="宋体" w:eastAsia="宋体" w:hAnsi="宋体"/>
          <w:sz w:val="24"/>
          <w:szCs w:val="24"/>
        </w:rPr>
        <w:t>2</w:t>
      </w:r>
      <w:r w:rsidR="00D1645C">
        <w:rPr>
          <w:rFonts w:ascii="宋体" w:eastAsia="宋体" w:hAnsi="宋体" w:hint="eastAsia"/>
          <w:sz w:val="24"/>
          <w:szCs w:val="24"/>
        </w:rPr>
        <w:t>所示，其中超过一半的观众最关心的问题就是优惠力度不够。其次一半的受访者表示评分太水，评论都是水军。还有接近一半受访者认为app界面存在问题，不够简洁清晰或者是乱七八糟的东西太多影响观感。</w:t>
      </w:r>
    </w:p>
    <w:p w14:paraId="3CEECC2B" w14:textId="2180F751" w:rsidR="006601F3" w:rsidRDefault="006601F3" w:rsidP="006601F3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6601F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1FA6AF5" wp14:editId="6EF1639B">
            <wp:extent cx="3124200" cy="27684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89" cy="277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AAA0" w14:textId="6206B1AA" w:rsidR="006601F3" w:rsidRPr="006601F3" w:rsidRDefault="006601F3" w:rsidP="006601F3">
      <w:pPr>
        <w:ind w:firstLineChars="200" w:firstLine="4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</w:t>
      </w:r>
      <w:r w:rsidRPr="006601F3">
        <w:rPr>
          <w:rFonts w:ascii="宋体" w:eastAsia="宋体" w:hAnsi="宋体"/>
          <w:sz w:val="18"/>
          <w:szCs w:val="18"/>
        </w:rPr>
        <w:t xml:space="preserve">  </w:t>
      </w:r>
      <w:r w:rsidRPr="006601F3">
        <w:rPr>
          <w:rFonts w:ascii="宋体" w:eastAsia="宋体" w:hAnsi="宋体" w:hint="eastAsia"/>
          <w:sz w:val="18"/>
          <w:szCs w:val="18"/>
        </w:rPr>
        <w:t>图2</w:t>
      </w:r>
      <w:r w:rsidRPr="006601F3">
        <w:rPr>
          <w:rFonts w:ascii="宋体" w:eastAsia="宋体" w:hAnsi="宋体"/>
          <w:sz w:val="18"/>
          <w:szCs w:val="18"/>
        </w:rPr>
        <w:t xml:space="preserve"> </w:t>
      </w:r>
      <w:r w:rsidRPr="006601F3">
        <w:rPr>
          <w:rFonts w:ascii="宋体" w:eastAsia="宋体" w:hAnsi="宋体" w:hint="eastAsia"/>
          <w:sz w:val="18"/>
          <w:szCs w:val="18"/>
        </w:rPr>
        <w:t>电影票务app不足意见反馈情况</w:t>
      </w:r>
    </w:p>
    <w:p w14:paraId="63B1FF6F" w14:textId="7693B2A6" w:rsidR="00EB2CBC" w:rsidRDefault="00EB2CBC" w:rsidP="00EB2CBC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D1645C">
        <w:rPr>
          <w:rFonts w:ascii="宋体" w:eastAsia="宋体" w:hAnsi="宋体" w:hint="eastAsia"/>
          <w:sz w:val="24"/>
          <w:szCs w:val="24"/>
        </w:rPr>
        <w:t>针对以上问题，我们可以分析一下我们推出的产品与这两款常见的购票app各有何优劣。</w:t>
      </w:r>
    </w:p>
    <w:p w14:paraId="63CD6C44" w14:textId="7B314F48" w:rsidR="00896163" w:rsidRDefault="002C181E" w:rsidP="002C181E">
      <w:pPr>
        <w:ind w:firstLine="360"/>
        <w:jc w:val="center"/>
        <w:rPr>
          <w:rFonts w:ascii="宋体" w:eastAsia="宋体" w:hAnsi="宋体"/>
          <w:sz w:val="24"/>
          <w:szCs w:val="24"/>
        </w:rPr>
      </w:pPr>
      <w:r w:rsidRPr="002C18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779717E" wp14:editId="72F9FB79">
            <wp:extent cx="3596640" cy="3349820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26" cy="33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AA86" w14:textId="5180F8A4" w:rsidR="00896163" w:rsidRPr="002C181E" w:rsidRDefault="00896163" w:rsidP="00EB2CBC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 w:rsidR="002C181E">
        <w:rPr>
          <w:rFonts w:ascii="宋体" w:eastAsia="宋体" w:hAnsi="宋体"/>
          <w:sz w:val="24"/>
          <w:szCs w:val="24"/>
        </w:rPr>
        <w:t xml:space="preserve">                  </w:t>
      </w:r>
      <w:r w:rsidRPr="002C181E">
        <w:rPr>
          <w:rFonts w:ascii="宋体" w:eastAsia="宋体" w:hAnsi="宋体" w:hint="eastAsia"/>
          <w:sz w:val="18"/>
          <w:szCs w:val="18"/>
        </w:rPr>
        <w:t>图3</w:t>
      </w:r>
      <w:r w:rsidRPr="002C181E">
        <w:rPr>
          <w:rFonts w:ascii="宋体" w:eastAsia="宋体" w:hAnsi="宋体"/>
          <w:sz w:val="18"/>
          <w:szCs w:val="18"/>
        </w:rPr>
        <w:t xml:space="preserve"> </w:t>
      </w:r>
      <w:r w:rsidRPr="002C181E">
        <w:rPr>
          <w:rFonts w:ascii="宋体" w:eastAsia="宋体" w:hAnsi="宋体" w:hint="eastAsia"/>
          <w:sz w:val="18"/>
          <w:szCs w:val="18"/>
        </w:rPr>
        <w:t>猫眼</w:t>
      </w:r>
      <w:r w:rsidR="002C181E" w:rsidRPr="002C181E">
        <w:rPr>
          <w:rFonts w:ascii="宋体" w:eastAsia="宋体" w:hAnsi="宋体" w:hint="eastAsia"/>
          <w:sz w:val="18"/>
          <w:szCs w:val="18"/>
        </w:rPr>
        <w:t>和淘票票</w:t>
      </w:r>
      <w:r w:rsidRPr="002C181E">
        <w:rPr>
          <w:rFonts w:ascii="宋体" w:eastAsia="宋体" w:hAnsi="宋体" w:hint="eastAsia"/>
          <w:sz w:val="18"/>
          <w:szCs w:val="18"/>
        </w:rPr>
        <w:t>首页</w:t>
      </w:r>
      <w:r w:rsidR="002C181E" w:rsidRPr="002C181E">
        <w:rPr>
          <w:rFonts w:ascii="宋体" w:eastAsia="宋体" w:hAnsi="宋体" w:hint="eastAsia"/>
          <w:sz w:val="18"/>
          <w:szCs w:val="18"/>
        </w:rPr>
        <w:t>对比图</w:t>
      </w:r>
      <w:r w:rsidRPr="002C181E">
        <w:rPr>
          <w:rFonts w:ascii="宋体" w:eastAsia="宋体" w:hAnsi="宋体"/>
          <w:sz w:val="18"/>
          <w:szCs w:val="18"/>
        </w:rPr>
        <w:t xml:space="preserve">        </w:t>
      </w:r>
    </w:p>
    <w:p w14:paraId="1B398FC1" w14:textId="5ABF5EAB" w:rsidR="00537331" w:rsidRDefault="00537331" w:rsidP="00EB2CBC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先说猫眼app，它的优势是</w:t>
      </w:r>
      <w:r w:rsidR="009A10F4">
        <w:rPr>
          <w:rFonts w:ascii="宋体" w:eastAsia="宋体" w:hAnsi="宋体" w:hint="eastAsia"/>
          <w:sz w:val="24"/>
          <w:szCs w:val="24"/>
        </w:rPr>
        <w:t>对于电影做得很精细，你甚至能找到各种热片解读，预告片甚至是速看电影这些</w:t>
      </w:r>
      <w:r w:rsidR="009A10F4" w:rsidRPr="001D0E7F">
        <w:rPr>
          <w:rFonts w:ascii="宋体" w:eastAsia="宋体" w:hAnsi="宋体" w:hint="eastAsia"/>
          <w:sz w:val="24"/>
          <w:szCs w:val="24"/>
        </w:rPr>
        <w:t>视频</w:t>
      </w:r>
      <w:r w:rsidR="009A10F4">
        <w:rPr>
          <w:rFonts w:ascii="宋体" w:eastAsia="宋体" w:hAnsi="宋体" w:hint="eastAsia"/>
          <w:sz w:val="24"/>
          <w:szCs w:val="24"/>
        </w:rPr>
        <w:t>。也很方便能从影片和影院两方面寻找到合适的影片。</w:t>
      </w:r>
      <w:r w:rsidR="006B2A45">
        <w:rPr>
          <w:rFonts w:ascii="宋体" w:eastAsia="宋体" w:hAnsi="宋体" w:hint="eastAsia"/>
          <w:sz w:val="24"/>
          <w:szCs w:val="24"/>
        </w:rPr>
        <w:t>甚至还会有单独的某个电影的</w:t>
      </w:r>
      <w:r w:rsidR="006B2A45" w:rsidRPr="001D0E7F">
        <w:rPr>
          <w:rFonts w:ascii="宋体" w:eastAsia="宋体" w:hAnsi="宋体" w:hint="eastAsia"/>
          <w:sz w:val="24"/>
          <w:szCs w:val="24"/>
        </w:rPr>
        <w:t>专栏</w:t>
      </w:r>
      <w:r w:rsidR="006B2A45">
        <w:rPr>
          <w:rFonts w:ascii="宋体" w:eastAsia="宋体" w:hAnsi="宋体" w:hint="eastAsia"/>
          <w:sz w:val="24"/>
          <w:szCs w:val="24"/>
        </w:rPr>
        <w:t>。</w:t>
      </w:r>
      <w:r w:rsidR="009A10F4">
        <w:rPr>
          <w:rFonts w:ascii="宋体" w:eastAsia="宋体" w:hAnsi="宋体" w:hint="eastAsia"/>
          <w:sz w:val="24"/>
          <w:szCs w:val="24"/>
        </w:rPr>
        <w:t>不足之处可能在于做的太细反而会有一些繁杂的感觉。比如猫眼把一些密室逃脱</w:t>
      </w:r>
      <w:r w:rsidR="006B2A45">
        <w:rPr>
          <w:rFonts w:ascii="宋体" w:eastAsia="宋体" w:hAnsi="宋体" w:hint="eastAsia"/>
          <w:sz w:val="24"/>
          <w:szCs w:val="24"/>
        </w:rPr>
        <w:t>和景点门票的</w:t>
      </w:r>
      <w:r w:rsidR="009A10F4">
        <w:rPr>
          <w:rFonts w:ascii="宋体" w:eastAsia="宋体" w:hAnsi="宋体" w:hint="eastAsia"/>
          <w:sz w:val="24"/>
          <w:szCs w:val="24"/>
        </w:rPr>
        <w:t>内容也放在主页比较靠前的位置，但是大部分观众对这些东西是不关心的，反而会让人觉得有点花，不够简洁</w:t>
      </w:r>
      <w:r w:rsidR="006B2A45">
        <w:rPr>
          <w:rFonts w:ascii="宋体" w:eastAsia="宋体" w:hAnsi="宋体" w:hint="eastAsia"/>
          <w:sz w:val="24"/>
          <w:szCs w:val="24"/>
        </w:rPr>
        <w:t>。还有一些营销号短视频，反而可能会显得有些掉价。以及一起玩这个功能时不时跳两条消息，</w:t>
      </w:r>
      <w:r w:rsidR="00FF4CE6">
        <w:rPr>
          <w:rFonts w:ascii="宋体" w:eastAsia="宋体" w:hAnsi="宋体" w:hint="eastAsia"/>
          <w:sz w:val="24"/>
          <w:szCs w:val="24"/>
        </w:rPr>
        <w:t>可能它还想兼容一些同城社交的功能，但显然对于一些不想社交的人，这些跳出的消息会让人很困扰。</w:t>
      </w:r>
      <w:r w:rsidR="006B2A45">
        <w:rPr>
          <w:rFonts w:ascii="宋体" w:eastAsia="宋体" w:hAnsi="宋体" w:hint="eastAsia"/>
          <w:sz w:val="24"/>
          <w:szCs w:val="24"/>
        </w:rPr>
        <w:t>。</w:t>
      </w:r>
    </w:p>
    <w:p w14:paraId="39F5D25C" w14:textId="7C37ACF4" w:rsidR="00896163" w:rsidRDefault="006B2A45" w:rsidP="00896163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对比而言淘票票的ui则更显得简洁一些，也没有奇奇怪怪的弹跳消息和营</w:t>
      </w:r>
      <w:r>
        <w:rPr>
          <w:rFonts w:ascii="宋体" w:eastAsia="宋体" w:hAnsi="宋体" w:hint="eastAsia"/>
          <w:sz w:val="24"/>
          <w:szCs w:val="24"/>
        </w:rPr>
        <w:lastRenderedPageBreak/>
        <w:t>销号短视频。而且各种戏剧演出也比较全。挑一点问题</w:t>
      </w:r>
      <w:r w:rsidR="00FF4CE6">
        <w:rPr>
          <w:rFonts w:ascii="宋体" w:eastAsia="宋体" w:hAnsi="宋体" w:hint="eastAsia"/>
          <w:sz w:val="24"/>
          <w:szCs w:val="24"/>
        </w:rPr>
        <w:t>，淘票票滚动页里感觉至少有一半都是在搞会员活动，而不是推荐电影。导致这个滚动栏看起来除了让你充vip以外没什么价值。而且“会员”这一项单独占了导航栏的一格，看得出来它真的很想让我开vip。</w:t>
      </w:r>
      <w:r w:rsidR="00896163">
        <w:rPr>
          <w:rFonts w:ascii="宋体" w:eastAsia="宋体" w:hAnsi="宋体" w:hint="eastAsia"/>
          <w:sz w:val="24"/>
          <w:szCs w:val="24"/>
        </w:rPr>
        <w:t>其他倒是没发现什么明显的缺点。</w:t>
      </w:r>
    </w:p>
    <w:p w14:paraId="2C1E0902" w14:textId="0360C03E" w:rsidR="00FF4CE6" w:rsidRPr="00FF4CE6" w:rsidRDefault="00FF4CE6" w:rsidP="00EB2CBC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而我们自己开发的这款app，则着重于提升用户的使用体验。</w:t>
      </w:r>
      <w:r w:rsidRPr="001D0E7F">
        <w:rPr>
          <w:rFonts w:ascii="宋体" w:eastAsia="宋体" w:hAnsi="宋体" w:hint="eastAsia"/>
          <w:sz w:val="24"/>
          <w:szCs w:val="24"/>
        </w:rPr>
        <w:t>一是ui设计尽量简约</w:t>
      </w:r>
      <w:r>
        <w:rPr>
          <w:rFonts w:ascii="宋体" w:eastAsia="宋体" w:hAnsi="宋体" w:hint="eastAsia"/>
          <w:sz w:val="24"/>
          <w:szCs w:val="24"/>
        </w:rPr>
        <w:t>，能让想看电影的用户高效快捷的找到自己想要的场次。</w:t>
      </w:r>
      <w:r w:rsidRPr="001D0E7F">
        <w:rPr>
          <w:rFonts w:ascii="宋体" w:eastAsia="宋体" w:hAnsi="宋体" w:hint="eastAsia"/>
          <w:sz w:val="24"/>
          <w:szCs w:val="24"/>
        </w:rPr>
        <w:t>二是设置一些团购优惠，促进消费</w:t>
      </w:r>
      <w:r>
        <w:rPr>
          <w:rFonts w:ascii="宋体" w:eastAsia="宋体" w:hAnsi="宋体" w:hint="eastAsia"/>
          <w:sz w:val="24"/>
          <w:szCs w:val="24"/>
        </w:rPr>
        <w:t>。三是希望我们的</w:t>
      </w:r>
      <w:r w:rsidRPr="001D0E7F">
        <w:rPr>
          <w:rFonts w:ascii="宋体" w:eastAsia="宋体" w:hAnsi="宋体" w:hint="eastAsia"/>
          <w:sz w:val="24"/>
          <w:szCs w:val="24"/>
        </w:rPr>
        <w:t>评分系统</w:t>
      </w:r>
      <w:r>
        <w:rPr>
          <w:rFonts w:ascii="宋体" w:eastAsia="宋体" w:hAnsi="宋体" w:hint="eastAsia"/>
          <w:sz w:val="24"/>
          <w:szCs w:val="24"/>
        </w:rPr>
        <w:t>能更具有参考价值，能尽量删去一些无用的水军评论。四是根据用户</w:t>
      </w:r>
      <w:r w:rsidRPr="001D0E7F">
        <w:rPr>
          <w:rFonts w:ascii="宋体" w:eastAsia="宋体" w:hAnsi="宋体" w:hint="eastAsia"/>
          <w:sz w:val="24"/>
          <w:szCs w:val="24"/>
        </w:rPr>
        <w:t>喜好，以及影院距离，价格</w:t>
      </w:r>
      <w:r w:rsidR="00896163">
        <w:rPr>
          <w:rFonts w:ascii="宋体" w:eastAsia="宋体" w:hAnsi="宋体" w:hint="eastAsia"/>
          <w:sz w:val="24"/>
          <w:szCs w:val="24"/>
        </w:rPr>
        <w:t>等多重因素，智能推算出用户可能感兴趣的电影场次，节约用户时间，提高体验。最好能根据客户需要，个性化隐藏掉用户暂时不需要的功能。一些缺点就是没有互联网大厂的支撑，可能会有版权不足，维护较为困难，优惠力度不一定能让客户满意这类的问题，暂时也很难避免。只能看看后续还能不能改进。</w:t>
      </w:r>
    </w:p>
    <w:sectPr w:rsidR="00FF4CE6" w:rsidRPr="00FF4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F3A83" w14:textId="77777777" w:rsidR="006F468D" w:rsidRDefault="006F468D" w:rsidP="0000549C">
      <w:r>
        <w:separator/>
      </w:r>
    </w:p>
  </w:endnote>
  <w:endnote w:type="continuationSeparator" w:id="0">
    <w:p w14:paraId="301353E2" w14:textId="77777777" w:rsidR="006F468D" w:rsidRDefault="006F468D" w:rsidP="0000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1624" w14:textId="77777777" w:rsidR="006F468D" w:rsidRDefault="006F468D" w:rsidP="0000549C">
      <w:r>
        <w:separator/>
      </w:r>
    </w:p>
  </w:footnote>
  <w:footnote w:type="continuationSeparator" w:id="0">
    <w:p w14:paraId="08861C9B" w14:textId="77777777" w:rsidR="006F468D" w:rsidRDefault="006F468D" w:rsidP="00005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A9"/>
    <w:rsid w:val="0000549C"/>
    <w:rsid w:val="000D3AA9"/>
    <w:rsid w:val="001D0E7F"/>
    <w:rsid w:val="002C181E"/>
    <w:rsid w:val="004219F9"/>
    <w:rsid w:val="0043127E"/>
    <w:rsid w:val="00537331"/>
    <w:rsid w:val="005D6C93"/>
    <w:rsid w:val="006601F3"/>
    <w:rsid w:val="006B2A45"/>
    <w:rsid w:val="006F468D"/>
    <w:rsid w:val="00896163"/>
    <w:rsid w:val="009228F3"/>
    <w:rsid w:val="00977045"/>
    <w:rsid w:val="009A10F4"/>
    <w:rsid w:val="00C722B6"/>
    <w:rsid w:val="00D1645C"/>
    <w:rsid w:val="00EB2CBC"/>
    <w:rsid w:val="00F25D99"/>
    <w:rsid w:val="00FD027C"/>
    <w:rsid w:val="00FF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4B44"/>
  <w15:chartTrackingRefBased/>
  <w15:docId w15:val="{93ED088F-1C7F-42AD-B89C-BAF809F9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4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4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玉宝</dc:creator>
  <cp:keywords/>
  <dc:description/>
  <cp:lastModifiedBy>曾 永诚</cp:lastModifiedBy>
  <cp:revision>5</cp:revision>
  <dcterms:created xsi:type="dcterms:W3CDTF">2023-02-28T13:00:00Z</dcterms:created>
  <dcterms:modified xsi:type="dcterms:W3CDTF">2023-03-13T13:01:00Z</dcterms:modified>
</cp:coreProperties>
</file>