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7AD19A1" w14:textId="77777777"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56BD189E" w14:textId="77777777" w:rsidR="00CD6E07" w:rsidRDefault="00CD6E07">
      <w:pPr>
        <w:pStyle w:val="InfoBlue"/>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14:paraId="2F664B27" w14:textId="456F6193" w:rsidR="00CD6E07" w:rsidRDefault="00CD6E07">
      <w:pPr>
        <w:pStyle w:val="2"/>
        <w:numPr>
          <w:ilvl w:val="1"/>
          <w:numId w:val="1"/>
        </w:numPr>
        <w:ind w:left="720" w:hanging="720"/>
      </w:pPr>
      <w:bookmarkStart w:id="1" w:name="_Toc498919233"/>
      <w:r>
        <w:rPr>
          <w:rFonts w:hint="eastAsia"/>
        </w:rPr>
        <w:t>目的</w:t>
      </w:r>
      <w:bookmarkEnd w:id="1"/>
    </w:p>
    <w:p w14:paraId="025DE446" w14:textId="118155BC" w:rsidR="00CD6E07" w:rsidRDefault="00CD6E07">
      <w:pPr>
        <w:pStyle w:val="InfoBlue"/>
      </w:pPr>
      <w:r>
        <w:t>[</w:t>
      </w:r>
      <w:r>
        <w:rPr>
          <w:rFonts w:hint="eastAsia"/>
        </w:rPr>
        <w:t>阐明此</w:t>
      </w:r>
      <w:r>
        <w:rPr>
          <w:rFonts w:hint="eastAsia"/>
          <w:b/>
        </w:rPr>
        <w:t>前景</w:t>
      </w:r>
      <w:r>
        <w:rPr>
          <w:rFonts w:hint="eastAsia"/>
        </w:rPr>
        <w:t>文档的目的。</w:t>
      </w:r>
      <w:r>
        <w:t>]</w:t>
      </w:r>
    </w:p>
    <w:p w14:paraId="29C2D4C8" w14:textId="135F5FAE" w:rsidR="002D7BFC" w:rsidRPr="002D7BFC" w:rsidRDefault="002D7BFC" w:rsidP="002D7BFC">
      <w:pPr>
        <w:pStyle w:val="a9"/>
      </w:pPr>
      <w:r>
        <w:rPr>
          <w:rFonts w:hint="eastAsia"/>
        </w:rPr>
        <w:t>本文档给出了关于小箱蕉项目的前瞻。从市场潜力、产品定位、产品特性等方面入手，构想了小箱蕉作为在线云作业平台的前景。</w:t>
      </w:r>
    </w:p>
    <w:p w14:paraId="670B0162" w14:textId="77777777" w:rsidR="00CD6E07" w:rsidRDefault="00CD6E07">
      <w:pPr>
        <w:pStyle w:val="2"/>
        <w:numPr>
          <w:ilvl w:val="1"/>
          <w:numId w:val="1"/>
        </w:numPr>
        <w:ind w:left="720" w:hanging="720"/>
      </w:pPr>
      <w:bookmarkStart w:id="2" w:name="_Toc498919234"/>
      <w:r>
        <w:rPr>
          <w:rFonts w:hint="eastAsia"/>
        </w:rPr>
        <w:t>范围</w:t>
      </w:r>
      <w:bookmarkEnd w:id="2"/>
    </w:p>
    <w:p w14:paraId="2C40F009" w14:textId="0FC89A5D" w:rsidR="00CD6E07" w:rsidRDefault="00CD6E07">
      <w:pPr>
        <w:pStyle w:val="InfoBlue"/>
      </w:pPr>
      <w:r>
        <w:t>[</w:t>
      </w:r>
      <w:r>
        <w:rPr>
          <w:rFonts w:hint="eastAsia"/>
        </w:rPr>
        <w:t>简要说明此</w:t>
      </w:r>
      <w:r>
        <w:rPr>
          <w:rFonts w:hint="eastAsia"/>
          <w:b/>
        </w:rPr>
        <w:t>前景</w:t>
      </w:r>
      <w:r>
        <w:rPr>
          <w:rFonts w:hint="eastAsia"/>
        </w:rPr>
        <w:t>文档的范围：它的相关项目，以及受到此文档影响的任何其他事物。</w:t>
      </w:r>
      <w:r>
        <w:t>]</w:t>
      </w:r>
    </w:p>
    <w:p w14:paraId="1DD692A4" w14:textId="0B0BF46E" w:rsidR="003972B1" w:rsidRPr="003972B1" w:rsidRDefault="003972B1" w:rsidP="003972B1">
      <w:pPr>
        <w:pStyle w:val="a9"/>
        <w:rPr>
          <w:rFonts w:hint="eastAsia"/>
        </w:rPr>
      </w:pPr>
      <w:r>
        <w:rPr>
          <w:rFonts w:hint="eastAsia"/>
        </w:rPr>
        <w:t>相关项目：Canvas</w:t>
      </w:r>
      <w:r>
        <w:t xml:space="preserve"> LMS</w:t>
      </w:r>
      <w:r>
        <w:rPr>
          <w:rFonts w:hint="eastAsia"/>
        </w:rPr>
        <w:t>、zoom、钉钉、腾讯会议、微信</w:t>
      </w:r>
    </w:p>
    <w:p w14:paraId="5245552C"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48E152E6" w14:textId="64ACDA41" w:rsidR="00CD6E07" w:rsidRDefault="00CD6E07">
      <w:pPr>
        <w:pStyle w:val="InfoBlue"/>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14:paraId="563DD597" w14:textId="44A79FF5" w:rsidR="003972B1" w:rsidRPr="003972B1" w:rsidRDefault="003972B1" w:rsidP="003972B1">
      <w:pPr>
        <w:pStyle w:val="a9"/>
        <w:rPr>
          <w:rFonts w:hint="eastAsia"/>
        </w:rPr>
      </w:pPr>
      <w:r>
        <w:rPr>
          <w:rFonts w:hint="eastAsia"/>
        </w:rPr>
        <w:t>L</w:t>
      </w:r>
      <w:r>
        <w:t>MS:</w:t>
      </w:r>
      <w:r>
        <w:rPr>
          <w:rFonts w:hint="eastAsia"/>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4197C56F" w14:textId="60331DEF" w:rsidR="00CD6E07" w:rsidRDefault="00CD6E07">
      <w:pPr>
        <w:pStyle w:val="InfoBlue"/>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79BA9210" w:rsidR="00DE3FFA" w:rsidRPr="003B4B42" w:rsidRDefault="00DE3FFA" w:rsidP="003B4B42">
      <w:pPr>
        <w:pStyle w:val="a9"/>
      </w:pPr>
      <w:r>
        <w:rPr>
          <w:rFonts w:hint="eastAsia"/>
        </w:rPr>
        <w:t>[</w:t>
      </w:r>
      <w:r>
        <w:t>3]</w:t>
      </w:r>
      <w:r w:rsidRPr="00DE3FFA">
        <w:t xml:space="preserve"> </w:t>
      </w:r>
      <w:r w:rsidRPr="00DE3FFA">
        <w:t>"About Canvas | Edtech Learning Platform | Instructure". www.instructure.com.</w:t>
      </w:r>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5B1CA954" w14:textId="0091860F" w:rsidR="00CD6E07" w:rsidRDefault="00CD6E07">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14:paraId="69D09CF4" w14:textId="30636B57" w:rsidR="00091327" w:rsidRPr="00091327" w:rsidRDefault="00091327" w:rsidP="00091327">
      <w:pPr>
        <w:pStyle w:val="a9"/>
        <w:rPr>
          <w:rFonts w:hint="eastAsia"/>
        </w:rPr>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5C8AC2C9" w14:textId="5C212EA5" w:rsidR="00CD6E07" w:rsidRDefault="00CD6E07">
      <w:pPr>
        <w:pStyle w:val="InfoBlue"/>
      </w:pPr>
      <w:r>
        <w:t>[</w:t>
      </w:r>
      <w:r>
        <w:rPr>
          <w:rFonts w:hint="eastAsia"/>
        </w:rPr>
        <w:t>简要说明此项目面临的商机。</w:t>
      </w:r>
      <w:r>
        <w:t>]</w:t>
      </w:r>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w:t>
      </w:r>
      <w:r>
        <w:rPr>
          <w:rFonts w:hint="eastAsia"/>
        </w:rPr>
        <w:lastRenderedPageBreak/>
        <w:t>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微信群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5A176C84" w:rsidR="00681F09" w:rsidRDefault="00681F09" w:rsidP="00681F09">
      <w:pPr>
        <w:numPr>
          <w:ilvl w:val="0"/>
          <w:numId w:val="4"/>
        </w:numPr>
      </w:pPr>
      <w:r>
        <w:rPr>
          <w:rFonts w:hint="eastAsia"/>
        </w:rPr>
        <w:t>疫情的反复不定以及科技发展使得中小学生及教师对云作业需求巨大</w:t>
      </w:r>
    </w:p>
    <w:p w14:paraId="4FAAEEA6" w14:textId="5B13B1A1" w:rsidR="00681F09" w:rsidRDefault="00681F09" w:rsidP="00681F09">
      <w:pPr>
        <w:numPr>
          <w:ilvl w:val="0"/>
          <w:numId w:val="4"/>
        </w:numPr>
      </w:pPr>
      <w:r>
        <w:rPr>
          <w:rFonts w:hint="eastAsia"/>
        </w:rPr>
        <w:t>目前市面上的云作业平台大多数不够专业、普及度不高，存在巨大的市场空缺。</w:t>
      </w:r>
    </w:p>
    <w:p w14:paraId="1D92641A" w14:textId="697A5397" w:rsidR="00681F09" w:rsidRPr="002B775C" w:rsidRDefault="00681F09" w:rsidP="00681F09">
      <w:pPr>
        <w:ind w:firstLine="420"/>
      </w:pPr>
      <w:r>
        <w:rPr>
          <w:rFonts w:hint="eastAsia"/>
        </w:rPr>
        <w:t>因而在线云作业平台有着很大的商机，如果能快速开发出一款功能完备的产品，进行推广，可以迅速占领市场，获得利润。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360AADF6" w14:textId="77777777" w:rsidR="00CD6E07" w:rsidRDefault="00CD6E07">
      <w:pPr>
        <w:pStyle w:val="InfoBlue"/>
      </w:pPr>
      <w:r>
        <w:t>[</w:t>
      </w:r>
      <w:r>
        <w:rPr>
          <w:rFonts w:hint="eastAsia"/>
        </w:rPr>
        <w:t>提供一段说明，总结此项目正在解决的问题。可以采用以下格式：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14:paraId="39CC68B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C085CA"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3ED984E7" w14:textId="77777777" w:rsidR="00CD6E07" w:rsidRDefault="00CD6E07">
            <w:pPr>
              <w:pStyle w:val="InfoBlue"/>
            </w:pPr>
            <w:r>
              <w:t>[</w:t>
            </w:r>
            <w:r>
              <w:rPr>
                <w:rFonts w:hint="eastAsia"/>
              </w:rPr>
              <w:t>对问题进行说明</w:t>
            </w:r>
            <w:r>
              <w:t>]</w:t>
            </w:r>
          </w:p>
        </w:tc>
      </w:tr>
      <w:tr w:rsidR="00CD6E07" w14:paraId="0D080E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1D8E873"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95A6CAE" w14:textId="77777777" w:rsidR="00CD6E07" w:rsidRDefault="00CD6E07">
            <w:pPr>
              <w:pStyle w:val="InfoBlue"/>
            </w:pPr>
            <w:r>
              <w:t>[</w:t>
            </w:r>
            <w:r>
              <w:rPr>
                <w:rFonts w:hint="eastAsia"/>
              </w:rPr>
              <w:t>问题影响的涉众</w:t>
            </w:r>
            <w:r>
              <w:t>]</w:t>
            </w:r>
          </w:p>
        </w:tc>
      </w:tr>
      <w:tr w:rsidR="00CD6E07" w14:paraId="45CE67D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10D7F5"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6397871" w14:textId="77777777" w:rsidR="00CD6E07" w:rsidRDefault="00CD6E07">
            <w:pPr>
              <w:pStyle w:val="InfoBlue"/>
            </w:pPr>
            <w:r>
              <w:t>[</w:t>
            </w:r>
            <w:r>
              <w:rPr>
                <w:rFonts w:hint="eastAsia"/>
              </w:rPr>
              <w:t>该问题会导致什么后果</w:t>
            </w:r>
            <w:r>
              <w:t>]</w:t>
            </w:r>
          </w:p>
        </w:tc>
      </w:tr>
      <w:tr w:rsidR="00CD6E07" w14:paraId="2D8C62E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73307A"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0176BB8" w14:textId="77777777" w:rsidR="00CD6E07" w:rsidRDefault="00CD6E07">
            <w:pPr>
              <w:pStyle w:val="InfoBlue"/>
            </w:pPr>
            <w:r>
              <w:t>[</w:t>
            </w:r>
            <w:r>
              <w:rPr>
                <w:rFonts w:hint="eastAsia"/>
              </w:rPr>
              <w:t>应列出成功解决方案的一些主要优点</w:t>
            </w:r>
            <w:r>
              <w:t>]</w:t>
            </w:r>
          </w:p>
        </w:tc>
      </w:tr>
    </w:tbl>
    <w:p w14:paraId="7DBB6227" w14:textId="77777777" w:rsidR="00CD6E07" w:rsidRDefault="00CD6E07">
      <w:pPr>
        <w:pStyle w:val="2"/>
        <w:numPr>
          <w:ilvl w:val="1"/>
          <w:numId w:val="1"/>
        </w:numPr>
        <w:ind w:left="720" w:hanging="720"/>
      </w:pPr>
      <w:bookmarkStart w:id="9" w:name="_Toc498919241"/>
      <w:r>
        <w:rPr>
          <w:rFonts w:ascii="Arial" w:hAnsi="Arial" w:hint="eastAsia"/>
          <w:snapToGrid/>
        </w:rPr>
        <w:t>产品定位说明</w:t>
      </w:r>
      <w:bookmarkEnd w:id="9"/>
    </w:p>
    <w:p w14:paraId="18B16662" w14:textId="77777777" w:rsidR="00CD6E07" w:rsidRDefault="00CD6E07">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CD6E07" w14:paraId="09DFF8E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8B18CF3"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E792DD3" w14:textId="77777777" w:rsidR="00CD6E07" w:rsidRDefault="00CD6E07">
            <w:pPr>
              <w:pStyle w:val="InfoBlue"/>
            </w:pPr>
            <w:r>
              <w:t>[</w:t>
            </w:r>
            <w:r>
              <w:rPr>
                <w:rFonts w:hint="eastAsia"/>
              </w:rPr>
              <w:t>目标客户</w:t>
            </w:r>
            <w:r>
              <w:t>]</w:t>
            </w:r>
          </w:p>
        </w:tc>
      </w:tr>
      <w:tr w:rsidR="00CD6E07" w14:paraId="2B23F79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5C9C7E"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BEC812A" w14:textId="77777777" w:rsidR="00CD6E07" w:rsidRDefault="00CD6E07">
            <w:pPr>
              <w:pStyle w:val="InfoBlue"/>
            </w:pPr>
            <w:r>
              <w:t>[</w:t>
            </w:r>
            <w:r>
              <w:rPr>
                <w:rFonts w:hint="eastAsia"/>
              </w:rPr>
              <w:t>说明需要或机会</w:t>
            </w:r>
            <w:r>
              <w:t>]</w:t>
            </w:r>
          </w:p>
        </w:tc>
      </w:tr>
      <w:tr w:rsidR="00CD6E07" w14:paraId="6863F1B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DDEDCDD"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09CBBED0" w14:textId="77777777" w:rsidR="00CD6E07" w:rsidRDefault="00CD6E07">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D6E07" w14:paraId="57AF77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3C4C72"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D4DAB3F" w14:textId="77777777" w:rsidR="00CD6E07" w:rsidRDefault="00CD6E07">
            <w:pPr>
              <w:pStyle w:val="InfoBlue"/>
            </w:pPr>
            <w:r>
              <w:t>[</w:t>
            </w:r>
            <w:r>
              <w:rPr>
                <w:rFonts w:hint="eastAsia"/>
              </w:rPr>
              <w:t>陈述主要优点，即促使人们购买的原因</w:t>
            </w:r>
            <w:r>
              <w:t>]</w:t>
            </w:r>
          </w:p>
        </w:tc>
      </w:tr>
      <w:tr w:rsidR="00CD6E07" w14:paraId="2CD7CA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1777F4D"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605B6252" w14:textId="77777777" w:rsidR="00CD6E07" w:rsidRDefault="00CD6E07">
            <w:pPr>
              <w:pStyle w:val="InfoBlue"/>
            </w:pPr>
            <w:r>
              <w:t>[</w:t>
            </w:r>
            <w:r>
              <w:rPr>
                <w:rFonts w:hint="eastAsia"/>
              </w:rPr>
              <w:t>主要的竞争产品</w:t>
            </w:r>
            <w:r>
              <w:t>]</w:t>
            </w:r>
          </w:p>
        </w:tc>
      </w:tr>
      <w:tr w:rsidR="00CD6E07" w14:paraId="2C66A33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D7590E5"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2449721" w14:textId="77777777" w:rsidR="00CD6E07" w:rsidRDefault="00CD6E07">
            <w:pPr>
              <w:pStyle w:val="InfoBlue"/>
            </w:pPr>
            <w:r>
              <w:t>[</w:t>
            </w:r>
            <w:r>
              <w:rPr>
                <w:rFonts w:hint="eastAsia"/>
              </w:rPr>
              <w:t>陈述主要的区别</w:t>
            </w:r>
            <w:r>
              <w:t>]</w:t>
            </w:r>
          </w:p>
        </w:tc>
      </w:tr>
    </w:tbl>
    <w:p w14:paraId="7890EAE4" w14:textId="534E2CC0" w:rsidR="00CD6E07" w:rsidRDefault="00CD6E07">
      <w:pPr>
        <w:pStyle w:val="InfoBlue"/>
      </w:pPr>
      <w:r>
        <w:t>[</w:t>
      </w:r>
      <w:r>
        <w:rPr>
          <w:rFonts w:hint="eastAsia"/>
        </w:rPr>
        <w:t>产品定位说明用于向所有相关人员传达应用程序的目的和项目的重要性。</w:t>
      </w:r>
      <w:r>
        <w:t>]</w:t>
      </w:r>
    </w:p>
    <w:p w14:paraId="7917A0C2" w14:textId="62127C7F" w:rsidR="00D94D29" w:rsidRPr="00D94D29" w:rsidRDefault="00D94D29" w:rsidP="00D94D29">
      <w:pPr>
        <w:pStyle w:val="a9"/>
        <w:rPr>
          <w:rFonts w:hint="eastAsia"/>
        </w:rPr>
      </w:pPr>
      <w:r>
        <w:rPr>
          <w:rFonts w:hint="eastAsia"/>
        </w:rPr>
        <w:t>我们的产品主要针对国内的中小学生和教师群体。目前市场上没有一款普及度足够高的专门针对中小学的在线云作业平台。疫情期间，大量学校选择了使用钉钉、微信等方式来进行在线上传作业。这些平台不是专业的云作业平台，很多功能不够完善。我们准备开发的“小箱蕉”云作业平台，针对钉钉、微信等平台发布信息混乱、缺乏批注功能等痛点，拥有发布、查看、编辑课程、作业信息，批改作业并发送通知等多种功能。不同于zoom等会议软件，我们的平台专注于作业的发布、批改以及针对作业的讨论。不同于微信等社交平台，我们的平台可以更方便地群发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38F11415" w14:textId="77777777" w:rsidR="00CD6E07" w:rsidRDefault="00CD6E07">
      <w:pPr>
        <w:pStyle w:val="InfoBlue"/>
      </w:pPr>
      <w:r>
        <w:t>[</w:t>
      </w:r>
      <w:r>
        <w:rPr>
          <w:rFonts w:hint="eastAsia"/>
        </w:rPr>
        <w:t>为有效地提供可满足涉众及用户实际需要的产品和服务，有必要在需求建模流程中确定并包括所有涉众。</w:t>
      </w:r>
      <w:r>
        <w:rPr>
          <w:rFonts w:hint="eastAsia"/>
        </w:rPr>
        <w:lastRenderedPageBreak/>
        <w:t>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6E19F5A6" w14:textId="77777777" w:rsidR="00CD6E07" w:rsidRDefault="00CD6E07">
      <w:pPr>
        <w:pStyle w:val="InfoBlue"/>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74F1DBBC" w14:textId="77777777" w:rsidR="00CD6E07" w:rsidRDefault="00CD6E07">
      <w:pPr>
        <w:pStyle w:val="InfoBlue"/>
      </w:pPr>
      <w:r>
        <w:t xml:space="preserve">• </w:t>
      </w:r>
      <w:r>
        <w:tab/>
      </w:r>
      <w:r>
        <w:rPr>
          <w:rFonts w:hint="eastAsia"/>
        </w:rPr>
        <w:t>您的组织在这些市场的声誉如何？</w:t>
      </w:r>
      <w:r>
        <w:t xml:space="preserve"> </w:t>
      </w:r>
    </w:p>
    <w:p w14:paraId="7D87B401" w14:textId="77777777" w:rsidR="00CD6E07" w:rsidRDefault="00CD6E07">
      <w:pPr>
        <w:pStyle w:val="InfoBlue"/>
      </w:pPr>
      <w:r>
        <w:t>•</w:t>
      </w:r>
      <w:r>
        <w:tab/>
        <w:t xml:space="preserve"> </w:t>
      </w:r>
      <w:r>
        <w:rPr>
          <w:rFonts w:hint="eastAsia"/>
        </w:rPr>
        <w:t>您想获得什么样的声誉？</w:t>
      </w:r>
      <w:r>
        <w:t xml:space="preserve"> </w:t>
      </w:r>
    </w:p>
    <w:p w14:paraId="5A117C2E" w14:textId="1086090F" w:rsidR="00CD6E07" w:rsidRDefault="00CD6E07">
      <w:pPr>
        <w:pStyle w:val="InfoBlue"/>
        <w:rPr>
          <w:rFonts w:ascii="Arial" w:hAnsi="Arial"/>
        </w:rPr>
      </w:pPr>
      <w:r>
        <w:t xml:space="preserve">• </w:t>
      </w:r>
      <w:r>
        <w:tab/>
      </w:r>
      <w:r>
        <w:rPr>
          <w:rFonts w:hint="eastAsia"/>
        </w:rPr>
        <w:t>该产品或服务将如何支持您实现这些目标？</w:t>
      </w:r>
      <w:r>
        <w:rPr>
          <w:rFonts w:ascii="Arial" w:hAnsi="Arial"/>
        </w:rPr>
        <w:t>]</w:t>
      </w:r>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Pr>
          <w:rFonts w:hint="eastAsia"/>
        </w:rPr>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0" type="#_x0000_t75" style="width:467.7pt;height:222.9pt">
            <v:imagedata r:id="rId8"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7C267C73" w:rsidR="002F373C" w:rsidRDefault="002F373C" w:rsidP="002F373C">
      <w:pPr>
        <w:pStyle w:val="a9"/>
      </w:pPr>
      <w:r>
        <w:rPr>
          <w:rFonts w:hint="eastAsia"/>
        </w:rPr>
        <w:lastRenderedPageBreak/>
        <w:t>因而，针对“您的组织在这些市场的声誉如何”这一问题，我们可以自信地回答，因为国内市场缺乏此类产品的竞品，所以一但“小箱蕉”项目发布，会引起社会的普遍称赞。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4AE6B55D" w:rsidR="003972B1" w:rsidRPr="00DE3FFA" w:rsidRDefault="003972B1" w:rsidP="002F373C">
      <w:pPr>
        <w:pStyle w:val="a9"/>
        <w:rPr>
          <w:rFonts w:hint="eastAsia"/>
        </w:rPr>
      </w:pPr>
      <w:r>
        <w:rPr>
          <w:rFonts w:hint="eastAsia"/>
        </w:rPr>
        <w:t>“小箱蕉”平台足以提供一套完善的作业发布、提交、编辑、批改、讨论的流程，足以支持一般中小学教师在线对作业的管理，因而可以吸引更多的老师和学校使用该平台。</w:t>
      </w:r>
    </w:p>
    <w:p w14:paraId="6BD5C740" w14:textId="77777777" w:rsidR="00CD6E07" w:rsidRDefault="00CD6E07">
      <w:pPr>
        <w:pStyle w:val="2"/>
        <w:numPr>
          <w:ilvl w:val="1"/>
          <w:numId w:val="1"/>
        </w:numPr>
        <w:ind w:left="720" w:hanging="720"/>
      </w:pPr>
      <w:bookmarkStart w:id="12" w:name="_Toc498919244"/>
      <w:r>
        <w:rPr>
          <w:rFonts w:hint="eastAsia"/>
        </w:rPr>
        <w:t>涉众概要</w:t>
      </w:r>
      <w:bookmarkEnd w:id="12"/>
    </w:p>
    <w:p w14:paraId="0349DA97" w14:textId="77777777"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CD6E07" w14:paraId="2318246A" w14:textId="77777777">
        <w:tc>
          <w:tcPr>
            <w:tcW w:w="2520" w:type="dxa"/>
          </w:tcPr>
          <w:p w14:paraId="5AC7DDAA" w14:textId="77777777" w:rsidR="008B32A6" w:rsidRDefault="00CD6E07">
            <w:pPr>
              <w:pStyle w:val="a9"/>
              <w:ind w:left="0"/>
            </w:pPr>
            <w:r>
              <w:rPr>
                <w:rFonts w:hint="eastAsia"/>
              </w:rPr>
              <w:t>指明涉众类型。</w:t>
            </w:r>
          </w:p>
          <w:p w14:paraId="23A90465" w14:textId="13BF2E70" w:rsidR="008B32A6" w:rsidRDefault="008B32A6">
            <w:pPr>
              <w:pStyle w:val="a9"/>
              <w:ind w:left="0"/>
              <w:rPr>
                <w:rFonts w:hint="eastAsia"/>
              </w:rPr>
            </w:pPr>
          </w:p>
        </w:tc>
        <w:tc>
          <w:tcPr>
            <w:tcW w:w="2880" w:type="dxa"/>
          </w:tcPr>
          <w:p w14:paraId="139F94BC" w14:textId="77777777" w:rsidR="00CD6E07" w:rsidRDefault="003C0D69">
            <w:pPr>
              <w:pStyle w:val="InfoBlue"/>
            </w:pPr>
            <w:r>
              <w:rPr>
                <w:rFonts w:hint="eastAsia"/>
              </w:rPr>
              <w:t>［</w:t>
            </w:r>
            <w:r w:rsidR="00CD6E07">
              <w:rPr>
                <w:rFonts w:hint="eastAsia"/>
              </w:rPr>
              <w:t>简要说明。</w:t>
            </w:r>
            <w:r>
              <w:rPr>
                <w:rFonts w:hint="eastAsia"/>
              </w:rPr>
              <w:t>］</w:t>
            </w:r>
          </w:p>
          <w:p w14:paraId="261A496B" w14:textId="60668CDF" w:rsidR="008B32A6" w:rsidRPr="008B32A6" w:rsidRDefault="008B32A6" w:rsidP="008B32A6">
            <w:pPr>
              <w:pStyle w:val="a9"/>
              <w:ind w:left="0"/>
              <w:rPr>
                <w:rFonts w:hint="eastAsia"/>
              </w:rPr>
            </w:pPr>
          </w:p>
        </w:tc>
        <w:tc>
          <w:tcPr>
            <w:tcW w:w="3060" w:type="dxa"/>
          </w:tcPr>
          <w:p w14:paraId="597F6696" w14:textId="77777777" w:rsidR="00CD6E07" w:rsidRDefault="00CD6E07">
            <w:pPr>
              <w:pStyle w:val="InfoBlue"/>
            </w:pPr>
            <w:r>
              <w:t>[</w:t>
            </w:r>
            <w:r>
              <w:rPr>
                <w:rFonts w:hint="eastAsia"/>
              </w:rPr>
              <w:t>简要说明他们在开发中的作用。</w:t>
            </w:r>
          </w:p>
          <w:p w14:paraId="1F3678B6" w14:textId="77777777" w:rsidR="00CD6E07" w:rsidRDefault="00CD6E07">
            <w:pPr>
              <w:pStyle w:val="InfoBlue"/>
            </w:pPr>
            <w:r>
              <w:rPr>
                <w:rFonts w:hint="eastAsia"/>
              </w:rPr>
              <w:t>例如，确保某项工作顺利完成。</w:t>
            </w:r>
            <w:r>
              <w:t>]</w:t>
            </w:r>
          </w:p>
          <w:p w14:paraId="078F64BC" w14:textId="721B0F17" w:rsidR="008B32A6" w:rsidRPr="008B32A6" w:rsidRDefault="008B32A6" w:rsidP="008B32A6">
            <w:pPr>
              <w:pStyle w:val="a9"/>
              <w:ind w:left="0"/>
              <w:rPr>
                <w:rFonts w:hint="eastAsia"/>
              </w:rPr>
            </w:pPr>
          </w:p>
        </w:tc>
      </w:tr>
      <w:tr w:rsidR="008B32A6" w14:paraId="451130D7" w14:textId="77777777">
        <w:tc>
          <w:tcPr>
            <w:tcW w:w="2520" w:type="dxa"/>
          </w:tcPr>
          <w:p w14:paraId="7FB6FC2C" w14:textId="286528B9" w:rsidR="008B32A6" w:rsidRDefault="008B32A6">
            <w:pPr>
              <w:pStyle w:val="a9"/>
              <w:ind w:left="0"/>
              <w:rPr>
                <w:rFonts w:hint="eastAsia"/>
              </w:rPr>
            </w:pPr>
            <w:r>
              <w:rPr>
                <w:rFonts w:hint="eastAsia"/>
              </w:rPr>
              <w:t>开发团队</w:t>
            </w:r>
          </w:p>
        </w:tc>
        <w:tc>
          <w:tcPr>
            <w:tcW w:w="2880" w:type="dxa"/>
          </w:tcPr>
          <w:p w14:paraId="29F510A2" w14:textId="521671AA" w:rsidR="008B32A6" w:rsidRPr="008B32A6" w:rsidRDefault="008B32A6" w:rsidP="008B32A6">
            <w:pPr>
              <w:pStyle w:val="a9"/>
              <w:ind w:left="0"/>
              <w:rPr>
                <w:rFonts w:hint="eastAsia"/>
              </w:rPr>
            </w:pPr>
            <w:r>
              <w:rPr>
                <w:rFonts w:hint="eastAsia"/>
              </w:rPr>
              <w:t>进行产品的开发</w:t>
            </w:r>
          </w:p>
        </w:tc>
        <w:tc>
          <w:tcPr>
            <w:tcW w:w="3060" w:type="dxa"/>
          </w:tcPr>
          <w:p w14:paraId="398BD904" w14:textId="1C258655" w:rsidR="008B32A6" w:rsidRPr="008B32A6" w:rsidRDefault="008B32A6" w:rsidP="008019A6">
            <w:pPr>
              <w:pStyle w:val="a9"/>
              <w:ind w:left="0"/>
              <w:rPr>
                <w:rFonts w:hint="eastAsia"/>
              </w:rPr>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rPr>
                <w:rFonts w:hint="eastAsia"/>
              </w:rPr>
            </w:pPr>
            <w:r>
              <w:rPr>
                <w:rFonts w:hint="eastAsia"/>
              </w:rPr>
              <w:t>测试团队</w:t>
            </w:r>
          </w:p>
        </w:tc>
        <w:tc>
          <w:tcPr>
            <w:tcW w:w="2880" w:type="dxa"/>
          </w:tcPr>
          <w:p w14:paraId="69C1EC1C" w14:textId="3502A889" w:rsidR="008B32A6" w:rsidRPr="000B4C0E" w:rsidRDefault="008019A6">
            <w:pPr>
              <w:pStyle w:val="InfoBlue"/>
              <w:rPr>
                <w:i w:val="0"/>
                <w:iCs/>
                <w:color w:val="000000"/>
              </w:rPr>
            </w:pPr>
            <w:r w:rsidRPr="000B4C0E">
              <w:rPr>
                <w:rFonts w:hint="eastAsia"/>
                <w:i w:val="0"/>
                <w:iCs/>
                <w:color w:val="000000"/>
              </w:rPr>
              <w:t>对产品进行测试</w:t>
            </w:r>
          </w:p>
        </w:tc>
        <w:tc>
          <w:tcPr>
            <w:tcW w:w="3060" w:type="dxa"/>
          </w:tcPr>
          <w:p w14:paraId="4F8BE545" w14:textId="4E280F18" w:rsidR="008B32A6" w:rsidRPr="000B4C0E" w:rsidRDefault="008019A6">
            <w:pPr>
              <w:pStyle w:val="InfoBlue"/>
              <w:rPr>
                <w:rFonts w:hint="eastAsia"/>
                <w:i w:val="0"/>
                <w:iCs/>
                <w:color w:val="000000"/>
              </w:rPr>
            </w:pPr>
            <w:r w:rsidRPr="000B4C0E">
              <w:rPr>
                <w:rFonts w:hint="eastAsia"/>
                <w:i w:val="0"/>
                <w:iCs/>
                <w:color w:val="000000"/>
              </w:rPr>
              <w:t>确保产品质量</w:t>
            </w:r>
          </w:p>
        </w:tc>
      </w:tr>
    </w:tbl>
    <w:p w14:paraId="7039BF1C" w14:textId="77777777" w:rsidR="00CD6E07" w:rsidRDefault="00CD6E07">
      <w:pPr>
        <w:pStyle w:val="2"/>
        <w:numPr>
          <w:ilvl w:val="1"/>
          <w:numId w:val="1"/>
        </w:numPr>
        <w:ind w:left="720" w:hanging="720"/>
      </w:pPr>
      <w:bookmarkStart w:id="13" w:name="_Toc498919245"/>
      <w:r>
        <w:rPr>
          <w:rFonts w:hint="eastAsia"/>
        </w:rPr>
        <w:t>用户概要</w:t>
      </w:r>
      <w:bookmarkEnd w:id="13"/>
    </w:p>
    <w:p w14:paraId="726595BF" w14:textId="77777777"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CD6E07" w14:paraId="2BE3EFDA" w14:textId="77777777">
        <w:trPr>
          <w:trHeight w:val="976"/>
        </w:trPr>
        <w:tc>
          <w:tcPr>
            <w:tcW w:w="2520" w:type="dxa"/>
          </w:tcPr>
          <w:p w14:paraId="33A55D9E" w14:textId="77777777" w:rsidR="00CD6E07" w:rsidRDefault="00CD6E07">
            <w:pPr>
              <w:pStyle w:val="a9"/>
              <w:ind w:left="0"/>
            </w:pPr>
            <w:r>
              <w:rPr>
                <w:rFonts w:hint="eastAsia"/>
              </w:rPr>
              <w:t>指明用户类型</w:t>
            </w:r>
          </w:p>
        </w:tc>
        <w:tc>
          <w:tcPr>
            <w:tcW w:w="2817" w:type="dxa"/>
          </w:tcPr>
          <w:p w14:paraId="6A0536C2" w14:textId="77777777" w:rsidR="00CD6E07" w:rsidRDefault="00CD6E07">
            <w:pPr>
              <w:pStyle w:val="InfoBlue"/>
            </w:pPr>
            <w:r>
              <w:rPr>
                <w:rFonts w:ascii="Arial" w:hAnsi="Arial"/>
              </w:rPr>
              <w:t>[</w:t>
            </w:r>
            <w:r w:rsidR="003C0D69">
              <w:rPr>
                <w:rFonts w:hint="eastAsia"/>
              </w:rPr>
              <w:t>简要说明他们在系统中的主要职责</w:t>
            </w:r>
            <w:r>
              <w:rPr>
                <w:rFonts w:hint="eastAsia"/>
              </w:rPr>
              <w:t>。</w:t>
            </w:r>
            <w:r>
              <w:rPr>
                <w:rFonts w:ascii="Arial" w:hAnsi="Arial"/>
              </w:rPr>
              <w:t>]</w:t>
            </w:r>
          </w:p>
        </w:tc>
        <w:tc>
          <w:tcPr>
            <w:tcW w:w="3024" w:type="dxa"/>
          </w:tcPr>
          <w:p w14:paraId="6512B1CD" w14:textId="77777777" w:rsidR="00CD6E07" w:rsidRDefault="00CD6E07">
            <w:pPr>
              <w:pStyle w:val="InfoBlue"/>
            </w:pPr>
            <w:r>
              <w:t>[</w:t>
            </w:r>
            <w:r w:rsidR="003C0D69">
              <w:rPr>
                <w:rFonts w:hint="eastAsia"/>
              </w:rPr>
              <w:t>明确用户</w:t>
            </w:r>
            <w:r>
              <w:rPr>
                <w:rFonts w:hint="eastAsia"/>
              </w:rPr>
              <w:t>由</w:t>
            </w:r>
            <w:r w:rsidR="003C0D69">
              <w:rPr>
                <w:rFonts w:hint="eastAsia"/>
              </w:rPr>
              <w:t>哪个</w:t>
            </w:r>
            <w:r>
              <w:rPr>
                <w:rFonts w:hint="eastAsia"/>
              </w:rPr>
              <w:t>涉众来代表。</w:t>
            </w:r>
          </w:p>
          <w:p w14:paraId="193BF2F2" w14:textId="77777777" w:rsidR="00CD6E07" w:rsidRDefault="00CD6E07">
            <w:pPr>
              <w:pStyle w:val="InfoBlue"/>
            </w:pPr>
            <w:r>
              <w:rPr>
                <w:rFonts w:hint="eastAsia"/>
              </w:rPr>
              <w:t>例如，由涉众</w:t>
            </w:r>
            <w:r>
              <w:t xml:space="preserve"> 1.1 </w:t>
            </w:r>
            <w:r>
              <w:rPr>
                <w:rFonts w:hint="eastAsia"/>
              </w:rPr>
              <w:t>来代表</w:t>
            </w:r>
            <w:r w:rsidR="003C0D69">
              <w:rPr>
                <w:rFonts w:hint="eastAsia"/>
              </w:rPr>
              <w:t>］</w:t>
            </w:r>
          </w:p>
        </w:tc>
      </w:tr>
      <w:tr w:rsidR="008019A6" w14:paraId="55AB8534" w14:textId="77777777">
        <w:trPr>
          <w:trHeight w:val="976"/>
        </w:trPr>
        <w:tc>
          <w:tcPr>
            <w:tcW w:w="2520" w:type="dxa"/>
          </w:tcPr>
          <w:p w14:paraId="3D4BEDF1" w14:textId="7F45BED6" w:rsidR="008019A6" w:rsidRDefault="008019A6">
            <w:pPr>
              <w:pStyle w:val="a9"/>
              <w:ind w:left="0"/>
              <w:rPr>
                <w:rFonts w:hint="eastAsia"/>
              </w:rPr>
            </w:pPr>
            <w:r>
              <w:rPr>
                <w:rFonts w:hint="eastAsia"/>
              </w:rPr>
              <w:t>教师</w:t>
            </w:r>
          </w:p>
        </w:tc>
        <w:tc>
          <w:tcPr>
            <w:tcW w:w="2817" w:type="dxa"/>
          </w:tcPr>
          <w:p w14:paraId="24F411E4" w14:textId="7863CFC5" w:rsidR="008019A6" w:rsidRPr="000B4C0E" w:rsidRDefault="008019A6">
            <w:pPr>
              <w:pStyle w:val="InfoBlue"/>
              <w:rPr>
                <w:rFonts w:ascii="Arial" w:hAnsi="Arial"/>
                <w:i w:val="0"/>
                <w:iCs/>
                <w:color w:val="000000"/>
              </w:rPr>
            </w:pPr>
            <w:r w:rsidRPr="000B4C0E">
              <w:rPr>
                <w:rFonts w:ascii="Arial" w:hAnsi="Arial" w:hint="eastAsia"/>
                <w:i w:val="0"/>
                <w:iCs/>
                <w:color w:val="000000"/>
              </w:rPr>
              <w:t>发布、编辑、批改作业</w:t>
            </w:r>
          </w:p>
        </w:tc>
        <w:tc>
          <w:tcPr>
            <w:tcW w:w="3024" w:type="dxa"/>
          </w:tcPr>
          <w:p w14:paraId="425F1B6A" w14:textId="0ACF266A" w:rsidR="008019A6" w:rsidRPr="000B4C0E" w:rsidRDefault="008019A6">
            <w:pPr>
              <w:pStyle w:val="InfoBlue"/>
              <w:rPr>
                <w:i w:val="0"/>
                <w:iCs/>
                <w:color w:val="000000"/>
              </w:rPr>
            </w:pPr>
            <w:r w:rsidRPr="000B4C0E">
              <w:rPr>
                <w:rFonts w:hint="eastAsia"/>
                <w:i w:val="0"/>
                <w:iCs/>
                <w:color w:val="000000"/>
              </w:rPr>
              <w:t>中小学教师</w:t>
            </w:r>
          </w:p>
        </w:tc>
      </w:tr>
      <w:tr w:rsidR="008019A6" w14:paraId="005C46BD" w14:textId="77777777">
        <w:trPr>
          <w:trHeight w:val="976"/>
        </w:trPr>
        <w:tc>
          <w:tcPr>
            <w:tcW w:w="2520" w:type="dxa"/>
          </w:tcPr>
          <w:p w14:paraId="1A297E08" w14:textId="4441E0E6" w:rsidR="008019A6" w:rsidRDefault="008019A6">
            <w:pPr>
              <w:pStyle w:val="a9"/>
              <w:ind w:left="0"/>
              <w:rPr>
                <w:rFonts w:hint="eastAsia"/>
              </w:rPr>
            </w:pPr>
            <w:r>
              <w:rPr>
                <w:rFonts w:hint="eastAsia"/>
              </w:rPr>
              <w:t>学生</w:t>
            </w:r>
          </w:p>
        </w:tc>
        <w:tc>
          <w:tcPr>
            <w:tcW w:w="2817" w:type="dxa"/>
          </w:tcPr>
          <w:p w14:paraId="44D4C050" w14:textId="5D9641C3" w:rsidR="008019A6" w:rsidRPr="000B4C0E" w:rsidRDefault="008019A6">
            <w:pPr>
              <w:pStyle w:val="InfoBlue"/>
              <w:rPr>
                <w:rFonts w:ascii="Arial" w:hAnsi="Arial"/>
                <w:i w:val="0"/>
                <w:iCs/>
                <w:color w:val="000000"/>
              </w:rPr>
            </w:pPr>
            <w:r w:rsidRPr="000B4C0E">
              <w:rPr>
                <w:rFonts w:ascii="Arial" w:hAnsi="Arial" w:hint="eastAsia"/>
                <w:i w:val="0"/>
                <w:iCs/>
                <w:color w:val="000000"/>
              </w:rPr>
              <w:t>完成作业、讨论作业</w:t>
            </w:r>
          </w:p>
        </w:tc>
        <w:tc>
          <w:tcPr>
            <w:tcW w:w="3024" w:type="dxa"/>
          </w:tcPr>
          <w:p w14:paraId="30E29AE0" w14:textId="7B358F80" w:rsidR="008019A6" w:rsidRPr="000B4C0E" w:rsidRDefault="008019A6">
            <w:pPr>
              <w:pStyle w:val="InfoBlue"/>
              <w:rPr>
                <w:i w:val="0"/>
                <w:iCs/>
                <w:color w:val="000000"/>
              </w:rPr>
            </w:pPr>
            <w:r w:rsidRPr="000B4C0E">
              <w:rPr>
                <w:rFonts w:hint="eastAsia"/>
                <w:i w:val="0"/>
                <w:iCs/>
                <w:color w:val="000000"/>
              </w:rPr>
              <w:t>中小学生</w:t>
            </w:r>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2BAB39B0" w14:textId="77777777" w:rsidR="00CD6E07" w:rsidRDefault="00CD6E07">
      <w:pPr>
        <w:pStyle w:val="InfoBlue"/>
      </w:pPr>
      <w:r>
        <w:t>[</w:t>
      </w:r>
      <w:r>
        <w:rPr>
          <w:rFonts w:hint="eastAsia"/>
        </w:rPr>
        <w:t>详细说明目标用户的工作环境。以下是几项建议：</w:t>
      </w:r>
    </w:p>
    <w:p w14:paraId="62D0EB8E" w14:textId="77777777" w:rsidR="00CD6E07" w:rsidRDefault="00CD6E07">
      <w:pPr>
        <w:pStyle w:val="InfoBlue"/>
      </w:pPr>
      <w:r>
        <w:rPr>
          <w:rFonts w:hint="eastAsia"/>
        </w:rPr>
        <w:t>该任务由多少人来完成？是否总在变化？</w:t>
      </w:r>
    </w:p>
    <w:p w14:paraId="03E97F88" w14:textId="77777777" w:rsidR="00CD6E07" w:rsidRDefault="00CD6E07">
      <w:pPr>
        <w:pStyle w:val="InfoBlue"/>
      </w:pPr>
      <w:r>
        <w:rPr>
          <w:rFonts w:hint="eastAsia"/>
        </w:rPr>
        <w:t>一个任务周期需要多长时间？执行每项活动要用多长时间？是否总在变化？</w:t>
      </w:r>
    </w:p>
    <w:p w14:paraId="2FCE28D3" w14:textId="77777777" w:rsidR="00CD6E07" w:rsidRDefault="00CD6E07">
      <w:pPr>
        <w:pStyle w:val="InfoBlue"/>
      </w:pPr>
      <w:r>
        <w:rPr>
          <w:rFonts w:hint="eastAsia"/>
        </w:rPr>
        <w:t>是否有特殊的环境约束：移动、户外、乘机旅行等？</w:t>
      </w:r>
    </w:p>
    <w:p w14:paraId="1300E4C5" w14:textId="77777777" w:rsidR="00CD6E07" w:rsidRDefault="00CD6E07">
      <w:pPr>
        <w:pStyle w:val="InfoBlue"/>
      </w:pPr>
      <w:r>
        <w:rPr>
          <w:rFonts w:hint="eastAsia"/>
        </w:rPr>
        <w:t>目前使用的是哪些系统平台？以后会使用哪些平台？</w:t>
      </w:r>
    </w:p>
    <w:p w14:paraId="2455234C" w14:textId="77777777" w:rsidR="00CD6E07" w:rsidRDefault="00CD6E07">
      <w:pPr>
        <w:pStyle w:val="InfoBlue"/>
      </w:pPr>
      <w:r>
        <w:rPr>
          <w:rFonts w:hint="eastAsia"/>
        </w:rPr>
        <w:t>还在使用哪些应用程序？您的应用程序是否需要和这些应用程序集成？</w:t>
      </w:r>
    </w:p>
    <w:p w14:paraId="7137EA41" w14:textId="1F7EEA28" w:rsidR="00CD6E07" w:rsidRDefault="00CD6E07">
      <w:pPr>
        <w:pStyle w:val="InfoBlue"/>
      </w:pPr>
      <w:r>
        <w:rPr>
          <w:rFonts w:hint="eastAsia"/>
        </w:rPr>
        <w:lastRenderedPageBreak/>
        <w:t>在此处可以从业务模型中摘录一些内容来概述所涉及的任务和角色等等。</w:t>
      </w:r>
      <w:r>
        <w:t>]</w:t>
      </w:r>
    </w:p>
    <w:p w14:paraId="62E9C1B8" w14:textId="3E19154E" w:rsidR="00827C97" w:rsidRPr="00827C97" w:rsidRDefault="0038582C" w:rsidP="00827C97">
      <w:pPr>
        <w:pStyle w:val="a9"/>
        <w:rPr>
          <w:rFonts w:hint="eastAsia"/>
        </w:rPr>
      </w:pPr>
      <w:r>
        <w:rPr>
          <w:rFonts w:hint="eastAsia"/>
        </w:rPr>
        <w:t>用户使用的环境目前暂定为w</w:t>
      </w:r>
      <w:r>
        <w:t>eb</w:t>
      </w:r>
      <w:r>
        <w:rPr>
          <w:rFonts w:hint="eastAsia"/>
        </w:rPr>
        <w:t>网页，如果开发时间允许，会再开发一个安卓A</w:t>
      </w:r>
      <w:r>
        <w:t>PP</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p w14:paraId="15A12130" w14:textId="77777777" w:rsidR="00CD6E07" w:rsidRDefault="00CD6E07">
      <w:pPr>
        <w:pStyle w:val="InfoBlue"/>
      </w:pPr>
      <w:r>
        <w:t>[</w:t>
      </w:r>
      <w:r>
        <w:rPr>
          <w:rFonts w:hint="eastAsia"/>
        </w:rPr>
        <w:t>列出涉众认为现有解决方案存在的关键问题。对于列出的每个问题，需澄清以下要点：</w:t>
      </w:r>
    </w:p>
    <w:p w14:paraId="6182FE02" w14:textId="77777777" w:rsidR="00CD6E07" w:rsidRDefault="00CD6E07">
      <w:pPr>
        <w:pStyle w:val="InfoBlue"/>
      </w:pPr>
      <w:r>
        <w:t>•</w:t>
      </w:r>
      <w:r>
        <w:tab/>
      </w:r>
      <w:r>
        <w:rPr>
          <w:rFonts w:hint="eastAsia"/>
        </w:rPr>
        <w:t>为什么会出现这一问题？</w:t>
      </w:r>
      <w:r>
        <w:t xml:space="preserve"> </w:t>
      </w:r>
    </w:p>
    <w:p w14:paraId="79578F2E" w14:textId="77777777" w:rsidR="00CD6E07" w:rsidRDefault="00CD6E07">
      <w:pPr>
        <w:pStyle w:val="InfoBlue"/>
      </w:pPr>
      <w:r>
        <w:t>•</w:t>
      </w:r>
      <w:r>
        <w:tab/>
      </w:r>
      <w:r>
        <w:rPr>
          <w:rFonts w:hint="eastAsia"/>
        </w:rPr>
        <w:t>目前如何解决该问题？</w:t>
      </w:r>
    </w:p>
    <w:p w14:paraId="2F1CCC9A" w14:textId="77777777" w:rsidR="00CD6E07" w:rsidRDefault="00CD6E07">
      <w:pPr>
        <w:pStyle w:val="InfoBlue"/>
      </w:pPr>
      <w:r>
        <w:t>•</w:t>
      </w:r>
      <w:r>
        <w:tab/>
      </w:r>
      <w:r>
        <w:rPr>
          <w:rFonts w:hint="eastAsia"/>
        </w:rPr>
        <w:t>涉众需要什么样的解决方案？</w:t>
      </w:r>
      <w:r>
        <w:rPr>
          <w:rFonts w:ascii="Arial" w:hAnsi="Arial"/>
        </w:rPr>
        <w:t>]</w:t>
      </w:r>
    </w:p>
    <w:p w14:paraId="7EE1F134" w14:textId="77777777"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53F1C8F3" w14:textId="77777777">
        <w:tc>
          <w:tcPr>
            <w:tcW w:w="2808" w:type="dxa"/>
            <w:shd w:val="solid" w:color="000000" w:fill="FFFFFF"/>
          </w:tcPr>
          <w:p w14:paraId="3CEF601C" w14:textId="77777777" w:rsidR="00CD6E07" w:rsidRDefault="00CD6E07">
            <w:pPr>
              <w:pStyle w:val="a9"/>
              <w:ind w:left="0"/>
              <w:rPr>
                <w:b/>
              </w:rPr>
            </w:pPr>
            <w:r>
              <w:rPr>
                <w:rFonts w:hint="eastAsia"/>
                <w:b/>
              </w:rPr>
              <w:t>需要</w:t>
            </w:r>
          </w:p>
        </w:tc>
        <w:tc>
          <w:tcPr>
            <w:tcW w:w="900" w:type="dxa"/>
            <w:shd w:val="solid" w:color="000000" w:fill="FFFFFF"/>
          </w:tcPr>
          <w:p w14:paraId="4646F4B4" w14:textId="77777777" w:rsidR="00CD6E07" w:rsidRDefault="00CD6E07">
            <w:pPr>
              <w:pStyle w:val="a9"/>
              <w:ind w:left="0"/>
              <w:rPr>
                <w:b/>
              </w:rPr>
            </w:pPr>
            <w:r>
              <w:rPr>
                <w:rFonts w:hint="eastAsia"/>
                <w:b/>
              </w:rPr>
              <w:t>优先级</w:t>
            </w:r>
          </w:p>
        </w:tc>
        <w:tc>
          <w:tcPr>
            <w:tcW w:w="1350" w:type="dxa"/>
            <w:shd w:val="solid" w:color="000000" w:fill="FFFFFF"/>
          </w:tcPr>
          <w:p w14:paraId="2B2671C3" w14:textId="77777777" w:rsidR="00CD6E07" w:rsidRDefault="00CD6E07">
            <w:pPr>
              <w:pStyle w:val="a9"/>
              <w:ind w:left="0"/>
              <w:rPr>
                <w:b/>
              </w:rPr>
            </w:pPr>
            <w:r>
              <w:rPr>
                <w:rFonts w:hint="eastAsia"/>
                <w:b/>
              </w:rPr>
              <w:t>关注的要点</w:t>
            </w:r>
          </w:p>
        </w:tc>
        <w:tc>
          <w:tcPr>
            <w:tcW w:w="1890" w:type="dxa"/>
            <w:shd w:val="solid" w:color="000000" w:fill="FFFFFF"/>
          </w:tcPr>
          <w:p w14:paraId="7CE70D8B"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46FF872E" w14:textId="77777777" w:rsidR="00CD6E07" w:rsidRDefault="00CD6E07">
            <w:pPr>
              <w:pStyle w:val="a9"/>
              <w:ind w:left="0"/>
              <w:rPr>
                <w:b/>
              </w:rPr>
            </w:pPr>
            <w:r>
              <w:rPr>
                <w:rFonts w:hint="eastAsia"/>
                <w:b/>
              </w:rPr>
              <w:t>提议的解决方案</w:t>
            </w:r>
          </w:p>
        </w:tc>
      </w:tr>
      <w:tr w:rsidR="00CD6E07" w14:paraId="7D600E41" w14:textId="77777777">
        <w:tc>
          <w:tcPr>
            <w:tcW w:w="2808" w:type="dxa"/>
          </w:tcPr>
          <w:p w14:paraId="7DB6F8ED" w14:textId="77777777" w:rsidR="00CD6E07" w:rsidRDefault="00CD6E07">
            <w:pPr>
              <w:pStyle w:val="a9"/>
              <w:ind w:left="0"/>
            </w:pPr>
          </w:p>
        </w:tc>
        <w:tc>
          <w:tcPr>
            <w:tcW w:w="900" w:type="dxa"/>
          </w:tcPr>
          <w:p w14:paraId="6F789674" w14:textId="77777777" w:rsidR="00CD6E07" w:rsidRDefault="00CD6E07">
            <w:pPr>
              <w:pStyle w:val="a9"/>
              <w:ind w:left="0"/>
            </w:pPr>
          </w:p>
        </w:tc>
        <w:tc>
          <w:tcPr>
            <w:tcW w:w="1350" w:type="dxa"/>
          </w:tcPr>
          <w:p w14:paraId="0030D1D0" w14:textId="77777777" w:rsidR="00CD6E07" w:rsidRDefault="00CD6E07">
            <w:pPr>
              <w:pStyle w:val="a9"/>
              <w:ind w:left="0"/>
            </w:pPr>
          </w:p>
        </w:tc>
        <w:tc>
          <w:tcPr>
            <w:tcW w:w="1980" w:type="dxa"/>
            <w:gridSpan w:val="2"/>
          </w:tcPr>
          <w:p w14:paraId="6BEDBACD" w14:textId="77777777" w:rsidR="00CD6E07" w:rsidRDefault="00CD6E07">
            <w:pPr>
              <w:pStyle w:val="a9"/>
              <w:ind w:left="0"/>
            </w:pPr>
          </w:p>
        </w:tc>
        <w:tc>
          <w:tcPr>
            <w:tcW w:w="2430" w:type="dxa"/>
          </w:tcPr>
          <w:p w14:paraId="1A244B0E" w14:textId="77777777" w:rsidR="00CD6E07" w:rsidRDefault="00CD6E07">
            <w:pPr>
              <w:pStyle w:val="a9"/>
              <w:ind w:left="0"/>
            </w:pPr>
          </w:p>
        </w:tc>
      </w:tr>
    </w:tbl>
    <w:p w14:paraId="690FE054" w14:textId="3E57B30D" w:rsidR="00CD6E07" w:rsidRDefault="00180411">
      <w:pPr>
        <w:pStyle w:val="a9"/>
      </w:pPr>
      <w:r>
        <w:rPr>
          <w:rFonts w:hint="eastAsia"/>
        </w:rPr>
        <w:t>经过发放调查问卷等方式的调查，我们发现用户目前存在的问题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次优先的的点是提高作业发放速度。实际就是提高高并发条件下的数据传输速度。目前的解决方案仍然是通过测试和监控找到瓶颈，改善代码和数据库结构。</w:t>
      </w:r>
    </w:p>
    <w:p w14:paraId="4EC76B11" w14:textId="4CCC55A5" w:rsidR="00735D06" w:rsidRDefault="00735D06">
      <w:pPr>
        <w:pStyle w:val="a9"/>
        <w:rPr>
          <w:rFonts w:hint="eastAsia"/>
        </w:rPr>
      </w:pPr>
      <w:r>
        <w:rPr>
          <w:rFonts w:hint="eastAsia"/>
        </w:rPr>
        <w:t>另外调查对象还对作业的讨论方式有一些疑问。我们目前打算做一个类似于论坛的形式，对不同问题可以单独开贴进行讨论。我们也想到了可以利用即时通信的方式讨论，但是认为目前的版本不是特别需要，如果产品上线后收到用户反馈，考虑会进行再次迭代。</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2526E386" w:rsidR="001B6257" w:rsidRDefault="001B6257" w:rsidP="001B6257">
      <w:r>
        <w:tab/>
      </w:r>
      <w:r>
        <w:rPr>
          <w:rFonts w:hint="eastAsia"/>
        </w:rPr>
        <w:t>2.开源软件，安装配置等流程不如付费软件方便</w:t>
      </w:r>
    </w:p>
    <w:p w14:paraId="5FF3405A" w14:textId="417159E4" w:rsidR="001B6257" w:rsidRPr="001B6257" w:rsidRDefault="001B6257" w:rsidP="001B6257">
      <w:pPr>
        <w:rPr>
          <w:rFonts w:hint="eastAsia"/>
        </w:rPr>
      </w:pPr>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Pr>
        <w:rPr>
          <w:rFonts w:hint="eastAsia"/>
        </w:rPr>
      </w:pPr>
    </w:p>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9C6D492" w:rsidR="001B6257" w:rsidRDefault="001B6257" w:rsidP="001B6257">
      <w:pPr>
        <w:pStyle w:val="3"/>
        <w:numPr>
          <w:ilvl w:val="0"/>
          <w:numId w:val="0"/>
        </w:numPr>
        <w:ind w:left="720"/>
        <w:rPr>
          <w:i w:val="0"/>
          <w:iCs/>
        </w:rPr>
      </w:pPr>
      <w:r>
        <w:rPr>
          <w:rFonts w:hint="eastAsia"/>
          <w:i w:val="0"/>
          <w:iCs/>
        </w:rPr>
        <w:t>腾讯会议</w:t>
      </w:r>
    </w:p>
    <w:p w14:paraId="1D75CC04" w14:textId="4C3A7245" w:rsidR="001B6257" w:rsidRDefault="001B6257" w:rsidP="001B6257">
      <w:pPr>
        <w:ind w:left="720"/>
      </w:pPr>
      <w:r>
        <w:rPr>
          <w:rFonts w:hint="eastAsia"/>
        </w:rPr>
        <w:t>优点：</w:t>
      </w:r>
    </w:p>
    <w:p w14:paraId="793EAF22" w14:textId="64E8D7DE" w:rsidR="001B6257" w:rsidRDefault="001B6257" w:rsidP="001B6257">
      <w:pPr>
        <w:numPr>
          <w:ilvl w:val="0"/>
          <w:numId w:val="5"/>
        </w:numPr>
      </w:pPr>
      <w:r>
        <w:rPr>
          <w:rFonts w:hint="eastAsia"/>
        </w:rPr>
        <w:t>实时会议方便</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r>
        <w:rPr>
          <w:rFonts w:hint="eastAsia"/>
        </w:rPr>
        <w:t>借助腾讯平台，登录接口方便，国内普及度高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rPr>
          <w:rFonts w:hint="eastAsia"/>
        </w:r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3D636743" w14:textId="77777777" w:rsidR="00CD6E07" w:rsidRDefault="00CD6E07">
      <w:pPr>
        <w:pStyle w:val="InfoBlue"/>
      </w:pPr>
      <w:r>
        <w:t>[</w:t>
      </w:r>
      <w:r>
        <w:rPr>
          <w:rFonts w:hint="eastAsia"/>
        </w:rPr>
        <w:t>此节高度概括产品的功能、与其他应用程序的接口以及系统配置。此节通常要包括以下三个小节：</w:t>
      </w:r>
    </w:p>
    <w:p w14:paraId="297D5B05" w14:textId="77777777" w:rsidR="00CD6E07" w:rsidRDefault="00CD6E07">
      <w:pPr>
        <w:pStyle w:val="InfoBlue"/>
      </w:pPr>
      <w:r>
        <w:t>•</w:t>
      </w:r>
      <w:r>
        <w:tab/>
      </w:r>
      <w:r>
        <w:rPr>
          <w:rFonts w:hint="eastAsia"/>
        </w:rPr>
        <w:t>产品总体效果</w:t>
      </w:r>
    </w:p>
    <w:p w14:paraId="491994F3" w14:textId="77777777" w:rsidR="00CD6E07" w:rsidRDefault="00CD6E07">
      <w:pPr>
        <w:pStyle w:val="InfoBlue"/>
      </w:pPr>
      <w:r>
        <w:t>•</w:t>
      </w:r>
      <w:r>
        <w:tab/>
      </w:r>
      <w:r>
        <w:rPr>
          <w:rFonts w:hint="eastAsia"/>
        </w:rPr>
        <w:t>产品功能</w:t>
      </w:r>
    </w:p>
    <w:p w14:paraId="757408B6" w14:textId="77777777" w:rsidR="00CD6E07" w:rsidRDefault="00CD6E07">
      <w:pPr>
        <w:pStyle w:val="InfoBlue"/>
      </w:pPr>
      <w:r>
        <w:t>•</w:t>
      </w:r>
      <w:r>
        <w:tab/>
      </w:r>
      <w:r>
        <w:rPr>
          <w:rFonts w:hint="eastAsia"/>
        </w:rPr>
        <w:t>假设与依赖关系</w:t>
      </w:r>
      <w:r>
        <w:rPr>
          <w:rFonts w:ascii="Arial" w:hAnsi="Arial"/>
        </w:rPr>
        <w:t>]</w:t>
      </w:r>
    </w:p>
    <w:p w14:paraId="7F7F3788" w14:textId="48387CC0" w:rsidR="00CD6E07" w:rsidRDefault="00CD6E07">
      <w:pPr>
        <w:pStyle w:val="2"/>
        <w:numPr>
          <w:ilvl w:val="1"/>
          <w:numId w:val="1"/>
        </w:numPr>
        <w:ind w:left="720" w:hanging="720"/>
      </w:pPr>
      <w:bookmarkStart w:id="20" w:name="_Toc498919256"/>
      <w:r>
        <w:rPr>
          <w:rFonts w:hint="eastAsia"/>
        </w:rPr>
        <w:t>产品总体效果</w:t>
      </w:r>
      <w:bookmarkEnd w:id="20"/>
    </w:p>
    <w:p w14:paraId="4E8261B4" w14:textId="77777777" w:rsidR="00CD6E07" w:rsidRDefault="00CD6E07">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7AEB159F" w14:textId="51E82026" w:rsidR="00CD6E07" w:rsidRDefault="00CD6E07">
      <w:pPr>
        <w:pStyle w:val="2"/>
        <w:numPr>
          <w:ilvl w:val="1"/>
          <w:numId w:val="1"/>
        </w:numPr>
        <w:ind w:left="720" w:hanging="720"/>
      </w:pPr>
      <w:bookmarkStart w:id="21" w:name="_Toc498919257"/>
      <w:r>
        <w:rPr>
          <w:rFonts w:hint="eastAsia"/>
        </w:rPr>
        <w:t>功能摘要</w:t>
      </w:r>
      <w:bookmarkEnd w:id="21"/>
    </w:p>
    <w:p w14:paraId="27A96FCC" w14:textId="77777777"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2A32A27A" w14:textId="77777777" w:rsidR="00CD6E07" w:rsidRDefault="00CD6E07">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738FF317" w14:textId="77777777" w:rsidR="00CD6E07" w:rsidRDefault="00CD6E07">
      <w:pPr>
        <w:keepNext/>
        <w:ind w:left="2880" w:right="72" w:firstLine="720"/>
      </w:pPr>
      <w:r>
        <w:rPr>
          <w:rFonts w:hint="eastAsia"/>
          <w:b/>
        </w:rPr>
        <w:lastRenderedPageBreak/>
        <w:t>客户支持系统</w:t>
      </w:r>
    </w:p>
    <w:p w14:paraId="746DB236" w14:textId="77777777" w:rsidR="00CD6E07" w:rsidRDefault="00CD6E07">
      <w:pPr>
        <w:keepNext/>
        <w:ind w:left="2880" w:right="72"/>
      </w:pPr>
    </w:p>
    <w:p w14:paraId="2F5AC15F" w14:textId="77777777"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1CF19D61" w14:textId="77777777">
        <w:trPr>
          <w:cantSplit/>
        </w:trPr>
        <w:tc>
          <w:tcPr>
            <w:tcW w:w="3240" w:type="dxa"/>
          </w:tcPr>
          <w:p w14:paraId="47B927D0" w14:textId="77777777" w:rsidR="00CD6E07" w:rsidRDefault="00CD6E07">
            <w:pPr>
              <w:keepNext/>
              <w:ind w:right="72"/>
              <w:rPr>
                <w:b/>
                <w:color w:val="000000"/>
              </w:rPr>
            </w:pPr>
            <w:r>
              <w:rPr>
                <w:rFonts w:hint="eastAsia"/>
                <w:b/>
                <w:color w:val="000000"/>
              </w:rPr>
              <w:t>客户利益</w:t>
            </w:r>
          </w:p>
        </w:tc>
        <w:tc>
          <w:tcPr>
            <w:tcW w:w="3780" w:type="dxa"/>
          </w:tcPr>
          <w:p w14:paraId="25392949" w14:textId="77777777" w:rsidR="00CD6E07" w:rsidRDefault="00CD6E07">
            <w:pPr>
              <w:ind w:right="144"/>
              <w:rPr>
                <w:b/>
                <w:color w:val="000000"/>
              </w:rPr>
            </w:pPr>
            <w:r>
              <w:rPr>
                <w:rFonts w:hint="eastAsia"/>
                <w:b/>
                <w:color w:val="000000"/>
              </w:rPr>
              <w:t>支持特性</w:t>
            </w:r>
          </w:p>
        </w:tc>
      </w:tr>
      <w:tr w:rsidR="00CD6E07" w14:paraId="792E57CE" w14:textId="77777777">
        <w:trPr>
          <w:cantSplit/>
        </w:trPr>
        <w:tc>
          <w:tcPr>
            <w:tcW w:w="3240" w:type="dxa"/>
          </w:tcPr>
          <w:p w14:paraId="7C2F4D21" w14:textId="77777777" w:rsidR="00CD6E07" w:rsidRDefault="00CD6E07">
            <w:pPr>
              <w:keepNext/>
              <w:ind w:right="-14"/>
              <w:rPr>
                <w:color w:val="000000"/>
              </w:rPr>
            </w:pPr>
            <w:r>
              <w:rPr>
                <w:rFonts w:hint="eastAsia"/>
                <w:color w:val="000000"/>
              </w:rPr>
              <w:t>新的支持人员能够很快地步入正轨。</w:t>
            </w:r>
          </w:p>
        </w:tc>
        <w:tc>
          <w:tcPr>
            <w:tcW w:w="3780" w:type="dxa"/>
          </w:tcPr>
          <w:p w14:paraId="3DAEE259" w14:textId="77777777" w:rsidR="00CD6E07" w:rsidRDefault="00CD6E07">
            <w:pPr>
              <w:ind w:right="144"/>
              <w:rPr>
                <w:color w:val="000000"/>
              </w:rPr>
            </w:pPr>
            <w:r>
              <w:rPr>
                <w:rFonts w:hint="eastAsia"/>
                <w:color w:val="000000"/>
              </w:rPr>
              <w:t>知识库可协助支持人员迅速地找到已知的解决方法和变通方法。</w:t>
            </w:r>
          </w:p>
        </w:tc>
      </w:tr>
      <w:tr w:rsidR="00CD6E07" w14:paraId="688C135D" w14:textId="77777777">
        <w:trPr>
          <w:cantSplit/>
        </w:trPr>
        <w:tc>
          <w:tcPr>
            <w:tcW w:w="3240" w:type="dxa"/>
          </w:tcPr>
          <w:p w14:paraId="01EB741F" w14:textId="77777777" w:rsidR="00CD6E07" w:rsidRDefault="00CD6E07">
            <w:pPr>
              <w:keepNext/>
              <w:ind w:right="-14"/>
              <w:rPr>
                <w:color w:val="000000"/>
              </w:rPr>
            </w:pPr>
            <w:r>
              <w:rPr>
                <w:rFonts w:hint="eastAsia"/>
                <w:color w:val="000000"/>
              </w:rPr>
              <w:t>因为考虑周全而提高了客户满意度。</w:t>
            </w:r>
          </w:p>
        </w:tc>
        <w:tc>
          <w:tcPr>
            <w:tcW w:w="3780" w:type="dxa"/>
          </w:tcPr>
          <w:p w14:paraId="40D28D86" w14:textId="77777777"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14:paraId="75A99F16" w14:textId="77777777">
        <w:trPr>
          <w:cantSplit/>
        </w:trPr>
        <w:tc>
          <w:tcPr>
            <w:tcW w:w="3240" w:type="dxa"/>
          </w:tcPr>
          <w:p w14:paraId="60CFC4C7" w14:textId="77777777"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14:paraId="1DBCF903" w14:textId="77777777" w:rsidR="00CD6E07" w:rsidRDefault="00CD6E07">
            <w:pPr>
              <w:ind w:right="144"/>
              <w:rPr>
                <w:color w:val="000000"/>
              </w:rPr>
            </w:pPr>
            <w:r>
              <w:rPr>
                <w:rFonts w:hint="eastAsia"/>
                <w:color w:val="000000"/>
              </w:rPr>
              <w:t>趋势及分布报告可从较高的角度来审查问题的状态。</w:t>
            </w:r>
          </w:p>
        </w:tc>
      </w:tr>
      <w:tr w:rsidR="00CD6E07" w14:paraId="438F26D5" w14:textId="77777777">
        <w:trPr>
          <w:cantSplit/>
        </w:trPr>
        <w:tc>
          <w:tcPr>
            <w:tcW w:w="3240" w:type="dxa"/>
          </w:tcPr>
          <w:p w14:paraId="0748F546"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14F62FA9" w14:textId="77777777" w:rsidR="00CD6E07" w:rsidRDefault="00CD6E07">
            <w:pPr>
              <w:ind w:right="144"/>
              <w:rPr>
                <w:color w:val="000000"/>
              </w:rPr>
            </w:pPr>
            <w:r>
              <w:rPr>
                <w:rFonts w:hint="eastAsia"/>
                <w:color w:val="000000"/>
              </w:rPr>
              <w:t>复制服务器使当前的数据库信息可以在整个企业的范围内共享</w:t>
            </w:r>
          </w:p>
        </w:tc>
      </w:tr>
      <w:tr w:rsidR="00CD6E07" w14:paraId="758E2808" w14:textId="77777777">
        <w:trPr>
          <w:cantSplit/>
        </w:trPr>
        <w:tc>
          <w:tcPr>
            <w:tcW w:w="3240" w:type="dxa"/>
          </w:tcPr>
          <w:p w14:paraId="65D19B4F"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35400F0D" w14:textId="77777777"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69A2B197" w14:textId="77777777" w:rsidR="00CD6E07" w:rsidRDefault="00CD6E07">
      <w:pPr>
        <w:pStyle w:val="2"/>
        <w:numPr>
          <w:ilvl w:val="1"/>
          <w:numId w:val="1"/>
        </w:numPr>
        <w:ind w:left="720" w:hanging="720"/>
      </w:pPr>
      <w:bookmarkStart w:id="22" w:name="_Toc498919258"/>
      <w:r>
        <w:rPr>
          <w:rFonts w:hint="eastAsia"/>
        </w:rPr>
        <w:t>假设与依赖关系</w:t>
      </w:r>
      <w:bookmarkEnd w:id="22"/>
    </w:p>
    <w:p w14:paraId="2183E345" w14:textId="77777777" w:rsidR="00CD6E07" w:rsidRDefault="00CD6E07">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6DC0F965" w14:textId="77777777" w:rsidR="00CD6E07" w:rsidRDefault="00CD6E07">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1F2C7CB2" w14:textId="0843162D" w:rsidR="00CD6E07" w:rsidRDefault="00CD6E07">
      <w:pPr>
        <w:pStyle w:val="2"/>
        <w:numPr>
          <w:ilvl w:val="1"/>
          <w:numId w:val="1"/>
        </w:numPr>
        <w:ind w:left="720" w:hanging="720"/>
      </w:pPr>
      <w:bookmarkStart w:id="24" w:name="_Toc498919260"/>
      <w:r>
        <w:rPr>
          <w:rFonts w:hint="eastAsia"/>
        </w:rPr>
        <w:t>许可与安装</w:t>
      </w:r>
      <w:bookmarkEnd w:id="24"/>
    </w:p>
    <w:p w14:paraId="08B88CD0" w14:textId="77777777" w:rsidR="00CD6E07" w:rsidRDefault="00CD6E07">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2AFEBA5E" w14:textId="77777777" w:rsidR="00CD6E07" w:rsidRDefault="00CD6E07">
      <w:pPr>
        <w:pStyle w:val="InfoBlue"/>
      </w:pPr>
      <w:r>
        <w:rPr>
          <w:rFonts w:hint="eastAsia"/>
        </w:rPr>
        <w:t>安装需求还可能会影响到编码，或需要单独安装的软件。</w:t>
      </w:r>
      <w:r>
        <w:t>]</w:t>
      </w:r>
    </w:p>
    <w:p w14:paraId="09406179" w14:textId="3E229AFF" w:rsidR="00CD6E07" w:rsidRDefault="00CD6E07">
      <w:pPr>
        <w:pStyle w:val="1"/>
        <w:numPr>
          <w:ilvl w:val="0"/>
          <w:numId w:val="1"/>
        </w:numPr>
        <w:ind w:left="720" w:hanging="720"/>
      </w:pPr>
      <w:bookmarkStart w:id="25" w:name="_Toc498919261"/>
      <w:r>
        <w:rPr>
          <w:rFonts w:hint="eastAsia"/>
        </w:rPr>
        <w:t>产品特性</w:t>
      </w:r>
      <w:bookmarkEnd w:id="25"/>
    </w:p>
    <w:p w14:paraId="05E810B7" w14:textId="77777777" w:rsidR="00CD6E07" w:rsidRDefault="00CD6E07">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32D5E0F9" w14:textId="77777777" w:rsidR="00CD6E07" w:rsidRDefault="00CD6E07">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5224758A" w14:textId="77777777" w:rsidR="00CD6E07" w:rsidRDefault="00CD6E07">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5BBE1B1A" w14:textId="77777777" w:rsidR="00CD6E07" w:rsidRDefault="00CD6E07">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2722AAD5" w14:textId="77777777" w:rsidR="00CD6E07" w:rsidRDefault="00CD6E07">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780086EA" w14:textId="77777777" w:rsidR="00CD6E07" w:rsidRDefault="00CD6E07">
      <w:pPr>
        <w:pStyle w:val="InfoBlue"/>
      </w:pPr>
      <w:r>
        <w:lastRenderedPageBreak/>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4744C188" w14:textId="6BBF6EB6" w:rsidR="00CD6E07" w:rsidRDefault="00CD6E07">
      <w:pPr>
        <w:pStyle w:val="2"/>
        <w:numPr>
          <w:ilvl w:val="1"/>
          <w:numId w:val="1"/>
        </w:numPr>
        <w:ind w:left="720" w:hanging="720"/>
      </w:pPr>
      <w:bookmarkStart w:id="26" w:name="_Toc498919262"/>
      <w:r>
        <w:t>&lt;</w:t>
      </w:r>
      <w:r>
        <w:rPr>
          <w:rFonts w:hint="eastAsia"/>
        </w:rPr>
        <w:t>一个特性</w:t>
      </w:r>
      <w:r>
        <w:t>&gt;</w:t>
      </w:r>
      <w:bookmarkEnd w:id="26"/>
    </w:p>
    <w:p w14:paraId="33C1686E" w14:textId="77777777" w:rsidR="00CD6E07" w:rsidRDefault="00CD6E07">
      <w:pPr>
        <w:pStyle w:val="Paragraph2"/>
        <w:widowControl/>
      </w:pPr>
    </w:p>
    <w:p w14:paraId="1DD01EA0" w14:textId="77777777" w:rsidR="00CD6E07" w:rsidRDefault="00CD6E07">
      <w:pPr>
        <w:pStyle w:val="2"/>
        <w:numPr>
          <w:ilvl w:val="1"/>
          <w:numId w:val="1"/>
        </w:numPr>
        <w:ind w:left="720" w:hanging="720"/>
      </w:pPr>
      <w:bookmarkStart w:id="27" w:name="_Toc498919263"/>
      <w:r>
        <w:t>&lt;</w:t>
      </w:r>
      <w:r>
        <w:rPr>
          <w:rFonts w:hint="eastAsia"/>
        </w:rPr>
        <w:t>另一个特性</w:t>
      </w:r>
      <w:r>
        <w:t>&gt;</w:t>
      </w:r>
      <w:bookmarkEnd w:id="27"/>
    </w:p>
    <w:p w14:paraId="5433B1B9" w14:textId="77777777" w:rsidR="00CD6E07" w:rsidRDefault="00CD6E07">
      <w:pPr>
        <w:pStyle w:val="a9"/>
      </w:pPr>
    </w:p>
    <w:p w14:paraId="5E35D8A0" w14:textId="77777777" w:rsidR="00CD6E07" w:rsidRDefault="00CD6E07">
      <w:pPr>
        <w:pStyle w:val="1"/>
        <w:numPr>
          <w:ilvl w:val="0"/>
          <w:numId w:val="1"/>
        </w:numPr>
        <w:ind w:left="720" w:hanging="720"/>
      </w:pPr>
      <w:bookmarkStart w:id="28" w:name="_Toc498919264"/>
      <w:r>
        <w:rPr>
          <w:rFonts w:hint="eastAsia"/>
        </w:rPr>
        <w:t>约束</w:t>
      </w:r>
      <w:bookmarkEnd w:id="28"/>
    </w:p>
    <w:p w14:paraId="52C46AD5" w14:textId="77777777" w:rsidR="00CD6E07" w:rsidRDefault="00CD6E07">
      <w:pPr>
        <w:pStyle w:val="InfoBlue"/>
      </w:pPr>
      <w:r>
        <w:t>[</w:t>
      </w:r>
      <w:r>
        <w:rPr>
          <w:rFonts w:hint="eastAsia"/>
        </w:rPr>
        <w:t>记录所有设计约束、外部约束或其他依赖关系。</w:t>
      </w:r>
      <w:r>
        <w:t>]</w:t>
      </w:r>
    </w:p>
    <w:p w14:paraId="54435F1E" w14:textId="4B27DFA8" w:rsidR="00CD6E07" w:rsidRDefault="00CD6E07">
      <w:pPr>
        <w:pStyle w:val="1"/>
        <w:numPr>
          <w:ilvl w:val="0"/>
          <w:numId w:val="1"/>
        </w:numPr>
        <w:ind w:left="720" w:hanging="720"/>
      </w:pPr>
      <w:bookmarkStart w:id="29" w:name="_Toc498919265"/>
      <w:r>
        <w:rPr>
          <w:rFonts w:hint="eastAsia"/>
        </w:rPr>
        <w:t>质量范围</w:t>
      </w:r>
      <w:bookmarkEnd w:id="29"/>
    </w:p>
    <w:p w14:paraId="37A4F7C3" w14:textId="77777777" w:rsidR="00CD6E07" w:rsidRDefault="00CD6E07">
      <w:pPr>
        <w:pStyle w:val="InfoBlue"/>
      </w:pPr>
      <w:r>
        <w:t>[</w:t>
      </w:r>
      <w:r>
        <w:rPr>
          <w:rFonts w:hint="eastAsia"/>
        </w:rPr>
        <w:t>定义性能、强壮性、容错、可用性以及特性集内没有记录的类似特征的质量范围。</w:t>
      </w:r>
      <w:r>
        <w:t>]</w:t>
      </w:r>
    </w:p>
    <w:p w14:paraId="4EC1C2F7" w14:textId="2B5637A1" w:rsidR="00CD6E07" w:rsidRDefault="00CD6E07">
      <w:pPr>
        <w:pStyle w:val="1"/>
        <w:numPr>
          <w:ilvl w:val="0"/>
          <w:numId w:val="1"/>
        </w:numPr>
        <w:ind w:left="720" w:hanging="720"/>
      </w:pPr>
      <w:bookmarkStart w:id="30" w:name="_Toc498919266"/>
      <w:r>
        <w:rPr>
          <w:rFonts w:hint="eastAsia"/>
        </w:rPr>
        <w:t>优先级</w:t>
      </w:r>
      <w:bookmarkEnd w:id="30"/>
    </w:p>
    <w:p w14:paraId="7A615060" w14:textId="77777777" w:rsidR="00CD6E07" w:rsidRDefault="00CD6E07">
      <w:pPr>
        <w:pStyle w:val="InfoBlue"/>
      </w:pPr>
      <w:r>
        <w:t>[</w:t>
      </w:r>
      <w:r>
        <w:rPr>
          <w:rFonts w:hint="eastAsia"/>
        </w:rPr>
        <w:t>定义不同系统特性的优先级。</w:t>
      </w:r>
      <w:r>
        <w:t>]</w:t>
      </w:r>
    </w:p>
    <w:p w14:paraId="02555A21" w14:textId="09614F8E" w:rsidR="00CD6E07" w:rsidRDefault="00CD6E07">
      <w:pPr>
        <w:pStyle w:val="1"/>
        <w:numPr>
          <w:ilvl w:val="0"/>
          <w:numId w:val="1"/>
        </w:numPr>
        <w:ind w:left="720" w:hanging="720"/>
      </w:pPr>
      <w:bookmarkStart w:id="31" w:name="_Toc498919267"/>
      <w:r>
        <w:rPr>
          <w:rFonts w:hint="eastAsia"/>
        </w:rPr>
        <w:t>其他产品需求</w:t>
      </w:r>
      <w:bookmarkEnd w:id="31"/>
    </w:p>
    <w:p w14:paraId="1F6F6328" w14:textId="77777777" w:rsidR="00CD6E07" w:rsidRDefault="00CD6E07">
      <w:pPr>
        <w:pStyle w:val="InfoBlue"/>
      </w:pPr>
      <w:r>
        <w:t>[</w:t>
      </w:r>
      <w:r>
        <w:rPr>
          <w:rFonts w:hint="eastAsia"/>
        </w:rPr>
        <w:t>在较高层次上列出适用的标准、硬件或平台需求、性能需求以及环境需求。</w:t>
      </w:r>
      <w:r>
        <w:t>]</w:t>
      </w:r>
    </w:p>
    <w:p w14:paraId="0F3BADBC" w14:textId="0CD6CEB5" w:rsidR="00CD6E07" w:rsidRDefault="00CD6E07">
      <w:pPr>
        <w:pStyle w:val="2"/>
        <w:numPr>
          <w:ilvl w:val="1"/>
          <w:numId w:val="1"/>
        </w:numPr>
        <w:ind w:left="720" w:hanging="720"/>
      </w:pPr>
      <w:bookmarkStart w:id="32" w:name="_Toc498919268"/>
      <w:r>
        <w:rPr>
          <w:rFonts w:hint="eastAsia"/>
        </w:rPr>
        <w:t>适用的标准</w:t>
      </w:r>
      <w:bookmarkEnd w:id="32"/>
    </w:p>
    <w:p w14:paraId="7F84B240" w14:textId="77777777" w:rsidR="00CD6E07" w:rsidRDefault="00CD6E07">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20B740DB" w14:textId="2EDCCBEE" w:rsidR="00CD6E07" w:rsidRDefault="00CD6E07">
      <w:pPr>
        <w:pStyle w:val="2"/>
        <w:numPr>
          <w:ilvl w:val="1"/>
          <w:numId w:val="1"/>
        </w:numPr>
        <w:ind w:left="720" w:hanging="720"/>
      </w:pPr>
      <w:bookmarkStart w:id="33" w:name="_Toc498919269"/>
      <w:r>
        <w:rPr>
          <w:rFonts w:hint="eastAsia"/>
        </w:rPr>
        <w:t>系统需求</w:t>
      </w:r>
      <w:bookmarkEnd w:id="33"/>
    </w:p>
    <w:p w14:paraId="313FD1EC" w14:textId="77777777" w:rsidR="00CD6E07" w:rsidRDefault="00CD6E07">
      <w:pPr>
        <w:pStyle w:val="InfoBlue"/>
      </w:pPr>
      <w:r>
        <w:t>[</w:t>
      </w:r>
      <w:r>
        <w:rPr>
          <w:rFonts w:hint="eastAsia"/>
        </w:rPr>
        <w:t>确定支持该应用程序所必需的任何系统需求。其中可能包括所支持的主机操作系统及网络平台、配置、内存、外围设备和配套软件。</w:t>
      </w:r>
      <w:r>
        <w:t>]</w:t>
      </w:r>
    </w:p>
    <w:p w14:paraId="786525B2" w14:textId="5A87C453" w:rsidR="00CD6E07" w:rsidRDefault="00CD6E07">
      <w:pPr>
        <w:pStyle w:val="2"/>
        <w:numPr>
          <w:ilvl w:val="1"/>
          <w:numId w:val="1"/>
        </w:numPr>
        <w:ind w:left="720" w:hanging="720"/>
      </w:pPr>
      <w:bookmarkStart w:id="34" w:name="_Toc498919270"/>
      <w:r>
        <w:rPr>
          <w:rFonts w:hint="eastAsia"/>
        </w:rPr>
        <w:t>性能需求</w:t>
      </w:r>
      <w:bookmarkEnd w:id="34"/>
    </w:p>
    <w:p w14:paraId="5B640B22" w14:textId="77777777" w:rsidR="00CD6E07" w:rsidRDefault="00CD6E07">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280BFFBA" w14:textId="348FE33D" w:rsidR="00CD6E07" w:rsidRDefault="00CD6E07">
      <w:pPr>
        <w:pStyle w:val="2"/>
        <w:numPr>
          <w:ilvl w:val="1"/>
          <w:numId w:val="1"/>
        </w:numPr>
        <w:ind w:left="720" w:hanging="720"/>
      </w:pPr>
      <w:bookmarkStart w:id="35" w:name="_Toc498919271"/>
      <w:r>
        <w:rPr>
          <w:rFonts w:hint="eastAsia"/>
        </w:rPr>
        <w:t>环境需求</w:t>
      </w:r>
      <w:bookmarkEnd w:id="35"/>
    </w:p>
    <w:p w14:paraId="6F5E5D61" w14:textId="77777777" w:rsidR="00CD6E07" w:rsidRDefault="00CD6E07">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12315823" w14:textId="049B6368" w:rsidR="00CD6E07" w:rsidRDefault="00CD6E07">
      <w:pPr>
        <w:pStyle w:val="1"/>
        <w:numPr>
          <w:ilvl w:val="0"/>
          <w:numId w:val="1"/>
        </w:numPr>
        <w:ind w:left="720" w:hanging="720"/>
      </w:pPr>
      <w:bookmarkStart w:id="36" w:name="_Toc498919272"/>
      <w:r>
        <w:rPr>
          <w:rFonts w:hint="eastAsia"/>
        </w:rPr>
        <w:t>文档需求</w:t>
      </w:r>
      <w:bookmarkEnd w:id="36"/>
    </w:p>
    <w:p w14:paraId="0A0F00F9" w14:textId="77777777" w:rsidR="00CD6E07" w:rsidRDefault="00CD6E07">
      <w:pPr>
        <w:pStyle w:val="InfoBlue"/>
      </w:pPr>
      <w:r>
        <w:t>[</w:t>
      </w:r>
      <w:r>
        <w:rPr>
          <w:rFonts w:hint="eastAsia"/>
        </w:rPr>
        <w:t>此节说明为支持成功部署应用程序而必须制作的文档。</w:t>
      </w:r>
      <w:r>
        <w:t>]</w:t>
      </w:r>
    </w:p>
    <w:p w14:paraId="7CA50427" w14:textId="249E15CB" w:rsidR="00CD6E07" w:rsidRDefault="00CD6E07">
      <w:pPr>
        <w:pStyle w:val="2"/>
        <w:numPr>
          <w:ilvl w:val="1"/>
          <w:numId w:val="1"/>
        </w:numPr>
        <w:ind w:left="720" w:hanging="720"/>
      </w:pPr>
      <w:bookmarkStart w:id="37" w:name="_Toc498919273"/>
      <w:r>
        <w:rPr>
          <w:rFonts w:hint="eastAsia"/>
        </w:rPr>
        <w:t>用户手册</w:t>
      </w:r>
      <w:bookmarkEnd w:id="37"/>
    </w:p>
    <w:p w14:paraId="619D591B" w14:textId="77777777" w:rsidR="00CD6E07" w:rsidRDefault="00CD6E07">
      <w:pPr>
        <w:pStyle w:val="InfoBlue"/>
      </w:pPr>
      <w:r>
        <w:t>[</w:t>
      </w:r>
      <w:r>
        <w:rPr>
          <w:rFonts w:hint="eastAsia"/>
        </w:rPr>
        <w:t>说明用户手册的目的和内容。讨论预期长度、详细程度，是否需要索引、词汇表、教程与参考手册策略等。还应确定格式和打印约束条件。</w:t>
      </w:r>
      <w:r>
        <w:t>]</w:t>
      </w:r>
    </w:p>
    <w:p w14:paraId="6C705445" w14:textId="2D467CB7" w:rsidR="00CD6E07" w:rsidRDefault="00CD6E07">
      <w:pPr>
        <w:pStyle w:val="2"/>
        <w:numPr>
          <w:ilvl w:val="1"/>
          <w:numId w:val="1"/>
        </w:numPr>
        <w:ind w:left="720" w:hanging="720"/>
      </w:pPr>
      <w:bookmarkStart w:id="38" w:name="_Toc498919274"/>
      <w:r>
        <w:rPr>
          <w:rFonts w:hint="eastAsia"/>
        </w:rPr>
        <w:t>联机帮助</w:t>
      </w:r>
      <w:bookmarkEnd w:id="38"/>
    </w:p>
    <w:p w14:paraId="2C5DD7C0" w14:textId="77777777" w:rsidR="00CD6E07" w:rsidRDefault="00CD6E07">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w:t>
      </w:r>
      <w:r>
        <w:rPr>
          <w:rFonts w:hint="eastAsia"/>
        </w:rPr>
        <w:lastRenderedPageBreak/>
        <w:t>是一个受益于先期规模管理和计划活动的项目。</w:t>
      </w:r>
      <w:r>
        <w:t>]</w:t>
      </w:r>
    </w:p>
    <w:p w14:paraId="272A9DD2" w14:textId="1752B1B6" w:rsidR="00CD6E07" w:rsidRDefault="00CD6E07">
      <w:pPr>
        <w:pStyle w:val="2"/>
        <w:numPr>
          <w:ilvl w:val="1"/>
          <w:numId w:val="1"/>
        </w:numPr>
        <w:ind w:left="720" w:hanging="720"/>
      </w:pPr>
      <w:bookmarkStart w:id="39" w:name="_Toc498919275"/>
      <w:r>
        <w:rPr>
          <w:rFonts w:hint="eastAsia"/>
        </w:rPr>
        <w:t>安装指南、配置文件、自述文件</w:t>
      </w:r>
      <w:bookmarkEnd w:id="39"/>
    </w:p>
    <w:p w14:paraId="28F53631" w14:textId="77777777" w:rsidR="00CD6E07" w:rsidRDefault="00CD6E07">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622CB26A" w14:textId="4D0042B0" w:rsidR="00CD6E07" w:rsidRDefault="00CD6E07">
      <w:pPr>
        <w:pStyle w:val="2"/>
        <w:numPr>
          <w:ilvl w:val="1"/>
          <w:numId w:val="1"/>
        </w:numPr>
        <w:ind w:left="720" w:hanging="720"/>
      </w:pPr>
      <w:bookmarkStart w:id="40" w:name="_Toc498919276"/>
      <w:r>
        <w:rPr>
          <w:rFonts w:hint="eastAsia"/>
        </w:rPr>
        <w:t>标签与包装</w:t>
      </w:r>
      <w:bookmarkEnd w:id="40"/>
    </w:p>
    <w:p w14:paraId="67C58AAF" w14:textId="77777777" w:rsidR="00CD6E07" w:rsidRDefault="00CD6E07">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20665748" w14:textId="77777777" w:rsidR="00CD6E07" w:rsidRDefault="00CD6E07">
      <w:pPr>
        <w:pStyle w:val="1"/>
        <w:numPr>
          <w:ilvl w:val="0"/>
          <w:numId w:val="0"/>
        </w:numPr>
      </w:pPr>
    </w:p>
    <w:sectPr w:rsidR="00CD6E0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82BDF" w14:textId="77777777" w:rsidR="000B4C0E" w:rsidRDefault="000B4C0E">
      <w:r>
        <w:separator/>
      </w:r>
    </w:p>
  </w:endnote>
  <w:endnote w:type="continuationSeparator" w:id="0">
    <w:p w14:paraId="1D427BCC" w14:textId="77777777" w:rsidR="000B4C0E" w:rsidRDefault="000B4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8ECD0" w14:textId="77777777" w:rsidR="000B4C0E" w:rsidRDefault="000B4C0E">
      <w:r>
        <w:separator/>
      </w:r>
    </w:p>
  </w:footnote>
  <w:footnote w:type="continuationSeparator" w:id="0">
    <w:p w14:paraId="485930A4" w14:textId="77777777" w:rsidR="000B4C0E" w:rsidRDefault="000B4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r w:rsidR="00A61DC5" w:rsidRPr="00A61DC5">
            <w:rPr>
              <w:rFonts w:ascii="Times New Roman" w:hint="eastAsia"/>
            </w:rPr>
            <w:t>项目名称</w:t>
          </w:r>
          <w:r w:rsidR="00A61DC5" w:rsidRPr="00A61DC5">
            <w:rPr>
              <w:rFonts w:ascii="Times New Roman" w:hint="eastAsia"/>
            </w:rPr>
            <w:t>&gt;</w:t>
          </w:r>
          <w:r>
            <w:rPr>
              <w:rFonts w:ascii="Times New Roman"/>
              <w:b/>
            </w:rPr>
            <w:fldChar w:fldCharType="end"/>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77777777" w:rsidR="00C62820" w:rsidRDefault="00C62820">
          <w:r>
            <w:rPr>
              <w:rFonts w:ascii="Times New Roman"/>
            </w:rPr>
            <w:t xml:space="preserve">  </w:t>
          </w:r>
          <w:r>
            <w:rPr>
              <w:rFonts w:ascii="Times New Roman"/>
              <w:noProof/>
            </w:rPr>
            <w:t>Date:  &lt;dd/mmm/yy&gt;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3"/>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80411"/>
    <w:rsid w:val="001B6257"/>
    <w:rsid w:val="002B775C"/>
    <w:rsid w:val="002D7BFC"/>
    <w:rsid w:val="002F373C"/>
    <w:rsid w:val="0038582C"/>
    <w:rsid w:val="003972B1"/>
    <w:rsid w:val="003B4B42"/>
    <w:rsid w:val="003C0D69"/>
    <w:rsid w:val="0046404A"/>
    <w:rsid w:val="00681F09"/>
    <w:rsid w:val="00735D06"/>
    <w:rsid w:val="007D44A2"/>
    <w:rsid w:val="008019A6"/>
    <w:rsid w:val="00827C97"/>
    <w:rsid w:val="008B32A6"/>
    <w:rsid w:val="008D4FEC"/>
    <w:rsid w:val="009D088D"/>
    <w:rsid w:val="00A61DC5"/>
    <w:rsid w:val="00C62820"/>
    <w:rsid w:val="00C91DC6"/>
    <w:rsid w:val="00CD6E07"/>
    <w:rsid w:val="00D94D29"/>
    <w:rsid w:val="00DE3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165</TotalTime>
  <Pages>9</Pages>
  <Words>1085</Words>
  <Characters>6190</Characters>
  <Application>Microsoft Office Word</Application>
  <DocSecurity>0</DocSecurity>
  <Lines>51</Lines>
  <Paragraphs>14</Paragraphs>
  <ScaleCrop>false</ScaleCrop>
  <Company>&lt;公司名称&gt;</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刘 慎恒</cp:lastModifiedBy>
  <cp:revision>9</cp:revision>
  <cp:lastPrinted>1899-12-31T16:00:00Z</cp:lastPrinted>
  <dcterms:created xsi:type="dcterms:W3CDTF">2020-09-14T13:09:00Z</dcterms:created>
  <dcterms:modified xsi:type="dcterms:W3CDTF">2020-09-15T12:54:00Z</dcterms:modified>
</cp:coreProperties>
</file>