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23" w:rsidRDefault="00CE4623"/>
    <w:p w:rsidR="00CE4623" w:rsidRDefault="00CE4623"/>
    <w:p w:rsidR="00CE4623" w:rsidRDefault="00B12A26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rPr>
          <w:rFonts w:ascii="华文中宋" w:eastAsia="华文中宋" w:hAnsi="华文中宋"/>
          <w:b/>
          <w:noProof/>
          <w:sz w:val="20"/>
          <w:szCs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0pt;margin-top:23.4pt;width:252pt;height:63.05pt;z-index:251645440">
            <v:imagedata r:id="rId7" o:title=""/>
          </v:shape>
          <o:OLEObject Type="Embed" ProgID="CorelDRAW.Graphic.9" ShapeID="_x0000_s1030" DrawAspect="Content" ObjectID="_1602573447" r:id="rId8"/>
        </w:object>
      </w:r>
    </w:p>
    <w:p w:rsidR="00CE4623" w:rsidRDefault="00CE4623"/>
    <w:p w:rsidR="00CE4623" w:rsidRDefault="00CE4623"/>
    <w:p w:rsidR="001376B8" w:rsidRDefault="001376B8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 w:hint="eastAsia"/>
          <w:bCs/>
          <w:sz w:val="70"/>
          <w:szCs w:val="48"/>
        </w:rPr>
        <w:t>生物</w:t>
      </w:r>
      <w:r>
        <w:rPr>
          <w:rFonts w:ascii="楷体_GB2312" w:eastAsia="楷体_GB2312" w:hAnsi="华文中宋"/>
          <w:bCs/>
          <w:sz w:val="70"/>
          <w:szCs w:val="48"/>
        </w:rPr>
        <w:t>医学</w:t>
      </w:r>
      <w:r>
        <w:rPr>
          <w:rFonts w:ascii="楷体_GB2312" w:eastAsia="楷体_GB2312" w:hAnsi="华文中宋" w:hint="eastAsia"/>
          <w:bCs/>
          <w:sz w:val="70"/>
          <w:szCs w:val="48"/>
        </w:rPr>
        <w:t>信号</w:t>
      </w:r>
      <w:r>
        <w:rPr>
          <w:rFonts w:ascii="楷体_GB2312" w:eastAsia="楷体_GB2312" w:hAnsi="华文中宋"/>
          <w:bCs/>
          <w:sz w:val="70"/>
          <w:szCs w:val="48"/>
        </w:rPr>
        <w:t>处理</w:t>
      </w:r>
    </w:p>
    <w:p w:rsidR="00CE4623" w:rsidRDefault="001376B8" w:rsidP="001376B8">
      <w:pPr>
        <w:spacing w:beforeLines="150" w:before="468"/>
        <w:jc w:val="center"/>
        <w:rPr>
          <w:rFonts w:ascii="楷体_GB2312" w:eastAsia="楷体_GB2312" w:hAnsi="华文中宋"/>
          <w:bCs/>
          <w:sz w:val="70"/>
          <w:szCs w:val="48"/>
        </w:rPr>
      </w:pPr>
      <w:r>
        <w:rPr>
          <w:rFonts w:ascii="楷体_GB2312" w:eastAsia="楷体_GB2312" w:hAnsi="华文中宋"/>
          <w:bCs/>
          <w:sz w:val="70"/>
          <w:szCs w:val="48"/>
        </w:rPr>
        <w:t>综合实验</w:t>
      </w:r>
      <w:r>
        <w:rPr>
          <w:rFonts w:ascii="楷体_GB2312" w:eastAsia="楷体_GB2312" w:hAnsi="华文中宋" w:hint="eastAsia"/>
          <w:bCs/>
          <w:sz w:val="70"/>
          <w:szCs w:val="48"/>
        </w:rPr>
        <w:t>项目零</w:t>
      </w:r>
      <w:r w:rsidR="00CE4623">
        <w:rPr>
          <w:rFonts w:ascii="楷体_GB2312" w:eastAsia="楷体_GB2312" w:hAnsi="华文中宋" w:hint="eastAsia"/>
          <w:bCs/>
          <w:sz w:val="70"/>
          <w:szCs w:val="48"/>
        </w:rPr>
        <w:t>报告</w:t>
      </w: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CE4623" w:rsidRDefault="00CE462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:rsidR="001376B8" w:rsidRPr="001376B8" w:rsidRDefault="001376B8" w:rsidP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戴其铮 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sz w:val="32"/>
          <w:szCs w:val="32"/>
          <w:u w:val="single"/>
        </w:rPr>
        <w:t>515021910253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</w:p>
    <w:p w:rsidR="00CE4623" w:rsidRDefault="001376B8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小组成员</w:t>
      </w:r>
      <w:r w:rsidR="00CE4623">
        <w:rPr>
          <w:rFonts w:ascii="楷体_GB2312" w:eastAsia="楷体_GB2312" w:hAnsi="宋体" w:hint="eastAsia"/>
          <w:sz w:val="32"/>
          <w:szCs w:val="32"/>
        </w:rPr>
        <w:t xml:space="preserve">姓名: </w:t>
      </w:r>
      <w:r w:rsidR="00CE4623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刘睿豪  </w:t>
      </w:r>
      <w:r w:rsidR="00CE4623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CE4623"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 w:rsidR="00CE4623">
        <w:rPr>
          <w:rFonts w:ascii="楷体_GB2312" w:eastAsia="楷体_GB2312" w:hAnsi="宋体" w:hint="eastAsia"/>
          <w:sz w:val="32"/>
          <w:szCs w:val="32"/>
        </w:rPr>
        <w:t>学号:</w:t>
      </w:r>
      <w:r w:rsidR="00CE4623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515021910266 </w:t>
      </w:r>
      <w:r w:rsidR="00CE4623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</w:p>
    <w:p w:rsidR="00CE4623" w:rsidRDefault="00CE4623">
      <w:pPr>
        <w:rPr>
          <w:rFonts w:ascii="宋体" w:hAnsi="宋体"/>
          <w:sz w:val="32"/>
          <w:szCs w:val="32"/>
        </w:rPr>
      </w:pPr>
    </w:p>
    <w:p w:rsidR="001376B8" w:rsidRDefault="001376B8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1376B8" w:rsidRDefault="001376B8">
      <w:pPr>
        <w:tabs>
          <w:tab w:val="left" w:pos="3180"/>
        </w:tabs>
        <w:spacing w:beforeLines="100" w:before="312"/>
        <w:ind w:firstLineChars="1110" w:firstLine="3552"/>
        <w:rPr>
          <w:rFonts w:ascii="楷体_GB2312" w:eastAsia="楷体_GB2312" w:hAnsi="宋体"/>
          <w:sz w:val="32"/>
          <w:szCs w:val="32"/>
        </w:rPr>
      </w:pPr>
    </w:p>
    <w:p w:rsidR="00CE4623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F95240">
        <w:rPr>
          <w:rFonts w:ascii="宋体" w:hAnsi="宋体" w:hint="eastAsia"/>
          <w:b/>
          <w:sz w:val="32"/>
        </w:rPr>
        <w:lastRenderedPageBreak/>
        <w:t>一</w:t>
      </w:r>
      <w:r w:rsidRPr="00F95240">
        <w:rPr>
          <w:rFonts w:ascii="宋体" w:hAnsi="宋体"/>
          <w:b/>
          <w:sz w:val="32"/>
        </w:rPr>
        <w:t>、</w:t>
      </w:r>
      <w:r w:rsidR="000F1311">
        <w:rPr>
          <w:rFonts w:ascii="宋体" w:hAnsi="宋体" w:hint="eastAsia"/>
          <w:b/>
          <w:sz w:val="32"/>
        </w:rPr>
        <w:t>程序</w:t>
      </w:r>
      <w:r w:rsidR="000F1311">
        <w:rPr>
          <w:rFonts w:ascii="宋体" w:hAnsi="宋体"/>
          <w:b/>
          <w:sz w:val="32"/>
        </w:rPr>
        <w:t>开发逻辑</w:t>
      </w:r>
    </w:p>
    <w:p w:rsidR="00CE4623" w:rsidRDefault="00B34977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 w:rsidRPr="00B34977">
        <w:rPr>
          <w:rFonts w:ascii="宋体" w:hAnsi="宋体"/>
          <w:sz w:val="24"/>
        </w:rPr>
        <w:t>DAQNavi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</w:t>
      </w:r>
      <w:r w:rsidRPr="00B34977">
        <w:rPr>
          <w:rFonts w:ascii="宋体" w:hAnsi="宋体"/>
          <w:sz w:val="24"/>
        </w:rPr>
        <w:t>AI_InstantAI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文件为基础进行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改写及功能拓展。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1）理解</w:t>
      </w:r>
      <w:r>
        <w:rPr>
          <w:rFonts w:ascii="宋体" w:hAnsi="宋体"/>
          <w:sz w:val="24"/>
        </w:rPr>
        <w:t>分析</w:t>
      </w:r>
      <w:r w:rsidRPr="00B34977">
        <w:rPr>
          <w:rFonts w:ascii="宋体" w:hAnsi="宋体"/>
          <w:sz w:val="24"/>
        </w:rPr>
        <w:t>AI_InstantAI</w:t>
      </w:r>
      <w:r>
        <w:rPr>
          <w:rFonts w:ascii="宋体" w:hAnsi="宋体" w:hint="eastAsia"/>
          <w:sz w:val="24"/>
        </w:rPr>
        <w:t>实例</w:t>
      </w:r>
      <w:r>
        <w:rPr>
          <w:rFonts w:ascii="宋体" w:hAnsi="宋体"/>
          <w:sz w:val="24"/>
        </w:rPr>
        <w:t>的代码</w:t>
      </w:r>
      <w:r>
        <w:rPr>
          <w:rFonts w:ascii="宋体" w:hAnsi="宋体" w:hint="eastAsia"/>
          <w:sz w:val="24"/>
        </w:rPr>
        <w:t>原理</w:t>
      </w:r>
      <w:r>
        <w:rPr>
          <w:rFonts w:ascii="宋体" w:hAnsi="宋体"/>
          <w:sz w:val="24"/>
        </w:rPr>
        <w:t>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2）在</w:t>
      </w:r>
      <w:r>
        <w:rPr>
          <w:rFonts w:ascii="宋体" w:hAnsi="宋体"/>
          <w:sz w:val="24"/>
        </w:rPr>
        <w:t>实例基础上</w:t>
      </w:r>
      <w:r>
        <w:rPr>
          <w:rFonts w:ascii="宋体" w:hAnsi="宋体" w:hint="eastAsia"/>
          <w:sz w:val="24"/>
        </w:rPr>
        <w:t>扩展</w:t>
      </w:r>
      <w:r>
        <w:rPr>
          <w:rFonts w:ascii="宋体" w:hAnsi="宋体"/>
          <w:sz w:val="24"/>
        </w:rPr>
        <w:t>设计</w:t>
      </w:r>
      <w:r w:rsidRPr="00EC5950">
        <w:rPr>
          <w:rFonts w:ascii="宋体" w:hAnsi="宋体"/>
          <w:sz w:val="24"/>
        </w:rPr>
        <w:t>ai_instant.ui</w:t>
      </w:r>
      <w:r>
        <w:rPr>
          <w:rFonts w:ascii="宋体" w:hAnsi="宋体" w:hint="eastAsia"/>
          <w:sz w:val="24"/>
        </w:rPr>
        <w:t>交互界面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ai_instant.cpp</w:t>
      </w:r>
      <w:r>
        <w:rPr>
          <w:rFonts w:ascii="宋体" w:hAnsi="宋体" w:hint="eastAsia"/>
          <w:sz w:val="24"/>
        </w:rPr>
        <w:t>增加中</w:t>
      </w:r>
      <w:r>
        <w:rPr>
          <w:rFonts w:ascii="宋体" w:hAnsi="宋体"/>
          <w:sz w:val="24"/>
        </w:rPr>
        <w:t>编写新函数并在头文件中</w:t>
      </w:r>
      <w:r>
        <w:rPr>
          <w:rFonts w:ascii="宋体" w:hAnsi="宋体" w:hint="eastAsia"/>
          <w:sz w:val="24"/>
        </w:rPr>
        <w:t>声明</w:t>
      </w:r>
      <w:r>
        <w:rPr>
          <w:rFonts w:ascii="宋体" w:hAnsi="宋体"/>
          <w:sz w:val="24"/>
        </w:rPr>
        <w:t>相关参数与函数；</w:t>
      </w:r>
    </w:p>
    <w:p w:rsid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）设计</w:t>
      </w:r>
      <w:r>
        <w:rPr>
          <w:rFonts w:ascii="宋体" w:hAnsi="宋体"/>
          <w:sz w:val="24"/>
        </w:rPr>
        <w:t>fft_dialog.ui</w:t>
      </w:r>
      <w:r>
        <w:rPr>
          <w:rFonts w:ascii="宋体" w:hAnsi="宋体" w:hint="eastAsia"/>
          <w:sz w:val="24"/>
        </w:rPr>
        <w:t>交互</w:t>
      </w:r>
      <w:r>
        <w:rPr>
          <w:rFonts w:ascii="宋体" w:hAnsi="宋体"/>
          <w:sz w:val="24"/>
        </w:rPr>
        <w:t>界面专用于FFT相关功能</w:t>
      </w:r>
      <w:r>
        <w:rPr>
          <w:rFonts w:ascii="宋体" w:hAnsi="宋体" w:hint="eastAsia"/>
          <w:sz w:val="24"/>
        </w:rPr>
        <w:t>展示，编写相应</w:t>
      </w:r>
      <w:r>
        <w:rPr>
          <w:rFonts w:ascii="宋体" w:hAnsi="宋体"/>
          <w:sz w:val="24"/>
        </w:rPr>
        <w:t>代码文件与头文件以实现所需功能；</w:t>
      </w:r>
    </w:p>
    <w:p w:rsidR="00EC5950" w:rsidRPr="00EC5950" w:rsidRDefault="00EC5950" w:rsidP="00B13BC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Pr="00EC5950">
        <w:rPr>
          <w:rFonts w:ascii="宋体" w:hAnsi="宋体"/>
          <w:sz w:val="24"/>
        </w:rPr>
        <w:t>发布可执行文件，并在第三方</w:t>
      </w:r>
      <w:r>
        <w:rPr>
          <w:rFonts w:ascii="宋体" w:hAnsi="宋体"/>
          <w:sz w:val="24"/>
        </w:rPr>
        <w:t>PC上进行功能展示</w:t>
      </w:r>
      <w:r>
        <w:rPr>
          <w:rFonts w:ascii="宋体" w:hAnsi="宋体" w:hint="eastAsia"/>
          <w:sz w:val="24"/>
        </w:rPr>
        <w:t>。</w:t>
      </w:r>
    </w:p>
    <w:p w:rsidR="00B13BCE" w:rsidRPr="00F95240" w:rsidRDefault="00B13BCE" w:rsidP="00B13BCE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F95240">
        <w:rPr>
          <w:rFonts w:ascii="宋体" w:hAnsi="宋体" w:hint="eastAsia"/>
          <w:b/>
          <w:sz w:val="32"/>
        </w:rPr>
        <w:t>二</w:t>
      </w:r>
      <w:r w:rsidRPr="00F95240">
        <w:rPr>
          <w:rFonts w:ascii="宋体" w:hAnsi="宋体"/>
          <w:b/>
          <w:sz w:val="32"/>
        </w:rPr>
        <w:t>、</w:t>
      </w:r>
      <w:r w:rsidR="0065522F">
        <w:rPr>
          <w:rFonts w:ascii="宋体" w:hAnsi="宋体" w:hint="eastAsia"/>
          <w:b/>
          <w:sz w:val="32"/>
        </w:rPr>
        <w:t>程</w:t>
      </w:r>
      <w:r w:rsidR="0065522F" w:rsidRPr="0065522F">
        <w:rPr>
          <w:rFonts w:ascii="宋体" w:hAnsi="宋体" w:hint="eastAsia"/>
          <w:b/>
          <w:sz w:val="32"/>
        </w:rPr>
        <w:t>序</w:t>
      </w:r>
      <w:r w:rsidR="0065522F" w:rsidRPr="0065522F">
        <w:rPr>
          <w:rFonts w:ascii="宋体" w:hAnsi="宋体"/>
          <w:b/>
          <w:sz w:val="32"/>
        </w:rPr>
        <w:t>各功能</w:t>
      </w:r>
      <w:r w:rsidR="0065522F" w:rsidRPr="0065522F">
        <w:rPr>
          <w:rFonts w:ascii="宋体" w:hAnsi="宋体" w:hint="eastAsia"/>
          <w:b/>
          <w:sz w:val="32"/>
        </w:rPr>
        <w:t>实现与</w:t>
      </w:r>
      <w:r w:rsidR="0065522F" w:rsidRPr="0065522F">
        <w:rPr>
          <w:rFonts w:ascii="宋体" w:hAnsi="宋体"/>
          <w:b/>
          <w:sz w:val="32"/>
        </w:rPr>
        <w:t>测试</w:t>
      </w:r>
    </w:p>
    <w:p w:rsidR="0065522F" w:rsidRPr="0065522F" w:rsidRDefault="00B13BCE" w:rsidP="00F43584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542E9">
        <w:rPr>
          <w:rFonts w:ascii="宋体" w:hAnsi="宋体"/>
          <w:b/>
          <w:sz w:val="24"/>
        </w:rPr>
        <w:t>2.1</w:t>
      </w:r>
      <w:r w:rsidR="00D725B6">
        <w:rPr>
          <w:rFonts w:ascii="宋体" w:hAnsi="宋体" w:hint="eastAsia"/>
          <w:b/>
          <w:sz w:val="24"/>
        </w:rPr>
        <w:t>、</w:t>
      </w:r>
      <w:r w:rsidR="0065522F" w:rsidRPr="0065522F">
        <w:rPr>
          <w:rFonts w:ascii="宋体" w:hAnsi="宋体"/>
          <w:b/>
          <w:sz w:val="24"/>
        </w:rPr>
        <w:t xml:space="preserve">通过 USB-4704 的模拟输入端采集信号， </w:t>
      </w:r>
      <w:r w:rsidR="00D725B6">
        <w:rPr>
          <w:rFonts w:ascii="宋体" w:hAnsi="宋体"/>
          <w:b/>
          <w:sz w:val="24"/>
        </w:rPr>
        <w:t>并</w:t>
      </w:r>
      <w:r w:rsidR="00D725B6">
        <w:rPr>
          <w:rFonts w:ascii="宋体" w:hAnsi="宋体" w:hint="eastAsia"/>
          <w:b/>
          <w:sz w:val="24"/>
        </w:rPr>
        <w:t>实时</w:t>
      </w:r>
      <w:r w:rsidR="00D725B6">
        <w:rPr>
          <w:rFonts w:ascii="宋体" w:hAnsi="宋体"/>
          <w:b/>
          <w:sz w:val="24"/>
        </w:rPr>
        <w:t>显示至用户界面上</w:t>
      </w:r>
      <w:r w:rsidR="0065522F" w:rsidRPr="0065522F">
        <w:rPr>
          <w:rFonts w:ascii="宋体" w:hAnsi="宋体"/>
          <w:b/>
          <w:sz w:val="24"/>
        </w:rPr>
        <w:t xml:space="preserve"> </w:t>
      </w:r>
    </w:p>
    <w:p w:rsidR="00B13BCE" w:rsidRDefault="009915BB" w:rsidP="00D725B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608BB">
        <w:rPr>
          <w:rFonts w:ascii="宋体" w:hAnsi="宋体"/>
          <w:noProof/>
          <w:sz w:val="24"/>
        </w:rPr>
        <w:drawing>
          <wp:anchor distT="0" distB="0" distL="114300" distR="114300" simplePos="0" relativeHeight="251703808" behindDoc="0" locked="0" layoutInCell="1" allowOverlap="1" wp14:anchorId="7D365E8C" wp14:editId="29D62137">
            <wp:simplePos x="0" y="0"/>
            <wp:positionH relativeFrom="margin">
              <wp:posOffset>483235</wp:posOffset>
            </wp:positionH>
            <wp:positionV relativeFrom="paragraph">
              <wp:posOffset>633095</wp:posOffset>
            </wp:positionV>
            <wp:extent cx="2160000" cy="1261668"/>
            <wp:effectExtent l="0" t="0" r="0" b="0"/>
            <wp:wrapTopAndBottom/>
            <wp:docPr id="115" name="图片 115" descr="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8BB">
        <w:rPr>
          <w:rFonts w:ascii="宋体" w:hAnsi="宋体"/>
          <w:noProof/>
          <w:sz w:val="24"/>
        </w:rPr>
        <w:drawing>
          <wp:anchor distT="0" distB="0" distL="114300" distR="114300" simplePos="0" relativeHeight="251705856" behindDoc="0" locked="0" layoutInCell="1" allowOverlap="1" wp14:anchorId="19B5B8E2" wp14:editId="6B82709E">
            <wp:simplePos x="0" y="0"/>
            <wp:positionH relativeFrom="margin">
              <wp:posOffset>2945130</wp:posOffset>
            </wp:positionH>
            <wp:positionV relativeFrom="paragraph">
              <wp:posOffset>632460</wp:posOffset>
            </wp:positionV>
            <wp:extent cx="2160000" cy="1261668"/>
            <wp:effectExtent l="0" t="0" r="0" b="0"/>
            <wp:wrapTopAndBottom/>
            <wp:docPr id="105" name="图片 105" descr="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5B6" w:rsidRPr="00D725B6">
        <w:rPr>
          <w:rFonts w:ascii="宋体" w:hAnsi="宋体" w:hint="eastAsia"/>
          <w:sz w:val="24"/>
        </w:rPr>
        <w:t>通过 USB-4704 的模拟输入端和</w:t>
      </w:r>
      <w:r w:rsidR="00D725B6">
        <w:rPr>
          <w:rFonts w:ascii="宋体" w:hAnsi="宋体" w:hint="eastAsia"/>
          <w:sz w:val="24"/>
        </w:rPr>
        <w:t>DAQ Navi</w:t>
      </w:r>
      <w:r w:rsidR="00D725B6" w:rsidRPr="00D725B6">
        <w:rPr>
          <w:rFonts w:ascii="宋体" w:hAnsi="宋体" w:hint="eastAsia"/>
          <w:sz w:val="24"/>
        </w:rPr>
        <w:t>采集所产生信号，</w:t>
      </w:r>
      <w:r w:rsidR="00D725B6">
        <w:rPr>
          <w:rFonts w:ascii="宋体" w:hAnsi="宋体" w:hint="eastAsia"/>
          <w:sz w:val="24"/>
        </w:rPr>
        <w:t>与产生波形</w:t>
      </w:r>
      <w:r w:rsidR="00D725B6">
        <w:rPr>
          <w:rFonts w:ascii="宋体" w:hAnsi="宋体"/>
          <w:sz w:val="24"/>
        </w:rPr>
        <w:t>相比，存在一定程度的失真。</w:t>
      </w:r>
      <w:r w:rsidR="00D725B6">
        <w:rPr>
          <w:rFonts w:ascii="宋体" w:hAnsi="宋体" w:hint="eastAsia"/>
          <w:sz w:val="24"/>
        </w:rPr>
        <w:t>如</w:t>
      </w:r>
      <w:r w:rsidR="00D725B6">
        <w:rPr>
          <w:rFonts w:ascii="宋体" w:hAnsi="宋体"/>
          <w:sz w:val="24"/>
        </w:rPr>
        <w:t>下图所示：</w:t>
      </w:r>
    </w:p>
    <w:p w:rsidR="00B42932" w:rsidRDefault="009915BB" w:rsidP="00B429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当采样频率</w:t>
      </w:r>
      <w:r>
        <w:rPr>
          <w:rFonts w:ascii="宋体" w:hAnsi="宋体"/>
          <w:sz w:val="24"/>
        </w:rPr>
        <w:t>远高于产生波形的最高频率成分时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采集</w:t>
      </w:r>
      <w:r>
        <w:rPr>
          <w:rFonts w:ascii="宋体" w:hAnsi="宋体" w:hint="eastAsia"/>
          <w:sz w:val="24"/>
        </w:rPr>
        <w:t>波形</w:t>
      </w:r>
      <w:r>
        <w:rPr>
          <w:rFonts w:ascii="宋体" w:hAnsi="宋体"/>
          <w:sz w:val="24"/>
        </w:rPr>
        <w:t>与产生</w:t>
      </w:r>
      <w:r>
        <w:rPr>
          <w:rFonts w:ascii="宋体" w:hAnsi="宋体" w:hint="eastAsia"/>
          <w:sz w:val="24"/>
        </w:rPr>
        <w:t>波形</w:t>
      </w:r>
      <w:r>
        <w:rPr>
          <w:rFonts w:ascii="宋体" w:hAnsi="宋体"/>
          <w:sz w:val="24"/>
        </w:rPr>
        <w:t>较为接近，当</w:t>
      </w:r>
      <w:r>
        <w:rPr>
          <w:rFonts w:ascii="宋体" w:hAnsi="宋体" w:hint="eastAsia"/>
          <w:sz w:val="24"/>
        </w:rPr>
        <w:t>采样频率在</w:t>
      </w:r>
      <w:r>
        <w:rPr>
          <w:rFonts w:ascii="宋体" w:hAnsi="宋体"/>
          <w:sz w:val="24"/>
        </w:rPr>
        <w:t>产生波形的最高频率</w:t>
      </w:r>
      <w:r>
        <w:rPr>
          <w:rFonts w:ascii="宋体" w:hAnsi="宋体" w:hint="eastAsia"/>
          <w:sz w:val="24"/>
        </w:rPr>
        <w:t>的3</w:t>
      </w:r>
      <w:r>
        <w:rPr>
          <w:rFonts w:ascii="宋体" w:hAnsi="宋体"/>
          <w:sz w:val="24"/>
        </w:rPr>
        <w:t>-5</w:t>
      </w:r>
      <w:r>
        <w:rPr>
          <w:rFonts w:ascii="宋体" w:hAnsi="宋体" w:hint="eastAsia"/>
          <w:sz w:val="24"/>
        </w:rPr>
        <w:t>倍</w:t>
      </w:r>
      <w:r>
        <w:rPr>
          <w:rFonts w:ascii="宋体" w:hAnsi="宋体"/>
          <w:sz w:val="24"/>
        </w:rPr>
        <w:t>以内时可观察到一定程度的差异；当</w:t>
      </w:r>
      <w:r>
        <w:rPr>
          <w:rFonts w:ascii="宋体" w:hAnsi="宋体" w:hint="eastAsia"/>
          <w:sz w:val="24"/>
        </w:rPr>
        <w:t>采样频率在</w:t>
      </w:r>
      <w:r>
        <w:rPr>
          <w:rFonts w:ascii="宋体" w:hAnsi="宋体"/>
          <w:sz w:val="24"/>
        </w:rPr>
        <w:t>产生波形的最高频率</w:t>
      </w:r>
      <w:r>
        <w:rPr>
          <w:rFonts w:ascii="宋体" w:hAnsi="宋体" w:hint="eastAsia"/>
          <w:sz w:val="24"/>
        </w:rPr>
        <w:t>的2倍</w:t>
      </w:r>
      <w:r>
        <w:rPr>
          <w:rFonts w:ascii="宋体" w:hAnsi="宋体"/>
          <w:sz w:val="24"/>
        </w:rPr>
        <w:t>以内</w:t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sz w:val="24"/>
        </w:rPr>
        <w:t>波形</w:t>
      </w:r>
      <w:r>
        <w:rPr>
          <w:rFonts w:ascii="宋体" w:hAnsi="宋体" w:hint="eastAsia"/>
          <w:sz w:val="24"/>
        </w:rPr>
        <w:t>已明显</w:t>
      </w:r>
      <w:r>
        <w:rPr>
          <w:rFonts w:ascii="宋体" w:hAnsi="宋体"/>
          <w:sz w:val="24"/>
        </w:rPr>
        <w:t>失真。</w:t>
      </w:r>
    </w:p>
    <w:p w:rsidR="00907F32" w:rsidRDefault="00907F32" w:rsidP="00B4293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对于不同</w:t>
      </w:r>
      <w:r>
        <w:rPr>
          <w:rFonts w:ascii="宋体" w:hAnsi="宋体"/>
          <w:sz w:val="24"/>
        </w:rPr>
        <w:t>频率的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需设置</w:t>
      </w:r>
      <w:r>
        <w:rPr>
          <w:rFonts w:ascii="宋体" w:hAnsi="宋体"/>
          <w:sz w:val="24"/>
        </w:rPr>
        <w:t>采样频率在其最高频成分</w:t>
      </w:r>
      <w:r>
        <w:rPr>
          <w:rFonts w:ascii="宋体" w:hAnsi="宋体" w:hint="eastAsia"/>
          <w:sz w:val="24"/>
        </w:rPr>
        <w:t>的5倍</w:t>
      </w:r>
      <w:r>
        <w:rPr>
          <w:rFonts w:ascii="宋体" w:hAnsi="宋体"/>
          <w:sz w:val="24"/>
        </w:rPr>
        <w:t>以上可较好地保证信号的完整</w:t>
      </w:r>
      <w:r>
        <w:rPr>
          <w:rFonts w:ascii="宋体" w:hAnsi="宋体" w:hint="eastAsia"/>
          <w:sz w:val="24"/>
        </w:rPr>
        <w:t>度，考虑</w:t>
      </w:r>
      <w:r>
        <w:rPr>
          <w:rFonts w:ascii="宋体" w:hAnsi="宋体"/>
          <w:sz w:val="24"/>
        </w:rPr>
        <w:t>因素包括但不限于</w:t>
      </w:r>
      <w:r>
        <w:rPr>
          <w:rFonts w:ascii="宋体" w:hAnsi="宋体" w:hint="eastAsia"/>
          <w:sz w:val="24"/>
        </w:rPr>
        <w:t>输入</w:t>
      </w:r>
      <w:r>
        <w:rPr>
          <w:rFonts w:ascii="宋体" w:hAnsi="宋体"/>
          <w:sz w:val="24"/>
        </w:rPr>
        <w:t>信号的频率成分、</w:t>
      </w:r>
      <w:r w:rsidR="007F43FC">
        <w:rPr>
          <w:rFonts w:ascii="宋体" w:hAnsi="宋体" w:hint="eastAsia"/>
          <w:sz w:val="24"/>
        </w:rPr>
        <w:t>硬件</w:t>
      </w:r>
      <w:r w:rsidR="007F43FC">
        <w:rPr>
          <w:rFonts w:ascii="宋体" w:hAnsi="宋体"/>
          <w:sz w:val="24"/>
        </w:rPr>
        <w:t>输入通道的</w:t>
      </w:r>
      <w:r w:rsidR="007F43FC">
        <w:rPr>
          <w:rFonts w:ascii="宋体" w:hAnsi="宋体" w:hint="eastAsia"/>
          <w:sz w:val="24"/>
        </w:rPr>
        <w:t>工作</w:t>
      </w:r>
      <w:r w:rsidR="007F43FC">
        <w:rPr>
          <w:rFonts w:ascii="宋体" w:hAnsi="宋体"/>
          <w:sz w:val="24"/>
        </w:rPr>
        <w:t>频率、</w:t>
      </w:r>
      <w:r w:rsidR="007F43FC">
        <w:rPr>
          <w:rFonts w:ascii="宋体" w:hAnsi="宋体" w:hint="eastAsia"/>
          <w:sz w:val="24"/>
        </w:rPr>
        <w:t>程序</w:t>
      </w:r>
      <w:r w:rsidR="007F43FC">
        <w:rPr>
          <w:rFonts w:ascii="宋体" w:hAnsi="宋体"/>
          <w:sz w:val="24"/>
        </w:rPr>
        <w:t>的执行时间</w:t>
      </w:r>
      <w:r w:rsidR="007F43FC">
        <w:rPr>
          <w:rFonts w:ascii="宋体" w:hAnsi="宋体" w:hint="eastAsia"/>
          <w:sz w:val="24"/>
        </w:rPr>
        <w:t>。</w:t>
      </w:r>
    </w:p>
    <w:p w:rsidR="00B33FCD" w:rsidRPr="00EA1A4A" w:rsidRDefault="00467B2A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color w:val="FF0000"/>
          <w:sz w:val="24"/>
        </w:rPr>
      </w:pPr>
      <w:r w:rsidRPr="00EA1A4A">
        <w:rPr>
          <w:rFonts w:ascii="宋体" w:hAnsi="宋体" w:hint="eastAsia"/>
          <w:b/>
          <w:color w:val="FF0000"/>
          <w:sz w:val="24"/>
        </w:rPr>
        <w:t>2.2、</w:t>
      </w:r>
      <w:r w:rsidR="002608BB" w:rsidRPr="00EA1A4A">
        <w:rPr>
          <w:rFonts w:ascii="宋体" w:hAnsi="宋体" w:hint="eastAsia"/>
          <w:b/>
          <w:color w:val="FF0000"/>
          <w:sz w:val="24"/>
        </w:rPr>
        <w:t>将所采集的</w:t>
      </w:r>
      <w:r w:rsidR="008905D9" w:rsidRPr="00EA1A4A">
        <w:rPr>
          <w:rFonts w:ascii="宋体" w:hAnsi="宋体" w:hint="eastAsia"/>
          <w:b/>
          <w:color w:val="FF0000"/>
          <w:sz w:val="24"/>
        </w:rPr>
        <w:t>多通道</w:t>
      </w:r>
      <w:r w:rsidR="008905D9" w:rsidRPr="00EA1A4A">
        <w:rPr>
          <w:rFonts w:ascii="宋体" w:hAnsi="宋体"/>
          <w:b/>
          <w:color w:val="FF0000"/>
          <w:sz w:val="24"/>
        </w:rPr>
        <w:t>输入</w:t>
      </w:r>
      <w:r w:rsidR="002608BB" w:rsidRPr="00EA1A4A">
        <w:rPr>
          <w:rFonts w:ascii="宋体" w:hAnsi="宋体" w:hint="eastAsia"/>
          <w:b/>
          <w:color w:val="FF0000"/>
          <w:sz w:val="24"/>
        </w:rPr>
        <w:t>信号数据以txt格式保存至硬盘上</w:t>
      </w:r>
      <w:r w:rsidR="00BB6B42" w:rsidRPr="00EA1A4A">
        <w:rPr>
          <w:rFonts w:ascii="宋体" w:hAnsi="宋体" w:hint="eastAsia"/>
          <w:b/>
          <w:color w:val="FF0000"/>
          <w:sz w:val="24"/>
        </w:rPr>
        <w:t>便于后续信号处理</w:t>
      </w:r>
    </w:p>
    <w:p w:rsidR="00BB6B42" w:rsidRPr="00EA1A4A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color w:val="FF0000"/>
          <w:sz w:val="24"/>
        </w:rPr>
      </w:pPr>
      <w:r w:rsidRPr="00EA1A4A">
        <w:rPr>
          <w:rFonts w:ascii="宋体" w:hAnsi="宋体"/>
          <w:b/>
          <w:color w:val="FF0000"/>
          <w:sz w:val="24"/>
        </w:rPr>
        <w:t>2.3</w:t>
      </w:r>
      <w:r w:rsidRPr="00EA1A4A">
        <w:rPr>
          <w:rFonts w:ascii="宋体" w:hAnsi="宋体" w:hint="eastAsia"/>
          <w:b/>
          <w:color w:val="FF0000"/>
          <w:sz w:val="24"/>
        </w:rPr>
        <w:t>、</w:t>
      </w:r>
      <w:r w:rsidRPr="00EA1A4A">
        <w:rPr>
          <w:rFonts w:ascii="宋体" w:hAnsi="宋体"/>
          <w:b/>
          <w:color w:val="FF0000"/>
          <w:sz w:val="24"/>
        </w:rPr>
        <w:t>可对所采集信号进行FFT</w:t>
      </w:r>
      <w:r w:rsidR="008905D9" w:rsidRPr="00EA1A4A">
        <w:rPr>
          <w:rFonts w:ascii="宋体" w:hAnsi="宋体" w:hint="eastAsia"/>
          <w:b/>
          <w:color w:val="FF0000"/>
          <w:sz w:val="24"/>
        </w:rPr>
        <w:t>、</w:t>
      </w:r>
      <w:r w:rsidRPr="00EA1A4A">
        <w:rPr>
          <w:rFonts w:ascii="宋体" w:hAnsi="宋体"/>
          <w:b/>
          <w:color w:val="FF0000"/>
          <w:sz w:val="24"/>
        </w:rPr>
        <w:t>放大和滤波（低通和高通）处理</w:t>
      </w:r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2.4、</w:t>
      </w:r>
      <w:r w:rsidR="008905D9">
        <w:rPr>
          <w:rFonts w:ascii="宋体" w:hAnsi="宋体" w:hint="eastAsia"/>
          <w:b/>
          <w:sz w:val="24"/>
        </w:rPr>
        <w:t>设置</w:t>
      </w:r>
      <w:r w:rsidR="008905D9">
        <w:rPr>
          <w:rFonts w:ascii="宋体" w:hAnsi="宋体"/>
          <w:b/>
          <w:sz w:val="24"/>
        </w:rPr>
        <w:t>不同采样率，</w:t>
      </w:r>
      <w:r w:rsidR="008905D9">
        <w:rPr>
          <w:rFonts w:ascii="宋体" w:hAnsi="宋体" w:hint="eastAsia"/>
          <w:b/>
          <w:sz w:val="24"/>
        </w:rPr>
        <w:t>停止</w:t>
      </w:r>
      <w:r w:rsidR="008905D9">
        <w:rPr>
          <w:rFonts w:ascii="宋体" w:hAnsi="宋体"/>
          <w:b/>
          <w:sz w:val="24"/>
        </w:rPr>
        <w:t>和继续采集信号</w:t>
      </w:r>
    </w:p>
    <w:p w:rsidR="0034047B" w:rsidRPr="00BB6B42" w:rsidRDefault="00684AB4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通过</w:t>
      </w:r>
      <w:r w:rsidR="00450589">
        <w:rPr>
          <w:rFonts w:ascii="宋体" w:hAnsi="宋体" w:hint="eastAsia"/>
          <w:sz w:val="24"/>
        </w:rPr>
        <w:t>调节滑轨</w:t>
      </w:r>
      <w:r w:rsidR="00450589" w:rsidRPr="00450589">
        <w:rPr>
          <w:rFonts w:ascii="宋体" w:hAnsi="宋体"/>
          <w:sz w:val="24"/>
        </w:rPr>
        <w:t>sldTimerValue</w:t>
      </w:r>
      <w:r w:rsidR="00450589">
        <w:rPr>
          <w:rFonts w:ascii="宋体" w:hAnsi="宋体" w:hint="eastAsia"/>
          <w:sz w:val="24"/>
        </w:rPr>
        <w:t>的</w:t>
      </w:r>
      <w:r w:rsidR="00450589">
        <w:rPr>
          <w:rFonts w:ascii="宋体" w:hAnsi="宋体"/>
          <w:sz w:val="24"/>
        </w:rPr>
        <w:t>值</w:t>
      </w:r>
      <w:r w:rsidR="00450589">
        <w:rPr>
          <w:rFonts w:ascii="宋体" w:hAnsi="宋体" w:hint="eastAsia"/>
          <w:sz w:val="24"/>
        </w:rPr>
        <w:t>，</w:t>
      </w:r>
      <w:r w:rsidR="00450589">
        <w:rPr>
          <w:rFonts w:ascii="宋体" w:hAnsi="宋体"/>
          <w:sz w:val="24"/>
        </w:rPr>
        <w:t>将</w:t>
      </w:r>
      <w:r w:rsidR="00450589">
        <w:rPr>
          <w:rFonts w:ascii="宋体" w:hAnsi="宋体" w:hint="eastAsia"/>
          <w:sz w:val="24"/>
        </w:rPr>
        <w:t>触发</w:t>
      </w:r>
      <w:r w:rsidR="00450589" w:rsidRPr="00450589">
        <w:rPr>
          <w:rFonts w:ascii="宋体" w:hAnsi="宋体"/>
          <w:sz w:val="24"/>
        </w:rPr>
        <w:t>SliderValueChanged</w:t>
      </w:r>
      <w:r w:rsidR="00450589">
        <w:rPr>
          <w:rFonts w:ascii="宋体" w:hAnsi="宋体"/>
          <w:sz w:val="24"/>
        </w:rPr>
        <w:t>(int value)</w:t>
      </w:r>
      <w:r w:rsidR="00450589">
        <w:rPr>
          <w:rFonts w:ascii="宋体" w:hAnsi="宋体" w:hint="eastAsia"/>
          <w:sz w:val="24"/>
        </w:rPr>
        <w:t>函数</w:t>
      </w:r>
      <w:r w:rsidR="00450589">
        <w:rPr>
          <w:rFonts w:ascii="宋体" w:hAnsi="宋体"/>
          <w:sz w:val="24"/>
        </w:rPr>
        <w:t>，将</w:t>
      </w:r>
      <w:r w:rsidR="00450589">
        <w:rPr>
          <w:rFonts w:ascii="宋体" w:hAnsi="宋体" w:hint="eastAsia"/>
          <w:sz w:val="24"/>
        </w:rPr>
        <w:t>改变</w:t>
      </w:r>
      <w:r w:rsidR="00450589">
        <w:rPr>
          <w:rFonts w:ascii="宋体" w:hAnsi="宋体"/>
          <w:sz w:val="24"/>
        </w:rPr>
        <w:t>后的</w:t>
      </w:r>
      <w:r w:rsidR="00450589" w:rsidRPr="00450589">
        <w:rPr>
          <w:rFonts w:ascii="宋体" w:hAnsi="宋体"/>
          <w:sz w:val="24"/>
        </w:rPr>
        <w:t>sldTimerValue</w:t>
      </w:r>
      <w:r w:rsidR="00450589">
        <w:rPr>
          <w:rFonts w:ascii="宋体" w:hAnsi="宋体" w:hint="eastAsia"/>
          <w:sz w:val="24"/>
        </w:rPr>
        <w:t>滑轨</w:t>
      </w:r>
      <w:r w:rsidR="00450589">
        <w:rPr>
          <w:rFonts w:ascii="宋体" w:hAnsi="宋体"/>
          <w:sz w:val="24"/>
        </w:rPr>
        <w:t>值</w:t>
      </w:r>
      <w:r w:rsidR="00450589">
        <w:rPr>
          <w:rFonts w:ascii="宋体" w:hAnsi="宋体" w:hint="eastAsia"/>
          <w:sz w:val="24"/>
        </w:rPr>
        <w:t>赋给定时器</w:t>
      </w:r>
      <w:r w:rsidR="00450589">
        <w:rPr>
          <w:rFonts w:ascii="宋体" w:hAnsi="宋体"/>
          <w:sz w:val="24"/>
        </w:rPr>
        <w:t>的</w:t>
      </w:r>
      <w:r w:rsidR="00450589">
        <w:rPr>
          <w:rFonts w:ascii="宋体" w:hAnsi="宋体" w:hint="eastAsia"/>
          <w:sz w:val="24"/>
        </w:rPr>
        <w:t>时间间隔</w:t>
      </w:r>
      <w:r w:rsidR="00450589">
        <w:rPr>
          <w:rFonts w:ascii="宋体" w:hAnsi="宋体"/>
          <w:sz w:val="24"/>
        </w:rPr>
        <w:t>以改变采样率并</w:t>
      </w:r>
      <w:r w:rsidR="00450589">
        <w:rPr>
          <w:rFonts w:ascii="宋体" w:hAnsi="宋体" w:hint="eastAsia"/>
          <w:sz w:val="24"/>
        </w:rPr>
        <w:t>在</w:t>
      </w:r>
      <w:r w:rsidR="00450589" w:rsidRPr="00BF1D44">
        <w:rPr>
          <w:rFonts w:ascii="宋体" w:hAnsi="宋体"/>
          <w:sz w:val="24"/>
        </w:rPr>
        <w:t>edtTimeValue</w:t>
      </w:r>
      <w:r w:rsidR="00450589" w:rsidRPr="00BF1D44">
        <w:rPr>
          <w:rFonts w:ascii="宋体" w:hAnsi="宋体" w:hint="eastAsia"/>
          <w:sz w:val="24"/>
        </w:rPr>
        <w:t>文本框</w:t>
      </w:r>
      <w:r w:rsidR="00450589" w:rsidRPr="00BF1D44">
        <w:rPr>
          <w:rFonts w:ascii="宋体" w:hAnsi="宋体"/>
          <w:sz w:val="24"/>
        </w:rPr>
        <w:t>内显示。</w:t>
      </w:r>
      <w:r w:rsidR="00A169EF" w:rsidRPr="00BF1D44">
        <w:rPr>
          <w:rFonts w:ascii="宋体" w:hAnsi="宋体" w:hint="eastAsia"/>
          <w:sz w:val="24"/>
        </w:rPr>
        <w:t>当</w:t>
      </w:r>
      <w:r w:rsidR="00A169EF" w:rsidRPr="00BF1D44">
        <w:rPr>
          <w:rFonts w:ascii="宋体" w:hAnsi="宋体"/>
          <w:sz w:val="24"/>
        </w:rPr>
        <w:t>按下btnPause</w:t>
      </w:r>
      <w:r w:rsidR="00A169EF" w:rsidRPr="00BF1D44">
        <w:rPr>
          <w:rFonts w:ascii="宋体" w:hAnsi="宋体" w:hint="eastAsia"/>
          <w:sz w:val="24"/>
        </w:rPr>
        <w:t>按钮或</w:t>
      </w:r>
      <w:r w:rsidR="00A169EF" w:rsidRPr="00BF1D44">
        <w:rPr>
          <w:rFonts w:ascii="宋体" w:hAnsi="宋体"/>
          <w:sz w:val="24"/>
        </w:rPr>
        <w:t>btnStop</w:t>
      </w:r>
      <w:r w:rsidR="00A169EF" w:rsidRPr="00BF1D44">
        <w:rPr>
          <w:rFonts w:ascii="宋体" w:hAnsi="宋体" w:hint="eastAsia"/>
          <w:sz w:val="24"/>
        </w:rPr>
        <w:t>按钮时</w:t>
      </w:r>
      <w:r w:rsidR="00A169EF" w:rsidRPr="00BF1D44">
        <w:rPr>
          <w:rFonts w:ascii="宋体" w:hAnsi="宋体"/>
          <w:sz w:val="24"/>
        </w:rPr>
        <w:t>，定时</w:t>
      </w:r>
      <w:r w:rsidR="00A169EF" w:rsidRPr="00BF1D44">
        <w:rPr>
          <w:rFonts w:ascii="宋体" w:hAnsi="宋体"/>
          <w:sz w:val="24"/>
        </w:rPr>
        <w:lastRenderedPageBreak/>
        <w:t>器将被停止，以此停止采集信号</w:t>
      </w:r>
      <w:r w:rsidR="00A169EF" w:rsidRPr="00BF1D44">
        <w:rPr>
          <w:rFonts w:ascii="宋体" w:hAnsi="宋体" w:hint="eastAsia"/>
          <w:sz w:val="24"/>
        </w:rPr>
        <w:t>；当</w:t>
      </w:r>
      <w:r w:rsidR="00A169EF" w:rsidRPr="00BF1D44">
        <w:rPr>
          <w:rFonts w:ascii="宋体" w:hAnsi="宋体"/>
          <w:sz w:val="24"/>
        </w:rPr>
        <w:t>按下btnStart</w:t>
      </w:r>
      <w:r w:rsidR="00A169EF" w:rsidRPr="00BF1D44">
        <w:rPr>
          <w:rFonts w:ascii="宋体" w:hAnsi="宋体" w:hint="eastAsia"/>
          <w:sz w:val="24"/>
        </w:rPr>
        <w:t>按钮时</w:t>
      </w:r>
      <w:r w:rsidR="00A169EF">
        <w:rPr>
          <w:rFonts w:hint="eastAsia"/>
        </w:rPr>
        <w:t>，定时器</w:t>
      </w:r>
      <w:r w:rsidR="00A169EF">
        <w:t>将重新启动，</w:t>
      </w:r>
      <w:r w:rsidR="00A169EF">
        <w:rPr>
          <w:rFonts w:hint="eastAsia"/>
        </w:rPr>
        <w:t>以此</w:t>
      </w:r>
      <w:r w:rsidR="00A169EF">
        <w:t>继续采集信号。</w:t>
      </w:r>
    </w:p>
    <w:p w:rsidR="00BB6B42" w:rsidRDefault="00BB6B42" w:rsidP="00BB6B42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2.5、</w:t>
      </w:r>
      <w:r w:rsidR="008905D9">
        <w:rPr>
          <w:rFonts w:ascii="宋体" w:hAnsi="宋体" w:hint="eastAsia"/>
          <w:b/>
          <w:sz w:val="24"/>
        </w:rPr>
        <w:t>对</w:t>
      </w:r>
      <w:r w:rsidR="008905D9">
        <w:rPr>
          <w:rFonts w:ascii="宋体" w:hAnsi="宋体"/>
          <w:b/>
          <w:sz w:val="24"/>
        </w:rPr>
        <w:t>采样信号进行</w:t>
      </w:r>
      <w:r w:rsidR="008905D9">
        <w:rPr>
          <w:rFonts w:ascii="宋体" w:hAnsi="宋体" w:hint="eastAsia"/>
          <w:b/>
          <w:sz w:val="24"/>
        </w:rPr>
        <w:t>时间轴</w:t>
      </w:r>
      <w:r w:rsidR="008905D9">
        <w:rPr>
          <w:rFonts w:ascii="宋体" w:hAnsi="宋体"/>
          <w:b/>
          <w:sz w:val="24"/>
        </w:rPr>
        <w:t>和</w:t>
      </w:r>
      <w:r w:rsidR="008905D9">
        <w:rPr>
          <w:rFonts w:ascii="宋体" w:hAnsi="宋体" w:hint="eastAsia"/>
          <w:b/>
          <w:sz w:val="24"/>
        </w:rPr>
        <w:t>电压轴</w:t>
      </w:r>
      <w:r w:rsidR="008905D9">
        <w:rPr>
          <w:rFonts w:ascii="宋体" w:hAnsi="宋体"/>
          <w:b/>
          <w:sz w:val="24"/>
        </w:rPr>
        <w:t>的缩放</w:t>
      </w:r>
    </w:p>
    <w:p w:rsidR="0034047B" w:rsidRDefault="008208DD" w:rsidP="00BB6B4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r w:rsidRPr="008208DD">
        <w:rPr>
          <w:rFonts w:ascii="宋体" w:hAnsi="宋体"/>
          <w:sz w:val="24"/>
        </w:rPr>
        <w:t>sldXscale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r w:rsidRPr="008208DD">
        <w:rPr>
          <w:rFonts w:ascii="宋体" w:hAnsi="宋体"/>
          <w:sz w:val="24"/>
        </w:rPr>
        <w:t>SliderXScaleChanged(int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r w:rsidRPr="008208DD">
        <w:rPr>
          <w:rFonts w:ascii="宋体" w:hAnsi="宋体"/>
          <w:sz w:val="24"/>
        </w:rPr>
        <w:t>sld</w:t>
      </w:r>
      <w:r>
        <w:rPr>
          <w:rFonts w:ascii="宋体" w:hAnsi="宋体"/>
          <w:sz w:val="24"/>
        </w:rPr>
        <w:t>X</w:t>
      </w:r>
      <w:r w:rsidRPr="008208DD">
        <w:rPr>
          <w:rFonts w:ascii="宋体" w:hAnsi="宋体"/>
          <w:sz w:val="24"/>
        </w:rPr>
        <w:t>scale</w:t>
      </w:r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单位换算后</w:t>
      </w:r>
      <w:r>
        <w:rPr>
          <w:rFonts w:ascii="宋体" w:hAnsi="宋体" w:hint="eastAsia"/>
          <w:sz w:val="24"/>
        </w:rPr>
        <w:t>赋给</w:t>
      </w:r>
      <w:r w:rsidRPr="008208DD">
        <w:rPr>
          <w:rFonts w:ascii="宋体" w:hAnsi="宋体"/>
          <w:sz w:val="24"/>
        </w:rPr>
        <w:t>m_xCordTimeDiv</w:t>
      </w:r>
      <w:r w:rsidRPr="008208DD">
        <w:rPr>
          <w:rFonts w:ascii="宋体" w:hAnsi="宋体" w:hint="eastAsia"/>
          <w:sz w:val="24"/>
        </w:rPr>
        <w:t>，</w:t>
      </w:r>
      <w:r w:rsidRPr="008208DD">
        <w:rPr>
          <w:rFonts w:ascii="宋体" w:hAnsi="宋体"/>
          <w:sz w:val="24"/>
        </w:rPr>
        <w:t>更改</w:t>
      </w:r>
      <w:r w:rsidRPr="008208DD">
        <w:rPr>
          <w:rFonts w:ascii="宋体" w:hAnsi="宋体" w:hint="eastAsia"/>
          <w:sz w:val="24"/>
        </w:rPr>
        <w:t>曲线图</w:t>
      </w:r>
      <w:r w:rsidRPr="008208DD">
        <w:rPr>
          <w:rFonts w:ascii="宋体" w:hAnsi="宋体"/>
          <w:sz w:val="24"/>
        </w:rPr>
        <w:t>显示的横轴间隔，</w:t>
      </w:r>
      <w:r>
        <w:rPr>
          <w:rFonts w:ascii="宋体" w:hAnsi="宋体" w:hint="eastAsia"/>
          <w:sz w:val="24"/>
        </w:rPr>
        <w:t>以此</w:t>
      </w:r>
      <w:r>
        <w:rPr>
          <w:rFonts w:ascii="宋体" w:hAnsi="宋体"/>
          <w:sz w:val="24"/>
        </w:rPr>
        <w:t>实现时间轴的缩放，</w:t>
      </w:r>
      <w:r w:rsidRPr="008208DD"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r w:rsidRPr="008208DD">
        <w:rPr>
          <w:rFonts w:ascii="宋体" w:hAnsi="宋体"/>
          <w:sz w:val="24"/>
        </w:rPr>
        <w:t>edtTimeValue_scale</w:t>
      </w:r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时间轴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8208DD" w:rsidRPr="008208DD" w:rsidRDefault="008208DD" w:rsidP="008208D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通过调节滑轨</w:t>
      </w:r>
      <w:r w:rsidRPr="008208DD">
        <w:rPr>
          <w:rFonts w:ascii="宋体" w:hAnsi="宋体"/>
          <w:sz w:val="24"/>
        </w:rPr>
        <w:t>sldYscale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</w:t>
      </w:r>
      <w:r>
        <w:rPr>
          <w:rFonts w:ascii="宋体" w:hAnsi="宋体" w:hint="eastAsia"/>
          <w:sz w:val="24"/>
        </w:rPr>
        <w:t>触发</w:t>
      </w:r>
      <w:r w:rsidRPr="008208DD">
        <w:rPr>
          <w:rFonts w:ascii="宋体" w:hAnsi="宋体"/>
          <w:sz w:val="24"/>
        </w:rPr>
        <w:t>SliderYScaleChanged(int value)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，将</w:t>
      </w:r>
      <w:r>
        <w:rPr>
          <w:rFonts w:ascii="宋体" w:hAnsi="宋体" w:hint="eastAsia"/>
          <w:sz w:val="24"/>
        </w:rPr>
        <w:t>改变</w:t>
      </w:r>
      <w:r>
        <w:rPr>
          <w:rFonts w:ascii="宋体" w:hAnsi="宋体"/>
          <w:sz w:val="24"/>
        </w:rPr>
        <w:t>后的</w:t>
      </w:r>
      <w:r w:rsidRPr="008208DD">
        <w:rPr>
          <w:rFonts w:ascii="宋体" w:hAnsi="宋体"/>
          <w:sz w:val="24"/>
        </w:rPr>
        <w:t>sldYscale</w:t>
      </w:r>
      <w:r>
        <w:rPr>
          <w:rFonts w:ascii="宋体" w:hAnsi="宋体" w:hint="eastAsia"/>
          <w:sz w:val="24"/>
        </w:rPr>
        <w:t>滑轨</w:t>
      </w:r>
      <w:r>
        <w:rPr>
          <w:rFonts w:ascii="宋体" w:hAnsi="宋体"/>
          <w:sz w:val="24"/>
        </w:rPr>
        <w:t>值</w:t>
      </w:r>
      <w:r>
        <w:rPr>
          <w:rFonts w:ascii="宋体" w:hAnsi="宋体" w:hint="eastAsia"/>
          <w:sz w:val="24"/>
        </w:rPr>
        <w:t>赋给，</w:t>
      </w:r>
      <w:r w:rsidRPr="008208DD">
        <w:rPr>
          <w:rFonts w:ascii="宋体" w:hAnsi="宋体"/>
          <w:sz w:val="24"/>
        </w:rPr>
        <w:t>m_yCordRangeMax</w:t>
      </w:r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曲线图的电压值上限，将</w:t>
      </w:r>
      <w:r>
        <w:rPr>
          <w:rFonts w:ascii="宋体" w:hAnsi="宋体" w:hint="eastAsia"/>
          <w:sz w:val="24"/>
        </w:rPr>
        <w:t>其</w:t>
      </w:r>
      <w:r>
        <w:rPr>
          <w:rFonts w:ascii="宋体" w:hAnsi="宋体"/>
          <w:sz w:val="24"/>
        </w:rPr>
        <w:t>相反数赋给</w:t>
      </w:r>
      <w:r w:rsidRPr="008208DD">
        <w:rPr>
          <w:rFonts w:ascii="宋体" w:hAnsi="宋体"/>
          <w:sz w:val="24"/>
        </w:rPr>
        <w:t>m_yCordRangeMin</w:t>
      </w:r>
      <w:r w:rsidRPr="008208DD">
        <w:rPr>
          <w:rFonts w:ascii="宋体" w:hAnsi="宋体" w:hint="eastAsia"/>
          <w:sz w:val="24"/>
        </w:rPr>
        <w:t>作为</w:t>
      </w:r>
      <w:r w:rsidRPr="008208DD">
        <w:rPr>
          <w:rFonts w:ascii="宋体" w:hAnsi="宋体"/>
          <w:sz w:val="24"/>
        </w:rPr>
        <w:t>曲线图的电压值下限，以此实现</w:t>
      </w:r>
      <w:r w:rsidRPr="008208DD">
        <w:rPr>
          <w:rFonts w:ascii="宋体" w:hAnsi="宋体" w:hint="eastAsia"/>
          <w:sz w:val="24"/>
        </w:rPr>
        <w:t>电压轴</w:t>
      </w:r>
      <w:r w:rsidRPr="008208DD">
        <w:rPr>
          <w:rFonts w:ascii="宋体" w:hAnsi="宋体"/>
          <w:sz w:val="24"/>
        </w:rPr>
        <w:t>的缩放，</w:t>
      </w:r>
      <w:r>
        <w:rPr>
          <w:rFonts w:ascii="宋体" w:hAnsi="宋体"/>
          <w:sz w:val="24"/>
        </w:rPr>
        <w:t>并</w:t>
      </w:r>
      <w:r>
        <w:rPr>
          <w:rFonts w:ascii="宋体" w:hAnsi="宋体" w:hint="eastAsia"/>
          <w:sz w:val="24"/>
        </w:rPr>
        <w:t>在</w:t>
      </w:r>
      <w:r w:rsidRPr="008208DD">
        <w:rPr>
          <w:rFonts w:ascii="宋体" w:hAnsi="宋体"/>
          <w:sz w:val="24"/>
        </w:rPr>
        <w:t>edtAmp_scale_max</w:t>
      </w:r>
      <w:r w:rsidRPr="008208DD">
        <w:rPr>
          <w:rFonts w:ascii="宋体" w:hAnsi="宋体" w:hint="eastAsia"/>
          <w:sz w:val="24"/>
        </w:rPr>
        <w:t>和</w:t>
      </w:r>
      <w:r w:rsidRPr="008208DD">
        <w:rPr>
          <w:rFonts w:ascii="宋体" w:hAnsi="宋体"/>
          <w:sz w:val="24"/>
        </w:rPr>
        <w:t>edtAmp_scale_min</w:t>
      </w:r>
      <w:r w:rsidRPr="00BF1D44">
        <w:rPr>
          <w:rFonts w:ascii="宋体" w:hAnsi="宋体" w:hint="eastAsia"/>
          <w:sz w:val="24"/>
        </w:rPr>
        <w:t>文本框</w:t>
      </w:r>
      <w:r w:rsidRPr="00BF1D44">
        <w:rPr>
          <w:rFonts w:ascii="宋体" w:hAnsi="宋体"/>
          <w:sz w:val="24"/>
        </w:rPr>
        <w:t>内显示</w:t>
      </w:r>
      <w:r>
        <w:rPr>
          <w:rFonts w:ascii="宋体" w:hAnsi="宋体" w:hint="eastAsia"/>
          <w:sz w:val="24"/>
        </w:rPr>
        <w:t>电压轴</w:t>
      </w:r>
      <w:r>
        <w:rPr>
          <w:rFonts w:ascii="宋体" w:hAnsi="宋体"/>
          <w:sz w:val="24"/>
        </w:rPr>
        <w:t>范围</w:t>
      </w:r>
      <w:r w:rsidRPr="00BF1D44">
        <w:rPr>
          <w:rFonts w:ascii="宋体" w:hAnsi="宋体"/>
          <w:sz w:val="24"/>
        </w:rPr>
        <w:t>。</w:t>
      </w:r>
    </w:p>
    <w:p w:rsidR="004B0B6E" w:rsidRDefault="00BB6B42" w:rsidP="004B0B6E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BB6B42">
        <w:rPr>
          <w:rFonts w:ascii="宋体" w:hAnsi="宋体" w:hint="eastAsia"/>
          <w:b/>
          <w:sz w:val="24"/>
        </w:rPr>
        <w:t>2.6、</w:t>
      </w:r>
      <w:r w:rsidR="008905D9" w:rsidRPr="008905D9">
        <w:rPr>
          <w:rFonts w:ascii="宋体" w:hAnsi="宋体"/>
          <w:b/>
          <w:sz w:val="24"/>
        </w:rPr>
        <w:t>用鼠标选择</w:t>
      </w:r>
      <w:r w:rsidR="008905D9" w:rsidRPr="008905D9">
        <w:rPr>
          <w:rFonts w:ascii="宋体" w:hAnsi="宋体" w:hint="eastAsia"/>
          <w:b/>
          <w:sz w:val="24"/>
        </w:rPr>
        <w:t>采样信号</w:t>
      </w:r>
      <w:r w:rsidR="008905D9" w:rsidRPr="008905D9">
        <w:rPr>
          <w:rFonts w:ascii="宋体" w:hAnsi="宋体"/>
          <w:b/>
          <w:sz w:val="24"/>
        </w:rPr>
        <w:t>上某个数据点时可显示该点对应的</w:t>
      </w:r>
      <w:r w:rsidR="008905D9" w:rsidRPr="008905D9">
        <w:rPr>
          <w:rFonts w:ascii="宋体" w:hAnsi="宋体" w:hint="eastAsia"/>
          <w:b/>
          <w:sz w:val="24"/>
        </w:rPr>
        <w:t>电压值</w:t>
      </w:r>
    </w:p>
    <w:p w:rsidR="0034047B" w:rsidRDefault="0034047B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852884">
        <w:rPr>
          <w:rFonts w:ascii="宋体" w:hAnsi="宋体" w:hint="eastAsia"/>
          <w:sz w:val="24"/>
        </w:rPr>
        <w:t>用户</w:t>
      </w:r>
      <w:r w:rsidR="00852884">
        <w:rPr>
          <w:rFonts w:ascii="宋体" w:hAnsi="宋体"/>
          <w:sz w:val="24"/>
        </w:rPr>
        <w:t>点击鼠标</w:t>
      </w:r>
      <w:r w:rsidR="00852884">
        <w:rPr>
          <w:rFonts w:ascii="宋体" w:hAnsi="宋体" w:hint="eastAsia"/>
          <w:sz w:val="24"/>
        </w:rPr>
        <w:t>时</w:t>
      </w:r>
      <w:r w:rsidR="00852884">
        <w:rPr>
          <w:rFonts w:ascii="宋体" w:hAnsi="宋体"/>
          <w:sz w:val="24"/>
        </w:rPr>
        <w:t>，</w:t>
      </w:r>
      <w:r w:rsidR="00BF1D44" w:rsidRPr="00BF1D44">
        <w:rPr>
          <w:rFonts w:ascii="宋体" w:hAnsi="宋体"/>
          <w:sz w:val="24"/>
        </w:rPr>
        <w:t>mousePressEvent(QMouseEvent *event)</w:t>
      </w:r>
      <w:r w:rsidR="00852884">
        <w:rPr>
          <w:rFonts w:ascii="宋体" w:hAnsi="宋体"/>
          <w:sz w:val="24"/>
        </w:rPr>
        <w:t>函数</w:t>
      </w:r>
      <w:r w:rsidR="00852884">
        <w:rPr>
          <w:rFonts w:ascii="宋体" w:hAnsi="宋体" w:hint="eastAsia"/>
          <w:sz w:val="24"/>
        </w:rPr>
        <w:t>将</w:t>
      </w:r>
      <w:r w:rsidR="00852884">
        <w:rPr>
          <w:rFonts w:ascii="宋体" w:hAnsi="宋体"/>
          <w:sz w:val="24"/>
        </w:rPr>
        <w:t>被</w:t>
      </w:r>
      <w:r w:rsidR="00852884">
        <w:rPr>
          <w:rFonts w:ascii="宋体" w:hAnsi="宋体" w:hint="eastAsia"/>
          <w:sz w:val="24"/>
        </w:rPr>
        <w:t>该事件</w:t>
      </w:r>
      <w:r w:rsidR="00852884">
        <w:rPr>
          <w:rFonts w:ascii="宋体" w:hAnsi="宋体"/>
          <w:sz w:val="24"/>
        </w:rPr>
        <w:t>触发</w:t>
      </w:r>
      <w:r w:rsidR="00852884">
        <w:rPr>
          <w:rFonts w:ascii="宋体" w:hAnsi="宋体" w:hint="eastAsia"/>
          <w:sz w:val="24"/>
        </w:rPr>
        <w:t>执行</w:t>
      </w:r>
      <w:r w:rsidR="00852884">
        <w:rPr>
          <w:rFonts w:ascii="宋体" w:hAnsi="宋体"/>
          <w:sz w:val="24"/>
        </w:rPr>
        <w:t>，获取此时鼠标在显示屏上的全局坐标位置，而后将其转化为窗口下的坐标。</w:t>
      </w:r>
      <w:r w:rsidR="00852884">
        <w:rPr>
          <w:rFonts w:ascii="宋体" w:hAnsi="宋体" w:hint="eastAsia"/>
          <w:sz w:val="24"/>
        </w:rPr>
        <w:t>如果鼠标</w:t>
      </w:r>
      <w:r w:rsidR="00852884">
        <w:rPr>
          <w:rFonts w:ascii="宋体" w:hAnsi="宋体"/>
          <w:sz w:val="24"/>
        </w:rPr>
        <w:t>落在曲线图区域，则通过</w:t>
      </w:r>
      <w:r w:rsidR="00852884">
        <w:rPr>
          <w:rFonts w:ascii="宋体" w:hAnsi="宋体" w:hint="eastAsia"/>
          <w:sz w:val="24"/>
        </w:rPr>
        <w:t>和</w:t>
      </w:r>
      <w:r w:rsidR="00852884">
        <w:rPr>
          <w:rFonts w:ascii="宋体" w:hAnsi="宋体"/>
          <w:sz w:val="24"/>
        </w:rPr>
        <w:t>曲线图区域位置、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电压轴尺寸、</w:t>
      </w:r>
      <w:r w:rsidR="00F5404F">
        <w:rPr>
          <w:rFonts w:ascii="宋体" w:hAnsi="宋体"/>
          <w:sz w:val="24"/>
        </w:rPr>
        <w:t>曲线图</w:t>
      </w:r>
      <w:r w:rsidR="00852884">
        <w:rPr>
          <w:rFonts w:ascii="宋体" w:hAnsi="宋体"/>
          <w:sz w:val="24"/>
        </w:rPr>
        <w:t>时间轴尺寸的</w:t>
      </w:r>
      <w:r w:rsidR="00852884">
        <w:rPr>
          <w:rFonts w:ascii="宋体" w:hAnsi="宋体" w:hint="eastAsia"/>
          <w:sz w:val="24"/>
        </w:rPr>
        <w:t>对比</w:t>
      </w:r>
      <w:r w:rsidR="00852884">
        <w:rPr>
          <w:rFonts w:ascii="宋体" w:hAnsi="宋体"/>
          <w:sz w:val="24"/>
        </w:rPr>
        <w:t>，可将</w:t>
      </w:r>
      <w:r w:rsidR="00852884">
        <w:rPr>
          <w:rFonts w:ascii="宋体" w:hAnsi="宋体" w:hint="eastAsia"/>
          <w:sz w:val="24"/>
        </w:rPr>
        <w:t>其</w:t>
      </w:r>
      <w:r w:rsidR="00852884">
        <w:rPr>
          <w:rFonts w:ascii="宋体" w:hAnsi="宋体"/>
          <w:sz w:val="24"/>
        </w:rPr>
        <w:t>坐标位置换算成曲线图上的坐标位置。</w:t>
      </w:r>
      <w:r w:rsidR="00852884">
        <w:rPr>
          <w:rFonts w:ascii="宋体" w:hAnsi="宋体" w:hint="eastAsia"/>
          <w:sz w:val="24"/>
        </w:rPr>
        <w:t>此时</w:t>
      </w:r>
      <w:r w:rsidR="00852884">
        <w:rPr>
          <w:rFonts w:ascii="宋体" w:hAnsi="宋体"/>
          <w:sz w:val="24"/>
        </w:rPr>
        <w:t>对当前显示屏进行截图并</w:t>
      </w:r>
      <w:r w:rsidR="00BF1D44">
        <w:rPr>
          <w:rFonts w:ascii="宋体" w:hAnsi="宋体" w:hint="eastAsia"/>
          <w:sz w:val="24"/>
        </w:rPr>
        <w:t>将</w:t>
      </w:r>
      <w:r w:rsidR="00BF1D44">
        <w:rPr>
          <w:rFonts w:ascii="宋体" w:hAnsi="宋体"/>
          <w:sz w:val="24"/>
        </w:rPr>
        <w:t>像素图</w:t>
      </w:r>
      <w:r w:rsidR="00852884">
        <w:rPr>
          <w:rFonts w:ascii="宋体" w:hAnsi="宋体"/>
          <w:sz w:val="24"/>
        </w:rPr>
        <w:t>转化为</w:t>
      </w:r>
      <w:r w:rsidR="00BF1D44" w:rsidRPr="00BF1D44">
        <w:rPr>
          <w:rFonts w:ascii="宋体" w:hAnsi="宋体"/>
          <w:sz w:val="24"/>
        </w:rPr>
        <w:t>QImage</w:t>
      </w:r>
      <w:r w:rsidR="00BF1D44">
        <w:rPr>
          <w:rFonts w:ascii="宋体" w:hAnsi="宋体" w:hint="eastAsia"/>
          <w:sz w:val="24"/>
        </w:rPr>
        <w:t>类</w:t>
      </w:r>
      <w:r w:rsidR="00852884">
        <w:rPr>
          <w:rFonts w:ascii="宋体" w:hAnsi="宋体"/>
          <w:sz w:val="24"/>
        </w:rPr>
        <w:t>，</w:t>
      </w:r>
      <w:r w:rsidR="00852884">
        <w:rPr>
          <w:rFonts w:ascii="宋体" w:hAnsi="宋体" w:hint="eastAsia"/>
          <w:sz w:val="24"/>
        </w:rPr>
        <w:t>获取</w:t>
      </w:r>
      <w:r w:rsidR="00852884">
        <w:rPr>
          <w:rFonts w:ascii="宋体" w:hAnsi="宋体"/>
          <w:sz w:val="24"/>
        </w:rPr>
        <w:t>鼠标所在位置像素的Qcolor颜色值，而后与各个输入通道的信号曲线Qcolor颜色</w:t>
      </w:r>
      <w:r w:rsidR="00852884">
        <w:rPr>
          <w:rFonts w:ascii="宋体" w:hAnsi="宋体" w:hint="eastAsia"/>
          <w:sz w:val="24"/>
        </w:rPr>
        <w:t>相比</w:t>
      </w:r>
      <w:r w:rsidR="00852884">
        <w:rPr>
          <w:rFonts w:ascii="宋体" w:hAnsi="宋体"/>
          <w:sz w:val="24"/>
        </w:rPr>
        <w:t>。如果</w:t>
      </w:r>
      <w:r w:rsidR="00401DFF">
        <w:rPr>
          <w:rFonts w:ascii="宋体" w:hAnsi="宋体" w:hint="eastAsia"/>
          <w:sz w:val="24"/>
        </w:rPr>
        <w:t>二者</w:t>
      </w:r>
      <w:r w:rsidR="00401DFF">
        <w:rPr>
          <w:rFonts w:ascii="宋体" w:hAnsi="宋体"/>
          <w:sz w:val="24"/>
        </w:rPr>
        <w:t>相符，则可</w:t>
      </w:r>
      <w:r w:rsidR="00401DFF">
        <w:rPr>
          <w:rFonts w:ascii="宋体" w:hAnsi="宋体" w:hint="eastAsia"/>
          <w:sz w:val="24"/>
        </w:rPr>
        <w:t>认定用户</w:t>
      </w:r>
      <w:r w:rsidR="00401DFF">
        <w:rPr>
          <w:rFonts w:ascii="宋体" w:hAnsi="宋体"/>
          <w:sz w:val="24"/>
        </w:rPr>
        <w:t>成功点击曲线上的点，由此把</w:t>
      </w:r>
      <w:r w:rsidR="00401DFF">
        <w:rPr>
          <w:rFonts w:ascii="宋体" w:hAnsi="宋体" w:hint="eastAsia"/>
          <w:sz w:val="24"/>
        </w:rPr>
        <w:t>该点</w:t>
      </w:r>
      <w:r w:rsidR="00401DFF">
        <w:rPr>
          <w:rFonts w:ascii="宋体" w:hAnsi="宋体"/>
          <w:sz w:val="24"/>
        </w:rPr>
        <w:t>的电压值以QString字符串的</w:t>
      </w:r>
      <w:r w:rsidR="00401DFF">
        <w:rPr>
          <w:rFonts w:ascii="宋体" w:hAnsi="宋体" w:hint="eastAsia"/>
          <w:sz w:val="24"/>
        </w:rPr>
        <w:t>形式</w:t>
      </w:r>
      <w:r w:rsidR="00401DFF">
        <w:rPr>
          <w:rFonts w:ascii="宋体" w:hAnsi="宋体"/>
          <w:sz w:val="24"/>
        </w:rPr>
        <w:t>输出到</w:t>
      </w:r>
      <w:r w:rsidR="007E19A3" w:rsidRPr="007E19A3">
        <w:rPr>
          <w:rFonts w:ascii="宋体" w:hAnsi="宋体"/>
          <w:sz w:val="24"/>
        </w:rPr>
        <w:t>listWidget_click</w:t>
      </w:r>
      <w:r w:rsidR="00401DFF">
        <w:rPr>
          <w:rFonts w:ascii="宋体" w:hAnsi="宋体"/>
          <w:sz w:val="24"/>
        </w:rPr>
        <w:t>文本框</w:t>
      </w:r>
      <w:r w:rsidR="007E19A3">
        <w:rPr>
          <w:rFonts w:ascii="宋体" w:hAnsi="宋体" w:hint="eastAsia"/>
          <w:sz w:val="24"/>
        </w:rPr>
        <w:t>显示</w:t>
      </w:r>
      <w:r w:rsidR="00401DFF">
        <w:rPr>
          <w:rFonts w:ascii="宋体" w:hAnsi="宋体" w:hint="eastAsia"/>
          <w:sz w:val="24"/>
        </w:rPr>
        <w:t>。</w:t>
      </w:r>
    </w:p>
    <w:p w:rsidR="00401DFF" w:rsidRPr="00401DFF" w:rsidRDefault="00401DFF" w:rsidP="004B0B6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测试中，由于单个像素点尺寸过小，用户难以准确点击曲线上的点，实用性较低，</w:t>
      </w:r>
      <w:r>
        <w:rPr>
          <w:rFonts w:ascii="宋体" w:hAnsi="宋体" w:hint="eastAsia"/>
          <w:sz w:val="24"/>
        </w:rPr>
        <w:t>故</w:t>
      </w:r>
      <w:r>
        <w:rPr>
          <w:rFonts w:ascii="宋体" w:hAnsi="宋体"/>
          <w:sz w:val="24"/>
        </w:rPr>
        <w:t>我们以</w:t>
      </w:r>
      <w:r>
        <w:rPr>
          <w:rFonts w:ascii="宋体" w:hAnsi="宋体" w:hint="eastAsia"/>
          <w:sz w:val="24"/>
        </w:rPr>
        <w:t>上下2个</w:t>
      </w:r>
      <w:r>
        <w:rPr>
          <w:rFonts w:ascii="宋体" w:hAnsi="宋体"/>
          <w:sz w:val="24"/>
        </w:rPr>
        <w:t>像素为容差，扩展了校准区域，由此在不损害功能的前提下</w:t>
      </w:r>
      <w:r w:rsidR="00A67692">
        <w:rPr>
          <w:rFonts w:ascii="宋体" w:hAnsi="宋体" w:hint="eastAsia"/>
          <w:sz w:val="24"/>
        </w:rPr>
        <w:t>改善</w:t>
      </w:r>
      <w:r>
        <w:rPr>
          <w:rFonts w:ascii="宋体" w:hAnsi="宋体"/>
          <w:sz w:val="24"/>
        </w:rPr>
        <w:t>了用户体验</w:t>
      </w:r>
      <w:r>
        <w:rPr>
          <w:rFonts w:ascii="宋体" w:hAnsi="宋体" w:hint="eastAsia"/>
          <w:sz w:val="24"/>
        </w:rPr>
        <w:t>。</w:t>
      </w:r>
    </w:p>
    <w:p w:rsidR="0034047B" w:rsidRDefault="0034047B" w:rsidP="0034047B">
      <w:pPr>
        <w:adjustRightInd w:val="0"/>
        <w:snapToGrid w:val="0"/>
        <w:spacing w:line="360" w:lineRule="auto"/>
        <w:rPr>
          <w:rFonts w:ascii="宋体" w:hAnsi="宋体"/>
          <w:b/>
          <w:sz w:val="32"/>
        </w:rPr>
      </w:pPr>
      <w:r w:rsidRPr="0034047B">
        <w:rPr>
          <w:rFonts w:ascii="宋体" w:hAnsi="宋体" w:hint="eastAsia"/>
          <w:b/>
          <w:sz w:val="32"/>
        </w:rPr>
        <w:t>三</w:t>
      </w:r>
      <w:r w:rsidRPr="0034047B">
        <w:rPr>
          <w:rFonts w:ascii="宋体" w:hAnsi="宋体"/>
          <w:b/>
          <w:sz w:val="32"/>
        </w:rPr>
        <w:t>、分析</w:t>
      </w:r>
      <w:r>
        <w:rPr>
          <w:rFonts w:ascii="宋体" w:hAnsi="宋体"/>
          <w:b/>
          <w:sz w:val="32"/>
        </w:rPr>
        <w:t>USB-4704模拟输入功能可采集信号的频率范围</w:t>
      </w:r>
    </w:p>
    <w:p w:rsidR="00562F33" w:rsidRPr="00E612B6" w:rsidRDefault="00BE4FF2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color w:val="000000"/>
          <w:sz w:val="22"/>
          <w:szCs w:val="22"/>
        </w:rPr>
      </w:pPr>
      <w:r w:rsidRPr="00E612B6">
        <w:rPr>
          <w:rFonts w:ascii="宋体" w:hAnsi="宋体"/>
          <w:color w:val="000000"/>
          <w:sz w:val="22"/>
          <w:szCs w:val="22"/>
        </w:rPr>
        <w:t>USB-4704模拟输入功能</w:t>
      </w:r>
      <w:r w:rsidRPr="00E612B6">
        <w:rPr>
          <w:rFonts w:ascii="宋体" w:hAnsi="宋体" w:hint="eastAsia"/>
          <w:color w:val="000000"/>
          <w:sz w:val="22"/>
          <w:szCs w:val="22"/>
        </w:rPr>
        <w:t>的</w:t>
      </w:r>
      <w:r w:rsidRPr="00E612B6">
        <w:rPr>
          <w:rFonts w:ascii="宋体" w:hAnsi="宋体"/>
          <w:color w:val="000000"/>
          <w:sz w:val="22"/>
          <w:szCs w:val="22"/>
        </w:rPr>
        <w:t>采样频率</w:t>
      </w:r>
      <w:r w:rsidRPr="00E612B6">
        <w:rPr>
          <w:rFonts w:ascii="宋体" w:hAnsi="宋体" w:hint="eastAsia"/>
          <w:color w:val="000000"/>
          <w:sz w:val="22"/>
          <w:szCs w:val="22"/>
        </w:rPr>
        <w:t>受</w:t>
      </w:r>
      <w:r w:rsidRPr="00E612B6">
        <w:rPr>
          <w:rFonts w:ascii="宋体" w:hAnsi="宋体"/>
          <w:color w:val="000000"/>
          <w:sz w:val="22"/>
          <w:szCs w:val="22"/>
        </w:rPr>
        <w:t>硬件设备</w:t>
      </w:r>
      <w:r w:rsidRPr="00E612B6">
        <w:rPr>
          <w:rFonts w:ascii="宋体" w:hAnsi="宋体" w:hint="eastAsia"/>
          <w:color w:val="000000"/>
          <w:sz w:val="22"/>
          <w:szCs w:val="22"/>
        </w:rPr>
        <w:t>限制</w:t>
      </w:r>
      <w:r w:rsidRPr="00E612B6">
        <w:rPr>
          <w:rFonts w:ascii="宋体" w:hAnsi="宋体"/>
          <w:color w:val="000000"/>
          <w:sz w:val="22"/>
          <w:szCs w:val="22"/>
        </w:rPr>
        <w:t>为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10</w:t>
      </w:r>
      <w:r w:rsidR="000602FA" w:rsidRPr="00E612B6">
        <w:rPr>
          <w:rFonts w:ascii="宋体" w:hAnsi="宋体"/>
          <w:color w:val="000000"/>
          <w:sz w:val="22"/>
          <w:szCs w:val="22"/>
        </w:rPr>
        <w:t>Hz-1000Hz</w:t>
      </w:r>
      <w:r w:rsidR="000602FA" w:rsidRPr="00E612B6">
        <w:rPr>
          <w:rFonts w:ascii="宋体" w:hAnsi="宋体" w:hint="eastAsia"/>
          <w:color w:val="000000"/>
          <w:sz w:val="22"/>
          <w:szCs w:val="22"/>
        </w:rPr>
        <w:t>。</w:t>
      </w:r>
    </w:p>
    <w:p w:rsidR="000602FA" w:rsidRPr="00BE4FF2" w:rsidRDefault="000602FA" w:rsidP="00562F33">
      <w:pPr>
        <w:adjustRightInd w:val="0"/>
        <w:snapToGrid w:val="0"/>
        <w:spacing w:line="360" w:lineRule="auto"/>
        <w:ind w:firstLineChars="200" w:firstLine="440"/>
        <w:rPr>
          <w:rFonts w:ascii="宋体" w:hAnsi="宋体" w:hint="eastAsia"/>
          <w:sz w:val="24"/>
        </w:rPr>
      </w:pPr>
      <w:r w:rsidRPr="000602FA">
        <w:rPr>
          <w:rFonts w:ascii="宋体" w:hAnsi="宋体"/>
          <w:color w:val="000000"/>
          <w:sz w:val="22"/>
          <w:szCs w:val="22"/>
        </w:rPr>
        <w:t>若输</w:t>
      </w:r>
      <w:bookmarkStart w:id="0" w:name="_GoBack"/>
      <w:bookmarkEnd w:id="0"/>
      <w:r w:rsidRPr="000602FA">
        <w:rPr>
          <w:rFonts w:ascii="宋体" w:hAnsi="宋体"/>
          <w:color w:val="000000"/>
          <w:sz w:val="22"/>
          <w:szCs w:val="22"/>
        </w:rPr>
        <w:t>入信号在该范围外</w:t>
      </w:r>
      <w:r>
        <w:rPr>
          <w:rFonts w:ascii="宋体" w:hAnsi="宋体" w:hint="eastAsia"/>
          <w:color w:val="000000"/>
          <w:sz w:val="22"/>
          <w:szCs w:val="22"/>
        </w:rPr>
        <w:t>，则</w:t>
      </w:r>
      <w:r>
        <w:rPr>
          <w:rFonts w:ascii="宋体" w:hAnsi="宋体"/>
          <w:color w:val="000000"/>
          <w:sz w:val="22"/>
          <w:szCs w:val="22"/>
        </w:rPr>
        <w:t>可能导致</w:t>
      </w:r>
      <w:r>
        <w:rPr>
          <w:rFonts w:ascii="宋体" w:hAnsi="宋体" w:hint="eastAsia"/>
          <w:color w:val="000000"/>
          <w:sz w:val="22"/>
          <w:szCs w:val="22"/>
        </w:rPr>
        <w:t>欠</w:t>
      </w:r>
      <w:r>
        <w:rPr>
          <w:rFonts w:ascii="宋体" w:hAnsi="宋体"/>
          <w:color w:val="000000"/>
          <w:sz w:val="22"/>
          <w:szCs w:val="22"/>
        </w:rPr>
        <w:t>采样的发生，出现波形的失真</w:t>
      </w:r>
      <w:r>
        <w:rPr>
          <w:rFonts w:ascii="宋体" w:hAnsi="宋体" w:hint="eastAsia"/>
          <w:color w:val="000000"/>
          <w:sz w:val="22"/>
          <w:szCs w:val="22"/>
        </w:rPr>
        <w:t>，</w:t>
      </w:r>
      <w:r w:rsidR="00423A7F">
        <w:rPr>
          <w:rFonts w:ascii="宋体" w:hAnsi="宋体" w:hint="eastAsia"/>
          <w:color w:val="000000"/>
          <w:sz w:val="22"/>
          <w:szCs w:val="22"/>
        </w:rPr>
        <w:t>高频</w:t>
      </w:r>
      <w:r w:rsidR="00423A7F">
        <w:rPr>
          <w:rFonts w:ascii="宋体" w:hAnsi="宋体"/>
          <w:color w:val="000000"/>
          <w:sz w:val="22"/>
          <w:szCs w:val="22"/>
        </w:rPr>
        <w:t>成分的丢失，</w:t>
      </w:r>
      <w:r>
        <w:rPr>
          <w:rFonts w:ascii="宋体" w:hAnsi="宋体" w:hint="eastAsia"/>
          <w:color w:val="000000"/>
          <w:sz w:val="22"/>
          <w:szCs w:val="22"/>
        </w:rPr>
        <w:t>或者因</w:t>
      </w:r>
      <w:r>
        <w:rPr>
          <w:rFonts w:ascii="宋体" w:hAnsi="宋体"/>
          <w:color w:val="000000"/>
          <w:sz w:val="22"/>
          <w:szCs w:val="22"/>
        </w:rPr>
        <w:t>相邻采样点落入不同周期</w:t>
      </w:r>
      <w:r>
        <w:rPr>
          <w:rFonts w:ascii="宋体" w:hAnsi="宋体" w:hint="eastAsia"/>
          <w:color w:val="000000"/>
          <w:sz w:val="22"/>
          <w:szCs w:val="22"/>
        </w:rPr>
        <w:t>而</w:t>
      </w:r>
      <w:r>
        <w:rPr>
          <w:rFonts w:ascii="宋体" w:hAnsi="宋体"/>
          <w:color w:val="000000"/>
          <w:sz w:val="22"/>
          <w:szCs w:val="22"/>
        </w:rPr>
        <w:t>导致采集到的信号的</w:t>
      </w:r>
      <w:r>
        <w:rPr>
          <w:rFonts w:ascii="宋体" w:hAnsi="宋体" w:hint="eastAsia"/>
          <w:color w:val="000000"/>
          <w:sz w:val="22"/>
          <w:szCs w:val="22"/>
        </w:rPr>
        <w:t>频率的</w:t>
      </w:r>
      <w:r>
        <w:rPr>
          <w:rFonts w:ascii="宋体" w:hAnsi="宋体"/>
          <w:color w:val="000000"/>
          <w:sz w:val="22"/>
          <w:szCs w:val="22"/>
        </w:rPr>
        <w:t>降低。</w:t>
      </w:r>
      <w:r w:rsidR="00B41BF0">
        <w:rPr>
          <w:rFonts w:ascii="宋体" w:hAnsi="宋体" w:hint="eastAsia"/>
          <w:color w:val="000000"/>
          <w:sz w:val="22"/>
          <w:szCs w:val="22"/>
        </w:rPr>
        <w:t>若</w:t>
      </w:r>
      <w:r w:rsidR="00B41BF0">
        <w:rPr>
          <w:rFonts w:ascii="宋体" w:hAnsi="宋体"/>
          <w:color w:val="000000"/>
          <w:sz w:val="22"/>
          <w:szCs w:val="22"/>
        </w:rPr>
        <w:t>超出范围较小可通过拟合曲线并</w:t>
      </w:r>
      <w:r w:rsidR="00B41BF0">
        <w:rPr>
          <w:rFonts w:ascii="宋体" w:hAnsi="宋体" w:hint="eastAsia"/>
          <w:color w:val="000000"/>
          <w:sz w:val="22"/>
          <w:szCs w:val="22"/>
        </w:rPr>
        <w:t>插值</w:t>
      </w:r>
      <w:r w:rsidR="00B41BF0">
        <w:rPr>
          <w:rFonts w:ascii="宋体" w:hAnsi="宋体"/>
          <w:color w:val="000000"/>
          <w:sz w:val="22"/>
          <w:szCs w:val="22"/>
        </w:rPr>
        <w:t>的方式</w:t>
      </w:r>
      <w:r w:rsidR="00B41BF0">
        <w:rPr>
          <w:rFonts w:ascii="宋体" w:hAnsi="宋体" w:hint="eastAsia"/>
          <w:color w:val="000000"/>
          <w:sz w:val="22"/>
          <w:szCs w:val="22"/>
        </w:rPr>
        <w:t>弥补</w:t>
      </w:r>
      <w:r w:rsidR="00B41BF0">
        <w:rPr>
          <w:rFonts w:ascii="宋体" w:hAnsi="宋体"/>
          <w:color w:val="000000"/>
          <w:sz w:val="22"/>
          <w:szCs w:val="22"/>
        </w:rPr>
        <w:t>未能</w:t>
      </w:r>
      <w:r w:rsidR="00B41BF0">
        <w:rPr>
          <w:rFonts w:ascii="宋体" w:hAnsi="宋体" w:hint="eastAsia"/>
          <w:color w:val="000000"/>
          <w:sz w:val="22"/>
          <w:szCs w:val="22"/>
        </w:rPr>
        <w:t>采集</w:t>
      </w:r>
      <w:r w:rsidR="00B41BF0">
        <w:rPr>
          <w:rFonts w:ascii="宋体" w:hAnsi="宋体"/>
          <w:color w:val="000000"/>
          <w:sz w:val="22"/>
          <w:szCs w:val="22"/>
        </w:rPr>
        <w:t>的</w:t>
      </w:r>
      <w:r w:rsidR="00B41BF0">
        <w:rPr>
          <w:rFonts w:ascii="宋体" w:hAnsi="宋体" w:hint="eastAsia"/>
          <w:color w:val="000000"/>
          <w:sz w:val="22"/>
          <w:szCs w:val="22"/>
        </w:rPr>
        <w:t>数据点</w:t>
      </w:r>
      <w:r w:rsidR="00423A7F">
        <w:rPr>
          <w:rFonts w:ascii="宋体" w:hAnsi="宋体" w:hint="eastAsia"/>
          <w:color w:val="000000"/>
          <w:sz w:val="22"/>
          <w:szCs w:val="22"/>
        </w:rPr>
        <w:t>，若</w:t>
      </w:r>
      <w:r w:rsidR="00423A7F">
        <w:rPr>
          <w:rFonts w:ascii="宋体" w:hAnsi="宋体"/>
          <w:color w:val="000000"/>
          <w:sz w:val="22"/>
          <w:szCs w:val="22"/>
        </w:rPr>
        <w:t>超出范围较大则只能</w:t>
      </w:r>
      <w:r w:rsidR="00423A7F">
        <w:rPr>
          <w:rFonts w:ascii="宋体" w:hAnsi="宋体" w:hint="eastAsia"/>
          <w:color w:val="000000"/>
          <w:sz w:val="22"/>
          <w:szCs w:val="22"/>
        </w:rPr>
        <w:t>更换</w:t>
      </w:r>
      <w:r w:rsidR="00423A7F">
        <w:rPr>
          <w:rFonts w:ascii="宋体" w:hAnsi="宋体"/>
          <w:color w:val="000000"/>
          <w:sz w:val="22"/>
          <w:szCs w:val="22"/>
        </w:rPr>
        <w:t>硬件设备。</w:t>
      </w:r>
    </w:p>
    <w:sectPr w:rsidR="000602FA" w:rsidRPr="00BE4FF2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A26" w:rsidRDefault="00B12A26">
      <w:r>
        <w:separator/>
      </w:r>
    </w:p>
  </w:endnote>
  <w:endnote w:type="continuationSeparator" w:id="0">
    <w:p w:rsidR="00B12A26" w:rsidRDefault="00B1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CE462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623" w:rsidRDefault="00CE462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12B6">
      <w:rPr>
        <w:rStyle w:val="a4"/>
        <w:noProof/>
      </w:rPr>
      <w:t>3</w:t>
    </w:r>
    <w:r>
      <w:rPr>
        <w:rStyle w:val="a4"/>
      </w:rPr>
      <w:fldChar w:fldCharType="end"/>
    </w:r>
  </w:p>
  <w:p w:rsidR="00CE4623" w:rsidRDefault="00CE462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A26" w:rsidRDefault="00B12A26">
      <w:r>
        <w:separator/>
      </w:r>
    </w:p>
  </w:footnote>
  <w:footnote w:type="continuationSeparator" w:id="0">
    <w:p w:rsidR="00B12A26" w:rsidRDefault="00B12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90995"/>
    <w:multiLevelType w:val="multilevel"/>
    <w:tmpl w:val="754AF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86D1EE8"/>
    <w:multiLevelType w:val="hybridMultilevel"/>
    <w:tmpl w:val="96BE882E"/>
    <w:lvl w:ilvl="0" w:tplc="E1365A4C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305"/>
    <w:multiLevelType w:val="multilevel"/>
    <w:tmpl w:val="EC40E15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3">
    <w:nsid w:val="6D621694"/>
    <w:multiLevelType w:val="hybridMultilevel"/>
    <w:tmpl w:val="3426107C"/>
    <w:lvl w:ilvl="0" w:tplc="8FB6A87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8C"/>
    <w:rsid w:val="000602FA"/>
    <w:rsid w:val="00092FD5"/>
    <w:rsid w:val="000C6FA4"/>
    <w:rsid w:val="000F1311"/>
    <w:rsid w:val="00120BDE"/>
    <w:rsid w:val="001376B8"/>
    <w:rsid w:val="001542E9"/>
    <w:rsid w:val="00194883"/>
    <w:rsid w:val="001B6296"/>
    <w:rsid w:val="002178D1"/>
    <w:rsid w:val="002608BB"/>
    <w:rsid w:val="00284F39"/>
    <w:rsid w:val="00286F0E"/>
    <w:rsid w:val="002B12A3"/>
    <w:rsid w:val="0034047B"/>
    <w:rsid w:val="00350726"/>
    <w:rsid w:val="003862F3"/>
    <w:rsid w:val="003B1344"/>
    <w:rsid w:val="00401DFF"/>
    <w:rsid w:val="00423A7F"/>
    <w:rsid w:val="00444796"/>
    <w:rsid w:val="00450589"/>
    <w:rsid w:val="004669CD"/>
    <w:rsid w:val="00467B2A"/>
    <w:rsid w:val="00482A1A"/>
    <w:rsid w:val="004B0B6E"/>
    <w:rsid w:val="004C4113"/>
    <w:rsid w:val="004D3617"/>
    <w:rsid w:val="004D4BC3"/>
    <w:rsid w:val="005224B9"/>
    <w:rsid w:val="00562F33"/>
    <w:rsid w:val="005B4D6C"/>
    <w:rsid w:val="005D1BDA"/>
    <w:rsid w:val="00647FE3"/>
    <w:rsid w:val="0065522F"/>
    <w:rsid w:val="006835C1"/>
    <w:rsid w:val="00684AB4"/>
    <w:rsid w:val="006A6D7B"/>
    <w:rsid w:val="00721ED3"/>
    <w:rsid w:val="007339BB"/>
    <w:rsid w:val="007776D1"/>
    <w:rsid w:val="00782521"/>
    <w:rsid w:val="007B438E"/>
    <w:rsid w:val="007E19A3"/>
    <w:rsid w:val="007F43FC"/>
    <w:rsid w:val="008208DD"/>
    <w:rsid w:val="00852884"/>
    <w:rsid w:val="008905D9"/>
    <w:rsid w:val="008A5603"/>
    <w:rsid w:val="008E64A5"/>
    <w:rsid w:val="00907F32"/>
    <w:rsid w:val="0091334D"/>
    <w:rsid w:val="00913747"/>
    <w:rsid w:val="009765CF"/>
    <w:rsid w:val="009915BB"/>
    <w:rsid w:val="009944E4"/>
    <w:rsid w:val="009D1C2D"/>
    <w:rsid w:val="00A169EF"/>
    <w:rsid w:val="00A24421"/>
    <w:rsid w:val="00A50530"/>
    <w:rsid w:val="00A5528F"/>
    <w:rsid w:val="00A67692"/>
    <w:rsid w:val="00AA32A8"/>
    <w:rsid w:val="00B12A26"/>
    <w:rsid w:val="00B13BCE"/>
    <w:rsid w:val="00B33FCD"/>
    <w:rsid w:val="00B34977"/>
    <w:rsid w:val="00B41BF0"/>
    <w:rsid w:val="00B42932"/>
    <w:rsid w:val="00BB6B42"/>
    <w:rsid w:val="00BE4FF2"/>
    <w:rsid w:val="00BF1D44"/>
    <w:rsid w:val="00C663EA"/>
    <w:rsid w:val="00C6700D"/>
    <w:rsid w:val="00C96610"/>
    <w:rsid w:val="00CE4623"/>
    <w:rsid w:val="00CF1213"/>
    <w:rsid w:val="00D11039"/>
    <w:rsid w:val="00D13E6C"/>
    <w:rsid w:val="00D725B6"/>
    <w:rsid w:val="00D769E8"/>
    <w:rsid w:val="00E04E53"/>
    <w:rsid w:val="00E40FA0"/>
    <w:rsid w:val="00E612B6"/>
    <w:rsid w:val="00E82A94"/>
    <w:rsid w:val="00EA1A4A"/>
    <w:rsid w:val="00EC44AE"/>
    <w:rsid w:val="00EC5950"/>
    <w:rsid w:val="00EC7086"/>
    <w:rsid w:val="00F2296F"/>
    <w:rsid w:val="00F43584"/>
    <w:rsid w:val="00F43C8C"/>
    <w:rsid w:val="00F5404F"/>
    <w:rsid w:val="00F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82936C34-DC7B-4DE4-8FD2-058224E8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character" w:customStyle="1" w:styleId="fontstyle01">
    <w:name w:val="fontstyle01"/>
    <w:rsid w:val="00B13BC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B13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542E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Placeholder Text"/>
    <w:basedOn w:val="a0"/>
    <w:uiPriority w:val="99"/>
    <w:semiHidden/>
    <w:rsid w:val="00CF1213"/>
    <w:rPr>
      <w:color w:val="808080"/>
    </w:rPr>
  </w:style>
  <w:style w:type="character" w:customStyle="1" w:styleId="fontstyle11">
    <w:name w:val="fontstyle11"/>
    <w:basedOn w:val="a0"/>
    <w:rsid w:val="0065522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281</Words>
  <Characters>1607</Characters>
  <Application>Microsoft Office Word</Application>
  <DocSecurity>0</DocSecurity>
  <Lines>13</Lines>
  <Paragraphs>3</Paragraphs>
  <ScaleCrop>false</ScaleCrop>
  <Company>sjtu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Dai Lucas</cp:lastModifiedBy>
  <cp:revision>56</cp:revision>
  <cp:lastPrinted>2005-02-22T05:29:00Z</cp:lastPrinted>
  <dcterms:created xsi:type="dcterms:W3CDTF">2018-09-25T16:02:00Z</dcterms:created>
  <dcterms:modified xsi:type="dcterms:W3CDTF">2018-11-01T02:31:00Z</dcterms:modified>
</cp:coreProperties>
</file>