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4B" w:rsidRDefault="00935D7B" w:rsidP="00935D7B">
      <w:pPr>
        <w:jc w:val="center"/>
        <w:rPr>
          <w:sz w:val="32"/>
        </w:rPr>
      </w:pPr>
      <w:r w:rsidRPr="00935D7B">
        <w:rPr>
          <w:sz w:val="32"/>
        </w:rPr>
        <w:t>使用说明</w:t>
      </w:r>
    </w:p>
    <w:p w:rsidR="00377A3C" w:rsidRDefault="0034619A" w:rsidP="00377A3C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综述</w:t>
      </w:r>
    </w:p>
    <w:p w:rsidR="00377A3C" w:rsidRDefault="00377A3C" w:rsidP="00377A3C">
      <w:pPr>
        <w:pStyle w:val="a5"/>
        <w:numPr>
          <w:ilvl w:val="0"/>
          <w:numId w:val="14"/>
        </w:numPr>
        <w:ind w:firstLineChars="0"/>
        <w:rPr>
          <w:rFonts w:hint="eastAsia"/>
          <w:szCs w:val="21"/>
        </w:rPr>
      </w:pPr>
      <w:r w:rsidRPr="00377A3C">
        <w:rPr>
          <w:rFonts w:hint="eastAsia"/>
          <w:szCs w:val="21"/>
        </w:rPr>
        <w:t>本程序是基于</w:t>
      </w:r>
      <w:r w:rsidRPr="00377A3C">
        <w:rPr>
          <w:rFonts w:hint="eastAsia"/>
          <w:szCs w:val="21"/>
        </w:rPr>
        <w:t>USB-4704</w:t>
      </w:r>
      <w:r w:rsidRPr="00377A3C">
        <w:rPr>
          <w:rFonts w:hint="eastAsia"/>
          <w:szCs w:val="21"/>
        </w:rPr>
        <w:t>模块设计的，不能直接用于其他采集模块。</w:t>
      </w:r>
    </w:p>
    <w:p w:rsidR="00377A3C" w:rsidRPr="00377A3C" w:rsidRDefault="00377A3C" w:rsidP="00377A3C">
      <w:pPr>
        <w:pStyle w:val="a5"/>
        <w:numPr>
          <w:ilvl w:val="0"/>
          <w:numId w:val="1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本程序（</w:t>
      </w:r>
      <w:proofErr w:type="spellStart"/>
      <w:r>
        <w:rPr>
          <w:rFonts w:hint="eastAsia"/>
          <w:szCs w:val="21"/>
        </w:rPr>
        <w:t>SignalInOut</w:t>
      </w:r>
      <w:proofErr w:type="spellEnd"/>
      <w:r>
        <w:rPr>
          <w:rFonts w:hint="eastAsia"/>
          <w:szCs w:val="21"/>
        </w:rPr>
        <w:t xml:space="preserve"> 1.0</w:t>
      </w:r>
      <w:r>
        <w:rPr>
          <w:rFonts w:hint="eastAsia"/>
          <w:szCs w:val="21"/>
        </w:rPr>
        <w:t>）由应春炜开发。开发环境</w:t>
      </w:r>
      <w:r>
        <w:rPr>
          <w:rFonts w:hint="eastAsia"/>
          <w:szCs w:val="21"/>
        </w:rPr>
        <w:t>windows8.1</w:t>
      </w:r>
      <w:r>
        <w:rPr>
          <w:rFonts w:hint="eastAsia"/>
          <w:szCs w:val="21"/>
        </w:rPr>
        <w:t>，语言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 xml:space="preserve"> 2015a</w:t>
      </w:r>
      <w:r>
        <w:rPr>
          <w:rFonts w:hint="eastAsia"/>
          <w:szCs w:val="21"/>
        </w:rPr>
        <w:t>。</w:t>
      </w:r>
    </w:p>
    <w:p w:rsidR="00935D7B" w:rsidRDefault="00935D7B" w:rsidP="00935D7B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主面板</w:t>
      </w:r>
    </w:p>
    <w:p w:rsidR="000C21C7" w:rsidRDefault="00935D7B" w:rsidP="000C21C7">
      <w:pPr>
        <w:pStyle w:val="a5"/>
        <w:ind w:left="360" w:firstLineChars="0" w:firstLine="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13531936" wp14:editId="75FAE842">
            <wp:extent cx="2241550" cy="1308051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9F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160" cy="13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7B" w:rsidRDefault="00935D7B" w:rsidP="00935D7B">
      <w:pPr>
        <w:pStyle w:val="a5"/>
        <w:ind w:left="360"/>
        <w:jc w:val="left"/>
        <w:rPr>
          <w:szCs w:val="21"/>
        </w:rPr>
      </w:pPr>
      <w:r>
        <w:rPr>
          <w:rFonts w:hint="eastAsia"/>
          <w:szCs w:val="21"/>
        </w:rPr>
        <w:t>如图，根据需要在主面板中选择模拟输出（</w:t>
      </w:r>
      <w:r>
        <w:rPr>
          <w:rFonts w:hint="eastAsia"/>
          <w:szCs w:val="21"/>
        </w:rPr>
        <w:t>Analog Input</w:t>
      </w:r>
      <w:r>
        <w:rPr>
          <w:rFonts w:hint="eastAsia"/>
          <w:szCs w:val="21"/>
        </w:rPr>
        <w:t>），模拟输出（</w:t>
      </w:r>
      <w:r>
        <w:rPr>
          <w:rFonts w:hint="eastAsia"/>
          <w:szCs w:val="21"/>
        </w:rPr>
        <w:t>Analog Output</w:t>
      </w:r>
      <w:r>
        <w:rPr>
          <w:rFonts w:hint="eastAsia"/>
          <w:szCs w:val="21"/>
        </w:rPr>
        <w:t>）和数字</w:t>
      </w:r>
      <w:bookmarkStart w:id="0" w:name="_GoBack"/>
      <w:bookmarkEnd w:id="0"/>
      <w:r>
        <w:rPr>
          <w:rFonts w:hint="eastAsia"/>
          <w:szCs w:val="21"/>
        </w:rPr>
        <w:t>输入输出（</w:t>
      </w:r>
      <w:r>
        <w:rPr>
          <w:rFonts w:hint="eastAsia"/>
          <w:szCs w:val="21"/>
        </w:rPr>
        <w:t xml:space="preserve">Digital </w:t>
      </w:r>
      <w:proofErr w:type="spellStart"/>
      <w:r>
        <w:rPr>
          <w:rFonts w:hint="eastAsia"/>
          <w:szCs w:val="21"/>
        </w:rPr>
        <w:t>Input/Output</w:t>
      </w:r>
      <w:proofErr w:type="spellEnd"/>
      <w:r>
        <w:rPr>
          <w:rFonts w:hint="eastAsia"/>
          <w:szCs w:val="21"/>
        </w:rPr>
        <w:t>）功能。</w:t>
      </w:r>
    </w:p>
    <w:p w:rsidR="003970C5" w:rsidRDefault="00935D7B" w:rsidP="003970C5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模拟输入</w:t>
      </w:r>
    </w:p>
    <w:p w:rsidR="003970C5" w:rsidRPr="003970C5" w:rsidRDefault="003970C5" w:rsidP="003970C5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本功能支持的最大采样率约为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。</w:t>
      </w:r>
    </w:p>
    <w:p w:rsidR="00935D7B" w:rsidRDefault="00935D7B" w:rsidP="00935D7B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模拟输入的控制面板如</w:t>
      </w:r>
      <w:r w:rsidR="000C21C7">
        <w:rPr>
          <w:rFonts w:hint="eastAsia"/>
          <w:szCs w:val="21"/>
        </w:rPr>
        <w:t>下左图</w:t>
      </w:r>
      <w:r>
        <w:rPr>
          <w:rFonts w:hint="eastAsia"/>
          <w:szCs w:val="21"/>
        </w:rPr>
        <w:t>：</w:t>
      </w:r>
    </w:p>
    <w:tbl>
      <w:tblPr>
        <w:tblStyle w:val="a7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0C21C7" w:rsidTr="0034619A">
        <w:trPr>
          <w:jc w:val="center"/>
        </w:trPr>
        <w:tc>
          <w:tcPr>
            <w:tcW w:w="4261" w:type="dxa"/>
            <w:vAlign w:val="center"/>
          </w:tcPr>
          <w:p w:rsidR="000C21C7" w:rsidRDefault="000C21C7" w:rsidP="0034619A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0B76397E" wp14:editId="51884DC5">
                  <wp:extent cx="2160000" cy="184013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8A893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0C21C7" w:rsidRDefault="000C21C7" w:rsidP="0034619A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751C64D7" wp14:editId="5D5589FC">
                  <wp:extent cx="2160000" cy="1844036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4C848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4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1C7" w:rsidTr="0034619A">
        <w:trPr>
          <w:jc w:val="center"/>
        </w:trPr>
        <w:tc>
          <w:tcPr>
            <w:tcW w:w="4261" w:type="dxa"/>
            <w:vAlign w:val="center"/>
          </w:tcPr>
          <w:p w:rsidR="000C21C7" w:rsidRDefault="000C21C7" w:rsidP="0034619A">
            <w:pPr>
              <w:pStyle w:val="a5"/>
              <w:ind w:firstLineChars="0" w:firstLine="0"/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控制面板</w:t>
            </w:r>
          </w:p>
        </w:tc>
        <w:tc>
          <w:tcPr>
            <w:tcW w:w="4261" w:type="dxa"/>
            <w:vAlign w:val="center"/>
          </w:tcPr>
          <w:p w:rsidR="000C21C7" w:rsidRDefault="000C21C7" w:rsidP="0034619A">
            <w:pPr>
              <w:pStyle w:val="a5"/>
              <w:ind w:firstLineChars="0" w:firstLine="0"/>
              <w:jc w:val="center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正常采样显示</w:t>
            </w:r>
          </w:p>
        </w:tc>
      </w:tr>
      <w:tr w:rsidR="000C21C7" w:rsidTr="0034619A">
        <w:trPr>
          <w:jc w:val="center"/>
        </w:trPr>
        <w:tc>
          <w:tcPr>
            <w:tcW w:w="4261" w:type="dxa"/>
            <w:vAlign w:val="center"/>
          </w:tcPr>
          <w:p w:rsidR="000C21C7" w:rsidRDefault="000C21C7" w:rsidP="0034619A">
            <w:pPr>
              <w:pStyle w:val="a5"/>
              <w:ind w:firstLineChars="0" w:firstLine="0"/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1FDB2046" wp14:editId="3471D660">
                  <wp:extent cx="2160000" cy="181673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4442B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1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0C21C7" w:rsidRDefault="000C21C7" w:rsidP="0034619A">
            <w:pPr>
              <w:pStyle w:val="a5"/>
              <w:ind w:firstLineChars="0" w:firstLine="0"/>
              <w:jc w:val="center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0E39FC84" wp14:editId="61990D0C">
                  <wp:extent cx="2160000" cy="183441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4ADE2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34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1C7" w:rsidTr="0034619A">
        <w:trPr>
          <w:jc w:val="center"/>
        </w:trPr>
        <w:tc>
          <w:tcPr>
            <w:tcW w:w="4261" w:type="dxa"/>
            <w:vAlign w:val="center"/>
          </w:tcPr>
          <w:p w:rsidR="000C21C7" w:rsidRDefault="000C21C7" w:rsidP="0034619A">
            <w:pPr>
              <w:pStyle w:val="a5"/>
              <w:ind w:firstLineChars="0" w:firstLine="0"/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放大</w:t>
            </w:r>
          </w:p>
        </w:tc>
        <w:tc>
          <w:tcPr>
            <w:tcW w:w="4261" w:type="dxa"/>
            <w:vAlign w:val="center"/>
          </w:tcPr>
          <w:p w:rsidR="000C21C7" w:rsidRDefault="000C21C7" w:rsidP="0034619A">
            <w:pPr>
              <w:pStyle w:val="a5"/>
              <w:ind w:firstLineChars="0" w:firstLine="0"/>
              <w:jc w:val="center"/>
              <w:rPr>
                <w:noProof/>
                <w:szCs w:val="21"/>
              </w:rPr>
            </w:pPr>
            <w:r>
              <w:rPr>
                <w:noProof/>
                <w:szCs w:val="21"/>
              </w:rPr>
              <w:t>缩小</w:t>
            </w:r>
          </w:p>
        </w:tc>
      </w:tr>
    </w:tbl>
    <w:p w:rsidR="000C21C7" w:rsidRDefault="000C21C7" w:rsidP="00935D7B">
      <w:pPr>
        <w:pStyle w:val="a5"/>
        <w:ind w:left="360" w:firstLineChars="0" w:firstLine="0"/>
        <w:jc w:val="left"/>
        <w:rPr>
          <w:szCs w:val="21"/>
        </w:rPr>
      </w:pPr>
    </w:p>
    <w:p w:rsidR="00935D7B" w:rsidRDefault="00935D7B" w:rsidP="00935D7B">
      <w:pPr>
        <w:pStyle w:val="a5"/>
        <w:ind w:left="360" w:firstLineChars="0" w:firstLine="0"/>
        <w:jc w:val="center"/>
        <w:rPr>
          <w:szCs w:val="21"/>
        </w:rPr>
      </w:pPr>
    </w:p>
    <w:p w:rsidR="00935D7B" w:rsidRDefault="00935D7B" w:rsidP="00935D7B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935D7B">
        <w:rPr>
          <w:rFonts w:hint="eastAsia"/>
          <w:szCs w:val="21"/>
        </w:rPr>
        <w:t>根据需要选择采样率（至少为输入信号最高频率的两倍），点击确定。</w:t>
      </w:r>
    </w:p>
    <w:p w:rsidR="00935D7B" w:rsidRDefault="00935D7B" w:rsidP="00935D7B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设置好采样率后，点击开始采集即可开始采集，采集到的信号可以实时显示在面板中。</w:t>
      </w:r>
      <w:r>
        <w:rPr>
          <w:rFonts w:hint="eastAsia"/>
          <w:szCs w:val="21"/>
        </w:rPr>
        <w:lastRenderedPageBreak/>
        <w:t>需要停止采集时点击停止采集即可，采集到的数据会自动以</w:t>
      </w:r>
      <w:r>
        <w:rPr>
          <w:rFonts w:hint="eastAsia"/>
          <w:szCs w:val="21"/>
        </w:rPr>
        <w:t>.mat</w:t>
      </w:r>
      <w:r>
        <w:rPr>
          <w:rFonts w:hint="eastAsia"/>
          <w:szCs w:val="21"/>
        </w:rPr>
        <w:t>格式保存在本目录下。</w:t>
      </w:r>
    </w:p>
    <w:p w:rsidR="00935D7B" w:rsidRDefault="00935D7B" w:rsidP="00935D7B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采样率修改只能在非采集时进行。</w:t>
      </w:r>
      <w:r w:rsidRPr="00935D7B">
        <w:rPr>
          <w:rFonts w:hint="eastAsia"/>
          <w:szCs w:val="21"/>
        </w:rPr>
        <w:t>如果需要改变采样率，点击</w:t>
      </w:r>
      <w:r w:rsidRPr="00935D7B">
        <w:rPr>
          <w:rFonts w:hint="eastAsia"/>
          <w:szCs w:val="21"/>
        </w:rPr>
        <w:t>Reset</w:t>
      </w:r>
      <w:r w:rsidRPr="00935D7B">
        <w:rPr>
          <w:rFonts w:hint="eastAsia"/>
          <w:szCs w:val="21"/>
        </w:rPr>
        <w:t>键，修改数值，再点击确定即可。</w:t>
      </w:r>
    </w:p>
    <w:p w:rsidR="00935D7B" w:rsidRDefault="00935D7B" w:rsidP="00935D7B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点击纵坐标左侧的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号，即可对显示的波形进行缩放，以便观察。</w:t>
      </w:r>
    </w:p>
    <w:p w:rsidR="000C21C7" w:rsidRPr="00935D7B" w:rsidRDefault="0034619A" w:rsidP="00935D7B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1Hz</w:t>
      </w:r>
      <w:r>
        <w:rPr>
          <w:rFonts w:hint="eastAsia"/>
          <w:szCs w:val="21"/>
        </w:rPr>
        <w:t>输入信号为例，</w:t>
      </w:r>
      <w:r w:rsidR="000C21C7">
        <w:rPr>
          <w:rFonts w:hint="eastAsia"/>
          <w:szCs w:val="21"/>
        </w:rPr>
        <w:t>正常工作状态如上图。</w:t>
      </w:r>
    </w:p>
    <w:p w:rsidR="00935D7B" w:rsidRDefault="00935D7B" w:rsidP="00935D7B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模拟输出</w:t>
      </w:r>
    </w:p>
    <w:p w:rsidR="003970C5" w:rsidRDefault="003970C5" w:rsidP="003970C5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本功能支持的最大输出频率约为</w:t>
      </w:r>
      <w:r>
        <w:rPr>
          <w:rFonts w:hint="eastAsia"/>
          <w:szCs w:val="21"/>
        </w:rPr>
        <w:t>20Hz</w:t>
      </w:r>
      <w:r>
        <w:rPr>
          <w:rFonts w:hint="eastAsia"/>
          <w:szCs w:val="21"/>
        </w:rPr>
        <w:t>。</w:t>
      </w:r>
    </w:p>
    <w:p w:rsidR="00935D7B" w:rsidRDefault="00935D7B" w:rsidP="00935D7B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模拟输出的控制面板如下</w:t>
      </w:r>
      <w:r w:rsidR="000C21C7">
        <w:rPr>
          <w:rFonts w:hint="eastAsia"/>
          <w:szCs w:val="21"/>
        </w:rPr>
        <w:t>左图</w:t>
      </w:r>
      <w:r>
        <w:rPr>
          <w:rFonts w:hint="eastAsia"/>
          <w:szCs w:val="21"/>
        </w:rPr>
        <w:t>：</w:t>
      </w:r>
    </w:p>
    <w:tbl>
      <w:tblPr>
        <w:tblStyle w:val="a7"/>
        <w:tblW w:w="0" w:type="auto"/>
        <w:jc w:val="center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1"/>
        <w:gridCol w:w="4081"/>
      </w:tblGrid>
      <w:tr w:rsidR="000C21C7" w:rsidTr="0034619A">
        <w:trPr>
          <w:jc w:val="center"/>
        </w:trPr>
        <w:tc>
          <w:tcPr>
            <w:tcW w:w="4261" w:type="dxa"/>
          </w:tcPr>
          <w:p w:rsidR="000C21C7" w:rsidRDefault="000C21C7" w:rsidP="000C21C7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43120668" wp14:editId="258CA44A">
                  <wp:extent cx="2160000" cy="198160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83986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81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0C21C7" w:rsidRDefault="000C21C7" w:rsidP="000C21C7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1F8782ED" wp14:editId="2CB681FC">
                  <wp:extent cx="2160000" cy="197068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4212A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97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1C7" w:rsidTr="0034619A">
        <w:trPr>
          <w:jc w:val="center"/>
        </w:trPr>
        <w:tc>
          <w:tcPr>
            <w:tcW w:w="4261" w:type="dxa"/>
          </w:tcPr>
          <w:p w:rsidR="000C21C7" w:rsidRDefault="000C21C7" w:rsidP="000C21C7">
            <w:pPr>
              <w:pStyle w:val="a5"/>
              <w:ind w:firstLineChars="0" w:firstLine="0"/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控制面板</w:t>
            </w:r>
          </w:p>
        </w:tc>
        <w:tc>
          <w:tcPr>
            <w:tcW w:w="4261" w:type="dxa"/>
          </w:tcPr>
          <w:p w:rsidR="000C21C7" w:rsidRDefault="000C21C7" w:rsidP="000C21C7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正常输出显示</w:t>
            </w:r>
          </w:p>
        </w:tc>
      </w:tr>
      <w:tr w:rsidR="0034619A" w:rsidTr="0034619A">
        <w:trPr>
          <w:jc w:val="center"/>
        </w:trPr>
        <w:tc>
          <w:tcPr>
            <w:tcW w:w="4261" w:type="dxa"/>
          </w:tcPr>
          <w:p w:rsidR="0034619A" w:rsidRDefault="0034619A" w:rsidP="000C21C7">
            <w:pPr>
              <w:pStyle w:val="a5"/>
              <w:ind w:firstLineChars="0" w:firstLine="0"/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2160000" cy="1440174"/>
                  <wp:effectExtent l="0" t="0" r="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49A37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34619A" w:rsidRDefault="0034619A" w:rsidP="000C21C7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34619A" w:rsidTr="0034619A">
        <w:trPr>
          <w:jc w:val="center"/>
        </w:trPr>
        <w:tc>
          <w:tcPr>
            <w:tcW w:w="4261" w:type="dxa"/>
          </w:tcPr>
          <w:p w:rsidR="0034619A" w:rsidRDefault="0034619A" w:rsidP="000C21C7">
            <w:pPr>
              <w:pStyle w:val="a5"/>
              <w:ind w:firstLineChars="0" w:firstLine="0"/>
              <w:jc w:val="center"/>
              <w:rPr>
                <w:rFonts w:hint="eastAsia"/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正常输出时用示波器采到的波形</w:t>
            </w:r>
            <w:r w:rsidR="00377A3C">
              <w:rPr>
                <w:rFonts w:hint="eastAsia"/>
                <w:noProof/>
                <w:szCs w:val="21"/>
              </w:rPr>
              <w:t>（</w:t>
            </w:r>
            <w:r w:rsidR="00377A3C">
              <w:rPr>
                <w:rFonts w:hint="eastAsia"/>
                <w:noProof/>
                <w:szCs w:val="21"/>
              </w:rPr>
              <w:t>1Hz</w:t>
            </w:r>
            <w:r w:rsidR="00377A3C">
              <w:rPr>
                <w:rFonts w:hint="eastAsia"/>
                <w:noProof/>
                <w:szCs w:val="21"/>
              </w:rPr>
              <w:t>）</w:t>
            </w:r>
          </w:p>
        </w:tc>
        <w:tc>
          <w:tcPr>
            <w:tcW w:w="4261" w:type="dxa"/>
          </w:tcPr>
          <w:p w:rsidR="0034619A" w:rsidRDefault="0034619A" w:rsidP="000C21C7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0C21C7" w:rsidRDefault="000C21C7" w:rsidP="00935D7B">
      <w:pPr>
        <w:pStyle w:val="a5"/>
        <w:ind w:left="360" w:firstLineChars="0" w:firstLine="0"/>
        <w:jc w:val="left"/>
        <w:rPr>
          <w:szCs w:val="21"/>
        </w:rPr>
      </w:pPr>
    </w:p>
    <w:p w:rsidR="00935D7B" w:rsidRDefault="00935D7B" w:rsidP="00935D7B">
      <w:pPr>
        <w:pStyle w:val="a5"/>
        <w:ind w:left="360" w:firstLineChars="0" w:firstLine="0"/>
        <w:jc w:val="center"/>
        <w:rPr>
          <w:szCs w:val="21"/>
        </w:rPr>
      </w:pPr>
    </w:p>
    <w:p w:rsidR="00935D7B" w:rsidRDefault="00935D7B" w:rsidP="00935D7B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根据需要选择</w:t>
      </w:r>
      <w:r w:rsidR="00803B23">
        <w:rPr>
          <w:rFonts w:hint="eastAsia"/>
          <w:szCs w:val="21"/>
        </w:rPr>
        <w:t>输出采样率，输出信号频率和输出模式（若为确定输出时间，需要输入输出时间）</w:t>
      </w:r>
      <w:r w:rsidR="003970C5">
        <w:rPr>
          <w:rFonts w:hint="eastAsia"/>
          <w:szCs w:val="21"/>
        </w:rPr>
        <w:t>，顺序无所谓</w:t>
      </w:r>
      <w:r w:rsidR="00803B23">
        <w:rPr>
          <w:rFonts w:hint="eastAsia"/>
          <w:szCs w:val="21"/>
        </w:rPr>
        <w:t>。</w:t>
      </w:r>
    </w:p>
    <w:p w:rsidR="00803B23" w:rsidRDefault="00803B23" w:rsidP="00935D7B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设置好所有必须参数后，点击从头开始输出即可输出所需信号，同时实时显示在面板中。</w:t>
      </w:r>
    </w:p>
    <w:p w:rsidR="00803B23" w:rsidRDefault="00803B23" w:rsidP="00935D7B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点击暂停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继续输出，则暂时停止输出信号。再次点击暂停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继续输出，则信号从停止处继续输出。</w:t>
      </w:r>
    </w:p>
    <w:p w:rsidR="00803B23" w:rsidRDefault="00803B23" w:rsidP="00935D7B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点击停止输出，则信号不再输出。再次点击从头开始输出，则信号从头输出。</w:t>
      </w:r>
    </w:p>
    <w:p w:rsidR="00803B23" w:rsidRDefault="00803B23" w:rsidP="00803B23">
      <w:pPr>
        <w:pStyle w:val="a5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各输出参数的修改只能在非输出时进行。</w:t>
      </w:r>
      <w:r w:rsidRPr="00935D7B">
        <w:rPr>
          <w:rFonts w:hint="eastAsia"/>
          <w:szCs w:val="21"/>
        </w:rPr>
        <w:t>如果需要改变采样率，点击</w:t>
      </w:r>
      <w:r w:rsidRPr="00935D7B">
        <w:rPr>
          <w:rFonts w:hint="eastAsia"/>
          <w:szCs w:val="21"/>
        </w:rPr>
        <w:t>Reset</w:t>
      </w:r>
      <w:r w:rsidRPr="00935D7B">
        <w:rPr>
          <w:rFonts w:hint="eastAsia"/>
          <w:szCs w:val="21"/>
        </w:rPr>
        <w:t>键，修改数值，再点击确定即可。</w:t>
      </w:r>
    </w:p>
    <w:p w:rsidR="000C21C7" w:rsidRPr="000C21C7" w:rsidRDefault="000C21C7" w:rsidP="000C21C7">
      <w:pPr>
        <w:pStyle w:val="a5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正常工作状态如上右图。</w:t>
      </w:r>
    </w:p>
    <w:p w:rsidR="00935D7B" w:rsidRDefault="00935D7B" w:rsidP="00935D7B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数字输入输出</w:t>
      </w:r>
    </w:p>
    <w:p w:rsidR="00935D7B" w:rsidRDefault="00935D7B" w:rsidP="00935D7B">
      <w:pPr>
        <w:pStyle w:val="a5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数字输入输出的控制面板如下</w:t>
      </w:r>
      <w:r w:rsidR="000C21C7">
        <w:rPr>
          <w:rFonts w:hint="eastAsia"/>
          <w:szCs w:val="21"/>
        </w:rPr>
        <w:t>左图</w:t>
      </w:r>
      <w:r>
        <w:rPr>
          <w:rFonts w:hint="eastAsia"/>
          <w:szCs w:val="21"/>
        </w:rPr>
        <w:t>：</w:t>
      </w: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6"/>
        <w:gridCol w:w="4026"/>
      </w:tblGrid>
      <w:tr w:rsidR="00377A3C" w:rsidTr="00377A3C">
        <w:tc>
          <w:tcPr>
            <w:tcW w:w="4136" w:type="dxa"/>
            <w:vAlign w:val="center"/>
          </w:tcPr>
          <w:p w:rsidR="00377A3C" w:rsidRDefault="00377A3C" w:rsidP="00377A3C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 wp14:anchorId="02D57932" wp14:editId="5297272A">
                  <wp:extent cx="1440000" cy="2193138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88662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19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  <w:vAlign w:val="center"/>
          </w:tcPr>
          <w:p w:rsidR="00377A3C" w:rsidRDefault="00377A3C" w:rsidP="00377A3C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0BC6525A" wp14:editId="5251F3E0">
                  <wp:extent cx="2160000" cy="143523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94E5A2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3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A3C" w:rsidTr="00377A3C">
        <w:tc>
          <w:tcPr>
            <w:tcW w:w="4136" w:type="dxa"/>
            <w:vAlign w:val="center"/>
          </w:tcPr>
          <w:p w:rsidR="00377A3C" w:rsidRDefault="00377A3C" w:rsidP="00377A3C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控制面板</w:t>
            </w:r>
          </w:p>
        </w:tc>
        <w:tc>
          <w:tcPr>
            <w:tcW w:w="4026" w:type="dxa"/>
            <w:vAlign w:val="center"/>
          </w:tcPr>
          <w:p w:rsidR="00377A3C" w:rsidRDefault="00377A3C" w:rsidP="00377A3C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t>正常输出时用示波器采到的波形</w:t>
            </w:r>
            <w:r>
              <w:rPr>
                <w:rFonts w:hint="eastAsia"/>
                <w:noProof/>
                <w:szCs w:val="21"/>
              </w:rPr>
              <w:t>（</w:t>
            </w:r>
            <w:r>
              <w:rPr>
                <w:rFonts w:hint="eastAsia"/>
                <w:noProof/>
                <w:szCs w:val="21"/>
              </w:rPr>
              <w:t>1Hz</w:t>
            </w:r>
            <w:r>
              <w:rPr>
                <w:rFonts w:hint="eastAsia"/>
                <w:noProof/>
                <w:szCs w:val="21"/>
              </w:rPr>
              <w:t>）</w:t>
            </w:r>
          </w:p>
        </w:tc>
      </w:tr>
    </w:tbl>
    <w:p w:rsidR="00935D7B" w:rsidRDefault="00935D7B" w:rsidP="00803B23">
      <w:pPr>
        <w:pStyle w:val="a5"/>
        <w:ind w:left="360" w:firstLineChars="0" w:firstLine="0"/>
        <w:jc w:val="center"/>
        <w:rPr>
          <w:szCs w:val="21"/>
        </w:rPr>
      </w:pPr>
    </w:p>
    <w:p w:rsidR="003970C5" w:rsidRDefault="003970C5" w:rsidP="00803B23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本功能支持输出的最大频率约为</w:t>
      </w:r>
      <w:r>
        <w:rPr>
          <w:rFonts w:hint="eastAsia"/>
          <w:szCs w:val="21"/>
        </w:rPr>
        <w:t>200Hz</w:t>
      </w:r>
      <w:r>
        <w:rPr>
          <w:rFonts w:hint="eastAsia"/>
          <w:szCs w:val="21"/>
        </w:rPr>
        <w:t>。</w:t>
      </w:r>
    </w:p>
    <w:p w:rsidR="00803B23" w:rsidRDefault="00803B23" w:rsidP="00803B23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本功能有两个控制模式，面板控制和硬件控制。</w:t>
      </w:r>
    </w:p>
    <w:p w:rsidR="00803B23" w:rsidRDefault="00803B23" w:rsidP="00803B23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面板控制</w:t>
      </w:r>
    </w:p>
    <w:p w:rsidR="003970C5" w:rsidRDefault="00803B23" w:rsidP="003970C5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3970C5">
        <w:rPr>
          <w:rFonts w:hint="eastAsia"/>
          <w:szCs w:val="21"/>
        </w:rPr>
        <w:t>点击面板控制。根据需求设置输出频率和输出模式（</w:t>
      </w:r>
      <w:r w:rsidR="003970C5" w:rsidRPr="003970C5">
        <w:rPr>
          <w:rFonts w:hint="eastAsia"/>
          <w:szCs w:val="21"/>
        </w:rPr>
        <w:t>若为确定输出时间，需要输入输出时间）。</w:t>
      </w:r>
    </w:p>
    <w:p w:rsidR="003970C5" w:rsidRDefault="003970C5" w:rsidP="003970C5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点击暂停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继续输出，则暂时停止输出信号。再次点击暂停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继续输出，则信号从停止处继续输出。</w:t>
      </w:r>
    </w:p>
    <w:p w:rsidR="003970C5" w:rsidRPr="003970C5" w:rsidRDefault="003970C5" w:rsidP="003970C5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点击停止输出，则信号不再输出。再次点击从头开始输出，则信号从头输出。</w:t>
      </w:r>
    </w:p>
    <w:p w:rsidR="00803B23" w:rsidRPr="003970C5" w:rsidRDefault="003970C5" w:rsidP="003970C5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3970C5">
        <w:rPr>
          <w:rFonts w:hint="eastAsia"/>
          <w:szCs w:val="21"/>
        </w:rPr>
        <w:t>各输出参数的修改只能在非输出时进行。如果需要改变采样率，点击</w:t>
      </w:r>
      <w:r w:rsidRPr="003970C5">
        <w:rPr>
          <w:rFonts w:hint="eastAsia"/>
          <w:szCs w:val="21"/>
        </w:rPr>
        <w:t>Reset</w:t>
      </w:r>
      <w:r w:rsidRPr="003970C5">
        <w:rPr>
          <w:rFonts w:hint="eastAsia"/>
          <w:szCs w:val="21"/>
        </w:rPr>
        <w:t>键，修改数值，再点击确定即可。</w:t>
      </w:r>
    </w:p>
    <w:p w:rsidR="00803B23" w:rsidRDefault="00803B23" w:rsidP="00803B23">
      <w:pPr>
        <w:pStyle w:val="a5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硬件控制</w:t>
      </w:r>
    </w:p>
    <w:p w:rsidR="00803B23" w:rsidRDefault="00803B23" w:rsidP="00803B23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保证控制信号第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位为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，点击硬件控制按钮。</w:t>
      </w:r>
    </w:p>
    <w:p w:rsidR="00803B23" w:rsidRDefault="00803B23" w:rsidP="00803B23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设置控制信号第</w:t>
      </w:r>
      <w:r>
        <w:rPr>
          <w:rFonts w:hint="eastAsia"/>
          <w:szCs w:val="21"/>
        </w:rPr>
        <w:t>0~5</w:t>
      </w:r>
      <w:r>
        <w:rPr>
          <w:rFonts w:hint="eastAsia"/>
          <w:szCs w:val="21"/>
        </w:rPr>
        <w:t>位，定为所需要输出的方波频率。</w:t>
      </w:r>
    </w:p>
    <w:p w:rsidR="00803B23" w:rsidRDefault="00803B23" w:rsidP="00803B23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将控制信号第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，片刻后置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</w:t>
      </w:r>
    </w:p>
    <w:p w:rsidR="00803B23" w:rsidRDefault="00803B23" w:rsidP="00803B23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将控制信号第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位置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，即开始输出所需方波。</w:t>
      </w:r>
    </w:p>
    <w:p w:rsidR="000C21C7" w:rsidRPr="000C21C7" w:rsidRDefault="00803B23" w:rsidP="000C21C7">
      <w:pPr>
        <w:pStyle w:val="a5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由于硬件限制，此信号将一直输出，无法硬件控制停止。如需要停止输出，点击面板控制即可</w:t>
      </w:r>
    </w:p>
    <w:p w:rsidR="000C21C7" w:rsidRDefault="000C21C7" w:rsidP="000C21C7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补充说明</w:t>
      </w:r>
    </w:p>
    <w:p w:rsidR="000C21C7" w:rsidRPr="00377A3C" w:rsidRDefault="00803B23" w:rsidP="00377A3C">
      <w:pPr>
        <w:pStyle w:val="a5"/>
        <w:numPr>
          <w:ilvl w:val="0"/>
          <w:numId w:val="1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各功能面板可分别关闭。关闭主面板时，所有子功能面板同时自动关闭。</w:t>
      </w:r>
    </w:p>
    <w:p w:rsidR="000C21C7" w:rsidRDefault="000C21C7" w:rsidP="000C21C7">
      <w:pPr>
        <w:pStyle w:val="a5"/>
        <w:numPr>
          <w:ilvl w:val="0"/>
          <w:numId w:val="13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如果出现如下错误信息</w:t>
      </w:r>
      <w:r>
        <w:rPr>
          <w:rFonts w:hint="eastAsia"/>
          <w:szCs w:val="21"/>
        </w:rPr>
        <w:t>，</w:t>
      </w:r>
      <w:r>
        <w:rPr>
          <w:szCs w:val="21"/>
        </w:rPr>
        <w:t>则说明设备未正确接入</w:t>
      </w:r>
      <w:r>
        <w:rPr>
          <w:rFonts w:hint="eastAsia"/>
          <w:szCs w:val="21"/>
        </w:rPr>
        <w:t>，请检查连接是否正常。</w:t>
      </w:r>
    </w:p>
    <w:p w:rsidR="000C21C7" w:rsidRPr="00377A3C" w:rsidRDefault="000C21C7" w:rsidP="00377A3C">
      <w:pPr>
        <w:ind w:left="360"/>
        <w:jc w:val="left"/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C5EC47" wp14:editId="76064ED5">
            <wp:simplePos x="0" y="0"/>
            <wp:positionH relativeFrom="column">
              <wp:posOffset>1534160</wp:posOffset>
            </wp:positionH>
            <wp:positionV relativeFrom="paragraph">
              <wp:posOffset>121920</wp:posOffset>
            </wp:positionV>
            <wp:extent cx="1677035" cy="86233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4CF0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21C7" w:rsidRPr="00377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724" w:rsidRDefault="00527724" w:rsidP="00935D7B">
      <w:r>
        <w:separator/>
      </w:r>
    </w:p>
  </w:endnote>
  <w:endnote w:type="continuationSeparator" w:id="0">
    <w:p w:rsidR="00527724" w:rsidRDefault="00527724" w:rsidP="0093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724" w:rsidRDefault="00527724" w:rsidP="00935D7B">
      <w:r>
        <w:separator/>
      </w:r>
    </w:p>
  </w:footnote>
  <w:footnote w:type="continuationSeparator" w:id="0">
    <w:p w:rsidR="00527724" w:rsidRDefault="00527724" w:rsidP="00935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6495"/>
    <w:multiLevelType w:val="hybridMultilevel"/>
    <w:tmpl w:val="D49CEA7A"/>
    <w:lvl w:ilvl="0" w:tplc="B61022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7305E4"/>
    <w:multiLevelType w:val="hybridMultilevel"/>
    <w:tmpl w:val="EBE8E43A"/>
    <w:lvl w:ilvl="0" w:tplc="9ACE51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203AF8"/>
    <w:multiLevelType w:val="hybridMultilevel"/>
    <w:tmpl w:val="7B364FC8"/>
    <w:lvl w:ilvl="0" w:tplc="0BD89F4A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48437BD"/>
    <w:multiLevelType w:val="hybridMultilevel"/>
    <w:tmpl w:val="5C00081A"/>
    <w:lvl w:ilvl="0" w:tplc="EF009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BE78DF"/>
    <w:multiLevelType w:val="hybridMultilevel"/>
    <w:tmpl w:val="56F0C04E"/>
    <w:lvl w:ilvl="0" w:tplc="9566EF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6642123"/>
    <w:multiLevelType w:val="hybridMultilevel"/>
    <w:tmpl w:val="73FC0786"/>
    <w:lvl w:ilvl="0" w:tplc="081A31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214395"/>
    <w:multiLevelType w:val="hybridMultilevel"/>
    <w:tmpl w:val="64D0ED8E"/>
    <w:lvl w:ilvl="0" w:tplc="A15CECF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0D12963"/>
    <w:multiLevelType w:val="hybridMultilevel"/>
    <w:tmpl w:val="B3CE9C80"/>
    <w:lvl w:ilvl="0" w:tplc="B0CAD3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7BD11BD"/>
    <w:multiLevelType w:val="hybridMultilevel"/>
    <w:tmpl w:val="6BC2859C"/>
    <w:lvl w:ilvl="0" w:tplc="B5E22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42602D"/>
    <w:multiLevelType w:val="hybridMultilevel"/>
    <w:tmpl w:val="184430AA"/>
    <w:lvl w:ilvl="0" w:tplc="9642CD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BAF59C0"/>
    <w:multiLevelType w:val="hybridMultilevel"/>
    <w:tmpl w:val="1D78D6CE"/>
    <w:lvl w:ilvl="0" w:tplc="CAB64C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E9226FA"/>
    <w:multiLevelType w:val="hybridMultilevel"/>
    <w:tmpl w:val="ED68715C"/>
    <w:lvl w:ilvl="0" w:tplc="D81C28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E387488"/>
    <w:multiLevelType w:val="hybridMultilevel"/>
    <w:tmpl w:val="41502314"/>
    <w:lvl w:ilvl="0" w:tplc="A06E1B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8F4041"/>
    <w:multiLevelType w:val="hybridMultilevel"/>
    <w:tmpl w:val="60249DB8"/>
    <w:lvl w:ilvl="0" w:tplc="F6D287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3"/>
  </w:num>
  <w:num w:numId="5">
    <w:abstractNumId w:val="0"/>
  </w:num>
  <w:num w:numId="6">
    <w:abstractNumId w:val="1"/>
  </w:num>
  <w:num w:numId="7">
    <w:abstractNumId w:val="12"/>
  </w:num>
  <w:num w:numId="8">
    <w:abstractNumId w:val="2"/>
  </w:num>
  <w:num w:numId="9">
    <w:abstractNumId w:val="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B1"/>
    <w:rsid w:val="000C21C7"/>
    <w:rsid w:val="000C3D12"/>
    <w:rsid w:val="001B2914"/>
    <w:rsid w:val="001F6428"/>
    <w:rsid w:val="003149B1"/>
    <w:rsid w:val="0034619A"/>
    <w:rsid w:val="00347300"/>
    <w:rsid w:val="003754B1"/>
    <w:rsid w:val="00377A3C"/>
    <w:rsid w:val="003970C5"/>
    <w:rsid w:val="00527724"/>
    <w:rsid w:val="00775F9D"/>
    <w:rsid w:val="00803B23"/>
    <w:rsid w:val="009359EE"/>
    <w:rsid w:val="00935D7B"/>
    <w:rsid w:val="00C66FC9"/>
    <w:rsid w:val="00CF2984"/>
    <w:rsid w:val="00D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D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D7B"/>
    <w:rPr>
      <w:sz w:val="18"/>
      <w:szCs w:val="18"/>
    </w:rPr>
  </w:style>
  <w:style w:type="paragraph" w:styleId="a5">
    <w:name w:val="List Paragraph"/>
    <w:basedOn w:val="a"/>
    <w:uiPriority w:val="34"/>
    <w:qFormat/>
    <w:rsid w:val="00935D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5D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5D7B"/>
    <w:rPr>
      <w:sz w:val="18"/>
      <w:szCs w:val="18"/>
    </w:rPr>
  </w:style>
  <w:style w:type="table" w:styleId="a7">
    <w:name w:val="Table Grid"/>
    <w:basedOn w:val="a1"/>
    <w:uiPriority w:val="59"/>
    <w:rsid w:val="000C2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5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5D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5D7B"/>
    <w:rPr>
      <w:sz w:val="18"/>
      <w:szCs w:val="18"/>
    </w:rPr>
  </w:style>
  <w:style w:type="paragraph" w:styleId="a5">
    <w:name w:val="List Paragraph"/>
    <w:basedOn w:val="a"/>
    <w:uiPriority w:val="34"/>
    <w:qFormat/>
    <w:rsid w:val="00935D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5D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5D7B"/>
    <w:rPr>
      <w:sz w:val="18"/>
      <w:szCs w:val="18"/>
    </w:rPr>
  </w:style>
  <w:style w:type="table" w:styleId="a7">
    <w:name w:val="Table Grid"/>
    <w:basedOn w:val="a1"/>
    <w:uiPriority w:val="59"/>
    <w:rsid w:val="000C2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PeterYing</dc:creator>
  <cp:lastModifiedBy>PeterYing</cp:lastModifiedBy>
  <cp:revision>4</cp:revision>
  <cp:lastPrinted>2015-10-29T05:28:00Z</cp:lastPrinted>
  <dcterms:created xsi:type="dcterms:W3CDTF">2015-10-29T05:15:00Z</dcterms:created>
  <dcterms:modified xsi:type="dcterms:W3CDTF">2015-10-29T05:57:00Z</dcterms:modified>
</cp:coreProperties>
</file>