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02A" w:rsidRPr="005D3BA6" w:rsidRDefault="009E302A" w:rsidP="00AA4CD6">
      <w:pPr>
        <w:jc w:val="center"/>
        <w:rPr>
          <w:color w:val="000000"/>
          <w:sz w:val="32"/>
        </w:rPr>
      </w:pPr>
      <w:r w:rsidRPr="005D3BA6">
        <w:rPr>
          <w:rFonts w:hint="eastAsia"/>
          <w:color w:val="000000"/>
          <w:sz w:val="32"/>
        </w:rPr>
        <w:t>Project</w:t>
      </w:r>
      <w:r w:rsidR="00643200">
        <w:rPr>
          <w:rFonts w:hint="eastAsia"/>
          <w:color w:val="000000"/>
          <w:sz w:val="32"/>
        </w:rPr>
        <w:t>2</w:t>
      </w:r>
      <w:r w:rsidRPr="005D3BA6">
        <w:rPr>
          <w:rFonts w:hint="eastAsia"/>
          <w:color w:val="000000"/>
          <w:sz w:val="32"/>
        </w:rPr>
        <w:t xml:space="preserve"> </w:t>
      </w:r>
      <w:r w:rsidRPr="005D3BA6">
        <w:rPr>
          <w:rFonts w:hint="eastAsia"/>
          <w:color w:val="000000"/>
          <w:sz w:val="32"/>
        </w:rPr>
        <w:t>项目报告</w:t>
      </w:r>
    </w:p>
    <w:p w:rsidR="00A961C4" w:rsidRPr="00A961C4" w:rsidRDefault="009E302A" w:rsidP="00A961C4">
      <w:pPr>
        <w:pStyle w:val="a3"/>
        <w:numPr>
          <w:ilvl w:val="0"/>
          <w:numId w:val="3"/>
        </w:numPr>
        <w:ind w:firstLineChars="0"/>
      </w:pPr>
      <w:r w:rsidRPr="00AA4CD6">
        <w:rPr>
          <w:rFonts w:hint="eastAsia"/>
          <w:color w:val="000000"/>
          <w:sz w:val="22"/>
        </w:rPr>
        <w:t>程序开发逻辑</w:t>
      </w:r>
    </w:p>
    <w:p w:rsidR="007705DA" w:rsidRDefault="007705DA" w:rsidP="00A961C4">
      <w:pPr>
        <w:pStyle w:val="a3"/>
        <w:ind w:left="360"/>
      </w:pPr>
      <w:r>
        <w:rPr>
          <w:rFonts w:hint="eastAsia"/>
        </w:rPr>
        <w:t>用户点下“开始输出”按钮时，先判断用户之前的输入参数是否足够，若不足则利用对话框报警，要求用户检查。</w:t>
      </w:r>
    </w:p>
    <w:p w:rsidR="002B7D0D" w:rsidRDefault="007705DA" w:rsidP="00A961C4">
      <w:pPr>
        <w:pStyle w:val="a3"/>
        <w:ind w:left="360"/>
      </w:pPr>
      <w:r>
        <w:rPr>
          <w:rFonts w:hint="eastAsia"/>
        </w:rPr>
        <w:t>如果输入参数足够，则</w:t>
      </w:r>
      <w:r w:rsidR="003670BF">
        <w:rPr>
          <w:rFonts w:hint="eastAsia"/>
        </w:rPr>
        <w:t>根据用户输入的输出采样率和输出信号频率，在后台生成一个周期的待输出信号</w:t>
      </w:r>
      <w:r w:rsidR="00A961C4">
        <w:rPr>
          <w:rFonts w:hint="eastAsia"/>
        </w:rPr>
        <w:t>，放在内存中</w:t>
      </w:r>
      <w:r w:rsidR="003670BF">
        <w:rPr>
          <w:rFonts w:hint="eastAsia"/>
        </w:rPr>
        <w:t>。</w:t>
      </w:r>
      <w:r w:rsidR="00A961C4">
        <w:rPr>
          <w:rFonts w:hint="eastAsia"/>
        </w:rPr>
        <w:t>然后，</w:t>
      </w:r>
      <w:r w:rsidR="003670BF">
        <w:rPr>
          <w:rFonts w:hint="eastAsia"/>
        </w:rPr>
        <w:t>根据</w:t>
      </w:r>
      <w:r w:rsidR="00A961C4">
        <w:rPr>
          <w:rFonts w:hint="eastAsia"/>
        </w:rPr>
        <w:t>输出采样率</w:t>
      </w:r>
      <w:r w:rsidR="00A42729">
        <w:rPr>
          <w:rFonts w:hint="eastAsia"/>
        </w:rPr>
        <w:t>，</w:t>
      </w:r>
      <w:r w:rsidR="00A961C4">
        <w:rPr>
          <w:rFonts w:hint="eastAsia"/>
        </w:rPr>
        <w:t>定义</w:t>
      </w:r>
      <w:r w:rsidR="00A961C4" w:rsidRPr="00A961C4">
        <w:rPr>
          <w:rFonts w:hint="eastAsia"/>
        </w:rPr>
        <w:t>并启动一个采样周期为采样率倒数的</w:t>
      </w:r>
      <w:r w:rsidR="00A961C4" w:rsidRPr="00A961C4">
        <w:rPr>
          <w:rFonts w:hint="eastAsia"/>
        </w:rPr>
        <w:t>timer</w:t>
      </w:r>
      <w:r w:rsidR="002B7D0D">
        <w:rPr>
          <w:rFonts w:hint="eastAsia"/>
        </w:rPr>
        <w:t>，在其回调函数中，将已生成的信号一一放入输出缓冲区，更新输出信号对应的时间点</w:t>
      </w:r>
      <w:proofErr w:type="spellStart"/>
      <w:r>
        <w:rPr>
          <w:rFonts w:hint="eastAsia"/>
        </w:rPr>
        <w:t>TimePoint</w:t>
      </w:r>
      <w:proofErr w:type="spellEnd"/>
      <w:r>
        <w:rPr>
          <w:rFonts w:hint="eastAsia"/>
        </w:rPr>
        <w:t>和在周期中相对位置</w:t>
      </w:r>
      <w:proofErr w:type="spellStart"/>
      <w:r>
        <w:rPr>
          <w:rFonts w:hint="eastAsia"/>
        </w:rPr>
        <w:t>i</w:t>
      </w:r>
      <w:proofErr w:type="spellEnd"/>
      <w:r w:rsidR="002B7D0D">
        <w:rPr>
          <w:rFonts w:hint="eastAsia"/>
        </w:rPr>
        <w:t>，同时在</w:t>
      </w:r>
      <w:proofErr w:type="spellStart"/>
      <w:r w:rsidR="002B7D0D">
        <w:rPr>
          <w:rFonts w:hint="eastAsia"/>
        </w:rPr>
        <w:t>gui</w:t>
      </w:r>
      <w:proofErr w:type="spellEnd"/>
      <w:r w:rsidR="002B7D0D">
        <w:rPr>
          <w:rFonts w:hint="eastAsia"/>
        </w:rPr>
        <w:t>中</w:t>
      </w:r>
      <w:r w:rsidR="002B7D0D">
        <w:rPr>
          <w:rFonts w:hint="eastAsia"/>
        </w:rPr>
        <w:t>axes</w:t>
      </w:r>
      <w:r w:rsidR="002B7D0D">
        <w:rPr>
          <w:rFonts w:hint="eastAsia"/>
        </w:rPr>
        <w:t>控件中显示。若一个周期输完，则从开头重新输出</w:t>
      </w:r>
      <w:r>
        <w:rPr>
          <w:rFonts w:hint="eastAsia"/>
        </w:rPr>
        <w:t>（将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2B7D0D">
        <w:rPr>
          <w:rFonts w:hint="eastAsia"/>
        </w:rPr>
        <w:t>，达到连续输出的效果。</w:t>
      </w:r>
    </w:p>
    <w:p w:rsidR="003670BF" w:rsidRDefault="002B7D0D" w:rsidP="00A961C4">
      <w:pPr>
        <w:pStyle w:val="a3"/>
        <w:ind w:left="360"/>
      </w:pPr>
      <w:r>
        <w:rPr>
          <w:rFonts w:hint="eastAsia"/>
        </w:rPr>
        <w:t>根据</w:t>
      </w:r>
      <w:r w:rsidR="00A961C4">
        <w:rPr>
          <w:rFonts w:hint="eastAsia"/>
        </w:rPr>
        <w:t>用户指定的输出模式（持续</w:t>
      </w:r>
      <w:r w:rsidR="00A961C4">
        <w:rPr>
          <w:rFonts w:hint="eastAsia"/>
        </w:rPr>
        <w:t>/</w:t>
      </w:r>
      <w:r w:rsidR="00A961C4">
        <w:rPr>
          <w:rFonts w:hint="eastAsia"/>
        </w:rPr>
        <w:t>给定时间），</w:t>
      </w:r>
      <w:r>
        <w:rPr>
          <w:rFonts w:hint="eastAsia"/>
        </w:rPr>
        <w:t>若为持续，则无限输出直到用户暂停或停止，若为给定之间，则在记录时间点大于等于给定时间时</w:t>
      </w:r>
      <w:r w:rsidR="00F162CE">
        <w:rPr>
          <w:rFonts w:hint="eastAsia"/>
        </w:rPr>
        <w:t>停止、删除</w:t>
      </w:r>
      <w:r w:rsidR="00F162CE">
        <w:rPr>
          <w:rFonts w:hint="eastAsia"/>
        </w:rPr>
        <w:t>timer</w:t>
      </w:r>
      <w:r w:rsidR="00F162CE">
        <w:rPr>
          <w:rFonts w:hint="eastAsia"/>
        </w:rPr>
        <w:t>，结束输出。</w:t>
      </w:r>
    </w:p>
    <w:p w:rsidR="007705DA" w:rsidRDefault="007705DA" w:rsidP="00A961C4">
      <w:pPr>
        <w:pStyle w:val="a3"/>
        <w:ind w:left="360"/>
      </w:pPr>
      <w:r>
        <w:rPr>
          <w:rFonts w:hint="eastAsia"/>
        </w:rPr>
        <w:t>在用户点下“暂停</w:t>
      </w:r>
      <w:r>
        <w:rPr>
          <w:rFonts w:hint="eastAsia"/>
        </w:rPr>
        <w:t>/</w:t>
      </w:r>
      <w:r>
        <w:rPr>
          <w:rFonts w:hint="eastAsia"/>
        </w:rPr>
        <w:t>继续输出”按钮时，检查</w:t>
      </w:r>
      <w:r>
        <w:rPr>
          <w:rFonts w:hint="eastAsia"/>
        </w:rPr>
        <w:t>timer</w:t>
      </w:r>
      <w:r>
        <w:rPr>
          <w:rFonts w:hint="eastAsia"/>
        </w:rPr>
        <w:t>状态，若在运行，则停止</w:t>
      </w:r>
      <w:r>
        <w:rPr>
          <w:rFonts w:hint="eastAsia"/>
        </w:rPr>
        <w:t>timer</w:t>
      </w:r>
      <w:r>
        <w:rPr>
          <w:rFonts w:hint="eastAsia"/>
        </w:rPr>
        <w:t>，但不删除</w:t>
      </w:r>
      <w:r>
        <w:rPr>
          <w:rFonts w:hint="eastAsia"/>
        </w:rPr>
        <w:t>timer</w:t>
      </w:r>
      <w:r>
        <w:rPr>
          <w:rFonts w:hint="eastAsia"/>
        </w:rPr>
        <w:t>，若是停止状态，则开启。</w:t>
      </w:r>
    </w:p>
    <w:p w:rsidR="007705DA" w:rsidRPr="00893CC5" w:rsidRDefault="007705DA" w:rsidP="00A961C4">
      <w:pPr>
        <w:pStyle w:val="a3"/>
        <w:ind w:left="360"/>
      </w:pPr>
      <w:r>
        <w:rPr>
          <w:rFonts w:hint="eastAsia"/>
        </w:rPr>
        <w:t>在用户点下“停止输出”按钮时，停止并删除</w:t>
      </w:r>
      <w:r>
        <w:rPr>
          <w:rFonts w:hint="eastAsia"/>
        </w:rPr>
        <w:t>timer</w:t>
      </w:r>
      <w:r>
        <w:rPr>
          <w:rFonts w:hint="eastAsia"/>
        </w:rPr>
        <w:t>，等待用户重设参数或直接重新要求开始输出。</w:t>
      </w:r>
    </w:p>
    <w:p w:rsidR="00AA4CD6" w:rsidRPr="005D3BA6" w:rsidRDefault="009E302A" w:rsidP="00AA4CD6">
      <w:pPr>
        <w:pStyle w:val="a3"/>
        <w:numPr>
          <w:ilvl w:val="0"/>
          <w:numId w:val="3"/>
        </w:numPr>
        <w:ind w:firstLineChars="0"/>
      </w:pPr>
      <w:r w:rsidRPr="00AA4CD6">
        <w:rPr>
          <w:rFonts w:hint="eastAsia"/>
          <w:color w:val="000000"/>
          <w:sz w:val="22"/>
        </w:rPr>
        <w:t>测试中出现的问题及其解决方案</w:t>
      </w:r>
    </w:p>
    <w:p w:rsidR="00F64188" w:rsidRDefault="00F64188" w:rsidP="003670BF">
      <w:pPr>
        <w:pStyle w:val="a3"/>
        <w:numPr>
          <w:ilvl w:val="0"/>
          <w:numId w:val="4"/>
        </w:numPr>
        <w:ind w:firstLineChars="0"/>
      </w:pPr>
      <w:r>
        <w:t>运行程序时未接入</w:t>
      </w:r>
      <w:r>
        <w:t>usb</w:t>
      </w:r>
      <w:r>
        <w:rPr>
          <w:rFonts w:hint="eastAsia"/>
        </w:rPr>
        <w:t>-4704</w:t>
      </w:r>
      <w:r>
        <w:rPr>
          <w:rFonts w:hint="eastAsia"/>
        </w:rPr>
        <w:t>产生错误</w:t>
      </w:r>
    </w:p>
    <w:p w:rsidR="007705DA" w:rsidRPr="005D3BA6" w:rsidRDefault="007705DA" w:rsidP="00380F6C">
      <w:pPr>
        <w:pStyle w:val="a3"/>
        <w:ind w:left="720"/>
      </w:pPr>
      <w:r>
        <w:rPr>
          <w:rFonts w:hint="eastAsia"/>
        </w:rPr>
        <w:t>利用</w:t>
      </w:r>
      <w:r>
        <w:rPr>
          <w:rFonts w:hint="eastAsia"/>
        </w:rPr>
        <w:t>try</w:t>
      </w:r>
      <w:r>
        <w:rPr>
          <w:rFonts w:hint="eastAsia"/>
        </w:rPr>
        <w:t>…</w:t>
      </w:r>
      <w:r>
        <w:rPr>
          <w:rFonts w:hint="eastAsia"/>
        </w:rPr>
        <w:t>catch</w:t>
      </w:r>
      <w:r>
        <w:rPr>
          <w:rFonts w:hint="eastAsia"/>
        </w:rPr>
        <w:t>语句，在建立</w:t>
      </w:r>
      <w:r>
        <w:rPr>
          <w:rFonts w:hint="eastAsia"/>
        </w:rPr>
        <w:t>usb-4704</w:t>
      </w:r>
      <w:r>
        <w:rPr>
          <w:rFonts w:hint="eastAsia"/>
        </w:rPr>
        <w:t>控件类时，若</w:t>
      </w:r>
      <w:r>
        <w:rPr>
          <w:rFonts w:hint="eastAsia"/>
        </w:rPr>
        <w:t>catch</w:t>
      </w:r>
      <w:r>
        <w:rPr>
          <w:rFonts w:hint="eastAsia"/>
        </w:rPr>
        <w:t>到错误，则不再进一步生成输出信号和显示，而是在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中利用</w:t>
      </w:r>
      <w:proofErr w:type="spellStart"/>
      <w:r>
        <w:rPr>
          <w:rFonts w:hint="eastAsia"/>
        </w:rPr>
        <w:t>errorbox</w:t>
      </w:r>
      <w:proofErr w:type="spellEnd"/>
      <w:r>
        <w:rPr>
          <w:rFonts w:hint="eastAsia"/>
        </w:rPr>
        <w:t>向用户提供错误信息，要求用户检查纠正后再次要求输出信号</w:t>
      </w:r>
      <w:r w:rsidR="00380F6C">
        <w:rPr>
          <w:rFonts w:hint="eastAsia"/>
        </w:rPr>
        <w:t>。</w:t>
      </w:r>
    </w:p>
    <w:p w:rsidR="009E302A" w:rsidRPr="00AA4CD6" w:rsidRDefault="00424B16" w:rsidP="00AA4CD6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color w:val="000000"/>
          <w:sz w:val="22"/>
        </w:rPr>
        <w:t>输出</w:t>
      </w:r>
      <w:r w:rsidR="009E302A" w:rsidRPr="00AA4CD6">
        <w:rPr>
          <w:rFonts w:hint="eastAsia"/>
          <w:color w:val="000000"/>
          <w:sz w:val="22"/>
        </w:rPr>
        <w:t>采样率设置</w:t>
      </w:r>
    </w:p>
    <w:p w:rsidR="00424B16" w:rsidRDefault="00424B16" w:rsidP="005D3BA6">
      <w:pPr>
        <w:pStyle w:val="a3"/>
        <w:ind w:left="36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理想状态下，输出采样率应</w:t>
      </w:r>
      <w:r w:rsidR="004009E6">
        <w:rPr>
          <w:rFonts w:hint="eastAsia"/>
          <w:color w:val="000000"/>
          <w:sz w:val="22"/>
        </w:rPr>
        <w:t>越高越好</w:t>
      </w:r>
      <w:r w:rsidR="00AA4CD6">
        <w:rPr>
          <w:rFonts w:hint="eastAsia"/>
          <w:color w:val="000000"/>
          <w:sz w:val="22"/>
        </w:rPr>
        <w:t>。</w:t>
      </w:r>
    </w:p>
    <w:p w:rsidR="00AA4CD6" w:rsidRDefault="00AA4CD6" w:rsidP="005D3BA6">
      <w:pPr>
        <w:pStyle w:val="a3"/>
        <w:ind w:left="360" w:firstLine="440"/>
      </w:pPr>
      <w:r>
        <w:rPr>
          <w:rFonts w:hint="eastAsia"/>
          <w:color w:val="000000"/>
          <w:sz w:val="22"/>
        </w:rPr>
        <w:t>实际上，由于</w:t>
      </w:r>
      <w:r w:rsidR="0014798C">
        <w:rPr>
          <w:rFonts w:hint="eastAsia"/>
          <w:color w:val="000000"/>
          <w:sz w:val="22"/>
        </w:rPr>
        <w:t>在</w:t>
      </w:r>
      <w:r w:rsidR="00424B16">
        <w:rPr>
          <w:rFonts w:hint="eastAsia"/>
          <w:color w:val="000000"/>
          <w:sz w:val="22"/>
        </w:rPr>
        <w:t>usb-4707</w:t>
      </w:r>
      <w:r w:rsidR="00424B16">
        <w:rPr>
          <w:rFonts w:hint="eastAsia"/>
          <w:color w:val="000000"/>
          <w:sz w:val="22"/>
        </w:rPr>
        <w:t>模块只支持</w:t>
      </w:r>
      <w:proofErr w:type="spellStart"/>
      <w:r w:rsidR="00424B16">
        <w:rPr>
          <w:rFonts w:hint="eastAsia"/>
          <w:color w:val="000000"/>
          <w:sz w:val="22"/>
        </w:rPr>
        <w:t>StaticAO</w:t>
      </w:r>
      <w:proofErr w:type="spellEnd"/>
      <w:r w:rsidR="00424B16">
        <w:rPr>
          <w:rFonts w:hint="eastAsia"/>
          <w:color w:val="000000"/>
          <w:sz w:val="22"/>
        </w:rPr>
        <w:t>模式，</w:t>
      </w:r>
      <w:r w:rsidR="0014798C">
        <w:rPr>
          <w:rFonts w:hint="eastAsia"/>
          <w:color w:val="000000"/>
          <w:sz w:val="22"/>
        </w:rPr>
        <w:t>本方案中使用</w:t>
      </w:r>
      <w:r w:rsidR="009E302A">
        <w:t>T</w:t>
      </w:r>
      <w:r w:rsidR="009E302A">
        <w:rPr>
          <w:rFonts w:hint="eastAsia"/>
        </w:rPr>
        <w:t>imer</w:t>
      </w:r>
      <w:r w:rsidR="0014798C">
        <w:rPr>
          <w:rFonts w:hint="eastAsia"/>
        </w:rPr>
        <w:t>定时采样，而</w:t>
      </w:r>
      <w:proofErr w:type="spellStart"/>
      <w:r w:rsidR="0014798C">
        <w:rPr>
          <w:rFonts w:hint="eastAsia"/>
        </w:rPr>
        <w:t>matlab</w:t>
      </w:r>
      <w:proofErr w:type="spellEnd"/>
      <w:r w:rsidR="0014798C">
        <w:rPr>
          <w:rFonts w:hint="eastAsia"/>
        </w:rPr>
        <w:t>中</w:t>
      </w:r>
      <w:r w:rsidR="0014798C">
        <w:rPr>
          <w:rFonts w:hint="eastAsia"/>
        </w:rPr>
        <w:t>Timer</w:t>
      </w:r>
      <w:r w:rsidR="0014798C">
        <w:rPr>
          <w:rFonts w:hint="eastAsia"/>
        </w:rPr>
        <w:t>的最小周期为</w:t>
      </w:r>
      <w:r w:rsidR="0014798C">
        <w:rPr>
          <w:rFonts w:hint="eastAsia"/>
        </w:rPr>
        <w:t>0.001s</w:t>
      </w:r>
      <w:r w:rsidR="0014798C">
        <w:rPr>
          <w:rFonts w:hint="eastAsia"/>
        </w:rPr>
        <w:t>，所以支持最高采样率为</w:t>
      </w:r>
      <w:r w:rsidR="0014798C">
        <w:rPr>
          <w:rFonts w:hint="eastAsia"/>
        </w:rPr>
        <w:t>1000S/s</w:t>
      </w:r>
      <w:r w:rsidR="0014798C">
        <w:rPr>
          <w:rFonts w:hint="eastAsia"/>
        </w:rPr>
        <w:t>。另外，由于</w:t>
      </w:r>
      <w:r w:rsidR="0014798C">
        <w:rPr>
          <w:rFonts w:hint="eastAsia"/>
        </w:rPr>
        <w:t>Timer</w:t>
      </w:r>
      <w:r w:rsidR="009E302A">
        <w:rPr>
          <w:rFonts w:hint="eastAsia"/>
        </w:rPr>
        <w:t>的回</w:t>
      </w:r>
      <w:proofErr w:type="gramStart"/>
      <w:r w:rsidR="009E302A">
        <w:rPr>
          <w:rFonts w:hint="eastAsia"/>
        </w:rPr>
        <w:t>调函数</w:t>
      </w:r>
      <w:r>
        <w:rPr>
          <w:rFonts w:hint="eastAsia"/>
        </w:rPr>
        <w:t>本身</w:t>
      </w:r>
      <w:proofErr w:type="gramEnd"/>
      <w:r>
        <w:rPr>
          <w:rFonts w:hint="eastAsia"/>
        </w:rPr>
        <w:t>的</w:t>
      </w:r>
      <w:r w:rsidR="009E302A">
        <w:rPr>
          <w:rFonts w:hint="eastAsia"/>
        </w:rPr>
        <w:t>执行时间为</w:t>
      </w:r>
      <w:r w:rsidR="00424B16">
        <w:rPr>
          <w:rFonts w:hint="eastAsia"/>
        </w:rPr>
        <w:t>~0.01</w:t>
      </w:r>
      <w:r w:rsidR="0014798C">
        <w:rPr>
          <w:rFonts w:hint="eastAsia"/>
        </w:rPr>
        <w:t>（主要耗时在</w:t>
      </w:r>
      <w:r w:rsidR="00424B16">
        <w:rPr>
          <w:rFonts w:hint="eastAsia"/>
        </w:rPr>
        <w:t>写</w:t>
      </w:r>
      <w:r w:rsidR="0014798C">
        <w:rPr>
          <w:rFonts w:hint="eastAsia"/>
        </w:rPr>
        <w:t>硬件端口），可以支持的最高采样率约为</w:t>
      </w:r>
      <w:r w:rsidR="00424B16">
        <w:rPr>
          <w:rFonts w:hint="eastAsia"/>
        </w:rPr>
        <w:t>2</w:t>
      </w:r>
      <w:r w:rsidR="0014798C">
        <w:rPr>
          <w:rFonts w:hint="eastAsia"/>
        </w:rPr>
        <w:t>00S/s</w:t>
      </w:r>
      <w:r w:rsidR="0014798C">
        <w:rPr>
          <w:rFonts w:hint="eastAsia"/>
        </w:rPr>
        <w:t>以内。</w:t>
      </w:r>
    </w:p>
    <w:p w:rsidR="0014798C" w:rsidRDefault="0014798C" w:rsidP="00424B16">
      <w:pPr>
        <w:pStyle w:val="a3"/>
        <w:ind w:left="360"/>
      </w:pPr>
      <w:r>
        <w:rPr>
          <w:rFonts w:hint="eastAsia"/>
        </w:rPr>
        <w:t>设置采样率时，考虑到程序本身运行的速度，在设置采样率时</w:t>
      </w:r>
      <w:r w:rsidR="005D3BA6">
        <w:rPr>
          <w:rFonts w:hint="eastAsia"/>
        </w:rPr>
        <w:t>在满足需求的前提下可尽量低一些，以利于</w:t>
      </w:r>
      <w:r w:rsidR="004009E6">
        <w:rPr>
          <w:rFonts w:hint="eastAsia"/>
        </w:rPr>
        <w:t>输出</w:t>
      </w:r>
      <w:r w:rsidR="005D3BA6">
        <w:rPr>
          <w:rFonts w:hint="eastAsia"/>
        </w:rPr>
        <w:t>时间点的准确。另外，</w:t>
      </w:r>
      <w:r w:rsidR="005D3BA6">
        <w:rPr>
          <w:rFonts w:hint="eastAsia"/>
        </w:rPr>
        <w:t>Timer</w:t>
      </w:r>
      <w:r w:rsidR="005D3BA6">
        <w:rPr>
          <w:rFonts w:hint="eastAsia"/>
        </w:rPr>
        <w:t>周期最大的精度也为</w:t>
      </w:r>
      <w:r w:rsidR="005D3BA6">
        <w:rPr>
          <w:rFonts w:hint="eastAsia"/>
        </w:rPr>
        <w:t>0.001s</w:t>
      </w:r>
      <w:r w:rsidR="005D3BA6">
        <w:rPr>
          <w:rFonts w:hint="eastAsia"/>
        </w:rPr>
        <w:t>，这也会导致实际采样率和设置采样率的微小偏差。</w:t>
      </w:r>
    </w:p>
    <w:p w:rsidR="00B808F8" w:rsidRPr="009E302A" w:rsidRDefault="009E302A" w:rsidP="00AA4CD6">
      <w:pPr>
        <w:pStyle w:val="a3"/>
        <w:numPr>
          <w:ilvl w:val="0"/>
          <w:numId w:val="3"/>
        </w:numPr>
        <w:ind w:firstLineChars="0"/>
      </w:pPr>
      <w:r w:rsidRPr="00AA4CD6">
        <w:rPr>
          <w:rFonts w:hint="eastAsia"/>
          <w:color w:val="000000"/>
          <w:sz w:val="22"/>
        </w:rPr>
        <w:t>分析</w:t>
      </w:r>
      <w:r w:rsidRPr="00AA4CD6">
        <w:rPr>
          <w:rFonts w:hint="eastAsia"/>
          <w:color w:val="000000"/>
          <w:sz w:val="22"/>
        </w:rPr>
        <w:t xml:space="preserve"> </w:t>
      </w:r>
      <w:r w:rsidRPr="00AA4CD6">
        <w:rPr>
          <w:rFonts w:ascii="TimesNewRomanPSMT" w:hAnsi="TimesNewRomanPSMT"/>
          <w:color w:val="000000"/>
          <w:sz w:val="22"/>
        </w:rPr>
        <w:t xml:space="preserve">USB-4704 </w:t>
      </w:r>
      <w:r w:rsidR="00424B16">
        <w:rPr>
          <w:rFonts w:hint="eastAsia"/>
          <w:color w:val="000000"/>
          <w:sz w:val="22"/>
        </w:rPr>
        <w:t>模块的模拟输出</w:t>
      </w:r>
      <w:r w:rsidRPr="00AA4CD6">
        <w:rPr>
          <w:rFonts w:hint="eastAsia"/>
          <w:color w:val="000000"/>
          <w:sz w:val="22"/>
        </w:rPr>
        <w:t>功能可</w:t>
      </w:r>
      <w:r w:rsidR="00F64188">
        <w:rPr>
          <w:rFonts w:hint="eastAsia"/>
          <w:color w:val="000000"/>
          <w:sz w:val="22"/>
        </w:rPr>
        <w:t>输出</w:t>
      </w:r>
      <w:r w:rsidRPr="00AA4CD6">
        <w:rPr>
          <w:rFonts w:hint="eastAsia"/>
          <w:color w:val="000000"/>
          <w:sz w:val="22"/>
        </w:rPr>
        <w:t>信号的频率范围，若输</w:t>
      </w:r>
      <w:r w:rsidR="00424B16">
        <w:rPr>
          <w:rFonts w:hint="eastAsia"/>
          <w:color w:val="000000"/>
          <w:sz w:val="22"/>
        </w:rPr>
        <w:t>出</w:t>
      </w:r>
      <w:r w:rsidRPr="00AA4CD6">
        <w:rPr>
          <w:rFonts w:hint="eastAsia"/>
          <w:color w:val="000000"/>
          <w:sz w:val="22"/>
        </w:rPr>
        <w:t>信号在该范围外，会出现哪些问题，并探讨可能的解决方案</w:t>
      </w:r>
    </w:p>
    <w:p w:rsidR="004009E6" w:rsidRDefault="009E302A" w:rsidP="00024AFB">
      <w:pPr>
        <w:pStyle w:val="a3"/>
        <w:ind w:left="36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USB-4704</w:t>
      </w:r>
      <w:r>
        <w:rPr>
          <w:rFonts w:hint="eastAsia"/>
          <w:color w:val="000000"/>
          <w:sz w:val="22"/>
        </w:rPr>
        <w:t>的</w:t>
      </w:r>
      <w:r w:rsidR="004009E6">
        <w:rPr>
          <w:rFonts w:hint="eastAsia"/>
          <w:color w:val="000000"/>
          <w:sz w:val="22"/>
        </w:rPr>
        <w:t>模拟输出模块性质如下表：</w:t>
      </w:r>
    </w:p>
    <w:p w:rsidR="004009E6" w:rsidRPr="004009E6" w:rsidRDefault="004009E6" w:rsidP="00024AFB">
      <w:pPr>
        <w:pStyle w:val="a3"/>
        <w:ind w:left="360" w:firstLine="440"/>
        <w:rPr>
          <w:color w:val="000000"/>
          <w:sz w:val="22"/>
        </w:rPr>
      </w:pPr>
      <w:r>
        <w:rPr>
          <w:rFonts w:hint="eastAsia"/>
          <w:noProof/>
          <w:color w:val="000000"/>
          <w:sz w:val="22"/>
        </w:rPr>
        <w:drawing>
          <wp:inline distT="0" distB="0" distL="0" distR="0">
            <wp:extent cx="4409316" cy="15619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2FB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230" cy="156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88" w:rsidRDefault="004009E6" w:rsidP="00F64188">
      <w:pPr>
        <w:pStyle w:val="a3"/>
        <w:ind w:left="360" w:firstLine="440"/>
        <w:rPr>
          <w:rFonts w:ascii="Times New Roman" w:hAnsi="Times New Roman" w:cs="Times New Roman"/>
          <w:color w:val="000000"/>
          <w:sz w:val="22"/>
        </w:rPr>
      </w:pPr>
      <w:r w:rsidRPr="004009E6">
        <w:rPr>
          <w:rFonts w:ascii="Times New Roman" w:hAnsi="Times New Roman" w:cs="Times New Roman"/>
          <w:color w:val="000000"/>
          <w:sz w:val="22"/>
        </w:rPr>
        <w:t>由于</w:t>
      </w:r>
      <w:r>
        <w:rPr>
          <w:rFonts w:ascii="Times New Roman" w:hAnsi="Times New Roman" w:cs="Times New Roman"/>
          <w:color w:val="000000"/>
          <w:sz w:val="22"/>
        </w:rPr>
        <w:t>Slew</w:t>
      </w:r>
      <w:r>
        <w:rPr>
          <w:rFonts w:ascii="Times New Roman" w:hAnsi="Times New Roman" w:cs="Times New Roman" w:hint="eastAsia"/>
          <w:color w:val="000000"/>
          <w:sz w:val="22"/>
        </w:rPr>
        <w:t xml:space="preserve"> rate</w:t>
      </w:r>
      <w:r>
        <w:rPr>
          <w:rFonts w:ascii="Times New Roman" w:hAnsi="Times New Roman" w:cs="Times New Roman" w:hint="eastAsia"/>
          <w:color w:val="000000"/>
          <w:sz w:val="22"/>
        </w:rPr>
        <w:t>为</w:t>
      </w:r>
      <w:r>
        <w:rPr>
          <w:rFonts w:ascii="Times New Roman" w:hAnsi="Times New Roman" w:cs="Times New Roman" w:hint="eastAsia"/>
          <w:color w:val="000000"/>
          <w:sz w:val="22"/>
        </w:rPr>
        <w:t>0.7V/</w:t>
      </w:r>
      <w:r>
        <w:rPr>
          <w:rFonts w:ascii="Times New Roman" w:hAnsi="Times New Roman" w:cs="Times New Roman" w:hint="eastAsia"/>
          <w:color w:val="000000"/>
          <w:sz w:val="22"/>
        </w:rPr>
        <w:t>μ</w:t>
      </w:r>
      <w:r>
        <w:rPr>
          <w:rFonts w:ascii="Times New Roman" w:hAnsi="Times New Roman" w:cs="Times New Roman" w:hint="eastAsia"/>
          <w:color w:val="000000"/>
          <w:sz w:val="22"/>
        </w:rPr>
        <w:t>s</w:t>
      </w:r>
      <w:r>
        <w:rPr>
          <w:rFonts w:ascii="Times New Roman" w:hAnsi="Times New Roman" w:cs="Times New Roman" w:hint="eastAsia"/>
          <w:color w:val="000000"/>
          <w:sz w:val="22"/>
        </w:rPr>
        <w:t>，而</w:t>
      </w:r>
      <w:r>
        <w:rPr>
          <w:rFonts w:ascii="Times New Roman" w:hAnsi="Times New Roman" w:cs="Times New Roman" w:hint="eastAsia"/>
          <w:color w:val="000000"/>
          <w:sz w:val="22"/>
        </w:rPr>
        <w:t>Output Range</w:t>
      </w:r>
      <w:r>
        <w:rPr>
          <w:rFonts w:ascii="Times New Roman" w:hAnsi="Times New Roman" w:cs="Times New Roman" w:hint="eastAsia"/>
          <w:color w:val="000000"/>
          <w:sz w:val="22"/>
        </w:rPr>
        <w:t>为</w:t>
      </w:r>
      <w:r>
        <w:rPr>
          <w:rFonts w:ascii="Times New Roman" w:hAnsi="Times New Roman" w:cs="Times New Roman" w:hint="eastAsia"/>
          <w:color w:val="000000"/>
          <w:sz w:val="22"/>
        </w:rPr>
        <w:t>0.7V/</w:t>
      </w:r>
      <w:r>
        <w:rPr>
          <w:rFonts w:ascii="Times New Roman" w:hAnsi="Times New Roman" w:cs="Times New Roman" w:hint="eastAsia"/>
          <w:color w:val="000000"/>
          <w:sz w:val="22"/>
        </w:rPr>
        <w:t>μ</w:t>
      </w:r>
      <w:r>
        <w:rPr>
          <w:rFonts w:ascii="Times New Roman" w:hAnsi="Times New Roman" w:cs="Times New Roman" w:hint="eastAsia"/>
          <w:color w:val="000000"/>
          <w:sz w:val="22"/>
        </w:rPr>
        <w:t>s</w:t>
      </w:r>
      <w:r>
        <w:rPr>
          <w:rFonts w:ascii="Times New Roman" w:hAnsi="Times New Roman" w:cs="Times New Roman" w:hint="eastAsia"/>
          <w:color w:val="000000"/>
          <w:sz w:val="22"/>
        </w:rPr>
        <w:t>，一次电压转换最长要</w:t>
      </w:r>
      <w:r>
        <w:rPr>
          <w:rFonts w:ascii="Times New Roman" w:hAnsi="Times New Roman" w:cs="Times New Roman" w:hint="eastAsia"/>
          <w:color w:val="000000"/>
          <w:sz w:val="22"/>
        </w:rPr>
        <w:t>5</w:t>
      </w:r>
      <w:r>
        <w:rPr>
          <w:rFonts w:ascii="Times New Roman" w:hAnsi="Times New Roman" w:cs="Times New Roman" w:hint="eastAsia"/>
          <w:color w:val="000000"/>
          <w:sz w:val="22"/>
        </w:rPr>
        <w:t>÷</w:t>
      </w:r>
      <w:r>
        <w:rPr>
          <w:rFonts w:ascii="Times New Roman" w:hAnsi="Times New Roman" w:cs="Times New Roman" w:hint="eastAsia"/>
          <w:color w:val="000000"/>
          <w:sz w:val="22"/>
        </w:rPr>
        <w:t>0.7=7.14</w:t>
      </w:r>
      <w:r>
        <w:rPr>
          <w:rFonts w:ascii="Times New Roman" w:hAnsi="Times New Roman" w:cs="Times New Roman" w:hint="eastAsia"/>
          <w:color w:val="000000"/>
          <w:sz w:val="22"/>
        </w:rPr>
        <w:t>μ</w:t>
      </w:r>
      <w:r>
        <w:rPr>
          <w:rFonts w:ascii="Times New Roman" w:hAnsi="Times New Roman" w:cs="Times New Roman" w:hint="eastAsia"/>
          <w:color w:val="000000"/>
          <w:sz w:val="22"/>
        </w:rPr>
        <w:t>s</w:t>
      </w:r>
      <w:r>
        <w:rPr>
          <w:rFonts w:ascii="Times New Roman" w:hAnsi="Times New Roman" w:cs="Times New Roman" w:hint="eastAsia"/>
          <w:color w:val="000000"/>
          <w:sz w:val="22"/>
        </w:rPr>
        <w:t>，而</w:t>
      </w:r>
      <w:r>
        <w:rPr>
          <w:rFonts w:ascii="Times New Roman" w:hAnsi="Times New Roman" w:cs="Times New Roman" w:hint="eastAsia"/>
          <w:color w:val="000000"/>
          <w:sz w:val="22"/>
        </w:rPr>
        <w:t>Setting Time</w:t>
      </w:r>
      <w:r>
        <w:rPr>
          <w:rFonts w:ascii="Times New Roman" w:hAnsi="Times New Roman" w:cs="Times New Roman" w:hint="eastAsia"/>
          <w:color w:val="000000"/>
          <w:sz w:val="22"/>
        </w:rPr>
        <w:t>为</w:t>
      </w:r>
      <w:r>
        <w:rPr>
          <w:rFonts w:ascii="Times New Roman" w:hAnsi="Times New Roman" w:cs="Times New Roman" w:hint="eastAsia"/>
          <w:color w:val="000000"/>
          <w:sz w:val="22"/>
        </w:rPr>
        <w:t>10</w:t>
      </w:r>
      <w:r>
        <w:rPr>
          <w:rFonts w:ascii="Times New Roman" w:hAnsi="Times New Roman" w:cs="Times New Roman" w:hint="eastAsia"/>
          <w:color w:val="000000"/>
          <w:sz w:val="22"/>
        </w:rPr>
        <w:t>μ</w:t>
      </w:r>
      <w:r>
        <w:rPr>
          <w:rFonts w:ascii="Times New Roman" w:hAnsi="Times New Roman" w:cs="Times New Roman" w:hint="eastAsia"/>
          <w:color w:val="000000"/>
          <w:sz w:val="22"/>
        </w:rPr>
        <w:t>s</w:t>
      </w:r>
      <w:r>
        <w:rPr>
          <w:rFonts w:ascii="Times New Roman" w:hAnsi="Times New Roman" w:cs="Times New Roman" w:hint="eastAsia"/>
          <w:color w:val="000000"/>
          <w:sz w:val="22"/>
        </w:rPr>
        <w:t>，</w:t>
      </w:r>
      <w:r w:rsidR="00F64188">
        <w:rPr>
          <w:rFonts w:ascii="Times New Roman" w:hAnsi="Times New Roman" w:cs="Times New Roman" w:hint="eastAsia"/>
          <w:color w:val="000000"/>
          <w:sz w:val="22"/>
        </w:rPr>
        <w:t>也就是说极端情况下一次电压变换并稳</w:t>
      </w:r>
      <w:r w:rsidR="00F64188">
        <w:rPr>
          <w:rFonts w:ascii="Times New Roman" w:hAnsi="Times New Roman" w:cs="Times New Roman" w:hint="eastAsia"/>
          <w:color w:val="000000"/>
          <w:sz w:val="22"/>
        </w:rPr>
        <w:lastRenderedPageBreak/>
        <w:t>定需要</w:t>
      </w:r>
      <w:r w:rsidR="00F64188">
        <w:rPr>
          <w:rFonts w:ascii="Times New Roman" w:hAnsi="Times New Roman" w:cs="Times New Roman" w:hint="eastAsia"/>
          <w:color w:val="000000"/>
          <w:sz w:val="22"/>
        </w:rPr>
        <w:t>17.14</w:t>
      </w:r>
      <w:r w:rsidR="00F64188">
        <w:rPr>
          <w:rFonts w:ascii="Times New Roman" w:hAnsi="Times New Roman" w:cs="Times New Roman" w:hint="eastAsia"/>
          <w:color w:val="000000"/>
          <w:sz w:val="22"/>
        </w:rPr>
        <w:t>μ</w:t>
      </w:r>
      <w:r w:rsidR="00F64188">
        <w:rPr>
          <w:rFonts w:ascii="Times New Roman" w:hAnsi="Times New Roman" w:cs="Times New Roman" w:hint="eastAsia"/>
          <w:color w:val="000000"/>
          <w:sz w:val="22"/>
        </w:rPr>
        <w:t>s</w:t>
      </w:r>
      <w:r w:rsidR="00F64188">
        <w:rPr>
          <w:rFonts w:ascii="Times New Roman" w:hAnsi="Times New Roman" w:cs="Times New Roman" w:hint="eastAsia"/>
          <w:color w:val="000000"/>
          <w:sz w:val="22"/>
        </w:rPr>
        <w:t>，</w:t>
      </w:r>
      <w:r>
        <w:rPr>
          <w:rFonts w:ascii="Times New Roman" w:hAnsi="Times New Roman" w:cs="Times New Roman" w:hint="eastAsia"/>
          <w:color w:val="000000"/>
          <w:sz w:val="22"/>
        </w:rPr>
        <w:t>因此理论上</w:t>
      </w:r>
      <w:r>
        <w:rPr>
          <w:rFonts w:ascii="Times New Roman" w:hAnsi="Times New Roman" w:cs="Times New Roman"/>
          <w:color w:val="000000"/>
          <w:sz w:val="22"/>
        </w:rPr>
        <w:t>最大输出采样率应为</w:t>
      </w:r>
      <w:r w:rsidRPr="00F64188">
        <w:rPr>
          <w:rFonts w:ascii="Times New Roman" w:hAnsi="Times New Roman" w:cs="Times New Roman" w:hint="eastAsia"/>
          <w:color w:val="000000"/>
          <w:sz w:val="22"/>
        </w:rPr>
        <w:t>1</w:t>
      </w:r>
      <w:r w:rsidRPr="00F64188">
        <w:rPr>
          <w:rFonts w:ascii="Times New Roman" w:hAnsi="Times New Roman" w:cs="Times New Roman" w:hint="eastAsia"/>
          <w:color w:val="000000"/>
          <w:sz w:val="22"/>
        </w:rPr>
        <w:t>÷</w:t>
      </w:r>
      <w:r w:rsidRPr="00F64188">
        <w:rPr>
          <w:rFonts w:ascii="Times New Roman" w:hAnsi="Times New Roman" w:cs="Times New Roman" w:hint="eastAsia"/>
          <w:color w:val="000000"/>
          <w:sz w:val="22"/>
        </w:rPr>
        <w:t>17.14</w:t>
      </w:r>
      <w:r w:rsidRPr="00F64188">
        <w:rPr>
          <w:rFonts w:ascii="Times New Roman" w:hAnsi="Times New Roman" w:cs="Times New Roman" w:hint="eastAsia"/>
          <w:color w:val="000000"/>
          <w:sz w:val="22"/>
        </w:rPr>
        <w:t>μ</w:t>
      </w:r>
      <w:r w:rsidRPr="00F64188">
        <w:rPr>
          <w:rFonts w:ascii="Times New Roman" w:hAnsi="Times New Roman" w:cs="Times New Roman" w:hint="eastAsia"/>
          <w:color w:val="000000"/>
          <w:sz w:val="22"/>
        </w:rPr>
        <w:t>=</w:t>
      </w:r>
      <w:r w:rsidR="00F64188" w:rsidRPr="00F64188">
        <w:rPr>
          <w:rFonts w:ascii="Times New Roman" w:hAnsi="Times New Roman" w:cs="Times New Roman" w:hint="eastAsia"/>
          <w:color w:val="000000"/>
          <w:sz w:val="22"/>
        </w:rPr>
        <w:t>58.3kS/s</w:t>
      </w:r>
      <w:r w:rsidR="00F64188">
        <w:rPr>
          <w:rFonts w:ascii="Times New Roman" w:hAnsi="Times New Roman" w:cs="Times New Roman" w:hint="eastAsia"/>
          <w:color w:val="000000"/>
          <w:sz w:val="22"/>
        </w:rPr>
        <w:t>。</w:t>
      </w:r>
      <w:r w:rsidR="003670BF">
        <w:rPr>
          <w:rFonts w:ascii="Times New Roman" w:hAnsi="Times New Roman" w:cs="Times New Roman" w:hint="eastAsia"/>
          <w:color w:val="000000"/>
          <w:sz w:val="22"/>
        </w:rPr>
        <w:t>当然，若输出信号为恒定信号，理论上可以以任意大的输出采样率输出</w:t>
      </w:r>
      <w:r w:rsidR="00C942BE">
        <w:rPr>
          <w:rFonts w:ascii="Times New Roman" w:hAnsi="Times New Roman" w:cs="Times New Roman" w:hint="eastAsia"/>
          <w:color w:val="000000"/>
          <w:sz w:val="22"/>
        </w:rPr>
        <w:t>。</w:t>
      </w:r>
    </w:p>
    <w:p w:rsidR="00C942BE" w:rsidRDefault="00C14ECD" w:rsidP="00F64188">
      <w:pPr>
        <w:pStyle w:val="a3"/>
        <w:ind w:left="360" w:firstLine="440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 w:hint="eastAsia"/>
          <w:color w:val="000000"/>
          <w:sz w:val="22"/>
        </w:rPr>
        <w:t>实践中发现，输出信号的采样率比信号频率大两个数量级左右为好，这样在面板上可以显示出较好的波形。</w:t>
      </w:r>
      <w:bookmarkStart w:id="0" w:name="_GoBack"/>
      <w:bookmarkEnd w:id="0"/>
    </w:p>
    <w:p w:rsidR="0014798C" w:rsidRPr="00F64188" w:rsidRDefault="0014798C" w:rsidP="00F64188">
      <w:pPr>
        <w:pStyle w:val="a3"/>
        <w:ind w:left="360" w:firstLine="440"/>
        <w:rPr>
          <w:rFonts w:ascii="Times New Roman" w:hAnsi="Times New Roman" w:cs="Times New Roman"/>
          <w:color w:val="000000"/>
          <w:sz w:val="22"/>
        </w:rPr>
      </w:pPr>
    </w:p>
    <w:sectPr w:rsidR="0014798C" w:rsidRPr="00F64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DE7" w:rsidRDefault="00501DE7" w:rsidP="00424B16">
      <w:r>
        <w:separator/>
      </w:r>
    </w:p>
  </w:endnote>
  <w:endnote w:type="continuationSeparator" w:id="0">
    <w:p w:rsidR="00501DE7" w:rsidRDefault="00501DE7" w:rsidP="00424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DE7" w:rsidRDefault="00501DE7" w:rsidP="00424B16">
      <w:r>
        <w:separator/>
      </w:r>
    </w:p>
  </w:footnote>
  <w:footnote w:type="continuationSeparator" w:id="0">
    <w:p w:rsidR="00501DE7" w:rsidRDefault="00501DE7" w:rsidP="00424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46A4"/>
    <w:multiLevelType w:val="hybridMultilevel"/>
    <w:tmpl w:val="D2ACACA6"/>
    <w:lvl w:ilvl="0" w:tplc="0FD235A0">
      <w:start w:val="1"/>
      <w:numFmt w:val="decimal"/>
      <w:lvlText w:val="%1）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F2E2CE3"/>
    <w:multiLevelType w:val="hybridMultilevel"/>
    <w:tmpl w:val="1A3A94C4"/>
    <w:lvl w:ilvl="0" w:tplc="3548632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616810"/>
    <w:multiLevelType w:val="hybridMultilevel"/>
    <w:tmpl w:val="B972FACC"/>
    <w:lvl w:ilvl="0" w:tplc="0AEC6E7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FFB3C63"/>
    <w:multiLevelType w:val="hybridMultilevel"/>
    <w:tmpl w:val="D5DCFE48"/>
    <w:lvl w:ilvl="0" w:tplc="E646CF0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E12EEC"/>
    <w:multiLevelType w:val="hybridMultilevel"/>
    <w:tmpl w:val="693A654A"/>
    <w:lvl w:ilvl="0" w:tplc="C4047336">
      <w:start w:val="1"/>
      <w:numFmt w:val="decimal"/>
      <w:lvlText w:val="%1）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5E6"/>
    <w:rsid w:val="00024AFB"/>
    <w:rsid w:val="00075163"/>
    <w:rsid w:val="00084E1F"/>
    <w:rsid w:val="00095F08"/>
    <w:rsid w:val="0014798C"/>
    <w:rsid w:val="001905E4"/>
    <w:rsid w:val="00206170"/>
    <w:rsid w:val="00280CB8"/>
    <w:rsid w:val="002B7D0D"/>
    <w:rsid w:val="003670BF"/>
    <w:rsid w:val="00380F6C"/>
    <w:rsid w:val="004009E6"/>
    <w:rsid w:val="00424B16"/>
    <w:rsid w:val="004B3DE2"/>
    <w:rsid w:val="00501DE7"/>
    <w:rsid w:val="005D3BA6"/>
    <w:rsid w:val="00643200"/>
    <w:rsid w:val="007705DA"/>
    <w:rsid w:val="00893CC5"/>
    <w:rsid w:val="009E302A"/>
    <w:rsid w:val="00A42729"/>
    <w:rsid w:val="00A961C4"/>
    <w:rsid w:val="00AA3C90"/>
    <w:rsid w:val="00AA4CD6"/>
    <w:rsid w:val="00B455E6"/>
    <w:rsid w:val="00B808F8"/>
    <w:rsid w:val="00C14ECD"/>
    <w:rsid w:val="00C942BE"/>
    <w:rsid w:val="00D2159C"/>
    <w:rsid w:val="00F162CE"/>
    <w:rsid w:val="00F6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0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24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4B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4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4B1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009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09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0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24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4B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4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4B1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009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0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D166F-0B5C-4C71-9680-BABE22BFB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PeterYing</dc:creator>
  <cp:keywords/>
  <dc:description/>
  <cp:lastModifiedBy>PeterYing</cp:lastModifiedBy>
  <cp:revision>12</cp:revision>
  <dcterms:created xsi:type="dcterms:W3CDTF">2015-10-12T17:57:00Z</dcterms:created>
  <dcterms:modified xsi:type="dcterms:W3CDTF">2015-10-29T05:02:00Z</dcterms:modified>
</cp:coreProperties>
</file>