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E83C0" w14:textId="53BACE39"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C77DE9" w:rsidRPr="00C77DE9">
        <w:rPr>
          <w:rFonts w:ascii="Arial" w:hAnsi="Arial" w:hint="eastAsia"/>
        </w:rPr>
        <w:t>集群性能监控系统及其自动化</w:t>
      </w:r>
      <w:r w:rsidR="000C1E48">
        <w:rPr>
          <w:rFonts w:ascii="Arial" w:hAnsi="Arial" w:hint="eastAsia"/>
        </w:rPr>
        <w:t>&gt;</w:t>
      </w:r>
      <w:r>
        <w:rPr>
          <w:rFonts w:ascii="Arial" w:hAnsi="Arial"/>
        </w:rPr>
        <w:fldChar w:fldCharType="end"/>
      </w:r>
    </w:p>
    <w:p w14:paraId="2E912E59"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12ABDEC2" w14:textId="77777777" w:rsidR="003A46E4" w:rsidRDefault="003A46E4">
      <w:pPr>
        <w:pStyle w:val="a4"/>
        <w:jc w:val="right"/>
      </w:pPr>
    </w:p>
    <w:p w14:paraId="668D6475" w14:textId="3B7D7900" w:rsidR="003A46E4" w:rsidRDefault="003A46E4">
      <w:pPr>
        <w:pStyle w:val="a4"/>
        <w:jc w:val="right"/>
        <w:rPr>
          <w:sz w:val="28"/>
        </w:rPr>
      </w:pPr>
      <w:r>
        <w:rPr>
          <w:rFonts w:hint="eastAsia"/>
          <w:sz w:val="28"/>
        </w:rPr>
        <w:t>版本</w:t>
      </w:r>
      <w:r>
        <w:rPr>
          <w:rFonts w:ascii="Arial" w:hAnsi="Arial"/>
          <w:sz w:val="28"/>
        </w:rPr>
        <w:t xml:space="preserve"> &lt;</w:t>
      </w:r>
      <w:r w:rsidR="00E6583D">
        <w:rPr>
          <w:rFonts w:ascii="Arial" w:hAnsi="Arial" w:hint="eastAsia"/>
          <w:sz w:val="28"/>
        </w:rPr>
        <w:t>2</w:t>
      </w:r>
      <w:r>
        <w:rPr>
          <w:rFonts w:ascii="Arial" w:hAnsi="Arial"/>
          <w:sz w:val="28"/>
        </w:rPr>
        <w:t>.0&gt;</w:t>
      </w:r>
    </w:p>
    <w:p w14:paraId="5953CE3E" w14:textId="77777777" w:rsidR="003A46E4" w:rsidRDefault="003A46E4">
      <w:pPr>
        <w:pStyle w:val="InfoBlue"/>
      </w:pPr>
    </w:p>
    <w:p w14:paraId="7F1C1662" w14:textId="77777777" w:rsidR="003A46E4" w:rsidRDefault="003A46E4">
      <w:pPr>
        <w:pStyle w:val="InfoBlue"/>
      </w:pPr>
    </w:p>
    <w:p w14:paraId="3575F354" w14:textId="77777777" w:rsidR="003A46E4" w:rsidRDefault="003A46E4">
      <w:pPr>
        <w:pStyle w:val="a4"/>
        <w:rPr>
          <w:sz w:val="28"/>
        </w:rPr>
      </w:pPr>
    </w:p>
    <w:p w14:paraId="0904A381" w14:textId="77777777" w:rsidR="003A46E4" w:rsidRDefault="003A46E4">
      <w:pPr>
        <w:sectPr w:rsidR="003A46E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2014902" w14:textId="77777777"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12B4135A" w14:textId="77777777" w:rsidTr="00E63D63">
        <w:tc>
          <w:tcPr>
            <w:tcW w:w="2304" w:type="dxa"/>
          </w:tcPr>
          <w:p w14:paraId="565A8D98" w14:textId="77777777" w:rsidR="003A46E4" w:rsidRDefault="003A46E4">
            <w:pPr>
              <w:pStyle w:val="Tabletext"/>
              <w:jc w:val="center"/>
              <w:rPr>
                <w:b/>
              </w:rPr>
            </w:pPr>
            <w:r>
              <w:rPr>
                <w:rFonts w:hint="eastAsia"/>
                <w:b/>
              </w:rPr>
              <w:t>日期</w:t>
            </w:r>
          </w:p>
        </w:tc>
        <w:tc>
          <w:tcPr>
            <w:tcW w:w="1152" w:type="dxa"/>
          </w:tcPr>
          <w:p w14:paraId="6AF6DF13" w14:textId="77777777" w:rsidR="003A46E4" w:rsidRDefault="003A46E4">
            <w:pPr>
              <w:pStyle w:val="Tabletext"/>
              <w:jc w:val="center"/>
              <w:rPr>
                <w:b/>
              </w:rPr>
            </w:pPr>
            <w:r>
              <w:rPr>
                <w:rFonts w:hint="eastAsia"/>
                <w:b/>
              </w:rPr>
              <w:t>版本</w:t>
            </w:r>
          </w:p>
        </w:tc>
        <w:tc>
          <w:tcPr>
            <w:tcW w:w="3744" w:type="dxa"/>
          </w:tcPr>
          <w:p w14:paraId="1BD8DA75" w14:textId="77777777" w:rsidR="003A46E4" w:rsidRDefault="003A46E4">
            <w:pPr>
              <w:pStyle w:val="Tabletext"/>
              <w:jc w:val="center"/>
              <w:rPr>
                <w:b/>
              </w:rPr>
            </w:pPr>
            <w:r>
              <w:rPr>
                <w:rFonts w:hint="eastAsia"/>
                <w:b/>
              </w:rPr>
              <w:t>说明</w:t>
            </w:r>
          </w:p>
        </w:tc>
        <w:tc>
          <w:tcPr>
            <w:tcW w:w="2304" w:type="dxa"/>
          </w:tcPr>
          <w:p w14:paraId="69418C66" w14:textId="77777777" w:rsidR="003A46E4" w:rsidRDefault="003A46E4">
            <w:pPr>
              <w:pStyle w:val="Tabletext"/>
              <w:jc w:val="center"/>
              <w:rPr>
                <w:b/>
              </w:rPr>
            </w:pPr>
            <w:r>
              <w:rPr>
                <w:rFonts w:hint="eastAsia"/>
                <w:b/>
              </w:rPr>
              <w:t>作者</w:t>
            </w:r>
          </w:p>
        </w:tc>
      </w:tr>
      <w:tr w:rsidR="003A46E4" w14:paraId="76E27477" w14:textId="77777777" w:rsidTr="00E63D63">
        <w:tc>
          <w:tcPr>
            <w:tcW w:w="2304" w:type="dxa"/>
          </w:tcPr>
          <w:p w14:paraId="2157258F" w14:textId="77777777"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748ABD4" w14:textId="77777777" w:rsidR="003A46E4" w:rsidRDefault="003A46E4">
            <w:pPr>
              <w:pStyle w:val="Tabletext"/>
            </w:pPr>
            <w:r>
              <w:rPr>
                <w:rFonts w:ascii="Times New Roman"/>
              </w:rPr>
              <w:t>&lt;x.x&gt;</w:t>
            </w:r>
          </w:p>
        </w:tc>
        <w:tc>
          <w:tcPr>
            <w:tcW w:w="3744" w:type="dxa"/>
          </w:tcPr>
          <w:p w14:paraId="29F4A56E" w14:textId="77777777" w:rsidR="003A46E4" w:rsidRDefault="003A46E4">
            <w:pPr>
              <w:pStyle w:val="Tabletext"/>
            </w:pPr>
            <w:r>
              <w:rPr>
                <w:rFonts w:ascii="Times New Roman"/>
              </w:rPr>
              <w:t>&lt;</w:t>
            </w:r>
            <w:r>
              <w:rPr>
                <w:rFonts w:hint="eastAsia"/>
              </w:rPr>
              <w:t>详细信息</w:t>
            </w:r>
            <w:r>
              <w:rPr>
                <w:rFonts w:ascii="Times New Roman"/>
              </w:rPr>
              <w:t>&gt;</w:t>
            </w:r>
          </w:p>
        </w:tc>
        <w:tc>
          <w:tcPr>
            <w:tcW w:w="2304" w:type="dxa"/>
          </w:tcPr>
          <w:p w14:paraId="297B3664" w14:textId="77777777" w:rsidR="003A46E4" w:rsidRDefault="003A46E4">
            <w:pPr>
              <w:pStyle w:val="Tabletext"/>
            </w:pPr>
            <w:r>
              <w:rPr>
                <w:rFonts w:ascii="Times New Roman"/>
              </w:rPr>
              <w:t>&lt;</w:t>
            </w:r>
            <w:r>
              <w:rPr>
                <w:rFonts w:hint="eastAsia"/>
              </w:rPr>
              <w:t>姓名</w:t>
            </w:r>
            <w:r>
              <w:rPr>
                <w:rFonts w:ascii="Times New Roman"/>
              </w:rPr>
              <w:t>&gt;</w:t>
            </w:r>
          </w:p>
        </w:tc>
      </w:tr>
      <w:tr w:rsidR="003A46E4" w14:paraId="42BCC0D8" w14:textId="77777777" w:rsidTr="00E63D63">
        <w:tc>
          <w:tcPr>
            <w:tcW w:w="2304" w:type="dxa"/>
          </w:tcPr>
          <w:p w14:paraId="689AE6C6" w14:textId="4F8F6D6B" w:rsidR="003A46E4" w:rsidRDefault="00E63D63">
            <w:pPr>
              <w:pStyle w:val="Tabletext"/>
            </w:pPr>
            <w:r>
              <w:rPr>
                <w:rFonts w:ascii="Times New Roman"/>
              </w:rPr>
              <w:t>&lt;</w:t>
            </w:r>
            <w:r>
              <w:rPr>
                <w:rFonts w:hint="eastAsia"/>
              </w:rPr>
              <w:t>1</w:t>
            </w:r>
            <w:r w:rsidR="00E307AF">
              <w:rPr>
                <w:rFonts w:hint="eastAsia"/>
              </w:rPr>
              <w:t>1</w:t>
            </w:r>
            <w:r>
              <w:rPr>
                <w:rFonts w:ascii="Times New Roman"/>
              </w:rPr>
              <w:t>/</w:t>
            </w:r>
            <w:r>
              <w:rPr>
                <w:rFonts w:hint="eastAsia"/>
              </w:rPr>
              <w:t>1</w:t>
            </w:r>
            <w:r w:rsidR="00E307AF">
              <w:rPr>
                <w:rFonts w:hint="eastAsia"/>
              </w:rPr>
              <w:t>1</w:t>
            </w:r>
            <w:r>
              <w:rPr>
                <w:rFonts w:ascii="Times New Roman"/>
              </w:rPr>
              <w:t>/</w:t>
            </w:r>
            <w:r>
              <w:rPr>
                <w:rFonts w:hint="eastAsia"/>
              </w:rPr>
              <w:t>2024</w:t>
            </w:r>
            <w:r>
              <w:rPr>
                <w:rFonts w:ascii="Times New Roman"/>
              </w:rPr>
              <w:t>&gt;</w:t>
            </w:r>
          </w:p>
        </w:tc>
        <w:tc>
          <w:tcPr>
            <w:tcW w:w="1152" w:type="dxa"/>
          </w:tcPr>
          <w:p w14:paraId="1994295A" w14:textId="65ED2F33" w:rsidR="003A46E4" w:rsidRDefault="00C77DE9">
            <w:pPr>
              <w:pStyle w:val="Tabletext"/>
            </w:pPr>
            <w:r>
              <w:rPr>
                <w:rFonts w:ascii="Times New Roman"/>
              </w:rPr>
              <w:t>&lt;</w:t>
            </w:r>
            <w:r>
              <w:rPr>
                <w:rFonts w:ascii="Times New Roman" w:hint="eastAsia"/>
              </w:rPr>
              <w:t>1.0</w:t>
            </w:r>
            <w:r>
              <w:rPr>
                <w:rFonts w:ascii="Times New Roman"/>
              </w:rPr>
              <w:t>&gt;</w:t>
            </w:r>
          </w:p>
        </w:tc>
        <w:tc>
          <w:tcPr>
            <w:tcW w:w="3744" w:type="dxa"/>
          </w:tcPr>
          <w:p w14:paraId="640318FE" w14:textId="06BE3329" w:rsidR="003A46E4" w:rsidRDefault="00E307AF">
            <w:pPr>
              <w:pStyle w:val="Tabletext"/>
            </w:pPr>
            <w:r>
              <w:rPr>
                <w:rFonts w:ascii="Times New Roman"/>
              </w:rPr>
              <w:t>&lt;</w:t>
            </w:r>
            <w:r w:rsidR="00E6583D">
              <w:rPr>
                <w:rFonts w:ascii="Times New Roman" w:hint="eastAsia"/>
              </w:rPr>
              <w:t>文字总结</w:t>
            </w:r>
            <w:r>
              <w:rPr>
                <w:rFonts w:ascii="Times New Roman"/>
              </w:rPr>
              <w:t>&gt;</w:t>
            </w:r>
          </w:p>
        </w:tc>
        <w:tc>
          <w:tcPr>
            <w:tcW w:w="2304" w:type="dxa"/>
          </w:tcPr>
          <w:p w14:paraId="65E2A40F" w14:textId="3714D94E" w:rsidR="003A46E4" w:rsidRDefault="00E307AF">
            <w:pPr>
              <w:pStyle w:val="Tabletext"/>
            </w:pPr>
            <w:r>
              <w:rPr>
                <w:rFonts w:ascii="Times New Roman"/>
              </w:rPr>
              <w:t>&lt;</w:t>
            </w:r>
            <w:r>
              <w:rPr>
                <w:rFonts w:hint="eastAsia"/>
              </w:rPr>
              <w:t>吴伯涛</w:t>
            </w:r>
            <w:r>
              <w:rPr>
                <w:rFonts w:ascii="Times New Roman"/>
              </w:rPr>
              <w:t>&gt;</w:t>
            </w:r>
          </w:p>
        </w:tc>
      </w:tr>
      <w:tr w:rsidR="00E63D63" w14:paraId="17D8F119" w14:textId="77777777" w:rsidTr="00E63D63">
        <w:tc>
          <w:tcPr>
            <w:tcW w:w="2304" w:type="dxa"/>
          </w:tcPr>
          <w:p w14:paraId="5E3EFFCD" w14:textId="3E5AEBB1" w:rsidR="00E63D63" w:rsidRDefault="00E63D63" w:rsidP="00E63D63">
            <w:pPr>
              <w:pStyle w:val="Tabletext"/>
            </w:pPr>
            <w:r>
              <w:rPr>
                <w:rFonts w:ascii="Times New Roman"/>
              </w:rPr>
              <w:t>&lt;</w:t>
            </w:r>
            <w:r>
              <w:rPr>
                <w:rFonts w:hint="eastAsia"/>
              </w:rPr>
              <w:t>12</w:t>
            </w:r>
            <w:r>
              <w:rPr>
                <w:rFonts w:ascii="Times New Roman"/>
              </w:rPr>
              <w:t>/</w:t>
            </w:r>
            <w:r>
              <w:rPr>
                <w:rFonts w:hint="eastAsia"/>
              </w:rPr>
              <w:t>12</w:t>
            </w:r>
            <w:r>
              <w:rPr>
                <w:rFonts w:ascii="Times New Roman"/>
              </w:rPr>
              <w:t>/</w:t>
            </w:r>
            <w:r>
              <w:rPr>
                <w:rFonts w:hint="eastAsia"/>
              </w:rPr>
              <w:t>2024</w:t>
            </w:r>
            <w:r>
              <w:rPr>
                <w:rFonts w:ascii="Times New Roman"/>
              </w:rPr>
              <w:t>&gt;</w:t>
            </w:r>
          </w:p>
        </w:tc>
        <w:tc>
          <w:tcPr>
            <w:tcW w:w="1152" w:type="dxa"/>
          </w:tcPr>
          <w:p w14:paraId="31E83371" w14:textId="6D9742B5" w:rsidR="00E63D63" w:rsidRDefault="00E63D63" w:rsidP="00E63D63">
            <w:pPr>
              <w:pStyle w:val="Tabletext"/>
            </w:pPr>
            <w:r>
              <w:rPr>
                <w:rFonts w:ascii="Times New Roman"/>
              </w:rPr>
              <w:t>&lt;</w:t>
            </w:r>
            <w:r>
              <w:rPr>
                <w:rFonts w:ascii="Times New Roman" w:hint="eastAsia"/>
              </w:rPr>
              <w:t>2.0</w:t>
            </w:r>
            <w:r>
              <w:rPr>
                <w:rFonts w:ascii="Times New Roman"/>
              </w:rPr>
              <w:t>&gt;</w:t>
            </w:r>
          </w:p>
        </w:tc>
        <w:tc>
          <w:tcPr>
            <w:tcW w:w="3744" w:type="dxa"/>
          </w:tcPr>
          <w:p w14:paraId="340A32F8" w14:textId="22CF7648" w:rsidR="00E63D63" w:rsidRDefault="00E307AF" w:rsidP="00E63D63">
            <w:pPr>
              <w:pStyle w:val="Tabletext"/>
            </w:pPr>
            <w:r>
              <w:rPr>
                <w:rFonts w:ascii="Times New Roman"/>
              </w:rPr>
              <w:t>&lt;</w:t>
            </w:r>
            <w:r w:rsidR="00E6583D">
              <w:rPr>
                <w:rFonts w:hint="eastAsia"/>
              </w:rPr>
              <w:t>绘画视图</w:t>
            </w:r>
            <w:r>
              <w:rPr>
                <w:rFonts w:ascii="Times New Roman"/>
              </w:rPr>
              <w:t>&gt;</w:t>
            </w:r>
          </w:p>
        </w:tc>
        <w:tc>
          <w:tcPr>
            <w:tcW w:w="2304" w:type="dxa"/>
          </w:tcPr>
          <w:p w14:paraId="0652216C" w14:textId="4C8C11C0" w:rsidR="00E63D63" w:rsidRDefault="00E307AF" w:rsidP="00E63D63">
            <w:pPr>
              <w:pStyle w:val="Tabletext"/>
            </w:pPr>
            <w:r>
              <w:rPr>
                <w:rFonts w:ascii="Times New Roman"/>
              </w:rPr>
              <w:t>&lt;</w:t>
            </w:r>
            <w:r w:rsidR="00EE3231">
              <w:rPr>
                <w:rFonts w:hint="eastAsia"/>
              </w:rPr>
              <w:t>吴伯涛</w:t>
            </w:r>
            <w:r>
              <w:rPr>
                <w:rFonts w:ascii="Times New Roman"/>
              </w:rPr>
              <w:t>&gt;</w:t>
            </w:r>
          </w:p>
        </w:tc>
      </w:tr>
      <w:tr w:rsidR="00E63D63" w14:paraId="0413C4B0" w14:textId="77777777" w:rsidTr="00E63D63">
        <w:tc>
          <w:tcPr>
            <w:tcW w:w="2304" w:type="dxa"/>
          </w:tcPr>
          <w:p w14:paraId="78A5FCC8" w14:textId="77777777" w:rsidR="00E63D63" w:rsidRDefault="00E63D63" w:rsidP="00E63D63">
            <w:pPr>
              <w:pStyle w:val="Tabletext"/>
            </w:pPr>
          </w:p>
        </w:tc>
        <w:tc>
          <w:tcPr>
            <w:tcW w:w="1152" w:type="dxa"/>
          </w:tcPr>
          <w:p w14:paraId="12DF8769" w14:textId="77777777" w:rsidR="00E63D63" w:rsidRDefault="00E63D63" w:rsidP="00E63D63">
            <w:pPr>
              <w:pStyle w:val="Tabletext"/>
            </w:pPr>
          </w:p>
        </w:tc>
        <w:tc>
          <w:tcPr>
            <w:tcW w:w="3744" w:type="dxa"/>
          </w:tcPr>
          <w:p w14:paraId="245A7946" w14:textId="77777777" w:rsidR="00E63D63" w:rsidRDefault="00E63D63" w:rsidP="00E63D63">
            <w:pPr>
              <w:pStyle w:val="Tabletext"/>
            </w:pPr>
          </w:p>
        </w:tc>
        <w:tc>
          <w:tcPr>
            <w:tcW w:w="2304" w:type="dxa"/>
          </w:tcPr>
          <w:p w14:paraId="3DEB39C3" w14:textId="77777777" w:rsidR="00E63D63" w:rsidRDefault="00E63D63" w:rsidP="00E63D63">
            <w:pPr>
              <w:pStyle w:val="Tabletext"/>
            </w:pPr>
          </w:p>
        </w:tc>
      </w:tr>
    </w:tbl>
    <w:p w14:paraId="056D350F" w14:textId="77777777" w:rsidR="003A46E4" w:rsidRDefault="003A46E4"/>
    <w:p w14:paraId="49993EDD" w14:textId="77777777" w:rsidR="003A46E4" w:rsidRDefault="003A46E4">
      <w:pPr>
        <w:pStyle w:val="a4"/>
      </w:pPr>
      <w:r>
        <w:br w:type="page"/>
      </w:r>
      <w:r>
        <w:rPr>
          <w:rFonts w:hint="eastAsia"/>
        </w:rPr>
        <w:lastRenderedPageBreak/>
        <w:t>目录</w:t>
      </w:r>
    </w:p>
    <w:p w14:paraId="170D89E4" w14:textId="77777777" w:rsidR="00B4685C"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B4685C">
        <w:rPr>
          <w:noProof/>
        </w:rPr>
        <w:t>1.</w:t>
      </w:r>
      <w:r w:rsidR="00B4685C">
        <w:rPr>
          <w:rFonts w:asciiTheme="minorHAnsi" w:eastAsiaTheme="minorEastAsia" w:hAnsiTheme="minorHAnsi" w:cstheme="minorBidi"/>
          <w:noProof/>
          <w:snapToGrid/>
          <w:kern w:val="2"/>
          <w:sz w:val="21"/>
          <w:szCs w:val="22"/>
        </w:rPr>
        <w:tab/>
      </w:r>
      <w:r w:rsidR="00B4685C">
        <w:rPr>
          <w:noProof/>
        </w:rPr>
        <w:t>简介</w:t>
      </w:r>
      <w:r w:rsidR="00B4685C">
        <w:rPr>
          <w:noProof/>
        </w:rPr>
        <w:tab/>
      </w:r>
      <w:r w:rsidR="00B4685C">
        <w:rPr>
          <w:noProof/>
        </w:rPr>
        <w:fldChar w:fldCharType="begin"/>
      </w:r>
      <w:r w:rsidR="00B4685C">
        <w:rPr>
          <w:noProof/>
        </w:rPr>
        <w:instrText xml:space="preserve"> PAGEREF _Toc181629328 \h </w:instrText>
      </w:r>
      <w:r w:rsidR="00B4685C">
        <w:rPr>
          <w:noProof/>
        </w:rPr>
      </w:r>
      <w:r w:rsidR="00B4685C">
        <w:rPr>
          <w:noProof/>
        </w:rPr>
        <w:fldChar w:fldCharType="separate"/>
      </w:r>
      <w:r w:rsidR="00B4685C">
        <w:rPr>
          <w:noProof/>
        </w:rPr>
        <w:t>4</w:t>
      </w:r>
      <w:r w:rsidR="00B4685C">
        <w:rPr>
          <w:noProof/>
        </w:rPr>
        <w:fldChar w:fldCharType="end"/>
      </w:r>
    </w:p>
    <w:p w14:paraId="7D6FAEFD" w14:textId="77777777" w:rsidR="00B4685C" w:rsidRDefault="00B4685C">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_Toc181629329 \h </w:instrText>
      </w:r>
      <w:r>
        <w:rPr>
          <w:noProof/>
        </w:rPr>
      </w:r>
      <w:r>
        <w:rPr>
          <w:noProof/>
        </w:rPr>
        <w:fldChar w:fldCharType="separate"/>
      </w:r>
      <w:r>
        <w:rPr>
          <w:noProof/>
        </w:rPr>
        <w:t>4</w:t>
      </w:r>
      <w:r>
        <w:rPr>
          <w:noProof/>
        </w:rPr>
        <w:fldChar w:fldCharType="end"/>
      </w:r>
    </w:p>
    <w:p w14:paraId="409924D5" w14:textId="77777777" w:rsidR="00B4685C" w:rsidRDefault="00B4685C">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_Toc181629330 \h </w:instrText>
      </w:r>
      <w:r>
        <w:rPr>
          <w:noProof/>
        </w:rPr>
      </w:r>
      <w:r>
        <w:rPr>
          <w:noProof/>
        </w:rPr>
        <w:fldChar w:fldCharType="separate"/>
      </w:r>
      <w:r>
        <w:rPr>
          <w:noProof/>
        </w:rPr>
        <w:t>4</w:t>
      </w:r>
      <w:r>
        <w:rPr>
          <w:noProof/>
        </w:rPr>
        <w:fldChar w:fldCharType="end"/>
      </w:r>
    </w:p>
    <w:p w14:paraId="4E26E235"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_Toc181629331 \h </w:instrText>
      </w:r>
      <w:r>
        <w:rPr>
          <w:noProof/>
        </w:rPr>
      </w:r>
      <w:r>
        <w:rPr>
          <w:noProof/>
        </w:rPr>
        <w:fldChar w:fldCharType="separate"/>
      </w:r>
      <w:r>
        <w:rPr>
          <w:noProof/>
        </w:rPr>
        <w:t>4</w:t>
      </w:r>
      <w:r>
        <w:rPr>
          <w:noProof/>
        </w:rPr>
        <w:fldChar w:fldCharType="end"/>
      </w:r>
    </w:p>
    <w:p w14:paraId="44C0FB7F"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_Toc181629332 \h </w:instrText>
      </w:r>
      <w:r>
        <w:rPr>
          <w:noProof/>
        </w:rPr>
      </w:r>
      <w:r>
        <w:rPr>
          <w:noProof/>
        </w:rPr>
        <w:fldChar w:fldCharType="separate"/>
      </w:r>
      <w:r>
        <w:rPr>
          <w:noProof/>
        </w:rPr>
        <w:t>4</w:t>
      </w:r>
      <w:r>
        <w:rPr>
          <w:noProof/>
        </w:rPr>
        <w:fldChar w:fldCharType="end"/>
      </w:r>
    </w:p>
    <w:p w14:paraId="3A7D14B9"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部署视图（可选）</w:t>
      </w:r>
      <w:r>
        <w:rPr>
          <w:noProof/>
        </w:rPr>
        <w:tab/>
      </w:r>
      <w:r>
        <w:rPr>
          <w:noProof/>
        </w:rPr>
        <w:fldChar w:fldCharType="begin"/>
      </w:r>
      <w:r>
        <w:rPr>
          <w:noProof/>
        </w:rPr>
        <w:instrText xml:space="preserve"> PAGEREF _Toc181629333 \h </w:instrText>
      </w:r>
      <w:r>
        <w:rPr>
          <w:noProof/>
        </w:rPr>
      </w:r>
      <w:r>
        <w:rPr>
          <w:noProof/>
        </w:rPr>
        <w:fldChar w:fldCharType="separate"/>
      </w:r>
      <w:r>
        <w:rPr>
          <w:noProof/>
        </w:rPr>
        <w:t>4</w:t>
      </w:r>
      <w:r>
        <w:rPr>
          <w:noProof/>
        </w:rPr>
        <w:fldChar w:fldCharType="end"/>
      </w:r>
    </w:p>
    <w:p w14:paraId="6B90D206"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进程视图（可选）</w:t>
      </w:r>
      <w:r>
        <w:rPr>
          <w:noProof/>
        </w:rPr>
        <w:tab/>
      </w:r>
      <w:r>
        <w:rPr>
          <w:noProof/>
        </w:rPr>
        <w:fldChar w:fldCharType="begin"/>
      </w:r>
      <w:r>
        <w:rPr>
          <w:noProof/>
        </w:rPr>
        <w:instrText xml:space="preserve"> PAGEREF _Toc181629334 \h </w:instrText>
      </w:r>
      <w:r>
        <w:rPr>
          <w:noProof/>
        </w:rPr>
      </w:r>
      <w:r>
        <w:rPr>
          <w:noProof/>
        </w:rPr>
        <w:fldChar w:fldCharType="separate"/>
      </w:r>
      <w:r>
        <w:rPr>
          <w:noProof/>
        </w:rPr>
        <w:t>4</w:t>
      </w:r>
      <w:r>
        <w:rPr>
          <w:noProof/>
        </w:rPr>
        <w:fldChar w:fldCharType="end"/>
      </w:r>
    </w:p>
    <w:p w14:paraId="2DD621B3"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实现视图（可选）</w:t>
      </w:r>
      <w:r>
        <w:rPr>
          <w:noProof/>
        </w:rPr>
        <w:tab/>
      </w:r>
      <w:r>
        <w:rPr>
          <w:noProof/>
        </w:rPr>
        <w:fldChar w:fldCharType="begin"/>
      </w:r>
      <w:r>
        <w:rPr>
          <w:noProof/>
        </w:rPr>
        <w:instrText xml:space="preserve"> PAGEREF _Toc181629335 \h </w:instrText>
      </w:r>
      <w:r>
        <w:rPr>
          <w:noProof/>
        </w:rPr>
      </w:r>
      <w:r>
        <w:rPr>
          <w:noProof/>
        </w:rPr>
        <w:fldChar w:fldCharType="separate"/>
      </w:r>
      <w:r>
        <w:rPr>
          <w:noProof/>
        </w:rPr>
        <w:t>4</w:t>
      </w:r>
      <w:r>
        <w:rPr>
          <w:noProof/>
        </w:rPr>
        <w:fldChar w:fldCharType="end"/>
      </w:r>
    </w:p>
    <w:p w14:paraId="0AD78AB3"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_Toc181629336 \h </w:instrText>
      </w:r>
      <w:r>
        <w:rPr>
          <w:noProof/>
        </w:rPr>
      </w:r>
      <w:r>
        <w:rPr>
          <w:noProof/>
        </w:rPr>
        <w:fldChar w:fldCharType="separate"/>
      </w:r>
      <w:r>
        <w:rPr>
          <w:noProof/>
        </w:rPr>
        <w:t>4</w:t>
      </w:r>
      <w:r>
        <w:rPr>
          <w:noProof/>
        </w:rPr>
        <w:fldChar w:fldCharType="end"/>
      </w:r>
    </w:p>
    <w:p w14:paraId="09F0B120"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数据视图（可选）</w:t>
      </w:r>
      <w:r>
        <w:rPr>
          <w:noProof/>
        </w:rPr>
        <w:tab/>
      </w:r>
      <w:r>
        <w:rPr>
          <w:noProof/>
        </w:rPr>
        <w:fldChar w:fldCharType="begin"/>
      </w:r>
      <w:r>
        <w:rPr>
          <w:noProof/>
        </w:rPr>
        <w:instrText xml:space="preserve"> PAGEREF _Toc181629337 \h </w:instrText>
      </w:r>
      <w:r>
        <w:rPr>
          <w:noProof/>
        </w:rPr>
      </w:r>
      <w:r>
        <w:rPr>
          <w:noProof/>
        </w:rPr>
        <w:fldChar w:fldCharType="separate"/>
      </w:r>
      <w:r>
        <w:rPr>
          <w:noProof/>
        </w:rPr>
        <w:t>5</w:t>
      </w:r>
      <w:r>
        <w:rPr>
          <w:noProof/>
        </w:rPr>
        <w:fldChar w:fldCharType="end"/>
      </w:r>
    </w:p>
    <w:p w14:paraId="71C7BFA9" w14:textId="77777777" w:rsidR="00B4685C" w:rsidRDefault="00B4685C">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算法视图（可选）</w:t>
      </w:r>
      <w:r>
        <w:rPr>
          <w:noProof/>
        </w:rPr>
        <w:tab/>
      </w:r>
      <w:r>
        <w:rPr>
          <w:noProof/>
        </w:rPr>
        <w:fldChar w:fldCharType="begin"/>
      </w:r>
      <w:r>
        <w:rPr>
          <w:noProof/>
        </w:rPr>
        <w:instrText xml:space="preserve"> PAGEREF _Toc181629338 \h </w:instrText>
      </w:r>
      <w:r>
        <w:rPr>
          <w:noProof/>
        </w:rPr>
      </w:r>
      <w:r>
        <w:rPr>
          <w:noProof/>
        </w:rPr>
        <w:fldChar w:fldCharType="separate"/>
      </w:r>
      <w:r>
        <w:rPr>
          <w:noProof/>
        </w:rPr>
        <w:t>5</w:t>
      </w:r>
      <w:r>
        <w:rPr>
          <w:noProof/>
        </w:rPr>
        <w:fldChar w:fldCharType="end"/>
      </w:r>
    </w:p>
    <w:p w14:paraId="1710A897" w14:textId="77777777" w:rsidR="00B4685C" w:rsidRDefault="00B4685C">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noProof/>
        </w:rPr>
        <w:t>性能视图（可选）</w:t>
      </w:r>
      <w:r>
        <w:rPr>
          <w:noProof/>
        </w:rPr>
        <w:tab/>
      </w:r>
      <w:r>
        <w:rPr>
          <w:noProof/>
        </w:rPr>
        <w:fldChar w:fldCharType="begin"/>
      </w:r>
      <w:r>
        <w:rPr>
          <w:noProof/>
        </w:rPr>
        <w:instrText xml:space="preserve"> PAGEREF _Toc181629339 \h </w:instrText>
      </w:r>
      <w:r>
        <w:rPr>
          <w:noProof/>
        </w:rPr>
      </w:r>
      <w:r>
        <w:rPr>
          <w:noProof/>
        </w:rPr>
        <w:fldChar w:fldCharType="separate"/>
      </w:r>
      <w:r>
        <w:rPr>
          <w:noProof/>
        </w:rPr>
        <w:t>5</w:t>
      </w:r>
      <w:r>
        <w:rPr>
          <w:noProof/>
        </w:rPr>
        <w:fldChar w:fldCharType="end"/>
      </w:r>
    </w:p>
    <w:p w14:paraId="7520556F" w14:textId="77777777" w:rsidR="00B4685C" w:rsidRDefault="00B4685C">
      <w:pPr>
        <w:pStyle w:val="TOC1"/>
        <w:tabs>
          <w:tab w:val="left" w:pos="864"/>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可靠性视图（可选）</w:t>
      </w:r>
      <w:r>
        <w:rPr>
          <w:noProof/>
        </w:rPr>
        <w:tab/>
      </w:r>
      <w:r>
        <w:rPr>
          <w:noProof/>
        </w:rPr>
        <w:fldChar w:fldCharType="begin"/>
      </w:r>
      <w:r>
        <w:rPr>
          <w:noProof/>
        </w:rPr>
        <w:instrText xml:space="preserve"> PAGEREF _Toc181629340 \h </w:instrText>
      </w:r>
      <w:r>
        <w:rPr>
          <w:noProof/>
        </w:rPr>
      </w:r>
      <w:r>
        <w:rPr>
          <w:noProof/>
        </w:rPr>
        <w:fldChar w:fldCharType="separate"/>
      </w:r>
      <w:r>
        <w:rPr>
          <w:noProof/>
        </w:rPr>
        <w:t>5</w:t>
      </w:r>
      <w:r>
        <w:rPr>
          <w:noProof/>
        </w:rPr>
        <w:fldChar w:fldCharType="end"/>
      </w:r>
    </w:p>
    <w:p w14:paraId="747A8672" w14:textId="77777777" w:rsidR="00B4685C" w:rsidRDefault="00B4685C">
      <w:pPr>
        <w:pStyle w:val="TOC1"/>
        <w:tabs>
          <w:tab w:val="left" w:pos="864"/>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安全性视图（可选）</w:t>
      </w:r>
      <w:r>
        <w:rPr>
          <w:noProof/>
        </w:rPr>
        <w:tab/>
      </w:r>
      <w:r>
        <w:rPr>
          <w:noProof/>
        </w:rPr>
        <w:fldChar w:fldCharType="begin"/>
      </w:r>
      <w:r>
        <w:rPr>
          <w:noProof/>
        </w:rPr>
        <w:instrText xml:space="preserve"> PAGEREF _Toc181629341 \h </w:instrText>
      </w:r>
      <w:r>
        <w:rPr>
          <w:noProof/>
        </w:rPr>
      </w:r>
      <w:r>
        <w:rPr>
          <w:noProof/>
        </w:rPr>
        <w:fldChar w:fldCharType="separate"/>
      </w:r>
      <w:r>
        <w:rPr>
          <w:noProof/>
        </w:rPr>
        <w:t>5</w:t>
      </w:r>
      <w:r>
        <w:rPr>
          <w:noProof/>
        </w:rPr>
        <w:fldChar w:fldCharType="end"/>
      </w:r>
    </w:p>
    <w:p w14:paraId="1B84BED3" w14:textId="77777777" w:rsidR="00B4685C" w:rsidRDefault="00B4685C">
      <w:pPr>
        <w:pStyle w:val="TOC1"/>
        <w:tabs>
          <w:tab w:val="left" w:pos="864"/>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noProof/>
        </w:rPr>
        <w:t>易用性视图（可选）</w:t>
      </w:r>
      <w:r>
        <w:rPr>
          <w:noProof/>
        </w:rPr>
        <w:tab/>
      </w:r>
      <w:r>
        <w:rPr>
          <w:noProof/>
        </w:rPr>
        <w:fldChar w:fldCharType="begin"/>
      </w:r>
      <w:r>
        <w:rPr>
          <w:noProof/>
        </w:rPr>
        <w:instrText xml:space="preserve"> PAGEREF _Toc181629342 \h </w:instrText>
      </w:r>
      <w:r>
        <w:rPr>
          <w:noProof/>
        </w:rPr>
      </w:r>
      <w:r>
        <w:rPr>
          <w:noProof/>
        </w:rPr>
        <w:fldChar w:fldCharType="separate"/>
      </w:r>
      <w:r>
        <w:rPr>
          <w:noProof/>
        </w:rPr>
        <w:t>5</w:t>
      </w:r>
      <w:r>
        <w:rPr>
          <w:noProof/>
        </w:rPr>
        <w:fldChar w:fldCharType="end"/>
      </w:r>
    </w:p>
    <w:p w14:paraId="4E995E6C" w14:textId="77777777" w:rsidR="00B4685C" w:rsidRDefault="00B4685C">
      <w:pPr>
        <w:pStyle w:val="TOC1"/>
        <w:tabs>
          <w:tab w:val="left" w:pos="864"/>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noProof/>
        </w:rPr>
        <w:t>可维护性视图（可选）</w:t>
      </w:r>
      <w:r>
        <w:rPr>
          <w:noProof/>
        </w:rPr>
        <w:tab/>
      </w:r>
      <w:r>
        <w:rPr>
          <w:noProof/>
        </w:rPr>
        <w:fldChar w:fldCharType="begin"/>
      </w:r>
      <w:r>
        <w:rPr>
          <w:noProof/>
        </w:rPr>
        <w:instrText xml:space="preserve"> PAGEREF _Toc181629343 \h </w:instrText>
      </w:r>
      <w:r>
        <w:rPr>
          <w:noProof/>
        </w:rPr>
      </w:r>
      <w:r>
        <w:rPr>
          <w:noProof/>
        </w:rPr>
        <w:fldChar w:fldCharType="separate"/>
      </w:r>
      <w:r>
        <w:rPr>
          <w:noProof/>
        </w:rPr>
        <w:t>5</w:t>
      </w:r>
      <w:r>
        <w:rPr>
          <w:noProof/>
        </w:rPr>
        <w:fldChar w:fldCharType="end"/>
      </w:r>
    </w:p>
    <w:p w14:paraId="6CC830CB" w14:textId="77777777" w:rsidR="009C7C87" w:rsidRDefault="003A46E4">
      <w:pPr>
        <w:pStyle w:val="a4"/>
      </w:pPr>
      <w:r>
        <w:rPr>
          <w:rFonts w:ascii="Times New Roman"/>
        </w:rPr>
        <w:fldChar w:fldCharType="end"/>
      </w:r>
    </w:p>
    <w:p w14:paraId="5704DA99" w14:textId="77777777" w:rsidR="009C7C87" w:rsidRPr="009C7C87" w:rsidRDefault="009C7C87" w:rsidP="009C7C87"/>
    <w:p w14:paraId="70430D59" w14:textId="77777777" w:rsidR="009C7C87" w:rsidRPr="009C7C87" w:rsidRDefault="009C7C87" w:rsidP="009C7C87"/>
    <w:p w14:paraId="57641381" w14:textId="77777777" w:rsidR="009C7C87" w:rsidRPr="009C7C87" w:rsidRDefault="009C7C87" w:rsidP="009C7C87"/>
    <w:p w14:paraId="354D2597" w14:textId="77777777" w:rsidR="009C7C87" w:rsidRPr="009C7C87" w:rsidRDefault="009C7C87" w:rsidP="009C7C87"/>
    <w:p w14:paraId="6BA7D0A5" w14:textId="77777777" w:rsidR="009C7C87" w:rsidRPr="009C7C87" w:rsidRDefault="009C7C87" w:rsidP="009C7C87"/>
    <w:p w14:paraId="1FFC2C06" w14:textId="77777777" w:rsidR="009C7C87" w:rsidRPr="009C7C87" w:rsidRDefault="009C7C87" w:rsidP="009C7C87"/>
    <w:p w14:paraId="2831B32E" w14:textId="77777777" w:rsidR="009C7C87" w:rsidRDefault="009C7C87" w:rsidP="009C7C87">
      <w:pPr>
        <w:pStyle w:val="a4"/>
        <w:tabs>
          <w:tab w:val="left" w:pos="5340"/>
        </w:tabs>
        <w:jc w:val="left"/>
      </w:pPr>
      <w:r>
        <w:tab/>
      </w:r>
    </w:p>
    <w:p w14:paraId="15B3ACC0"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28F70EB4" w14:textId="77777777" w:rsidR="003A46E4" w:rsidRDefault="003A46E4">
      <w:pPr>
        <w:pStyle w:val="1"/>
        <w:ind w:left="360" w:hanging="360"/>
      </w:pPr>
      <w:bookmarkStart w:id="0" w:name="_Toc181629328"/>
      <w:r>
        <w:rPr>
          <w:rFonts w:hint="eastAsia"/>
        </w:rPr>
        <w:t>简介</w:t>
      </w:r>
      <w:bookmarkEnd w:id="0"/>
    </w:p>
    <w:p w14:paraId="28FBD7C6" w14:textId="77777777" w:rsidR="003A46E4" w:rsidRDefault="003A46E4">
      <w:pPr>
        <w:pStyle w:val="2"/>
      </w:pPr>
      <w:bookmarkStart w:id="1" w:name="_Toc181629329"/>
      <w:r>
        <w:rPr>
          <w:rFonts w:hint="eastAsia"/>
        </w:rPr>
        <w:t>目的</w:t>
      </w:r>
      <w:bookmarkEnd w:id="1"/>
    </w:p>
    <w:p w14:paraId="60918C3D"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6088C909" w14:textId="50952CC9" w:rsidR="003168DC" w:rsidRDefault="003168DC" w:rsidP="003168DC">
      <w:pPr>
        <w:ind w:left="720"/>
      </w:pPr>
      <w:r>
        <w:rPr>
          <w:rFonts w:hint="eastAsia"/>
        </w:rPr>
        <w:t>1. 指导系统开发：</w:t>
      </w:r>
    </w:p>
    <w:p w14:paraId="35FBDAB4" w14:textId="724F050A" w:rsidR="003168DC" w:rsidRDefault="003168DC" w:rsidP="00087612">
      <w:pPr>
        <w:ind w:left="720" w:firstLineChars="200" w:firstLine="400"/>
      </w:pPr>
      <w:r>
        <w:rPr>
          <w:rFonts w:hint="eastAsia"/>
        </w:rPr>
        <w:t>软件构架文档会详细描述系统的整体架构，包括各个模块的功能、相互之间的关系以及数据流向。这为开发人员提供了清晰的开发方向，避免了开发过程中的混乱和重复劳动。文档会明确说明系统所采用的技术栈，例如编程语言、框架、数据库等。这有助于开发人员快速上手，并确保系统的一致性和可维护性。文档会定义开发过程中的规范和标准，例如代码风格、文档格式、测试方法等。这有助于提高开发效率，并确保代码质量。</w:t>
      </w:r>
    </w:p>
    <w:p w14:paraId="5750BF7B" w14:textId="05E3FE27" w:rsidR="003168DC" w:rsidRDefault="003168DC" w:rsidP="003168DC">
      <w:pPr>
        <w:ind w:left="720"/>
      </w:pPr>
      <w:r>
        <w:rPr>
          <w:rFonts w:hint="eastAsia"/>
        </w:rPr>
        <w:t>2. 促进团队协作：</w:t>
      </w:r>
    </w:p>
    <w:p w14:paraId="46C7E327" w14:textId="7550872C" w:rsidR="003168DC" w:rsidRDefault="003168DC" w:rsidP="00087612">
      <w:pPr>
        <w:ind w:left="720" w:firstLineChars="200" w:firstLine="400"/>
      </w:pPr>
      <w:r>
        <w:rPr>
          <w:rFonts w:hint="eastAsia"/>
        </w:rPr>
        <w:t>软件构架文档是开发团队、项目经理和利益相关者之间进行沟通的重要工具。它能够清晰地表达系统设计思路，帮助团队成员理解彼此的工作，并协调开发进度。文档记录了系统设计的经验和教训，为后续的开发和维护提供了宝贵的参考资料。</w:t>
      </w:r>
    </w:p>
    <w:p w14:paraId="3ABA98AA" w14:textId="1699DD8F" w:rsidR="003168DC" w:rsidRDefault="003168DC" w:rsidP="003168DC">
      <w:pPr>
        <w:ind w:left="720"/>
      </w:pPr>
      <w:r>
        <w:rPr>
          <w:rFonts w:hint="eastAsia"/>
        </w:rPr>
        <w:t>3. 保障系统质量：</w:t>
      </w:r>
    </w:p>
    <w:p w14:paraId="6F887956" w14:textId="127AE886" w:rsidR="003168DC" w:rsidRDefault="003168DC" w:rsidP="00087612">
      <w:pPr>
        <w:ind w:left="720" w:firstLineChars="200" w:firstLine="400"/>
      </w:pPr>
      <w:r>
        <w:rPr>
          <w:rFonts w:hint="eastAsia"/>
        </w:rPr>
        <w:t>通过软件构架文档，可以在开发之前对系统设计进行验证，确保设计的合理性和可行性。文档可以指导测试人员设计测试用例，确保系统功能的完整性和稳定性。</w:t>
      </w:r>
    </w:p>
    <w:p w14:paraId="6529655E" w14:textId="27D5840D" w:rsidR="003168DC" w:rsidRDefault="003168DC" w:rsidP="003168DC">
      <w:pPr>
        <w:ind w:left="720"/>
      </w:pPr>
      <w:r>
        <w:rPr>
          <w:rFonts w:hint="eastAsia"/>
        </w:rPr>
        <w:t>4. 降低开发成本：</w:t>
      </w:r>
    </w:p>
    <w:p w14:paraId="4D66E5FC" w14:textId="77F10EB8" w:rsidR="003168DC" w:rsidRDefault="003168DC" w:rsidP="00087612">
      <w:pPr>
        <w:ind w:left="720" w:firstLineChars="200" w:firstLine="400"/>
      </w:pPr>
      <w:r>
        <w:rPr>
          <w:rFonts w:hint="eastAsia"/>
        </w:rPr>
        <w:t>明确的架构设计和规范的开发流程可以避免开发过程中的返工和修改，从而提高开发效率。良好的系统架构和文档可以方便后续的维护和扩展，降低维护成本。</w:t>
      </w:r>
    </w:p>
    <w:p w14:paraId="4ABDDAAC" w14:textId="77777777" w:rsidR="003A46E4" w:rsidRPr="00D403E0" w:rsidRDefault="003A46E4">
      <w:pPr>
        <w:ind w:left="720"/>
      </w:pPr>
    </w:p>
    <w:p w14:paraId="35506FE4" w14:textId="77777777" w:rsidR="003A46E4" w:rsidRDefault="003A46E4">
      <w:pPr>
        <w:pStyle w:val="2"/>
      </w:pPr>
      <w:bookmarkStart w:id="2" w:name="_Toc181629330"/>
      <w:r>
        <w:rPr>
          <w:rFonts w:hint="eastAsia"/>
        </w:rPr>
        <w:t>参考资料</w:t>
      </w:r>
      <w:bookmarkEnd w:id="2"/>
    </w:p>
    <w:p w14:paraId="6EF31702" w14:textId="77777777" w:rsidR="00671215" w:rsidRDefault="00671215" w:rsidP="00671215">
      <w:pPr>
        <w:ind w:leftChars="360" w:left="720"/>
      </w:pPr>
      <w:r>
        <w:rPr>
          <w:rFonts w:hint="eastAsia"/>
        </w:rPr>
        <w:t>本项目使用的技术工具和框架的开源社区和论坛：</w:t>
      </w:r>
    </w:p>
    <w:p w14:paraId="7EC6A288" w14:textId="77777777" w:rsidR="00671215" w:rsidRDefault="00671215" w:rsidP="00671215">
      <w:pPr>
        <w:ind w:leftChars="360" w:left="720"/>
      </w:pPr>
      <w:r>
        <w:rPr>
          <w:rFonts w:hint="eastAsia"/>
        </w:rPr>
        <w:t>Prometheus 社区: https://prometheus.io/community/</w:t>
      </w:r>
    </w:p>
    <w:p w14:paraId="25563085" w14:textId="77777777" w:rsidR="00671215" w:rsidRDefault="00671215" w:rsidP="00671215">
      <w:pPr>
        <w:ind w:leftChars="360" w:left="720"/>
      </w:pPr>
      <w:r>
        <w:rPr>
          <w:rFonts w:hint="eastAsia"/>
        </w:rPr>
        <w:t>Grafana 社区: https://grafana.com/community/</w:t>
      </w:r>
    </w:p>
    <w:p w14:paraId="7690348E" w14:textId="77777777" w:rsidR="00671215" w:rsidRDefault="00671215" w:rsidP="00671215">
      <w:pPr>
        <w:ind w:leftChars="360" w:left="720"/>
      </w:pPr>
      <w:r>
        <w:rPr>
          <w:rFonts w:hint="eastAsia"/>
        </w:rPr>
        <w:t>NVIDIA 开发者论坛: https://forums.developer.nvidia.com</w:t>
      </w:r>
    </w:p>
    <w:p w14:paraId="153D2E6A" w14:textId="77777777" w:rsidR="00671215" w:rsidRDefault="00671215" w:rsidP="00671215">
      <w:pPr>
        <w:ind w:leftChars="360" w:left="720"/>
      </w:pPr>
      <w:r>
        <w:rPr>
          <w:rFonts w:hint="eastAsia"/>
        </w:rPr>
        <w:t xml:space="preserve">InfluxDB: 时序数据库的官方文档，例如 https://docs.influxdata.com/influxdb/latest/ </w:t>
      </w:r>
    </w:p>
    <w:p w14:paraId="23977C46" w14:textId="672A51AD" w:rsidR="00671215" w:rsidRPr="00671215" w:rsidRDefault="00671215" w:rsidP="00671215">
      <w:pPr>
        <w:ind w:leftChars="360" w:left="720"/>
      </w:pPr>
      <w:r>
        <w:rPr>
          <w:rFonts w:hint="eastAsia"/>
        </w:rPr>
        <w:t>Grafana: 监控数据可视化工具的官方文档，例如 https://grafana.com/docs/grafana/latest/</w:t>
      </w:r>
    </w:p>
    <w:p w14:paraId="03B69AC4" w14:textId="77777777" w:rsidR="003A46E4" w:rsidRDefault="003A46E4">
      <w:pPr>
        <w:pStyle w:val="1"/>
        <w:ind w:left="360" w:hanging="360"/>
      </w:pPr>
      <w:bookmarkStart w:id="3" w:name="_Toc181629331"/>
      <w:r>
        <w:rPr>
          <w:rFonts w:hint="eastAsia"/>
        </w:rPr>
        <w:t>用例视图</w:t>
      </w:r>
      <w:bookmarkEnd w:id="3"/>
    </w:p>
    <w:p w14:paraId="25057E34" w14:textId="3B32BC9B" w:rsidR="00B36DE6" w:rsidRDefault="00B36DE6" w:rsidP="00FB46E3">
      <w:pPr>
        <w:pStyle w:val="a9"/>
        <w:jc w:val="center"/>
      </w:pPr>
      <w:r>
        <w:rPr>
          <w:noProof/>
        </w:rPr>
        <w:drawing>
          <wp:inline distT="0" distB="0" distL="0" distR="0" wp14:anchorId="767ABB63" wp14:editId="3D6BFC26">
            <wp:extent cx="2688892" cy="1977242"/>
            <wp:effectExtent l="0" t="0" r="0" b="4445"/>
            <wp:docPr id="499044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790" cy="1985991"/>
                    </a:xfrm>
                    <a:prstGeom prst="rect">
                      <a:avLst/>
                    </a:prstGeom>
                    <a:noFill/>
                    <a:ln>
                      <a:noFill/>
                    </a:ln>
                  </pic:spPr>
                </pic:pic>
              </a:graphicData>
            </a:graphic>
          </wp:inline>
        </w:drawing>
      </w:r>
    </w:p>
    <w:p w14:paraId="5E756A3D" w14:textId="77777777" w:rsidR="000D543F" w:rsidRDefault="000D543F" w:rsidP="00CA00C7">
      <w:pPr>
        <w:pStyle w:val="a9"/>
        <w:ind w:left="0"/>
      </w:pPr>
      <w:r>
        <w:rPr>
          <w:rFonts w:hint="eastAsia"/>
        </w:rPr>
        <w:t>主机节点监控：该功能涉及对整个集群的主机节点的监控，确保每个节点的正常运行和数据的一致性。</w:t>
      </w:r>
    </w:p>
    <w:p w14:paraId="5979A204" w14:textId="77777777" w:rsidR="000D543F" w:rsidRDefault="000D543F" w:rsidP="00CA00C7">
      <w:pPr>
        <w:pStyle w:val="a9"/>
        <w:ind w:left="0"/>
      </w:pPr>
      <w:r>
        <w:rPr>
          <w:rFonts w:hint="eastAsia"/>
        </w:rPr>
        <w:lastRenderedPageBreak/>
        <w:t>GPU监控：由于现代高性能计算常常依赖于GPU进行加速运算，因此对GPU的使用情况进行实时监控至关重要，以确保计算的效率和资源的合理利用。</w:t>
      </w:r>
    </w:p>
    <w:p w14:paraId="2A4956F6" w14:textId="77777777" w:rsidR="000D543F" w:rsidRDefault="000D543F" w:rsidP="00CA00C7">
      <w:pPr>
        <w:pStyle w:val="a9"/>
        <w:ind w:left="0"/>
      </w:pPr>
      <w:r>
        <w:rPr>
          <w:rFonts w:hint="eastAsia"/>
        </w:rPr>
        <w:t>容器编排/资源管理：这一功能涉及到对容器的管理和资源的调度，使得系统能够高效地分配和管理各种计算资源，提高整体的运行效率。</w:t>
      </w:r>
    </w:p>
    <w:p w14:paraId="5A99D73C" w14:textId="77777777" w:rsidR="000D543F" w:rsidRDefault="000D543F" w:rsidP="00CA00C7">
      <w:pPr>
        <w:pStyle w:val="a9"/>
        <w:ind w:left="0"/>
      </w:pPr>
      <w:r>
        <w:rPr>
          <w:rFonts w:hint="eastAsia"/>
        </w:rPr>
        <w:t>用户交互与反馈：图中展示了用户与系统的交互，表明系统需要具备友好的用户界面和及时的反馈机制，以便用户能够轻松地操作和了解系统的状态。</w:t>
      </w:r>
    </w:p>
    <w:p w14:paraId="52E1D021" w14:textId="5AE2F7A8" w:rsidR="000D543F" w:rsidRPr="00B36DE6" w:rsidRDefault="000D543F" w:rsidP="00CA00C7">
      <w:pPr>
        <w:pStyle w:val="a9"/>
        <w:ind w:left="0"/>
      </w:pPr>
      <w:r>
        <w:rPr>
          <w:rFonts w:hint="eastAsia"/>
        </w:rPr>
        <w:t>开发人员的参与：开发人员通过监控系统来获取性能数据和异常信息，从而进行必要的调整和优化，确保系统的稳定性和可靠性。</w:t>
      </w:r>
    </w:p>
    <w:p w14:paraId="55D0B40A" w14:textId="77777777" w:rsidR="003A46E4" w:rsidRDefault="003A46E4"/>
    <w:p w14:paraId="4297D274" w14:textId="77777777" w:rsidR="003A46E4" w:rsidRDefault="003A46E4">
      <w:pPr>
        <w:pStyle w:val="1"/>
        <w:ind w:left="360" w:hanging="360"/>
      </w:pPr>
      <w:bookmarkStart w:id="4" w:name="_Toc181629332"/>
      <w:r>
        <w:rPr>
          <w:rFonts w:hint="eastAsia"/>
        </w:rPr>
        <w:t>逻辑视图</w:t>
      </w:r>
      <w:bookmarkEnd w:id="4"/>
    </w:p>
    <w:p w14:paraId="772FEFF8" w14:textId="3758C0A2" w:rsidR="00C1519C" w:rsidRDefault="003A46E4" w:rsidP="00C1519C">
      <w:pPr>
        <w:pStyle w:val="InfoBlue"/>
      </w:pPr>
      <w:r>
        <w:rPr>
          <w:rFonts w:ascii="Times New Roman"/>
        </w:rPr>
        <w:t>[</w:t>
      </w:r>
      <w:r>
        <w:rPr>
          <w:rFonts w:hint="eastAsia"/>
        </w:rPr>
        <w:t>本节说明</w:t>
      </w:r>
      <w:r w:rsidR="00510E8C">
        <w:rPr>
          <w:rFonts w:hint="eastAsia"/>
        </w:rPr>
        <w:t>系统的逻辑结构，例如系统</w:t>
      </w:r>
      <w:r>
        <w:rPr>
          <w:rFonts w:hint="eastAsia"/>
        </w:rPr>
        <w:t>被分解为多个子系统和包。而每个重要的包又被分解为多个类。您应该介绍那些在构架方面具有重要意义的</w:t>
      </w:r>
      <w:r w:rsidR="00510E8C">
        <w:rPr>
          <w:rFonts w:hint="eastAsia"/>
        </w:rPr>
        <w:t>包和</w:t>
      </w:r>
      <w:r>
        <w:rPr>
          <w:rFonts w:hint="eastAsia"/>
        </w:rPr>
        <w:t>类，并说明它们的职责，以及几项非常重要的关系、操作和属性。</w:t>
      </w:r>
      <w:r>
        <w:t>]</w:t>
      </w:r>
    </w:p>
    <w:p w14:paraId="5FB5D609" w14:textId="3D801EF2" w:rsidR="00C1519C" w:rsidRDefault="00D3718A" w:rsidP="00C1519C">
      <w:pPr>
        <w:pStyle w:val="a9"/>
        <w:jc w:val="center"/>
      </w:pPr>
      <w:r w:rsidRPr="00B2617E">
        <w:rPr>
          <w:noProof/>
          <w:color w:val="0070C0"/>
          <w:sz w:val="24"/>
          <w:szCs w:val="24"/>
        </w:rPr>
        <w:drawing>
          <wp:inline distT="0" distB="0" distL="0" distR="0" wp14:anchorId="26F34DBF" wp14:editId="58AA1211">
            <wp:extent cx="2456597" cy="4166612"/>
            <wp:effectExtent l="0" t="0" r="1270" b="5715"/>
            <wp:docPr id="213537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377" cy="4186592"/>
                    </a:xfrm>
                    <a:prstGeom prst="rect">
                      <a:avLst/>
                    </a:prstGeom>
                    <a:noFill/>
                    <a:ln>
                      <a:noFill/>
                    </a:ln>
                  </pic:spPr>
                </pic:pic>
              </a:graphicData>
            </a:graphic>
          </wp:inline>
        </w:drawing>
      </w:r>
    </w:p>
    <w:p w14:paraId="6D6973BF" w14:textId="77777777" w:rsidR="00C1519C" w:rsidRDefault="00C1519C" w:rsidP="00C1519C">
      <w:pPr>
        <w:pStyle w:val="af1"/>
        <w:numPr>
          <w:ilvl w:val="0"/>
          <w:numId w:val="23"/>
        </w:numPr>
        <w:ind w:firstLineChars="0"/>
      </w:pPr>
      <w:r>
        <w:rPr>
          <w:rFonts w:hint="eastAsia"/>
        </w:rPr>
        <w:t>数据采集层：主要使用DCGM（用于监控GPU）和Node Exporter（用于监控主机节点），获取GPU和主机资源的实时状态。</w:t>
      </w:r>
    </w:p>
    <w:p w14:paraId="018A68C4" w14:textId="77777777" w:rsidR="00C1519C" w:rsidRDefault="00C1519C" w:rsidP="00C1519C">
      <w:pPr>
        <w:pStyle w:val="af1"/>
        <w:numPr>
          <w:ilvl w:val="0"/>
          <w:numId w:val="23"/>
        </w:numPr>
        <w:ind w:firstLineChars="0"/>
      </w:pPr>
      <w:r>
        <w:rPr>
          <w:rFonts w:hint="eastAsia"/>
        </w:rPr>
        <w:t>数据存储层：将监控数据分别存储到Prometheus（短期监控数据）和InfluxDB（长时间序列数据存储）中，以供进一步处理和查询。</w:t>
      </w:r>
    </w:p>
    <w:p w14:paraId="35E1DCC7" w14:textId="77777777" w:rsidR="00C1519C" w:rsidRDefault="00C1519C" w:rsidP="00C1519C">
      <w:pPr>
        <w:pStyle w:val="af1"/>
        <w:numPr>
          <w:ilvl w:val="0"/>
          <w:numId w:val="23"/>
        </w:numPr>
        <w:ind w:firstLineChars="0"/>
      </w:pPr>
      <w:r>
        <w:rPr>
          <w:rFonts w:hint="eastAsia"/>
        </w:rPr>
        <w:t>可视化与告警层：使用Grafana进行监控数据的可视化，Alertmanager用于设定告警规则，提供故障预警。</w:t>
      </w:r>
    </w:p>
    <w:p w14:paraId="34DF9344" w14:textId="77777777" w:rsidR="00C1519C" w:rsidRDefault="00C1519C" w:rsidP="00C1519C">
      <w:pPr>
        <w:pStyle w:val="af1"/>
        <w:numPr>
          <w:ilvl w:val="0"/>
          <w:numId w:val="23"/>
        </w:numPr>
        <w:ind w:firstLineChars="0"/>
      </w:pPr>
      <w:r>
        <w:rPr>
          <w:rFonts w:hint="eastAsia"/>
        </w:rPr>
        <w:t>GPU集群与节点资源管理：Kubernetes作为底层容器编排与资源管理工具，确保系统的高可用性和可扩</w:t>
      </w:r>
      <w:r>
        <w:rPr>
          <w:rFonts w:hint="eastAsia"/>
        </w:rPr>
        <w:lastRenderedPageBreak/>
        <w:t>展性。</w:t>
      </w:r>
    </w:p>
    <w:p w14:paraId="29E5D6B9" w14:textId="77777777" w:rsidR="00C1519C" w:rsidRDefault="00C1519C" w:rsidP="00D00F5C"/>
    <w:p w14:paraId="7D257743" w14:textId="77777777" w:rsidR="00510E8C" w:rsidRDefault="00510E8C" w:rsidP="00510E8C">
      <w:pPr>
        <w:pStyle w:val="1"/>
        <w:ind w:left="360" w:hanging="360"/>
      </w:pPr>
      <w:bookmarkStart w:id="5" w:name="_Toc181629333"/>
      <w:r>
        <w:rPr>
          <w:rFonts w:hint="eastAsia"/>
        </w:rPr>
        <w:t>部署视图（可选）</w:t>
      </w:r>
      <w:bookmarkEnd w:id="5"/>
    </w:p>
    <w:p w14:paraId="0EFD3CCE" w14:textId="77777777" w:rsidR="003A46E4" w:rsidRDefault="003A46E4">
      <w:pPr>
        <w:pStyle w:val="1"/>
        <w:ind w:left="360" w:hanging="360"/>
      </w:pPr>
      <w:bookmarkStart w:id="6" w:name="_Toc181629334"/>
      <w:r>
        <w:rPr>
          <w:rFonts w:hint="eastAsia"/>
        </w:rPr>
        <w:t>进程视图</w:t>
      </w:r>
      <w:r w:rsidR="00510E8C">
        <w:rPr>
          <w:rFonts w:hint="eastAsia"/>
        </w:rPr>
        <w:t>（可选）</w:t>
      </w:r>
      <w:bookmarkEnd w:id="6"/>
    </w:p>
    <w:p w14:paraId="7126044F" w14:textId="77777777" w:rsidR="003A46E4" w:rsidRDefault="003A46E4">
      <w:pPr>
        <w:pStyle w:val="1"/>
        <w:ind w:left="360" w:hanging="360"/>
      </w:pPr>
      <w:bookmarkStart w:id="7" w:name="_Toc181629335"/>
      <w:r>
        <w:rPr>
          <w:rFonts w:hint="eastAsia"/>
        </w:rPr>
        <w:t>实现视图</w:t>
      </w:r>
      <w:r w:rsidR="00510E8C">
        <w:rPr>
          <w:rFonts w:hint="eastAsia"/>
        </w:rPr>
        <w:t>（可选）</w:t>
      </w:r>
      <w:bookmarkEnd w:id="7"/>
    </w:p>
    <w:p w14:paraId="03035CEB" w14:textId="77777777" w:rsidR="00441B96" w:rsidRDefault="00441B96" w:rsidP="00441B96">
      <w:pPr>
        <w:pStyle w:val="1"/>
        <w:ind w:left="360" w:hanging="360"/>
      </w:pPr>
      <w:bookmarkStart w:id="8" w:name="_Toc54212214"/>
      <w:bookmarkStart w:id="9" w:name="_Toc181629336"/>
      <w:r>
        <w:rPr>
          <w:rFonts w:hint="eastAsia"/>
        </w:rPr>
        <w:t>技</w:t>
      </w:r>
      <w:r>
        <w:t>术</w:t>
      </w:r>
      <w:r>
        <w:rPr>
          <w:rFonts w:hint="eastAsia"/>
        </w:rPr>
        <w:t>视图</w:t>
      </w:r>
      <w:bookmarkEnd w:id="8"/>
      <w:bookmarkEnd w:id="9"/>
    </w:p>
    <w:p w14:paraId="77719613" w14:textId="77777777" w:rsidR="00AD730D" w:rsidRDefault="00AD730D" w:rsidP="00AD730D">
      <w:r>
        <w:rPr>
          <w:rFonts w:hint="eastAsia"/>
        </w:rPr>
        <w:t>编程语言：</w:t>
      </w:r>
    </w:p>
    <w:p w14:paraId="574EC00E" w14:textId="77777777" w:rsidR="00AD730D" w:rsidRDefault="00AD730D" w:rsidP="00AD730D">
      <w:r>
        <w:rPr>
          <w:rFonts w:hint="eastAsia"/>
        </w:rPr>
        <w:t>Python: 主要用于编写数据采集、处理脚本以及监控服务的自动化配置。Python 生态丰富，拥有 Flask、Pandas 等库，能够高效完成系统开发。</w:t>
      </w:r>
    </w:p>
    <w:p w14:paraId="032AC24A" w14:textId="77777777" w:rsidR="00AD730D" w:rsidRDefault="00AD730D" w:rsidP="00AD730D">
      <w:r>
        <w:rPr>
          <w:rFonts w:hint="eastAsia"/>
        </w:rPr>
        <w:t>Golang: 用于开发高效的数据采集和导出程序，例如为 DCGM 或 Node Exporter 创建数据导出器。Golang 性能优越，适合处理高并发数据采集任务。</w:t>
      </w:r>
    </w:p>
    <w:p w14:paraId="1BDD5653" w14:textId="77777777" w:rsidR="00AD730D" w:rsidRDefault="00AD730D" w:rsidP="00AD730D"/>
    <w:p w14:paraId="46A9CD8B" w14:textId="23EFE83C" w:rsidR="00AD730D" w:rsidRDefault="00AD730D" w:rsidP="00AD730D">
      <w:r>
        <w:rPr>
          <w:rFonts w:hint="eastAsia"/>
        </w:rPr>
        <w:t>开发工具：</w:t>
      </w:r>
    </w:p>
    <w:p w14:paraId="7B3F32CC" w14:textId="77777777" w:rsidR="00AD730D" w:rsidRDefault="00AD730D" w:rsidP="00AD730D">
      <w:r>
        <w:rPr>
          <w:rFonts w:hint="eastAsia"/>
        </w:rPr>
        <w:t>Enterprise Architect: 用于绘制 UML 图，进行系统设计与建模。</w:t>
      </w:r>
    </w:p>
    <w:p w14:paraId="428CAC21" w14:textId="77777777" w:rsidR="00AD730D" w:rsidRDefault="00AD730D" w:rsidP="00AD730D">
      <w:r>
        <w:rPr>
          <w:rFonts w:hint="eastAsia"/>
        </w:rPr>
        <w:t>Lucidchart 或 Draw.io: 简化的架构图和流程图设计工具，方便沟通和展示系统架构。</w:t>
      </w:r>
    </w:p>
    <w:p w14:paraId="2100CB79" w14:textId="77777777" w:rsidR="00AD730D" w:rsidRDefault="00AD730D" w:rsidP="00AD730D"/>
    <w:p w14:paraId="01A4FF2E" w14:textId="15456022" w:rsidR="00AD730D" w:rsidRDefault="00AD730D" w:rsidP="00AD730D">
      <w:r>
        <w:rPr>
          <w:rFonts w:hint="eastAsia"/>
        </w:rPr>
        <w:t>开发框架与工具：</w:t>
      </w:r>
    </w:p>
    <w:p w14:paraId="31DE2742" w14:textId="77777777" w:rsidR="00AD730D" w:rsidRDefault="00AD730D" w:rsidP="00AD730D">
      <w:r>
        <w:rPr>
          <w:rFonts w:hint="eastAsia"/>
        </w:rPr>
        <w:t>Flask/Django (Python): 用于实现 Web API 和数据服务接口，将 GPU 监控数据提供给其他系统模块。</w:t>
      </w:r>
    </w:p>
    <w:p w14:paraId="3294D483" w14:textId="77777777" w:rsidR="00AD730D" w:rsidRDefault="00AD730D" w:rsidP="00AD730D">
      <w:r>
        <w:rPr>
          <w:rFonts w:hint="eastAsia"/>
        </w:rPr>
        <w:t>Prometheus Exporter: 自定义数据导出器，用于将 DCGM 采集的数据导入 Prometheus。</w:t>
      </w:r>
    </w:p>
    <w:p w14:paraId="12A97A26" w14:textId="77777777" w:rsidR="00AD730D" w:rsidRDefault="00AD730D" w:rsidP="00AD730D">
      <w:r>
        <w:rPr>
          <w:rFonts w:hint="eastAsia"/>
        </w:rPr>
        <w:t>Kubernetes: 用于系统的容器化部署和资源调度，确保系统在大规模 GPU 集群中的扩展能力。</w:t>
      </w:r>
    </w:p>
    <w:p w14:paraId="16BA58EE" w14:textId="77777777" w:rsidR="00AD730D" w:rsidRDefault="00AD730D" w:rsidP="00AD730D"/>
    <w:p w14:paraId="7AABA6F2" w14:textId="368AA7B1" w:rsidR="00AD730D" w:rsidRDefault="00AD730D" w:rsidP="00AD730D">
      <w:r>
        <w:rPr>
          <w:rFonts w:hint="eastAsia"/>
        </w:rPr>
        <w:t>数据库：</w:t>
      </w:r>
    </w:p>
    <w:p w14:paraId="26309275" w14:textId="77777777" w:rsidR="00AD730D" w:rsidRDefault="00AD730D" w:rsidP="00AD730D">
      <w:r>
        <w:rPr>
          <w:rFonts w:hint="eastAsia"/>
        </w:rPr>
        <w:t>Prometheus: 用于存储短期监控数据。</w:t>
      </w:r>
    </w:p>
    <w:p w14:paraId="306F4A07" w14:textId="77777777" w:rsidR="00AD730D" w:rsidRDefault="00AD730D" w:rsidP="00AD730D">
      <w:r>
        <w:rPr>
          <w:rFonts w:hint="eastAsia"/>
        </w:rPr>
        <w:t>InfluxDB: 用于存储长时间序列数据，支持高效的历史数据查询。</w:t>
      </w:r>
    </w:p>
    <w:p w14:paraId="63EB3DEC" w14:textId="77777777" w:rsidR="00AD730D" w:rsidRDefault="00AD730D" w:rsidP="00AD730D"/>
    <w:p w14:paraId="63FC240B" w14:textId="05F25DE2" w:rsidR="00AD730D" w:rsidRDefault="00AD730D" w:rsidP="00AD730D">
      <w:r>
        <w:rPr>
          <w:rFonts w:hint="eastAsia"/>
        </w:rPr>
        <w:t>中间件：</w:t>
      </w:r>
    </w:p>
    <w:p w14:paraId="5AFF9C73" w14:textId="77777777" w:rsidR="00AD730D" w:rsidRDefault="00AD730D" w:rsidP="00AD730D">
      <w:r>
        <w:rPr>
          <w:rFonts w:hint="eastAsia"/>
        </w:rPr>
        <w:t>Grafana: 用于监控数据的可视化，允许用户自定义图表和仪表盘，进行复杂的实时数据分析和监控。</w:t>
      </w:r>
    </w:p>
    <w:p w14:paraId="14BB3631" w14:textId="1B21DB8B" w:rsidR="00441B96" w:rsidRPr="004C5B47" w:rsidRDefault="00AD730D" w:rsidP="00AD730D">
      <w:r>
        <w:rPr>
          <w:rFonts w:hint="eastAsia"/>
        </w:rPr>
        <w:t>Alertmanager: 用于设定告警规则，提供故障预警。</w:t>
      </w:r>
    </w:p>
    <w:p w14:paraId="6D1AA8AD" w14:textId="77777777" w:rsidR="00441B96" w:rsidRDefault="00441B96" w:rsidP="00441B96">
      <w:pPr>
        <w:pStyle w:val="1"/>
        <w:ind w:left="360" w:hanging="360"/>
      </w:pPr>
      <w:bookmarkStart w:id="10" w:name="_Toc54212215"/>
      <w:bookmarkStart w:id="11" w:name="_Toc181629337"/>
      <w:r>
        <w:rPr>
          <w:rFonts w:hint="eastAsia"/>
        </w:rPr>
        <w:t>数据视图（可选）</w:t>
      </w:r>
      <w:bookmarkEnd w:id="10"/>
      <w:bookmarkEnd w:id="11"/>
    </w:p>
    <w:p w14:paraId="6B8291A4" w14:textId="397D4F5B" w:rsidR="00510E8C" w:rsidRDefault="00510E8C" w:rsidP="00441B96">
      <w:pPr>
        <w:pStyle w:val="1"/>
        <w:ind w:left="360" w:hanging="360"/>
      </w:pPr>
      <w:bookmarkStart w:id="12" w:name="_Toc181629338"/>
      <w:bookmarkStart w:id="13" w:name="_Toc54212216"/>
      <w:r>
        <w:rPr>
          <w:rFonts w:hint="eastAsia"/>
        </w:rPr>
        <w:t>算法视图（可选）</w:t>
      </w:r>
      <w:bookmarkEnd w:id="12"/>
    </w:p>
    <w:p w14:paraId="091A2BA5" w14:textId="77777777" w:rsidR="00441B96" w:rsidRDefault="00510E8C" w:rsidP="00441B96">
      <w:pPr>
        <w:pStyle w:val="1"/>
        <w:ind w:left="360" w:hanging="360"/>
      </w:pPr>
      <w:bookmarkStart w:id="14" w:name="_Toc181629339"/>
      <w:r>
        <w:rPr>
          <w:rFonts w:hint="eastAsia"/>
        </w:rPr>
        <w:t>性能视图</w:t>
      </w:r>
      <w:bookmarkEnd w:id="13"/>
      <w:r>
        <w:rPr>
          <w:rFonts w:hint="eastAsia"/>
        </w:rPr>
        <w:t>（可选）</w:t>
      </w:r>
      <w:bookmarkEnd w:id="14"/>
    </w:p>
    <w:p w14:paraId="1402C177" w14:textId="77777777" w:rsidR="00510E8C" w:rsidRDefault="00510E8C" w:rsidP="00510E8C">
      <w:pPr>
        <w:pStyle w:val="1"/>
        <w:ind w:left="360" w:hanging="360"/>
      </w:pPr>
      <w:bookmarkStart w:id="15" w:name="_Toc181629340"/>
      <w:r>
        <w:rPr>
          <w:rFonts w:hint="eastAsia"/>
        </w:rPr>
        <w:t>可靠性视图（可选）</w:t>
      </w:r>
      <w:bookmarkEnd w:id="15"/>
    </w:p>
    <w:p w14:paraId="3DD622BE" w14:textId="77777777" w:rsidR="00510E8C" w:rsidRDefault="00510E8C" w:rsidP="00510E8C">
      <w:pPr>
        <w:pStyle w:val="1"/>
        <w:ind w:left="360" w:hanging="360"/>
      </w:pPr>
      <w:bookmarkStart w:id="16" w:name="_Toc181629341"/>
      <w:r>
        <w:rPr>
          <w:rFonts w:hint="eastAsia"/>
        </w:rPr>
        <w:t>安全</w:t>
      </w:r>
      <w:r w:rsidR="00B4685C">
        <w:rPr>
          <w:rFonts w:hint="eastAsia"/>
        </w:rPr>
        <w:t>性</w:t>
      </w:r>
      <w:r>
        <w:rPr>
          <w:rFonts w:hint="eastAsia"/>
        </w:rPr>
        <w:t>视图（可选）</w:t>
      </w:r>
      <w:bookmarkEnd w:id="16"/>
    </w:p>
    <w:p w14:paraId="1BB1A1D1" w14:textId="77777777" w:rsidR="00510E8C" w:rsidRDefault="00510E8C" w:rsidP="00510E8C">
      <w:pPr>
        <w:pStyle w:val="1"/>
        <w:ind w:left="360" w:hanging="360"/>
      </w:pPr>
      <w:bookmarkStart w:id="17" w:name="_Toc181629342"/>
      <w:r>
        <w:rPr>
          <w:rFonts w:hint="eastAsia"/>
        </w:rPr>
        <w:t>易用性视图（可选）</w:t>
      </w:r>
      <w:bookmarkEnd w:id="17"/>
    </w:p>
    <w:p w14:paraId="04FE51A7" w14:textId="77777777" w:rsidR="00510E8C" w:rsidRDefault="00510E8C" w:rsidP="00510E8C">
      <w:pPr>
        <w:pStyle w:val="1"/>
        <w:ind w:left="360" w:hanging="360"/>
      </w:pPr>
      <w:bookmarkStart w:id="18" w:name="_Toc181629343"/>
      <w:r>
        <w:rPr>
          <w:rFonts w:hint="eastAsia"/>
        </w:rPr>
        <w:t>可维护性视图（可选）</w:t>
      </w:r>
      <w:bookmarkEnd w:id="18"/>
    </w:p>
    <w:p w14:paraId="755C9FB9" w14:textId="77777777" w:rsidR="00510E8C" w:rsidRPr="00510E8C" w:rsidRDefault="00510E8C" w:rsidP="00510E8C"/>
    <w:sectPr w:rsidR="00510E8C" w:rsidRPr="00510E8C">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D2D7C" w14:textId="77777777" w:rsidR="00DF6798" w:rsidRDefault="00DF6798">
      <w:r>
        <w:separator/>
      </w:r>
    </w:p>
  </w:endnote>
  <w:endnote w:type="continuationSeparator" w:id="0">
    <w:p w14:paraId="1E6169AD" w14:textId="77777777" w:rsidR="00DF6798" w:rsidRDefault="00DF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68617" w14:textId="77777777" w:rsidR="00C77DE9" w:rsidRDefault="00C77DE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CB3E2" w14:textId="77777777" w:rsidR="00C77DE9" w:rsidRDefault="00C77DE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20872" w14:textId="77777777" w:rsidR="00C77DE9" w:rsidRDefault="00C77DE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52BC2CC5" w14:textId="77777777">
      <w:tc>
        <w:tcPr>
          <w:tcW w:w="3162" w:type="dxa"/>
          <w:tcBorders>
            <w:top w:val="nil"/>
            <w:left w:val="nil"/>
            <w:bottom w:val="nil"/>
            <w:right w:val="nil"/>
          </w:tcBorders>
        </w:tcPr>
        <w:p w14:paraId="2CB20E52"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45DC3B5A"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B4685C">
            <w:rPr>
              <w:rFonts w:ascii="Times New Roman"/>
            </w:rPr>
            <w:t>4</w:t>
          </w:r>
        </w:p>
      </w:tc>
      <w:tc>
        <w:tcPr>
          <w:tcW w:w="3162" w:type="dxa"/>
          <w:tcBorders>
            <w:top w:val="nil"/>
            <w:left w:val="nil"/>
            <w:bottom w:val="nil"/>
            <w:right w:val="nil"/>
          </w:tcBorders>
        </w:tcPr>
        <w:p w14:paraId="2CDDC430"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4685C">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4685C" w:rsidRPr="00B4685C">
            <w:rPr>
              <w:rStyle w:val="a8"/>
              <w:noProof/>
            </w:rPr>
            <w:t>5</w:t>
          </w:r>
          <w:r>
            <w:rPr>
              <w:rStyle w:val="a8"/>
              <w:rFonts w:ascii="Times New Roman"/>
              <w:noProof/>
            </w:rPr>
            <w:fldChar w:fldCharType="end"/>
          </w:r>
        </w:p>
      </w:tc>
    </w:tr>
  </w:tbl>
  <w:p w14:paraId="180E5869"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70130" w14:textId="77777777" w:rsidR="00DF6798" w:rsidRDefault="00DF6798">
      <w:r>
        <w:separator/>
      </w:r>
    </w:p>
  </w:footnote>
  <w:footnote w:type="continuationSeparator" w:id="0">
    <w:p w14:paraId="54845A60" w14:textId="77777777" w:rsidR="00DF6798" w:rsidRDefault="00DF6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15AE8" w14:textId="77777777" w:rsidR="00C77DE9" w:rsidRDefault="00C77DE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BC3D8" w14:textId="77777777" w:rsidR="003A46E4" w:rsidRDefault="003A46E4">
    <w:pPr>
      <w:rPr>
        <w:sz w:val="24"/>
      </w:rPr>
    </w:pPr>
  </w:p>
  <w:p w14:paraId="6D952961" w14:textId="77777777" w:rsidR="003A46E4" w:rsidRDefault="003A46E4">
    <w:pPr>
      <w:pBdr>
        <w:top w:val="single" w:sz="6" w:space="1" w:color="auto"/>
      </w:pBdr>
      <w:rPr>
        <w:sz w:val="24"/>
      </w:rPr>
    </w:pPr>
  </w:p>
  <w:p w14:paraId="0E616E72"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4AD6B6CC" w14:textId="77777777" w:rsidR="003A46E4" w:rsidRDefault="003A46E4">
    <w:pPr>
      <w:pBdr>
        <w:bottom w:val="single" w:sz="6" w:space="1" w:color="auto"/>
      </w:pBdr>
      <w:jc w:val="right"/>
      <w:rPr>
        <w:sz w:val="24"/>
      </w:rPr>
    </w:pPr>
  </w:p>
  <w:p w14:paraId="2A2F9078" w14:textId="77777777" w:rsidR="003A46E4" w:rsidRDefault="003A46E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BF01A" w14:textId="77777777" w:rsidR="00C77DE9" w:rsidRDefault="00C77DE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722DE42F" w14:textId="77777777">
      <w:tc>
        <w:tcPr>
          <w:tcW w:w="6379" w:type="dxa"/>
        </w:tcPr>
        <w:p w14:paraId="333B4028" w14:textId="18A9CB5E"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C77DE9" w:rsidRPr="00C77DE9">
            <w:rPr>
              <w:rFonts w:ascii="Times New Roman" w:hint="eastAsia"/>
            </w:rPr>
            <w:t>集群性能监控系统及其自动化</w:t>
          </w:r>
          <w:r w:rsidR="000C1E48">
            <w:rPr>
              <w:rFonts w:ascii="Times New Roman" w:hint="eastAsia"/>
            </w:rPr>
            <w:t>&gt;</w:t>
          </w:r>
          <w:r>
            <w:rPr>
              <w:rFonts w:ascii="Times New Roman"/>
            </w:rPr>
            <w:fldChar w:fldCharType="end"/>
          </w:r>
        </w:p>
      </w:tc>
      <w:tc>
        <w:tcPr>
          <w:tcW w:w="3179" w:type="dxa"/>
        </w:tcPr>
        <w:p w14:paraId="031906FE" w14:textId="1D71B671" w:rsidR="003A46E4" w:rsidRDefault="003A46E4">
          <w:pPr>
            <w:tabs>
              <w:tab w:val="left" w:pos="1135"/>
            </w:tabs>
            <w:spacing w:before="40"/>
            <w:ind w:right="68"/>
          </w:pPr>
          <w:r>
            <w:rPr>
              <w:rFonts w:ascii="Times New Roman"/>
            </w:rPr>
            <w:t xml:space="preserve">  </w:t>
          </w:r>
          <w:r>
            <w:rPr>
              <w:rFonts w:ascii="Times New Roman"/>
              <w:noProof/>
            </w:rPr>
            <w:t>Version:           &lt;</w:t>
          </w:r>
          <w:r w:rsidR="00C77DE9">
            <w:rPr>
              <w:rFonts w:ascii="Times New Roman" w:hint="eastAsia"/>
              <w:noProof/>
            </w:rPr>
            <w:t>2</w:t>
          </w:r>
          <w:r>
            <w:rPr>
              <w:rFonts w:ascii="Times New Roman"/>
              <w:noProof/>
            </w:rPr>
            <w:t>.0&gt;</w:t>
          </w:r>
        </w:p>
      </w:tc>
    </w:tr>
    <w:tr w:rsidR="003A46E4" w14:paraId="65AEB7F2" w14:textId="77777777">
      <w:tc>
        <w:tcPr>
          <w:tcW w:w="6379" w:type="dxa"/>
        </w:tcPr>
        <w:p w14:paraId="6597DBD5"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DD9556C" w14:textId="69C97AA2" w:rsidR="003A46E4" w:rsidRDefault="003A46E4">
          <w:r>
            <w:rPr>
              <w:rFonts w:ascii="Times New Roman"/>
            </w:rPr>
            <w:t xml:space="preserve">  </w:t>
          </w:r>
          <w:r>
            <w:rPr>
              <w:rFonts w:ascii="Times New Roman"/>
              <w:noProof/>
            </w:rPr>
            <w:t>Date:  &lt;</w:t>
          </w:r>
          <w:r w:rsidR="00C77DE9">
            <w:rPr>
              <w:rFonts w:ascii="Times New Roman" w:hint="eastAsia"/>
              <w:noProof/>
            </w:rPr>
            <w:t>10</w:t>
          </w:r>
          <w:r>
            <w:rPr>
              <w:rFonts w:ascii="Times New Roman"/>
              <w:noProof/>
            </w:rPr>
            <w:t>/</w:t>
          </w:r>
          <w:r w:rsidR="00C77DE9">
            <w:rPr>
              <w:rFonts w:ascii="Times New Roman" w:hint="eastAsia"/>
              <w:noProof/>
            </w:rPr>
            <w:t>01</w:t>
          </w:r>
          <w:r>
            <w:rPr>
              <w:rFonts w:ascii="Times New Roman"/>
              <w:noProof/>
            </w:rPr>
            <w:t>/</w:t>
          </w:r>
          <w:r w:rsidR="00C77DE9">
            <w:rPr>
              <w:rFonts w:ascii="Times New Roman" w:hint="eastAsia"/>
              <w:noProof/>
            </w:rPr>
            <w:t>2025</w:t>
          </w:r>
          <w:r>
            <w:rPr>
              <w:rFonts w:ascii="Times New Roman"/>
              <w:noProof/>
            </w:rPr>
            <w:t>&gt;</w:t>
          </w:r>
        </w:p>
      </w:tc>
    </w:tr>
  </w:tbl>
  <w:p w14:paraId="7AD3A317"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59B30BF"/>
    <w:multiLevelType w:val="hybridMultilevel"/>
    <w:tmpl w:val="3A4E2056"/>
    <w:lvl w:ilvl="0" w:tplc="43FA4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04663481">
    <w:abstractNumId w:val="0"/>
  </w:num>
  <w:num w:numId="2" w16cid:durableId="1401366429">
    <w:abstractNumId w:val="9"/>
  </w:num>
  <w:num w:numId="3" w16cid:durableId="196354391">
    <w:abstractNumId w:val="21"/>
  </w:num>
  <w:num w:numId="4" w16cid:durableId="528883934">
    <w:abstractNumId w:val="15"/>
  </w:num>
  <w:num w:numId="5" w16cid:durableId="84113984">
    <w:abstractNumId w:val="14"/>
  </w:num>
  <w:num w:numId="6" w16cid:durableId="1693145136">
    <w:abstractNumId w:val="1"/>
    <w:lvlOverride w:ilvl="0">
      <w:lvl w:ilvl="0">
        <w:numFmt w:val="bullet"/>
        <w:lvlText w:val="{"/>
        <w:lvlJc w:val="left"/>
        <w:pPr>
          <w:ind w:left="720" w:hanging="360"/>
        </w:pPr>
        <w:rPr>
          <w:rFonts w:ascii="Symbol" w:hAnsi="Symbol" w:hint="default"/>
        </w:rPr>
      </w:lvl>
    </w:lvlOverride>
  </w:num>
  <w:num w:numId="7" w16cid:durableId="1923483642">
    <w:abstractNumId w:val="2"/>
  </w:num>
  <w:num w:numId="8" w16cid:durableId="1135024486">
    <w:abstractNumId w:val="20"/>
  </w:num>
  <w:num w:numId="9" w16cid:durableId="1893496715">
    <w:abstractNumId w:val="3"/>
  </w:num>
  <w:num w:numId="10" w16cid:durableId="1871607387">
    <w:abstractNumId w:val="10"/>
  </w:num>
  <w:num w:numId="11" w16cid:durableId="1693338109">
    <w:abstractNumId w:val="8"/>
  </w:num>
  <w:num w:numId="12" w16cid:durableId="849032047">
    <w:abstractNumId w:val="19"/>
  </w:num>
  <w:num w:numId="13" w16cid:durableId="1475872763">
    <w:abstractNumId w:val="7"/>
  </w:num>
  <w:num w:numId="14" w16cid:durableId="674303754">
    <w:abstractNumId w:val="4"/>
  </w:num>
  <w:num w:numId="15" w16cid:durableId="607856076">
    <w:abstractNumId w:val="18"/>
  </w:num>
  <w:num w:numId="16" w16cid:durableId="28531677">
    <w:abstractNumId w:val="13"/>
  </w:num>
  <w:num w:numId="17" w16cid:durableId="186138151">
    <w:abstractNumId w:val="5"/>
  </w:num>
  <w:num w:numId="18" w16cid:durableId="1855027417">
    <w:abstractNumId w:val="11"/>
  </w:num>
  <w:num w:numId="19" w16cid:durableId="1235045294">
    <w:abstractNumId w:val="1"/>
    <w:lvlOverride w:ilvl="0">
      <w:lvl w:ilvl="0">
        <w:start w:val="1"/>
        <w:numFmt w:val="bullet"/>
        <w:lvlText w:val="{"/>
        <w:lvlJc w:val="left"/>
        <w:pPr>
          <w:ind w:left="1080" w:hanging="360"/>
        </w:pPr>
        <w:rPr>
          <w:rFonts w:ascii="Symbol" w:hAnsi="Symbol" w:hint="default"/>
        </w:rPr>
      </w:lvl>
    </w:lvlOverride>
  </w:num>
  <w:num w:numId="20" w16cid:durableId="227108554">
    <w:abstractNumId w:val="6"/>
  </w:num>
  <w:num w:numId="21" w16cid:durableId="191848972">
    <w:abstractNumId w:val="17"/>
  </w:num>
  <w:num w:numId="22" w16cid:durableId="1131631102">
    <w:abstractNumId w:val="12"/>
  </w:num>
  <w:num w:numId="23" w16cid:durableId="1371917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809F8"/>
    <w:rsid w:val="00087612"/>
    <w:rsid w:val="000C1E48"/>
    <w:rsid w:val="000D4B4E"/>
    <w:rsid w:val="000D543F"/>
    <w:rsid w:val="00175500"/>
    <w:rsid w:val="001761BA"/>
    <w:rsid w:val="001D0182"/>
    <w:rsid w:val="00265732"/>
    <w:rsid w:val="002B34A5"/>
    <w:rsid w:val="002C7325"/>
    <w:rsid w:val="002D690D"/>
    <w:rsid w:val="003168DC"/>
    <w:rsid w:val="00365760"/>
    <w:rsid w:val="00365806"/>
    <w:rsid w:val="003A46E4"/>
    <w:rsid w:val="00441B96"/>
    <w:rsid w:val="00473F5D"/>
    <w:rsid w:val="0047760A"/>
    <w:rsid w:val="004D595C"/>
    <w:rsid w:val="00510E8C"/>
    <w:rsid w:val="00575EF6"/>
    <w:rsid w:val="00671215"/>
    <w:rsid w:val="0079201D"/>
    <w:rsid w:val="00835675"/>
    <w:rsid w:val="00994872"/>
    <w:rsid w:val="009A3548"/>
    <w:rsid w:val="009C7C87"/>
    <w:rsid w:val="009E2047"/>
    <w:rsid w:val="009E7049"/>
    <w:rsid w:val="00A4259C"/>
    <w:rsid w:val="00A61386"/>
    <w:rsid w:val="00AD730D"/>
    <w:rsid w:val="00AF653B"/>
    <w:rsid w:val="00B36DE6"/>
    <w:rsid w:val="00B4685C"/>
    <w:rsid w:val="00C1519C"/>
    <w:rsid w:val="00C77DE9"/>
    <w:rsid w:val="00CA00C7"/>
    <w:rsid w:val="00CB6871"/>
    <w:rsid w:val="00CC3BDD"/>
    <w:rsid w:val="00CC60DB"/>
    <w:rsid w:val="00D00F5C"/>
    <w:rsid w:val="00D3718A"/>
    <w:rsid w:val="00D403E0"/>
    <w:rsid w:val="00DD0E0A"/>
    <w:rsid w:val="00DF6798"/>
    <w:rsid w:val="00E14F4D"/>
    <w:rsid w:val="00E307AF"/>
    <w:rsid w:val="00E63D63"/>
    <w:rsid w:val="00E651B4"/>
    <w:rsid w:val="00E6583D"/>
    <w:rsid w:val="00EE3231"/>
    <w:rsid w:val="00F239CA"/>
    <w:rsid w:val="00F47733"/>
    <w:rsid w:val="00FB1A25"/>
    <w:rsid w:val="00FB46E3"/>
    <w:rsid w:val="00FC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B4FFB7"/>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C151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710943">
      <w:bodyDiv w:val="1"/>
      <w:marLeft w:val="0"/>
      <w:marRight w:val="0"/>
      <w:marTop w:val="0"/>
      <w:marBottom w:val="0"/>
      <w:divBdr>
        <w:top w:val="none" w:sz="0" w:space="0" w:color="auto"/>
        <w:left w:val="none" w:sz="0" w:space="0" w:color="auto"/>
        <w:bottom w:val="none" w:sz="0" w:space="0" w:color="auto"/>
        <w:right w:val="none" w:sz="0" w:space="0" w:color="auto"/>
      </w:divBdr>
    </w:div>
    <w:div w:id="17785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103</TotalTime>
  <Pages>6</Pages>
  <Words>478</Words>
  <Characters>2726</Characters>
  <Application>Microsoft Office Word</Application>
  <DocSecurity>0</DocSecurity>
  <Lines>22</Lines>
  <Paragraphs>6</Paragraphs>
  <ScaleCrop>false</ScaleCrop>
  <Company>&lt;SJTU&gt;</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伯涛 吴</cp:lastModifiedBy>
  <cp:revision>35</cp:revision>
  <cp:lastPrinted>1899-12-31T16:00:00Z</cp:lastPrinted>
  <dcterms:created xsi:type="dcterms:W3CDTF">2020-09-03T11:02:00Z</dcterms:created>
  <dcterms:modified xsi:type="dcterms:W3CDTF">2025-01-13T21:23:00Z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