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198A" w14:textId="77777777" w:rsidR="00F84809" w:rsidRPr="005F711C" w:rsidRDefault="00000000">
      <w:pPr>
        <w:pStyle w:val="a9"/>
        <w:ind w:firstLine="280"/>
        <w:jc w:val="center"/>
        <w:rPr>
          <w:bCs/>
          <w:sz w:val="28"/>
          <w:szCs w:val="28"/>
        </w:rPr>
      </w:pPr>
      <w:r w:rsidRPr="005F711C">
        <w:rPr>
          <w:rFonts w:hint="eastAsia"/>
          <w:bCs/>
          <w:sz w:val="28"/>
          <w:szCs w:val="28"/>
        </w:rPr>
        <w:t>迭代评估报告</w:t>
      </w:r>
    </w:p>
    <w:p w14:paraId="3FEBC303" w14:textId="77777777" w:rsidR="00F84809" w:rsidRPr="005F711C" w:rsidRDefault="00000000">
      <w:pPr>
        <w:pStyle w:val="a9"/>
        <w:ind w:firstLineChars="0" w:firstLine="0"/>
        <w:jc w:val="center"/>
        <w:rPr>
          <w:bCs/>
          <w:szCs w:val="21"/>
        </w:rPr>
      </w:pPr>
      <w:r w:rsidRPr="005F711C">
        <w:rPr>
          <w:rFonts w:hint="eastAsia"/>
          <w:bCs/>
          <w:szCs w:val="21"/>
        </w:rPr>
        <w:t xml:space="preserve">　　　　　　　　　　　　　　　　　　评估日期：</w:t>
      </w:r>
      <w:r w:rsidRPr="005F711C">
        <w:rPr>
          <w:rFonts w:hint="eastAsia"/>
          <w:bCs/>
          <w:szCs w:val="21"/>
        </w:rPr>
        <w:t>2025</w:t>
      </w:r>
      <w:r w:rsidRPr="005F711C">
        <w:rPr>
          <w:rFonts w:hint="eastAsia"/>
          <w:bCs/>
          <w:szCs w:val="21"/>
        </w:rPr>
        <w:t>年</w:t>
      </w:r>
      <w:r w:rsidRPr="005F711C">
        <w:rPr>
          <w:rFonts w:hint="eastAsia"/>
          <w:bCs/>
          <w:szCs w:val="21"/>
        </w:rPr>
        <w:t>1</w:t>
      </w:r>
      <w:r w:rsidRPr="005F711C">
        <w:rPr>
          <w:rFonts w:hint="eastAsia"/>
          <w:bCs/>
          <w:szCs w:val="21"/>
        </w:rPr>
        <w:t>月</w:t>
      </w:r>
      <w:r w:rsidRPr="005F711C">
        <w:rPr>
          <w:rFonts w:hint="eastAsia"/>
          <w:bCs/>
          <w:szCs w:val="21"/>
        </w:rPr>
        <w:t>12</w:t>
      </w:r>
      <w:r w:rsidRPr="005F711C">
        <w:rPr>
          <w:rFonts w:hint="eastAsia"/>
          <w:bCs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84809" w:rsidRPr="005F711C" w14:paraId="60021712" w14:textId="77777777">
        <w:tc>
          <w:tcPr>
            <w:tcW w:w="1674" w:type="dxa"/>
            <w:shd w:val="clear" w:color="auto" w:fill="auto"/>
          </w:tcPr>
          <w:p w14:paraId="658899E6" w14:textId="77777777" w:rsidR="00F84809" w:rsidRPr="005F711C" w:rsidRDefault="00000000">
            <w:pPr>
              <w:adjustRightInd w:val="0"/>
              <w:snapToGrid w:val="0"/>
              <w:spacing w:line="460" w:lineRule="atLeast"/>
              <w:jc w:val="center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5EDC47F2" w14:textId="77777777" w:rsidR="00F84809" w:rsidRPr="005F711C" w:rsidRDefault="00000000">
            <w:pPr>
              <w:adjustRightInd w:val="0"/>
              <w:snapToGrid w:val="0"/>
              <w:spacing w:line="460" w:lineRule="atLeast"/>
              <w:jc w:val="center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2FF65C78" w14:textId="77777777" w:rsidR="00F84809" w:rsidRPr="005F711C" w:rsidRDefault="00000000">
            <w:pPr>
              <w:adjustRightInd w:val="0"/>
              <w:snapToGrid w:val="0"/>
              <w:spacing w:line="460" w:lineRule="atLeast"/>
              <w:jc w:val="center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09AC6CD" w14:textId="77777777" w:rsidR="00F84809" w:rsidRPr="005F711C" w:rsidRDefault="00000000">
            <w:pPr>
              <w:pStyle w:val="ac"/>
              <w:ind w:firstLineChars="0" w:firstLine="0"/>
              <w:rPr>
                <w:bCs/>
                <w:color w:val="0070C0"/>
                <w:szCs w:val="21"/>
              </w:rPr>
            </w:pPr>
            <w:r w:rsidRPr="005F711C">
              <w:rPr>
                <w:rFonts w:cs="宋体" w:hint="eastAsia"/>
                <w:bCs/>
                <w:sz w:val="24"/>
                <w:szCs w:val="24"/>
              </w:rPr>
              <w:t>集群性能监控系统及其自动化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</w:t>
            </w:r>
          </w:p>
        </w:tc>
      </w:tr>
      <w:tr w:rsidR="00F84809" w:rsidRPr="005F711C" w14:paraId="09A1CF1E" w14:textId="77777777">
        <w:tc>
          <w:tcPr>
            <w:tcW w:w="1674" w:type="dxa"/>
            <w:shd w:val="clear" w:color="auto" w:fill="auto"/>
          </w:tcPr>
          <w:p w14:paraId="1C716881" w14:textId="77777777" w:rsidR="00F84809" w:rsidRPr="005F711C" w:rsidRDefault="00000000">
            <w:pPr>
              <w:adjustRightInd w:val="0"/>
              <w:snapToGrid w:val="0"/>
              <w:spacing w:line="460" w:lineRule="atLeast"/>
              <w:jc w:val="center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B5F8A9D" w14:textId="77777777" w:rsidR="00F84809" w:rsidRPr="005F711C" w:rsidRDefault="00000000">
            <w:pPr>
              <w:adjustRightInd w:val="0"/>
              <w:snapToGrid w:val="0"/>
              <w:spacing w:line="460" w:lineRule="atLeast"/>
              <w:jc w:val="center"/>
              <w:rPr>
                <w:bCs/>
                <w:szCs w:val="21"/>
              </w:rPr>
            </w:pPr>
            <w:r w:rsidRPr="005F711C">
              <w:rPr>
                <w:rFonts w:cs="宋体"/>
                <w:bCs/>
                <w:sz w:val="24"/>
                <w:szCs w:val="24"/>
              </w:rPr>
              <w:t>最终测试与交付</w:t>
            </w:r>
          </w:p>
        </w:tc>
        <w:tc>
          <w:tcPr>
            <w:tcW w:w="1866" w:type="dxa"/>
            <w:shd w:val="clear" w:color="auto" w:fill="auto"/>
          </w:tcPr>
          <w:p w14:paraId="211B98D5" w14:textId="77777777" w:rsidR="00F84809" w:rsidRPr="005F711C" w:rsidRDefault="00000000">
            <w:pPr>
              <w:adjustRightInd w:val="0"/>
              <w:snapToGrid w:val="0"/>
              <w:spacing w:line="460" w:lineRule="atLeast"/>
              <w:jc w:val="center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7051EFD" w14:textId="77777777" w:rsidR="00F84809" w:rsidRPr="005F711C" w:rsidRDefault="00000000">
            <w:pPr>
              <w:adjustRightInd w:val="0"/>
              <w:snapToGrid w:val="0"/>
              <w:spacing w:line="460" w:lineRule="atLeast"/>
              <w:jc w:val="center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2025</w:t>
            </w:r>
            <w:r w:rsidRPr="005F711C">
              <w:rPr>
                <w:rFonts w:hint="eastAsia"/>
                <w:bCs/>
                <w:szCs w:val="21"/>
              </w:rPr>
              <w:t>年</w:t>
            </w:r>
            <w:r w:rsidRPr="005F711C">
              <w:rPr>
                <w:rFonts w:hint="eastAsia"/>
                <w:bCs/>
                <w:szCs w:val="21"/>
              </w:rPr>
              <w:t>1</w:t>
            </w:r>
            <w:r w:rsidRPr="005F711C">
              <w:rPr>
                <w:rFonts w:hint="eastAsia"/>
                <w:bCs/>
                <w:szCs w:val="21"/>
              </w:rPr>
              <w:t>月</w:t>
            </w:r>
            <w:r w:rsidRPr="005F711C">
              <w:rPr>
                <w:rFonts w:hint="eastAsia"/>
                <w:bCs/>
                <w:szCs w:val="21"/>
              </w:rPr>
              <w:t>6</w:t>
            </w:r>
            <w:r w:rsidRPr="005F711C">
              <w:rPr>
                <w:rFonts w:hint="eastAsia"/>
                <w:bCs/>
                <w:szCs w:val="21"/>
              </w:rPr>
              <w:t>日</w:t>
            </w:r>
            <w:r w:rsidRPr="005F711C">
              <w:rPr>
                <w:rFonts w:hint="eastAsia"/>
                <w:bCs/>
                <w:szCs w:val="21"/>
              </w:rPr>
              <w:t>-2025</w:t>
            </w:r>
            <w:r w:rsidRPr="005F711C">
              <w:rPr>
                <w:rFonts w:hint="eastAsia"/>
                <w:bCs/>
                <w:szCs w:val="21"/>
              </w:rPr>
              <w:t>年</w:t>
            </w:r>
            <w:r w:rsidRPr="005F711C">
              <w:rPr>
                <w:rFonts w:hint="eastAsia"/>
                <w:bCs/>
                <w:szCs w:val="21"/>
              </w:rPr>
              <w:t>1</w:t>
            </w:r>
            <w:r w:rsidRPr="005F711C">
              <w:rPr>
                <w:rFonts w:hint="eastAsia"/>
                <w:bCs/>
                <w:szCs w:val="21"/>
              </w:rPr>
              <w:t>月</w:t>
            </w:r>
            <w:r w:rsidRPr="005F711C">
              <w:rPr>
                <w:rFonts w:hint="eastAsia"/>
                <w:bCs/>
                <w:szCs w:val="21"/>
              </w:rPr>
              <w:t>12</w:t>
            </w:r>
            <w:r w:rsidRPr="005F711C">
              <w:rPr>
                <w:rFonts w:hint="eastAsia"/>
                <w:bCs/>
                <w:szCs w:val="21"/>
              </w:rPr>
              <w:t>日</w:t>
            </w:r>
          </w:p>
        </w:tc>
      </w:tr>
      <w:tr w:rsidR="00F84809" w:rsidRPr="005F711C" w14:paraId="1EE8A624" w14:textId="77777777">
        <w:tc>
          <w:tcPr>
            <w:tcW w:w="8593" w:type="dxa"/>
            <w:gridSpan w:val="4"/>
            <w:shd w:val="clear" w:color="auto" w:fill="auto"/>
          </w:tcPr>
          <w:p w14:paraId="67ADFFB9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任务达成情况：（完成的任务、实现的功能、进度、质量等）</w:t>
            </w:r>
          </w:p>
          <w:p w14:paraId="5EAE0BA9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  <w:tbl>
            <w:tblPr>
              <w:tblW w:w="0" w:type="auto"/>
              <w:tblInd w:w="4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4" w:space="0" w:color="auto"/>
                <w:insideV w:val="single" w:sz="4" w:space="0" w:color="auto"/>
              </w:tblBorders>
              <w:tblCellMar>
                <w:top w:w="17" w:type="dxa"/>
                <w:left w:w="17" w:type="dxa"/>
                <w:bottom w:w="17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3552"/>
              <w:gridCol w:w="1258"/>
              <w:gridCol w:w="3192"/>
            </w:tblGrid>
            <w:tr w:rsidR="00F84809" w:rsidRPr="005F711C" w14:paraId="0287B965" w14:textId="77777777">
              <w:trPr>
                <w:trHeight w:val="337"/>
                <w:tblHeader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324F5298" w14:textId="77777777" w:rsidR="00F84809" w:rsidRPr="005F711C" w:rsidRDefault="00000000">
                  <w:pPr>
                    <w:widowControl/>
                    <w:jc w:val="center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7DF41C48" w14:textId="77777777" w:rsidR="00F84809" w:rsidRPr="005F711C" w:rsidRDefault="00000000">
                  <w:pPr>
                    <w:widowControl/>
                    <w:jc w:val="center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任务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4D22E4E5" w14:textId="77777777" w:rsidR="00F84809" w:rsidRPr="005F711C" w:rsidRDefault="00000000">
                  <w:pPr>
                    <w:widowControl/>
                    <w:jc w:val="center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负责人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00277584" w14:textId="77777777" w:rsidR="00F84809" w:rsidRPr="005F711C" w:rsidRDefault="00000000">
                  <w:pPr>
                    <w:widowControl/>
                    <w:jc w:val="center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完成情况</w:t>
                  </w:r>
                </w:p>
              </w:tc>
            </w:tr>
            <w:tr w:rsidR="00F84809" w:rsidRPr="005F711C" w14:paraId="2AA3CCD5" w14:textId="77777777"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64595010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48E72196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优化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 xml:space="preserve"> DCGM 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和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 xml:space="preserve"> Exporter 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的性能，减少采集延迟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2484E8C2" w14:textId="40EA4E10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吴</w:t>
                  </w:r>
                  <w:r w:rsidR="00195F65" w:rsidRPr="005F711C">
                    <w:rPr>
                      <w:rFonts w:cs="宋体" w:hint="eastAsia"/>
                      <w:bCs/>
                      <w:kern w:val="0"/>
                      <w:sz w:val="24"/>
                      <w:szCs w:val="24"/>
                      <w:lang w:bidi="ar"/>
                    </w:rPr>
                    <w:t>伯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涛、尚子森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0D3A4F04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完成，采集延迟降低至合理范围内。</w:t>
                  </w:r>
                </w:p>
              </w:tc>
            </w:tr>
            <w:tr w:rsidR="00F84809" w:rsidRPr="005F711C" w14:paraId="28102C79" w14:textId="77777777"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0F690BED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60FB33BA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实现多节点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 xml:space="preserve"> GPU 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监控支持，扩展集群监控能力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0C8DD832" w14:textId="15DC813D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李</w:t>
                  </w:r>
                  <w:r w:rsidR="00D55269" w:rsidRPr="005F711C">
                    <w:rPr>
                      <w:rFonts w:cs="宋体" w:hint="eastAsia"/>
                      <w:bCs/>
                      <w:kern w:val="0"/>
                      <w:sz w:val="24"/>
                      <w:szCs w:val="24"/>
                      <w:lang w:bidi="ar"/>
                    </w:rPr>
                    <w:t>双</w:t>
                  </w: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威、</w:t>
                  </w:r>
                  <w:r w:rsidR="00D55269" w:rsidRPr="005F711C">
                    <w:rPr>
                      <w:rFonts w:cs="宋体" w:hint="eastAsia"/>
                      <w:bCs/>
                      <w:kern w:val="0"/>
                      <w:sz w:val="24"/>
                      <w:szCs w:val="24"/>
                      <w:lang w:bidi="ar"/>
                    </w:rPr>
                    <w:t>申煜坤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5AE72219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完成，支持多节点监控及扩展验证通过。</w:t>
                  </w:r>
                </w:p>
              </w:tc>
            </w:tr>
            <w:tr w:rsidR="00F84809" w:rsidRPr="005F711C" w14:paraId="03DDF7F1" w14:textId="77777777"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672BF11E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4F8CC1CD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完成系统整合测试，修复所有已知问题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2A6C4052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全体成员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3289C7CA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完成，所有问题已修复并通过测试。</w:t>
                  </w:r>
                </w:p>
              </w:tc>
            </w:tr>
            <w:tr w:rsidR="00F84809" w:rsidRPr="005F711C" w14:paraId="3BD4A715" w14:textId="77777777">
              <w:trPr>
                <w:trHeight w:val="90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5B6B9FD0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63909F42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撰写部署文档、用户手册与测试报告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7B163679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全体成员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3B1D00E9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完成，文档质量达标，易读性和完整性良好。</w:t>
                  </w:r>
                </w:p>
              </w:tc>
            </w:tr>
            <w:tr w:rsidR="00F84809" w:rsidRPr="005F711C" w14:paraId="2EB49EC0" w14:textId="77777777"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32CFD0F8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08E76E30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系统试运行并验收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3E2B9E6F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全体成员</w:t>
                  </w:r>
                </w:p>
              </w:tc>
              <w:tc>
                <w:tcPr>
                  <w:tcW w:w="0" w:type="auto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14:paraId="699BB54D" w14:textId="77777777" w:rsidR="00F84809" w:rsidRPr="005F711C" w:rsidRDefault="00000000">
                  <w:pPr>
                    <w:widowControl/>
                    <w:jc w:val="left"/>
                    <w:rPr>
                      <w:bCs/>
                    </w:rPr>
                  </w:pPr>
                  <w:r w:rsidRPr="005F711C">
                    <w:rPr>
                      <w:rFonts w:cs="宋体"/>
                      <w:bCs/>
                      <w:kern w:val="0"/>
                      <w:sz w:val="24"/>
                      <w:szCs w:val="24"/>
                      <w:lang w:bidi="ar"/>
                    </w:rPr>
                    <w:t>完成，系统通过验收，稳定性满足要求。</w:t>
                  </w:r>
                </w:p>
              </w:tc>
            </w:tr>
          </w:tbl>
          <w:p w14:paraId="2ACD8743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  <w:p w14:paraId="60C6891D" w14:textId="0AC90E1F" w:rsidR="00F84809" w:rsidRPr="005F711C" w:rsidRDefault="00485881" w:rsidP="00485881">
            <w:pPr>
              <w:tabs>
                <w:tab w:val="left" w:pos="1875"/>
              </w:tabs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bCs/>
                <w:szCs w:val="21"/>
              </w:rPr>
              <w:tab/>
            </w:r>
          </w:p>
        </w:tc>
      </w:tr>
      <w:tr w:rsidR="00F84809" w:rsidRPr="005F711C" w14:paraId="3E51FE74" w14:textId="77777777">
        <w:tc>
          <w:tcPr>
            <w:tcW w:w="8593" w:type="dxa"/>
            <w:gridSpan w:val="4"/>
            <w:shd w:val="clear" w:color="auto" w:fill="auto"/>
          </w:tcPr>
          <w:p w14:paraId="18E8CDC2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评</w:t>
            </w:r>
            <w:r w:rsidRPr="005F711C">
              <w:rPr>
                <w:bCs/>
                <w:szCs w:val="21"/>
              </w:rPr>
              <w:t>审</w:t>
            </w:r>
            <w:r w:rsidRPr="005F711C">
              <w:rPr>
                <w:rFonts w:hint="eastAsia"/>
                <w:bCs/>
                <w:szCs w:val="21"/>
              </w:rPr>
              <w:t>/</w:t>
            </w:r>
            <w:r w:rsidRPr="005F711C">
              <w:rPr>
                <w:rFonts w:hint="eastAsia"/>
                <w:bCs/>
                <w:szCs w:val="21"/>
              </w:rPr>
              <w:t>测</w:t>
            </w:r>
            <w:r w:rsidRPr="005F711C">
              <w:rPr>
                <w:bCs/>
                <w:szCs w:val="21"/>
              </w:rPr>
              <w:t>试的结</w:t>
            </w:r>
            <w:r w:rsidRPr="005F711C">
              <w:rPr>
                <w:rFonts w:hint="eastAsia"/>
                <w:bCs/>
                <w:szCs w:val="21"/>
              </w:rPr>
              <w:t>果</w:t>
            </w:r>
            <w:r w:rsidRPr="005F711C">
              <w:rPr>
                <w:bCs/>
                <w:szCs w:val="21"/>
              </w:rPr>
              <w:t>：</w:t>
            </w:r>
            <w:r w:rsidRPr="005F711C">
              <w:rPr>
                <w:rFonts w:hint="eastAsia"/>
                <w:bCs/>
                <w:szCs w:val="21"/>
              </w:rPr>
              <w:t>（执</w:t>
            </w:r>
            <w:r w:rsidRPr="005F711C">
              <w:rPr>
                <w:bCs/>
                <w:szCs w:val="21"/>
              </w:rPr>
              <w:t>行了</w:t>
            </w:r>
            <w:r w:rsidRPr="005F711C">
              <w:rPr>
                <w:rFonts w:hint="eastAsia"/>
                <w:bCs/>
                <w:szCs w:val="21"/>
              </w:rPr>
              <w:t>哪</w:t>
            </w:r>
            <w:r w:rsidRPr="005F711C">
              <w:rPr>
                <w:bCs/>
                <w:szCs w:val="21"/>
              </w:rPr>
              <w:t>些评审和测试？评</w:t>
            </w:r>
            <w:r w:rsidRPr="005F711C">
              <w:rPr>
                <w:rFonts w:hint="eastAsia"/>
                <w:bCs/>
                <w:szCs w:val="21"/>
              </w:rPr>
              <w:t>审</w:t>
            </w:r>
            <w:r w:rsidRPr="005F711C">
              <w:rPr>
                <w:bCs/>
                <w:szCs w:val="21"/>
              </w:rPr>
              <w:t>和测试的结果如何？）</w:t>
            </w:r>
          </w:p>
          <w:p w14:paraId="14C3C9C2" w14:textId="702D3C88" w:rsidR="001D53DC" w:rsidRPr="005F711C" w:rsidRDefault="001D53DC" w:rsidP="001D53DC">
            <w:pPr>
              <w:pStyle w:val="a8"/>
              <w:widowControl/>
              <w:rPr>
                <w:rStyle w:val="ab"/>
                <w:b w:val="0"/>
                <w:bCs/>
              </w:rPr>
            </w:pPr>
            <w:r w:rsidRPr="005F711C">
              <w:rPr>
                <w:rFonts w:hint="eastAsia"/>
                <w:bCs/>
                <w:szCs w:val="21"/>
              </w:rPr>
              <w:t>1</w:t>
            </w:r>
            <w:r w:rsidRPr="005F711C">
              <w:rPr>
                <w:rFonts w:hint="eastAsia"/>
                <w:bCs/>
                <w:szCs w:val="21"/>
              </w:rPr>
              <w:t>、</w:t>
            </w:r>
            <w:r w:rsidRPr="005F711C">
              <w:rPr>
                <w:bCs/>
                <w:szCs w:val="21"/>
              </w:rPr>
              <w:t>评审和测试</w:t>
            </w:r>
          </w:p>
          <w:p w14:paraId="3D77A0DE" w14:textId="16D56D03" w:rsidR="00F84809" w:rsidRPr="005F711C" w:rsidRDefault="00000000" w:rsidP="00C37170">
            <w:pPr>
              <w:pStyle w:val="a8"/>
              <w:widowControl/>
              <w:ind w:firstLineChars="300" w:firstLine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功能测试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607D7FF9" w14:textId="77777777" w:rsidR="00F84809" w:rsidRPr="005F711C" w:rsidRDefault="00000000">
            <w:pPr>
              <w:widowControl/>
              <w:numPr>
                <w:ilvl w:val="1"/>
                <w:numId w:val="1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验证</w:t>
            </w:r>
            <w:r w:rsidRPr="005F711C">
              <w:rPr>
                <w:bCs/>
              </w:rPr>
              <w:t xml:space="preserve"> GPU </w:t>
            </w:r>
            <w:r w:rsidRPr="005F711C">
              <w:rPr>
                <w:bCs/>
              </w:rPr>
              <w:t>监控系统是否满足基本功能需求，包括</w:t>
            </w:r>
            <w:r w:rsidRPr="005F711C">
              <w:rPr>
                <w:bCs/>
              </w:rPr>
              <w:t xml:space="preserve"> GPU </w:t>
            </w:r>
            <w:r w:rsidRPr="005F711C">
              <w:rPr>
                <w:bCs/>
              </w:rPr>
              <w:t>数据采集、存储、展示和告警。</w:t>
            </w:r>
          </w:p>
          <w:p w14:paraId="4D8AE525" w14:textId="77777777" w:rsidR="00F84809" w:rsidRPr="005F711C" w:rsidRDefault="00000000">
            <w:pPr>
              <w:widowControl/>
              <w:numPr>
                <w:ilvl w:val="1"/>
                <w:numId w:val="1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涉及的功能：</w:t>
            </w:r>
            <w:r w:rsidRPr="005F711C">
              <w:rPr>
                <w:bCs/>
              </w:rPr>
              <w:t xml:space="preserve"> </w:t>
            </w:r>
          </w:p>
          <w:p w14:paraId="7A05B77E" w14:textId="77777777" w:rsidR="00F84809" w:rsidRPr="005F711C" w:rsidRDefault="00000000">
            <w:pPr>
              <w:widowControl/>
              <w:numPr>
                <w:ilvl w:val="2"/>
                <w:numId w:val="1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DCGM </w:t>
            </w:r>
            <w:r w:rsidRPr="005F711C">
              <w:rPr>
                <w:bCs/>
              </w:rPr>
              <w:t>和</w:t>
            </w:r>
            <w:r w:rsidRPr="005F711C">
              <w:rPr>
                <w:bCs/>
              </w:rPr>
              <w:t xml:space="preserve"> Exporter </w:t>
            </w:r>
            <w:r w:rsidRPr="005F711C">
              <w:rPr>
                <w:bCs/>
              </w:rPr>
              <w:t>数据采集。</w:t>
            </w:r>
          </w:p>
          <w:p w14:paraId="1892DB81" w14:textId="77777777" w:rsidR="00F84809" w:rsidRPr="005F711C" w:rsidRDefault="00000000">
            <w:pPr>
              <w:widowControl/>
              <w:numPr>
                <w:ilvl w:val="2"/>
                <w:numId w:val="1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Prometheus </w:t>
            </w:r>
            <w:r w:rsidRPr="005F711C">
              <w:rPr>
                <w:bCs/>
              </w:rPr>
              <w:t>数据存储及查询。</w:t>
            </w:r>
          </w:p>
          <w:p w14:paraId="0F038B05" w14:textId="77777777" w:rsidR="00F84809" w:rsidRPr="005F711C" w:rsidRDefault="00000000">
            <w:pPr>
              <w:widowControl/>
              <w:numPr>
                <w:ilvl w:val="2"/>
                <w:numId w:val="1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Grafana </w:t>
            </w:r>
            <w:r w:rsidRPr="005F711C">
              <w:rPr>
                <w:bCs/>
              </w:rPr>
              <w:t>数据可视化和仪表板展示。</w:t>
            </w:r>
          </w:p>
          <w:p w14:paraId="0A296B99" w14:textId="77777777" w:rsidR="00F84809" w:rsidRPr="005F711C" w:rsidRDefault="00000000">
            <w:pPr>
              <w:widowControl/>
              <w:numPr>
                <w:ilvl w:val="2"/>
                <w:numId w:val="1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GPU </w:t>
            </w:r>
            <w:r w:rsidRPr="005F711C">
              <w:rPr>
                <w:bCs/>
              </w:rPr>
              <w:t>性能与健康告警触发机制。</w:t>
            </w:r>
          </w:p>
          <w:p w14:paraId="6FC794BB" w14:textId="77777777" w:rsidR="00F84809" w:rsidRPr="005F711C" w:rsidRDefault="00000000">
            <w:pPr>
              <w:widowControl/>
              <w:numPr>
                <w:ilvl w:val="1"/>
                <w:numId w:val="1"/>
              </w:numPr>
              <w:spacing w:beforeAutospacing="1" w:afterAutospacing="1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测试方法</w:t>
            </w:r>
            <w:r w:rsidRPr="005F711C">
              <w:rPr>
                <w:bCs/>
              </w:rPr>
              <w:t>：</w:t>
            </w:r>
            <w:r w:rsidRPr="005F711C">
              <w:rPr>
                <w:bCs/>
              </w:rPr>
              <w:t xml:space="preserve"> </w:t>
            </w:r>
          </w:p>
          <w:p w14:paraId="66BEE51A" w14:textId="77777777" w:rsidR="00F84809" w:rsidRPr="005F711C" w:rsidRDefault="00000000">
            <w:pPr>
              <w:widowControl/>
              <w:numPr>
                <w:ilvl w:val="2"/>
                <w:numId w:val="2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使用单节点和多节点</w:t>
            </w:r>
            <w:r w:rsidRPr="005F711C">
              <w:rPr>
                <w:bCs/>
              </w:rPr>
              <w:t xml:space="preserve"> GPU </w:t>
            </w:r>
            <w:r w:rsidRPr="005F711C">
              <w:rPr>
                <w:bCs/>
              </w:rPr>
              <w:t>环境，模拟实际运行场景，采集并验证监控数据的完整性与准确性。</w:t>
            </w:r>
          </w:p>
          <w:p w14:paraId="264AA2B8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lastRenderedPageBreak/>
              <w:t>性能测试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4C6BF27E" w14:textId="77777777" w:rsidR="00F84809" w:rsidRPr="005F711C" w:rsidRDefault="00000000">
            <w:pPr>
              <w:widowControl/>
              <w:numPr>
                <w:ilvl w:val="1"/>
                <w:numId w:val="3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测试系统的响应速度和数据采集延迟，特别是在多节点监控场景下的表现。</w:t>
            </w:r>
          </w:p>
          <w:p w14:paraId="66FF4B4D" w14:textId="77777777" w:rsidR="00F84809" w:rsidRPr="005F711C" w:rsidRDefault="00000000">
            <w:pPr>
              <w:widowControl/>
              <w:numPr>
                <w:ilvl w:val="1"/>
                <w:numId w:val="3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测试内容：</w:t>
            </w:r>
            <w:r w:rsidRPr="005F711C">
              <w:rPr>
                <w:bCs/>
              </w:rPr>
              <w:t xml:space="preserve"> </w:t>
            </w:r>
          </w:p>
          <w:p w14:paraId="27E05951" w14:textId="77777777" w:rsidR="00F84809" w:rsidRPr="005F711C" w:rsidRDefault="00000000">
            <w:pPr>
              <w:widowControl/>
              <w:numPr>
                <w:ilvl w:val="2"/>
                <w:numId w:val="4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数据采集频率（延迟</w:t>
            </w:r>
            <w:r w:rsidRPr="005F711C">
              <w:rPr>
                <w:bCs/>
              </w:rPr>
              <w:t xml:space="preserve"> &lt;1 </w:t>
            </w:r>
            <w:r w:rsidRPr="005F711C">
              <w:rPr>
                <w:bCs/>
              </w:rPr>
              <w:t>秒）。</w:t>
            </w:r>
          </w:p>
          <w:p w14:paraId="66896FD9" w14:textId="77777777" w:rsidR="00F84809" w:rsidRPr="005F711C" w:rsidRDefault="00000000">
            <w:pPr>
              <w:widowControl/>
              <w:numPr>
                <w:ilvl w:val="2"/>
                <w:numId w:val="4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Grafana </w:t>
            </w:r>
            <w:r w:rsidRPr="005F711C">
              <w:rPr>
                <w:bCs/>
              </w:rPr>
              <w:t>仪表板加载速度。</w:t>
            </w:r>
          </w:p>
          <w:p w14:paraId="29CEADD7" w14:textId="77777777" w:rsidR="00F84809" w:rsidRPr="005F711C" w:rsidRDefault="00000000">
            <w:pPr>
              <w:widowControl/>
              <w:numPr>
                <w:ilvl w:val="2"/>
                <w:numId w:val="4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Prometheus </w:t>
            </w:r>
            <w:r w:rsidRPr="005F711C">
              <w:rPr>
                <w:bCs/>
              </w:rPr>
              <w:t>数据查询性能。</w:t>
            </w:r>
          </w:p>
          <w:p w14:paraId="6BDA8801" w14:textId="77777777" w:rsidR="00F84809" w:rsidRPr="005F711C" w:rsidRDefault="00000000">
            <w:pPr>
              <w:widowControl/>
              <w:numPr>
                <w:ilvl w:val="1"/>
                <w:numId w:val="3"/>
              </w:numPr>
              <w:spacing w:beforeAutospacing="1" w:afterAutospacing="1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测试方法</w:t>
            </w:r>
            <w:r w:rsidRPr="005F711C">
              <w:rPr>
                <w:bCs/>
              </w:rPr>
              <w:t>：</w:t>
            </w:r>
            <w:r w:rsidRPr="005F711C">
              <w:rPr>
                <w:bCs/>
              </w:rPr>
              <w:t xml:space="preserve"> </w:t>
            </w:r>
          </w:p>
          <w:p w14:paraId="77ED88EC" w14:textId="77777777" w:rsidR="00F84809" w:rsidRPr="005F711C" w:rsidRDefault="00000000">
            <w:pPr>
              <w:widowControl/>
              <w:numPr>
                <w:ilvl w:val="2"/>
                <w:numId w:val="5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提高数据采集频率并</w:t>
            </w:r>
            <w:proofErr w:type="gramStart"/>
            <w:r w:rsidRPr="005F711C">
              <w:rPr>
                <w:bCs/>
              </w:rPr>
              <w:t>模拟高</w:t>
            </w:r>
            <w:proofErr w:type="gramEnd"/>
            <w:r w:rsidRPr="005F711C">
              <w:rPr>
                <w:bCs/>
              </w:rPr>
              <w:t>负载环境，检测系统在高压力下的稳定性。</w:t>
            </w:r>
          </w:p>
          <w:p w14:paraId="61C156D3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整合测试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24388DB1" w14:textId="77777777" w:rsidR="00F84809" w:rsidRPr="005F711C" w:rsidRDefault="00000000">
            <w:pPr>
              <w:widowControl/>
              <w:numPr>
                <w:ilvl w:val="1"/>
                <w:numId w:val="6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验证</w:t>
            </w:r>
            <w:r w:rsidRPr="005F711C">
              <w:rPr>
                <w:bCs/>
              </w:rPr>
              <w:t xml:space="preserve"> DCGM</w:t>
            </w:r>
            <w:r w:rsidRPr="005F711C">
              <w:rPr>
                <w:bCs/>
              </w:rPr>
              <w:t>、</w:t>
            </w:r>
            <w:r w:rsidRPr="005F711C">
              <w:rPr>
                <w:bCs/>
              </w:rPr>
              <w:t xml:space="preserve">Prometheus </w:t>
            </w:r>
            <w:r w:rsidRPr="005F711C">
              <w:rPr>
                <w:bCs/>
              </w:rPr>
              <w:t>和</w:t>
            </w:r>
            <w:r w:rsidRPr="005F711C">
              <w:rPr>
                <w:bCs/>
              </w:rPr>
              <w:t xml:space="preserve"> Grafana </w:t>
            </w:r>
            <w:r w:rsidRPr="005F711C">
              <w:rPr>
                <w:bCs/>
              </w:rPr>
              <w:t>各模块之间的协作情况，确保数据流畅传递和展示。</w:t>
            </w:r>
          </w:p>
          <w:p w14:paraId="5A376C9B" w14:textId="77777777" w:rsidR="00F84809" w:rsidRPr="005F711C" w:rsidRDefault="00000000">
            <w:pPr>
              <w:widowControl/>
              <w:numPr>
                <w:ilvl w:val="1"/>
                <w:numId w:val="6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涉及内容：</w:t>
            </w:r>
            <w:r w:rsidRPr="005F711C">
              <w:rPr>
                <w:bCs/>
              </w:rPr>
              <w:t xml:space="preserve"> </w:t>
            </w:r>
          </w:p>
          <w:p w14:paraId="072D0DF6" w14:textId="77777777" w:rsidR="00F84809" w:rsidRPr="005F711C" w:rsidRDefault="00000000">
            <w:pPr>
              <w:widowControl/>
              <w:numPr>
                <w:ilvl w:val="2"/>
                <w:numId w:val="7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DCGM </w:t>
            </w:r>
            <w:r w:rsidRPr="005F711C">
              <w:rPr>
                <w:bCs/>
              </w:rPr>
              <w:t>与</w:t>
            </w:r>
            <w:r w:rsidRPr="005F711C">
              <w:rPr>
                <w:bCs/>
              </w:rPr>
              <w:t xml:space="preserve"> Exporter </w:t>
            </w:r>
            <w:r w:rsidRPr="005F711C">
              <w:rPr>
                <w:bCs/>
              </w:rPr>
              <w:t>数据接口正确性。</w:t>
            </w:r>
          </w:p>
          <w:p w14:paraId="0A6ACADB" w14:textId="77777777" w:rsidR="00F84809" w:rsidRPr="005F711C" w:rsidRDefault="00000000">
            <w:pPr>
              <w:widowControl/>
              <w:numPr>
                <w:ilvl w:val="2"/>
                <w:numId w:val="7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Prometheus </w:t>
            </w:r>
            <w:r w:rsidRPr="005F711C">
              <w:rPr>
                <w:bCs/>
              </w:rPr>
              <w:t>查询</w:t>
            </w:r>
            <w:r w:rsidRPr="005F711C">
              <w:rPr>
                <w:bCs/>
              </w:rPr>
              <w:t xml:space="preserve"> Grafana </w:t>
            </w:r>
            <w:r w:rsidRPr="005F711C">
              <w:rPr>
                <w:bCs/>
              </w:rPr>
              <w:t>数据的实时性和完整性。</w:t>
            </w:r>
          </w:p>
          <w:p w14:paraId="217045E4" w14:textId="77777777" w:rsidR="00F84809" w:rsidRPr="005F711C" w:rsidRDefault="00000000">
            <w:pPr>
              <w:widowControl/>
              <w:numPr>
                <w:ilvl w:val="1"/>
                <w:numId w:val="6"/>
              </w:numPr>
              <w:spacing w:beforeAutospacing="1" w:afterAutospacing="1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测试方法</w:t>
            </w:r>
            <w:r w:rsidRPr="005F711C">
              <w:rPr>
                <w:bCs/>
              </w:rPr>
              <w:t>：</w:t>
            </w:r>
            <w:r w:rsidRPr="005F711C">
              <w:rPr>
                <w:bCs/>
              </w:rPr>
              <w:t xml:space="preserve"> </w:t>
            </w:r>
          </w:p>
          <w:p w14:paraId="21DD7119" w14:textId="77777777" w:rsidR="00F84809" w:rsidRPr="005F711C" w:rsidRDefault="00000000">
            <w:pPr>
              <w:widowControl/>
              <w:numPr>
                <w:ilvl w:val="2"/>
                <w:numId w:val="8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模拟完整运行环境，进行多次数据流完整性验证。</w:t>
            </w:r>
          </w:p>
          <w:p w14:paraId="52490DF8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告警测试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1E7D1280" w14:textId="77777777" w:rsidR="00F84809" w:rsidRPr="005F711C" w:rsidRDefault="00000000">
            <w:pPr>
              <w:widowControl/>
              <w:numPr>
                <w:ilvl w:val="1"/>
                <w:numId w:val="9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测试告警机制的准确性和及时性，包括误报和漏报的检测。</w:t>
            </w:r>
          </w:p>
          <w:p w14:paraId="07AD6156" w14:textId="77777777" w:rsidR="00F84809" w:rsidRPr="005F711C" w:rsidRDefault="00000000">
            <w:pPr>
              <w:widowControl/>
              <w:numPr>
                <w:ilvl w:val="1"/>
                <w:numId w:val="9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测试内容：</w:t>
            </w:r>
            <w:r w:rsidRPr="005F711C">
              <w:rPr>
                <w:bCs/>
              </w:rPr>
              <w:t xml:space="preserve"> </w:t>
            </w:r>
          </w:p>
          <w:p w14:paraId="190D17EA" w14:textId="77777777" w:rsidR="00F84809" w:rsidRPr="005F711C" w:rsidRDefault="00000000">
            <w:pPr>
              <w:widowControl/>
              <w:numPr>
                <w:ilvl w:val="2"/>
                <w:numId w:val="10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GPU </w:t>
            </w:r>
            <w:r w:rsidRPr="005F711C">
              <w:rPr>
                <w:bCs/>
              </w:rPr>
              <w:t>温度超标告警。</w:t>
            </w:r>
          </w:p>
          <w:p w14:paraId="392467C6" w14:textId="77777777" w:rsidR="00F84809" w:rsidRPr="005F711C" w:rsidRDefault="00000000">
            <w:pPr>
              <w:widowControl/>
              <w:numPr>
                <w:ilvl w:val="2"/>
                <w:numId w:val="10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显存使用率异常告警。</w:t>
            </w:r>
          </w:p>
          <w:p w14:paraId="2F0FCA6B" w14:textId="77777777" w:rsidR="00F84809" w:rsidRPr="005F711C" w:rsidRDefault="00000000">
            <w:pPr>
              <w:widowControl/>
              <w:numPr>
                <w:ilvl w:val="2"/>
                <w:numId w:val="10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GPU </w:t>
            </w:r>
            <w:r w:rsidRPr="005F711C">
              <w:rPr>
                <w:bCs/>
              </w:rPr>
              <w:t>利用率过高的告警。</w:t>
            </w:r>
          </w:p>
          <w:p w14:paraId="64F751F1" w14:textId="77777777" w:rsidR="00F84809" w:rsidRPr="005F711C" w:rsidRDefault="00000000">
            <w:pPr>
              <w:widowControl/>
              <w:numPr>
                <w:ilvl w:val="1"/>
                <w:numId w:val="9"/>
              </w:numPr>
              <w:spacing w:beforeAutospacing="1" w:afterAutospacing="1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测试方法</w:t>
            </w:r>
            <w:r w:rsidRPr="005F711C">
              <w:rPr>
                <w:bCs/>
              </w:rPr>
              <w:t>：</w:t>
            </w:r>
            <w:r w:rsidRPr="005F711C">
              <w:rPr>
                <w:bCs/>
              </w:rPr>
              <w:t xml:space="preserve"> </w:t>
            </w:r>
          </w:p>
          <w:p w14:paraId="4C968937" w14:textId="77777777" w:rsidR="00F84809" w:rsidRPr="005F711C" w:rsidRDefault="00000000">
            <w:pPr>
              <w:widowControl/>
              <w:numPr>
                <w:ilvl w:val="2"/>
                <w:numId w:val="11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人为制造异常情况（例如超高温度、高显存占用），检查系统是否触发告警。</w:t>
            </w:r>
          </w:p>
          <w:p w14:paraId="1217D72C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验收测试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76AB6C4A" w14:textId="77777777" w:rsidR="00F84809" w:rsidRPr="005F711C" w:rsidRDefault="00000000">
            <w:pPr>
              <w:widowControl/>
              <w:numPr>
                <w:ilvl w:val="1"/>
                <w:numId w:val="12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模拟实际使用场景，验证系统的整体运行效果和用户体验。</w:t>
            </w:r>
          </w:p>
          <w:p w14:paraId="2D7F9BCB" w14:textId="77777777" w:rsidR="00F84809" w:rsidRPr="005F711C" w:rsidRDefault="00000000">
            <w:pPr>
              <w:widowControl/>
              <w:numPr>
                <w:ilvl w:val="1"/>
                <w:numId w:val="12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测试内容：</w:t>
            </w:r>
            <w:r w:rsidRPr="005F711C">
              <w:rPr>
                <w:bCs/>
              </w:rPr>
              <w:t xml:space="preserve"> </w:t>
            </w:r>
          </w:p>
          <w:p w14:paraId="6D6B1F41" w14:textId="77777777" w:rsidR="00F84809" w:rsidRPr="005F711C" w:rsidRDefault="00000000">
            <w:pPr>
              <w:widowControl/>
              <w:numPr>
                <w:ilvl w:val="2"/>
                <w:numId w:val="13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lastRenderedPageBreak/>
              <w:t>系统部署流程是否完整无误。</w:t>
            </w:r>
          </w:p>
          <w:p w14:paraId="5A8D0544" w14:textId="77777777" w:rsidR="00F84809" w:rsidRPr="005F711C" w:rsidRDefault="00000000">
            <w:pPr>
              <w:widowControl/>
              <w:numPr>
                <w:ilvl w:val="2"/>
                <w:numId w:val="13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监控数据展示的可读性和清晰度。</w:t>
            </w:r>
          </w:p>
          <w:p w14:paraId="2B921190" w14:textId="77777777" w:rsidR="00F84809" w:rsidRPr="005F711C" w:rsidRDefault="00000000">
            <w:pPr>
              <w:widowControl/>
              <w:numPr>
                <w:ilvl w:val="2"/>
                <w:numId w:val="13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用户手册与文档的易用性。</w:t>
            </w:r>
          </w:p>
          <w:p w14:paraId="74DD8E6F" w14:textId="77777777" w:rsidR="00F84809" w:rsidRPr="005F711C" w:rsidRDefault="00000000">
            <w:pPr>
              <w:widowControl/>
              <w:numPr>
                <w:ilvl w:val="1"/>
                <w:numId w:val="12"/>
              </w:numPr>
              <w:spacing w:beforeAutospacing="1" w:afterAutospacing="1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测试方法</w:t>
            </w:r>
            <w:r w:rsidRPr="005F711C">
              <w:rPr>
                <w:bCs/>
              </w:rPr>
              <w:t>：</w:t>
            </w:r>
            <w:r w:rsidRPr="005F711C">
              <w:rPr>
                <w:bCs/>
              </w:rPr>
              <w:t xml:space="preserve"> </w:t>
            </w:r>
          </w:p>
          <w:p w14:paraId="1D349469" w14:textId="77777777" w:rsidR="00F84809" w:rsidRPr="005F711C" w:rsidRDefault="00000000">
            <w:pPr>
              <w:widowControl/>
              <w:numPr>
                <w:ilvl w:val="2"/>
                <w:numId w:val="14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邀请目标用户参与试运行，记录反馈并调整。</w:t>
            </w:r>
          </w:p>
          <w:p w14:paraId="0F90C6E8" w14:textId="3B4EB651" w:rsidR="00F84809" w:rsidRPr="005F711C" w:rsidRDefault="00000000">
            <w:pPr>
              <w:pStyle w:val="4"/>
              <w:widowControl/>
              <w:rPr>
                <w:rFonts w:ascii="Times New Roman" w:hAnsi="Times New Roman"/>
                <w:b w:val="0"/>
              </w:rPr>
            </w:pPr>
            <w:r w:rsidRPr="005F711C">
              <w:rPr>
                <w:rStyle w:val="ab"/>
                <w:rFonts w:ascii="Times New Roman" w:hAnsi="Times New Roman"/>
              </w:rPr>
              <w:t>2</w:t>
            </w:r>
            <w:r w:rsidR="00FD6AFA" w:rsidRPr="005F711C">
              <w:rPr>
                <w:rStyle w:val="ab"/>
                <w:rFonts w:ascii="Times New Roman" w:hAnsi="Times New Roman"/>
              </w:rPr>
              <w:t>、</w:t>
            </w:r>
            <w:r w:rsidRPr="005F711C">
              <w:rPr>
                <w:rStyle w:val="ab"/>
                <w:rFonts w:ascii="Times New Roman" w:hAnsi="Times New Roman"/>
              </w:rPr>
              <w:t>评审和测试的结果</w:t>
            </w:r>
          </w:p>
          <w:p w14:paraId="1BC437AC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功能测试结果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4776AFD3" w14:textId="77777777" w:rsidR="00F84809" w:rsidRPr="005F711C" w:rsidRDefault="00000000">
            <w:pPr>
              <w:widowControl/>
              <w:numPr>
                <w:ilvl w:val="1"/>
                <w:numId w:val="15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DCGM </w:t>
            </w:r>
            <w:r w:rsidRPr="005F711C">
              <w:rPr>
                <w:bCs/>
              </w:rPr>
              <w:t>和</w:t>
            </w:r>
            <w:r w:rsidRPr="005F711C">
              <w:rPr>
                <w:bCs/>
              </w:rPr>
              <w:t xml:space="preserve"> Exporter </w:t>
            </w:r>
            <w:r w:rsidRPr="005F711C">
              <w:rPr>
                <w:bCs/>
              </w:rPr>
              <w:t>数据采集功能正常，所有指标（温度、功耗、利用率等）均能准确采集。</w:t>
            </w:r>
          </w:p>
          <w:p w14:paraId="35226A80" w14:textId="77777777" w:rsidR="00F84809" w:rsidRPr="005F711C" w:rsidRDefault="00000000">
            <w:pPr>
              <w:widowControl/>
              <w:numPr>
                <w:ilvl w:val="1"/>
                <w:numId w:val="15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Prometheus </w:t>
            </w:r>
            <w:r w:rsidRPr="005F711C">
              <w:rPr>
                <w:bCs/>
              </w:rPr>
              <w:t>成功存储并提供</w:t>
            </w:r>
            <w:r w:rsidRPr="005F711C">
              <w:rPr>
                <w:bCs/>
              </w:rPr>
              <w:t xml:space="preserve"> GPU </w:t>
            </w:r>
            <w:r w:rsidRPr="005F711C">
              <w:rPr>
                <w:bCs/>
              </w:rPr>
              <w:t>数据查询，数据完整无误。</w:t>
            </w:r>
          </w:p>
          <w:p w14:paraId="1474E6AC" w14:textId="77777777" w:rsidR="00F84809" w:rsidRPr="005F711C" w:rsidRDefault="00000000">
            <w:pPr>
              <w:widowControl/>
              <w:numPr>
                <w:ilvl w:val="1"/>
                <w:numId w:val="15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Grafana </w:t>
            </w:r>
            <w:r w:rsidRPr="005F711C">
              <w:rPr>
                <w:bCs/>
              </w:rPr>
              <w:t>仪表板功能完善，能够直观展示</w:t>
            </w:r>
            <w:r w:rsidRPr="005F711C">
              <w:rPr>
                <w:bCs/>
              </w:rPr>
              <w:t xml:space="preserve"> GPU </w:t>
            </w:r>
            <w:r w:rsidRPr="005F711C">
              <w:rPr>
                <w:bCs/>
              </w:rPr>
              <w:t>性能与健康数据。</w:t>
            </w:r>
          </w:p>
          <w:p w14:paraId="0B78987B" w14:textId="77777777" w:rsidR="00F84809" w:rsidRPr="005F711C" w:rsidRDefault="00000000">
            <w:pPr>
              <w:widowControl/>
              <w:numPr>
                <w:ilvl w:val="1"/>
                <w:numId w:val="15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告警机制正常触发，误报率低于</w:t>
            </w:r>
            <w:r w:rsidRPr="005F711C">
              <w:rPr>
                <w:bCs/>
              </w:rPr>
              <w:t xml:space="preserve"> 5%</w:t>
            </w:r>
            <w:r w:rsidRPr="005F711C">
              <w:rPr>
                <w:bCs/>
              </w:rPr>
              <w:t>。</w:t>
            </w:r>
          </w:p>
          <w:p w14:paraId="5F5D2932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性能测试结果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0AFB8DC0" w14:textId="77777777" w:rsidR="00F84809" w:rsidRPr="005F711C" w:rsidRDefault="00000000">
            <w:pPr>
              <w:widowControl/>
              <w:numPr>
                <w:ilvl w:val="1"/>
                <w:numId w:val="16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单节点</w:t>
            </w:r>
            <w:r w:rsidRPr="005F711C">
              <w:rPr>
                <w:bCs/>
              </w:rPr>
              <w:t xml:space="preserve"> GPU </w:t>
            </w:r>
            <w:r w:rsidRPr="005F711C">
              <w:rPr>
                <w:bCs/>
              </w:rPr>
              <w:t>数据采集延迟</w:t>
            </w:r>
            <w:r w:rsidRPr="005F711C">
              <w:rPr>
                <w:bCs/>
              </w:rPr>
              <w:t xml:space="preserve"> &lt;0.8 </w:t>
            </w:r>
            <w:r w:rsidRPr="005F711C">
              <w:rPr>
                <w:bCs/>
              </w:rPr>
              <w:t>秒，多节点（</w:t>
            </w:r>
            <w:r w:rsidRPr="005F711C">
              <w:rPr>
                <w:bCs/>
              </w:rPr>
              <w:t xml:space="preserve">10 </w:t>
            </w:r>
            <w:proofErr w:type="gramStart"/>
            <w:r w:rsidRPr="005F711C">
              <w:rPr>
                <w:bCs/>
              </w:rPr>
              <w:t>个</w:t>
            </w:r>
            <w:proofErr w:type="gramEnd"/>
            <w:r w:rsidRPr="005F711C">
              <w:rPr>
                <w:bCs/>
              </w:rPr>
              <w:t>节点）情况下延迟稳定在</w:t>
            </w:r>
            <w:r w:rsidRPr="005F711C">
              <w:rPr>
                <w:bCs/>
              </w:rPr>
              <w:t xml:space="preserve"> &lt;1 </w:t>
            </w:r>
            <w:proofErr w:type="gramStart"/>
            <w:r w:rsidRPr="005F711C">
              <w:rPr>
                <w:bCs/>
              </w:rPr>
              <w:t>秒范围</w:t>
            </w:r>
            <w:proofErr w:type="gramEnd"/>
            <w:r w:rsidRPr="005F711C">
              <w:rPr>
                <w:bCs/>
              </w:rPr>
              <w:t>内。</w:t>
            </w:r>
          </w:p>
          <w:p w14:paraId="639DEE6D" w14:textId="77777777" w:rsidR="00F84809" w:rsidRPr="005F711C" w:rsidRDefault="00000000">
            <w:pPr>
              <w:widowControl/>
              <w:numPr>
                <w:ilvl w:val="1"/>
                <w:numId w:val="16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Prometheus </w:t>
            </w:r>
            <w:r w:rsidRPr="005F711C">
              <w:rPr>
                <w:bCs/>
              </w:rPr>
              <w:t>数据查询性能表现良好，高并发情况下响应时间</w:t>
            </w:r>
            <w:r w:rsidRPr="005F711C">
              <w:rPr>
                <w:bCs/>
              </w:rPr>
              <w:t xml:space="preserve"> &lt;500 </w:t>
            </w:r>
            <w:r w:rsidRPr="005F711C">
              <w:rPr>
                <w:bCs/>
              </w:rPr>
              <w:t>毫秒。</w:t>
            </w:r>
          </w:p>
          <w:p w14:paraId="4B2AA075" w14:textId="77777777" w:rsidR="00F84809" w:rsidRPr="005F711C" w:rsidRDefault="00000000">
            <w:pPr>
              <w:widowControl/>
              <w:numPr>
                <w:ilvl w:val="1"/>
                <w:numId w:val="16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 xml:space="preserve">Grafana </w:t>
            </w:r>
            <w:r w:rsidRPr="005F711C">
              <w:rPr>
                <w:bCs/>
              </w:rPr>
              <w:t>仪表板加载速度快，支持大规模数据展示，加载时间</w:t>
            </w:r>
            <w:r w:rsidRPr="005F711C">
              <w:rPr>
                <w:bCs/>
              </w:rPr>
              <w:t xml:space="preserve"> &lt;1 </w:t>
            </w:r>
            <w:r w:rsidRPr="005F711C">
              <w:rPr>
                <w:bCs/>
              </w:rPr>
              <w:t>秒。</w:t>
            </w:r>
          </w:p>
          <w:p w14:paraId="632A26CD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整合测试结果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645D6594" w14:textId="77777777" w:rsidR="00F84809" w:rsidRPr="005F711C" w:rsidRDefault="00000000">
            <w:pPr>
              <w:widowControl/>
              <w:numPr>
                <w:ilvl w:val="1"/>
                <w:numId w:val="17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DCGM</w:t>
            </w:r>
            <w:r w:rsidRPr="005F711C">
              <w:rPr>
                <w:bCs/>
              </w:rPr>
              <w:t>、</w:t>
            </w:r>
            <w:r w:rsidRPr="005F711C">
              <w:rPr>
                <w:bCs/>
              </w:rPr>
              <w:t xml:space="preserve">Prometheus </w:t>
            </w:r>
            <w:r w:rsidRPr="005F711C">
              <w:rPr>
                <w:bCs/>
              </w:rPr>
              <w:t>和</w:t>
            </w:r>
            <w:r w:rsidRPr="005F711C">
              <w:rPr>
                <w:bCs/>
              </w:rPr>
              <w:t xml:space="preserve"> Grafana </w:t>
            </w:r>
            <w:r w:rsidRPr="005F711C">
              <w:rPr>
                <w:bCs/>
              </w:rPr>
              <w:t>数据流畅传递，无数据丢失或延迟问题。</w:t>
            </w:r>
          </w:p>
          <w:p w14:paraId="71131669" w14:textId="77777777" w:rsidR="00F84809" w:rsidRPr="005F711C" w:rsidRDefault="00000000">
            <w:pPr>
              <w:widowControl/>
              <w:numPr>
                <w:ilvl w:val="1"/>
                <w:numId w:val="17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各模块之间的集成顺畅，功能无冲突。</w:t>
            </w:r>
          </w:p>
          <w:p w14:paraId="239210EE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告警测试结果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5EDF67F8" w14:textId="77777777" w:rsidR="00F84809" w:rsidRPr="005F711C" w:rsidRDefault="00000000">
            <w:pPr>
              <w:widowControl/>
              <w:numPr>
                <w:ilvl w:val="1"/>
                <w:numId w:val="18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所有预定义告警（温度、功耗、利用率等）均能准确触发，误报率控制在</w:t>
            </w:r>
            <w:r w:rsidRPr="005F711C">
              <w:rPr>
                <w:bCs/>
              </w:rPr>
              <w:t xml:space="preserve"> 3%-5% </w:t>
            </w:r>
            <w:r w:rsidRPr="005F711C">
              <w:rPr>
                <w:bCs/>
              </w:rPr>
              <w:t>范围内。</w:t>
            </w:r>
          </w:p>
          <w:p w14:paraId="48522170" w14:textId="77777777" w:rsidR="00F84809" w:rsidRPr="005F711C" w:rsidRDefault="00000000">
            <w:pPr>
              <w:widowControl/>
              <w:numPr>
                <w:ilvl w:val="1"/>
                <w:numId w:val="18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调整告警阈值后，告警准确性进一步提高。</w:t>
            </w:r>
          </w:p>
          <w:p w14:paraId="6B0DE0BE" w14:textId="77777777" w:rsidR="00F84809" w:rsidRPr="005F711C" w:rsidRDefault="00000000">
            <w:pPr>
              <w:pStyle w:val="a8"/>
              <w:widowControl/>
              <w:ind w:left="72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验收测试结果</w:t>
            </w:r>
            <w:r w:rsidRPr="005F711C">
              <w:rPr>
                <w:rStyle w:val="ab"/>
                <w:rFonts w:hint="eastAsia"/>
                <w:b w:val="0"/>
                <w:bCs/>
              </w:rPr>
              <w:t>：</w:t>
            </w:r>
          </w:p>
          <w:p w14:paraId="5106315B" w14:textId="77777777" w:rsidR="00F84809" w:rsidRPr="005F711C" w:rsidRDefault="00000000">
            <w:pPr>
              <w:widowControl/>
              <w:numPr>
                <w:ilvl w:val="1"/>
                <w:numId w:val="19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系统通过模拟场景验收，用户反馈良好，表示功能齐全，易用性较高。</w:t>
            </w:r>
          </w:p>
          <w:p w14:paraId="0631B4C7" w14:textId="77777777" w:rsidR="00F84809" w:rsidRPr="005F711C" w:rsidRDefault="00000000">
            <w:pPr>
              <w:widowControl/>
              <w:numPr>
                <w:ilvl w:val="1"/>
                <w:numId w:val="19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文档内容详尽，包括部署、操作和告警规则说明，未发现遗漏。</w:t>
            </w:r>
          </w:p>
          <w:p w14:paraId="255BEFEA" w14:textId="77777777" w:rsidR="00F84809" w:rsidRPr="005F711C" w:rsidRDefault="00000000">
            <w:pPr>
              <w:widowControl/>
              <w:numPr>
                <w:ilvl w:val="1"/>
                <w:numId w:val="19"/>
              </w:numPr>
              <w:spacing w:beforeAutospacing="1" w:afterAutospacing="1"/>
              <w:rPr>
                <w:bCs/>
              </w:rPr>
            </w:pPr>
            <w:r w:rsidRPr="005F711C">
              <w:rPr>
                <w:bCs/>
              </w:rPr>
              <w:t>部署流程清晰，安装步骤顺畅，试运行环境表现稳定。</w:t>
            </w:r>
          </w:p>
          <w:p w14:paraId="675C7FB4" w14:textId="77777777" w:rsidR="00F84809" w:rsidRPr="005F711C" w:rsidRDefault="00000000">
            <w:pPr>
              <w:pStyle w:val="3"/>
              <w:widowControl/>
              <w:rPr>
                <w:rFonts w:ascii="Times New Roman" w:hAnsi="Times New Roman"/>
                <w:b w:val="0"/>
              </w:rPr>
            </w:pPr>
            <w:r w:rsidRPr="005F711C">
              <w:rPr>
                <w:rStyle w:val="ab"/>
                <w:rFonts w:ascii="Times New Roman" w:hAnsi="Times New Roman"/>
              </w:rPr>
              <w:t>总体评审</w:t>
            </w:r>
            <w:r w:rsidRPr="005F711C">
              <w:rPr>
                <w:rStyle w:val="ab"/>
                <w:rFonts w:ascii="Times New Roman" w:hAnsi="Times New Roman"/>
              </w:rPr>
              <w:t>/</w:t>
            </w:r>
            <w:r w:rsidRPr="005F711C">
              <w:rPr>
                <w:rStyle w:val="ab"/>
                <w:rFonts w:ascii="Times New Roman" w:hAnsi="Times New Roman"/>
              </w:rPr>
              <w:t>测试结论</w:t>
            </w:r>
          </w:p>
          <w:p w14:paraId="240DBD2F" w14:textId="77777777" w:rsidR="00F84809" w:rsidRPr="005F711C" w:rsidRDefault="00000000">
            <w:pPr>
              <w:widowControl/>
              <w:spacing w:beforeAutospacing="1" w:afterAutospacing="1"/>
              <w:ind w:left="36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lastRenderedPageBreak/>
              <w:t>系统功能和性能均符合预期</w:t>
            </w:r>
            <w:r w:rsidRPr="005F711C">
              <w:rPr>
                <w:bCs/>
              </w:rPr>
              <w:t>，达到设计目标，测试通过。</w:t>
            </w:r>
          </w:p>
          <w:p w14:paraId="75764456" w14:textId="77777777" w:rsidR="00F84809" w:rsidRPr="005F711C" w:rsidRDefault="00000000">
            <w:pPr>
              <w:widowControl/>
              <w:spacing w:beforeAutospacing="1" w:afterAutospacing="1"/>
              <w:ind w:left="36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系统稳定性良好</w:t>
            </w:r>
            <w:r w:rsidRPr="005F711C">
              <w:rPr>
                <w:bCs/>
              </w:rPr>
              <w:t>，支持多节点环境，数据采集和展示实时性满足需求。</w:t>
            </w:r>
          </w:p>
          <w:p w14:paraId="181954C9" w14:textId="77777777" w:rsidR="00F84809" w:rsidRPr="005F711C" w:rsidRDefault="00000000">
            <w:pPr>
              <w:widowControl/>
              <w:spacing w:beforeAutospacing="1" w:afterAutospacing="1"/>
              <w:ind w:left="360"/>
              <w:rPr>
                <w:bCs/>
              </w:rPr>
            </w:pPr>
            <w:r w:rsidRPr="005F711C">
              <w:rPr>
                <w:rStyle w:val="ab"/>
                <w:b w:val="0"/>
                <w:bCs/>
              </w:rPr>
              <w:t>用户体验优异</w:t>
            </w:r>
            <w:r w:rsidRPr="005F711C">
              <w:rPr>
                <w:bCs/>
              </w:rPr>
              <w:t>，用户手册与文档完整易懂。</w:t>
            </w:r>
          </w:p>
          <w:p w14:paraId="1D5E82D6" w14:textId="77777777" w:rsidR="00F84809" w:rsidRPr="005F711C" w:rsidRDefault="00000000">
            <w:pPr>
              <w:widowControl/>
              <w:spacing w:beforeAutospacing="1" w:afterAutospacing="1"/>
              <w:ind w:left="360"/>
              <w:rPr>
                <w:bCs/>
                <w:szCs w:val="21"/>
              </w:rPr>
            </w:pPr>
            <w:r w:rsidRPr="005F711C">
              <w:rPr>
                <w:rStyle w:val="ab"/>
                <w:b w:val="0"/>
                <w:bCs/>
              </w:rPr>
              <w:t>主要风险已被有效规避</w:t>
            </w:r>
            <w:r w:rsidRPr="005F711C">
              <w:rPr>
                <w:bCs/>
              </w:rPr>
              <w:t>，未发现重大缺陷或隐患。</w:t>
            </w:r>
          </w:p>
          <w:p w14:paraId="4B33A764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  <w:p w14:paraId="4681C16E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  <w:p w14:paraId="47850E01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</w:tc>
      </w:tr>
      <w:tr w:rsidR="00F84809" w:rsidRPr="005F711C" w14:paraId="45C383F1" w14:textId="77777777">
        <w:tc>
          <w:tcPr>
            <w:tcW w:w="8593" w:type="dxa"/>
            <w:gridSpan w:val="4"/>
            <w:shd w:val="clear" w:color="auto" w:fill="auto"/>
          </w:tcPr>
          <w:p w14:paraId="4D9CB571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3B2AC1F0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遇到的问题：</w:t>
            </w:r>
          </w:p>
          <w:p w14:paraId="53839FE4" w14:textId="77777777" w:rsidR="00F84809" w:rsidRPr="005F711C" w:rsidRDefault="00000000">
            <w:pPr>
              <w:widowControl/>
              <w:numPr>
                <w:ilvl w:val="1"/>
                <w:numId w:val="20"/>
              </w:numPr>
              <w:spacing w:beforeAutospacing="1" w:afterAutospacing="1"/>
              <w:rPr>
                <w:bCs/>
              </w:rPr>
            </w:pPr>
            <w:r w:rsidRPr="005F711C">
              <w:rPr>
                <w:rFonts w:cs="宋体"/>
                <w:bCs/>
                <w:sz w:val="24"/>
                <w:szCs w:val="24"/>
              </w:rPr>
              <w:t>告警规则误报率较高（初期测试阶段约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10%</w:t>
            </w:r>
            <w:r w:rsidRPr="005F711C">
              <w:rPr>
                <w:rFonts w:cs="宋体"/>
                <w:bCs/>
                <w:sz w:val="24"/>
                <w:szCs w:val="24"/>
              </w:rPr>
              <w:t>）</w:t>
            </w:r>
            <w:r w:rsidRPr="005F711C">
              <w:rPr>
                <w:rFonts w:cs="宋体" w:hint="eastAsia"/>
                <w:bCs/>
                <w:sz w:val="24"/>
                <w:szCs w:val="24"/>
              </w:rPr>
              <w:t>，解决措施：</w:t>
            </w:r>
            <w:r w:rsidRPr="005F711C">
              <w:rPr>
                <w:rFonts w:cs="宋体"/>
                <w:bCs/>
                <w:sz w:val="24"/>
                <w:szCs w:val="24"/>
              </w:rPr>
              <w:t>根据实际运行环境调整告警阈值，重新定义规则，降低误报至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&lt;5%</w:t>
            </w:r>
            <w:r w:rsidRPr="005F711C">
              <w:rPr>
                <w:rFonts w:cs="宋体" w:hint="eastAsia"/>
                <w:bCs/>
                <w:sz w:val="24"/>
                <w:szCs w:val="24"/>
              </w:rPr>
              <w:t>。</w:t>
            </w:r>
          </w:p>
          <w:p w14:paraId="3D22CC15" w14:textId="77777777" w:rsidR="00F84809" w:rsidRPr="005F711C" w:rsidRDefault="00000000">
            <w:pPr>
              <w:widowControl/>
              <w:numPr>
                <w:ilvl w:val="1"/>
                <w:numId w:val="20"/>
              </w:numPr>
              <w:spacing w:beforeAutospacing="1" w:afterAutospacing="1"/>
              <w:rPr>
                <w:bCs/>
              </w:rPr>
            </w:pPr>
            <w:r w:rsidRPr="005F711C">
              <w:rPr>
                <w:rFonts w:cs="宋体"/>
                <w:bCs/>
                <w:sz w:val="24"/>
                <w:szCs w:val="24"/>
              </w:rPr>
              <w:t>多节点监控中部分节</w:t>
            </w:r>
            <w:proofErr w:type="gramStart"/>
            <w:r w:rsidRPr="005F711C">
              <w:rPr>
                <w:rFonts w:cs="宋体"/>
                <w:bCs/>
                <w:sz w:val="24"/>
                <w:szCs w:val="24"/>
              </w:rPr>
              <w:t>点数据</w:t>
            </w:r>
            <w:proofErr w:type="gramEnd"/>
            <w:r w:rsidRPr="005F711C">
              <w:rPr>
                <w:rFonts w:cs="宋体"/>
                <w:bCs/>
                <w:sz w:val="24"/>
                <w:szCs w:val="24"/>
              </w:rPr>
              <w:t>丢失</w:t>
            </w:r>
            <w:r w:rsidRPr="005F711C">
              <w:rPr>
                <w:rFonts w:cs="宋体" w:hint="eastAsia"/>
                <w:bCs/>
                <w:sz w:val="24"/>
                <w:szCs w:val="24"/>
              </w:rPr>
              <w:t>，解决措施：</w:t>
            </w:r>
            <w:r w:rsidRPr="005F711C">
              <w:rPr>
                <w:rFonts w:cs="宋体"/>
                <w:bCs/>
                <w:sz w:val="24"/>
                <w:szCs w:val="24"/>
              </w:rPr>
              <w:t>检查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Prometheus </w:t>
            </w:r>
            <w:r w:rsidRPr="005F711C">
              <w:rPr>
                <w:rFonts w:cs="宋体"/>
                <w:bCs/>
                <w:sz w:val="24"/>
                <w:szCs w:val="24"/>
              </w:rPr>
              <w:t>配置并调整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</w:t>
            </w:r>
            <w:proofErr w:type="spellStart"/>
            <w:r w:rsidRPr="005F711C">
              <w:rPr>
                <w:rFonts w:cs="宋体"/>
                <w:bCs/>
                <w:sz w:val="24"/>
                <w:szCs w:val="24"/>
              </w:rPr>
              <w:t>scrape_interval</w:t>
            </w:r>
            <w:proofErr w:type="spellEnd"/>
            <w:r w:rsidRPr="005F711C">
              <w:rPr>
                <w:rFonts w:cs="宋体"/>
                <w:bCs/>
                <w:sz w:val="24"/>
                <w:szCs w:val="24"/>
              </w:rPr>
              <w:t>，确保数据完整采集</w:t>
            </w:r>
            <w:r w:rsidRPr="005F711C">
              <w:rPr>
                <w:rFonts w:cs="宋体" w:hint="eastAsia"/>
                <w:bCs/>
                <w:sz w:val="24"/>
                <w:szCs w:val="24"/>
              </w:rPr>
              <w:t>。</w:t>
            </w:r>
          </w:p>
          <w:p w14:paraId="183B46B9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发生的变更：</w:t>
            </w:r>
          </w:p>
          <w:p w14:paraId="22E8A24F" w14:textId="77777777" w:rsidR="00F84809" w:rsidRPr="005F711C" w:rsidRDefault="00000000">
            <w:pPr>
              <w:widowControl/>
              <w:numPr>
                <w:ilvl w:val="1"/>
                <w:numId w:val="21"/>
              </w:numPr>
              <w:spacing w:beforeAutospacing="1" w:afterAutospacing="1"/>
              <w:rPr>
                <w:bCs/>
              </w:rPr>
            </w:pPr>
            <w:r w:rsidRPr="005F711C">
              <w:rPr>
                <w:rFonts w:cs="宋体"/>
                <w:bCs/>
                <w:sz w:val="24"/>
                <w:szCs w:val="24"/>
              </w:rPr>
              <w:t>调整告警阈值（如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GPU </w:t>
            </w:r>
            <w:r w:rsidRPr="005F711C">
              <w:rPr>
                <w:rFonts w:cs="宋体"/>
                <w:bCs/>
                <w:sz w:val="24"/>
                <w:szCs w:val="24"/>
              </w:rPr>
              <w:t>温度上限由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80°C </w:t>
            </w:r>
            <w:r w:rsidRPr="005F711C">
              <w:rPr>
                <w:rFonts w:cs="宋体"/>
                <w:bCs/>
                <w:sz w:val="24"/>
                <w:szCs w:val="24"/>
              </w:rPr>
              <w:t>调整为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85°C</w:t>
            </w:r>
            <w:r w:rsidRPr="005F711C">
              <w:rPr>
                <w:rFonts w:cs="宋体"/>
                <w:bCs/>
                <w:sz w:val="24"/>
                <w:szCs w:val="24"/>
              </w:rPr>
              <w:t>）</w:t>
            </w:r>
            <w:r w:rsidRPr="005F711C">
              <w:rPr>
                <w:rFonts w:cs="宋体" w:hint="eastAsia"/>
                <w:bCs/>
                <w:sz w:val="24"/>
                <w:szCs w:val="24"/>
              </w:rPr>
              <w:t>。</w:t>
            </w:r>
          </w:p>
          <w:p w14:paraId="7DF24084" w14:textId="77777777" w:rsidR="00F84809" w:rsidRPr="005F711C" w:rsidRDefault="00000000">
            <w:pPr>
              <w:widowControl/>
              <w:numPr>
                <w:ilvl w:val="1"/>
                <w:numId w:val="21"/>
              </w:numPr>
              <w:spacing w:beforeAutospacing="1" w:afterAutospacing="1"/>
              <w:rPr>
                <w:bCs/>
              </w:rPr>
            </w:pPr>
            <w:r w:rsidRPr="005F711C">
              <w:rPr>
                <w:rFonts w:cs="宋体"/>
                <w:bCs/>
                <w:sz w:val="24"/>
                <w:szCs w:val="24"/>
              </w:rPr>
              <w:t>优化</w:t>
            </w:r>
            <w:r w:rsidRPr="005F711C">
              <w:rPr>
                <w:rFonts w:cs="宋体"/>
                <w:bCs/>
                <w:sz w:val="24"/>
                <w:szCs w:val="24"/>
              </w:rPr>
              <w:t xml:space="preserve"> Prometheus </w:t>
            </w:r>
            <w:r w:rsidRPr="005F711C">
              <w:rPr>
                <w:rFonts w:cs="宋体"/>
                <w:bCs/>
                <w:sz w:val="24"/>
                <w:szCs w:val="24"/>
              </w:rPr>
              <w:t>数据存储规则（</w:t>
            </w:r>
            <w:proofErr w:type="gramStart"/>
            <w:r w:rsidRPr="005F711C">
              <w:rPr>
                <w:rFonts w:cs="宋体"/>
                <w:bCs/>
                <w:sz w:val="24"/>
                <w:szCs w:val="24"/>
              </w:rPr>
              <w:t>压缩长</w:t>
            </w:r>
            <w:proofErr w:type="gramEnd"/>
            <w:r w:rsidRPr="005F711C">
              <w:rPr>
                <w:rFonts w:cs="宋体"/>
                <w:bCs/>
                <w:sz w:val="24"/>
                <w:szCs w:val="24"/>
              </w:rPr>
              <w:t>时间数据存储）</w:t>
            </w:r>
            <w:r w:rsidRPr="005F711C">
              <w:rPr>
                <w:rFonts w:cs="宋体" w:hint="eastAsia"/>
                <w:bCs/>
                <w:sz w:val="24"/>
                <w:szCs w:val="24"/>
              </w:rPr>
              <w:t>。</w:t>
            </w:r>
          </w:p>
          <w:p w14:paraId="32D1CD9F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  <w:p w14:paraId="6E3F34A2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发生的返工：无</w:t>
            </w:r>
          </w:p>
          <w:p w14:paraId="3C748628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  <w:p w14:paraId="4EBBDE11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  <w:p w14:paraId="381FD9DD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</w:p>
        </w:tc>
      </w:tr>
      <w:tr w:rsidR="00F84809" w:rsidRPr="005F711C" w14:paraId="3F0C6835" w14:textId="77777777">
        <w:tc>
          <w:tcPr>
            <w:tcW w:w="8593" w:type="dxa"/>
            <w:gridSpan w:val="4"/>
            <w:shd w:val="clear" w:color="auto" w:fill="auto"/>
          </w:tcPr>
          <w:p w14:paraId="6EFBB412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 w:rsidRPr="005F711C">
              <w:rPr>
                <w:rFonts w:hint="eastAsia"/>
                <w:bCs/>
                <w:szCs w:val="21"/>
              </w:rPr>
              <w:t>经验和教训：</w:t>
            </w:r>
          </w:p>
          <w:p w14:paraId="46F0A201" w14:textId="77777777" w:rsidR="00F84809" w:rsidRPr="005F711C" w:rsidRDefault="00000000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rFonts w:cs="宋体" w:hint="eastAsia"/>
                <w:bCs/>
                <w:sz w:val="24"/>
                <w:szCs w:val="24"/>
              </w:rPr>
            </w:pPr>
            <w:r w:rsidRPr="005F711C">
              <w:rPr>
                <w:rFonts w:cs="宋体"/>
                <w:bCs/>
                <w:sz w:val="24"/>
                <w:szCs w:val="24"/>
              </w:rPr>
              <w:t>细化任务分工并结合成员的专长，可以大幅提高团队效率，减少重复工作和资源浪费。</w:t>
            </w:r>
          </w:p>
          <w:p w14:paraId="78744B1C" w14:textId="77777777" w:rsidR="00F84809" w:rsidRPr="005F711C" w:rsidRDefault="00000000">
            <w:pPr>
              <w:adjustRightInd w:val="0"/>
              <w:snapToGrid w:val="0"/>
              <w:spacing w:line="460" w:lineRule="atLeast"/>
              <w:rPr>
                <w:rFonts w:cs="宋体" w:hint="eastAsia"/>
                <w:bCs/>
                <w:sz w:val="24"/>
                <w:szCs w:val="24"/>
              </w:rPr>
            </w:pPr>
            <w:r w:rsidRPr="005F711C">
              <w:rPr>
                <w:rFonts w:cs="宋体" w:hint="eastAsia"/>
                <w:bCs/>
                <w:sz w:val="24"/>
                <w:szCs w:val="24"/>
              </w:rPr>
              <w:t>2.</w:t>
            </w:r>
            <w:r w:rsidRPr="005F711C">
              <w:rPr>
                <w:rFonts w:cs="宋体"/>
                <w:bCs/>
                <w:sz w:val="24"/>
                <w:szCs w:val="24"/>
              </w:rPr>
              <w:t>整合测试应提前安排，避免将模块问题积压到最终阶段，影响问题排查效率。</w:t>
            </w:r>
          </w:p>
          <w:p w14:paraId="58E3F893" w14:textId="7B434450" w:rsidR="00F84809" w:rsidRPr="005F711C" w:rsidRDefault="00000000">
            <w:pPr>
              <w:adjustRightInd w:val="0"/>
              <w:snapToGrid w:val="0"/>
              <w:spacing w:line="460" w:lineRule="atLeast"/>
              <w:rPr>
                <w:rFonts w:hint="eastAsia"/>
                <w:bCs/>
                <w:szCs w:val="21"/>
              </w:rPr>
            </w:pPr>
            <w:r w:rsidRPr="005F711C">
              <w:rPr>
                <w:rFonts w:cs="宋体" w:hint="eastAsia"/>
                <w:bCs/>
                <w:sz w:val="24"/>
                <w:szCs w:val="24"/>
              </w:rPr>
              <w:t>3.</w:t>
            </w:r>
            <w:r w:rsidRPr="005F711C">
              <w:rPr>
                <w:rFonts w:cs="宋体"/>
                <w:bCs/>
                <w:sz w:val="24"/>
                <w:szCs w:val="24"/>
              </w:rPr>
              <w:t>功能测试、性能测试、整合测试和告警测试覆盖了系统的核心功能，特别是通过</w:t>
            </w:r>
            <w:proofErr w:type="gramStart"/>
            <w:r w:rsidRPr="005F711C">
              <w:rPr>
                <w:rFonts w:cs="宋体"/>
                <w:bCs/>
                <w:sz w:val="24"/>
                <w:szCs w:val="24"/>
              </w:rPr>
              <w:t>模拟高</w:t>
            </w:r>
            <w:proofErr w:type="gramEnd"/>
            <w:r w:rsidRPr="005F711C">
              <w:rPr>
                <w:rFonts w:cs="宋体"/>
                <w:bCs/>
                <w:sz w:val="24"/>
                <w:szCs w:val="24"/>
              </w:rPr>
              <w:t>负载场景验证了多节点支持的稳定性</w:t>
            </w:r>
            <w:r w:rsidRPr="005F711C">
              <w:rPr>
                <w:rFonts w:cs="宋体" w:hint="eastAsia"/>
                <w:bCs/>
                <w:sz w:val="24"/>
                <w:szCs w:val="24"/>
              </w:rPr>
              <w:t>，</w:t>
            </w:r>
            <w:r w:rsidRPr="005F711C">
              <w:rPr>
                <w:rFonts w:cs="宋体"/>
                <w:bCs/>
                <w:sz w:val="24"/>
                <w:szCs w:val="24"/>
              </w:rPr>
              <w:t>全面且系统化的测试计划能够有效发现潜在问题，确保系统在复杂场景中的稳定性和可靠性。</w:t>
            </w:r>
          </w:p>
        </w:tc>
      </w:tr>
      <w:tr w:rsidR="00F84809" w:rsidRPr="005F711C" w14:paraId="158E49E2" w14:textId="77777777">
        <w:trPr>
          <w:trHeight w:val="475"/>
        </w:trPr>
        <w:tc>
          <w:tcPr>
            <w:tcW w:w="8593" w:type="dxa"/>
            <w:gridSpan w:val="4"/>
            <w:shd w:val="clear" w:color="auto" w:fill="auto"/>
          </w:tcPr>
          <w:p w14:paraId="61A3C26B" w14:textId="77777777" w:rsidR="00F84809" w:rsidRPr="005F711C" w:rsidRDefault="00F84809">
            <w:pPr>
              <w:adjustRightInd w:val="0"/>
              <w:snapToGrid w:val="0"/>
              <w:spacing w:line="460" w:lineRule="atLeast"/>
              <w:rPr>
                <w:rFonts w:hint="eastAsia"/>
                <w:bCs/>
                <w:szCs w:val="21"/>
              </w:rPr>
            </w:pPr>
          </w:p>
        </w:tc>
      </w:tr>
    </w:tbl>
    <w:p w14:paraId="6213EF01" w14:textId="77777777" w:rsidR="00F84809" w:rsidRPr="005F711C" w:rsidRDefault="00F84809">
      <w:pPr>
        <w:ind w:left="360"/>
        <w:rPr>
          <w:bCs/>
        </w:rPr>
      </w:pPr>
    </w:p>
    <w:sectPr w:rsidR="00F84809" w:rsidRPr="005F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C2CB7" w14:textId="77777777" w:rsidR="00A6700F" w:rsidRDefault="00A6700F" w:rsidP="00195F65">
      <w:r>
        <w:separator/>
      </w:r>
    </w:p>
  </w:endnote>
  <w:endnote w:type="continuationSeparator" w:id="0">
    <w:p w14:paraId="2544652F" w14:textId="77777777" w:rsidR="00A6700F" w:rsidRDefault="00A6700F" w:rsidP="0019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A55C8" w14:textId="77777777" w:rsidR="00A6700F" w:rsidRDefault="00A6700F" w:rsidP="00195F65">
      <w:r>
        <w:separator/>
      </w:r>
    </w:p>
  </w:footnote>
  <w:footnote w:type="continuationSeparator" w:id="0">
    <w:p w14:paraId="7A588ED8" w14:textId="77777777" w:rsidR="00A6700F" w:rsidRDefault="00A6700F" w:rsidP="00195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1C7D08"/>
    <w:multiLevelType w:val="multilevel"/>
    <w:tmpl w:val="821C7D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4B22DDD"/>
    <w:multiLevelType w:val="singleLevel"/>
    <w:tmpl w:val="84B22D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9D02A16"/>
    <w:multiLevelType w:val="multilevel"/>
    <w:tmpl w:val="99D02A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4F6C9B9"/>
    <w:multiLevelType w:val="multilevel"/>
    <w:tmpl w:val="04F6C9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F35A0F4"/>
    <w:multiLevelType w:val="multilevel"/>
    <w:tmpl w:val="0F35A0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1254C5C9"/>
    <w:multiLevelType w:val="multilevel"/>
    <w:tmpl w:val="1254C5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1EE502CC"/>
    <w:multiLevelType w:val="multilevel"/>
    <w:tmpl w:val="1EE502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1F603ECA"/>
    <w:multiLevelType w:val="multilevel"/>
    <w:tmpl w:val="1F603E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225CCD26"/>
    <w:multiLevelType w:val="multilevel"/>
    <w:tmpl w:val="225CCD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26DA4268"/>
    <w:multiLevelType w:val="multilevel"/>
    <w:tmpl w:val="26DA42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26FC0337"/>
    <w:multiLevelType w:val="multilevel"/>
    <w:tmpl w:val="26FC0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3FB30F00"/>
    <w:multiLevelType w:val="multilevel"/>
    <w:tmpl w:val="3FB30F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78C92936"/>
    <w:multiLevelType w:val="multilevel"/>
    <w:tmpl w:val="78C929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373849080">
    <w:abstractNumId w:val="9"/>
  </w:num>
  <w:num w:numId="2" w16cid:durableId="12889735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5872500">
    <w:abstractNumId w:val="6"/>
  </w:num>
  <w:num w:numId="4" w16cid:durableId="19010140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4971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3008965">
    <w:abstractNumId w:val="4"/>
  </w:num>
  <w:num w:numId="7" w16cid:durableId="15240541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01271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6864656">
    <w:abstractNumId w:val="8"/>
  </w:num>
  <w:num w:numId="10" w16cid:durableId="14441811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65848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62725500">
    <w:abstractNumId w:val="10"/>
  </w:num>
  <w:num w:numId="13" w16cid:durableId="19539718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51359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6014373">
    <w:abstractNumId w:val="0"/>
  </w:num>
  <w:num w:numId="16" w16cid:durableId="255024414">
    <w:abstractNumId w:val="7"/>
  </w:num>
  <w:num w:numId="17" w16cid:durableId="1364288439">
    <w:abstractNumId w:val="5"/>
  </w:num>
  <w:num w:numId="18" w16cid:durableId="1987853982">
    <w:abstractNumId w:val="11"/>
  </w:num>
  <w:num w:numId="19" w16cid:durableId="2002780205">
    <w:abstractNumId w:val="3"/>
  </w:num>
  <w:num w:numId="20" w16cid:durableId="784886363">
    <w:abstractNumId w:val="12"/>
  </w:num>
  <w:num w:numId="21" w16cid:durableId="900020331">
    <w:abstractNumId w:val="2"/>
  </w:num>
  <w:num w:numId="22" w16cid:durableId="120278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95F65"/>
    <w:rsid w:val="001A2DDD"/>
    <w:rsid w:val="001A6C53"/>
    <w:rsid w:val="001B4A36"/>
    <w:rsid w:val="001C3FE8"/>
    <w:rsid w:val="001C648F"/>
    <w:rsid w:val="001D53DC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469CB"/>
    <w:rsid w:val="004531BD"/>
    <w:rsid w:val="00455844"/>
    <w:rsid w:val="00460FC4"/>
    <w:rsid w:val="00465ECF"/>
    <w:rsid w:val="0047653C"/>
    <w:rsid w:val="00485881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5F711C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6F72DF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2608E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8F23F3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6700F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37170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269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84809"/>
    <w:rsid w:val="00F92631"/>
    <w:rsid w:val="00FA1968"/>
    <w:rsid w:val="00FB646E"/>
    <w:rsid w:val="00FC0732"/>
    <w:rsid w:val="00FC6EFD"/>
    <w:rsid w:val="00FD0E3B"/>
    <w:rsid w:val="00FD6AFA"/>
    <w:rsid w:val="00FE129B"/>
    <w:rsid w:val="00FF1CC8"/>
    <w:rsid w:val="00FF31D1"/>
    <w:rsid w:val="1EEE6746"/>
    <w:rsid w:val="27AD6EC3"/>
    <w:rsid w:val="444E662D"/>
    <w:rsid w:val="6E33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7C8295"/>
  <w15:docId w15:val="{2359A035-8E3F-469B-AB14-2F3A14A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9">
    <w:name w:val="Body Text First Indent"/>
    <w:basedOn w:val="a3"/>
    <w:qFormat/>
    <w:pPr>
      <w:ind w:firstLineChars="100" w:firstLine="420"/>
    </w:p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334</Words>
  <Characters>1906</Characters>
  <Application>Microsoft Office Word</Application>
  <DocSecurity>0</DocSecurity>
  <Lines>15</Lines>
  <Paragraphs>4</Paragraphs>
  <ScaleCrop>false</ScaleCrop>
  <Company>SJTU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伯涛 吴</cp:lastModifiedBy>
  <cp:revision>13</cp:revision>
  <dcterms:created xsi:type="dcterms:W3CDTF">2020-09-03T11:01:00Z</dcterms:created>
  <dcterms:modified xsi:type="dcterms:W3CDTF">2025-01-13T18:04:00Z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eyJoZGlkIjoiZjc4YTk1YTJjY2Q2Zjk2Mjg3NWVmYmNmNTQ2N2Q3OGUiLCJ1c2VySWQiOiI2NTQ0OTUzMTYifQ==</vt:lpwstr>
  </property>
  <property fmtid="{D5CDD505-2E9C-101B-9397-08002B2CF9AE}" pid="3" name="KSOProductBuildVer">
    <vt:lpwstr>2052-12.1.0.19770</vt:lpwstr>
  </property>
  <property fmtid="{D5CDD505-2E9C-101B-9397-08002B2CF9AE}" pid="4" name="ICV">
    <vt:lpwstr>47BDB512EADD4367A071A19B5DF5ABB5_13</vt:lpwstr>
  </property>
</Properties>
</file>