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 w:after="80"/>
      </w:pPr>
      <w:r>
        <w:rPr>
          <w:rFonts w:ascii="Apple SD Gothic Neo" w:hAnsi="Apple SD Gothic Neo" w:eastAsia="Apple SD Gothic Neo" w:cs="Apple SD Gothic Neo"/>
          <w:b/>
          <w:color w:val="2E74B5"/>
          <w:sz w:val="20"/>
        </w:rPr>
        <w:t>제출 산출물 ③ | System Architecture</w:t>
      </w:r>
    </w:p>
    <w:p>
      <w:pPr>
        <w:spacing w:after="80"/>
      </w:pPr>
      <w:r>
        <w:rPr>
          <w:rFonts w:ascii="Apple SD Gothic Neo" w:hAnsi="Apple SD Gothic Neo" w:eastAsia="Apple SD Gothic Neo" w:cs="Apple SD Gothic Neo"/>
          <w:b/>
          <w:color w:val="0B2545"/>
          <w:sz w:val="46"/>
        </w:rPr>
        <w:t>D³ 시스템 구성도</w:t>
      </w:r>
    </w:p>
    <w:p>
      <w:pPr>
        <w:spacing w:after="280"/>
      </w:pPr>
      <w:r>
        <w:rPr>
          <w:rFonts w:ascii="Apple SD Gothic Neo" w:hAnsi="Apple SD Gothic Neo" w:eastAsia="Apple SD Gothic Neo" w:cs="Apple SD Gothic Neo"/>
          <w:color w:val="5B6573"/>
          <w:sz w:val="24"/>
        </w:rPr>
        <w:t>Discovery·Gateway·Config·Kafka 등 MSA 전체 구성</w:t>
      </w:r>
    </w:p>
    <w:tbl>
      <w:tblPr>
        <w:tblStyle w:val="TableGrid"/>
        <w:tblW w:type="dxa" w:w="90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700"/>
        <w:gridCol w:w="2100"/>
        <w:gridCol w:w="210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프로젝트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담당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기준 리비전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작성일</w:t>
            </w:r>
          </w:p>
        </w:tc>
      </w:tr>
      <w:tr>
        <w:tc>
          <w:tcPr>
            <w:tcW w:type="dxa" w:w="3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D³ (Dopamin-Driven Development)</w:t>
            </w:r>
          </w:p>
        </w:tc>
        <w:tc>
          <w:tcPr>
            <w:tcW w:type="dxa" w:w="17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윤서진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c738cd8 (main)</w:t>
            </w:r>
          </w:p>
        </w:tc>
        <w:tc>
          <w:tcPr>
            <w:tcW w:type="dxa" w:w="21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2026. 08. 19.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1. 전체 토폴로지</w:t>
      </w:r>
    </w:p>
    <w:p>
      <w:pPr>
        <w:spacing w:after="12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로컬 P0 토폴로지는 단일 진입점인 Gateway 뒤에 4개 도메인 서비스(Identity·Battle·Judge·Community)를 두고, Discovery와 Config가 각 서비스의 발견·설정을 제공한다. 비동기 이벤트는 Kafka로, 권위 데이터는 서비스별 PostgreSQL로, 만료 가능한 조정 상태는 Redis로 관리한다.</w:t>
      </w:r>
    </w:p>
    <w:tbl>
      <w:tblPr>
        <w:tblStyle w:val="TableGrid"/>
        <w:tblW w:type="dxa" w:w="94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20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구성 요소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0B2545"/>
                <w:sz w:val="19"/>
              </w:rPr>
              <w:t>역할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Gateway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브라우저 단일 진입점, 인증과 라우팅, WebSocket 프록시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Discovery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서비스 등록·발견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Config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서비스별 외부 설정 공급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Kafka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서비스 간 버전 이벤트(match.finished, rating.changed, submission.judged 등) 전달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PostgreSQL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서비스별 권위 저장소, 교차 서비스 테이블 접근 금지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Redis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만료 가능한 매칭·연결·fan-out 조정 상태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Judge0 host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sz w:val="18"/>
              </w:rPr>
              <w:t>코드 실행 격리(운영에서는 source-SG 전용 경로)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t>2. 통신 경계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브라우저 → Gateway만 접근, 도메인 서비스 직접 노출 없음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동기: REST(커뮤니티 피드·전적, 매칭)와 WebSocket(배틀 스냅샷·명령)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비동기: Kafka 이벤트(결과·rating·제출 판정)로 프로젝션 구성</w:t>
      </w:r>
    </w:p>
    <w:p>
      <w:pPr>
        <w:pStyle w:val="ListBullet"/>
        <w:spacing w:after="80" w:line="264" w:lineRule="auto"/>
      </w:pPr>
      <w:r>
        <w:rPr>
          <w:rFonts w:ascii="Apple SD Gothic Neo" w:hAnsi="Apple SD Gothic Neo" w:eastAsia="Apple SD Gothic Neo" w:cs="Apple SD Gothic Neo"/>
          <w:sz w:val="21"/>
        </w:rPr>
        <w:t>사용자 코드는 Judge 경계 안에서만 실행되며 소스·숨김 테스트는 비공개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Apple SD Gothic Neo" w:hAnsi="Apple SD Gothic Neo" w:eastAsia="Apple SD Gothic Neo" w:cs="Apple SD Gothic Neo"/>
                <w:b/>
                <w:color w:val="1F4D78"/>
                <w:sz w:val="21"/>
              </w:rPr>
              <w:t xml:space="preserve">저장소 원본  </w:t>
            </w:r>
            <w:r>
              <w:rPr>
                <w:rFonts w:ascii="Apple SD Gothic Neo" w:hAnsi="Apple SD Gothic Neo" w:eastAsia="Apple SD Gothic Neo" w:cs="Apple SD Gothic Neo"/>
                <w:sz w:val="21"/>
              </w:rPr>
              <w:t>전체 토폴로지·통신 경계의 권위 원본 — docs/architecture/system-context.md (https://github.com/SJY051/D3/blob/c738cd8/docs/architecture/system-context.md)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 w:cs="Apple SD Gothic Neo"/>
        <w:color w:val="5B6573"/>
        <w:sz w:val="17"/>
      </w:rPr>
      <w:t xml:space="preserve">D³ 제출 문서 | 윤서진 | </w:t>
    </w:r>
    <w:r>
      <w:rPr>
        <w:rFonts w:ascii="Apple SD Gothic Neo" w:hAnsi="Apple SD Gothic Neo" w:eastAsia="Apple SD Gothic Neo" w:cs="Apple SD Gothic Neo"/>
        <w:color w:val="5B6573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ple SD Gothic Neo" w:hAnsi="Apple SD Gothic Neo" w:eastAsia="Apple SD Gothic Neo" w:cs="Apple SD Gothic Neo"/>
        <w:b/>
        <w:color w:val="5B6573"/>
        <w:sz w:val="17"/>
      </w:rPr>
      <w:t>D³ | 시스템 구성도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pple SD Gothic Neo" w:hAnsi="Apple SD Gothic Neo" w:eastAsia="Apple SD Gothic Neo" w:cs="Apple SD Gothic Ne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ple SD Gothic Neo" w:hAnsi="Apple SD Gothic Neo" w:eastAsia="Apple SD Gothic Neo" w:cs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