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(English and Chinese) interpretation of the paper "Safe Kernel Extensions Without Run-Time Checking" by George C. Necula and Peter Lee.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foundational paper introduces a novel concept called </w:t>
      </w:r>
      <w:r w:rsidDel="00000000" w:rsidR="00000000" w:rsidRPr="00000000">
        <w:rPr>
          <w:rFonts w:ascii="Google Sans" w:cs="Google Sans" w:eastAsia="Google Sans" w:hAnsi="Google Sans"/>
          <w:b w:val="1"/>
          <w:bCs w:val="1"/>
          <w:color w:val="1f1f1f"/>
          <w:rtl w:val="0"/>
        </w:rPr>
        <w:t xml:space="preserve">Proof-Carrying Code (PCC)</w:t>
      </w:r>
      <w:r w:rsidDel="00000000" w:rsidR="00000000" w:rsidRPr="00000000">
        <w:rPr>
          <w:rFonts w:ascii="Google Sans" w:cs="Google Sans" w:eastAsia="Google Sans" w:hAnsi="Google Sans"/>
          <w:color w:val="1f1f1f"/>
          <w:rtl w:val="0"/>
        </w:rPr>
        <w:t xml:space="preserve">, which revolutionizes how operating systems handle untrusted software.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English Interpretation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The Core Problem &amp; Solution</w:t>
      </w:r>
      <w:r w:rsidDel="00000000" w:rsidR="00000000" w:rsidRPr="00000000">
        <w:rPr>
          <w:rFonts w:ascii="Google Sans" w:cs="Google Sans" w:eastAsia="Google Sans" w:hAnsi="Google Sans"/>
          <w:color w:val="1f1f1f"/>
          <w:rtl w:val="0"/>
        </w:rPr>
        <w:t xml:space="preserve"> The paper addresses the challenge of how an operating system kernel or server can safely execute code supplied by an untrusted source. Instead of relying on traditional authentication or expensive run-time checking, the authors propose </w:t>
      </w:r>
      <w:r w:rsidDel="00000000" w:rsidR="00000000" w:rsidRPr="00000000">
        <w:rPr>
          <w:rFonts w:ascii="Google Sans" w:cs="Google Sans" w:eastAsia="Google Sans" w:hAnsi="Google Sans"/>
          <w:b w:val="1"/>
          <w:bCs w:val="1"/>
          <w:color w:val="1f1f1f"/>
          <w:rtl w:val="0"/>
        </w:rPr>
        <w:t xml:space="preserve">Proof-Carrying Code (PCC)</w:t>
      </w:r>
      <w:r w:rsidDel="00000000" w:rsidR="00000000" w:rsidRPr="00000000">
        <w:rPr>
          <w:rFonts w:ascii="Google Sans" w:cs="Google Sans" w:eastAsia="Google Sans" w:hAnsi="Google Sans"/>
          <w:color w:val="1f1f1f"/>
          <w:rtl w:val="0"/>
        </w:rPr>
        <w:t xml:space="preserve">. With PCC, the untrusted binary includes both the native code and a formal mathematical proof verifying that the code obeys a specific safety policy.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How PCC Works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PCC mechanism involves a straightforward, highly secure workflow:</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Define Policy:</w:t>
      </w:r>
      <w:r w:rsidDel="00000000" w:rsidR="00000000" w:rsidRPr="00000000">
        <w:rPr>
          <w:rFonts w:ascii="Google Sans" w:cs="Google Sans" w:eastAsia="Google Sans" w:hAnsi="Google Sans"/>
          <w:color w:val="1f1f1f"/>
          <w:rtl w:val="0"/>
        </w:rPr>
        <w:t xml:space="preserve"> The code consumer (like the OS kernel) first defines and publishes a strict safety policy.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Generate Proof:</w:t>
      </w:r>
      <w:r w:rsidDel="00000000" w:rsidR="00000000" w:rsidRPr="00000000">
        <w:rPr>
          <w:rFonts w:ascii="Google Sans" w:cs="Google Sans" w:eastAsia="Google Sans" w:hAnsi="Google Sans"/>
          <w:color w:val="1f1f1f"/>
          <w:rtl w:val="0"/>
        </w:rPr>
        <w:t xml:space="preserve"> The code producer compiles the code and generates a formal safety proof, bundling both into a PCC binary.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Validate:</w:t>
      </w:r>
      <w:r w:rsidDel="00000000" w:rsidR="00000000" w:rsidRPr="00000000">
        <w:rPr>
          <w:rFonts w:ascii="Google Sans" w:cs="Google Sans" w:eastAsia="Google Sans" w:hAnsi="Google Sans"/>
          <w:color w:val="1f1f1f"/>
          <w:rtl w:val="0"/>
        </w:rPr>
        <w:t xml:space="preserve"> Upon receiving the binary, the kernel validates the proof. This validation is easy to perform, does not require cryptography, and does not rely on external trusted entities.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Execute:</w:t>
      </w:r>
      <w:r w:rsidDel="00000000" w:rsidR="00000000" w:rsidRPr="00000000">
        <w:rPr>
          <w:rFonts w:ascii="Google Sans" w:cs="Google Sans" w:eastAsia="Google Sans" w:hAnsi="Google Sans"/>
          <w:color w:val="1f1f1f"/>
          <w:rtl w:val="0"/>
        </w:rPr>
        <w:t xml:space="preserve"> If the validation succeeds, the kernel is mathematically guaranteed that the code is safe, allowing it to execute the binary without any further run-time checks. </w:t>
      </w:r>
      <w:r w:rsidDel="00000000" w:rsidR="00000000" w:rsidRPr="00000000">
        <w:rPr>
          <w:rFonts w:ascii="Google Sans" w:cs="Google Sans" w:eastAsia="Google Sans" w:hAnsi="Google Sans"/>
          <w:b w:val="1"/>
          <w:bCs w:val="1"/>
          <w:color w:val="1f1f1f"/>
          <w:rtl w:val="0"/>
        </w:rPr>
        <w:t xml:space="preserve">3. Key Experiments &amp; Results</w:t>
      </w:r>
      <w:r w:rsidDel="00000000" w:rsidR="00000000" w:rsidRPr="00000000">
        <w:rPr>
          <w:rFonts w:ascii="Google Sans" w:cs="Google Sans" w:eastAsia="Google Sans" w:hAnsi="Google Sans"/>
          <w:color w:val="1f1f1f"/>
          <w:rtl w:val="0"/>
        </w:rPr>
        <w:t xml:space="preserve"> To prove the viability of PCC, the authors implemented several network packet filters using hand-tuned DEC Alpha assembly language.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one-time cost to validate the safety proofs ranges from only 1 to 3 milliseconds.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Because the execution requires absolutely zero run-time checks, the PCC packet filters execute significantly faster than previous safety approaches, such as Berkeley Packet Filters (BPF), Software Fault Isolation (SFI), and the safe programming language Modula-3.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中文深度解读</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核心问题与解决方案</w:t>
      </w:r>
      <w:r w:rsidDel="00000000" w:rsidR="00000000" w:rsidRPr="00000000">
        <w:rPr>
          <w:rFonts w:ascii="Google Sans" w:cs="Google Sans" w:eastAsia="Google Sans" w:hAnsi="Google Sans"/>
          <w:color w:val="1f1f1f"/>
          <w:rtl w:val="0"/>
        </w:rPr>
        <w:t xml:space="preserve"> 这篇论文解决了一个经典难题：操作系统内核或服务器如何确定执行来自不可信来源的代码是绝对安全的 。作者没有采用传统的身份验证或昂贵的运行时检查，而是提出了一种名为</w:t>
      </w:r>
      <w:r w:rsidDel="00000000" w:rsidR="00000000" w:rsidRPr="00000000">
        <w:rPr>
          <w:rFonts w:ascii="Google Sans" w:cs="Google Sans" w:eastAsia="Google Sans" w:hAnsi="Google Sans"/>
          <w:b w:val="1"/>
          <w:bCs w:val="1"/>
          <w:color w:val="1f1f1f"/>
          <w:rtl w:val="0"/>
        </w:rPr>
        <w:t xml:space="preserve">携带证明的代码 (Proof-Carrying Code, 简称 PCC)</w:t>
      </w:r>
      <w:r w:rsidDel="00000000" w:rsidR="00000000" w:rsidRPr="00000000">
        <w:rPr>
          <w:rFonts w:ascii="Google Sans" w:cs="Google Sans" w:eastAsia="Google Sans" w:hAnsi="Google Sans"/>
          <w:color w:val="1f1f1f"/>
          <w:rtl w:val="0"/>
        </w:rPr>
        <w:t xml:space="preserve"> 的机制 。在 PCC 中，不可信的二进制文件不仅包含本地代码，还包含一个正式的数学证明，以确保该代码遵守特定的安全策略 。</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PCC 的工作原理</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PCC 机制包含一个直接且高度安全的工作流程：</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定义策略：</w:t>
      </w:r>
      <w:r w:rsidDel="00000000" w:rsidR="00000000" w:rsidRPr="00000000">
        <w:rPr>
          <w:rFonts w:ascii="Google Sans" w:cs="Google Sans" w:eastAsia="Google Sans" w:hAnsi="Google Sans"/>
          <w:color w:val="1f1f1f"/>
          <w:rtl w:val="0"/>
        </w:rPr>
        <w:t xml:space="preserve"> 代码消费者（如操作系统内核）首先定义并公开发布一项安全策略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生成证明：</w:t>
      </w:r>
      <w:r w:rsidDel="00000000" w:rsidR="00000000" w:rsidRPr="00000000">
        <w:rPr>
          <w:rFonts w:ascii="Google Sans" w:cs="Google Sans" w:eastAsia="Google Sans" w:hAnsi="Google Sans"/>
          <w:color w:val="1f1f1f"/>
          <w:rtl w:val="0"/>
        </w:rPr>
        <w:t xml:space="preserve"> 代码生产者编译代码并生成正式的安全证明，将两者打包成一个 PCC 二进制文件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验证证明：</w:t>
      </w:r>
      <w:r w:rsidDel="00000000" w:rsidR="00000000" w:rsidRPr="00000000">
        <w:rPr>
          <w:rFonts w:ascii="Google Sans" w:cs="Google Sans" w:eastAsia="Google Sans" w:hAnsi="Google Sans"/>
          <w:color w:val="1f1f1f"/>
          <w:rtl w:val="0"/>
        </w:rPr>
        <w:t xml:space="preserve"> 收到二进制文件后，内核会验证其中的安全证明 。这种验证过程非常简单，不需要使用密码学技术，也不需要咨询任何外部的受信任实体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安全执行：</w:t>
      </w:r>
      <w:r w:rsidDel="00000000" w:rsidR="00000000" w:rsidRPr="00000000">
        <w:rPr>
          <w:rFonts w:ascii="Google Sans" w:cs="Google Sans" w:eastAsia="Google Sans" w:hAnsi="Google Sans"/>
          <w:color w:val="1f1f1f"/>
          <w:rtl w:val="0"/>
        </w:rPr>
        <w:t xml:space="preserve"> 如果验证成功，内核就能在数学层面上确信该代码是安全的，从而无需在运行时进行任何额外检查即可直接执行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关键实验与成果</w:t>
      </w:r>
      <w:r w:rsidDel="00000000" w:rsidR="00000000" w:rsidRPr="00000000">
        <w:rPr>
          <w:rFonts w:ascii="Google Sans" w:cs="Google Sans" w:eastAsia="Google Sans" w:hAnsi="Google Sans"/>
          <w:color w:val="1f1f1f"/>
          <w:rtl w:val="0"/>
        </w:rPr>
        <w:t xml:space="preserve"> 为了证明 PCC 的实用性，作者使用经过手动优化的 DEC Alpha 汇编语言实现了几个网络数据包过滤器 。</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验证安全证明的一次性时间成本仅为 1 到 3 毫秒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由于执行时完全不需要运行时的安全检查，PCC 数据包过滤器的运行速度远远快于以往的安全方法，包括伯克利数据包过滤器 (BPF)、软件故障隔离 (SFI) 以及 Modula-3 等安全编程语言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2">
      <w:pPr>
        <w:spacing w:after="240" w:line="275.9999942779541" w:lineRule="auto"/>
        <w:rPr>
          <w:color w:val="1f1f1f"/>
        </w:rPr>
      </w:pPr>
      <w:r w:rsidDel="00000000" w:rsidR="00000000" w:rsidRPr="00000000">
        <w:rPr>
          <w:color w:val="1f1f1f"/>
          <w:rtl w:val="0"/>
        </w:rPr>
        <w:t xml:space="preserve">Here are the answers to your questions, provided in both English and Chinese:</w:t>
      </w:r>
    </w:p>
    <w:p w:rsidR="00000000" w:rsidDel="00000000" w:rsidP="00000000" w:rsidRDefault="00000000" w:rsidRPr="00000000" w14:paraId="00000023">
      <w:pPr>
        <w:pStyle w:val="Heading3"/>
        <w:spacing w:after="120" w:before="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1. Summary of the Paper | 论文摘要</w:t>
      </w:r>
    </w:p>
    <w:p w:rsidR="00000000" w:rsidDel="00000000" w:rsidP="00000000" w:rsidRDefault="00000000" w:rsidRPr="00000000" w14:paraId="00000024">
      <w:pPr>
        <w:spacing w:after="240" w:line="275.9999942779541" w:lineRule="auto"/>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The paper introduces Proof-Carrying Code (PCC), a mechanism allowing operating system kernels to safely execute untrusted binaries without relying on run-time checking or cryptography. In this model, the host system defines a safety policy, and the code producer must provide a compiled binary alongside a formal, machine-checkable proof that the code adheres to this policy.</w:t>
      </w:r>
    </w:p>
    <w:p w:rsidR="00000000" w:rsidDel="00000000" w:rsidP="00000000" w:rsidRDefault="00000000" w:rsidRPr="00000000" w14:paraId="00000025">
      <w:pPr>
        <w:rPr>
          <w:color w:val="1f1f1f"/>
        </w:rPr>
      </w:pPr>
      <w:r w:rsidDel="00000000" w:rsidR="00000000" w:rsidRPr="00000000">
        <w:rPr>
          <w:rtl w:val="0"/>
        </w:rPr>
      </w:r>
    </w:p>
    <w:p w:rsidR="00000000" w:rsidDel="00000000" w:rsidP="00000000" w:rsidRDefault="00000000" w:rsidRPr="00000000" w14:paraId="00000026">
      <w:pPr>
        <w:spacing w:after="240" w:line="275.9999942779541" w:lineRule="auto"/>
        <w:rPr>
          <w:color w:val="1f1f1f"/>
        </w:rPr>
      </w:pPr>
      <w:r w:rsidDel="00000000" w:rsidR="00000000" w:rsidRPr="00000000">
        <w:rPr>
          <w:color w:val="1f1f1f"/>
          <w:rtl w:val="0"/>
        </w:rPr>
        <w:t xml:space="preserve">Upon receiving the binary, the kernel performs a fast, one-time validation of the proof. If valid, the code is mathematically guaranteed to be safe and can run at full native speed. Because the check is done prior to execution, the kernel does not need to insert run-time assertions or interpret the code, significantly boosting performance.</w:t>
      </w:r>
    </w:p>
    <w:p w:rsidR="00000000" w:rsidDel="00000000" w:rsidP="00000000" w:rsidRDefault="00000000" w:rsidRPr="00000000" w14:paraId="00000027">
      <w:pPr>
        <w:rPr>
          <w:color w:val="1f1f1f"/>
        </w:rPr>
      </w:pPr>
      <w:r w:rsidDel="00000000" w:rsidR="00000000" w:rsidRPr="00000000">
        <w:rPr>
          <w:rtl w:val="0"/>
        </w:rPr>
      </w:r>
    </w:p>
    <w:p w:rsidR="00000000" w:rsidDel="00000000" w:rsidP="00000000" w:rsidRDefault="00000000" w:rsidRPr="00000000" w14:paraId="00000028">
      <w:pPr>
        <w:spacing w:after="240" w:line="275.9999942779541" w:lineRule="auto"/>
        <w:rPr>
          <w:color w:val="1f1f1f"/>
        </w:rPr>
      </w:pPr>
      <w:r w:rsidDel="00000000" w:rsidR="00000000" w:rsidRPr="00000000">
        <w:rPr>
          <w:rFonts w:ascii="Arial Unicode MS" w:cs="Arial Unicode MS" w:eastAsia="Arial Unicode MS" w:hAnsi="Arial Unicode MS"/>
          <w:b w:val="1"/>
          <w:bCs w:val="1"/>
          <w:color w:val="1f1f1f"/>
          <w:rtl w:val="0"/>
        </w:rPr>
        <w:t xml:space="preserve">Chinese (中文):</w:t>
      </w:r>
      <w:r w:rsidDel="00000000" w:rsidR="00000000" w:rsidRPr="00000000">
        <w:rPr>
          <w:rFonts w:ascii="Arial Unicode MS" w:cs="Arial Unicode MS" w:eastAsia="Arial Unicode MS" w:hAnsi="Arial Unicode MS"/>
          <w:color w:val="1f1f1f"/>
          <w:rtl w:val="0"/>
        </w:rPr>
        <w:t xml:space="preserve"> 这篇论文引入了“携带证明的代码”（Proof-Carrying Code，简称 PCC）机制，允许操作系统内核在不依赖运行时检查或密码学的情况下安全地执行不可信的二进制文件 。在这种模式下，主机系统定义一项安全策略，代码生成者必须提供编译后的二进制文件，并附带一个正式的、机器可检查的证明，以证明代码符合该策略 。</w:t>
      </w:r>
    </w:p>
    <w:p w:rsidR="00000000" w:rsidDel="00000000" w:rsidP="00000000" w:rsidRDefault="00000000" w:rsidRPr="00000000" w14:paraId="00000029">
      <w:pPr>
        <w:rPr>
          <w:color w:val="1f1f1f"/>
        </w:rPr>
      </w:pPr>
      <w:r w:rsidDel="00000000" w:rsidR="00000000" w:rsidRPr="00000000">
        <w:rPr>
          <w:rtl w:val="0"/>
        </w:rPr>
      </w:r>
    </w:p>
    <w:p w:rsidR="00000000" w:rsidDel="00000000" w:rsidP="00000000" w:rsidRDefault="00000000" w:rsidRPr="00000000" w14:paraId="0000002A">
      <w:pPr>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收到二进制文件后，内核会对证明进行快速的一次性验证 。如果验证通过，代码在数学层面上被保证是安全的，并能以全速的本地性能运行 。因为检查是在执行前完成的，内核不需要插入运行时断言或解释代码，从而显著提升了性能 。</w:t>
      </w:r>
    </w:p>
    <w:p w:rsidR="00000000" w:rsidDel="00000000" w:rsidP="00000000" w:rsidRDefault="00000000" w:rsidRPr="00000000" w14:paraId="0000002B">
      <w:pPr>
        <w:rPr>
          <w:color w:val="1f1f1f"/>
        </w:rPr>
      </w:pPr>
      <w:r w:rsidDel="00000000" w:rsidR="00000000" w:rsidRPr="00000000">
        <w:rPr>
          <w:rtl w:val="0"/>
        </w:rPr>
      </w:r>
    </w:p>
    <w:p w:rsidR="00000000" w:rsidDel="00000000" w:rsidP="00000000" w:rsidRDefault="00000000" w:rsidRPr="00000000" w14:paraId="0000002C">
      <w:pPr>
        <w:pStyle w:val="Heading3"/>
        <w:spacing w:after="12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2. Scientific / Engineering Contributions (in the context of 1996) | 科学与工程贡献（以 1996 年为背景）</w:t>
      </w:r>
    </w:p>
    <w:p w:rsidR="00000000" w:rsidDel="00000000" w:rsidP="00000000" w:rsidRDefault="00000000" w:rsidRPr="00000000" w14:paraId="0000002D">
      <w:pPr>
        <w:spacing w:after="120" w:line="275.9999942779541" w:lineRule="auto"/>
        <w:rPr>
          <w:b w:val="1"/>
          <w:bCs w:val="1"/>
          <w:color w:val="1f1f1f"/>
        </w:rPr>
      </w:pPr>
      <w:r w:rsidDel="00000000" w:rsidR="00000000" w:rsidRPr="00000000">
        <w:rPr>
          <w:b w:val="1"/>
          <w:bCs w:val="1"/>
          <w:color w:val="1f1f1f"/>
          <w:rtl w:val="0"/>
        </w:rPr>
        <w:t xml:space="preserve">English:</w:t>
      </w:r>
    </w:p>
    <w:p w:rsidR="00000000" w:rsidDel="00000000" w:rsidP="00000000" w:rsidRDefault="00000000" w:rsidRPr="00000000" w14:paraId="0000002E">
      <w:pPr>
        <w:numPr>
          <w:ilvl w:val="0"/>
          <w:numId w:val="2"/>
        </w:numPr>
        <w:spacing w:after="0" w:afterAutospacing="0" w:line="275.9999942779541" w:lineRule="auto"/>
        <w:ind w:left="465" w:hanging="360"/>
      </w:pPr>
      <w:r w:rsidDel="00000000" w:rsidR="00000000" w:rsidRPr="00000000">
        <w:rPr>
          <w:b w:val="1"/>
          <w:bCs w:val="1"/>
          <w:color w:val="1f1f1f"/>
          <w:rtl w:val="0"/>
        </w:rPr>
        <w:t xml:space="preserve">Shifting the Verification Burden:</w:t>
      </w:r>
      <w:r w:rsidDel="00000000" w:rsidR="00000000" w:rsidRPr="00000000">
        <w:rPr>
          <w:color w:val="1f1f1f"/>
          <w:rtl w:val="0"/>
        </w:rPr>
        <w:t xml:space="preserve"> In 1996, extensible OS kernels (like SPIN) and mobile code were emerging concepts. The primary contribution of PCC was shifting the difficult burden of safety verification from the consumer (the OS) to the untrusted producer.</w:t>
      </w:r>
      <w:r w:rsidDel="00000000" w:rsidR="00000000" w:rsidRPr="00000000">
        <w:rPr>
          <w:rtl w:val="0"/>
        </w:rPr>
        <w:br w:type="textWrapping"/>
      </w:r>
    </w:p>
    <w:p w:rsidR="00000000" w:rsidDel="00000000" w:rsidP="00000000" w:rsidRDefault="00000000" w:rsidRPr="00000000" w14:paraId="0000002F">
      <w:pPr>
        <w:numPr>
          <w:ilvl w:val="0"/>
          <w:numId w:val="2"/>
        </w:numPr>
        <w:spacing w:after="0" w:afterAutospacing="0" w:before="0" w:beforeAutospacing="0" w:line="275.9999942779541" w:lineRule="auto"/>
        <w:ind w:left="465" w:hanging="360"/>
      </w:pPr>
      <w:r w:rsidDel="00000000" w:rsidR="00000000" w:rsidRPr="00000000">
        <w:rPr>
          <w:b w:val="1"/>
          <w:bCs w:val="1"/>
          <w:color w:val="1f1f1f"/>
          <w:rtl w:val="0"/>
        </w:rPr>
        <w:t xml:space="preserve">Applying Type Theory to OS Design:</w:t>
      </w:r>
      <w:r w:rsidDel="00000000" w:rsidR="00000000" w:rsidRPr="00000000">
        <w:rPr>
          <w:color w:val="1f1f1f"/>
          <w:rtl w:val="0"/>
        </w:rPr>
        <w:t xml:space="preserve"> It introduced a practical engineering approach to formal verification using a Verification-Condition (VC) generator and the Edinburgh Logical Framework (LF) to represent and typecheck proofs.</w:t>
      </w:r>
      <w:r w:rsidDel="00000000" w:rsidR="00000000" w:rsidRPr="00000000">
        <w:rPr>
          <w:rtl w:val="0"/>
        </w:rPr>
        <w:br w:type="textWrapping"/>
      </w:r>
    </w:p>
    <w:p w:rsidR="00000000" w:rsidDel="00000000" w:rsidP="00000000" w:rsidRDefault="00000000" w:rsidRPr="00000000" w14:paraId="00000030">
      <w:pPr>
        <w:numPr>
          <w:ilvl w:val="0"/>
          <w:numId w:val="2"/>
        </w:numPr>
        <w:spacing w:after="120" w:before="0" w:beforeAutospacing="0" w:line="275.9999942779541" w:lineRule="auto"/>
        <w:ind w:left="465" w:hanging="360"/>
      </w:pPr>
      <w:r w:rsidDel="00000000" w:rsidR="00000000" w:rsidRPr="00000000">
        <w:rPr>
          <w:b w:val="1"/>
          <w:bCs w:val="1"/>
          <w:color w:val="1f1f1f"/>
          <w:rtl w:val="0"/>
        </w:rPr>
        <w:t xml:space="preserve">Zero Run-Time Overhead:</w:t>
      </w:r>
      <w:r w:rsidDel="00000000" w:rsidR="00000000" w:rsidRPr="00000000">
        <w:rPr>
          <w:color w:val="1f1f1f"/>
          <w:rtl w:val="0"/>
        </w:rPr>
        <w:t xml:space="preserve"> By testing PCC on DEC Alpha assembly packet filters, they demonstrated that PCC could vastly outperform existing safe-code approaches like Berkeley Packet Filters (BPF), Software Fault Isolation (SFI), and safe languages (Modula-3) in terms of execution speed because it eliminated run-time checks entirely.</w:t>
      </w:r>
      <w:r w:rsidDel="00000000" w:rsidR="00000000" w:rsidRPr="00000000">
        <w:rPr>
          <w:rtl w:val="0"/>
        </w:rPr>
        <w:br w:type="textWrapping"/>
      </w:r>
    </w:p>
    <w:p w:rsidR="00000000" w:rsidDel="00000000" w:rsidP="00000000" w:rsidRDefault="00000000" w:rsidRPr="00000000" w14:paraId="00000031">
      <w:pPr>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Chinese (中文):</w:t>
      </w:r>
    </w:p>
    <w:p w:rsidR="00000000" w:rsidDel="00000000" w:rsidP="00000000" w:rsidRDefault="00000000" w:rsidRPr="00000000" w14:paraId="00000032">
      <w:pPr>
        <w:numPr>
          <w:ilvl w:val="0"/>
          <w:numId w:val="3"/>
        </w:numP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转移验证负担：</w:t>
      </w:r>
      <w:r w:rsidDel="00000000" w:rsidR="00000000" w:rsidRPr="00000000">
        <w:rPr>
          <w:rFonts w:ascii="Arial Unicode MS" w:cs="Arial Unicode MS" w:eastAsia="Arial Unicode MS" w:hAnsi="Arial Unicode MS"/>
          <w:color w:val="1f1f1f"/>
          <w:rtl w:val="0"/>
        </w:rPr>
        <w:t xml:space="preserve"> 在 1996 年，可扩展操作系统内核（如 SPIN）和移动代码还是新兴概念 。PCC 的主要贡献是将繁重的安全验证负担从消费者（操作系统）转移到了不可信的生产者身上 。</w:t>
      </w:r>
      <w:r w:rsidDel="00000000" w:rsidR="00000000" w:rsidRPr="00000000">
        <w:rPr>
          <w:rtl w:val="0"/>
        </w:rPr>
        <w:br w:type="textWrapping"/>
      </w:r>
    </w:p>
    <w:p w:rsidR="00000000" w:rsidDel="00000000" w:rsidP="00000000" w:rsidRDefault="00000000" w:rsidRPr="00000000" w14:paraId="00000033">
      <w:pPr>
        <w:numPr>
          <w:ilvl w:val="0"/>
          <w:numId w:val="3"/>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将类型理论应用于操作系统设计：</w:t>
      </w:r>
      <w:r w:rsidDel="00000000" w:rsidR="00000000" w:rsidRPr="00000000">
        <w:rPr>
          <w:rFonts w:ascii="Arial Unicode MS" w:cs="Arial Unicode MS" w:eastAsia="Arial Unicode MS" w:hAnsi="Arial Unicode MS"/>
          <w:color w:val="1f1f1f"/>
          <w:rtl w:val="0"/>
        </w:rPr>
        <w:t xml:space="preserve"> 它引入了一种基于形式化验证的实用工程方法，使用验证条件（VC）生成器和爱丁堡逻辑框架（LF）来表示证明并进行类型检查 。</w:t>
      </w:r>
      <w:r w:rsidDel="00000000" w:rsidR="00000000" w:rsidRPr="00000000">
        <w:rPr>
          <w:rtl w:val="0"/>
        </w:rPr>
        <w:br w:type="textWrapping"/>
      </w:r>
    </w:p>
    <w:p w:rsidR="00000000" w:rsidDel="00000000" w:rsidP="00000000" w:rsidRDefault="00000000" w:rsidRPr="00000000" w14:paraId="00000034">
      <w:pPr>
        <w:numPr>
          <w:ilvl w:val="0"/>
          <w:numId w:val="3"/>
        </w:numP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零运行时开销：</w:t>
      </w:r>
      <w:r w:rsidDel="00000000" w:rsidR="00000000" w:rsidRPr="00000000">
        <w:rPr>
          <w:rFonts w:ascii="Arial Unicode MS" w:cs="Arial Unicode MS" w:eastAsia="Arial Unicode MS" w:hAnsi="Arial Unicode MS"/>
          <w:color w:val="1f1f1f"/>
          <w:rtl w:val="0"/>
        </w:rPr>
        <w:t xml:space="preserve"> 通过在 DEC Alpha 汇编数据包过滤器上进行测试，他们证明了 PCC 在执行速度上可以远远超越当时现有的安全代码方法（如伯克利数据包过滤器 BPF、软件故障隔离 SFI 和安全语言 Modula-3），因为它完全消除了运行时检查 。</w:t>
      </w:r>
      <w:r w:rsidDel="00000000" w:rsidR="00000000" w:rsidRPr="00000000">
        <w:rPr>
          <w:rtl w:val="0"/>
        </w:rPr>
        <w:br w:type="textWrapping"/>
      </w:r>
    </w:p>
    <w:p w:rsidR="00000000" w:rsidDel="00000000" w:rsidP="00000000" w:rsidRDefault="00000000" w:rsidRPr="00000000" w14:paraId="00000035">
      <w:pPr>
        <w:pStyle w:val="Heading3"/>
        <w:spacing w:after="120" w:before="120" w:line="275.9999942779541" w:lineRule="auto"/>
        <w:rPr>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3. Limitations and Flaws | 论文中提及的局限性或被证明存在的问题</w:t>
      </w:r>
    </w:p>
    <w:p w:rsidR="00000000" w:rsidDel="00000000" w:rsidP="00000000" w:rsidRDefault="00000000" w:rsidRPr="00000000" w14:paraId="00000036">
      <w:pPr>
        <w:spacing w:after="120" w:line="275.9999942779541" w:lineRule="auto"/>
        <w:rPr>
          <w:b w:val="1"/>
          <w:bCs w:val="1"/>
          <w:color w:val="1f1f1f"/>
        </w:rPr>
      </w:pPr>
      <w:r w:rsidDel="00000000" w:rsidR="00000000" w:rsidRPr="00000000">
        <w:rPr>
          <w:b w:val="1"/>
          <w:bCs w:val="1"/>
          <w:color w:val="1f1f1f"/>
          <w:rtl w:val="0"/>
        </w:rPr>
        <w:t xml:space="preserve">English:</w:t>
      </w:r>
    </w:p>
    <w:p w:rsidR="00000000" w:rsidDel="00000000" w:rsidP="00000000" w:rsidRDefault="00000000" w:rsidRPr="00000000" w14:paraId="00000037">
      <w:pPr>
        <w:numPr>
          <w:ilvl w:val="0"/>
          <w:numId w:val="4"/>
        </w:numPr>
        <w:spacing w:after="0" w:afterAutospacing="0" w:line="275.9999942779541" w:lineRule="auto"/>
        <w:ind w:left="465" w:hanging="360"/>
      </w:pPr>
      <w:r w:rsidDel="00000000" w:rsidR="00000000" w:rsidRPr="00000000">
        <w:rPr>
          <w:b w:val="1"/>
          <w:bCs w:val="1"/>
          <w:color w:val="1f1f1f"/>
          <w:rtl w:val="0"/>
        </w:rPr>
        <w:t xml:space="preserve">Proof Generation is Hard:</w:t>
      </w:r>
      <w:r w:rsidDel="00000000" w:rsidR="00000000" w:rsidRPr="00000000">
        <w:rPr>
          <w:color w:val="1f1f1f"/>
          <w:rtl w:val="0"/>
        </w:rPr>
        <w:t xml:space="preserve"> The paper explicitly acknowledges a major limitation: automatically generating the safety proofs is incredibly difficult. Generating proofs for general programs, especially those with backward branches or complex loops, requires manually writing loop invariants, which is highly impractical for large-scale software.</w:t>
      </w:r>
      <w:r w:rsidDel="00000000" w:rsidR="00000000" w:rsidRPr="00000000">
        <w:rPr>
          <w:rtl w:val="0"/>
        </w:rPr>
        <w:br w:type="textWrapping"/>
      </w:r>
    </w:p>
    <w:p w:rsidR="00000000" w:rsidDel="00000000" w:rsidP="00000000" w:rsidRDefault="00000000" w:rsidRPr="00000000" w14:paraId="00000038">
      <w:pPr>
        <w:numPr>
          <w:ilvl w:val="0"/>
          <w:numId w:val="4"/>
        </w:numPr>
        <w:spacing w:after="0" w:afterAutospacing="0" w:before="0" w:beforeAutospacing="0" w:line="275.9999942779541" w:lineRule="auto"/>
        <w:ind w:left="465" w:hanging="360"/>
      </w:pPr>
      <w:r w:rsidDel="00000000" w:rsidR="00000000" w:rsidRPr="00000000">
        <w:rPr>
          <w:b w:val="1"/>
          <w:bCs w:val="1"/>
          <w:color w:val="1f1f1f"/>
          <w:rtl w:val="0"/>
        </w:rPr>
        <w:t xml:space="preserve">Proof Size Blowup:</w:t>
      </w:r>
      <w:r w:rsidDel="00000000" w:rsidR="00000000" w:rsidRPr="00000000">
        <w:rPr>
          <w:color w:val="1f1f1f"/>
          <w:rtl w:val="0"/>
        </w:rPr>
        <w:t xml:space="preserve"> The proofs can theoretically grow exponentially large in size for code with long sequences of conditionals without loops.</w:t>
      </w:r>
      <w:r w:rsidDel="00000000" w:rsidR="00000000" w:rsidRPr="00000000">
        <w:rPr>
          <w:rtl w:val="0"/>
        </w:rPr>
        <w:br w:type="textWrapping"/>
      </w:r>
    </w:p>
    <w:p w:rsidR="00000000" w:rsidDel="00000000" w:rsidP="00000000" w:rsidRDefault="00000000" w:rsidRPr="00000000" w14:paraId="00000039">
      <w:pPr>
        <w:numPr>
          <w:ilvl w:val="0"/>
          <w:numId w:val="4"/>
        </w:numPr>
        <w:spacing w:after="120" w:before="0" w:beforeAutospacing="0" w:line="275.9999942779541" w:lineRule="auto"/>
        <w:ind w:left="465" w:hanging="360"/>
      </w:pPr>
      <w:r w:rsidDel="00000000" w:rsidR="00000000" w:rsidRPr="00000000">
        <w:rPr>
          <w:b w:val="1"/>
          <w:bCs w:val="1"/>
          <w:color w:val="1f1f1f"/>
          <w:rtl w:val="0"/>
        </w:rPr>
        <w:t xml:space="preserve">Abstract Machine Flaws:</w:t>
      </w:r>
      <w:r w:rsidDel="00000000" w:rsidR="00000000" w:rsidRPr="00000000">
        <w:rPr>
          <w:color w:val="1f1f1f"/>
          <w:rtl w:val="0"/>
        </w:rPr>
        <w:t xml:space="preserve"> The abstract machine used for the proofs abstracts away processor details like the pipeline, cache, timing, and interrupts. Therefore, the safety guarantee relies entirely on this abstract machine being a perfect model; if the real hardware behaves differently (e.g., side-channel attacks), the "absolute certainty" of safety fails.</w:t>
      </w:r>
      <w:r w:rsidDel="00000000" w:rsidR="00000000" w:rsidRPr="00000000">
        <w:rPr>
          <w:rtl w:val="0"/>
        </w:rPr>
        <w:br w:type="textWrapping"/>
      </w:r>
    </w:p>
    <w:p w:rsidR="00000000" w:rsidDel="00000000" w:rsidP="00000000" w:rsidRDefault="00000000" w:rsidRPr="00000000" w14:paraId="0000003A">
      <w:pPr>
        <w:spacing w:after="120" w:before="240" w:line="275.9999942779541" w:lineRule="auto"/>
        <w:rPr>
          <w:b w:val="1"/>
          <w:bCs w:val="1"/>
          <w:color w:val="1f1f1f"/>
        </w:rPr>
      </w:pPr>
      <w:r w:rsidDel="00000000" w:rsidR="00000000" w:rsidRPr="00000000">
        <w:rPr>
          <w:rFonts w:ascii="Arial Unicode MS" w:cs="Arial Unicode MS" w:eastAsia="Arial Unicode MS" w:hAnsi="Arial Unicode MS"/>
          <w:b w:val="1"/>
          <w:bCs w:val="1"/>
          <w:color w:val="1f1f1f"/>
          <w:rtl w:val="0"/>
        </w:rPr>
        <w:t xml:space="preserve">Chinese (中文):</w:t>
      </w:r>
    </w:p>
    <w:p w:rsidR="00000000" w:rsidDel="00000000" w:rsidP="00000000" w:rsidRDefault="00000000" w:rsidRPr="00000000" w14:paraId="0000003B">
      <w:pPr>
        <w:numPr>
          <w:ilvl w:val="0"/>
          <w:numId w:val="1"/>
        </w:numP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证明生成非常困难：</w:t>
      </w:r>
      <w:r w:rsidDel="00000000" w:rsidR="00000000" w:rsidRPr="00000000">
        <w:rPr>
          <w:rFonts w:ascii="Arial Unicode MS" w:cs="Arial Unicode MS" w:eastAsia="Arial Unicode MS" w:hAnsi="Arial Unicode MS"/>
          <w:color w:val="1f1f1f"/>
          <w:rtl w:val="0"/>
        </w:rPr>
        <w:t xml:space="preserve"> 论文明确承认了一个主要限制：自动生成安全证明极其困难 。为通用程序（尤其是具有向后分支或复杂循环的程序）生成证明需要手动编写循环不变量，这对于大规模软件来说是非常不切实际的 。</w:t>
      </w:r>
      <w:r w:rsidDel="00000000" w:rsidR="00000000" w:rsidRPr="00000000">
        <w:rPr>
          <w:rtl w:val="0"/>
        </w:rPr>
        <w:br w:type="textWrapping"/>
      </w:r>
    </w:p>
    <w:p w:rsidR="00000000" w:rsidDel="00000000" w:rsidP="00000000" w:rsidRDefault="00000000" w:rsidRPr="00000000" w14:paraId="0000003C">
      <w:pPr>
        <w:numPr>
          <w:ilvl w:val="0"/>
          <w:numId w:val="1"/>
        </w:numP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证明体积膨胀：</w:t>
      </w:r>
      <w:r w:rsidDel="00000000" w:rsidR="00000000" w:rsidRPr="00000000">
        <w:rPr>
          <w:rFonts w:ascii="Arial Unicode MS" w:cs="Arial Unicode MS" w:eastAsia="Arial Unicode MS" w:hAnsi="Arial Unicode MS"/>
          <w:color w:val="1f1f1f"/>
          <w:rtl w:val="0"/>
        </w:rPr>
        <w:t xml:space="preserve"> 对于具有长条件序列且没有循环的代码，证明的大小在理论上可能会呈指数级增长 。</w:t>
      </w:r>
      <w:r w:rsidDel="00000000" w:rsidR="00000000" w:rsidRPr="00000000">
        <w:rPr>
          <w:rtl w:val="0"/>
        </w:rPr>
        <w:br w:type="textWrapping"/>
      </w:r>
    </w:p>
    <w:p w:rsidR="00000000" w:rsidDel="00000000" w:rsidP="00000000" w:rsidRDefault="00000000" w:rsidRPr="00000000" w14:paraId="0000003D">
      <w:pPr>
        <w:numPr>
          <w:ilvl w:val="0"/>
          <w:numId w:val="1"/>
        </w:numP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抽象机器的缺陷：</w:t>
      </w:r>
      <w:r w:rsidDel="00000000" w:rsidR="00000000" w:rsidRPr="00000000">
        <w:rPr>
          <w:rFonts w:ascii="Arial Unicode MS" w:cs="Arial Unicode MS" w:eastAsia="Arial Unicode MS" w:hAnsi="Arial Unicode MS"/>
          <w:color w:val="1f1f1f"/>
          <w:rtl w:val="0"/>
        </w:rPr>
        <w:t xml:space="preserve"> 用于证明的抽象机器忽略了流水线、缓存、时序和中断等处理器细节 。因此，安全保证完全依赖于这个抽象机器是一个完美的模型；如果真实的硬件行为不同（例如侧信道攻击），所谓安全的“绝对确定性”就会失效 。</w:t>
      </w:r>
      <w:r w:rsidDel="00000000" w:rsidR="00000000" w:rsidRPr="00000000">
        <w:rPr>
          <w:rtl w:val="0"/>
        </w:rPr>
        <w:br w:type="textWrapping"/>
      </w:r>
    </w:p>
    <w:p w:rsidR="00000000" w:rsidDel="00000000" w:rsidP="00000000" w:rsidRDefault="00000000" w:rsidRPr="00000000" w14:paraId="0000003E">
      <w:pPr>
        <w:pStyle w:val="Heading3"/>
        <w:spacing w:after="120" w:before="120" w:line="275.9999942779541" w:lineRule="auto"/>
        <w:rPr>
          <w:color w:val="1f1f1f"/>
        </w:rPr>
      </w:pPr>
      <w:bookmarkStart w:colFirst="0" w:colLast="0" w:name="_3t3zfgf6iem" w:id="0"/>
      <w:bookmarkEnd w:id="0"/>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4. Additional Comments &amp; Thoughts | 补充评论与想法</w:t>
      </w:r>
    </w:p>
    <w:p w:rsidR="00000000" w:rsidDel="00000000" w:rsidP="00000000" w:rsidRDefault="00000000" w:rsidRPr="00000000" w14:paraId="0000003F">
      <w:pPr>
        <w:spacing w:after="240" w:line="275.9999942779541" w:lineRule="auto"/>
        <w:rPr>
          <w:color w:val="1f1f1f"/>
        </w:rPr>
      </w:pPr>
      <w:r w:rsidDel="00000000" w:rsidR="00000000" w:rsidRPr="00000000">
        <w:rPr>
          <w:b w:val="1"/>
          <w:bCs w:val="1"/>
          <w:color w:val="1f1f1f"/>
          <w:rtl w:val="0"/>
        </w:rPr>
        <w:t xml:space="preserve">English:</w:t>
      </w:r>
      <w:r w:rsidDel="00000000" w:rsidR="00000000" w:rsidRPr="00000000">
        <w:rPr>
          <w:color w:val="1f1f1f"/>
          <w:rtl w:val="0"/>
        </w:rPr>
        <w:t xml:space="preserve"> I find the elegance of combining programming language theory (type systems) with operating system design highly inspiring. The concept that simply typechecking a proof guarantees its logical validity is a brilliant, cross-disciplinary insight. A fun fact I learned was just how much overhead BPF (Berkeley Packet Filter) actually introduces—the paper notes that interpreted BPF filters are about 10 times slower than their optimized PCC counterparts. While scaling manual proof generation to millions of lines of modern C++ code is practically impossible, this foundational paper clearly paved the way for modern validation techniques like WebAssembly and advanced compiler guarantees (like Rust's borrow checker).</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spacing w:after="240" w:line="275.9999942779541" w:lineRule="auto"/>
        <w:rPr>
          <w:color w:val="1f1f1f"/>
        </w:rPr>
      </w:pPr>
      <w:r w:rsidDel="00000000" w:rsidR="00000000" w:rsidRPr="00000000">
        <w:rPr>
          <w:rFonts w:ascii="Arial Unicode MS" w:cs="Arial Unicode MS" w:eastAsia="Arial Unicode MS" w:hAnsi="Arial Unicode MS"/>
          <w:b w:val="1"/>
          <w:bCs w:val="1"/>
          <w:color w:val="1f1f1f"/>
          <w:rtl w:val="0"/>
        </w:rPr>
        <w:t xml:space="preserve">Chinese (中文):</w:t>
      </w:r>
      <w:r w:rsidDel="00000000" w:rsidR="00000000" w:rsidRPr="00000000">
        <w:rPr>
          <w:rFonts w:ascii="Arial Unicode MS" w:cs="Arial Unicode MS" w:eastAsia="Arial Unicode MS" w:hAnsi="Arial Unicode MS"/>
          <w:color w:val="1f1f1f"/>
          <w:rtl w:val="0"/>
        </w:rPr>
        <w:t xml:space="preserve"> 我发现将编程语言理论（类型系统）与操作系统设计结合起来的优雅性非常令人鼓舞 。简单地对证明进行类型检查就能保证其逻辑有效性，这是一个精彩的跨学科洞察 。我学到的一个有趣事实是，BPF（伯克利数据包过滤器）实际上引入了多大的开销——论文指出，解释执行的 BPF 过滤器比他们优化的 PCC 版本慢约 10 倍 。虽然将手动生成证明扩展到数百万行现代 C++ 代码在实际上是不可能的，但这篇基础性论文显然为现代验证技术（如 WebAssembly）和高级编译器保证（如 Rust 的借用检查器）铺平了道路。</w:t>
      </w:r>
    </w:p>
    <w:p w:rsidR="00000000" w:rsidDel="00000000" w:rsidP="00000000" w:rsidRDefault="00000000" w:rsidRPr="00000000" w14:paraId="00000042">
      <w:pPr>
        <w:rPr>
          <w:color w:val="1f1f1f"/>
        </w:rPr>
      </w:pPr>
      <w:r w:rsidDel="00000000" w:rsidR="00000000" w:rsidRPr="00000000">
        <w:rPr>
          <w:rtl w:val="0"/>
        </w:rPr>
      </w:r>
    </w:p>
    <w:p w:rsidR="00000000" w:rsidDel="00000000" w:rsidP="00000000" w:rsidRDefault="00000000" w:rsidRPr="00000000" w14:paraId="00000043">
      <w:pPr>
        <w:spacing w:after="240" w:line="275.9999942779541" w:lineRule="auto"/>
        <w:rPr>
          <w:color w:val="1f1f1f"/>
        </w:rPr>
      </w:pPr>
      <w:r w:rsidDel="00000000" w:rsidR="00000000" w:rsidRPr="00000000">
        <w:rPr>
          <w:color w:val="1f1f1f"/>
          <w:rtl w:val="0"/>
        </w:rPr>
        <w:t xml:space="preserve">Would you like me to elaborate on the specific comparison they made between PCC and Software Fault Isolation (SFI)?</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