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66055" cy="426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总系统用例图</w:t>
      </w:r>
    </w:p>
    <w:p>
      <w:pPr>
        <w:jc w:val="center"/>
        <w:rPr>
          <w:rFonts w:hint="eastAsia"/>
        </w:rPr>
      </w:pPr>
    </w:p>
    <w:p>
      <w:pPr>
        <w:jc w:val="center"/>
      </w:pPr>
      <w:r>
        <w:drawing>
          <wp:inline distT="0" distB="0" distL="0" distR="0">
            <wp:extent cx="5266055" cy="4394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前台销售系统用例图</w:t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5274945" cy="491045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91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后台管理系统用例图</w:t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5274945" cy="382714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库存管理子用例图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794125"/>
            <wp:effectExtent l="0" t="0" r="2540" b="635"/>
            <wp:docPr id="10" name="图片 10" descr="QQ截图20191226140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912261409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图5 商品管理子用例图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543935"/>
            <wp:effectExtent l="0" t="0" r="13970" b="6985"/>
            <wp:docPr id="9" name="图片 9" descr="QQ截图2019122614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912261409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图6 信息查询子用例图</w:t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916045"/>
            <wp:effectExtent l="0" t="0" r="5080" b="635"/>
            <wp:docPr id="8" name="图片 8" descr="QQ截图2019122614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912261410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图7 用户管理子用例图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49"/>
    <w:rsid w:val="009B7849"/>
    <w:rsid w:val="0E37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</Words>
  <Characters>51</Characters>
  <Lines>1</Lines>
  <Paragraphs>1</Paragraphs>
  <TotalTime>15</TotalTime>
  <ScaleCrop>false</ScaleCrop>
  <LinksUpToDate>false</LinksUpToDate>
  <CharactersWithSpaces>58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2019-12-24T10:11:00Z</dcterms:created>
  <dc:creator>贵和 庄</dc:creator>
  <cp:lastModifiedBy>枫子枫梓</cp:lastModifiedBy>
  <dcterms:modified xsi:type="dcterms:W3CDTF">2019-12-26T06:13:36Z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