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jc w:val="center"/>
        <w:rPr/>
      </w:pPr>
      <w:bookmarkStart w:colFirst="0" w:colLast="0" w:name="_b2g5rrupfmg" w:id="0"/>
      <w:bookmarkEnd w:id="0"/>
      <w:r w:rsidDel="00000000" w:rsidR="00000000" w:rsidRPr="00000000">
        <w:rPr>
          <w:sz w:val="56"/>
          <w:szCs w:val="56"/>
          <w:u w:val="single"/>
          <w:rtl w:val="0"/>
        </w:rPr>
        <w:t xml:space="preserve">Statistical Analysis on Dogecoin 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2"/>
        <w:widowControl w:val="0"/>
        <w:rPr>
          <w:u w:val="single"/>
        </w:rPr>
      </w:pPr>
      <w:bookmarkStart w:colFirst="0" w:colLast="0" w:name="_72pev6mttjx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widowControl w:val="0"/>
        <w:rPr>
          <w:sz w:val="48"/>
          <w:szCs w:val="48"/>
          <w:u w:val="single"/>
        </w:rPr>
      </w:pPr>
      <w:bookmarkStart w:colFirst="0" w:colLast="0" w:name="_qwoy9erotdwt" w:id="2"/>
      <w:bookmarkEnd w:id="2"/>
      <w:r w:rsidDel="00000000" w:rsidR="00000000" w:rsidRPr="00000000">
        <w:rPr>
          <w:sz w:val="48"/>
          <w:szCs w:val="48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perform various statistical methods on a dataset and interpret results from them.</w:t>
      </w:r>
    </w:p>
    <w:p w:rsidR="00000000" w:rsidDel="00000000" w:rsidP="00000000" w:rsidRDefault="00000000" w:rsidRPr="00000000" w14:paraId="00000005">
      <w:pPr>
        <w:pStyle w:val="Subtitle"/>
        <w:widowControl w:val="0"/>
        <w:rPr>
          <w:sz w:val="40"/>
          <w:szCs w:val="40"/>
          <w:u w:val="single"/>
        </w:rPr>
      </w:pPr>
      <w:bookmarkStart w:colFirst="0" w:colLast="0" w:name="_j5dod0mcpc9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widowControl w:val="0"/>
        <w:rPr>
          <w:sz w:val="40"/>
          <w:szCs w:val="40"/>
          <w:u w:val="single"/>
        </w:rPr>
      </w:pPr>
      <w:bookmarkStart w:colFirst="0" w:colLast="0" w:name="_nb0dl0cde3m3" w:id="4"/>
      <w:bookmarkEnd w:id="4"/>
      <w:r w:rsidDel="00000000" w:rsidR="00000000" w:rsidRPr="00000000">
        <w:rPr>
          <w:sz w:val="40"/>
          <w:szCs w:val="40"/>
          <w:u w:val="single"/>
          <w:rtl w:val="0"/>
        </w:rPr>
        <w:t xml:space="preserve">Data Explaining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This</w:t>
      </w:r>
      <w:r w:rsidDel="00000000" w:rsidR="00000000" w:rsidRPr="00000000">
        <w:rPr>
          <w:sz w:val="26"/>
          <w:szCs w:val="26"/>
          <w:rtl w:val="0"/>
        </w:rPr>
        <w:t xml:space="preserve"> dataset provides the daily price of dogecoin starting from 17/09/2014 to 21/09/2021. This dataset has 7 rows and each explains the following:-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 - Price from the first transaction of a trading day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High - Maximum price in a trading day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Low - Minimum price in a trading day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Close - Price from the last transaction of a trading day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Adj Close - Closing price adjusted to reflect the value after accounting for any corporate actions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Volume - Number of units traded in a day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>
          <w:sz w:val="40"/>
          <w:szCs w:val="40"/>
          <w:u w:val="single"/>
        </w:rPr>
      </w:pPr>
      <w:bookmarkStart w:colFirst="0" w:colLast="0" w:name="_65iktunirdc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>
          <w:sz w:val="40"/>
          <w:szCs w:val="40"/>
          <w:u w:val="single"/>
        </w:rPr>
      </w:pPr>
      <w:bookmarkStart w:colFirst="0" w:colLast="0" w:name="_2hdpyjl7h3zm" w:id="6"/>
      <w:bookmarkEnd w:id="6"/>
      <w:r w:rsidDel="00000000" w:rsidR="00000000" w:rsidRPr="00000000">
        <w:rPr>
          <w:sz w:val="40"/>
          <w:szCs w:val="40"/>
          <w:u w:val="single"/>
          <w:rtl w:val="0"/>
        </w:rPr>
        <w:t xml:space="preserve">Application of concepts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widowControl w:val="0"/>
        <w:rPr>
          <w:sz w:val="40"/>
          <w:szCs w:val="40"/>
          <w:u w:val="single"/>
        </w:rPr>
      </w:pPr>
      <w:bookmarkStart w:colFirst="0" w:colLast="0" w:name="_vvi9fg6dbt9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widowControl w:val="0"/>
        <w:rPr>
          <w:sz w:val="40"/>
          <w:szCs w:val="40"/>
          <w:u w:val="single"/>
        </w:rPr>
      </w:pPr>
      <w:bookmarkStart w:colFirst="0" w:colLast="0" w:name="_czq4scf7z95o" w:id="8"/>
      <w:bookmarkEnd w:id="8"/>
      <w:r w:rsidDel="00000000" w:rsidR="00000000" w:rsidRPr="00000000">
        <w:rPr>
          <w:sz w:val="40"/>
          <w:szCs w:val="40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With this project, I was able to perform the practical implementation of computational statistics in python while discovering new statistical concepts along the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>
          <w:sz w:val="40"/>
          <w:szCs w:val="40"/>
          <w:u w:val="single"/>
        </w:rPr>
      </w:pPr>
      <w:bookmarkStart w:colFirst="0" w:colLast="0" w:name="_pkvl3vaisrn9" w:id="9"/>
      <w:bookmarkEnd w:id="9"/>
      <w:r w:rsidDel="00000000" w:rsidR="00000000" w:rsidRPr="00000000">
        <w:rPr>
          <w:sz w:val="40"/>
          <w:szCs w:val="40"/>
          <w:u w:val="single"/>
          <w:rtl w:val="0"/>
        </w:rPr>
        <w:t xml:space="preserve">Reference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https://www.kaggle.com/aniketkumar01/dogecoin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https://www.datacamp.com/community/tutorials/introduction-factor-analysis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https://www.datacamp.com/community/tutorials/principal-component-analysis-in-python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https://www.youtube.com/watch?v=v7oLMvcxgFY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https://scikit-learn.org/stable/modules/generated/sklearn.preprocessing.StandardScaler.html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https://www.studytonight.com/post/what-is-mean-squared-error-mean-absolute-error-root-mean-squared-error-and-r-squared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v7oLMvcxgFY" TargetMode="External"/><Relationship Id="rId10" Type="http://schemas.openxmlformats.org/officeDocument/2006/relationships/hyperlink" Target="https://www.datacamp.com/community/tutorials/principal-component-analysis-in-python" TargetMode="External"/><Relationship Id="rId13" Type="http://schemas.openxmlformats.org/officeDocument/2006/relationships/hyperlink" Target="https://www.studytonight.com/post/what-is-mean-squared-error-mean-absolute-error-root-mean-squared-error-and-r-squared" TargetMode="External"/><Relationship Id="rId12" Type="http://schemas.openxmlformats.org/officeDocument/2006/relationships/hyperlink" Target="https://scikit-learn.org/stable/modules/generated/sklearn.preprocessing.StandardSca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camp.com/community/tutorials/introduction-factor-analysi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kG2P2G8B4XN84q2Geq9BeR6dpY-jxQhy?usp=sharing" TargetMode="External"/><Relationship Id="rId7" Type="http://schemas.openxmlformats.org/officeDocument/2006/relationships/hyperlink" Target="https://colab.research.google.com/drive/1kG2P2G8B4XN84q2Geq9BeR6dpY-jxQhy?usp=sharing" TargetMode="External"/><Relationship Id="rId8" Type="http://schemas.openxmlformats.org/officeDocument/2006/relationships/hyperlink" Target="https://www.kaggle.com/aniketkumar01/dogec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