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96993" w14:textId="77777777" w:rsidR="00BA55D6" w:rsidRPr="000A4CB5" w:rsidRDefault="00000000" w:rsidP="00B81B6D">
      <w:pPr>
        <w:spacing w:before="1300"/>
        <w:jc w:val="center"/>
        <w:rPr>
          <w:sz w:val="52"/>
          <w:szCs w:val="52"/>
        </w:rPr>
      </w:pPr>
      <w:r w:rsidRPr="000A4CB5">
        <w:rPr>
          <w:rFonts w:ascii="Aptos Display" w:hAnsi="Aptos Display"/>
          <w:b/>
          <w:color w:val="0A2346"/>
          <w:sz w:val="52"/>
          <w:szCs w:val="52"/>
        </w:rPr>
        <w:t>API DRIFT DETECTION AND</w:t>
      </w:r>
      <w:r w:rsidRPr="000A4CB5">
        <w:rPr>
          <w:rFonts w:ascii="Aptos Display" w:hAnsi="Aptos Display"/>
          <w:b/>
          <w:color w:val="0A2346"/>
          <w:sz w:val="52"/>
          <w:szCs w:val="52"/>
        </w:rPr>
        <w:br/>
        <w:t>BACKWARD COMPATIBILITY ANALYSIS</w:t>
      </w:r>
    </w:p>
    <w:p w14:paraId="09540E6A" w14:textId="2CD03743" w:rsidR="00BA55D6" w:rsidRDefault="00000000" w:rsidP="00B81B6D">
      <w:pPr>
        <w:jc w:val="center"/>
      </w:pPr>
      <w:r>
        <w:rPr>
          <w:color w:val="0091BE"/>
          <w:sz w:val="36"/>
        </w:rPr>
        <w:t>Project Documentation</w:t>
      </w:r>
    </w:p>
    <w:p w14:paraId="78B99C18" w14:textId="77777777" w:rsidR="00BA55D6" w:rsidRPr="00B81B6D" w:rsidRDefault="00000000" w:rsidP="00B81B6D">
      <w:pPr>
        <w:spacing w:before="800"/>
        <w:jc w:val="center"/>
        <w:rPr>
          <w:sz w:val="28"/>
          <w:szCs w:val="28"/>
        </w:rPr>
      </w:pPr>
      <w:r w:rsidRPr="00B81B6D">
        <w:rPr>
          <w:sz w:val="28"/>
          <w:szCs w:val="28"/>
        </w:rPr>
        <w:t>A web-based tool to compare API versions and identify potentially breaking changes.</w:t>
      </w:r>
    </w:p>
    <w:p w14:paraId="03A64FA4" w14:textId="1027FA2F" w:rsidR="00BA55D6" w:rsidRPr="00B81B6D" w:rsidRDefault="00B81B6D" w:rsidP="00B81B6D">
      <w:pPr>
        <w:spacing w:before="1300"/>
        <w:jc w:val="center"/>
        <w:rPr>
          <w:sz w:val="28"/>
          <w:szCs w:val="28"/>
          <w:lang w:val="en-IN"/>
        </w:rPr>
      </w:pPr>
      <w:r w:rsidRPr="00B81B6D">
        <w:rPr>
          <w:sz w:val="28"/>
          <w:szCs w:val="28"/>
          <w:lang w:val="en-IN"/>
        </w:rPr>
        <w:t>Group Name</w:t>
      </w:r>
      <w:r w:rsidR="00000000" w:rsidRPr="00B81B6D">
        <w:rPr>
          <w:sz w:val="28"/>
          <w:szCs w:val="28"/>
        </w:rPr>
        <w:t xml:space="preserve">: </w:t>
      </w:r>
      <w:r w:rsidR="00000000" w:rsidRPr="00B81B6D">
        <w:rPr>
          <w:sz w:val="28"/>
          <w:szCs w:val="28"/>
          <w:lang w:val="en-IN"/>
        </w:rPr>
        <w:t>Agent-Nexus</w:t>
      </w:r>
    </w:p>
    <w:p w14:paraId="1E49F111" w14:textId="4AE4CD7F" w:rsidR="00BA55D6" w:rsidRPr="00B81B6D" w:rsidRDefault="00000000" w:rsidP="00B81B6D">
      <w:pPr>
        <w:jc w:val="center"/>
        <w:rPr>
          <w:sz w:val="28"/>
          <w:szCs w:val="28"/>
        </w:rPr>
      </w:pPr>
      <w:r w:rsidRPr="00B81B6D">
        <w:rPr>
          <w:sz w:val="28"/>
          <w:szCs w:val="28"/>
        </w:rPr>
        <w:t>College</w:t>
      </w:r>
      <w:r w:rsidRPr="00B81B6D">
        <w:rPr>
          <w:sz w:val="28"/>
          <w:szCs w:val="28"/>
          <w:lang w:val="en-IN"/>
        </w:rPr>
        <w:t>Name</w:t>
      </w:r>
      <w:r w:rsidRPr="00B81B6D">
        <w:rPr>
          <w:sz w:val="28"/>
          <w:szCs w:val="28"/>
        </w:rPr>
        <w:t xml:space="preserve">: </w:t>
      </w:r>
      <w:r w:rsidRPr="00B81B6D">
        <w:rPr>
          <w:sz w:val="28"/>
          <w:szCs w:val="28"/>
          <w:lang w:val="en-IN"/>
        </w:rPr>
        <w:t>NRIIT</w:t>
      </w:r>
    </w:p>
    <w:p w14:paraId="15B1CC48" w14:textId="77777777" w:rsidR="00BA55D6" w:rsidRDefault="00000000" w:rsidP="00B81B6D">
      <w:pPr>
        <w:jc w:val="center"/>
        <w:sectPr w:rsidR="00BA55D6">
          <w:footerReference w:type="default" r:id="rId8"/>
          <w:pgSz w:w="12240" w:h="15840"/>
          <w:pgMar w:top="1008" w:right="1152" w:bottom="1008" w:left="1152" w:header="720" w:footer="720" w:gutter="0"/>
          <w:cols w:space="720"/>
          <w:docGrid w:linePitch="360"/>
        </w:sectPr>
      </w:pPr>
      <w:r w:rsidRPr="00B81B6D">
        <w:rPr>
          <w:sz w:val="28"/>
          <w:szCs w:val="28"/>
        </w:rPr>
        <w:br w:type="page"/>
      </w:r>
    </w:p>
    <w:p w14:paraId="60F694FC" w14:textId="77777777" w:rsidR="00BA55D6" w:rsidRDefault="00BA55D6" w:rsidP="00B81B6D">
      <w:pPr>
        <w:jc w:val="center"/>
      </w:pPr>
    </w:p>
    <w:p w14:paraId="6EBE758A" w14:textId="77777777" w:rsidR="00BA55D6" w:rsidRDefault="00BA55D6" w:rsidP="00B81B6D">
      <w:pPr>
        <w:jc w:val="center"/>
      </w:pPr>
    </w:p>
    <w:p w14:paraId="1BB021DA" w14:textId="77777777" w:rsidR="00BA55D6" w:rsidRPr="00AD657E" w:rsidRDefault="00000000" w:rsidP="00B81B6D">
      <w:pPr>
        <w:pStyle w:val="Heading1"/>
        <w:jc w:val="center"/>
        <w:rPr>
          <w:sz w:val="48"/>
          <w:szCs w:val="48"/>
        </w:rPr>
      </w:pPr>
      <w:r w:rsidRPr="00AD657E">
        <w:rPr>
          <w:sz w:val="48"/>
          <w:szCs w:val="48"/>
        </w:rPr>
        <w:t>Document Overview</w:t>
      </w:r>
    </w:p>
    <w:p w14:paraId="4F0F5F44" w14:textId="77777777" w:rsidR="00BA55D6" w:rsidRDefault="00BA55D6" w:rsidP="00B81B6D">
      <w:pPr>
        <w:jc w:val="center"/>
      </w:pPr>
    </w:p>
    <w:p w14:paraId="1BC6A0F3" w14:textId="77777777" w:rsidR="00BA55D6" w:rsidRDefault="00000000" w:rsidP="00B81B6D">
      <w:pPr>
        <w:jc w:val="center"/>
      </w:pPr>
      <w:r w:rsidRPr="000A4CB5">
        <w:rPr>
          <w:sz w:val="24"/>
          <w:szCs w:val="24"/>
        </w:rPr>
        <w:t>This document explains the project in simple words. It describes the problem, objectives, features, technologies, architecture, working process, setup, testing, limitations, and future improvements. The project is described by its purpose rather than by a product or brand name</w:t>
      </w:r>
      <w:r>
        <w:t>.</w:t>
      </w:r>
    </w:p>
    <w:tbl>
      <w:tblPr>
        <w:tblStyle w:val="LightShading-Accent1"/>
        <w:tblW w:w="0" w:type="auto"/>
        <w:tblLook w:val="04A0" w:firstRow="1" w:lastRow="0" w:firstColumn="1" w:lastColumn="0" w:noHBand="0" w:noVBand="1"/>
      </w:tblPr>
      <w:tblGrid>
        <w:gridCol w:w="4968"/>
        <w:gridCol w:w="4968"/>
      </w:tblGrid>
      <w:tr w:rsidR="00BA55D6" w14:paraId="0368BBD6" w14:textId="77777777" w:rsidTr="00BA55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shd w:val="clear" w:color="auto" w:fill="CDEBF5"/>
          </w:tcPr>
          <w:p w14:paraId="2E195DAD" w14:textId="77777777" w:rsidR="00BA55D6" w:rsidRDefault="00000000" w:rsidP="00B81B6D">
            <w:pPr>
              <w:spacing w:after="0" w:line="240" w:lineRule="auto"/>
              <w:jc w:val="center"/>
            </w:pPr>
            <w:r>
              <w:rPr>
                <w:sz w:val="18"/>
              </w:rPr>
              <w:t>Item</w:t>
            </w:r>
          </w:p>
        </w:tc>
        <w:tc>
          <w:tcPr>
            <w:tcW w:w="4968" w:type="dxa"/>
            <w:shd w:val="clear" w:color="auto" w:fill="CDEBF5"/>
          </w:tcPr>
          <w:p w14:paraId="1E2B6FB2" w14:textId="77777777" w:rsidR="00BA55D6" w:rsidRDefault="00000000" w:rsidP="00B81B6D">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sz w:val="18"/>
              </w:rPr>
              <w:t>Description</w:t>
            </w:r>
          </w:p>
        </w:tc>
      </w:tr>
      <w:tr w:rsidR="00BA55D6" w14:paraId="086D32D4" w14:textId="77777777" w:rsidTr="00BA55D6">
        <w:tc>
          <w:tcPr>
            <w:cnfStyle w:val="001000000000" w:firstRow="0" w:lastRow="0" w:firstColumn="1" w:lastColumn="0" w:oddVBand="0" w:evenVBand="0" w:oddHBand="0" w:evenHBand="0" w:firstRowFirstColumn="0" w:firstRowLastColumn="0" w:lastRowFirstColumn="0" w:lastRowLastColumn="0"/>
            <w:tcW w:w="4968" w:type="dxa"/>
          </w:tcPr>
          <w:p w14:paraId="63FAAEBF" w14:textId="77777777" w:rsidR="00BA55D6" w:rsidRDefault="00000000" w:rsidP="00B81B6D">
            <w:pPr>
              <w:spacing w:after="0" w:line="240" w:lineRule="auto"/>
              <w:jc w:val="center"/>
            </w:pPr>
            <w:r>
              <w:rPr>
                <w:sz w:val="18"/>
              </w:rPr>
              <w:t>Project title</w:t>
            </w:r>
          </w:p>
        </w:tc>
        <w:tc>
          <w:tcPr>
            <w:tcW w:w="4968" w:type="dxa"/>
          </w:tcPr>
          <w:p w14:paraId="230EC375" w14:textId="77777777" w:rsidR="00BA55D6" w:rsidRDefault="00000000" w:rsidP="00B81B6D">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API Drift Detection and Backward Compatibility Analysis</w:t>
            </w:r>
          </w:p>
        </w:tc>
      </w:tr>
      <w:tr w:rsidR="00BA55D6" w14:paraId="19B4D8AE" w14:textId="77777777" w:rsidTr="00BA55D6">
        <w:tc>
          <w:tcPr>
            <w:cnfStyle w:val="001000000000" w:firstRow="0" w:lastRow="0" w:firstColumn="1" w:lastColumn="0" w:oddVBand="0" w:evenVBand="0" w:oddHBand="0" w:evenHBand="0" w:firstRowFirstColumn="0" w:firstRowLastColumn="0" w:lastRowFirstColumn="0" w:lastRowLastColumn="0"/>
            <w:tcW w:w="4968" w:type="dxa"/>
          </w:tcPr>
          <w:p w14:paraId="6043A1E4" w14:textId="77777777" w:rsidR="00BA55D6" w:rsidRDefault="00000000" w:rsidP="00B81B6D">
            <w:pPr>
              <w:spacing w:after="0" w:line="240" w:lineRule="auto"/>
              <w:jc w:val="center"/>
            </w:pPr>
            <w:r>
              <w:rPr>
                <w:sz w:val="18"/>
              </w:rPr>
              <w:t>Project type</w:t>
            </w:r>
          </w:p>
        </w:tc>
        <w:tc>
          <w:tcPr>
            <w:tcW w:w="4968" w:type="dxa"/>
          </w:tcPr>
          <w:p w14:paraId="1DA68E7B" w14:textId="77777777" w:rsidR="00BA55D6" w:rsidRDefault="00000000" w:rsidP="00B81B6D">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Web-based developer tool</w:t>
            </w:r>
          </w:p>
        </w:tc>
      </w:tr>
      <w:tr w:rsidR="00BA55D6" w14:paraId="53BFD467" w14:textId="77777777" w:rsidTr="00BA55D6">
        <w:tc>
          <w:tcPr>
            <w:cnfStyle w:val="001000000000" w:firstRow="0" w:lastRow="0" w:firstColumn="1" w:lastColumn="0" w:oddVBand="0" w:evenVBand="0" w:oddHBand="0" w:evenHBand="0" w:firstRowFirstColumn="0" w:firstRowLastColumn="0" w:lastRowFirstColumn="0" w:lastRowLastColumn="0"/>
            <w:tcW w:w="4968" w:type="dxa"/>
          </w:tcPr>
          <w:p w14:paraId="49E95670" w14:textId="77777777" w:rsidR="00BA55D6" w:rsidRDefault="00000000" w:rsidP="00B81B6D">
            <w:pPr>
              <w:spacing w:after="0" w:line="240" w:lineRule="auto"/>
              <w:jc w:val="center"/>
            </w:pPr>
            <w:r>
              <w:rPr>
                <w:sz w:val="18"/>
              </w:rPr>
              <w:t>Main input</w:t>
            </w:r>
          </w:p>
        </w:tc>
        <w:tc>
          <w:tcPr>
            <w:tcW w:w="4968" w:type="dxa"/>
          </w:tcPr>
          <w:p w14:paraId="17A5EE9E" w14:textId="77777777" w:rsidR="00BA55D6" w:rsidRDefault="00000000" w:rsidP="00B81B6D">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Two versions of an API specification</w:t>
            </w:r>
          </w:p>
        </w:tc>
      </w:tr>
      <w:tr w:rsidR="00BA55D6" w14:paraId="0695174A" w14:textId="77777777" w:rsidTr="00BA55D6">
        <w:tc>
          <w:tcPr>
            <w:cnfStyle w:val="001000000000" w:firstRow="0" w:lastRow="0" w:firstColumn="1" w:lastColumn="0" w:oddVBand="0" w:evenVBand="0" w:oddHBand="0" w:evenHBand="0" w:firstRowFirstColumn="0" w:firstRowLastColumn="0" w:lastRowFirstColumn="0" w:lastRowLastColumn="0"/>
            <w:tcW w:w="4968" w:type="dxa"/>
          </w:tcPr>
          <w:p w14:paraId="01444552" w14:textId="77777777" w:rsidR="00BA55D6" w:rsidRDefault="00000000" w:rsidP="00B81B6D">
            <w:pPr>
              <w:spacing w:after="0" w:line="240" w:lineRule="auto"/>
              <w:jc w:val="center"/>
            </w:pPr>
            <w:r>
              <w:rPr>
                <w:sz w:val="18"/>
              </w:rPr>
              <w:t>Supported file formats</w:t>
            </w:r>
          </w:p>
        </w:tc>
        <w:tc>
          <w:tcPr>
            <w:tcW w:w="4968" w:type="dxa"/>
          </w:tcPr>
          <w:p w14:paraId="3323FC5C" w14:textId="46AC57E7" w:rsidR="00BA55D6" w:rsidRDefault="00000000" w:rsidP="00B81B6D">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JSON or YAML</w:t>
            </w:r>
          </w:p>
        </w:tc>
      </w:tr>
      <w:tr w:rsidR="00BA55D6" w14:paraId="1C10BD3E" w14:textId="77777777" w:rsidTr="00BA55D6">
        <w:tc>
          <w:tcPr>
            <w:cnfStyle w:val="001000000000" w:firstRow="0" w:lastRow="0" w:firstColumn="1" w:lastColumn="0" w:oddVBand="0" w:evenVBand="0" w:oddHBand="0" w:evenHBand="0" w:firstRowFirstColumn="0" w:firstRowLastColumn="0" w:lastRowFirstColumn="0" w:lastRowLastColumn="0"/>
            <w:tcW w:w="4968" w:type="dxa"/>
          </w:tcPr>
          <w:p w14:paraId="20AB23E6" w14:textId="77777777" w:rsidR="00BA55D6" w:rsidRDefault="00000000" w:rsidP="00B81B6D">
            <w:pPr>
              <w:spacing w:after="0" w:line="240" w:lineRule="auto"/>
              <w:jc w:val="center"/>
            </w:pPr>
            <w:r>
              <w:rPr>
                <w:sz w:val="18"/>
              </w:rPr>
              <w:t>Main output</w:t>
            </w:r>
          </w:p>
        </w:tc>
        <w:tc>
          <w:tcPr>
            <w:tcW w:w="4968" w:type="dxa"/>
          </w:tcPr>
          <w:p w14:paraId="608CFE9D" w14:textId="77777777" w:rsidR="00BA55D6" w:rsidRDefault="00000000" w:rsidP="00B81B6D">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Comparison findings, compatibility summary, and downloadable report</w:t>
            </w:r>
          </w:p>
        </w:tc>
      </w:tr>
      <w:tr w:rsidR="00BA55D6" w14:paraId="50D7CD8E" w14:textId="77777777" w:rsidTr="00BA55D6">
        <w:tc>
          <w:tcPr>
            <w:cnfStyle w:val="001000000000" w:firstRow="0" w:lastRow="0" w:firstColumn="1" w:lastColumn="0" w:oddVBand="0" w:evenVBand="0" w:oddHBand="0" w:evenHBand="0" w:firstRowFirstColumn="0" w:firstRowLastColumn="0" w:lastRowFirstColumn="0" w:lastRowLastColumn="0"/>
            <w:tcW w:w="4968" w:type="dxa"/>
          </w:tcPr>
          <w:p w14:paraId="4938BA68" w14:textId="77777777" w:rsidR="00BA55D6" w:rsidRDefault="00000000" w:rsidP="00B81B6D">
            <w:pPr>
              <w:spacing w:after="0" w:line="240" w:lineRule="auto"/>
              <w:jc w:val="center"/>
            </w:pPr>
            <w:r>
              <w:rPr>
                <w:sz w:val="18"/>
              </w:rPr>
              <w:t>Frontend deployment</w:t>
            </w:r>
          </w:p>
        </w:tc>
        <w:tc>
          <w:tcPr>
            <w:tcW w:w="4968" w:type="dxa"/>
          </w:tcPr>
          <w:p w14:paraId="2053FB2E" w14:textId="77777777" w:rsidR="00BA55D6" w:rsidRDefault="00000000" w:rsidP="00B81B6D">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https://api-sentinel-delta.vercel.app</w:t>
            </w:r>
          </w:p>
        </w:tc>
      </w:tr>
      <w:tr w:rsidR="00BA55D6" w14:paraId="02E840C7" w14:textId="77777777" w:rsidTr="00BA55D6">
        <w:tc>
          <w:tcPr>
            <w:cnfStyle w:val="001000000000" w:firstRow="0" w:lastRow="0" w:firstColumn="1" w:lastColumn="0" w:oddVBand="0" w:evenVBand="0" w:oddHBand="0" w:evenHBand="0" w:firstRowFirstColumn="0" w:firstRowLastColumn="0" w:lastRowFirstColumn="0" w:lastRowLastColumn="0"/>
            <w:tcW w:w="4968" w:type="dxa"/>
          </w:tcPr>
          <w:p w14:paraId="01F5A31F" w14:textId="77777777" w:rsidR="00BA55D6" w:rsidRDefault="00000000" w:rsidP="00B81B6D">
            <w:pPr>
              <w:spacing w:after="0" w:line="240" w:lineRule="auto"/>
              <w:jc w:val="center"/>
            </w:pPr>
            <w:r>
              <w:rPr>
                <w:sz w:val="18"/>
              </w:rPr>
              <w:t>Backend deployment</w:t>
            </w:r>
          </w:p>
        </w:tc>
        <w:tc>
          <w:tcPr>
            <w:tcW w:w="4968" w:type="dxa"/>
          </w:tcPr>
          <w:p w14:paraId="477F8A44" w14:textId="77777777" w:rsidR="00BA55D6" w:rsidRDefault="00000000" w:rsidP="00B81B6D">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https://api-sentinel-r2c6.onrender.com</w:t>
            </w:r>
          </w:p>
        </w:tc>
      </w:tr>
      <w:tr w:rsidR="00BA55D6" w14:paraId="3B015C80" w14:textId="77777777" w:rsidTr="00BA55D6">
        <w:tc>
          <w:tcPr>
            <w:cnfStyle w:val="001000000000" w:firstRow="0" w:lastRow="0" w:firstColumn="1" w:lastColumn="0" w:oddVBand="0" w:evenVBand="0" w:oddHBand="0" w:evenHBand="0" w:firstRowFirstColumn="0" w:firstRowLastColumn="0" w:lastRowFirstColumn="0" w:lastRowLastColumn="0"/>
            <w:tcW w:w="4968" w:type="dxa"/>
          </w:tcPr>
          <w:p w14:paraId="2309D641" w14:textId="77777777" w:rsidR="00BA55D6" w:rsidRDefault="00000000" w:rsidP="00B81B6D">
            <w:pPr>
              <w:spacing w:after="0" w:line="240" w:lineRule="auto"/>
              <w:jc w:val="center"/>
            </w:pPr>
            <w:r>
              <w:rPr>
                <w:sz w:val="18"/>
              </w:rPr>
              <w:t>Interactive API documentation</w:t>
            </w:r>
          </w:p>
        </w:tc>
        <w:tc>
          <w:tcPr>
            <w:tcW w:w="4968" w:type="dxa"/>
          </w:tcPr>
          <w:p w14:paraId="4B6D4BCA" w14:textId="77777777" w:rsidR="00BA55D6" w:rsidRDefault="00000000" w:rsidP="00B81B6D">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https://api-sentinel-r2c6.onrender.com/docs</w:t>
            </w:r>
          </w:p>
        </w:tc>
      </w:tr>
      <w:tr w:rsidR="00BA55D6" w14:paraId="17F0660D" w14:textId="77777777" w:rsidTr="00BA55D6">
        <w:tc>
          <w:tcPr>
            <w:cnfStyle w:val="001000000000" w:firstRow="0" w:lastRow="0" w:firstColumn="1" w:lastColumn="0" w:oddVBand="0" w:evenVBand="0" w:oddHBand="0" w:evenHBand="0" w:firstRowFirstColumn="0" w:firstRowLastColumn="0" w:lastRowFirstColumn="0" w:lastRowLastColumn="0"/>
            <w:tcW w:w="4968" w:type="dxa"/>
          </w:tcPr>
          <w:p w14:paraId="3E46655B" w14:textId="77777777" w:rsidR="00BA55D6" w:rsidRDefault="00000000" w:rsidP="00B81B6D">
            <w:pPr>
              <w:spacing w:after="0" w:line="240" w:lineRule="auto"/>
              <w:jc w:val="center"/>
            </w:pPr>
            <w:r>
              <w:rPr>
                <w:sz w:val="18"/>
              </w:rPr>
              <w:t>Health endpoint</w:t>
            </w:r>
          </w:p>
        </w:tc>
        <w:tc>
          <w:tcPr>
            <w:tcW w:w="4968" w:type="dxa"/>
          </w:tcPr>
          <w:p w14:paraId="2DAB1925" w14:textId="77777777" w:rsidR="00BA55D6" w:rsidRDefault="00000000" w:rsidP="00B81B6D">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https://api-sentinel-r2c6.onrender.com/health</w:t>
            </w:r>
          </w:p>
        </w:tc>
      </w:tr>
      <w:tr w:rsidR="00BA55D6" w14:paraId="5C434855" w14:textId="77777777" w:rsidTr="00BA55D6">
        <w:tc>
          <w:tcPr>
            <w:cnfStyle w:val="001000000000" w:firstRow="0" w:lastRow="0" w:firstColumn="1" w:lastColumn="0" w:oddVBand="0" w:evenVBand="0" w:oddHBand="0" w:evenHBand="0" w:firstRowFirstColumn="0" w:firstRowLastColumn="0" w:lastRowFirstColumn="0" w:lastRowLastColumn="0"/>
            <w:tcW w:w="4968" w:type="dxa"/>
          </w:tcPr>
          <w:p w14:paraId="7C87D0BE" w14:textId="77777777" w:rsidR="00BA55D6" w:rsidRDefault="00BA55D6" w:rsidP="00B81B6D">
            <w:pPr>
              <w:spacing w:after="0" w:line="240" w:lineRule="auto"/>
              <w:jc w:val="center"/>
              <w:rPr>
                <w:b w:val="0"/>
                <w:sz w:val="18"/>
              </w:rPr>
            </w:pPr>
          </w:p>
        </w:tc>
        <w:tc>
          <w:tcPr>
            <w:tcW w:w="4968" w:type="dxa"/>
          </w:tcPr>
          <w:p w14:paraId="016008EE" w14:textId="77777777" w:rsidR="00BA55D6" w:rsidRDefault="00BA55D6" w:rsidP="00B81B6D">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rPr>
            </w:pPr>
          </w:p>
        </w:tc>
      </w:tr>
    </w:tbl>
    <w:p w14:paraId="1C3AD5B9" w14:textId="77777777" w:rsidR="00BA55D6" w:rsidRDefault="00BA55D6" w:rsidP="00B81B6D">
      <w:pPr>
        <w:jc w:val="center"/>
      </w:pPr>
    </w:p>
    <w:p w14:paraId="1826C685" w14:textId="77777777" w:rsidR="00B81B6D" w:rsidRDefault="00000000" w:rsidP="00B81B6D">
      <w:pPr>
        <w:jc w:val="center"/>
      </w:pPr>
      <w:r>
        <w:t xml:space="preserve">Note: The deployed website URL still contains the existing deployment name. The project title in this report </w:t>
      </w:r>
    </w:p>
    <w:p w14:paraId="1E8570AE" w14:textId="77777777" w:rsidR="00B81B6D" w:rsidRDefault="00B81B6D">
      <w:pPr>
        <w:spacing w:after="0" w:line="240" w:lineRule="auto"/>
      </w:pPr>
      <w:r>
        <w:br w:type="page"/>
      </w:r>
    </w:p>
    <w:p w14:paraId="5C0A0D0C" w14:textId="77777777" w:rsidR="00AD657E" w:rsidRDefault="00AD657E" w:rsidP="00AD657E">
      <w:pPr>
        <w:pStyle w:val="Heading1"/>
        <w:jc w:val="center"/>
      </w:pPr>
    </w:p>
    <w:p w14:paraId="610E2631" w14:textId="033FA395" w:rsidR="00AD657E" w:rsidRDefault="00AD657E" w:rsidP="0037587F">
      <w:pPr>
        <w:pStyle w:val="Heading1"/>
        <w:rPr>
          <w:sz w:val="48"/>
          <w:szCs w:val="48"/>
        </w:rPr>
      </w:pPr>
      <w:r w:rsidRPr="00AD657E">
        <w:rPr>
          <w:sz w:val="48"/>
          <w:szCs w:val="48"/>
        </w:rPr>
        <w:t>Abstract</w:t>
      </w:r>
    </w:p>
    <w:p w14:paraId="022C943D" w14:textId="77777777" w:rsidR="00AD657E" w:rsidRPr="00AD657E" w:rsidRDefault="00AD657E" w:rsidP="00AD657E"/>
    <w:p w14:paraId="76DC0901" w14:textId="77777777" w:rsidR="00AD657E" w:rsidRPr="000A4CB5" w:rsidRDefault="00AD657E" w:rsidP="0037587F">
      <w:pPr>
        <w:rPr>
          <w:sz w:val="24"/>
          <w:szCs w:val="24"/>
        </w:rPr>
      </w:pPr>
      <w:r w:rsidRPr="000A4CB5">
        <w:rPr>
          <w:sz w:val="24"/>
          <w:szCs w:val="24"/>
        </w:rPr>
        <w:t>An API allows two software applications to communicate. When an API is updated, a change such as removing a field or changing its data type may cause problems for applications that use the older version. This project provides a web-based way to compare two API specifications. The user uploads the older and newer specifications in JSON or YAML format. The backend compares the files and returns a report showing detected changes, potential breaking changes, warnings, and recommendations where supported. The frontend displays the results and allows report downloads. The purpose is to help developers notice possible compatibility problems before releasing an API update.</w:t>
      </w:r>
    </w:p>
    <w:p w14:paraId="45410229" w14:textId="77777777" w:rsidR="00B81B6D" w:rsidRPr="000A4CB5" w:rsidRDefault="00B81B6D" w:rsidP="0037587F">
      <w:pPr>
        <w:rPr>
          <w:sz w:val="24"/>
          <w:szCs w:val="24"/>
        </w:rPr>
      </w:pPr>
    </w:p>
    <w:p w14:paraId="1E39B084" w14:textId="77777777" w:rsidR="00B81B6D" w:rsidRDefault="00B81B6D" w:rsidP="0037587F">
      <w:pPr>
        <w:spacing w:after="0" w:line="240" w:lineRule="auto"/>
      </w:pPr>
      <w:r>
        <w:br w:type="page"/>
      </w:r>
    </w:p>
    <w:p w14:paraId="5A056683" w14:textId="77777777" w:rsidR="00AD657E" w:rsidRDefault="00AD657E" w:rsidP="00AD657E">
      <w:pPr>
        <w:pStyle w:val="Heading1"/>
        <w:jc w:val="center"/>
      </w:pPr>
    </w:p>
    <w:p w14:paraId="44B4827F" w14:textId="060648FE" w:rsidR="00AD657E" w:rsidRDefault="00AD657E" w:rsidP="0037587F">
      <w:pPr>
        <w:pStyle w:val="Heading1"/>
        <w:rPr>
          <w:sz w:val="48"/>
          <w:szCs w:val="48"/>
        </w:rPr>
      </w:pPr>
      <w:r w:rsidRPr="00AD657E">
        <w:rPr>
          <w:sz w:val="48"/>
          <w:szCs w:val="48"/>
        </w:rPr>
        <w:t>Introduction</w:t>
      </w:r>
    </w:p>
    <w:p w14:paraId="0C21C16E" w14:textId="77777777" w:rsidR="00AD657E" w:rsidRPr="00AD657E" w:rsidRDefault="00AD657E" w:rsidP="0037587F"/>
    <w:p w14:paraId="409D6F6F" w14:textId="77777777" w:rsidR="00AD657E" w:rsidRPr="000A4CB5" w:rsidRDefault="00AD657E" w:rsidP="0037587F">
      <w:pPr>
        <w:rPr>
          <w:sz w:val="24"/>
          <w:szCs w:val="24"/>
        </w:rPr>
      </w:pPr>
      <w:r w:rsidRPr="000A4CB5">
        <w:rPr>
          <w:sz w:val="24"/>
          <w:szCs w:val="24"/>
        </w:rPr>
        <w:t xml:space="preserve">Modern applications often depend on APIs to exchange information. For example, an online shopping application may use a product API to receive a product name, price, and stock information. If a developer changes the response structure, the application may stop displaying information correctly. Checking API changes manually can take time, especially when specifications are large. This project makes the comparison process more organized by highlighting differences between </w:t>
      </w:r>
    </w:p>
    <w:p w14:paraId="1B72DEEF" w14:textId="77777777" w:rsidR="00AD657E" w:rsidRPr="000A4CB5" w:rsidRDefault="00AD657E" w:rsidP="0037587F">
      <w:pPr>
        <w:spacing w:after="0" w:line="240" w:lineRule="auto"/>
        <w:rPr>
          <w:sz w:val="24"/>
          <w:szCs w:val="24"/>
        </w:rPr>
      </w:pPr>
      <w:r w:rsidRPr="000A4CB5">
        <w:rPr>
          <w:sz w:val="24"/>
          <w:szCs w:val="24"/>
        </w:rPr>
        <w:br w:type="page"/>
      </w:r>
    </w:p>
    <w:p w14:paraId="76A60D12" w14:textId="48D72A6B" w:rsidR="00AD657E" w:rsidRPr="000A4CB5" w:rsidRDefault="00AD657E" w:rsidP="0037587F">
      <w:pPr>
        <w:pStyle w:val="Heading1"/>
        <w:rPr>
          <w:szCs w:val="40"/>
        </w:rPr>
      </w:pPr>
      <w:r w:rsidRPr="000A4CB5">
        <w:rPr>
          <w:szCs w:val="40"/>
        </w:rPr>
        <w:lastRenderedPageBreak/>
        <w:t>Problem Statement</w:t>
      </w:r>
    </w:p>
    <w:p w14:paraId="2F017FA4" w14:textId="614EEFBA" w:rsidR="00AD657E" w:rsidRDefault="00AD657E" w:rsidP="0037587F">
      <w:r w:rsidRPr="000A4CB5">
        <w:rPr>
          <w:sz w:val="24"/>
          <w:szCs w:val="24"/>
        </w:rPr>
        <w:t>When developers update an API, they may accidentally remove existing fields, change data types, or modify endpoints that other applications depend on. These changes can break existing clients if they are not identified before deployment. Manual comparison is difficult and may miss important differences. Therefore, a tool is needed to compare API specifications and report changes that may affect backward</w:t>
      </w:r>
      <w:r>
        <w:t xml:space="preserve"> compatibility.</w:t>
      </w:r>
    </w:p>
    <w:p w14:paraId="3EEA9EC4" w14:textId="77777777" w:rsidR="000A4CB5" w:rsidRDefault="000A4CB5" w:rsidP="0037587F"/>
    <w:p w14:paraId="17B06E76" w14:textId="77777777" w:rsidR="000A4CB5" w:rsidRDefault="000A4CB5" w:rsidP="0037587F"/>
    <w:p w14:paraId="657A2D7B" w14:textId="77777777" w:rsidR="000A4CB5" w:rsidRDefault="000A4CB5" w:rsidP="0037587F"/>
    <w:p w14:paraId="12732862" w14:textId="77777777" w:rsidR="000A4CB5" w:rsidRPr="000A4CB5" w:rsidRDefault="000A4CB5" w:rsidP="0037587F"/>
    <w:p w14:paraId="592B0CE5" w14:textId="49D9936E" w:rsidR="0037587F" w:rsidRPr="0037587F" w:rsidRDefault="0037587F" w:rsidP="0037587F">
      <w:pPr>
        <w:spacing w:after="0" w:line="240" w:lineRule="auto"/>
        <w:rPr>
          <w:b/>
          <w:bCs/>
          <w:color w:val="1F497D" w:themeColor="text2"/>
          <w:sz w:val="40"/>
          <w:szCs w:val="40"/>
        </w:rPr>
      </w:pPr>
      <w:r w:rsidRPr="0037587F">
        <w:rPr>
          <w:b/>
          <w:bCs/>
          <w:color w:val="1F497D" w:themeColor="text2"/>
          <w:sz w:val="40"/>
          <w:szCs w:val="40"/>
        </w:rPr>
        <w:t>Proposed Solution</w:t>
      </w:r>
    </w:p>
    <w:p w14:paraId="06152A26" w14:textId="77777777" w:rsidR="0037587F" w:rsidRDefault="0037587F" w:rsidP="0037587F">
      <w:pPr>
        <w:jc w:val="center"/>
      </w:pPr>
      <w:r>
        <w:t>The proposed system accepts an old API specification and a new API specification. It sends both files to a backend comparison engine. The engine checks the supported parts of the specifications, identifies differences, classifies findings according to the implemented rules, and returns a structured result. The website displays a summary and detailed findings, and the user can download the report.</w:t>
      </w:r>
    </w:p>
    <w:tbl>
      <w:tblPr>
        <w:tblStyle w:val="LightShading-Accent1"/>
        <w:tblW w:w="0" w:type="auto"/>
        <w:tblLook w:val="04A0" w:firstRow="1" w:lastRow="0" w:firstColumn="1" w:lastColumn="0" w:noHBand="0" w:noVBand="1"/>
      </w:tblPr>
      <w:tblGrid>
        <w:gridCol w:w="3312"/>
        <w:gridCol w:w="3312"/>
        <w:gridCol w:w="3312"/>
      </w:tblGrid>
      <w:tr w:rsidR="0037587F" w14:paraId="1C03D407" w14:textId="77777777" w:rsidTr="00356A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CDEBF5"/>
          </w:tcPr>
          <w:p w14:paraId="74FEAEC5" w14:textId="77777777" w:rsidR="0037587F" w:rsidRDefault="0037587F" w:rsidP="00356A2C">
            <w:pPr>
              <w:spacing w:after="0" w:line="240" w:lineRule="auto"/>
              <w:jc w:val="center"/>
            </w:pPr>
            <w:r>
              <w:rPr>
                <w:sz w:val="18"/>
              </w:rPr>
              <w:t>Input</w:t>
            </w:r>
          </w:p>
        </w:tc>
        <w:tc>
          <w:tcPr>
            <w:tcW w:w="3312" w:type="dxa"/>
            <w:shd w:val="clear" w:color="auto" w:fill="CDEBF5"/>
          </w:tcPr>
          <w:p w14:paraId="6983B9E5" w14:textId="77777777" w:rsidR="0037587F" w:rsidRDefault="0037587F" w:rsidP="00356A2C">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sz w:val="18"/>
              </w:rPr>
              <w:t>Processing</w:t>
            </w:r>
          </w:p>
        </w:tc>
        <w:tc>
          <w:tcPr>
            <w:tcW w:w="3312" w:type="dxa"/>
            <w:shd w:val="clear" w:color="auto" w:fill="CDEBF5"/>
          </w:tcPr>
          <w:p w14:paraId="7D7F699E" w14:textId="77777777" w:rsidR="0037587F" w:rsidRDefault="0037587F" w:rsidP="00356A2C">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sz w:val="18"/>
              </w:rPr>
              <w:t>Output</w:t>
            </w:r>
          </w:p>
        </w:tc>
      </w:tr>
      <w:tr w:rsidR="0037587F" w14:paraId="1DF7D0EB" w14:textId="77777777" w:rsidTr="00356A2C">
        <w:tc>
          <w:tcPr>
            <w:cnfStyle w:val="001000000000" w:firstRow="0" w:lastRow="0" w:firstColumn="1" w:lastColumn="0" w:oddVBand="0" w:evenVBand="0" w:oddHBand="0" w:evenHBand="0" w:firstRowFirstColumn="0" w:firstRowLastColumn="0" w:lastRowFirstColumn="0" w:lastRowLastColumn="0"/>
            <w:tcW w:w="3312" w:type="dxa"/>
          </w:tcPr>
          <w:p w14:paraId="59E9CD4F" w14:textId="77777777" w:rsidR="0037587F" w:rsidRDefault="0037587F" w:rsidP="00356A2C">
            <w:pPr>
              <w:spacing w:after="0" w:line="240" w:lineRule="auto"/>
              <w:jc w:val="center"/>
            </w:pPr>
            <w:r>
              <w:rPr>
                <w:sz w:val="18"/>
              </w:rPr>
              <w:t>Old API file + New API file</w:t>
            </w:r>
          </w:p>
        </w:tc>
        <w:tc>
          <w:tcPr>
            <w:tcW w:w="3312" w:type="dxa"/>
          </w:tcPr>
          <w:p w14:paraId="79763573" w14:textId="77777777" w:rsidR="0037587F" w:rsidRDefault="0037587F"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Parse and compare API specification structures</w:t>
            </w:r>
          </w:p>
        </w:tc>
        <w:tc>
          <w:tcPr>
            <w:tcW w:w="3312" w:type="dxa"/>
          </w:tcPr>
          <w:p w14:paraId="46ED703E" w14:textId="77777777" w:rsidR="0037587F" w:rsidRDefault="0037587F"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Detected changes, severity/risk information, compatibility result, and report</w:t>
            </w:r>
          </w:p>
        </w:tc>
      </w:tr>
    </w:tbl>
    <w:p w14:paraId="6B7402A4" w14:textId="46B1DA63" w:rsidR="00AD657E" w:rsidRDefault="00AD657E" w:rsidP="0037587F">
      <w:pPr>
        <w:spacing w:after="0" w:line="240" w:lineRule="auto"/>
      </w:pPr>
      <w:r>
        <w:br w:type="page"/>
      </w:r>
    </w:p>
    <w:p w14:paraId="22344C49" w14:textId="1D852E32" w:rsidR="0037587F" w:rsidRPr="0037587F" w:rsidRDefault="0037587F" w:rsidP="0037587F">
      <w:pPr>
        <w:spacing w:after="0" w:line="240" w:lineRule="auto"/>
        <w:rPr>
          <w:b/>
          <w:bCs/>
          <w:color w:val="1F497D" w:themeColor="text2"/>
          <w:sz w:val="40"/>
          <w:szCs w:val="40"/>
        </w:rPr>
      </w:pPr>
      <w:r w:rsidRPr="0037587F">
        <w:rPr>
          <w:b/>
          <w:bCs/>
          <w:color w:val="1F497D" w:themeColor="text2"/>
          <w:sz w:val="40"/>
          <w:szCs w:val="40"/>
        </w:rPr>
        <w:lastRenderedPageBreak/>
        <w:t>Objectives</w:t>
      </w:r>
    </w:p>
    <w:p w14:paraId="129F968F" w14:textId="77777777" w:rsidR="0037587F" w:rsidRDefault="0037587F" w:rsidP="0037587F">
      <w:pPr>
        <w:pStyle w:val="ListBullet"/>
        <w:numPr>
          <w:ilvl w:val="0"/>
          <w:numId w:val="0"/>
        </w:numPr>
        <w:spacing w:after="40"/>
        <w:ind w:left="360"/>
      </w:pPr>
    </w:p>
    <w:p w14:paraId="4B5F544D" w14:textId="5D4747EF" w:rsidR="0037587F" w:rsidRPr="000A4CB5" w:rsidRDefault="0037587F" w:rsidP="0037587F">
      <w:pPr>
        <w:pStyle w:val="ListBullet"/>
        <w:spacing w:after="40"/>
        <w:rPr>
          <w:sz w:val="22"/>
        </w:rPr>
      </w:pPr>
      <w:r w:rsidRPr="000A4CB5">
        <w:rPr>
          <w:sz w:val="22"/>
        </w:rPr>
        <w:t>Compare two versions of an API specification.</w:t>
      </w:r>
    </w:p>
    <w:p w14:paraId="2331E843" w14:textId="20DE928B" w:rsidR="0037587F" w:rsidRPr="000A4CB5" w:rsidRDefault="0037587F" w:rsidP="0037587F">
      <w:pPr>
        <w:pStyle w:val="ListBullet"/>
        <w:spacing w:after="40"/>
        <w:rPr>
          <w:sz w:val="22"/>
        </w:rPr>
      </w:pPr>
      <w:r w:rsidRPr="000A4CB5">
        <w:rPr>
          <w:sz w:val="22"/>
        </w:rPr>
        <w:t>JSON and YAML formats.</w:t>
      </w:r>
    </w:p>
    <w:p w14:paraId="4CA82775" w14:textId="77777777" w:rsidR="0037587F" w:rsidRPr="000A4CB5" w:rsidRDefault="0037587F" w:rsidP="0037587F">
      <w:pPr>
        <w:pStyle w:val="ListBullet"/>
        <w:spacing w:after="40"/>
        <w:rPr>
          <w:sz w:val="22"/>
        </w:rPr>
      </w:pPr>
      <w:r w:rsidRPr="000A4CB5">
        <w:rPr>
          <w:sz w:val="22"/>
        </w:rPr>
        <w:t>Identify supported changes to API paths, response fields, and data types.</w:t>
      </w:r>
    </w:p>
    <w:p w14:paraId="69FE9A87" w14:textId="77777777" w:rsidR="0037587F" w:rsidRPr="000A4CB5" w:rsidRDefault="0037587F" w:rsidP="0037587F">
      <w:pPr>
        <w:pStyle w:val="ListBullet"/>
        <w:spacing w:after="40"/>
        <w:rPr>
          <w:sz w:val="22"/>
        </w:rPr>
      </w:pPr>
      <w:r w:rsidRPr="000A4CB5">
        <w:rPr>
          <w:sz w:val="22"/>
        </w:rPr>
        <w:t>Highlight changes that may break existing API consumers.</w:t>
      </w:r>
    </w:p>
    <w:p w14:paraId="677B23E1" w14:textId="77777777" w:rsidR="0037587F" w:rsidRPr="000A4CB5" w:rsidRDefault="0037587F" w:rsidP="0037587F">
      <w:pPr>
        <w:pStyle w:val="ListBullet"/>
        <w:spacing w:after="40"/>
        <w:rPr>
          <w:sz w:val="22"/>
        </w:rPr>
      </w:pPr>
      <w:r w:rsidRPr="000A4CB5">
        <w:rPr>
          <w:sz w:val="22"/>
        </w:rPr>
        <w:t>Show a summary of total findings, breaking changes, and warnings.</w:t>
      </w:r>
    </w:p>
    <w:p w14:paraId="7A1C4BB9" w14:textId="77777777" w:rsidR="0037587F" w:rsidRPr="000A4CB5" w:rsidRDefault="0037587F" w:rsidP="0037587F">
      <w:pPr>
        <w:pStyle w:val="ListBullet"/>
        <w:spacing w:after="40"/>
        <w:rPr>
          <w:sz w:val="22"/>
        </w:rPr>
      </w:pPr>
      <w:r w:rsidRPr="000A4CB5">
        <w:rPr>
          <w:sz w:val="22"/>
        </w:rPr>
        <w:t>Provide explanations and remediation recommendations where implemented.</w:t>
      </w:r>
    </w:p>
    <w:p w14:paraId="2A91E202" w14:textId="77777777" w:rsidR="0037587F" w:rsidRPr="000A4CB5" w:rsidRDefault="0037587F" w:rsidP="0037587F">
      <w:pPr>
        <w:pStyle w:val="ListBullet"/>
        <w:spacing w:after="40"/>
        <w:rPr>
          <w:sz w:val="22"/>
        </w:rPr>
      </w:pPr>
      <w:r w:rsidRPr="000A4CB5">
        <w:rPr>
          <w:sz w:val="22"/>
        </w:rPr>
        <w:t>Allow users to download the analysis report.</w:t>
      </w:r>
    </w:p>
    <w:p w14:paraId="746552B6" w14:textId="15639A8F" w:rsidR="0037587F" w:rsidRPr="000A4CB5" w:rsidRDefault="0037587F" w:rsidP="000A4CB5">
      <w:pPr>
        <w:pStyle w:val="ListBullet"/>
        <w:spacing w:after="40"/>
        <w:rPr>
          <w:sz w:val="22"/>
        </w:rPr>
      </w:pPr>
      <w:r w:rsidRPr="000A4CB5">
        <w:rPr>
          <w:sz w:val="22"/>
        </w:rPr>
        <w:t>Make API change review easier before deployment.</w:t>
      </w:r>
    </w:p>
    <w:p w14:paraId="4FD486F4" w14:textId="77777777" w:rsidR="0037587F" w:rsidRDefault="0037587F" w:rsidP="0037587F">
      <w:pPr>
        <w:pStyle w:val="ListBullet"/>
        <w:numPr>
          <w:ilvl w:val="0"/>
          <w:numId w:val="0"/>
        </w:numPr>
        <w:spacing w:after="40"/>
        <w:ind w:left="360" w:hanging="360"/>
      </w:pPr>
    </w:p>
    <w:p w14:paraId="7B9557EE" w14:textId="287642C3" w:rsidR="0037587F" w:rsidRDefault="0037587F" w:rsidP="0037587F">
      <w:pPr>
        <w:pStyle w:val="Heading1"/>
      </w:pPr>
      <w:r>
        <w:t>Scope of the Project</w:t>
      </w:r>
    </w:p>
    <w:p w14:paraId="2B5B3AA6" w14:textId="77777777" w:rsidR="0037587F" w:rsidRPr="000A4CB5" w:rsidRDefault="0037587F" w:rsidP="0037587F">
      <w:pPr>
        <w:pStyle w:val="Heading2"/>
        <w:rPr>
          <w:sz w:val="24"/>
          <w:szCs w:val="24"/>
        </w:rPr>
      </w:pPr>
      <w:r w:rsidRPr="000A4CB5">
        <w:rPr>
          <w:sz w:val="24"/>
          <w:szCs w:val="24"/>
        </w:rPr>
        <w:t>Current scope</w:t>
      </w:r>
    </w:p>
    <w:p w14:paraId="65E5CF70" w14:textId="77777777" w:rsidR="0037587F" w:rsidRPr="000A4CB5" w:rsidRDefault="0037587F" w:rsidP="0037587F">
      <w:pPr>
        <w:pStyle w:val="ListBullet"/>
        <w:spacing w:after="40"/>
        <w:rPr>
          <w:sz w:val="24"/>
          <w:szCs w:val="24"/>
        </w:rPr>
      </w:pPr>
      <w:r w:rsidRPr="000A4CB5">
        <w:rPr>
          <w:sz w:val="24"/>
          <w:szCs w:val="24"/>
        </w:rPr>
        <w:t>A browser-based interface for selecting two API specification files.</w:t>
      </w:r>
    </w:p>
    <w:p w14:paraId="3C53F36C" w14:textId="77777777" w:rsidR="0037587F" w:rsidRPr="000A4CB5" w:rsidRDefault="0037587F" w:rsidP="0037587F">
      <w:pPr>
        <w:pStyle w:val="ListBullet"/>
        <w:spacing w:after="40"/>
        <w:rPr>
          <w:sz w:val="24"/>
          <w:szCs w:val="24"/>
        </w:rPr>
      </w:pPr>
      <w:r w:rsidRPr="000A4CB5">
        <w:rPr>
          <w:sz w:val="24"/>
          <w:szCs w:val="24"/>
        </w:rPr>
        <w:t>Backend-based comparison of the selected specifications.</w:t>
      </w:r>
    </w:p>
    <w:p w14:paraId="7BAE5A1C" w14:textId="77777777" w:rsidR="0037587F" w:rsidRPr="000A4CB5" w:rsidRDefault="0037587F" w:rsidP="0037587F">
      <w:pPr>
        <w:pStyle w:val="ListBullet"/>
        <w:spacing w:after="40"/>
        <w:rPr>
          <w:sz w:val="24"/>
          <w:szCs w:val="24"/>
        </w:rPr>
      </w:pPr>
      <w:r w:rsidRPr="000A4CB5">
        <w:rPr>
          <w:sz w:val="24"/>
          <w:szCs w:val="24"/>
        </w:rPr>
        <w:t>Display of a compatibility result and a list of findings.</w:t>
      </w:r>
    </w:p>
    <w:p w14:paraId="6AC3E93E" w14:textId="77777777" w:rsidR="0037587F" w:rsidRPr="000A4CB5" w:rsidRDefault="0037587F" w:rsidP="0037587F">
      <w:pPr>
        <w:pStyle w:val="ListBullet"/>
        <w:spacing w:after="40"/>
        <w:rPr>
          <w:sz w:val="24"/>
          <w:szCs w:val="24"/>
        </w:rPr>
      </w:pPr>
      <w:r w:rsidRPr="000A4CB5">
        <w:rPr>
          <w:sz w:val="24"/>
          <w:szCs w:val="24"/>
        </w:rPr>
        <w:t xml:space="preserve">Presentation of severity or risk details </w:t>
      </w:r>
      <w:proofErr w:type="gramStart"/>
      <w:r w:rsidRPr="000A4CB5">
        <w:rPr>
          <w:sz w:val="24"/>
          <w:szCs w:val="24"/>
        </w:rPr>
        <w:t>where</w:t>
      </w:r>
      <w:proofErr w:type="gramEnd"/>
      <w:r w:rsidRPr="000A4CB5">
        <w:rPr>
          <w:sz w:val="24"/>
          <w:szCs w:val="24"/>
        </w:rPr>
        <w:t xml:space="preserve"> returned by the engine.</w:t>
      </w:r>
    </w:p>
    <w:p w14:paraId="78D7E023" w14:textId="77777777" w:rsidR="0037587F" w:rsidRPr="000A4CB5" w:rsidRDefault="0037587F" w:rsidP="0037587F">
      <w:pPr>
        <w:pStyle w:val="ListBullet"/>
        <w:spacing w:after="40"/>
        <w:rPr>
          <w:sz w:val="24"/>
          <w:szCs w:val="24"/>
        </w:rPr>
      </w:pPr>
      <w:r w:rsidRPr="000A4CB5">
        <w:rPr>
          <w:sz w:val="24"/>
          <w:szCs w:val="24"/>
        </w:rPr>
        <w:t>Report export options provided by the current frontend.</w:t>
      </w:r>
    </w:p>
    <w:p w14:paraId="0CBE9F25" w14:textId="77777777" w:rsidR="0037587F" w:rsidRPr="000A4CB5" w:rsidRDefault="0037587F" w:rsidP="0037587F">
      <w:pPr>
        <w:pStyle w:val="ListBullet"/>
        <w:spacing w:after="40"/>
        <w:rPr>
          <w:sz w:val="24"/>
          <w:szCs w:val="24"/>
        </w:rPr>
      </w:pPr>
      <w:r w:rsidRPr="000A4CB5">
        <w:rPr>
          <w:sz w:val="24"/>
          <w:szCs w:val="24"/>
        </w:rPr>
        <w:t>Deployment with the frontend hosted separately from the backend.</w:t>
      </w:r>
    </w:p>
    <w:p w14:paraId="07EC0ECF" w14:textId="77777777" w:rsidR="0037587F" w:rsidRPr="000A4CB5" w:rsidRDefault="0037587F" w:rsidP="0037587F">
      <w:pPr>
        <w:pStyle w:val="Heading2"/>
        <w:rPr>
          <w:sz w:val="24"/>
          <w:szCs w:val="24"/>
        </w:rPr>
      </w:pPr>
      <w:r w:rsidRPr="000A4CB5">
        <w:rPr>
          <w:sz w:val="24"/>
          <w:szCs w:val="24"/>
        </w:rPr>
        <w:t>Outside the current scope</w:t>
      </w:r>
    </w:p>
    <w:p w14:paraId="0600CFCE" w14:textId="77777777" w:rsidR="0037587F" w:rsidRPr="000A4CB5" w:rsidRDefault="0037587F" w:rsidP="0037587F">
      <w:pPr>
        <w:pStyle w:val="ListBullet"/>
        <w:spacing w:after="40"/>
        <w:rPr>
          <w:sz w:val="24"/>
          <w:szCs w:val="24"/>
        </w:rPr>
      </w:pPr>
      <w:r w:rsidRPr="000A4CB5">
        <w:rPr>
          <w:sz w:val="24"/>
          <w:szCs w:val="24"/>
        </w:rPr>
        <w:t>The tool does not guarantee that every possible breaking change will be detected.</w:t>
      </w:r>
    </w:p>
    <w:p w14:paraId="6830B294" w14:textId="77777777" w:rsidR="0037587F" w:rsidRPr="000A4CB5" w:rsidRDefault="0037587F" w:rsidP="0037587F">
      <w:pPr>
        <w:pStyle w:val="ListBullet"/>
        <w:spacing w:after="40"/>
        <w:rPr>
          <w:sz w:val="24"/>
          <w:szCs w:val="24"/>
        </w:rPr>
      </w:pPr>
      <w:r w:rsidRPr="000A4CB5">
        <w:rPr>
          <w:sz w:val="24"/>
          <w:szCs w:val="24"/>
        </w:rPr>
        <w:t>It does not prove that a live API implementation behaves exactly as its specification says.</w:t>
      </w:r>
    </w:p>
    <w:p w14:paraId="2F3FC011" w14:textId="77777777" w:rsidR="0037587F" w:rsidRPr="000A4CB5" w:rsidRDefault="0037587F" w:rsidP="0037587F">
      <w:pPr>
        <w:pStyle w:val="ListBullet"/>
        <w:spacing w:after="40"/>
        <w:rPr>
          <w:sz w:val="24"/>
          <w:szCs w:val="24"/>
        </w:rPr>
      </w:pPr>
      <w:r w:rsidRPr="000A4CB5">
        <w:rPr>
          <w:sz w:val="24"/>
          <w:szCs w:val="24"/>
        </w:rPr>
        <w:t>Automated CI/CD blocking, pull-request comments, and additional policy integrations are future enhancements unless separately implemented.</w:t>
      </w:r>
    </w:p>
    <w:p w14:paraId="1A59A17F" w14:textId="77777777" w:rsidR="0037587F" w:rsidRPr="000A4CB5" w:rsidRDefault="0037587F" w:rsidP="0037587F">
      <w:pPr>
        <w:pStyle w:val="ListBullet"/>
        <w:numPr>
          <w:ilvl w:val="0"/>
          <w:numId w:val="0"/>
        </w:numPr>
        <w:spacing w:after="40"/>
        <w:ind w:left="360" w:hanging="360"/>
        <w:rPr>
          <w:sz w:val="24"/>
          <w:szCs w:val="24"/>
        </w:rPr>
      </w:pPr>
    </w:p>
    <w:p w14:paraId="2B5E7E4C" w14:textId="77777777" w:rsidR="00AD657E" w:rsidRPr="000A4CB5" w:rsidRDefault="00AD657E" w:rsidP="0037587F">
      <w:pPr>
        <w:rPr>
          <w:sz w:val="24"/>
          <w:szCs w:val="24"/>
        </w:rPr>
      </w:pPr>
    </w:p>
    <w:p w14:paraId="4A34E625" w14:textId="77777777" w:rsidR="00AD657E" w:rsidRDefault="00AD657E">
      <w:pPr>
        <w:spacing w:after="0" w:line="240" w:lineRule="auto"/>
      </w:pPr>
      <w:r>
        <w:br w:type="page"/>
      </w:r>
    </w:p>
    <w:p w14:paraId="50EA7E2F" w14:textId="77777777" w:rsidR="0037587F" w:rsidRDefault="0037587F" w:rsidP="0037587F">
      <w:pPr>
        <w:spacing w:after="0" w:line="240" w:lineRule="auto"/>
      </w:pPr>
    </w:p>
    <w:p w14:paraId="11E9F34F" w14:textId="4EF7A777" w:rsidR="0037587F" w:rsidRPr="0037587F" w:rsidRDefault="0037587F" w:rsidP="0037587F">
      <w:pPr>
        <w:spacing w:after="0" w:line="240" w:lineRule="auto"/>
        <w:rPr>
          <w:b/>
          <w:bCs/>
          <w:color w:val="1F497D" w:themeColor="text2"/>
          <w:sz w:val="40"/>
          <w:szCs w:val="40"/>
        </w:rPr>
      </w:pPr>
      <w:r w:rsidRPr="0037587F">
        <w:rPr>
          <w:b/>
          <w:bCs/>
          <w:color w:val="1F497D" w:themeColor="text2"/>
          <w:sz w:val="40"/>
          <w:szCs w:val="40"/>
        </w:rPr>
        <w:t>Existing Approach and Proposed Approach</w:t>
      </w:r>
    </w:p>
    <w:p w14:paraId="10F49F95" w14:textId="77777777" w:rsidR="0037587F" w:rsidRDefault="0037587F" w:rsidP="0037587F">
      <w:pPr>
        <w:spacing w:after="0" w:line="240" w:lineRule="auto"/>
      </w:pPr>
    </w:p>
    <w:tbl>
      <w:tblPr>
        <w:tblStyle w:val="LightShading-Accent1"/>
        <w:tblW w:w="0" w:type="auto"/>
        <w:tblLook w:val="04A0" w:firstRow="1" w:lastRow="0" w:firstColumn="1" w:lastColumn="0" w:noHBand="0" w:noVBand="1"/>
      </w:tblPr>
      <w:tblGrid>
        <w:gridCol w:w="4968"/>
        <w:gridCol w:w="4968"/>
      </w:tblGrid>
      <w:tr w:rsidR="0037587F" w14:paraId="4B6348AB" w14:textId="77777777" w:rsidTr="00356A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shd w:val="clear" w:color="auto" w:fill="CDEBF5"/>
          </w:tcPr>
          <w:p w14:paraId="44EBC123" w14:textId="77777777" w:rsidR="0037587F" w:rsidRDefault="0037587F" w:rsidP="00356A2C">
            <w:pPr>
              <w:spacing w:after="0" w:line="240" w:lineRule="auto"/>
              <w:jc w:val="center"/>
            </w:pPr>
            <w:r>
              <w:rPr>
                <w:sz w:val="18"/>
              </w:rPr>
              <w:t>Manual / traditional approach</w:t>
            </w:r>
          </w:p>
        </w:tc>
        <w:tc>
          <w:tcPr>
            <w:tcW w:w="4968" w:type="dxa"/>
            <w:shd w:val="clear" w:color="auto" w:fill="CDEBF5"/>
          </w:tcPr>
          <w:p w14:paraId="235D3FBF" w14:textId="77777777" w:rsidR="0037587F" w:rsidRDefault="0037587F" w:rsidP="00356A2C">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sz w:val="18"/>
              </w:rPr>
              <w:t>Proposed tool-based approach</w:t>
            </w:r>
          </w:p>
        </w:tc>
      </w:tr>
      <w:tr w:rsidR="0037587F" w14:paraId="4E2B93CF"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3AE7B07F" w14:textId="77777777" w:rsidR="0037587F" w:rsidRDefault="0037587F" w:rsidP="00356A2C">
            <w:pPr>
              <w:spacing w:after="0" w:line="240" w:lineRule="auto"/>
              <w:jc w:val="center"/>
            </w:pPr>
            <w:r>
              <w:rPr>
                <w:sz w:val="18"/>
              </w:rPr>
              <w:t>Developer manually compares API documents.</w:t>
            </w:r>
          </w:p>
        </w:tc>
        <w:tc>
          <w:tcPr>
            <w:tcW w:w="4968" w:type="dxa"/>
          </w:tcPr>
          <w:p w14:paraId="656AD2F3" w14:textId="77777777" w:rsidR="0037587F" w:rsidRDefault="0037587F"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The tool compares two selected specifications.</w:t>
            </w:r>
          </w:p>
        </w:tc>
      </w:tr>
      <w:tr w:rsidR="0037587F" w14:paraId="697041AB"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78D25CBD" w14:textId="77777777" w:rsidR="0037587F" w:rsidRDefault="0037587F" w:rsidP="00356A2C">
            <w:pPr>
              <w:spacing w:after="0" w:line="240" w:lineRule="auto"/>
              <w:jc w:val="center"/>
            </w:pPr>
            <w:r>
              <w:rPr>
                <w:sz w:val="18"/>
              </w:rPr>
              <w:t>Large changes can be difficult to review consistently.</w:t>
            </w:r>
          </w:p>
        </w:tc>
        <w:tc>
          <w:tcPr>
            <w:tcW w:w="4968" w:type="dxa"/>
          </w:tcPr>
          <w:p w14:paraId="393CB81F" w14:textId="77777777" w:rsidR="0037587F" w:rsidRDefault="0037587F"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Findings are presented in a structured report.</w:t>
            </w:r>
          </w:p>
        </w:tc>
      </w:tr>
      <w:tr w:rsidR="0037587F" w14:paraId="7C97A51D"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1294371C" w14:textId="77777777" w:rsidR="0037587F" w:rsidRDefault="0037587F" w:rsidP="00356A2C">
            <w:pPr>
              <w:spacing w:after="0" w:line="240" w:lineRule="auto"/>
              <w:jc w:val="center"/>
            </w:pPr>
            <w:r>
              <w:rPr>
                <w:sz w:val="18"/>
              </w:rPr>
              <w:t>Potential problems may be noticed late.</w:t>
            </w:r>
          </w:p>
        </w:tc>
        <w:tc>
          <w:tcPr>
            <w:tcW w:w="4968" w:type="dxa"/>
          </w:tcPr>
          <w:p w14:paraId="5B12D58F" w14:textId="77777777" w:rsidR="0037587F" w:rsidRDefault="0037587F"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The comparison can be run before deployment.</w:t>
            </w:r>
          </w:p>
        </w:tc>
      </w:tr>
      <w:tr w:rsidR="0037587F" w14:paraId="35E6DD7B"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60A64564" w14:textId="77777777" w:rsidR="0037587F" w:rsidRDefault="0037587F" w:rsidP="00356A2C">
            <w:pPr>
              <w:spacing w:after="0" w:line="240" w:lineRule="auto"/>
              <w:jc w:val="center"/>
            </w:pPr>
            <w:r>
              <w:rPr>
                <w:sz w:val="18"/>
              </w:rPr>
              <w:t>Findings and notes may be recorded separately.</w:t>
            </w:r>
          </w:p>
        </w:tc>
        <w:tc>
          <w:tcPr>
            <w:tcW w:w="4968" w:type="dxa"/>
          </w:tcPr>
          <w:p w14:paraId="65C0F0E8" w14:textId="77777777" w:rsidR="0037587F" w:rsidRDefault="0037587F"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The tool summarizes findings and provides report export.</w:t>
            </w:r>
          </w:p>
        </w:tc>
      </w:tr>
      <w:tr w:rsidR="0037587F" w14:paraId="45CD2A9B"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72944238" w14:textId="77777777" w:rsidR="0037587F" w:rsidRDefault="0037587F" w:rsidP="00356A2C">
            <w:pPr>
              <w:spacing w:after="0" w:line="240" w:lineRule="auto"/>
              <w:jc w:val="center"/>
              <w:rPr>
                <w:b w:val="0"/>
                <w:sz w:val="18"/>
              </w:rPr>
            </w:pPr>
          </w:p>
        </w:tc>
        <w:tc>
          <w:tcPr>
            <w:tcW w:w="4968" w:type="dxa"/>
          </w:tcPr>
          <w:p w14:paraId="3CBD50AF" w14:textId="77777777" w:rsidR="0037587F" w:rsidRDefault="0037587F"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8"/>
              </w:rPr>
            </w:pPr>
          </w:p>
        </w:tc>
      </w:tr>
    </w:tbl>
    <w:p w14:paraId="74CB926B" w14:textId="6AE85EC3" w:rsidR="0037587F" w:rsidRDefault="0037587F" w:rsidP="0037587F">
      <w:r>
        <w:t>The tool supports developer review; it should be used alongside testing and code review, not as a replacement for them.</w:t>
      </w:r>
    </w:p>
    <w:p w14:paraId="75454022" w14:textId="69FFA305" w:rsidR="0037587F" w:rsidRDefault="0037587F" w:rsidP="0037587F">
      <w:pPr>
        <w:pStyle w:val="Heading1"/>
      </w:pPr>
      <w:r>
        <w:t>Main Features</w:t>
      </w:r>
    </w:p>
    <w:tbl>
      <w:tblPr>
        <w:tblStyle w:val="LightShading-Accent1"/>
        <w:tblW w:w="0" w:type="auto"/>
        <w:tblLook w:val="04A0" w:firstRow="1" w:lastRow="0" w:firstColumn="1" w:lastColumn="0" w:noHBand="0" w:noVBand="1"/>
      </w:tblPr>
      <w:tblGrid>
        <w:gridCol w:w="4968"/>
        <w:gridCol w:w="4968"/>
      </w:tblGrid>
      <w:tr w:rsidR="0037587F" w14:paraId="2BFC3EA2" w14:textId="77777777" w:rsidTr="00356A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shd w:val="clear" w:color="auto" w:fill="CDEBF5"/>
          </w:tcPr>
          <w:p w14:paraId="7CBA3CFA" w14:textId="77777777" w:rsidR="0037587F" w:rsidRDefault="0037587F" w:rsidP="00356A2C">
            <w:pPr>
              <w:spacing w:after="0" w:line="240" w:lineRule="auto"/>
              <w:jc w:val="center"/>
            </w:pPr>
            <w:r>
              <w:rPr>
                <w:sz w:val="18"/>
              </w:rPr>
              <w:t>Feature</w:t>
            </w:r>
          </w:p>
        </w:tc>
        <w:tc>
          <w:tcPr>
            <w:tcW w:w="4968" w:type="dxa"/>
            <w:shd w:val="clear" w:color="auto" w:fill="CDEBF5"/>
          </w:tcPr>
          <w:p w14:paraId="0FC24C78" w14:textId="77777777" w:rsidR="0037587F" w:rsidRDefault="0037587F" w:rsidP="00356A2C">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sz w:val="18"/>
              </w:rPr>
              <w:t>Simple explanation</w:t>
            </w:r>
          </w:p>
        </w:tc>
      </w:tr>
      <w:tr w:rsidR="0037587F" w14:paraId="611AC14A"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06FB98AF" w14:textId="77777777" w:rsidR="0037587F" w:rsidRDefault="0037587F" w:rsidP="00356A2C">
            <w:pPr>
              <w:spacing w:after="0" w:line="240" w:lineRule="auto"/>
              <w:jc w:val="center"/>
            </w:pPr>
            <w:r>
              <w:rPr>
                <w:sz w:val="18"/>
              </w:rPr>
              <w:t>File upload</w:t>
            </w:r>
          </w:p>
        </w:tc>
        <w:tc>
          <w:tcPr>
            <w:tcW w:w="4968" w:type="dxa"/>
          </w:tcPr>
          <w:p w14:paraId="7D1D1E27" w14:textId="77777777" w:rsidR="0037587F" w:rsidRDefault="0037587F"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Choose the old and new API specification files.</w:t>
            </w:r>
          </w:p>
        </w:tc>
      </w:tr>
      <w:tr w:rsidR="0037587F" w14:paraId="59E73725"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5A762F4A" w14:textId="77777777" w:rsidR="0037587F" w:rsidRDefault="0037587F" w:rsidP="00356A2C">
            <w:pPr>
              <w:spacing w:after="0" w:line="240" w:lineRule="auto"/>
              <w:jc w:val="center"/>
            </w:pPr>
            <w:r>
              <w:rPr>
                <w:sz w:val="18"/>
              </w:rPr>
              <w:t>API comparison</w:t>
            </w:r>
          </w:p>
        </w:tc>
        <w:tc>
          <w:tcPr>
            <w:tcW w:w="4968" w:type="dxa"/>
          </w:tcPr>
          <w:p w14:paraId="030109F2" w14:textId="77777777" w:rsidR="0037587F" w:rsidRDefault="0037587F"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Compare the structure of both versions.</w:t>
            </w:r>
          </w:p>
        </w:tc>
      </w:tr>
      <w:tr w:rsidR="0037587F" w14:paraId="51E013A8"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163B630F" w14:textId="77777777" w:rsidR="0037587F" w:rsidRDefault="0037587F" w:rsidP="00356A2C">
            <w:pPr>
              <w:spacing w:after="0" w:line="240" w:lineRule="auto"/>
              <w:jc w:val="center"/>
            </w:pPr>
            <w:r>
              <w:rPr>
                <w:sz w:val="18"/>
              </w:rPr>
              <w:t>Change detection</w:t>
            </w:r>
          </w:p>
        </w:tc>
        <w:tc>
          <w:tcPr>
            <w:tcW w:w="4968" w:type="dxa"/>
          </w:tcPr>
          <w:p w14:paraId="7F53EE0B" w14:textId="77777777" w:rsidR="0037587F" w:rsidRDefault="0037587F"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Show supported differences such as removed fields or changed types.</w:t>
            </w:r>
          </w:p>
        </w:tc>
      </w:tr>
      <w:tr w:rsidR="0037587F" w14:paraId="1DE95360"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1C5EF105" w14:textId="77777777" w:rsidR="0037587F" w:rsidRDefault="0037587F" w:rsidP="00356A2C">
            <w:pPr>
              <w:spacing w:after="0" w:line="240" w:lineRule="auto"/>
              <w:jc w:val="center"/>
            </w:pPr>
            <w:r>
              <w:rPr>
                <w:sz w:val="18"/>
              </w:rPr>
              <w:t>Breaking-change summary</w:t>
            </w:r>
          </w:p>
        </w:tc>
        <w:tc>
          <w:tcPr>
            <w:tcW w:w="4968" w:type="dxa"/>
          </w:tcPr>
          <w:p w14:paraId="01511042" w14:textId="77777777" w:rsidR="0037587F" w:rsidRDefault="0037587F"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Count findings classified as breaking by the engine.</w:t>
            </w:r>
          </w:p>
        </w:tc>
      </w:tr>
      <w:tr w:rsidR="0037587F" w14:paraId="070026AD"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1B30417A" w14:textId="77777777" w:rsidR="0037587F" w:rsidRDefault="0037587F" w:rsidP="00356A2C">
            <w:pPr>
              <w:spacing w:after="0" w:line="240" w:lineRule="auto"/>
              <w:jc w:val="center"/>
            </w:pPr>
            <w:r>
              <w:rPr>
                <w:sz w:val="18"/>
              </w:rPr>
              <w:t>Warnings and risk details</w:t>
            </w:r>
          </w:p>
        </w:tc>
        <w:tc>
          <w:tcPr>
            <w:tcW w:w="4968" w:type="dxa"/>
          </w:tcPr>
          <w:p w14:paraId="254C9BC2" w14:textId="77777777" w:rsidR="0037587F" w:rsidRDefault="0037587F"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Show additional findings that need attention, where implemented.</w:t>
            </w:r>
          </w:p>
        </w:tc>
      </w:tr>
      <w:tr w:rsidR="0037587F" w14:paraId="0AA85C53"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2BD877BA" w14:textId="77777777" w:rsidR="0037587F" w:rsidRDefault="0037587F" w:rsidP="00356A2C">
            <w:pPr>
              <w:spacing w:after="0" w:line="240" w:lineRule="auto"/>
              <w:jc w:val="center"/>
            </w:pPr>
            <w:r>
              <w:rPr>
                <w:sz w:val="18"/>
              </w:rPr>
              <w:t>Recommendations</w:t>
            </w:r>
          </w:p>
        </w:tc>
        <w:tc>
          <w:tcPr>
            <w:tcW w:w="4968" w:type="dxa"/>
          </w:tcPr>
          <w:p w14:paraId="2A75F798" w14:textId="77777777" w:rsidR="0037587F" w:rsidRDefault="0037587F"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Offer suggestions to help resolve findings, where supported.</w:t>
            </w:r>
          </w:p>
        </w:tc>
      </w:tr>
      <w:tr w:rsidR="0037587F" w14:paraId="734AD8B6"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77EA8CAA" w14:textId="77777777" w:rsidR="0037587F" w:rsidRDefault="0037587F" w:rsidP="00356A2C">
            <w:pPr>
              <w:spacing w:after="0" w:line="240" w:lineRule="auto"/>
              <w:jc w:val="center"/>
            </w:pPr>
            <w:r>
              <w:rPr>
                <w:sz w:val="18"/>
              </w:rPr>
              <w:t>Dashboard pages</w:t>
            </w:r>
          </w:p>
        </w:tc>
        <w:tc>
          <w:tcPr>
            <w:tcW w:w="4968" w:type="dxa"/>
          </w:tcPr>
          <w:p w14:paraId="7C235A44" w14:textId="77777777" w:rsidR="0037587F" w:rsidRDefault="0037587F"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Navigate between the workbench and available analysis/report pages.</w:t>
            </w:r>
          </w:p>
        </w:tc>
      </w:tr>
      <w:tr w:rsidR="0037587F" w14:paraId="2ADF9851"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1968C19E" w14:textId="77777777" w:rsidR="0037587F" w:rsidRDefault="0037587F" w:rsidP="00356A2C">
            <w:pPr>
              <w:spacing w:after="0" w:line="240" w:lineRule="auto"/>
              <w:jc w:val="center"/>
            </w:pPr>
            <w:r>
              <w:rPr>
                <w:sz w:val="18"/>
              </w:rPr>
              <w:t>Report download</w:t>
            </w:r>
          </w:p>
        </w:tc>
        <w:tc>
          <w:tcPr>
            <w:tcW w:w="4968" w:type="dxa"/>
          </w:tcPr>
          <w:p w14:paraId="62D89BD8" w14:textId="77777777" w:rsidR="0037587F" w:rsidRDefault="0037587F"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Save the analysis using the export options provided by the interface.</w:t>
            </w:r>
          </w:p>
        </w:tc>
      </w:tr>
      <w:tr w:rsidR="0037587F" w14:paraId="7508B62B"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5EE33603" w14:textId="77777777" w:rsidR="0037587F" w:rsidRDefault="0037587F" w:rsidP="00356A2C">
            <w:pPr>
              <w:spacing w:after="0" w:line="240" w:lineRule="auto"/>
              <w:jc w:val="center"/>
            </w:pPr>
            <w:r>
              <w:rPr>
                <w:sz w:val="18"/>
              </w:rPr>
              <w:t>Backend status</w:t>
            </w:r>
          </w:p>
        </w:tc>
        <w:tc>
          <w:tcPr>
            <w:tcW w:w="4968" w:type="dxa"/>
          </w:tcPr>
          <w:p w14:paraId="4D9C0215" w14:textId="77777777" w:rsidR="0037587F" w:rsidRDefault="0037587F"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Check whether the frontend can reach the backend service.</w:t>
            </w:r>
          </w:p>
        </w:tc>
      </w:tr>
    </w:tbl>
    <w:p w14:paraId="01A6C0F6" w14:textId="77777777" w:rsidR="0037587F" w:rsidRDefault="0037587F" w:rsidP="0037587F">
      <w:pPr>
        <w:jc w:val="center"/>
      </w:pPr>
    </w:p>
    <w:p w14:paraId="315E38BA" w14:textId="154F2BE9" w:rsidR="0037587F" w:rsidRDefault="0037587F" w:rsidP="0037587F">
      <w:pPr>
        <w:pStyle w:val="Heading1"/>
      </w:pPr>
      <w:r>
        <w:t>Technologies Used</w:t>
      </w:r>
    </w:p>
    <w:tbl>
      <w:tblPr>
        <w:tblStyle w:val="LightShading-Accent1"/>
        <w:tblW w:w="0" w:type="auto"/>
        <w:tblLook w:val="04A0" w:firstRow="1" w:lastRow="0" w:firstColumn="1" w:lastColumn="0" w:noHBand="0" w:noVBand="1"/>
      </w:tblPr>
      <w:tblGrid>
        <w:gridCol w:w="4968"/>
        <w:gridCol w:w="4968"/>
      </w:tblGrid>
      <w:tr w:rsidR="0037587F" w14:paraId="0081445F" w14:textId="77777777" w:rsidTr="00356A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shd w:val="clear" w:color="auto" w:fill="CDEBF5"/>
          </w:tcPr>
          <w:p w14:paraId="06B2FC22" w14:textId="77777777" w:rsidR="0037587F" w:rsidRDefault="0037587F" w:rsidP="00356A2C">
            <w:pPr>
              <w:spacing w:after="0" w:line="240" w:lineRule="auto"/>
              <w:jc w:val="center"/>
            </w:pPr>
            <w:r>
              <w:rPr>
                <w:sz w:val="18"/>
              </w:rPr>
              <w:t>Technology</w:t>
            </w:r>
          </w:p>
        </w:tc>
        <w:tc>
          <w:tcPr>
            <w:tcW w:w="4968" w:type="dxa"/>
            <w:shd w:val="clear" w:color="auto" w:fill="CDEBF5"/>
          </w:tcPr>
          <w:p w14:paraId="1B7F5F8C" w14:textId="77777777" w:rsidR="0037587F" w:rsidRDefault="0037587F" w:rsidP="00356A2C">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sz w:val="18"/>
              </w:rPr>
              <w:t>Role in the project</w:t>
            </w:r>
          </w:p>
        </w:tc>
      </w:tr>
      <w:tr w:rsidR="0037587F" w14:paraId="3ED80166"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7A28A110" w14:textId="77777777" w:rsidR="0037587F" w:rsidRDefault="0037587F" w:rsidP="00356A2C">
            <w:pPr>
              <w:spacing w:after="0" w:line="240" w:lineRule="auto"/>
              <w:jc w:val="center"/>
            </w:pPr>
            <w:r>
              <w:rPr>
                <w:sz w:val="18"/>
              </w:rPr>
              <w:t>HTML and CSS</w:t>
            </w:r>
          </w:p>
        </w:tc>
        <w:tc>
          <w:tcPr>
            <w:tcW w:w="4968" w:type="dxa"/>
          </w:tcPr>
          <w:p w14:paraId="03B7D7A2" w14:textId="77777777" w:rsidR="0037587F" w:rsidRDefault="0037587F"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Define page structure and visual styling.</w:t>
            </w:r>
          </w:p>
        </w:tc>
      </w:tr>
      <w:tr w:rsidR="0037587F" w14:paraId="77FFF060"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7FBA6B96" w14:textId="77777777" w:rsidR="0037587F" w:rsidRDefault="0037587F" w:rsidP="00356A2C">
            <w:pPr>
              <w:spacing w:after="0" w:line="240" w:lineRule="auto"/>
              <w:jc w:val="center"/>
            </w:pPr>
            <w:r>
              <w:rPr>
                <w:sz w:val="18"/>
              </w:rPr>
              <w:t>JavaScript</w:t>
            </w:r>
          </w:p>
        </w:tc>
        <w:tc>
          <w:tcPr>
            <w:tcW w:w="4968" w:type="dxa"/>
          </w:tcPr>
          <w:p w14:paraId="2DBE48E9" w14:textId="77777777" w:rsidR="0037587F" w:rsidRDefault="0037587F"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Handles browser-side interactions and API requests.</w:t>
            </w:r>
          </w:p>
        </w:tc>
      </w:tr>
      <w:tr w:rsidR="0037587F" w14:paraId="04A7C450"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30B59BFF" w14:textId="77777777" w:rsidR="0037587F" w:rsidRDefault="0037587F" w:rsidP="00356A2C">
            <w:pPr>
              <w:spacing w:after="0" w:line="240" w:lineRule="auto"/>
              <w:jc w:val="center"/>
            </w:pPr>
            <w:r>
              <w:rPr>
                <w:sz w:val="18"/>
              </w:rPr>
              <w:t>React</w:t>
            </w:r>
          </w:p>
        </w:tc>
        <w:tc>
          <w:tcPr>
            <w:tcW w:w="4968" w:type="dxa"/>
          </w:tcPr>
          <w:p w14:paraId="422E48B3" w14:textId="77777777" w:rsidR="0037587F" w:rsidRDefault="0037587F"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Builds the interactive frontend using components.</w:t>
            </w:r>
          </w:p>
        </w:tc>
      </w:tr>
      <w:tr w:rsidR="0037587F" w14:paraId="0DDA9721"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3322D6E7" w14:textId="77777777" w:rsidR="0037587F" w:rsidRDefault="0037587F" w:rsidP="00356A2C">
            <w:pPr>
              <w:spacing w:after="0" w:line="240" w:lineRule="auto"/>
              <w:jc w:val="center"/>
            </w:pPr>
            <w:r>
              <w:rPr>
                <w:sz w:val="18"/>
              </w:rPr>
              <w:t>Vite</w:t>
            </w:r>
          </w:p>
        </w:tc>
        <w:tc>
          <w:tcPr>
            <w:tcW w:w="4968" w:type="dxa"/>
          </w:tcPr>
          <w:p w14:paraId="5A9B2B57" w14:textId="77777777" w:rsidR="0037587F" w:rsidRDefault="0037587F"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Runs the frontend during development and creates the production build.</w:t>
            </w:r>
          </w:p>
        </w:tc>
      </w:tr>
      <w:tr w:rsidR="0037587F" w14:paraId="3B974FCA"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15E47D65" w14:textId="77777777" w:rsidR="0037587F" w:rsidRDefault="0037587F" w:rsidP="00356A2C">
            <w:pPr>
              <w:spacing w:after="0" w:line="240" w:lineRule="auto"/>
              <w:jc w:val="center"/>
            </w:pPr>
            <w:r>
              <w:rPr>
                <w:sz w:val="18"/>
              </w:rPr>
              <w:t>Python</w:t>
            </w:r>
          </w:p>
        </w:tc>
        <w:tc>
          <w:tcPr>
            <w:tcW w:w="4968" w:type="dxa"/>
          </w:tcPr>
          <w:p w14:paraId="79AB4C34" w14:textId="77777777" w:rsidR="0037587F" w:rsidRDefault="0037587F"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Implements backend comparison logic.</w:t>
            </w:r>
          </w:p>
        </w:tc>
      </w:tr>
      <w:tr w:rsidR="0037587F" w14:paraId="5FBF9002"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36DCDD9D" w14:textId="77777777" w:rsidR="0037587F" w:rsidRDefault="0037587F" w:rsidP="00356A2C">
            <w:pPr>
              <w:spacing w:after="0" w:line="240" w:lineRule="auto"/>
              <w:jc w:val="center"/>
            </w:pPr>
            <w:r>
              <w:rPr>
                <w:sz w:val="18"/>
              </w:rPr>
              <w:t>FastAPI</w:t>
            </w:r>
          </w:p>
        </w:tc>
        <w:tc>
          <w:tcPr>
            <w:tcW w:w="4968" w:type="dxa"/>
          </w:tcPr>
          <w:p w14:paraId="522E92B8" w14:textId="77777777" w:rsidR="0037587F" w:rsidRDefault="0037587F"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Provides HTTP endpoints that receive requests and return results.</w:t>
            </w:r>
          </w:p>
        </w:tc>
      </w:tr>
      <w:tr w:rsidR="0037587F" w14:paraId="2AA2298E"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53047D88" w14:textId="77777777" w:rsidR="0037587F" w:rsidRDefault="0037587F" w:rsidP="00356A2C">
            <w:pPr>
              <w:spacing w:after="0" w:line="240" w:lineRule="auto"/>
              <w:jc w:val="center"/>
            </w:pPr>
            <w:r>
              <w:rPr>
                <w:sz w:val="18"/>
              </w:rPr>
              <w:t>OpenAPI 3.x</w:t>
            </w:r>
          </w:p>
        </w:tc>
        <w:tc>
          <w:tcPr>
            <w:tcW w:w="4968" w:type="dxa"/>
          </w:tcPr>
          <w:p w14:paraId="6E50BE51" w14:textId="77777777" w:rsidR="0037587F" w:rsidRDefault="0037587F"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Describes API endpoints, parameters, responses, and schemas.</w:t>
            </w:r>
          </w:p>
        </w:tc>
      </w:tr>
      <w:tr w:rsidR="0037587F" w14:paraId="10D15754"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2A20F771" w14:textId="77777777" w:rsidR="0037587F" w:rsidRDefault="0037587F" w:rsidP="00356A2C">
            <w:pPr>
              <w:spacing w:after="0" w:line="240" w:lineRule="auto"/>
              <w:jc w:val="center"/>
            </w:pPr>
            <w:r>
              <w:rPr>
                <w:sz w:val="18"/>
              </w:rPr>
              <w:t>JSON and YAML</w:t>
            </w:r>
          </w:p>
        </w:tc>
        <w:tc>
          <w:tcPr>
            <w:tcW w:w="4968" w:type="dxa"/>
          </w:tcPr>
          <w:p w14:paraId="4DC16F22" w14:textId="77777777" w:rsidR="0037587F" w:rsidRDefault="0037587F"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File formats used to store API specifications.</w:t>
            </w:r>
          </w:p>
        </w:tc>
      </w:tr>
      <w:tr w:rsidR="0037587F" w14:paraId="19D8AEA1"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4A0FDB2D" w14:textId="77777777" w:rsidR="0037587F" w:rsidRDefault="0037587F" w:rsidP="00356A2C">
            <w:pPr>
              <w:spacing w:after="0" w:line="240" w:lineRule="auto"/>
              <w:jc w:val="center"/>
            </w:pPr>
            <w:r>
              <w:rPr>
                <w:sz w:val="18"/>
              </w:rPr>
              <w:t>pytest</w:t>
            </w:r>
          </w:p>
        </w:tc>
        <w:tc>
          <w:tcPr>
            <w:tcW w:w="4968" w:type="dxa"/>
          </w:tcPr>
          <w:p w14:paraId="5D5826E3" w14:textId="77777777" w:rsidR="0037587F" w:rsidRDefault="0037587F"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Runs automated tests.</w:t>
            </w:r>
          </w:p>
        </w:tc>
      </w:tr>
      <w:tr w:rsidR="0037587F" w14:paraId="308D3F69"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28B01A00" w14:textId="77777777" w:rsidR="0037587F" w:rsidRDefault="0037587F" w:rsidP="00356A2C">
            <w:pPr>
              <w:spacing w:after="0" w:line="240" w:lineRule="auto"/>
              <w:jc w:val="center"/>
            </w:pPr>
            <w:r>
              <w:rPr>
                <w:sz w:val="18"/>
              </w:rPr>
              <w:t>Vercel</w:t>
            </w:r>
          </w:p>
        </w:tc>
        <w:tc>
          <w:tcPr>
            <w:tcW w:w="4968" w:type="dxa"/>
          </w:tcPr>
          <w:p w14:paraId="06E23EBB" w14:textId="77777777" w:rsidR="0037587F" w:rsidRDefault="0037587F"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Hosts the deployed frontend.</w:t>
            </w:r>
          </w:p>
        </w:tc>
      </w:tr>
      <w:tr w:rsidR="0037587F" w14:paraId="520480A6"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35C670D1" w14:textId="77777777" w:rsidR="0037587F" w:rsidRDefault="0037587F" w:rsidP="00356A2C">
            <w:pPr>
              <w:spacing w:after="0" w:line="240" w:lineRule="auto"/>
              <w:jc w:val="center"/>
            </w:pPr>
            <w:r>
              <w:rPr>
                <w:sz w:val="18"/>
              </w:rPr>
              <w:t>Render</w:t>
            </w:r>
          </w:p>
        </w:tc>
        <w:tc>
          <w:tcPr>
            <w:tcW w:w="4968" w:type="dxa"/>
          </w:tcPr>
          <w:p w14:paraId="18E2DB51" w14:textId="77777777" w:rsidR="0037587F" w:rsidRDefault="0037587F"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Hosts the deployed backend.</w:t>
            </w:r>
          </w:p>
        </w:tc>
      </w:tr>
      <w:tr w:rsidR="0037587F" w14:paraId="4AB08980"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11C8526C" w14:textId="77777777" w:rsidR="0037587F" w:rsidRDefault="0037587F" w:rsidP="00356A2C">
            <w:pPr>
              <w:spacing w:after="0" w:line="240" w:lineRule="auto"/>
              <w:jc w:val="center"/>
            </w:pPr>
            <w:r>
              <w:rPr>
                <w:sz w:val="18"/>
              </w:rPr>
              <w:t>Git and GitHub</w:t>
            </w:r>
          </w:p>
        </w:tc>
        <w:tc>
          <w:tcPr>
            <w:tcW w:w="4968" w:type="dxa"/>
          </w:tcPr>
          <w:p w14:paraId="4D0EC536" w14:textId="77777777" w:rsidR="0037587F" w:rsidRDefault="0037587F"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Track and store project source code.</w:t>
            </w:r>
          </w:p>
        </w:tc>
      </w:tr>
    </w:tbl>
    <w:p w14:paraId="0FA112E3" w14:textId="6CA523FD" w:rsidR="00BB26E4" w:rsidRDefault="00BB26E4" w:rsidP="0037587F">
      <w:pPr>
        <w:jc w:val="center"/>
      </w:pPr>
    </w:p>
    <w:p w14:paraId="16628F35" w14:textId="77777777" w:rsidR="00BB26E4" w:rsidRDefault="00BB26E4">
      <w:pPr>
        <w:spacing w:after="0" w:line="240" w:lineRule="auto"/>
      </w:pPr>
      <w:r>
        <w:br w:type="page"/>
      </w:r>
    </w:p>
    <w:p w14:paraId="03F09E08" w14:textId="0AECE30F" w:rsidR="00BB26E4" w:rsidRDefault="00BB26E4" w:rsidP="00BB26E4">
      <w:pPr>
        <w:pStyle w:val="Heading1"/>
      </w:pPr>
      <w:r>
        <w:lastRenderedPageBreak/>
        <w:t>System Architecture</w:t>
      </w:r>
    </w:p>
    <w:p w14:paraId="40EB4557" w14:textId="77777777" w:rsidR="00BB26E4" w:rsidRDefault="00BB26E4" w:rsidP="00BB26E4">
      <w:pPr>
        <w:jc w:val="center"/>
      </w:pPr>
      <w:r>
        <w:t>The project uses a frontend and backend. The frontend handles file selection and shows the results. The backend receives the files, runs the comparison, and returns structured data.</w:t>
      </w:r>
    </w:p>
    <w:tbl>
      <w:tblPr>
        <w:tblStyle w:val="LightShading-Accent1"/>
        <w:tblW w:w="0" w:type="auto"/>
        <w:tblLook w:val="04A0" w:firstRow="1" w:lastRow="0" w:firstColumn="1" w:lastColumn="0" w:noHBand="0" w:noVBand="1"/>
      </w:tblPr>
      <w:tblGrid>
        <w:gridCol w:w="4968"/>
        <w:gridCol w:w="4968"/>
      </w:tblGrid>
      <w:tr w:rsidR="00BB26E4" w14:paraId="4532D674" w14:textId="77777777" w:rsidTr="00356A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shd w:val="clear" w:color="auto" w:fill="CDEBF5"/>
          </w:tcPr>
          <w:p w14:paraId="1CCFE96F" w14:textId="77777777" w:rsidR="00BB26E4" w:rsidRDefault="00BB26E4" w:rsidP="00356A2C">
            <w:pPr>
              <w:spacing w:after="0" w:line="240" w:lineRule="auto"/>
              <w:jc w:val="center"/>
            </w:pPr>
            <w:r>
              <w:rPr>
                <w:sz w:val="18"/>
              </w:rPr>
              <w:t>Layer</w:t>
            </w:r>
          </w:p>
        </w:tc>
        <w:tc>
          <w:tcPr>
            <w:tcW w:w="4968" w:type="dxa"/>
            <w:shd w:val="clear" w:color="auto" w:fill="CDEBF5"/>
          </w:tcPr>
          <w:p w14:paraId="6F3AFE18" w14:textId="77777777" w:rsidR="00BB26E4" w:rsidRDefault="00BB26E4" w:rsidP="00356A2C">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sz w:val="18"/>
              </w:rPr>
              <w:t>Responsibility</w:t>
            </w:r>
          </w:p>
        </w:tc>
      </w:tr>
      <w:tr w:rsidR="00BB26E4" w14:paraId="22B56315"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4A5A042B" w14:textId="77777777" w:rsidR="00BB26E4" w:rsidRDefault="00BB26E4" w:rsidP="00356A2C">
            <w:pPr>
              <w:spacing w:after="0" w:line="240" w:lineRule="auto"/>
              <w:jc w:val="center"/>
            </w:pPr>
            <w:r>
              <w:rPr>
                <w:sz w:val="18"/>
              </w:rPr>
              <w:t>User</w:t>
            </w:r>
          </w:p>
        </w:tc>
        <w:tc>
          <w:tcPr>
            <w:tcW w:w="4968" w:type="dxa"/>
          </w:tcPr>
          <w:p w14:paraId="7A5ED244" w14:textId="77777777" w:rsidR="00BB26E4" w:rsidRDefault="00BB26E4"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Select files and review the report.</w:t>
            </w:r>
          </w:p>
        </w:tc>
      </w:tr>
      <w:tr w:rsidR="00BB26E4" w14:paraId="4E70AB8B"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23A6D128" w14:textId="77777777" w:rsidR="00BB26E4" w:rsidRDefault="00BB26E4" w:rsidP="00356A2C">
            <w:pPr>
              <w:spacing w:after="0" w:line="240" w:lineRule="auto"/>
              <w:jc w:val="center"/>
            </w:pPr>
            <w:r>
              <w:rPr>
                <w:sz w:val="18"/>
              </w:rPr>
              <w:t>Frontend: React + Vite</w:t>
            </w:r>
          </w:p>
        </w:tc>
        <w:tc>
          <w:tcPr>
            <w:tcW w:w="4968" w:type="dxa"/>
          </w:tcPr>
          <w:p w14:paraId="51B2ABAB" w14:textId="77777777" w:rsidR="00BB26E4" w:rsidRDefault="00BB26E4"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Displays the interface, sends comparison requests, and renders results.</w:t>
            </w:r>
          </w:p>
        </w:tc>
      </w:tr>
      <w:tr w:rsidR="00BB26E4" w14:paraId="22901AB1"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5371C6F7" w14:textId="77777777" w:rsidR="00BB26E4" w:rsidRDefault="00BB26E4" w:rsidP="00356A2C">
            <w:pPr>
              <w:spacing w:after="0" w:line="240" w:lineRule="auto"/>
              <w:jc w:val="center"/>
            </w:pPr>
            <w:r>
              <w:rPr>
                <w:sz w:val="18"/>
              </w:rPr>
              <w:t>Backend: Python + FastAPI</w:t>
            </w:r>
          </w:p>
        </w:tc>
        <w:tc>
          <w:tcPr>
            <w:tcW w:w="4968" w:type="dxa"/>
          </w:tcPr>
          <w:p w14:paraId="4EEAD8E8" w14:textId="77777777" w:rsidR="00BB26E4" w:rsidRDefault="00BB26E4"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Receives the request and coordinates the comparison.</w:t>
            </w:r>
          </w:p>
        </w:tc>
      </w:tr>
      <w:tr w:rsidR="00BB26E4" w14:paraId="0D01FE94"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0D5CCD0C" w14:textId="77777777" w:rsidR="00BB26E4" w:rsidRDefault="00BB26E4" w:rsidP="00356A2C">
            <w:pPr>
              <w:spacing w:after="0" w:line="240" w:lineRule="auto"/>
              <w:jc w:val="center"/>
            </w:pPr>
            <w:r>
              <w:rPr>
                <w:sz w:val="18"/>
              </w:rPr>
              <w:t>Comparison engine</w:t>
            </w:r>
          </w:p>
        </w:tc>
        <w:tc>
          <w:tcPr>
            <w:tcW w:w="4968" w:type="dxa"/>
          </w:tcPr>
          <w:p w14:paraId="3C33098B" w14:textId="77777777" w:rsidR="00BB26E4" w:rsidRDefault="00BB26E4"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Checks supported differences between the two API specifications.</w:t>
            </w:r>
          </w:p>
        </w:tc>
      </w:tr>
      <w:tr w:rsidR="00BB26E4" w14:paraId="23EB2AB2"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20902884" w14:textId="77777777" w:rsidR="00BB26E4" w:rsidRDefault="00BB26E4" w:rsidP="00356A2C">
            <w:pPr>
              <w:spacing w:after="0" w:line="240" w:lineRule="auto"/>
              <w:jc w:val="center"/>
            </w:pPr>
            <w:r>
              <w:rPr>
                <w:sz w:val="18"/>
              </w:rPr>
              <w:t>Result and report display</w:t>
            </w:r>
          </w:p>
        </w:tc>
        <w:tc>
          <w:tcPr>
            <w:tcW w:w="4968" w:type="dxa"/>
          </w:tcPr>
          <w:p w14:paraId="556F24FF" w14:textId="77777777" w:rsidR="00BB26E4" w:rsidRDefault="00BB26E4"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Shows the summary, findings, and available downloads.</w:t>
            </w:r>
          </w:p>
        </w:tc>
      </w:tr>
    </w:tbl>
    <w:p w14:paraId="7CE2F1F9" w14:textId="77777777" w:rsidR="00BB26E4" w:rsidRDefault="00BB26E4" w:rsidP="00BB26E4">
      <w:pPr>
        <w:jc w:val="center"/>
      </w:pPr>
    </w:p>
    <w:p w14:paraId="68F3E683" w14:textId="290CF65B" w:rsidR="00BB26E4" w:rsidRDefault="00BB26E4" w:rsidP="00BB26E4">
      <w:pPr>
        <w:jc w:val="center"/>
      </w:pPr>
      <w:r>
        <w:t>High-level flow: User → Frontend → Backend → Comparison engine → Result data → Frontend report.</w:t>
      </w:r>
    </w:p>
    <w:p w14:paraId="5769F83E" w14:textId="7ED407DE" w:rsidR="00BB26E4" w:rsidRDefault="00BB26E4" w:rsidP="00BB26E4">
      <w:pPr>
        <w:pStyle w:val="Heading1"/>
      </w:pPr>
      <w:r>
        <w:t>How the System Works</w:t>
      </w:r>
    </w:p>
    <w:p w14:paraId="1765486E" w14:textId="77777777" w:rsidR="00BB26E4" w:rsidRDefault="00BB26E4" w:rsidP="00BB26E4">
      <w:pPr>
        <w:pStyle w:val="ListNumber"/>
      </w:pPr>
      <w:r>
        <w:rPr>
          <w:b/>
        </w:rPr>
        <w:t xml:space="preserve">Upload old version: </w:t>
      </w:r>
      <w:r>
        <w:t>The user selects the original API specification.</w:t>
      </w:r>
    </w:p>
    <w:p w14:paraId="239858A3" w14:textId="77777777" w:rsidR="00BB26E4" w:rsidRDefault="00BB26E4" w:rsidP="00BB26E4">
      <w:pPr>
        <w:pStyle w:val="ListNumber"/>
      </w:pPr>
      <w:r>
        <w:rPr>
          <w:b/>
        </w:rPr>
        <w:t xml:space="preserve">Upload new version: </w:t>
      </w:r>
      <w:r>
        <w:t>The user selects the updated API specification.</w:t>
      </w:r>
    </w:p>
    <w:p w14:paraId="268D334B" w14:textId="77777777" w:rsidR="00BB26E4" w:rsidRDefault="00BB26E4" w:rsidP="00BB26E4">
      <w:pPr>
        <w:pStyle w:val="ListNumber"/>
      </w:pPr>
      <w:r>
        <w:rPr>
          <w:b/>
        </w:rPr>
        <w:t xml:space="preserve">Start comparison: </w:t>
      </w:r>
      <w:r>
        <w:t>The frontend sends both files to the backend.</w:t>
      </w:r>
    </w:p>
    <w:p w14:paraId="11F58211" w14:textId="77777777" w:rsidR="00BB26E4" w:rsidRDefault="00BB26E4" w:rsidP="00BB26E4">
      <w:pPr>
        <w:pStyle w:val="ListNumber"/>
      </w:pPr>
      <w:r>
        <w:rPr>
          <w:b/>
        </w:rPr>
        <w:t xml:space="preserve">Read specifications: </w:t>
      </w:r>
      <w:r>
        <w:t>The backend parses the provided files.</w:t>
      </w:r>
    </w:p>
    <w:p w14:paraId="128B7409" w14:textId="77777777" w:rsidR="00BB26E4" w:rsidRDefault="00BB26E4" w:rsidP="00BB26E4">
      <w:pPr>
        <w:pStyle w:val="ListNumber"/>
      </w:pPr>
      <w:r>
        <w:rPr>
          <w:b/>
        </w:rPr>
        <w:t xml:space="preserve">Compare structures: </w:t>
      </w:r>
      <w:r>
        <w:t>The comparison logic checks supported parts of each specification.</w:t>
      </w:r>
    </w:p>
    <w:p w14:paraId="0AEF370B" w14:textId="77777777" w:rsidR="00BB26E4" w:rsidRDefault="00BB26E4" w:rsidP="00BB26E4">
      <w:pPr>
        <w:pStyle w:val="ListNumber"/>
      </w:pPr>
      <w:r>
        <w:rPr>
          <w:b/>
        </w:rPr>
        <w:t xml:space="preserve">Create findings: </w:t>
      </w:r>
      <w:r>
        <w:t>Detected differences are described and classified according to the current rules.</w:t>
      </w:r>
    </w:p>
    <w:p w14:paraId="161F5633" w14:textId="77777777" w:rsidR="00BB26E4" w:rsidRDefault="00BB26E4" w:rsidP="00BB26E4">
      <w:pPr>
        <w:pStyle w:val="ListNumber"/>
      </w:pPr>
      <w:r>
        <w:rPr>
          <w:b/>
        </w:rPr>
        <w:t xml:space="preserve">Display summary: </w:t>
      </w:r>
      <w:r>
        <w:t>The frontend displays totals, breaking changes, warnings, and the overall result.</w:t>
      </w:r>
    </w:p>
    <w:p w14:paraId="4B3A94A7" w14:textId="77777777" w:rsidR="00BB26E4" w:rsidRDefault="00BB26E4" w:rsidP="00BB26E4">
      <w:pPr>
        <w:pStyle w:val="ListNumber"/>
      </w:pPr>
      <w:r>
        <w:rPr>
          <w:b/>
        </w:rPr>
        <w:t xml:space="preserve">Download report: </w:t>
      </w:r>
      <w:r>
        <w:t>The user saves the report using the available export controls.</w:t>
      </w:r>
    </w:p>
    <w:p w14:paraId="5C201F9F" w14:textId="77777777" w:rsidR="00BB26E4" w:rsidRDefault="00BB26E4" w:rsidP="00BB26E4"/>
    <w:p w14:paraId="25546709" w14:textId="712AA2EE" w:rsidR="00BB26E4" w:rsidRDefault="00BB26E4" w:rsidP="00BB26E4">
      <w:pPr>
        <w:pStyle w:val="Heading1"/>
      </w:pPr>
      <w:r>
        <w:t>Example of an API Change</w:t>
      </w:r>
    </w:p>
    <w:p w14:paraId="0CE3EFCF" w14:textId="77777777" w:rsidR="00BB26E4" w:rsidRPr="00BB26E4" w:rsidRDefault="00BB26E4" w:rsidP="00BB26E4"/>
    <w:p w14:paraId="32018276" w14:textId="77777777" w:rsidR="00BB26E4" w:rsidRDefault="00BB26E4" w:rsidP="00BB26E4">
      <w:pPr>
        <w:jc w:val="center"/>
      </w:pPr>
      <w:r>
        <w:t>Suppose an old product API returns the following JSON:</w:t>
      </w:r>
    </w:p>
    <w:p w14:paraId="7EF6B990" w14:textId="77777777" w:rsidR="00BB26E4" w:rsidRDefault="00BB26E4" w:rsidP="00BB26E4">
      <w:pPr>
        <w:spacing w:after="80"/>
        <w:ind w:left="360"/>
        <w:jc w:val="center"/>
      </w:pPr>
      <w:r>
        <w:rPr>
          <w:rFonts w:ascii="Consolas" w:hAnsi="Consolas"/>
          <w:color w:val="23415F"/>
          <w:sz w:val="18"/>
        </w:rPr>
        <w:t>{</w:t>
      </w:r>
      <w:r>
        <w:rPr>
          <w:rFonts w:ascii="Consolas" w:hAnsi="Consolas"/>
          <w:color w:val="23415F"/>
          <w:sz w:val="18"/>
        </w:rPr>
        <w:br/>
        <w:t xml:space="preserve">  "productName": "Keyboard",</w:t>
      </w:r>
      <w:r>
        <w:rPr>
          <w:rFonts w:ascii="Consolas" w:hAnsi="Consolas"/>
          <w:color w:val="23415F"/>
          <w:sz w:val="18"/>
        </w:rPr>
        <w:br/>
        <w:t xml:space="preserve">  "price": 25.5</w:t>
      </w:r>
      <w:r>
        <w:rPr>
          <w:rFonts w:ascii="Consolas" w:hAnsi="Consolas"/>
          <w:color w:val="23415F"/>
          <w:sz w:val="18"/>
        </w:rPr>
        <w:br/>
        <w:t>}</w:t>
      </w:r>
    </w:p>
    <w:p w14:paraId="5A39BB34" w14:textId="77777777" w:rsidR="00BB26E4" w:rsidRDefault="00BB26E4" w:rsidP="00BB26E4">
      <w:pPr>
        <w:jc w:val="center"/>
      </w:pPr>
      <w:r>
        <w:t>A newer version returns:</w:t>
      </w:r>
    </w:p>
    <w:p w14:paraId="73CF9753" w14:textId="77777777" w:rsidR="00BB26E4" w:rsidRDefault="00BB26E4" w:rsidP="00BB26E4">
      <w:pPr>
        <w:spacing w:after="80"/>
        <w:ind w:left="360"/>
        <w:jc w:val="center"/>
        <w:rPr>
          <w:rFonts w:ascii="Consolas" w:hAnsi="Consolas"/>
          <w:color w:val="23415F"/>
          <w:sz w:val="18"/>
        </w:rPr>
      </w:pPr>
      <w:r>
        <w:rPr>
          <w:rFonts w:ascii="Consolas" w:hAnsi="Consolas"/>
          <w:color w:val="23415F"/>
          <w:sz w:val="18"/>
        </w:rPr>
        <w:t>{</w:t>
      </w:r>
      <w:r>
        <w:rPr>
          <w:rFonts w:ascii="Consolas" w:hAnsi="Consolas"/>
          <w:color w:val="23415F"/>
          <w:sz w:val="18"/>
        </w:rPr>
        <w:br/>
        <w:t xml:space="preserve">  "price": "25.50"</w:t>
      </w:r>
      <w:r>
        <w:rPr>
          <w:rFonts w:ascii="Consolas" w:hAnsi="Consolas"/>
          <w:color w:val="23415F"/>
          <w:sz w:val="18"/>
        </w:rPr>
        <w:br/>
        <w:t>}</w:t>
      </w:r>
    </w:p>
    <w:p w14:paraId="636BCA3C" w14:textId="77777777" w:rsidR="00BB26E4" w:rsidRDefault="00BB26E4" w:rsidP="00BB26E4">
      <w:pPr>
        <w:spacing w:after="80"/>
        <w:ind w:left="360"/>
        <w:jc w:val="center"/>
      </w:pPr>
    </w:p>
    <w:p w14:paraId="7F5C3F33" w14:textId="607347C8" w:rsidR="00BB26E4" w:rsidRDefault="00BB26E4" w:rsidP="00BB26E4">
      <w:r>
        <w:t>The field `productName` has been removed, and `price` has changed from a number to a string. An existing application may expect both the product name and a numeric price. The comparison tool can report these differences if they are covered by its implemented rules. Developers can then decide whether to restore the old fields, preserve their types, or introduce a planned version change.</w:t>
      </w:r>
    </w:p>
    <w:p w14:paraId="5A7F8983" w14:textId="77777777" w:rsidR="00BB26E4" w:rsidRDefault="00BB26E4" w:rsidP="00BB26E4">
      <w:pPr>
        <w:pStyle w:val="Heading1"/>
      </w:pPr>
    </w:p>
    <w:p w14:paraId="417F5103" w14:textId="347DD5CB" w:rsidR="00BB26E4" w:rsidRDefault="00BB26E4" w:rsidP="00BB26E4">
      <w:pPr>
        <w:pStyle w:val="Heading1"/>
      </w:pPr>
      <w:r>
        <w:t>Understanding the Report</w:t>
      </w:r>
    </w:p>
    <w:p w14:paraId="7B4F24EB" w14:textId="77777777" w:rsidR="00BB26E4" w:rsidRPr="00BB26E4" w:rsidRDefault="00BB26E4" w:rsidP="00BB26E4"/>
    <w:tbl>
      <w:tblPr>
        <w:tblStyle w:val="LightShading-Accent1"/>
        <w:tblW w:w="0" w:type="auto"/>
        <w:tblLook w:val="04A0" w:firstRow="1" w:lastRow="0" w:firstColumn="1" w:lastColumn="0" w:noHBand="0" w:noVBand="1"/>
      </w:tblPr>
      <w:tblGrid>
        <w:gridCol w:w="4968"/>
        <w:gridCol w:w="4968"/>
      </w:tblGrid>
      <w:tr w:rsidR="00BB26E4" w14:paraId="126AFA28" w14:textId="77777777" w:rsidTr="00356A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shd w:val="clear" w:color="auto" w:fill="CDEBF5"/>
          </w:tcPr>
          <w:p w14:paraId="4C53A5C6" w14:textId="77777777" w:rsidR="00BB26E4" w:rsidRDefault="00BB26E4" w:rsidP="00356A2C">
            <w:pPr>
              <w:spacing w:after="0" w:line="240" w:lineRule="auto"/>
              <w:jc w:val="center"/>
            </w:pPr>
            <w:r>
              <w:rPr>
                <w:sz w:val="18"/>
              </w:rPr>
              <w:t>Report item</w:t>
            </w:r>
          </w:p>
        </w:tc>
        <w:tc>
          <w:tcPr>
            <w:tcW w:w="4968" w:type="dxa"/>
            <w:shd w:val="clear" w:color="auto" w:fill="CDEBF5"/>
          </w:tcPr>
          <w:p w14:paraId="400B73EC" w14:textId="77777777" w:rsidR="00BB26E4" w:rsidRDefault="00BB26E4" w:rsidP="00356A2C">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sz w:val="18"/>
              </w:rPr>
              <w:t>Meaning</w:t>
            </w:r>
          </w:p>
        </w:tc>
      </w:tr>
      <w:tr w:rsidR="00BB26E4" w14:paraId="3DB99082"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2D0B86B5" w14:textId="77777777" w:rsidR="00BB26E4" w:rsidRDefault="00BB26E4" w:rsidP="00356A2C">
            <w:pPr>
              <w:spacing w:after="0" w:line="240" w:lineRule="auto"/>
              <w:jc w:val="center"/>
            </w:pPr>
            <w:r>
              <w:rPr>
                <w:sz w:val="18"/>
              </w:rPr>
              <w:t>Total changes</w:t>
            </w:r>
          </w:p>
        </w:tc>
        <w:tc>
          <w:tcPr>
            <w:tcW w:w="4968" w:type="dxa"/>
          </w:tcPr>
          <w:p w14:paraId="2E3B8DBE" w14:textId="77777777" w:rsidR="00BB26E4" w:rsidRDefault="00BB26E4"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Number of findings returned by the comparison engine.</w:t>
            </w:r>
          </w:p>
        </w:tc>
      </w:tr>
      <w:tr w:rsidR="00BB26E4" w14:paraId="6FB40B7C"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12E9A6F1" w14:textId="77777777" w:rsidR="00BB26E4" w:rsidRDefault="00BB26E4" w:rsidP="00356A2C">
            <w:pPr>
              <w:spacing w:after="0" w:line="240" w:lineRule="auto"/>
              <w:jc w:val="center"/>
            </w:pPr>
            <w:r>
              <w:rPr>
                <w:sz w:val="18"/>
              </w:rPr>
              <w:t>Breaking changes</w:t>
            </w:r>
          </w:p>
        </w:tc>
        <w:tc>
          <w:tcPr>
            <w:tcW w:w="4968" w:type="dxa"/>
          </w:tcPr>
          <w:p w14:paraId="28B62B9E" w14:textId="77777777" w:rsidR="00BB26E4" w:rsidRDefault="00BB26E4"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Findings the current rules classify as potentially incompatible.</w:t>
            </w:r>
          </w:p>
        </w:tc>
      </w:tr>
      <w:tr w:rsidR="00BB26E4" w14:paraId="096FAA47"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69299200" w14:textId="77777777" w:rsidR="00BB26E4" w:rsidRDefault="00BB26E4" w:rsidP="00356A2C">
            <w:pPr>
              <w:spacing w:after="0" w:line="240" w:lineRule="auto"/>
              <w:jc w:val="center"/>
            </w:pPr>
            <w:r>
              <w:rPr>
                <w:sz w:val="18"/>
              </w:rPr>
              <w:t>Warnings</w:t>
            </w:r>
          </w:p>
        </w:tc>
        <w:tc>
          <w:tcPr>
            <w:tcW w:w="4968" w:type="dxa"/>
          </w:tcPr>
          <w:p w14:paraId="7AD2F0E0" w14:textId="77777777" w:rsidR="00BB26E4" w:rsidRDefault="00BB26E4"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Other findings flagged for review by the current rules.</w:t>
            </w:r>
          </w:p>
        </w:tc>
      </w:tr>
      <w:tr w:rsidR="00BB26E4" w14:paraId="4FDE346E"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1BE424A9" w14:textId="77777777" w:rsidR="00BB26E4" w:rsidRDefault="00BB26E4" w:rsidP="00356A2C">
            <w:pPr>
              <w:spacing w:after="0" w:line="240" w:lineRule="auto"/>
              <w:jc w:val="center"/>
            </w:pPr>
            <w:r>
              <w:rPr>
                <w:sz w:val="18"/>
              </w:rPr>
              <w:t>PASS</w:t>
            </w:r>
          </w:p>
        </w:tc>
        <w:tc>
          <w:tcPr>
            <w:tcW w:w="4968" w:type="dxa"/>
          </w:tcPr>
          <w:p w14:paraId="1A5F2A15" w14:textId="77777777" w:rsidR="00BB26E4" w:rsidRDefault="00BB26E4"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No breaking changes were reported by the rules applied to this comparison.</w:t>
            </w:r>
          </w:p>
        </w:tc>
      </w:tr>
      <w:tr w:rsidR="00BB26E4" w14:paraId="60B3BFA9"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1A8E40C5" w14:textId="77777777" w:rsidR="00BB26E4" w:rsidRDefault="00BB26E4" w:rsidP="00356A2C">
            <w:pPr>
              <w:spacing w:after="0" w:line="240" w:lineRule="auto"/>
              <w:jc w:val="center"/>
            </w:pPr>
            <w:r>
              <w:rPr>
                <w:sz w:val="18"/>
              </w:rPr>
              <w:t>FAIL</w:t>
            </w:r>
          </w:p>
        </w:tc>
        <w:tc>
          <w:tcPr>
            <w:tcW w:w="4968" w:type="dxa"/>
          </w:tcPr>
          <w:p w14:paraId="5E57931E" w14:textId="77777777" w:rsidR="00BB26E4" w:rsidRDefault="00BB26E4"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One or more changes were classified as breaking.</w:t>
            </w:r>
          </w:p>
        </w:tc>
      </w:tr>
      <w:tr w:rsidR="00BB26E4" w14:paraId="08F65218"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6ACCA776" w14:textId="77777777" w:rsidR="00BB26E4" w:rsidRDefault="00BB26E4" w:rsidP="00356A2C">
            <w:pPr>
              <w:spacing w:after="0" w:line="240" w:lineRule="auto"/>
              <w:jc w:val="center"/>
            </w:pPr>
            <w:r>
              <w:rPr>
                <w:sz w:val="18"/>
              </w:rPr>
              <w:t>Recommendation</w:t>
            </w:r>
          </w:p>
        </w:tc>
        <w:tc>
          <w:tcPr>
            <w:tcW w:w="4968" w:type="dxa"/>
          </w:tcPr>
          <w:p w14:paraId="48413761" w14:textId="77777777" w:rsidR="00BB26E4" w:rsidRDefault="00BB26E4"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Suggested action to review or address a finding, where available.</w:t>
            </w:r>
          </w:p>
        </w:tc>
      </w:tr>
    </w:tbl>
    <w:p w14:paraId="6CB80BA1" w14:textId="77777777" w:rsidR="00BB26E4" w:rsidRDefault="00BB26E4" w:rsidP="00BB26E4">
      <w:pPr>
        <w:jc w:val="center"/>
      </w:pPr>
      <w:r>
        <w:t>A PASS result does not guarantee that the new API has no problems. The result depends on the implemented rules and the quality of the input specifications.</w:t>
      </w:r>
    </w:p>
    <w:p w14:paraId="4EF439FC" w14:textId="77777777" w:rsidR="00BB26E4" w:rsidRDefault="00BB26E4" w:rsidP="00BB26E4">
      <w:pPr>
        <w:pStyle w:val="Heading1"/>
      </w:pPr>
    </w:p>
    <w:p w14:paraId="0714F7C5" w14:textId="0B657989" w:rsidR="00BB26E4" w:rsidRDefault="00BB26E4" w:rsidP="00BB26E4">
      <w:pPr>
        <w:pStyle w:val="Heading1"/>
      </w:pPr>
      <w:r>
        <w:t>Example Test Results</w:t>
      </w:r>
    </w:p>
    <w:p w14:paraId="4A71F1B8" w14:textId="77777777" w:rsidR="00BB26E4" w:rsidRDefault="00BB26E4" w:rsidP="00BB26E4">
      <w:pPr>
        <w:jc w:val="center"/>
      </w:pPr>
      <w:r>
        <w:t>In one test performed during project validation, the report showed 7 total changes, 4 breaking changes, and 0 warnings, with an overall result of FAIL. Example findings included removal of `productName` and a type change for `price`. These values describe that specific test only; they are not general performance measurements.</w:t>
      </w:r>
    </w:p>
    <w:p w14:paraId="1052FFAE" w14:textId="77777777" w:rsidR="00BB26E4" w:rsidRDefault="00BB26E4" w:rsidP="00BB26E4">
      <w:pPr>
        <w:pStyle w:val="Heading2"/>
        <w:jc w:val="center"/>
      </w:pPr>
      <w:r>
        <w:t>Recommended test cases</w:t>
      </w:r>
    </w:p>
    <w:tbl>
      <w:tblPr>
        <w:tblStyle w:val="LightShading-Accent1"/>
        <w:tblW w:w="0" w:type="auto"/>
        <w:tblLook w:val="04A0" w:firstRow="1" w:lastRow="0" w:firstColumn="1" w:lastColumn="0" w:noHBand="0" w:noVBand="1"/>
      </w:tblPr>
      <w:tblGrid>
        <w:gridCol w:w="4968"/>
        <w:gridCol w:w="4968"/>
      </w:tblGrid>
      <w:tr w:rsidR="00BB26E4" w14:paraId="01F2E43E" w14:textId="77777777" w:rsidTr="00356A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shd w:val="clear" w:color="auto" w:fill="CDEBF5"/>
          </w:tcPr>
          <w:p w14:paraId="5B2775E6" w14:textId="77777777" w:rsidR="00BB26E4" w:rsidRDefault="00BB26E4" w:rsidP="00356A2C">
            <w:pPr>
              <w:spacing w:after="0" w:line="240" w:lineRule="auto"/>
              <w:jc w:val="center"/>
            </w:pPr>
            <w:r>
              <w:rPr>
                <w:sz w:val="18"/>
              </w:rPr>
              <w:t>Test</w:t>
            </w:r>
          </w:p>
        </w:tc>
        <w:tc>
          <w:tcPr>
            <w:tcW w:w="4968" w:type="dxa"/>
            <w:shd w:val="clear" w:color="auto" w:fill="CDEBF5"/>
          </w:tcPr>
          <w:p w14:paraId="13E2E188" w14:textId="77777777" w:rsidR="00BB26E4" w:rsidRDefault="00BB26E4" w:rsidP="00356A2C">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sz w:val="18"/>
              </w:rPr>
              <w:t>Expected check</w:t>
            </w:r>
          </w:p>
        </w:tc>
      </w:tr>
      <w:tr w:rsidR="00BB26E4" w14:paraId="5132BDB2"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5E2ADD16" w14:textId="77777777" w:rsidR="00BB26E4" w:rsidRDefault="00BB26E4" w:rsidP="00356A2C">
            <w:pPr>
              <w:spacing w:after="0" w:line="240" w:lineRule="auto"/>
              <w:jc w:val="center"/>
            </w:pPr>
            <w:r>
              <w:rPr>
                <w:sz w:val="18"/>
              </w:rPr>
              <w:t>JSON file pair</w:t>
            </w:r>
          </w:p>
        </w:tc>
        <w:tc>
          <w:tcPr>
            <w:tcW w:w="4968" w:type="dxa"/>
          </w:tcPr>
          <w:p w14:paraId="2D708889" w14:textId="77777777" w:rsidR="00BB26E4" w:rsidRDefault="00BB26E4"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Both files are accepted and a report is returned.</w:t>
            </w:r>
          </w:p>
        </w:tc>
      </w:tr>
      <w:tr w:rsidR="00BB26E4" w14:paraId="08DB3B69"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22A42BE9" w14:textId="77777777" w:rsidR="00BB26E4" w:rsidRDefault="00BB26E4" w:rsidP="00356A2C">
            <w:pPr>
              <w:spacing w:after="0" w:line="240" w:lineRule="auto"/>
              <w:jc w:val="center"/>
            </w:pPr>
            <w:r>
              <w:rPr>
                <w:sz w:val="18"/>
              </w:rPr>
              <w:t>YAML file pair</w:t>
            </w:r>
          </w:p>
        </w:tc>
        <w:tc>
          <w:tcPr>
            <w:tcW w:w="4968" w:type="dxa"/>
          </w:tcPr>
          <w:p w14:paraId="0F353FBF" w14:textId="77777777" w:rsidR="00BB26E4" w:rsidRDefault="00BB26E4"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Both files are accepted and a report is returned.</w:t>
            </w:r>
          </w:p>
        </w:tc>
      </w:tr>
      <w:tr w:rsidR="00BB26E4" w14:paraId="79C01FEB"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5D82E763" w14:textId="77777777" w:rsidR="00BB26E4" w:rsidRDefault="00BB26E4" w:rsidP="00356A2C">
            <w:pPr>
              <w:spacing w:after="0" w:line="240" w:lineRule="auto"/>
              <w:jc w:val="center"/>
            </w:pPr>
            <w:r>
              <w:rPr>
                <w:sz w:val="18"/>
              </w:rPr>
              <w:t>Removed response field</w:t>
            </w:r>
          </w:p>
        </w:tc>
        <w:tc>
          <w:tcPr>
            <w:tcW w:w="4968" w:type="dxa"/>
          </w:tcPr>
          <w:p w14:paraId="01F39C4E" w14:textId="77777777" w:rsidR="00BB26E4" w:rsidRDefault="00BB26E4"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Check whether the engine reports the removal.</w:t>
            </w:r>
          </w:p>
        </w:tc>
      </w:tr>
      <w:tr w:rsidR="00BB26E4" w14:paraId="5441DE8E"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5A95746E" w14:textId="77777777" w:rsidR="00BB26E4" w:rsidRDefault="00BB26E4" w:rsidP="00356A2C">
            <w:pPr>
              <w:spacing w:after="0" w:line="240" w:lineRule="auto"/>
              <w:jc w:val="center"/>
            </w:pPr>
            <w:r>
              <w:rPr>
                <w:sz w:val="18"/>
              </w:rPr>
              <w:t>Changed data type</w:t>
            </w:r>
          </w:p>
        </w:tc>
        <w:tc>
          <w:tcPr>
            <w:tcW w:w="4968" w:type="dxa"/>
          </w:tcPr>
          <w:p w14:paraId="32A08CAF" w14:textId="77777777" w:rsidR="00BB26E4" w:rsidRDefault="00BB26E4"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Check whether the engine reports the type change.</w:t>
            </w:r>
          </w:p>
        </w:tc>
      </w:tr>
      <w:tr w:rsidR="00BB26E4" w14:paraId="64CD3B0C"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7E03C446" w14:textId="77777777" w:rsidR="00BB26E4" w:rsidRDefault="00BB26E4" w:rsidP="00356A2C">
            <w:pPr>
              <w:spacing w:after="0" w:line="240" w:lineRule="auto"/>
              <w:jc w:val="center"/>
            </w:pPr>
            <w:r>
              <w:rPr>
                <w:sz w:val="18"/>
              </w:rPr>
              <w:t>Optional field addition</w:t>
            </w:r>
          </w:p>
        </w:tc>
        <w:tc>
          <w:tcPr>
            <w:tcW w:w="4968" w:type="dxa"/>
          </w:tcPr>
          <w:p w14:paraId="718DB7B3" w14:textId="77777777" w:rsidR="00BB26E4" w:rsidRDefault="00BB26E4"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Verify how the compatibility rules classify the addition.</w:t>
            </w:r>
          </w:p>
        </w:tc>
      </w:tr>
      <w:tr w:rsidR="00BB26E4" w14:paraId="13E510BD"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305F204A" w14:textId="77777777" w:rsidR="00BB26E4" w:rsidRDefault="00BB26E4" w:rsidP="00356A2C">
            <w:pPr>
              <w:spacing w:after="0" w:line="240" w:lineRule="auto"/>
              <w:jc w:val="center"/>
            </w:pPr>
            <w:r>
              <w:rPr>
                <w:sz w:val="18"/>
              </w:rPr>
              <w:t>Invalid file</w:t>
            </w:r>
          </w:p>
        </w:tc>
        <w:tc>
          <w:tcPr>
            <w:tcW w:w="4968" w:type="dxa"/>
          </w:tcPr>
          <w:p w14:paraId="4C66840F" w14:textId="77777777" w:rsidR="00BB26E4" w:rsidRDefault="00BB26E4"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The interface should display an error.</w:t>
            </w:r>
          </w:p>
        </w:tc>
      </w:tr>
      <w:tr w:rsidR="00BB26E4" w14:paraId="2FBCB760"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55BFDB9B" w14:textId="77777777" w:rsidR="00BB26E4" w:rsidRDefault="00BB26E4" w:rsidP="00356A2C">
            <w:pPr>
              <w:spacing w:after="0" w:line="240" w:lineRule="auto"/>
              <w:jc w:val="center"/>
            </w:pPr>
            <w:r>
              <w:rPr>
                <w:sz w:val="18"/>
              </w:rPr>
              <w:t>Backend unavailable</w:t>
            </w:r>
          </w:p>
        </w:tc>
        <w:tc>
          <w:tcPr>
            <w:tcW w:w="4968" w:type="dxa"/>
          </w:tcPr>
          <w:p w14:paraId="3C58A4F2" w14:textId="77777777" w:rsidR="00BB26E4" w:rsidRDefault="00BB26E4"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The interface should show a connection error or offline status.</w:t>
            </w:r>
          </w:p>
        </w:tc>
      </w:tr>
      <w:tr w:rsidR="00BB26E4" w14:paraId="3529FB94"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75D3A115" w14:textId="77777777" w:rsidR="00BB26E4" w:rsidRDefault="00BB26E4" w:rsidP="00356A2C">
            <w:pPr>
              <w:spacing w:after="0" w:line="240" w:lineRule="auto"/>
              <w:jc w:val="center"/>
            </w:pPr>
            <w:r>
              <w:rPr>
                <w:sz w:val="18"/>
              </w:rPr>
              <w:t>Report export</w:t>
            </w:r>
          </w:p>
        </w:tc>
        <w:tc>
          <w:tcPr>
            <w:tcW w:w="4968" w:type="dxa"/>
          </w:tcPr>
          <w:p w14:paraId="52D7A035" w14:textId="77777777" w:rsidR="00BB26E4" w:rsidRDefault="00BB26E4"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The downloaded file opens and contains the expected results.</w:t>
            </w:r>
          </w:p>
        </w:tc>
      </w:tr>
    </w:tbl>
    <w:p w14:paraId="6E334A19" w14:textId="26A52CF1" w:rsidR="00BB26E4" w:rsidRDefault="00BB26E4" w:rsidP="00BB26E4">
      <w:pPr>
        <w:spacing w:after="0" w:line="240" w:lineRule="auto"/>
      </w:pPr>
    </w:p>
    <w:p w14:paraId="03C98A41" w14:textId="77777777" w:rsidR="00BB26E4" w:rsidRDefault="00BB26E4">
      <w:pPr>
        <w:spacing w:after="0" w:line="240" w:lineRule="auto"/>
      </w:pPr>
      <w:r>
        <w:br w:type="page"/>
      </w:r>
    </w:p>
    <w:p w14:paraId="78D5EE2B" w14:textId="357847DC" w:rsidR="00BB26E4" w:rsidRPr="00BB26E4" w:rsidRDefault="00BB26E4" w:rsidP="00BB26E4">
      <w:pPr>
        <w:spacing w:after="0" w:line="240" w:lineRule="auto"/>
        <w:rPr>
          <w:b/>
          <w:bCs/>
          <w:color w:val="1F497D" w:themeColor="text2"/>
          <w:sz w:val="40"/>
          <w:szCs w:val="40"/>
        </w:rPr>
      </w:pPr>
      <w:r w:rsidRPr="00BB26E4">
        <w:rPr>
          <w:b/>
          <w:bCs/>
          <w:color w:val="1F497D" w:themeColor="text2"/>
          <w:sz w:val="40"/>
          <w:szCs w:val="40"/>
        </w:rPr>
        <w:lastRenderedPageBreak/>
        <w:t>Requirements</w:t>
      </w:r>
    </w:p>
    <w:p w14:paraId="421EF0F7" w14:textId="77777777" w:rsidR="00BB26E4" w:rsidRDefault="00BB26E4" w:rsidP="00BB26E4">
      <w:pPr>
        <w:pStyle w:val="Heading2"/>
      </w:pPr>
      <w:r>
        <w:t>Software requirements</w:t>
      </w:r>
    </w:p>
    <w:p w14:paraId="380F1729" w14:textId="77777777" w:rsidR="00BB26E4" w:rsidRDefault="00BB26E4" w:rsidP="00BB26E4">
      <w:pPr>
        <w:pStyle w:val="ListBullet"/>
        <w:spacing w:after="40"/>
      </w:pPr>
      <w:r>
        <w:t>Windows, Linux, or macOS development environment.</w:t>
      </w:r>
    </w:p>
    <w:p w14:paraId="35F85B28" w14:textId="77777777" w:rsidR="00BB26E4" w:rsidRDefault="00BB26E4" w:rsidP="00BB26E4">
      <w:pPr>
        <w:pStyle w:val="ListBullet"/>
        <w:spacing w:after="40"/>
      </w:pPr>
      <w:r>
        <w:t>Python installed for the backend.</w:t>
      </w:r>
    </w:p>
    <w:p w14:paraId="13CDF084" w14:textId="77777777" w:rsidR="00BB26E4" w:rsidRDefault="00BB26E4" w:rsidP="00BB26E4">
      <w:pPr>
        <w:pStyle w:val="ListBullet"/>
        <w:spacing w:after="40"/>
      </w:pPr>
      <w:r>
        <w:t>Node.js and npm installed for the frontend.</w:t>
      </w:r>
    </w:p>
    <w:p w14:paraId="5E90A967" w14:textId="77777777" w:rsidR="00BB26E4" w:rsidRDefault="00BB26E4" w:rsidP="00BB26E4">
      <w:pPr>
        <w:pStyle w:val="ListBullet"/>
        <w:spacing w:after="40"/>
      </w:pPr>
      <w:r>
        <w:t>Git for source control.</w:t>
      </w:r>
    </w:p>
    <w:p w14:paraId="6EBFD01F" w14:textId="77777777" w:rsidR="00BB26E4" w:rsidRDefault="00BB26E4" w:rsidP="00BB26E4">
      <w:pPr>
        <w:pStyle w:val="ListBullet"/>
        <w:spacing w:after="40"/>
      </w:pPr>
      <w:r>
        <w:t>Modern browser for accessing the application.</w:t>
      </w:r>
    </w:p>
    <w:p w14:paraId="4FA03131" w14:textId="77777777" w:rsidR="00BB26E4" w:rsidRDefault="00BB26E4" w:rsidP="00BB26E4">
      <w:pPr>
        <w:pStyle w:val="ListBullet"/>
        <w:spacing w:after="40"/>
      </w:pPr>
      <w:r>
        <w:t>Internet access to use the deployed frontend and backend.</w:t>
      </w:r>
    </w:p>
    <w:p w14:paraId="4F8C0F6C" w14:textId="77777777" w:rsidR="00BB26E4" w:rsidRDefault="00BB26E4" w:rsidP="00BB26E4">
      <w:pPr>
        <w:pStyle w:val="Heading2"/>
      </w:pPr>
      <w:r>
        <w:t>Hardware requirements</w:t>
      </w:r>
    </w:p>
    <w:p w14:paraId="4B388E48" w14:textId="77777777" w:rsidR="00BB26E4" w:rsidRDefault="00BB26E4" w:rsidP="00BB26E4">
      <w:pPr>
        <w:pStyle w:val="ListBullet"/>
        <w:spacing w:after="40"/>
      </w:pPr>
      <w:r>
        <w:t>A typical laptop or desktop capable of running Python and Node.js.</w:t>
      </w:r>
    </w:p>
    <w:p w14:paraId="53B73726" w14:textId="77777777" w:rsidR="00BB26E4" w:rsidRDefault="00BB26E4" w:rsidP="00BB26E4">
      <w:pPr>
        <w:pStyle w:val="ListBullet"/>
        <w:spacing w:after="40"/>
      </w:pPr>
      <w:r>
        <w:t>At least 4 GB RAM is a practical minimum; 8 GB is recommended for comfortable development.</w:t>
      </w:r>
    </w:p>
    <w:p w14:paraId="36CB8239" w14:textId="77777777" w:rsidR="00BB26E4" w:rsidRDefault="00BB26E4" w:rsidP="00BB26E4">
      <w:pPr>
        <w:pStyle w:val="ListBullet"/>
        <w:spacing w:after="40"/>
      </w:pPr>
      <w:r>
        <w:t>Enough storage for the source code, dependencies, and test files.</w:t>
      </w:r>
    </w:p>
    <w:p w14:paraId="41AD4553" w14:textId="77777777" w:rsidR="00BB26E4" w:rsidRDefault="00BB26E4" w:rsidP="00BB26E4">
      <w:pPr>
        <w:pStyle w:val="Heading1"/>
      </w:pPr>
      <w:r>
        <w:t>16. Installation and Execution</w:t>
      </w:r>
    </w:p>
    <w:p w14:paraId="2F495659" w14:textId="77777777" w:rsidR="00BB26E4" w:rsidRDefault="00BB26E4" w:rsidP="00BB26E4">
      <w:pPr>
        <w:pStyle w:val="Heading2"/>
        <w:jc w:val="center"/>
      </w:pPr>
      <w:r>
        <w:t>Backend setup</w:t>
      </w:r>
    </w:p>
    <w:p w14:paraId="2B825BF7" w14:textId="77777777" w:rsidR="00BB26E4" w:rsidRDefault="00BB26E4" w:rsidP="00BB26E4">
      <w:pPr>
        <w:spacing w:after="80"/>
        <w:ind w:left="360"/>
        <w:jc w:val="center"/>
      </w:pPr>
      <w:r>
        <w:rPr>
          <w:rFonts w:ascii="Consolas" w:hAnsi="Consolas"/>
          <w:color w:val="23415F"/>
          <w:sz w:val="18"/>
        </w:rPr>
        <w:t>cd D:\api-sentinel</w:t>
      </w:r>
    </w:p>
    <w:p w14:paraId="430EDF15" w14:textId="77777777" w:rsidR="00BB26E4" w:rsidRDefault="00BB26E4" w:rsidP="00BB26E4">
      <w:pPr>
        <w:spacing w:after="80"/>
        <w:ind w:left="360"/>
        <w:jc w:val="center"/>
      </w:pPr>
      <w:r>
        <w:rPr>
          <w:rFonts w:ascii="Consolas" w:hAnsi="Consolas"/>
          <w:color w:val="23415F"/>
          <w:sz w:val="18"/>
        </w:rPr>
        <w:t>python -m venv .venv</w:t>
      </w:r>
    </w:p>
    <w:p w14:paraId="2C9105FE" w14:textId="77777777" w:rsidR="00BB26E4" w:rsidRDefault="00BB26E4" w:rsidP="00BB26E4">
      <w:pPr>
        <w:spacing w:after="80"/>
        <w:ind w:left="360"/>
        <w:jc w:val="center"/>
      </w:pPr>
      <w:r>
        <w:rPr>
          <w:rFonts w:ascii="Consolas" w:hAnsi="Consolas"/>
          <w:color w:val="23415F"/>
          <w:sz w:val="18"/>
        </w:rPr>
        <w:t>.venv\Scripts\Activate.ps1</w:t>
      </w:r>
    </w:p>
    <w:p w14:paraId="529FA130" w14:textId="77777777" w:rsidR="00BB26E4" w:rsidRDefault="00BB26E4" w:rsidP="00BB26E4">
      <w:pPr>
        <w:spacing w:after="80"/>
        <w:ind w:left="360"/>
        <w:jc w:val="center"/>
      </w:pPr>
      <w:r>
        <w:rPr>
          <w:rFonts w:ascii="Consolas" w:hAnsi="Consolas"/>
          <w:color w:val="23415F"/>
          <w:sz w:val="18"/>
        </w:rPr>
        <w:t>pip install -r requirements.txt</w:t>
      </w:r>
    </w:p>
    <w:p w14:paraId="50F785F4" w14:textId="77777777" w:rsidR="00BB26E4" w:rsidRDefault="00BB26E4" w:rsidP="00BB26E4">
      <w:pPr>
        <w:jc w:val="center"/>
      </w:pPr>
      <w:r>
        <w:t>If the FastAPI instance is named `app` inside `backend/api.py`, start it with:</w:t>
      </w:r>
    </w:p>
    <w:p w14:paraId="42DAC179" w14:textId="77777777" w:rsidR="00BB26E4" w:rsidRDefault="00BB26E4" w:rsidP="00BB26E4">
      <w:pPr>
        <w:spacing w:after="80"/>
        <w:ind w:left="360"/>
        <w:jc w:val="center"/>
      </w:pPr>
      <w:r>
        <w:rPr>
          <w:rFonts w:ascii="Consolas" w:hAnsi="Consolas"/>
          <w:color w:val="23415F"/>
          <w:sz w:val="18"/>
        </w:rPr>
        <w:t>uvicorn backend.api:app --reload</w:t>
      </w:r>
    </w:p>
    <w:p w14:paraId="5D3D2502" w14:textId="77777777" w:rsidR="00BB26E4" w:rsidRDefault="00BB26E4" w:rsidP="00BB26E4">
      <w:pPr>
        <w:jc w:val="center"/>
      </w:pPr>
      <w:r>
        <w:t>If the current code uses a different module path or application variable, use the matching command from the repository.</w:t>
      </w:r>
    </w:p>
    <w:p w14:paraId="0DC1A6B4" w14:textId="77777777" w:rsidR="00BB26E4" w:rsidRDefault="00BB26E4" w:rsidP="00BB26E4">
      <w:pPr>
        <w:pStyle w:val="Heading2"/>
        <w:jc w:val="center"/>
      </w:pPr>
      <w:r>
        <w:t>Frontend setup</w:t>
      </w:r>
    </w:p>
    <w:p w14:paraId="59250D39" w14:textId="77777777" w:rsidR="00BB26E4" w:rsidRDefault="00BB26E4" w:rsidP="00BB26E4">
      <w:pPr>
        <w:spacing w:after="80"/>
        <w:ind w:left="360"/>
        <w:jc w:val="center"/>
      </w:pPr>
      <w:r>
        <w:rPr>
          <w:rFonts w:ascii="Consolas" w:hAnsi="Consolas"/>
          <w:color w:val="23415F"/>
          <w:sz w:val="18"/>
        </w:rPr>
        <w:t>cd D:\api-sentinel\frontend</w:t>
      </w:r>
    </w:p>
    <w:p w14:paraId="7D7928A2" w14:textId="77777777" w:rsidR="00BB26E4" w:rsidRDefault="00BB26E4" w:rsidP="00BB26E4">
      <w:pPr>
        <w:spacing w:after="80"/>
        <w:ind w:left="360"/>
        <w:jc w:val="center"/>
      </w:pPr>
      <w:r>
        <w:rPr>
          <w:rFonts w:ascii="Consolas" w:hAnsi="Consolas"/>
          <w:color w:val="23415F"/>
          <w:sz w:val="18"/>
        </w:rPr>
        <w:t>npm install</w:t>
      </w:r>
    </w:p>
    <w:p w14:paraId="2C18C264" w14:textId="77777777" w:rsidR="00BB26E4" w:rsidRDefault="00BB26E4" w:rsidP="00BB26E4">
      <w:pPr>
        <w:jc w:val="center"/>
      </w:pPr>
      <w:r>
        <w:t>Set the frontend environment variable to the backend URL. For the deployed environment:</w:t>
      </w:r>
    </w:p>
    <w:p w14:paraId="4CE653C3" w14:textId="77777777" w:rsidR="00BB26E4" w:rsidRDefault="00BB26E4" w:rsidP="00BB26E4">
      <w:pPr>
        <w:spacing w:after="80"/>
        <w:ind w:left="360"/>
        <w:jc w:val="center"/>
      </w:pPr>
      <w:r>
        <w:rPr>
          <w:rFonts w:ascii="Consolas" w:hAnsi="Consolas"/>
          <w:color w:val="23415F"/>
          <w:sz w:val="18"/>
        </w:rPr>
        <w:t>VITE_API_BASE_URL=https://api-sentinel-r2c6.onrender.com</w:t>
      </w:r>
    </w:p>
    <w:p w14:paraId="3B284D16" w14:textId="77777777" w:rsidR="00BB26E4" w:rsidRDefault="00BB26E4" w:rsidP="00BB26E4">
      <w:pPr>
        <w:jc w:val="center"/>
      </w:pPr>
      <w:r>
        <w:t>Use the local FastAPI URL when running the frontend against a local backend.</w:t>
      </w:r>
    </w:p>
    <w:p w14:paraId="14221864" w14:textId="77777777" w:rsidR="00BB26E4" w:rsidRDefault="00BB26E4" w:rsidP="00BB26E4">
      <w:pPr>
        <w:spacing w:after="80"/>
        <w:ind w:left="360"/>
        <w:jc w:val="center"/>
      </w:pPr>
      <w:r>
        <w:rPr>
          <w:rFonts w:ascii="Consolas" w:hAnsi="Consolas"/>
          <w:color w:val="23415F"/>
          <w:sz w:val="18"/>
        </w:rPr>
        <w:t>npm run dev</w:t>
      </w:r>
    </w:p>
    <w:p w14:paraId="7B0E6E2B" w14:textId="77777777" w:rsidR="00BB26E4" w:rsidRDefault="00BB26E4" w:rsidP="00BB26E4">
      <w:pPr>
        <w:pStyle w:val="Heading2"/>
        <w:jc w:val="center"/>
      </w:pPr>
      <w:r>
        <w:t>Build and tests</w:t>
      </w:r>
    </w:p>
    <w:p w14:paraId="73A57083" w14:textId="77777777" w:rsidR="00BB26E4" w:rsidRDefault="00BB26E4" w:rsidP="00BB26E4">
      <w:pPr>
        <w:spacing w:after="80"/>
        <w:ind w:left="360"/>
        <w:jc w:val="center"/>
      </w:pPr>
      <w:r>
        <w:rPr>
          <w:rFonts w:ascii="Consolas" w:hAnsi="Consolas"/>
          <w:color w:val="23415F"/>
          <w:sz w:val="18"/>
        </w:rPr>
        <w:t>npm run build</w:t>
      </w:r>
    </w:p>
    <w:p w14:paraId="2CDA4C66" w14:textId="77777777" w:rsidR="00BB26E4" w:rsidRDefault="00BB26E4" w:rsidP="00BB26E4">
      <w:pPr>
        <w:spacing w:after="80"/>
        <w:ind w:left="360"/>
        <w:jc w:val="center"/>
      </w:pPr>
      <w:r>
        <w:rPr>
          <w:rFonts w:ascii="Consolas" w:hAnsi="Consolas"/>
          <w:color w:val="23415F"/>
          <w:sz w:val="18"/>
        </w:rPr>
        <w:t>cd D:\api-sentinel</w:t>
      </w:r>
    </w:p>
    <w:p w14:paraId="4DB1B3CE" w14:textId="77777777" w:rsidR="00BB26E4" w:rsidRDefault="00BB26E4" w:rsidP="00BB26E4">
      <w:pPr>
        <w:spacing w:after="80"/>
        <w:ind w:left="360"/>
        <w:jc w:val="center"/>
      </w:pPr>
      <w:r>
        <w:rPr>
          <w:rFonts w:ascii="Consolas" w:hAnsi="Consolas"/>
          <w:color w:val="23415F"/>
          <w:sz w:val="18"/>
        </w:rPr>
        <w:t>python -m pytest -q</w:t>
      </w:r>
    </w:p>
    <w:p w14:paraId="354BBC01" w14:textId="77777777" w:rsidR="00BB26E4" w:rsidRDefault="00BB26E4" w:rsidP="00BB26E4">
      <w:pPr>
        <w:jc w:val="center"/>
      </w:pPr>
      <w:r>
        <w:t>A previous development run reported 108 tests passing. Re-run the test suite on the final submitted code to verify the current result.</w:t>
      </w:r>
    </w:p>
    <w:p w14:paraId="3EC547CF" w14:textId="45979BE3" w:rsidR="00BB26E4" w:rsidRDefault="00BB26E4" w:rsidP="00BB26E4">
      <w:pPr>
        <w:pStyle w:val="Heading1"/>
      </w:pPr>
      <w:r>
        <w:lastRenderedPageBreak/>
        <w:t>Deployment Details</w:t>
      </w:r>
    </w:p>
    <w:p w14:paraId="3160AF22" w14:textId="77777777" w:rsidR="00BB26E4" w:rsidRDefault="00BB26E4" w:rsidP="00BB26E4">
      <w:pPr>
        <w:pStyle w:val="ListBullet"/>
        <w:spacing w:after="40"/>
      </w:pPr>
      <w:r>
        <w:t>Frontend website: https://api-sentinel-delta.vercel.app</w:t>
      </w:r>
    </w:p>
    <w:p w14:paraId="652B8A82" w14:textId="77777777" w:rsidR="00BB26E4" w:rsidRDefault="00BB26E4" w:rsidP="00BB26E4">
      <w:pPr>
        <w:pStyle w:val="ListBullet"/>
        <w:spacing w:after="40"/>
      </w:pPr>
      <w:r>
        <w:t>Backend service: https://api-sentinel-r2c6.onrender.com</w:t>
      </w:r>
    </w:p>
    <w:p w14:paraId="526D914A" w14:textId="77777777" w:rsidR="00BB26E4" w:rsidRDefault="00BB26E4" w:rsidP="00BB26E4">
      <w:pPr>
        <w:pStyle w:val="ListBullet"/>
        <w:spacing w:after="40"/>
      </w:pPr>
      <w:r>
        <w:t>Interactive API documentation: https://api-sentinel-r2c6.onrender.com/docs</w:t>
      </w:r>
    </w:p>
    <w:p w14:paraId="506BAB95" w14:textId="77777777" w:rsidR="00BB26E4" w:rsidRDefault="00BB26E4" w:rsidP="00BB26E4">
      <w:pPr>
        <w:pStyle w:val="ListBullet"/>
        <w:spacing w:after="40"/>
      </w:pPr>
      <w:r>
        <w:t>Health endpoint: https://api-sentinel-r2c6.onrender.com/health</w:t>
      </w:r>
    </w:p>
    <w:p w14:paraId="4DA25BF4" w14:textId="77777777" w:rsidR="00BB26E4" w:rsidRDefault="00BB26E4" w:rsidP="00BB26E4">
      <w:pPr>
        <w:pStyle w:val="ListBullet"/>
        <w:spacing w:after="40"/>
      </w:pPr>
      <w:r>
        <w:t>The frontend production environment variable should point to the backend service.</w:t>
      </w:r>
    </w:p>
    <w:p w14:paraId="308CC31A" w14:textId="68AE7DE6" w:rsidR="00BB26E4" w:rsidRDefault="00BB26E4" w:rsidP="00BB26E4">
      <w:r>
        <w:t>The backend CORS settings must allow the deployed frontend origin</w:t>
      </w:r>
    </w:p>
    <w:p w14:paraId="74CB7E68" w14:textId="77777777" w:rsidR="00BB26E4" w:rsidRDefault="00BB26E4" w:rsidP="00B81B6D">
      <w:pPr>
        <w:jc w:val="center"/>
      </w:pPr>
    </w:p>
    <w:p w14:paraId="38548893" w14:textId="04FD4A08" w:rsidR="00BB26E4" w:rsidRDefault="00BB26E4" w:rsidP="000A4CB5">
      <w:pPr>
        <w:pStyle w:val="Heading1"/>
      </w:pPr>
      <w:r>
        <w:t>Limitations</w:t>
      </w:r>
    </w:p>
    <w:p w14:paraId="1E084559" w14:textId="77777777" w:rsidR="00BB26E4" w:rsidRDefault="00BB26E4" w:rsidP="000A4CB5">
      <w:pPr>
        <w:pStyle w:val="ListBullet"/>
        <w:spacing w:after="40"/>
      </w:pPr>
      <w:r>
        <w:t>Only changes covered by the implemented rules can be reported.</w:t>
      </w:r>
    </w:p>
    <w:p w14:paraId="3E5927EC" w14:textId="77777777" w:rsidR="00BB26E4" w:rsidRDefault="00BB26E4" w:rsidP="000A4CB5">
      <w:pPr>
        <w:pStyle w:val="ListBullet"/>
        <w:spacing w:after="40"/>
      </w:pPr>
      <w:r>
        <w:t>Invalid or incomplete API specifications can affect the quality of results.</w:t>
      </w:r>
    </w:p>
    <w:p w14:paraId="7D5D523C" w14:textId="77777777" w:rsidR="00BB26E4" w:rsidRDefault="00BB26E4" w:rsidP="000A4CB5">
      <w:pPr>
        <w:pStyle w:val="ListBullet"/>
        <w:spacing w:after="40"/>
      </w:pPr>
      <w:r>
        <w:t>Specification comparison cannot guarantee that every runtime issue will be found.</w:t>
      </w:r>
    </w:p>
    <w:p w14:paraId="0028CF45" w14:textId="77777777" w:rsidR="00BB26E4" w:rsidRDefault="00BB26E4" w:rsidP="000A4CB5">
      <w:pPr>
        <w:pStyle w:val="ListBullet"/>
        <w:spacing w:after="40"/>
      </w:pPr>
      <w:r>
        <w:t>Developers must review findings and validate important changes with tests.</w:t>
      </w:r>
    </w:p>
    <w:p w14:paraId="38A44D21" w14:textId="77777777" w:rsidR="00BB26E4" w:rsidRDefault="00BB26E4" w:rsidP="000A4CB5">
      <w:pPr>
        <w:pStyle w:val="ListBullet"/>
        <w:spacing w:after="40"/>
      </w:pPr>
      <w:r>
        <w:t>Compatibility may depend on how clients use the API, not only on the specification.</w:t>
      </w:r>
    </w:p>
    <w:p w14:paraId="380AD802" w14:textId="77777777" w:rsidR="00BB26E4" w:rsidRDefault="00BB26E4" w:rsidP="00BB26E4"/>
    <w:p w14:paraId="5214B491" w14:textId="5F10BF02" w:rsidR="000A4CB5" w:rsidRDefault="000A4CB5" w:rsidP="000A4CB5">
      <w:pPr>
        <w:pStyle w:val="Heading1"/>
      </w:pPr>
      <w:r>
        <w:t>Future Enhancements</w:t>
      </w:r>
    </w:p>
    <w:p w14:paraId="7F600819" w14:textId="77777777" w:rsidR="000A4CB5" w:rsidRDefault="000A4CB5" w:rsidP="000A4CB5">
      <w:pPr>
        <w:pStyle w:val="ListBullet"/>
        <w:spacing w:after="40"/>
      </w:pPr>
      <w:r>
        <w:t>Add automated checks to CI/CD pipelines before deployment.</w:t>
      </w:r>
    </w:p>
    <w:p w14:paraId="222396BA" w14:textId="77777777" w:rsidR="000A4CB5" w:rsidRDefault="000A4CB5" w:rsidP="000A4CB5">
      <w:pPr>
        <w:pStyle w:val="ListBullet"/>
        <w:spacing w:after="40"/>
      </w:pPr>
      <w:r>
        <w:t>Integrate findings into pull requests and code review workflows.</w:t>
      </w:r>
    </w:p>
    <w:p w14:paraId="4A5A29EC" w14:textId="77777777" w:rsidR="000A4CB5" w:rsidRDefault="000A4CB5" w:rsidP="000A4CB5">
      <w:pPr>
        <w:pStyle w:val="ListBullet"/>
        <w:spacing w:after="40"/>
      </w:pPr>
      <w:r>
        <w:t>Expand rules for more OpenAPI schema, parameter, request, response, and security changes.</w:t>
      </w:r>
    </w:p>
    <w:p w14:paraId="00072019" w14:textId="77777777" w:rsidR="000A4CB5" w:rsidRDefault="000A4CB5" w:rsidP="000A4CB5">
      <w:pPr>
        <w:pStyle w:val="ListBullet"/>
        <w:spacing w:after="40"/>
      </w:pPr>
      <w:r>
        <w:t>Improve history and comparison tracking across multiple versions.</w:t>
      </w:r>
    </w:p>
    <w:p w14:paraId="2C671EFF" w14:textId="77777777" w:rsidR="000A4CB5" w:rsidRDefault="000A4CB5" w:rsidP="000A4CB5">
      <w:pPr>
        <w:pStyle w:val="ListBullet"/>
        <w:spacing w:after="40"/>
      </w:pPr>
      <w:r>
        <w:t>Add configurable compatibility policies.</w:t>
      </w:r>
    </w:p>
    <w:p w14:paraId="0B1CF428" w14:textId="77777777" w:rsidR="000A4CB5" w:rsidRDefault="000A4CB5" w:rsidP="000A4CB5">
      <w:pPr>
        <w:pStyle w:val="ListBullet"/>
        <w:spacing w:after="40"/>
      </w:pPr>
      <w:r>
        <w:t>Add more test fixtures and automated edge-case tests.</w:t>
      </w:r>
    </w:p>
    <w:p w14:paraId="70CF69A3" w14:textId="77777777" w:rsidR="000A4CB5" w:rsidRDefault="000A4CB5" w:rsidP="000A4CB5">
      <w:pPr>
        <w:pStyle w:val="ListBullet"/>
        <w:spacing w:after="40"/>
      </w:pPr>
      <w:r>
        <w:t>Improve report filtering and export options.</w:t>
      </w:r>
    </w:p>
    <w:p w14:paraId="589394E7" w14:textId="5933AD27" w:rsidR="000A4CB5" w:rsidRDefault="000A4CB5" w:rsidP="000A4CB5">
      <w:pPr>
        <w:pStyle w:val="Heading1"/>
      </w:pPr>
      <w:r>
        <w:t>Glossary</w:t>
      </w:r>
    </w:p>
    <w:tbl>
      <w:tblPr>
        <w:tblStyle w:val="LightShading-Accent1"/>
        <w:tblW w:w="0" w:type="auto"/>
        <w:tblLook w:val="04A0" w:firstRow="1" w:lastRow="0" w:firstColumn="1" w:lastColumn="0" w:noHBand="0" w:noVBand="1"/>
      </w:tblPr>
      <w:tblGrid>
        <w:gridCol w:w="4968"/>
        <w:gridCol w:w="4968"/>
      </w:tblGrid>
      <w:tr w:rsidR="000A4CB5" w14:paraId="3E75A441" w14:textId="77777777" w:rsidTr="00356A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shd w:val="clear" w:color="auto" w:fill="CDEBF5"/>
          </w:tcPr>
          <w:p w14:paraId="30C434DD" w14:textId="77777777" w:rsidR="000A4CB5" w:rsidRDefault="000A4CB5" w:rsidP="00356A2C">
            <w:pPr>
              <w:spacing w:after="0" w:line="240" w:lineRule="auto"/>
              <w:jc w:val="center"/>
            </w:pPr>
            <w:r>
              <w:rPr>
                <w:sz w:val="18"/>
              </w:rPr>
              <w:t>Term</w:t>
            </w:r>
          </w:p>
        </w:tc>
        <w:tc>
          <w:tcPr>
            <w:tcW w:w="4968" w:type="dxa"/>
            <w:shd w:val="clear" w:color="auto" w:fill="CDEBF5"/>
          </w:tcPr>
          <w:p w14:paraId="722CDF0B" w14:textId="77777777" w:rsidR="000A4CB5" w:rsidRDefault="000A4CB5" w:rsidP="00356A2C">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sz w:val="18"/>
              </w:rPr>
              <w:t>Simple meaning</w:t>
            </w:r>
          </w:p>
        </w:tc>
      </w:tr>
      <w:tr w:rsidR="000A4CB5" w14:paraId="684C1E1A"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422B23CF" w14:textId="77777777" w:rsidR="000A4CB5" w:rsidRDefault="000A4CB5" w:rsidP="00356A2C">
            <w:pPr>
              <w:spacing w:after="0" w:line="240" w:lineRule="auto"/>
              <w:jc w:val="center"/>
            </w:pPr>
            <w:r>
              <w:rPr>
                <w:sz w:val="18"/>
              </w:rPr>
              <w:t>API</w:t>
            </w:r>
          </w:p>
        </w:tc>
        <w:tc>
          <w:tcPr>
            <w:tcW w:w="4968" w:type="dxa"/>
          </w:tcPr>
          <w:p w14:paraId="0C09A002" w14:textId="77777777" w:rsidR="000A4CB5" w:rsidRDefault="000A4CB5"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A way for software applications to communicate.</w:t>
            </w:r>
          </w:p>
        </w:tc>
      </w:tr>
      <w:tr w:rsidR="000A4CB5" w14:paraId="7755B6EF"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4B2BC02F" w14:textId="77777777" w:rsidR="000A4CB5" w:rsidRDefault="000A4CB5" w:rsidP="00356A2C">
            <w:pPr>
              <w:spacing w:after="0" w:line="240" w:lineRule="auto"/>
              <w:jc w:val="center"/>
            </w:pPr>
            <w:r>
              <w:rPr>
                <w:sz w:val="18"/>
              </w:rPr>
              <w:t>API specification</w:t>
            </w:r>
          </w:p>
        </w:tc>
        <w:tc>
          <w:tcPr>
            <w:tcW w:w="4968" w:type="dxa"/>
          </w:tcPr>
          <w:p w14:paraId="6878A4C3" w14:textId="77777777" w:rsidR="000A4CB5" w:rsidRDefault="000A4CB5"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A document describing how an API should work.</w:t>
            </w:r>
          </w:p>
        </w:tc>
      </w:tr>
      <w:tr w:rsidR="000A4CB5" w14:paraId="6A2E48DE"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2E57F6D2" w14:textId="77777777" w:rsidR="000A4CB5" w:rsidRDefault="000A4CB5" w:rsidP="00356A2C">
            <w:pPr>
              <w:spacing w:after="0" w:line="240" w:lineRule="auto"/>
              <w:jc w:val="center"/>
            </w:pPr>
            <w:r>
              <w:rPr>
                <w:sz w:val="18"/>
              </w:rPr>
              <w:t>OpenAPI</w:t>
            </w:r>
          </w:p>
        </w:tc>
        <w:tc>
          <w:tcPr>
            <w:tcW w:w="4968" w:type="dxa"/>
          </w:tcPr>
          <w:p w14:paraId="7FA4A3D6" w14:textId="77777777" w:rsidR="000A4CB5" w:rsidRDefault="000A4CB5"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A common format for documenting HTTP APIs.</w:t>
            </w:r>
          </w:p>
        </w:tc>
      </w:tr>
      <w:tr w:rsidR="000A4CB5" w14:paraId="62C83BE7"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0CAE5DDE" w14:textId="77777777" w:rsidR="000A4CB5" w:rsidRDefault="000A4CB5" w:rsidP="00356A2C">
            <w:pPr>
              <w:spacing w:after="0" w:line="240" w:lineRule="auto"/>
              <w:jc w:val="center"/>
            </w:pPr>
            <w:r>
              <w:rPr>
                <w:sz w:val="18"/>
              </w:rPr>
              <w:t>Backward compatibility</w:t>
            </w:r>
          </w:p>
        </w:tc>
        <w:tc>
          <w:tcPr>
            <w:tcW w:w="4968" w:type="dxa"/>
          </w:tcPr>
          <w:p w14:paraId="1853D2BC" w14:textId="77777777" w:rsidR="000A4CB5" w:rsidRDefault="000A4CB5"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When existing applications can continue using a newer API version.</w:t>
            </w:r>
          </w:p>
        </w:tc>
      </w:tr>
      <w:tr w:rsidR="000A4CB5" w14:paraId="790E8D89"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36AF034E" w14:textId="77777777" w:rsidR="000A4CB5" w:rsidRDefault="000A4CB5" w:rsidP="00356A2C">
            <w:pPr>
              <w:spacing w:after="0" w:line="240" w:lineRule="auto"/>
              <w:jc w:val="center"/>
            </w:pPr>
            <w:r>
              <w:rPr>
                <w:sz w:val="18"/>
              </w:rPr>
              <w:t>API drift</w:t>
            </w:r>
          </w:p>
        </w:tc>
        <w:tc>
          <w:tcPr>
            <w:tcW w:w="4968" w:type="dxa"/>
          </w:tcPr>
          <w:p w14:paraId="731EA0DF" w14:textId="77777777" w:rsidR="000A4CB5" w:rsidRDefault="000A4CB5"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Differences between two API versions or a contract and its expected form.</w:t>
            </w:r>
          </w:p>
        </w:tc>
      </w:tr>
      <w:tr w:rsidR="000A4CB5" w14:paraId="255B559D"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3E58AACB" w14:textId="77777777" w:rsidR="000A4CB5" w:rsidRDefault="000A4CB5" w:rsidP="00356A2C">
            <w:pPr>
              <w:spacing w:after="0" w:line="240" w:lineRule="auto"/>
              <w:jc w:val="center"/>
            </w:pPr>
            <w:r>
              <w:rPr>
                <w:sz w:val="18"/>
              </w:rPr>
              <w:t>Breaking change</w:t>
            </w:r>
          </w:p>
        </w:tc>
        <w:tc>
          <w:tcPr>
            <w:tcW w:w="4968" w:type="dxa"/>
          </w:tcPr>
          <w:p w14:paraId="6A9D087B" w14:textId="77777777" w:rsidR="000A4CB5" w:rsidRDefault="000A4CB5"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A change that may cause an existing client to stop working correctly.</w:t>
            </w:r>
          </w:p>
        </w:tc>
      </w:tr>
      <w:tr w:rsidR="000A4CB5" w14:paraId="75DEF295"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3BF03656" w14:textId="77777777" w:rsidR="000A4CB5" w:rsidRDefault="000A4CB5" w:rsidP="00356A2C">
            <w:pPr>
              <w:spacing w:after="0" w:line="240" w:lineRule="auto"/>
              <w:jc w:val="center"/>
            </w:pPr>
            <w:r>
              <w:rPr>
                <w:sz w:val="18"/>
              </w:rPr>
              <w:t>Schema</w:t>
            </w:r>
          </w:p>
        </w:tc>
        <w:tc>
          <w:tcPr>
            <w:tcW w:w="4968" w:type="dxa"/>
          </w:tcPr>
          <w:p w14:paraId="096153F7" w14:textId="77777777" w:rsidR="000A4CB5" w:rsidRDefault="000A4CB5"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The structure and data types of data.</w:t>
            </w:r>
          </w:p>
        </w:tc>
      </w:tr>
      <w:tr w:rsidR="000A4CB5" w14:paraId="63EAF187"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050D45C1" w14:textId="77777777" w:rsidR="000A4CB5" w:rsidRDefault="000A4CB5" w:rsidP="00356A2C">
            <w:pPr>
              <w:spacing w:after="0" w:line="240" w:lineRule="auto"/>
              <w:jc w:val="center"/>
            </w:pPr>
            <w:r>
              <w:rPr>
                <w:sz w:val="18"/>
              </w:rPr>
              <w:t>Endpoint</w:t>
            </w:r>
          </w:p>
        </w:tc>
        <w:tc>
          <w:tcPr>
            <w:tcW w:w="4968" w:type="dxa"/>
          </w:tcPr>
          <w:p w14:paraId="6939A7E5" w14:textId="77777777" w:rsidR="000A4CB5" w:rsidRDefault="000A4CB5"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A URL path and operation provided by an API.</w:t>
            </w:r>
          </w:p>
        </w:tc>
      </w:tr>
      <w:tr w:rsidR="000A4CB5" w14:paraId="43F8A42C"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4740B31E" w14:textId="77777777" w:rsidR="000A4CB5" w:rsidRDefault="000A4CB5" w:rsidP="00356A2C">
            <w:pPr>
              <w:spacing w:after="0" w:line="240" w:lineRule="auto"/>
              <w:jc w:val="center"/>
            </w:pPr>
            <w:r>
              <w:rPr>
                <w:sz w:val="18"/>
              </w:rPr>
              <w:t>Frontend</w:t>
            </w:r>
          </w:p>
        </w:tc>
        <w:tc>
          <w:tcPr>
            <w:tcW w:w="4968" w:type="dxa"/>
          </w:tcPr>
          <w:p w14:paraId="18244F08" w14:textId="77777777" w:rsidR="000A4CB5" w:rsidRDefault="000A4CB5"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The part of the application the user sees and interacts with.</w:t>
            </w:r>
          </w:p>
        </w:tc>
      </w:tr>
      <w:tr w:rsidR="000A4CB5" w14:paraId="408FE7B6"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34BF03A7" w14:textId="77777777" w:rsidR="000A4CB5" w:rsidRDefault="000A4CB5" w:rsidP="00356A2C">
            <w:pPr>
              <w:spacing w:after="0" w:line="240" w:lineRule="auto"/>
              <w:jc w:val="center"/>
            </w:pPr>
            <w:r>
              <w:rPr>
                <w:sz w:val="18"/>
              </w:rPr>
              <w:t>Backend</w:t>
            </w:r>
          </w:p>
        </w:tc>
        <w:tc>
          <w:tcPr>
            <w:tcW w:w="4968" w:type="dxa"/>
          </w:tcPr>
          <w:p w14:paraId="1EFBE514" w14:textId="77777777" w:rsidR="000A4CB5" w:rsidRDefault="000A4CB5"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The server-side part that processes requests.</w:t>
            </w:r>
          </w:p>
        </w:tc>
      </w:tr>
      <w:tr w:rsidR="000A4CB5" w14:paraId="4F4FB935"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6BB91AD7" w14:textId="77777777" w:rsidR="000A4CB5" w:rsidRDefault="000A4CB5" w:rsidP="00356A2C">
            <w:pPr>
              <w:spacing w:after="0" w:line="240" w:lineRule="auto"/>
              <w:jc w:val="center"/>
            </w:pPr>
            <w:r>
              <w:rPr>
                <w:sz w:val="18"/>
              </w:rPr>
              <w:t>FastAPI</w:t>
            </w:r>
          </w:p>
        </w:tc>
        <w:tc>
          <w:tcPr>
            <w:tcW w:w="4968" w:type="dxa"/>
          </w:tcPr>
          <w:p w14:paraId="37478F42" w14:textId="77777777" w:rsidR="000A4CB5" w:rsidRDefault="000A4CB5"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A Python framework for building web APIs.</w:t>
            </w:r>
          </w:p>
        </w:tc>
      </w:tr>
      <w:tr w:rsidR="000A4CB5" w14:paraId="1E850E65" w14:textId="77777777" w:rsidTr="00356A2C">
        <w:tc>
          <w:tcPr>
            <w:cnfStyle w:val="001000000000" w:firstRow="0" w:lastRow="0" w:firstColumn="1" w:lastColumn="0" w:oddVBand="0" w:evenVBand="0" w:oddHBand="0" w:evenHBand="0" w:firstRowFirstColumn="0" w:firstRowLastColumn="0" w:lastRowFirstColumn="0" w:lastRowLastColumn="0"/>
            <w:tcW w:w="4968" w:type="dxa"/>
          </w:tcPr>
          <w:p w14:paraId="4081051D" w14:textId="77777777" w:rsidR="000A4CB5" w:rsidRDefault="000A4CB5" w:rsidP="00356A2C">
            <w:pPr>
              <w:spacing w:after="0" w:line="240" w:lineRule="auto"/>
              <w:jc w:val="center"/>
            </w:pPr>
            <w:r>
              <w:rPr>
                <w:sz w:val="18"/>
              </w:rPr>
              <w:t>Vite</w:t>
            </w:r>
          </w:p>
        </w:tc>
        <w:tc>
          <w:tcPr>
            <w:tcW w:w="4968" w:type="dxa"/>
          </w:tcPr>
          <w:p w14:paraId="30AE01BA" w14:textId="77777777" w:rsidR="000A4CB5" w:rsidRDefault="000A4CB5" w:rsidP="00356A2C">
            <w:pPr>
              <w:spacing w:after="0" w:line="240" w:lineRule="auto"/>
              <w:jc w:val="center"/>
              <w:cnfStyle w:val="000000000000" w:firstRow="0" w:lastRow="0" w:firstColumn="0" w:lastColumn="0" w:oddVBand="0" w:evenVBand="0" w:oddHBand="0" w:evenHBand="0" w:firstRowFirstColumn="0" w:firstRowLastColumn="0" w:lastRowFirstColumn="0" w:lastRowLastColumn="0"/>
            </w:pPr>
            <w:r>
              <w:rPr>
                <w:sz w:val="18"/>
              </w:rPr>
              <w:t>A frontend development and build tool.</w:t>
            </w:r>
          </w:p>
        </w:tc>
      </w:tr>
    </w:tbl>
    <w:p w14:paraId="7185F9A7" w14:textId="77777777" w:rsidR="000A4CB5" w:rsidRDefault="000A4CB5" w:rsidP="000A4CB5">
      <w:pPr>
        <w:jc w:val="center"/>
      </w:pPr>
    </w:p>
    <w:p w14:paraId="373C9912" w14:textId="77777777" w:rsidR="000A4CB5" w:rsidRDefault="000A4CB5" w:rsidP="00BB26E4">
      <w:pPr>
        <w:sectPr w:rsidR="000A4CB5">
          <w:pgSz w:w="12240" w:h="15840"/>
          <w:pgMar w:top="1008" w:right="1152" w:bottom="1008" w:left="1152" w:header="720" w:footer="720" w:gutter="0"/>
          <w:cols w:space="720"/>
          <w:docGrid w:linePitch="360"/>
        </w:sectPr>
      </w:pPr>
    </w:p>
    <w:p w14:paraId="76942CB6" w14:textId="77777777" w:rsidR="00BA55D6" w:rsidRDefault="00BA55D6" w:rsidP="00B81B6D">
      <w:pPr>
        <w:jc w:val="center"/>
      </w:pPr>
    </w:p>
    <w:p w14:paraId="6462C7D1" w14:textId="4567EB93" w:rsidR="00BA55D6" w:rsidRDefault="00BA55D6" w:rsidP="00BB26E4">
      <w:pPr>
        <w:pStyle w:val="ListBullet"/>
        <w:numPr>
          <w:ilvl w:val="0"/>
          <w:numId w:val="0"/>
        </w:numPr>
        <w:spacing w:after="40"/>
        <w:ind w:left="360"/>
      </w:pPr>
    </w:p>
    <w:p w14:paraId="3943DA7C" w14:textId="1F811661" w:rsidR="000A4CB5" w:rsidRPr="000A4CB5" w:rsidRDefault="00000000" w:rsidP="000A4CB5">
      <w:pPr>
        <w:pStyle w:val="Heading1"/>
        <w:rPr>
          <w:sz w:val="48"/>
          <w:szCs w:val="48"/>
        </w:rPr>
      </w:pPr>
      <w:r w:rsidRPr="000A4CB5">
        <w:rPr>
          <w:sz w:val="48"/>
          <w:szCs w:val="48"/>
        </w:rPr>
        <w:t>Conclusion</w:t>
      </w:r>
    </w:p>
    <w:p w14:paraId="32C92522" w14:textId="2BB575D0" w:rsidR="000A4CB5" w:rsidRPr="000A4CB5" w:rsidRDefault="00000000" w:rsidP="000A4CB5">
      <w:pPr>
        <w:rPr>
          <w:sz w:val="24"/>
          <w:szCs w:val="24"/>
        </w:rPr>
      </w:pPr>
      <w:r w:rsidRPr="000A4CB5">
        <w:rPr>
          <w:sz w:val="24"/>
          <w:szCs w:val="24"/>
        </w:rPr>
        <w:t>This project helps developers compare two API specification versions and identify changes that may affect existing applications. The user uploads JSON or YAML files, the backend compares them, and the website displays a structured report. By making API changes easier to review, the project supports better release decisions. It should be used together with automated tests, code review, and normal release validation.</w:t>
      </w:r>
    </w:p>
    <w:p w14:paraId="6B757517" w14:textId="77777777" w:rsidR="000A4CB5" w:rsidRPr="000A4CB5" w:rsidRDefault="000A4CB5">
      <w:pPr>
        <w:spacing w:after="0" w:line="240" w:lineRule="auto"/>
        <w:rPr>
          <w:sz w:val="24"/>
          <w:szCs w:val="24"/>
        </w:rPr>
      </w:pPr>
      <w:r w:rsidRPr="000A4CB5">
        <w:rPr>
          <w:sz w:val="24"/>
          <w:szCs w:val="24"/>
        </w:rPr>
        <w:br w:type="page"/>
      </w:r>
    </w:p>
    <w:p w14:paraId="1ABC9F7F" w14:textId="77777777" w:rsidR="000A4CB5" w:rsidRPr="000A4CB5" w:rsidRDefault="000A4CB5" w:rsidP="000A4CB5">
      <w:pPr>
        <w:rPr>
          <w:b/>
          <w:bCs/>
          <w:color w:val="1F497D" w:themeColor="text2"/>
          <w:sz w:val="40"/>
          <w:szCs w:val="40"/>
          <w:lang w:val="en-IN"/>
        </w:rPr>
      </w:pPr>
      <w:r w:rsidRPr="000A4CB5">
        <w:rPr>
          <w:b/>
          <w:bCs/>
          <w:color w:val="1F497D" w:themeColor="text2"/>
          <w:sz w:val="40"/>
          <w:szCs w:val="40"/>
          <w:lang w:val="en-IN"/>
        </w:rPr>
        <w:lastRenderedPageBreak/>
        <w:t>References</w:t>
      </w:r>
    </w:p>
    <w:p w14:paraId="513F928B" w14:textId="77777777" w:rsidR="000A4CB5" w:rsidRPr="000A4CB5" w:rsidRDefault="000A4CB5" w:rsidP="000A4CB5">
      <w:pPr>
        <w:numPr>
          <w:ilvl w:val="0"/>
          <w:numId w:val="8"/>
        </w:numPr>
        <w:rPr>
          <w:lang w:val="en-IN"/>
        </w:rPr>
      </w:pPr>
      <w:r w:rsidRPr="000A4CB5">
        <w:rPr>
          <w:b/>
          <w:bCs/>
          <w:lang w:val="en-IN"/>
        </w:rPr>
        <w:t>FastAPI Documentation</w:t>
      </w:r>
      <w:r w:rsidRPr="000A4CB5">
        <w:rPr>
          <w:lang w:val="en-IN"/>
        </w:rPr>
        <w:t xml:space="preserve"> — </w:t>
      </w:r>
      <w:hyperlink r:id="rId9" w:history="1">
        <w:r w:rsidRPr="000A4CB5">
          <w:rPr>
            <w:rStyle w:val="Hyperlink"/>
            <w:lang w:val="en-IN"/>
          </w:rPr>
          <w:t>https://fastapi.tiangolo.com/</w:t>
        </w:r>
      </w:hyperlink>
    </w:p>
    <w:p w14:paraId="0EE5BC4F" w14:textId="77777777" w:rsidR="000A4CB5" w:rsidRPr="000A4CB5" w:rsidRDefault="000A4CB5" w:rsidP="000A4CB5">
      <w:pPr>
        <w:numPr>
          <w:ilvl w:val="0"/>
          <w:numId w:val="8"/>
        </w:numPr>
        <w:rPr>
          <w:lang w:val="en-IN"/>
        </w:rPr>
      </w:pPr>
      <w:r w:rsidRPr="000A4CB5">
        <w:rPr>
          <w:b/>
          <w:bCs/>
          <w:lang w:val="en-IN"/>
        </w:rPr>
        <w:t>React Documentation</w:t>
      </w:r>
      <w:r w:rsidRPr="000A4CB5">
        <w:rPr>
          <w:lang w:val="en-IN"/>
        </w:rPr>
        <w:t xml:space="preserve"> — </w:t>
      </w:r>
      <w:hyperlink r:id="rId10" w:history="1">
        <w:r w:rsidRPr="000A4CB5">
          <w:rPr>
            <w:rStyle w:val="Hyperlink"/>
            <w:lang w:val="en-IN"/>
          </w:rPr>
          <w:t>https://react.dev/</w:t>
        </w:r>
      </w:hyperlink>
    </w:p>
    <w:p w14:paraId="1E75E610" w14:textId="77777777" w:rsidR="000A4CB5" w:rsidRPr="000A4CB5" w:rsidRDefault="000A4CB5" w:rsidP="000A4CB5">
      <w:pPr>
        <w:numPr>
          <w:ilvl w:val="0"/>
          <w:numId w:val="8"/>
        </w:numPr>
        <w:rPr>
          <w:lang w:val="en-IN"/>
        </w:rPr>
      </w:pPr>
      <w:r w:rsidRPr="000A4CB5">
        <w:rPr>
          <w:b/>
          <w:bCs/>
          <w:lang w:val="en-IN"/>
        </w:rPr>
        <w:t>Vite Documentation</w:t>
      </w:r>
      <w:r w:rsidRPr="000A4CB5">
        <w:rPr>
          <w:lang w:val="en-IN"/>
        </w:rPr>
        <w:t xml:space="preserve"> — </w:t>
      </w:r>
      <w:hyperlink r:id="rId11" w:history="1">
        <w:r w:rsidRPr="000A4CB5">
          <w:rPr>
            <w:rStyle w:val="Hyperlink"/>
            <w:lang w:val="en-IN"/>
          </w:rPr>
          <w:t>https://vite.dev/guide/</w:t>
        </w:r>
      </w:hyperlink>
    </w:p>
    <w:p w14:paraId="2C07B29B" w14:textId="77777777" w:rsidR="000A4CB5" w:rsidRPr="000A4CB5" w:rsidRDefault="000A4CB5" w:rsidP="000A4CB5">
      <w:pPr>
        <w:numPr>
          <w:ilvl w:val="0"/>
          <w:numId w:val="8"/>
        </w:numPr>
        <w:rPr>
          <w:lang w:val="en-IN"/>
        </w:rPr>
      </w:pPr>
      <w:r w:rsidRPr="000A4CB5">
        <w:rPr>
          <w:b/>
          <w:bCs/>
          <w:lang w:val="en-IN"/>
        </w:rPr>
        <w:t>Python Documentation</w:t>
      </w:r>
      <w:r w:rsidRPr="000A4CB5">
        <w:rPr>
          <w:lang w:val="en-IN"/>
        </w:rPr>
        <w:t xml:space="preserve"> — </w:t>
      </w:r>
      <w:hyperlink r:id="rId12" w:history="1">
        <w:r w:rsidRPr="000A4CB5">
          <w:rPr>
            <w:rStyle w:val="Hyperlink"/>
            <w:lang w:val="en-IN"/>
          </w:rPr>
          <w:t>https://docs.python.org/3/</w:t>
        </w:r>
      </w:hyperlink>
    </w:p>
    <w:p w14:paraId="3E5BA007" w14:textId="77777777" w:rsidR="000A4CB5" w:rsidRPr="000A4CB5" w:rsidRDefault="000A4CB5" w:rsidP="000A4CB5">
      <w:pPr>
        <w:numPr>
          <w:ilvl w:val="0"/>
          <w:numId w:val="8"/>
        </w:numPr>
        <w:rPr>
          <w:lang w:val="en-IN"/>
        </w:rPr>
      </w:pPr>
      <w:r w:rsidRPr="000A4CB5">
        <w:rPr>
          <w:b/>
          <w:bCs/>
          <w:lang w:val="en-IN"/>
        </w:rPr>
        <w:t>OpenAPI Specification</w:t>
      </w:r>
      <w:r w:rsidRPr="000A4CB5">
        <w:rPr>
          <w:lang w:val="en-IN"/>
        </w:rPr>
        <w:t xml:space="preserve"> — </w:t>
      </w:r>
      <w:hyperlink r:id="rId13" w:history="1">
        <w:r w:rsidRPr="000A4CB5">
          <w:rPr>
            <w:rStyle w:val="Hyperlink"/>
            <w:lang w:val="en-IN"/>
          </w:rPr>
          <w:t>https://spec.openapis.org/oas/latest.html</w:t>
        </w:r>
      </w:hyperlink>
    </w:p>
    <w:p w14:paraId="5C16FD77" w14:textId="77777777" w:rsidR="000A4CB5" w:rsidRPr="000A4CB5" w:rsidRDefault="000A4CB5" w:rsidP="000A4CB5">
      <w:pPr>
        <w:numPr>
          <w:ilvl w:val="0"/>
          <w:numId w:val="8"/>
        </w:numPr>
        <w:rPr>
          <w:lang w:val="en-IN"/>
        </w:rPr>
      </w:pPr>
      <w:r w:rsidRPr="000A4CB5">
        <w:rPr>
          <w:b/>
          <w:bCs/>
          <w:lang w:val="en-IN"/>
        </w:rPr>
        <w:t>PyYAML Documentation</w:t>
      </w:r>
      <w:r w:rsidRPr="000A4CB5">
        <w:rPr>
          <w:lang w:val="en-IN"/>
        </w:rPr>
        <w:t xml:space="preserve"> — </w:t>
      </w:r>
      <w:hyperlink r:id="rId14" w:history="1">
        <w:r w:rsidRPr="000A4CB5">
          <w:rPr>
            <w:rStyle w:val="Hyperlink"/>
            <w:lang w:val="en-IN"/>
          </w:rPr>
          <w:t>https://pyyaml.org/wiki/PyYAMLDocumentation</w:t>
        </w:r>
      </w:hyperlink>
    </w:p>
    <w:p w14:paraId="79069EA9" w14:textId="77777777" w:rsidR="000A4CB5" w:rsidRPr="000A4CB5" w:rsidRDefault="000A4CB5" w:rsidP="000A4CB5">
      <w:pPr>
        <w:numPr>
          <w:ilvl w:val="0"/>
          <w:numId w:val="8"/>
        </w:numPr>
        <w:rPr>
          <w:lang w:val="en-IN"/>
        </w:rPr>
      </w:pPr>
      <w:r w:rsidRPr="000A4CB5">
        <w:rPr>
          <w:b/>
          <w:bCs/>
          <w:lang w:val="en-IN"/>
        </w:rPr>
        <w:t>pytest Documentation</w:t>
      </w:r>
      <w:r w:rsidRPr="000A4CB5">
        <w:rPr>
          <w:lang w:val="en-IN"/>
        </w:rPr>
        <w:t xml:space="preserve"> — </w:t>
      </w:r>
      <w:hyperlink r:id="rId15" w:history="1">
        <w:r w:rsidRPr="000A4CB5">
          <w:rPr>
            <w:rStyle w:val="Hyperlink"/>
            <w:lang w:val="en-IN"/>
          </w:rPr>
          <w:t>https://docs.pytest.org/</w:t>
        </w:r>
      </w:hyperlink>
    </w:p>
    <w:p w14:paraId="0E01B0D5" w14:textId="77777777" w:rsidR="000A4CB5" w:rsidRPr="000A4CB5" w:rsidRDefault="000A4CB5" w:rsidP="000A4CB5">
      <w:pPr>
        <w:rPr>
          <w:lang w:val="en-IN"/>
        </w:rPr>
      </w:pPr>
    </w:p>
    <w:p w14:paraId="0EDF686A" w14:textId="77777777" w:rsidR="00BA55D6" w:rsidRDefault="00BA55D6" w:rsidP="000A4CB5"/>
    <w:sectPr w:rsidR="00BA55D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B5742" w14:textId="77777777" w:rsidR="00541427" w:rsidRDefault="00541427">
      <w:pPr>
        <w:spacing w:line="240" w:lineRule="auto"/>
      </w:pPr>
      <w:r>
        <w:separator/>
      </w:r>
    </w:p>
  </w:endnote>
  <w:endnote w:type="continuationSeparator" w:id="0">
    <w:p w14:paraId="501D4F71" w14:textId="77777777" w:rsidR="00541427" w:rsidRDefault="005414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B50B0" w14:textId="77777777" w:rsidR="00BA55D6" w:rsidRDefault="00000000">
    <w:pPr>
      <w:pStyle w:val="Footer"/>
      <w:jc w:val="center"/>
    </w:pPr>
    <w:r>
      <w:t xml:space="preserve">API Drift Detection and Backward Compatibility </w:t>
    </w:r>
    <w:proofErr w:type="gramStart"/>
    <w:r>
      <w:t>Analysis  |</w:t>
    </w:r>
    <w:proofErr w:type="gramEnd"/>
    <w:r>
      <w:t xml:space="preserve">  </w:t>
    </w:r>
    <w:r>
      <w:fldChar w:fldCharType="begin"/>
    </w:r>
    <w:r>
      <w:instrText>PAGE</w:instrText>
    </w:r>
    <w:r>
      <w:fldChar w:fldCharType="separate"/>
    </w:r>
    <w:r w:rsidR="00B81B6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8311D" w14:textId="77777777" w:rsidR="00541427" w:rsidRDefault="00541427">
      <w:pPr>
        <w:spacing w:after="0"/>
      </w:pPr>
      <w:r>
        <w:separator/>
      </w:r>
    </w:p>
  </w:footnote>
  <w:footnote w:type="continuationSeparator" w:id="0">
    <w:p w14:paraId="2BB09853" w14:textId="77777777" w:rsidR="00541427" w:rsidRDefault="0054142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D5E4E35"/>
    <w:multiLevelType w:val="hybridMultilevel"/>
    <w:tmpl w:val="DDD49CE4"/>
    <w:lvl w:ilvl="0" w:tplc="C9B81FB6">
      <w:start w:val="1"/>
      <w:numFmt w:val="decimal"/>
      <w:lvlText w:val="%1."/>
      <w:lvlJc w:val="left"/>
      <w:pPr>
        <w:ind w:left="840" w:hanging="4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06003F9"/>
    <w:multiLevelType w:val="multilevel"/>
    <w:tmpl w:val="493E3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309655">
    <w:abstractNumId w:val="5"/>
  </w:num>
  <w:num w:numId="2" w16cid:durableId="756708917">
    <w:abstractNumId w:val="3"/>
  </w:num>
  <w:num w:numId="3" w16cid:durableId="2003702434">
    <w:abstractNumId w:val="2"/>
  </w:num>
  <w:num w:numId="4" w16cid:durableId="420297835">
    <w:abstractNumId w:val="4"/>
  </w:num>
  <w:num w:numId="5" w16cid:durableId="609896251">
    <w:abstractNumId w:val="1"/>
  </w:num>
  <w:num w:numId="6" w16cid:durableId="257101279">
    <w:abstractNumId w:val="0"/>
  </w:num>
  <w:num w:numId="7" w16cid:durableId="1050495219">
    <w:abstractNumId w:val="6"/>
  </w:num>
  <w:num w:numId="8" w16cid:durableId="14427999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CB5"/>
    <w:rsid w:val="0015074B"/>
    <w:rsid w:val="0029639D"/>
    <w:rsid w:val="00326F90"/>
    <w:rsid w:val="0037587F"/>
    <w:rsid w:val="00541427"/>
    <w:rsid w:val="008E67A3"/>
    <w:rsid w:val="00AA1D8D"/>
    <w:rsid w:val="00AD657E"/>
    <w:rsid w:val="00B47730"/>
    <w:rsid w:val="00B62BFD"/>
    <w:rsid w:val="00B81B6D"/>
    <w:rsid w:val="00BA55D6"/>
    <w:rsid w:val="00BB26E4"/>
    <w:rsid w:val="00CB0664"/>
    <w:rsid w:val="00FC693F"/>
    <w:rsid w:val="70F852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71085CD"/>
  <w14:defaultImageDpi w14:val="300"/>
  <w15:docId w15:val="{9F5F44DD-52B4-412A-B7A2-3D8CB3FEC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Aptos" w:hAnsi="Aptos"/>
      <w:color w:val="2D3748"/>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0A4B73"/>
      <w:sz w:val="40"/>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0091BE"/>
      <w:sz w:val="28"/>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b/>
      <w:color w:val="0A2346"/>
      <w:spacing w:val="5"/>
      <w:kern w:val="28"/>
      <w:sz w:val="60"/>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Hyperlink">
    <w:name w:val="Hyperlink"/>
    <w:basedOn w:val="DefaultParagraphFont"/>
    <w:uiPriority w:val="99"/>
    <w:unhideWhenUsed/>
    <w:rsid w:val="000A4CB5"/>
    <w:rPr>
      <w:color w:val="0000FF" w:themeColor="hyperlink"/>
      <w:u w:val="single"/>
    </w:rPr>
  </w:style>
  <w:style w:type="character" w:styleId="UnresolvedMention">
    <w:name w:val="Unresolved Mention"/>
    <w:basedOn w:val="DefaultParagraphFont"/>
    <w:uiPriority w:val="99"/>
    <w:semiHidden/>
    <w:unhideWhenUsed/>
    <w:rsid w:val="000A4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spec.openapis.org/oas/latest.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python.org/3/"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te.dev/guide/" TargetMode="External"/><Relationship Id="rId5" Type="http://schemas.openxmlformats.org/officeDocument/2006/relationships/webSettings" Target="webSettings.xml"/><Relationship Id="rId15" Type="http://schemas.openxmlformats.org/officeDocument/2006/relationships/hyperlink" Target="https://docs.pytest.org/" TargetMode="External"/><Relationship Id="rId10" Type="http://schemas.openxmlformats.org/officeDocument/2006/relationships/hyperlink" Target="https://react.dev/" TargetMode="External"/><Relationship Id="rId4" Type="http://schemas.openxmlformats.org/officeDocument/2006/relationships/settings" Target="settings.xml"/><Relationship Id="rId9" Type="http://schemas.openxmlformats.org/officeDocument/2006/relationships/hyperlink" Target="https://fastapi.tiangolo.com/" TargetMode="External"/><Relationship Id="rId14" Type="http://schemas.openxmlformats.org/officeDocument/2006/relationships/hyperlink" Target="https://pyyaml.org/wiki/PyYAML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13</Pages>
  <Words>2204</Words>
  <Characters>12567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Bibi Ayesha</cp:lastModifiedBy>
  <cp:revision>2</cp:revision>
  <dcterms:created xsi:type="dcterms:W3CDTF">2013-12-23T23:15:00Z</dcterms:created>
  <dcterms:modified xsi:type="dcterms:W3CDTF">2026-10-10T22:56:00Z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eyJoZGlkIjoiZmYxMjg2MDg5NWMzN2ExYTk2OTljZmQ4Njk4M2EyYzEiLCJ1c2VySWQiOiIzODQ4Mjk0NzM2NzMzIn0=</vt:lpwstr>
  </property>
  <property fmtid="{D5CDD505-2E9C-101B-9397-08002B2CF9AE}" pid="3" name="KSOProductBuildVer">
    <vt:lpwstr>1033-12.1.0.28485</vt:lpwstr>
  </property>
  <property fmtid="{D5CDD505-2E9C-101B-9397-08002B2CF9AE}" pid="4" name="ICV">
    <vt:lpwstr>7FC6AA7BD3A1486393C2919B8D93B53E_12</vt:lpwstr>
  </property>
</Properties>
</file>