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D11D" w14:textId="75480A2B" w:rsidR="008B2F3C" w:rsidRDefault="008B2F3C" w:rsidP="00ED7EDB">
      <w:pPr>
        <w:spacing w:before="100" w:beforeAutospacing="1" w:after="100" w:afterAutospacing="1" w:line="240" w:lineRule="auto"/>
        <w:outlineLvl w:val="1"/>
        <w:rPr>
          <w:rFonts w:ascii="Arial" w:eastAsia="Times New Roman" w:hAnsi="Arial" w:cs="Arial"/>
          <w:b/>
          <w:bCs/>
          <w:color w:val="ED7D31" w:themeColor="accent2"/>
          <w:sz w:val="48"/>
          <w:szCs w:val="48"/>
          <w:u w:val="single"/>
          <w:lang w:eastAsia="en-NZ"/>
        </w:rPr>
      </w:pPr>
      <w:r>
        <w:rPr>
          <w:noProof/>
        </w:rPr>
        <w:drawing>
          <wp:inline distT="0" distB="0" distL="0" distR="0" wp14:anchorId="67BAFC25" wp14:editId="15ABDA90">
            <wp:extent cx="5731510" cy="4298950"/>
            <wp:effectExtent l="0" t="0" r="2540" b="635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5445904" w14:textId="4C345190" w:rsidR="00E148AE" w:rsidRPr="00E148AE" w:rsidRDefault="00E148AE" w:rsidP="00ED7EDB">
      <w:pPr>
        <w:spacing w:before="100" w:beforeAutospacing="1" w:after="100" w:afterAutospacing="1" w:line="240" w:lineRule="auto"/>
        <w:outlineLvl w:val="1"/>
        <w:rPr>
          <w:rFonts w:ascii="Arial" w:eastAsia="Times New Roman" w:hAnsi="Arial" w:cs="Arial"/>
          <w:b/>
          <w:bCs/>
          <w:color w:val="ED7D31" w:themeColor="accent2"/>
          <w:sz w:val="48"/>
          <w:szCs w:val="48"/>
          <w:u w:val="single"/>
          <w:lang w:eastAsia="en-NZ"/>
        </w:rPr>
      </w:pPr>
      <w:r w:rsidRPr="00E148AE">
        <w:rPr>
          <w:rFonts w:ascii="Arial" w:eastAsia="Times New Roman" w:hAnsi="Arial" w:cs="Arial"/>
          <w:b/>
          <w:bCs/>
          <w:color w:val="ED7D31" w:themeColor="accent2"/>
          <w:sz w:val="48"/>
          <w:szCs w:val="48"/>
          <w:u w:val="single"/>
          <w:lang w:eastAsia="en-NZ"/>
        </w:rPr>
        <w:t>Supreet Kaur</w:t>
      </w:r>
      <w:r w:rsidR="008B2F3C">
        <w:rPr>
          <w:rFonts w:ascii="Arial" w:eastAsia="Times New Roman" w:hAnsi="Arial" w:cs="Arial"/>
          <w:b/>
          <w:bCs/>
          <w:color w:val="ED7D31" w:themeColor="accent2"/>
          <w:sz w:val="48"/>
          <w:szCs w:val="48"/>
          <w:u w:val="single"/>
          <w:lang w:eastAsia="en-NZ"/>
        </w:rPr>
        <w:t>- Scrum Master</w:t>
      </w:r>
    </w:p>
    <w:p w14:paraId="0C891906" w14:textId="19BE238D" w:rsidR="00ED7EDB" w:rsidRDefault="00ED7EDB" w:rsidP="00ED7EDB">
      <w:pPr>
        <w:spacing w:before="100" w:beforeAutospacing="1" w:after="100" w:afterAutospacing="1" w:line="240" w:lineRule="auto"/>
        <w:outlineLvl w:val="1"/>
        <w:rPr>
          <w:rFonts w:ascii="Arial" w:eastAsia="Times New Roman" w:hAnsi="Arial" w:cs="Arial"/>
          <w:sz w:val="35"/>
          <w:szCs w:val="35"/>
          <w:lang w:eastAsia="en-NZ"/>
        </w:rPr>
      </w:pPr>
      <w:r w:rsidRPr="00ED7EDB">
        <w:rPr>
          <w:rFonts w:ascii="Arial" w:eastAsia="Times New Roman" w:hAnsi="Arial" w:cs="Arial"/>
          <w:sz w:val="35"/>
          <w:szCs w:val="35"/>
          <w:lang w:eastAsia="en-NZ"/>
        </w:rPr>
        <w:t>ScrumMaster</w:t>
      </w:r>
    </w:p>
    <w:p w14:paraId="2E6686AE" w14:textId="14C93AFE" w:rsidR="00E148AE" w:rsidRDefault="00E148AE" w:rsidP="00ED7EDB">
      <w:pPr>
        <w:spacing w:before="100" w:beforeAutospacing="1" w:after="100" w:afterAutospacing="1" w:line="240" w:lineRule="auto"/>
        <w:outlineLvl w:val="1"/>
        <w:rPr>
          <w:rFonts w:ascii="Arial" w:eastAsia="Times New Roman" w:hAnsi="Arial" w:cs="Arial"/>
          <w:sz w:val="35"/>
          <w:szCs w:val="35"/>
          <w:lang w:eastAsia="en-NZ"/>
        </w:rPr>
      </w:pPr>
      <w:r>
        <w:rPr>
          <w:noProof/>
        </w:rPr>
        <w:drawing>
          <wp:inline distT="0" distB="0" distL="0" distR="0" wp14:anchorId="06E8D262" wp14:editId="602534D8">
            <wp:extent cx="5731510" cy="28657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09031D" w14:textId="77777777" w:rsidR="00E148AE" w:rsidRPr="00ED7EDB" w:rsidRDefault="00E148AE" w:rsidP="00ED7EDB">
      <w:pPr>
        <w:spacing w:before="100" w:beforeAutospacing="1" w:after="100" w:afterAutospacing="1" w:line="240" w:lineRule="auto"/>
        <w:outlineLvl w:val="1"/>
        <w:rPr>
          <w:rFonts w:ascii="Arial" w:eastAsia="Times New Roman" w:hAnsi="Arial" w:cs="Arial"/>
          <w:sz w:val="35"/>
          <w:szCs w:val="35"/>
          <w:lang w:eastAsia="en-NZ"/>
        </w:rPr>
      </w:pPr>
    </w:p>
    <w:p w14:paraId="0291C31D" w14:textId="28CCCAA3" w:rsidR="00ED7EDB" w:rsidRDefault="00ED7EDB" w:rsidP="00ED7EDB">
      <w:pPr>
        <w:spacing w:before="120" w:after="144" w:line="240" w:lineRule="auto"/>
        <w:ind w:left="48" w:right="48"/>
        <w:jc w:val="both"/>
        <w:rPr>
          <w:rFonts w:ascii="Arial" w:eastAsia="Times New Roman" w:hAnsi="Arial" w:cs="Arial"/>
          <w:color w:val="000000"/>
          <w:sz w:val="24"/>
          <w:szCs w:val="24"/>
          <w:lang w:eastAsia="en-NZ"/>
        </w:rPr>
      </w:pPr>
      <w:r w:rsidRPr="00ED7EDB">
        <w:rPr>
          <w:rFonts w:ascii="Arial" w:eastAsia="Times New Roman" w:hAnsi="Arial" w:cs="Arial"/>
          <w:color w:val="000000"/>
          <w:sz w:val="24"/>
          <w:szCs w:val="24"/>
          <w:lang w:eastAsia="en-NZ"/>
        </w:rPr>
        <w:lastRenderedPageBreak/>
        <w:t>The ScrumMaster (sometimes written as the Scrum Master, although the official term has no space after “Scrum”) is the keeper of the scrum process. He/she is responsible for-</w:t>
      </w:r>
    </w:p>
    <w:p w14:paraId="5386AA2D" w14:textId="5BE42BEA" w:rsidR="00E148AE" w:rsidRDefault="00E148AE" w:rsidP="00ED7EDB">
      <w:pPr>
        <w:spacing w:before="120" w:after="144" w:line="240" w:lineRule="auto"/>
        <w:ind w:left="48" w:right="48"/>
        <w:jc w:val="both"/>
        <w:rPr>
          <w:rFonts w:ascii="Arial" w:eastAsia="Times New Roman" w:hAnsi="Arial" w:cs="Arial"/>
          <w:color w:val="000000"/>
          <w:sz w:val="24"/>
          <w:szCs w:val="24"/>
          <w:lang w:eastAsia="en-NZ"/>
        </w:rPr>
      </w:pPr>
    </w:p>
    <w:p w14:paraId="5B7593A9" w14:textId="7AE35755" w:rsidR="00E148AE" w:rsidRPr="00ED7EDB" w:rsidRDefault="00E148AE" w:rsidP="00ED7EDB">
      <w:pPr>
        <w:spacing w:before="120" w:after="144" w:line="240" w:lineRule="auto"/>
        <w:ind w:left="48" w:right="48"/>
        <w:jc w:val="both"/>
        <w:rPr>
          <w:rFonts w:ascii="Arial" w:eastAsia="Times New Roman" w:hAnsi="Arial" w:cs="Arial"/>
          <w:color w:val="000000"/>
          <w:sz w:val="24"/>
          <w:szCs w:val="24"/>
          <w:lang w:eastAsia="en-NZ"/>
        </w:rPr>
      </w:pPr>
      <w:r>
        <w:rPr>
          <w:noProof/>
        </w:rPr>
        <w:drawing>
          <wp:inline distT="0" distB="0" distL="0" distR="0" wp14:anchorId="79AE5D45" wp14:editId="6C3B8863">
            <wp:extent cx="2616835" cy="1744345"/>
            <wp:effectExtent l="0" t="0" r="0" b="8255"/>
            <wp:docPr id="5" name="Picture 5" descr="Shape, circ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circl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r>
        <w:rPr>
          <w:rFonts w:ascii="Arial" w:eastAsia="Times New Roman" w:hAnsi="Arial" w:cs="Arial"/>
          <w:color w:val="000000"/>
          <w:sz w:val="24"/>
          <w:szCs w:val="24"/>
          <w:lang w:eastAsia="en-NZ"/>
        </w:rPr>
        <w:t xml:space="preserve"> </w:t>
      </w:r>
    </w:p>
    <w:p w14:paraId="2CF6F166" w14:textId="77777777" w:rsidR="00ED7EDB" w:rsidRPr="00ED7EDB" w:rsidRDefault="00ED7EDB" w:rsidP="00ED7EDB">
      <w:pPr>
        <w:numPr>
          <w:ilvl w:val="0"/>
          <w:numId w:val="1"/>
        </w:numPr>
        <w:spacing w:before="100" w:beforeAutospacing="1" w:after="75" w:line="240" w:lineRule="auto"/>
        <w:rPr>
          <w:rFonts w:ascii="Arial" w:eastAsia="Times New Roman" w:hAnsi="Arial" w:cs="Arial"/>
          <w:sz w:val="24"/>
          <w:szCs w:val="24"/>
          <w:lang w:eastAsia="en-NZ"/>
        </w:rPr>
      </w:pPr>
      <w:r w:rsidRPr="00ED7EDB">
        <w:rPr>
          <w:rFonts w:ascii="Arial" w:eastAsia="Times New Roman" w:hAnsi="Arial" w:cs="Arial"/>
          <w:sz w:val="24"/>
          <w:szCs w:val="24"/>
          <w:lang w:eastAsia="en-NZ"/>
        </w:rPr>
        <w:t xml:space="preserve">making the process run </w:t>
      </w:r>
      <w:proofErr w:type="gramStart"/>
      <w:r w:rsidRPr="00ED7EDB">
        <w:rPr>
          <w:rFonts w:ascii="Arial" w:eastAsia="Times New Roman" w:hAnsi="Arial" w:cs="Arial"/>
          <w:sz w:val="24"/>
          <w:szCs w:val="24"/>
          <w:lang w:eastAsia="en-NZ"/>
        </w:rPr>
        <w:t>smoothly</w:t>
      </w:r>
      <w:proofErr w:type="gramEnd"/>
    </w:p>
    <w:p w14:paraId="1897A2F0" w14:textId="77777777" w:rsidR="00ED7EDB" w:rsidRPr="00ED7EDB" w:rsidRDefault="00ED7EDB" w:rsidP="00ED7EDB">
      <w:pPr>
        <w:numPr>
          <w:ilvl w:val="0"/>
          <w:numId w:val="1"/>
        </w:numPr>
        <w:spacing w:before="100" w:beforeAutospacing="1" w:after="75" w:line="240" w:lineRule="auto"/>
        <w:rPr>
          <w:rFonts w:ascii="Arial" w:eastAsia="Times New Roman" w:hAnsi="Arial" w:cs="Arial"/>
          <w:sz w:val="24"/>
          <w:szCs w:val="24"/>
          <w:lang w:eastAsia="en-NZ"/>
        </w:rPr>
      </w:pPr>
      <w:r w:rsidRPr="00ED7EDB">
        <w:rPr>
          <w:rFonts w:ascii="Arial" w:eastAsia="Times New Roman" w:hAnsi="Arial" w:cs="Arial"/>
          <w:sz w:val="24"/>
          <w:szCs w:val="24"/>
          <w:lang w:eastAsia="en-NZ"/>
        </w:rPr>
        <w:t xml:space="preserve">removing obstacles that impact </w:t>
      </w:r>
      <w:proofErr w:type="gramStart"/>
      <w:r w:rsidRPr="00ED7EDB">
        <w:rPr>
          <w:rFonts w:ascii="Arial" w:eastAsia="Times New Roman" w:hAnsi="Arial" w:cs="Arial"/>
          <w:sz w:val="24"/>
          <w:szCs w:val="24"/>
          <w:lang w:eastAsia="en-NZ"/>
        </w:rPr>
        <w:t>productivity</w:t>
      </w:r>
      <w:proofErr w:type="gramEnd"/>
    </w:p>
    <w:p w14:paraId="0C52833E" w14:textId="390D809F" w:rsidR="00ED7EDB" w:rsidRDefault="00ED7EDB" w:rsidP="00ED7EDB">
      <w:pPr>
        <w:numPr>
          <w:ilvl w:val="0"/>
          <w:numId w:val="1"/>
        </w:numPr>
        <w:spacing w:before="100" w:beforeAutospacing="1" w:after="75" w:line="240" w:lineRule="auto"/>
        <w:rPr>
          <w:rFonts w:ascii="Arial" w:eastAsia="Times New Roman" w:hAnsi="Arial" w:cs="Arial"/>
          <w:sz w:val="24"/>
          <w:szCs w:val="24"/>
          <w:lang w:eastAsia="en-NZ"/>
        </w:rPr>
      </w:pPr>
      <w:r w:rsidRPr="00ED7EDB">
        <w:rPr>
          <w:rFonts w:ascii="Arial" w:eastAsia="Times New Roman" w:hAnsi="Arial" w:cs="Arial"/>
          <w:sz w:val="24"/>
          <w:szCs w:val="24"/>
          <w:lang w:eastAsia="en-NZ"/>
        </w:rPr>
        <w:t>organizing and facilitating the critical meetings</w:t>
      </w:r>
    </w:p>
    <w:p w14:paraId="560C37A4" w14:textId="2DBF6D4A" w:rsidR="00E148AE" w:rsidRDefault="00E148AE" w:rsidP="00E148AE">
      <w:pPr>
        <w:spacing w:before="100" w:beforeAutospacing="1" w:after="75" w:line="240" w:lineRule="auto"/>
        <w:rPr>
          <w:rFonts w:ascii="Arial" w:eastAsia="Times New Roman" w:hAnsi="Arial" w:cs="Arial"/>
          <w:sz w:val="24"/>
          <w:szCs w:val="24"/>
          <w:lang w:eastAsia="en-NZ"/>
        </w:rPr>
      </w:pPr>
    </w:p>
    <w:p w14:paraId="23D07A24" w14:textId="2B2E42FE" w:rsidR="00E148AE" w:rsidRPr="00ED7EDB" w:rsidRDefault="00E148AE" w:rsidP="00E148AE">
      <w:pPr>
        <w:spacing w:before="100" w:beforeAutospacing="1" w:after="75" w:line="240" w:lineRule="auto"/>
        <w:rPr>
          <w:rFonts w:ascii="Arial" w:eastAsia="Times New Roman" w:hAnsi="Arial" w:cs="Arial"/>
          <w:sz w:val="24"/>
          <w:szCs w:val="24"/>
          <w:lang w:eastAsia="en-NZ"/>
        </w:rPr>
      </w:pPr>
    </w:p>
    <w:p w14:paraId="33B0A322" w14:textId="2CA78678" w:rsidR="009963DC" w:rsidRDefault="009963DC"/>
    <w:p w14:paraId="31DE63D0" w14:textId="0843526F" w:rsidR="00ED7EDB" w:rsidRDefault="00ED7EDB"/>
    <w:p w14:paraId="678001CE" w14:textId="5825245A" w:rsidR="00ED7EDB" w:rsidRDefault="00ED7EDB"/>
    <w:p w14:paraId="23F071CE" w14:textId="2022D3A9" w:rsidR="00C47104" w:rsidRDefault="00C47104"/>
    <w:p w14:paraId="731EAF11" w14:textId="7B2F139C" w:rsidR="00C47104" w:rsidRDefault="00C47104"/>
    <w:p w14:paraId="5810525D" w14:textId="05349C05" w:rsidR="00C47104" w:rsidRDefault="00C47104"/>
    <w:p w14:paraId="4E522450" w14:textId="4047E941" w:rsidR="00C47104" w:rsidRDefault="00C47104"/>
    <w:p w14:paraId="21CC3470" w14:textId="32046DA7" w:rsidR="00C47104" w:rsidRDefault="00C47104"/>
    <w:p w14:paraId="6EEF65A6" w14:textId="711B842B" w:rsidR="00C47104" w:rsidRDefault="00C47104"/>
    <w:p w14:paraId="47AA50FE" w14:textId="77777777" w:rsidR="00C47104" w:rsidRDefault="00C47104"/>
    <w:p w14:paraId="738197DC" w14:textId="77777777" w:rsidR="00E148AE" w:rsidRDefault="00E148AE"/>
    <w:p w14:paraId="7E2476D5" w14:textId="42D79146" w:rsidR="00C47104" w:rsidRDefault="00E148AE">
      <w:r w:rsidRPr="00E148AE">
        <w:rPr>
          <w:b/>
          <w:bCs/>
          <w:color w:val="00B0F0"/>
          <w:sz w:val="52"/>
          <w:szCs w:val="52"/>
        </w:rPr>
        <w:lastRenderedPageBreak/>
        <w:t>Amanpreet Kaur</w:t>
      </w:r>
      <w:r w:rsidR="008B2F3C">
        <w:rPr>
          <w:b/>
          <w:bCs/>
          <w:color w:val="00B0F0"/>
          <w:sz w:val="52"/>
          <w:szCs w:val="52"/>
        </w:rPr>
        <w:t>-Product Owner</w:t>
      </w:r>
      <w:r w:rsidR="00C47104">
        <w:rPr>
          <w:noProof/>
        </w:rPr>
        <w:drawing>
          <wp:inline distT="0" distB="0" distL="0" distR="0" wp14:anchorId="7368D4C5" wp14:editId="3B0F5282">
            <wp:extent cx="2616835" cy="1744345"/>
            <wp:effectExtent l="0" t="0" r="0" b="825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835" cy="1744345"/>
                    </a:xfrm>
                    <a:prstGeom prst="rect">
                      <a:avLst/>
                    </a:prstGeom>
                    <a:noFill/>
                    <a:ln>
                      <a:noFill/>
                    </a:ln>
                  </pic:spPr>
                </pic:pic>
              </a:graphicData>
            </a:graphic>
          </wp:inline>
        </w:drawing>
      </w:r>
    </w:p>
    <w:p w14:paraId="230A026A" w14:textId="520B6BA2" w:rsidR="00C47104" w:rsidRDefault="00C47104"/>
    <w:p w14:paraId="1B2CF880" w14:textId="27460764" w:rsidR="00C47104" w:rsidRDefault="00C47104"/>
    <w:p w14:paraId="44964658" w14:textId="54156E97" w:rsidR="00C47104" w:rsidRDefault="00C47104"/>
    <w:p w14:paraId="554081C7" w14:textId="26BF90DA" w:rsidR="00C47104" w:rsidRDefault="00C47104"/>
    <w:p w14:paraId="1E24C1B5" w14:textId="0327ED50" w:rsidR="00C47104" w:rsidRDefault="00C47104"/>
    <w:p w14:paraId="2DC7BE27" w14:textId="77777777" w:rsidR="00C47104" w:rsidRDefault="00C47104"/>
    <w:p w14:paraId="6D515EB4" w14:textId="77777777" w:rsidR="00ED7EDB" w:rsidRDefault="00ED7EDB" w:rsidP="00ED7EDB">
      <w:pPr>
        <w:pStyle w:val="Heading2"/>
        <w:rPr>
          <w:rFonts w:ascii="Arial" w:hAnsi="Arial" w:cs="Arial"/>
          <w:b w:val="0"/>
          <w:bCs w:val="0"/>
          <w:sz w:val="35"/>
          <w:szCs w:val="35"/>
        </w:rPr>
      </w:pPr>
      <w:r>
        <w:rPr>
          <w:rFonts w:ascii="Arial" w:hAnsi="Arial" w:cs="Arial"/>
          <w:b w:val="0"/>
          <w:bCs w:val="0"/>
          <w:sz w:val="35"/>
          <w:szCs w:val="35"/>
        </w:rPr>
        <w:t>Product Owner</w:t>
      </w:r>
    </w:p>
    <w:p w14:paraId="58A9932D" w14:textId="35BA6100" w:rsidR="00ED7EDB" w:rsidRDefault="00ED7EDB" w:rsidP="00ED7EDB">
      <w:pPr>
        <w:rPr>
          <w:rFonts w:ascii="Arial" w:hAnsi="Arial" w:cs="Arial"/>
          <w:color w:val="202124"/>
          <w:shd w:val="clear" w:color="auto" w:fill="FFFFFF"/>
        </w:rPr>
      </w:pPr>
      <w:r>
        <w:rPr>
          <w:rFonts w:ascii="Arial" w:hAnsi="Arial" w:cs="Arial"/>
          <w:color w:val="000000"/>
        </w:rPr>
        <w:t>The Product Owner is responsible for maximizing the value of the product and the work of the Team. How this is done may vary widely across organizations, Scrum Teams, and individuals.</w:t>
      </w:r>
      <w:r w:rsidRPr="00ED7EDB">
        <w:rPr>
          <w:rFonts w:ascii="Arial" w:hAnsi="Arial" w:cs="Arial"/>
          <w:color w:val="202124"/>
          <w:shd w:val="clear" w:color="auto" w:fill="FFFFFF"/>
        </w:rPr>
        <w:t xml:space="preserve"> </w:t>
      </w:r>
      <w:r>
        <w:rPr>
          <w:rFonts w:ascii="Arial" w:hAnsi="Arial" w:cs="Arial"/>
          <w:color w:val="202124"/>
          <w:shd w:val="clear" w:color="auto" w:fill="FFFFFF"/>
        </w:rPr>
        <w:t>As described in the </w:t>
      </w:r>
      <w:r>
        <w:rPr>
          <w:rFonts w:ascii="Arial" w:hAnsi="Arial" w:cs="Arial"/>
          <w:b/>
          <w:bCs/>
          <w:color w:val="202124"/>
          <w:shd w:val="clear" w:color="auto" w:fill="FFFFFF"/>
        </w:rPr>
        <w:t>Scrum</w:t>
      </w:r>
      <w:r>
        <w:rPr>
          <w:rFonts w:ascii="Arial" w:hAnsi="Arial" w:cs="Arial"/>
          <w:color w:val="202124"/>
          <w:shd w:val="clear" w:color="auto" w:fill="FFFFFF"/>
        </w:rPr>
        <w:t> Guide, a </w:t>
      </w:r>
      <w:r>
        <w:rPr>
          <w:rFonts w:ascii="Arial" w:hAnsi="Arial" w:cs="Arial"/>
          <w:b/>
          <w:bCs/>
          <w:color w:val="202124"/>
          <w:shd w:val="clear" w:color="auto" w:fill="FFFFFF"/>
        </w:rPr>
        <w:t>Scrum Product Owner</w:t>
      </w:r>
      <w:r>
        <w:rPr>
          <w:rFonts w:ascii="Arial" w:hAnsi="Arial" w:cs="Arial"/>
          <w:color w:val="202124"/>
          <w:shd w:val="clear" w:color="auto" w:fill="FFFFFF"/>
        </w:rPr>
        <w:t> is accountable for maximizing the value of the </w:t>
      </w:r>
      <w:r>
        <w:rPr>
          <w:rFonts w:ascii="Arial" w:hAnsi="Arial" w:cs="Arial"/>
          <w:b/>
          <w:bCs/>
          <w:color w:val="202124"/>
          <w:shd w:val="clear" w:color="auto" w:fill="FFFFFF"/>
        </w:rPr>
        <w:t>product</w:t>
      </w:r>
      <w:r>
        <w:rPr>
          <w:rFonts w:ascii="Arial" w:hAnsi="Arial" w:cs="Arial"/>
          <w:color w:val="202124"/>
          <w:shd w:val="clear" w:color="auto" w:fill="FFFFFF"/>
        </w:rPr>
        <w:t> resulting from the work of the </w:t>
      </w:r>
      <w:r>
        <w:rPr>
          <w:rFonts w:ascii="Arial" w:hAnsi="Arial" w:cs="Arial"/>
          <w:b/>
          <w:bCs/>
          <w:color w:val="202124"/>
          <w:shd w:val="clear" w:color="auto" w:fill="FFFFFF"/>
        </w:rPr>
        <w:t>Scrum</w:t>
      </w:r>
      <w:r>
        <w:rPr>
          <w:rFonts w:ascii="Arial" w:hAnsi="Arial" w:cs="Arial"/>
          <w:color w:val="202124"/>
          <w:shd w:val="clear" w:color="auto" w:fill="FFFFFF"/>
        </w:rPr>
        <w:t> Team. ... Ordering </w:t>
      </w:r>
      <w:r>
        <w:rPr>
          <w:rFonts w:ascii="Arial" w:hAnsi="Arial" w:cs="Arial"/>
          <w:b/>
          <w:bCs/>
          <w:color w:val="202124"/>
          <w:shd w:val="clear" w:color="auto" w:fill="FFFFFF"/>
        </w:rPr>
        <w:t>Product</w:t>
      </w:r>
      <w:r>
        <w:rPr>
          <w:rFonts w:ascii="Arial" w:hAnsi="Arial" w:cs="Arial"/>
          <w:color w:val="202124"/>
          <w:shd w:val="clear" w:color="auto" w:fill="FFFFFF"/>
        </w:rPr>
        <w:t xml:space="preserve"> Backlog items; and, </w:t>
      </w:r>
      <w:proofErr w:type="gramStart"/>
      <w:r>
        <w:rPr>
          <w:rFonts w:ascii="Arial" w:hAnsi="Arial" w:cs="Arial"/>
          <w:color w:val="202124"/>
          <w:shd w:val="clear" w:color="auto" w:fill="FFFFFF"/>
        </w:rPr>
        <w:t>Ensuring</w:t>
      </w:r>
      <w:proofErr w:type="gramEnd"/>
      <w:r>
        <w:rPr>
          <w:rFonts w:ascii="Arial" w:hAnsi="Arial" w:cs="Arial"/>
          <w:color w:val="202124"/>
          <w:shd w:val="clear" w:color="auto" w:fill="FFFFFF"/>
        </w:rPr>
        <w:t xml:space="preserve"> that the </w:t>
      </w:r>
      <w:r>
        <w:rPr>
          <w:rFonts w:ascii="Arial" w:hAnsi="Arial" w:cs="Arial"/>
          <w:b/>
          <w:bCs/>
          <w:color w:val="202124"/>
          <w:shd w:val="clear" w:color="auto" w:fill="FFFFFF"/>
        </w:rPr>
        <w:t>Product</w:t>
      </w:r>
      <w:r>
        <w:rPr>
          <w:rFonts w:ascii="Arial" w:hAnsi="Arial" w:cs="Arial"/>
          <w:color w:val="202124"/>
          <w:shd w:val="clear" w:color="auto" w:fill="FFFFFF"/>
        </w:rPr>
        <w:t> Backlog is transparent, visible and understood.</w:t>
      </w:r>
    </w:p>
    <w:p w14:paraId="4A28138B" w14:textId="62A6D33E" w:rsidR="008B2F3C" w:rsidRDefault="008B2F3C" w:rsidP="00ED7EDB">
      <w:r>
        <w:rPr>
          <w:noProof/>
        </w:rPr>
        <w:lastRenderedPageBreak/>
        <w:drawing>
          <wp:inline distT="0" distB="0" distL="0" distR="0" wp14:anchorId="16FD50F0" wp14:editId="7DF98008">
            <wp:extent cx="5731510" cy="371475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14750"/>
                    </a:xfrm>
                    <a:prstGeom prst="rect">
                      <a:avLst/>
                    </a:prstGeom>
                    <a:noFill/>
                    <a:ln>
                      <a:noFill/>
                    </a:ln>
                  </pic:spPr>
                </pic:pic>
              </a:graphicData>
            </a:graphic>
          </wp:inline>
        </w:drawing>
      </w:r>
    </w:p>
    <w:p w14:paraId="65AB23B6" w14:textId="7C800B06" w:rsidR="00ED7EDB" w:rsidRDefault="00ED7EDB" w:rsidP="00ED7EDB">
      <w:pPr>
        <w:pStyle w:val="NormalWeb"/>
        <w:spacing w:before="120" w:beforeAutospacing="0" w:after="144" w:afterAutospacing="0"/>
        <w:ind w:left="48" w:right="48"/>
        <w:jc w:val="both"/>
        <w:rPr>
          <w:rFonts w:ascii="Arial" w:hAnsi="Arial" w:cs="Arial"/>
          <w:color w:val="000000"/>
        </w:rPr>
      </w:pPr>
    </w:p>
    <w:p w14:paraId="7185F4ED" w14:textId="77777777" w:rsidR="00ED7EDB" w:rsidRDefault="00ED7EDB" w:rsidP="00ED7ED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Product Owner is the sole person responsible for managing the Product Backlog. Product Backlog management includes-</w:t>
      </w:r>
    </w:p>
    <w:p w14:paraId="3B1212F2" w14:textId="77777777" w:rsidR="00ED7EDB" w:rsidRDefault="00ED7EDB" w:rsidP="00ED7ED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Expressing Product Backlog items clearly.</w:t>
      </w:r>
    </w:p>
    <w:p w14:paraId="3F6DA8A7" w14:textId="77777777" w:rsidR="00ED7EDB" w:rsidRDefault="00ED7EDB" w:rsidP="00ED7ED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Ordering the Product Backlog items to best achieve goals and missions.</w:t>
      </w:r>
    </w:p>
    <w:p w14:paraId="6CEBE73B" w14:textId="77777777" w:rsidR="00ED7EDB" w:rsidRDefault="00ED7EDB" w:rsidP="00ED7ED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Optimizing the value of the work the Team performs.</w:t>
      </w:r>
    </w:p>
    <w:p w14:paraId="3112B719" w14:textId="77777777" w:rsidR="00ED7EDB" w:rsidRDefault="00ED7EDB" w:rsidP="00ED7ED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Ensuring that the Product Backlog is visible, transparent, and clear to all, and shows what the Team will work on further.</w:t>
      </w:r>
    </w:p>
    <w:p w14:paraId="36070CE1" w14:textId="6BF20559" w:rsidR="00ED7EDB" w:rsidRDefault="00ED7EDB" w:rsidP="00ED7EDB">
      <w:pPr>
        <w:pStyle w:val="NormalWeb"/>
        <w:numPr>
          <w:ilvl w:val="0"/>
          <w:numId w:val="2"/>
        </w:numPr>
        <w:spacing w:before="120" w:beforeAutospacing="0" w:after="144" w:afterAutospacing="0"/>
        <w:ind w:left="768" w:right="48"/>
        <w:jc w:val="both"/>
        <w:rPr>
          <w:rFonts w:ascii="Arial" w:hAnsi="Arial" w:cs="Arial"/>
          <w:color w:val="000000"/>
        </w:rPr>
      </w:pPr>
      <w:r>
        <w:rPr>
          <w:rFonts w:ascii="Arial" w:hAnsi="Arial" w:cs="Arial"/>
          <w:color w:val="000000"/>
        </w:rPr>
        <w:t>Ensuring that the Team understands items in the Product Backlog to the level needed.</w:t>
      </w:r>
    </w:p>
    <w:p w14:paraId="3EC428CF" w14:textId="7CE87C1D" w:rsidR="00C47104" w:rsidRDefault="00C47104" w:rsidP="00C47104">
      <w:pPr>
        <w:pStyle w:val="NormalWeb"/>
        <w:spacing w:before="120" w:beforeAutospacing="0" w:after="144" w:afterAutospacing="0"/>
        <w:ind w:left="768" w:right="48"/>
        <w:jc w:val="both"/>
        <w:rPr>
          <w:rFonts w:ascii="Arial" w:hAnsi="Arial" w:cs="Arial"/>
          <w:color w:val="000000"/>
        </w:rPr>
      </w:pPr>
    </w:p>
    <w:p w14:paraId="7DEE6123" w14:textId="3D117E9D" w:rsidR="00E148AE" w:rsidRDefault="00E148AE" w:rsidP="00C47104">
      <w:pPr>
        <w:pStyle w:val="NormalWeb"/>
        <w:spacing w:before="120" w:beforeAutospacing="0" w:after="144" w:afterAutospacing="0"/>
        <w:ind w:left="768" w:right="48"/>
        <w:jc w:val="both"/>
        <w:rPr>
          <w:rFonts w:ascii="Arial" w:hAnsi="Arial" w:cs="Arial"/>
          <w:color w:val="000000"/>
        </w:rPr>
      </w:pPr>
    </w:p>
    <w:p w14:paraId="63333376" w14:textId="3E4A1B52" w:rsidR="00E148AE" w:rsidRDefault="00E148AE" w:rsidP="00C47104">
      <w:pPr>
        <w:pStyle w:val="NormalWeb"/>
        <w:spacing w:before="120" w:beforeAutospacing="0" w:after="144" w:afterAutospacing="0"/>
        <w:ind w:left="768" w:right="48"/>
        <w:jc w:val="both"/>
        <w:rPr>
          <w:rFonts w:ascii="Arial" w:hAnsi="Arial" w:cs="Arial"/>
          <w:color w:val="000000"/>
        </w:rPr>
      </w:pPr>
    </w:p>
    <w:p w14:paraId="3C06F061" w14:textId="62A0C1B6" w:rsidR="00E148AE" w:rsidRDefault="00E148AE" w:rsidP="00C47104">
      <w:pPr>
        <w:pStyle w:val="NormalWeb"/>
        <w:spacing w:before="120" w:beforeAutospacing="0" w:after="144" w:afterAutospacing="0"/>
        <w:ind w:left="768" w:right="48"/>
        <w:jc w:val="both"/>
        <w:rPr>
          <w:rFonts w:ascii="Arial" w:hAnsi="Arial" w:cs="Arial"/>
          <w:color w:val="000000"/>
        </w:rPr>
      </w:pPr>
    </w:p>
    <w:p w14:paraId="5CE258A5" w14:textId="7AF5601E" w:rsidR="00ED7EDB" w:rsidRDefault="00ED7EDB"/>
    <w:p w14:paraId="327546AD" w14:textId="2B25CCC7" w:rsidR="00C47104" w:rsidRPr="007936F9" w:rsidRDefault="007936F9">
      <w:pPr>
        <w:rPr>
          <w:b/>
          <w:bCs/>
          <w:color w:val="70AD47" w:themeColor="accent6"/>
          <w:sz w:val="48"/>
          <w:szCs w:val="48"/>
          <w:u w:val="single"/>
        </w:rPr>
      </w:pPr>
      <w:r w:rsidRPr="007936F9">
        <w:rPr>
          <w:b/>
          <w:bCs/>
          <w:color w:val="70AD47" w:themeColor="accent6"/>
          <w:sz w:val="48"/>
          <w:szCs w:val="48"/>
          <w:u w:val="single"/>
        </w:rPr>
        <w:t>Sahibjot Singh</w:t>
      </w:r>
      <w:r>
        <w:rPr>
          <w:b/>
          <w:bCs/>
          <w:color w:val="70AD47" w:themeColor="accent6"/>
          <w:sz w:val="48"/>
          <w:szCs w:val="48"/>
          <w:u w:val="single"/>
        </w:rPr>
        <w:t>- Stakeholder</w:t>
      </w:r>
    </w:p>
    <w:p w14:paraId="2E6605E8" w14:textId="1AFD6741" w:rsidR="007936F9" w:rsidRDefault="007936F9"/>
    <w:p w14:paraId="066EF784" w14:textId="475C64CC" w:rsidR="007936F9" w:rsidRDefault="007936F9">
      <w:pPr>
        <w:rPr>
          <w:rFonts w:ascii="Arial" w:hAnsi="Arial" w:cs="Arial"/>
          <w:color w:val="202124"/>
          <w:shd w:val="clear" w:color="auto" w:fill="FFFFFF"/>
        </w:rPr>
      </w:pPr>
      <w:r>
        <w:rPr>
          <w:rFonts w:ascii="Arial" w:hAnsi="Arial" w:cs="Arial"/>
          <w:b/>
          <w:bCs/>
          <w:color w:val="202124"/>
          <w:shd w:val="clear" w:color="auto" w:fill="FFFFFF"/>
        </w:rPr>
        <w:t>Stakeholder</w:t>
      </w:r>
      <w:r>
        <w:rPr>
          <w:rFonts w:ascii="Arial" w:hAnsi="Arial" w:cs="Arial"/>
          <w:color w:val="202124"/>
          <w:shd w:val="clear" w:color="auto" w:fill="FFFFFF"/>
        </w:rPr>
        <w:t xml:space="preserve"> means any people or groups who are positively or negatively impacted by a project, initiative, policy or organisation. They could be internal (people within your </w:t>
      </w:r>
      <w:r>
        <w:rPr>
          <w:rFonts w:ascii="Arial" w:hAnsi="Arial" w:cs="Arial"/>
          <w:color w:val="202124"/>
          <w:shd w:val="clear" w:color="auto" w:fill="FFFFFF"/>
        </w:rPr>
        <w:lastRenderedPageBreak/>
        <w:t>organisation) or external (people outside of your organisation)</w:t>
      </w:r>
      <w:r w:rsidR="008B2F3C">
        <w:rPr>
          <w:rFonts w:ascii="Arial" w:hAnsi="Arial" w:cs="Arial"/>
          <w:color w:val="202124"/>
          <w:shd w:val="clear" w:color="auto" w:fill="FFFFFF"/>
        </w:rPr>
        <w:t>.</w:t>
      </w:r>
      <w:r w:rsidR="008B2F3C" w:rsidRPr="008B2F3C">
        <w:rPr>
          <w:rFonts w:ascii="Arial" w:hAnsi="Arial" w:cs="Arial"/>
          <w:color w:val="202124"/>
          <w:shd w:val="clear" w:color="auto" w:fill="FFFFFF"/>
        </w:rPr>
        <w:t xml:space="preserve"> </w:t>
      </w:r>
      <w:r w:rsidR="008B2F3C">
        <w:rPr>
          <w:rFonts w:ascii="Arial" w:hAnsi="Arial" w:cs="Arial"/>
          <w:color w:val="202124"/>
          <w:shd w:val="clear" w:color="auto" w:fill="FFFFFF"/>
        </w:rPr>
        <w:t>Some </w:t>
      </w:r>
      <w:r w:rsidR="008B2F3C">
        <w:rPr>
          <w:rFonts w:ascii="Arial" w:hAnsi="Arial" w:cs="Arial"/>
          <w:b/>
          <w:bCs/>
          <w:color w:val="202124"/>
          <w:shd w:val="clear" w:color="auto" w:fill="FFFFFF"/>
        </w:rPr>
        <w:t>examples</w:t>
      </w:r>
      <w:r w:rsidR="008B2F3C">
        <w:rPr>
          <w:rFonts w:ascii="Arial" w:hAnsi="Arial" w:cs="Arial"/>
          <w:color w:val="202124"/>
          <w:shd w:val="clear" w:color="auto" w:fill="FFFFFF"/>
        </w:rPr>
        <w:t> of key </w:t>
      </w:r>
      <w:r w:rsidR="008B2F3C">
        <w:rPr>
          <w:rFonts w:ascii="Arial" w:hAnsi="Arial" w:cs="Arial"/>
          <w:b/>
          <w:bCs/>
          <w:color w:val="202124"/>
          <w:shd w:val="clear" w:color="auto" w:fill="FFFFFF"/>
        </w:rPr>
        <w:t>stakeholders</w:t>
      </w:r>
      <w:r w:rsidR="008B2F3C">
        <w:rPr>
          <w:rFonts w:ascii="Arial" w:hAnsi="Arial" w:cs="Arial"/>
          <w:color w:val="202124"/>
          <w:shd w:val="clear" w:color="auto" w:fill="FFFFFF"/>
        </w:rPr>
        <w:t> are creditors, directors, employees, government (and its agencies), owners (</w:t>
      </w:r>
      <w:r w:rsidR="008B2F3C">
        <w:rPr>
          <w:rFonts w:ascii="Arial" w:hAnsi="Arial" w:cs="Arial"/>
          <w:b/>
          <w:bCs/>
          <w:color w:val="202124"/>
          <w:shd w:val="clear" w:color="auto" w:fill="FFFFFF"/>
        </w:rPr>
        <w:t>shareholders</w:t>
      </w:r>
      <w:r w:rsidR="008B2F3C">
        <w:rPr>
          <w:rFonts w:ascii="Arial" w:hAnsi="Arial" w:cs="Arial"/>
          <w:color w:val="202124"/>
          <w:shd w:val="clear" w:color="auto" w:fill="FFFFFF"/>
        </w:rPr>
        <w:t>), suppliers, unions, and the community from which the business draws its resources.</w:t>
      </w:r>
    </w:p>
    <w:p w14:paraId="3E93C4E5" w14:textId="6FFB80BA" w:rsidR="008B2F3C" w:rsidRDefault="008B2F3C">
      <w:pPr>
        <w:rPr>
          <w:rFonts w:ascii="Arial" w:hAnsi="Arial" w:cs="Arial"/>
          <w:color w:val="202124"/>
          <w:shd w:val="clear" w:color="auto" w:fill="FFFFFF"/>
        </w:rPr>
      </w:pPr>
    </w:p>
    <w:p w14:paraId="1E864F97" w14:textId="779B0EF0" w:rsidR="008B2F3C" w:rsidRPr="008B2F3C" w:rsidRDefault="008B2F3C">
      <w:pPr>
        <w:rPr>
          <w:rFonts w:ascii="Arial" w:hAnsi="Arial" w:cs="Arial"/>
          <w:b/>
          <w:bCs/>
          <w:color w:val="202124"/>
          <w:shd w:val="clear" w:color="auto" w:fill="FFFFFF"/>
        </w:rPr>
      </w:pPr>
      <w:r w:rsidRPr="008B2F3C">
        <w:rPr>
          <w:rFonts w:ascii="Arial" w:hAnsi="Arial" w:cs="Arial"/>
          <w:b/>
          <w:bCs/>
          <w:color w:val="202124"/>
          <w:shd w:val="clear" w:color="auto" w:fill="FFFFFF"/>
        </w:rPr>
        <w:t>Roles and Responsibilities-</w:t>
      </w:r>
    </w:p>
    <w:p w14:paraId="1298FC89" w14:textId="5FE81CFF" w:rsidR="008B2F3C" w:rsidRDefault="008B2F3C">
      <w:pPr>
        <w:rPr>
          <w:rFonts w:ascii="Arial" w:hAnsi="Arial" w:cs="Arial"/>
          <w:color w:val="202124"/>
          <w:shd w:val="clear" w:color="auto" w:fill="FFFFFF"/>
        </w:rPr>
      </w:pPr>
      <w:r>
        <w:rPr>
          <w:rFonts w:ascii="Arial" w:hAnsi="Arial" w:cs="Arial"/>
          <w:b/>
          <w:bCs/>
          <w:color w:val="202124"/>
          <w:shd w:val="clear" w:color="auto" w:fill="FFFFFF"/>
        </w:rPr>
        <w:t>Stakeholders</w:t>
      </w:r>
      <w:r>
        <w:rPr>
          <w:rFonts w:ascii="Arial" w:hAnsi="Arial" w:cs="Arial"/>
          <w:color w:val="202124"/>
          <w:shd w:val="clear" w:color="auto" w:fill="FFFFFF"/>
        </w:rPr>
        <w:t> have legal decision-making rights and may control project scheduling and budgetary issues. Most project </w:t>
      </w:r>
      <w:r>
        <w:rPr>
          <w:rFonts w:ascii="Arial" w:hAnsi="Arial" w:cs="Arial"/>
          <w:b/>
          <w:bCs/>
          <w:color w:val="202124"/>
          <w:shd w:val="clear" w:color="auto" w:fill="FFFFFF"/>
        </w:rPr>
        <w:t>stakeholders</w:t>
      </w:r>
      <w:r>
        <w:rPr>
          <w:rFonts w:ascii="Arial" w:hAnsi="Arial" w:cs="Arial"/>
          <w:color w:val="202124"/>
          <w:shd w:val="clear" w:color="auto" w:fill="FFFFFF"/>
        </w:rPr>
        <w:t> have </w:t>
      </w:r>
      <w:r>
        <w:rPr>
          <w:rFonts w:ascii="Arial" w:hAnsi="Arial" w:cs="Arial"/>
          <w:b/>
          <w:bCs/>
          <w:color w:val="202124"/>
          <w:shd w:val="clear" w:color="auto" w:fill="FFFFFF"/>
        </w:rPr>
        <w:t>responsibilities</w:t>
      </w:r>
      <w:r>
        <w:rPr>
          <w:rFonts w:ascii="Arial" w:hAnsi="Arial" w:cs="Arial"/>
          <w:color w:val="202124"/>
          <w:shd w:val="clear" w:color="auto" w:fill="FFFFFF"/>
        </w:rPr>
        <w:t> to businesses that include educating developers, financing projects, creating scheduling parameters and setting milestone dates.</w:t>
      </w:r>
    </w:p>
    <w:p w14:paraId="66AD42FE" w14:textId="2B024799" w:rsidR="008B2F3C" w:rsidRDefault="008B2F3C">
      <w:r>
        <w:rPr>
          <w:noProof/>
        </w:rPr>
        <w:drawing>
          <wp:inline distT="0" distB="0" distL="0" distR="0" wp14:anchorId="2400F567" wp14:editId="596FEBEA">
            <wp:extent cx="5731510" cy="3523615"/>
            <wp:effectExtent l="0" t="0" r="254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3615"/>
                    </a:xfrm>
                    <a:prstGeom prst="rect">
                      <a:avLst/>
                    </a:prstGeom>
                    <a:noFill/>
                    <a:ln>
                      <a:noFill/>
                    </a:ln>
                  </pic:spPr>
                </pic:pic>
              </a:graphicData>
            </a:graphic>
          </wp:inline>
        </w:drawing>
      </w:r>
    </w:p>
    <w:sectPr w:rsidR="008B2F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02A33" w14:textId="77777777" w:rsidR="008B2F3C" w:rsidRDefault="008B2F3C" w:rsidP="008B2F3C">
      <w:pPr>
        <w:spacing w:after="0" w:line="240" w:lineRule="auto"/>
      </w:pPr>
      <w:r>
        <w:separator/>
      </w:r>
    </w:p>
  </w:endnote>
  <w:endnote w:type="continuationSeparator" w:id="0">
    <w:p w14:paraId="75F9676C" w14:textId="77777777" w:rsidR="008B2F3C" w:rsidRDefault="008B2F3C" w:rsidP="008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9E0D" w14:textId="77777777" w:rsidR="008B2F3C" w:rsidRDefault="008B2F3C" w:rsidP="008B2F3C">
      <w:pPr>
        <w:spacing w:after="0" w:line="240" w:lineRule="auto"/>
      </w:pPr>
      <w:r>
        <w:separator/>
      </w:r>
    </w:p>
  </w:footnote>
  <w:footnote w:type="continuationSeparator" w:id="0">
    <w:p w14:paraId="1BB6F879" w14:textId="77777777" w:rsidR="008B2F3C" w:rsidRDefault="008B2F3C" w:rsidP="008B2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6FA7"/>
    <w:multiLevelType w:val="multilevel"/>
    <w:tmpl w:val="5EF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D0155"/>
    <w:multiLevelType w:val="multilevel"/>
    <w:tmpl w:val="A85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DB"/>
    <w:rsid w:val="007936F9"/>
    <w:rsid w:val="008B2F3C"/>
    <w:rsid w:val="009963DC"/>
    <w:rsid w:val="00C47104"/>
    <w:rsid w:val="00E148AE"/>
    <w:rsid w:val="00ED7E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B86F"/>
  <w15:chartTrackingRefBased/>
  <w15:docId w15:val="{729C939A-5C80-4F86-9D1B-EE0BBDA0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EDB"/>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EDB"/>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ED7EDB"/>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8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3C"/>
  </w:style>
  <w:style w:type="paragraph" w:styleId="Footer">
    <w:name w:val="footer"/>
    <w:basedOn w:val="Normal"/>
    <w:link w:val="FooterChar"/>
    <w:uiPriority w:val="99"/>
    <w:unhideWhenUsed/>
    <w:rsid w:val="008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15228">
      <w:bodyDiv w:val="1"/>
      <w:marLeft w:val="0"/>
      <w:marRight w:val="0"/>
      <w:marTop w:val="0"/>
      <w:marBottom w:val="0"/>
      <w:divBdr>
        <w:top w:val="none" w:sz="0" w:space="0" w:color="auto"/>
        <w:left w:val="none" w:sz="0" w:space="0" w:color="auto"/>
        <w:bottom w:val="none" w:sz="0" w:space="0" w:color="auto"/>
        <w:right w:val="none" w:sz="0" w:space="0" w:color="auto"/>
      </w:divBdr>
    </w:div>
    <w:div w:id="143604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kaur</dc:creator>
  <cp:keywords/>
  <dc:description/>
  <cp:lastModifiedBy>Supreet kaur</cp:lastModifiedBy>
  <cp:revision>1</cp:revision>
  <dcterms:created xsi:type="dcterms:W3CDTF">2021-06-24T22:06:00Z</dcterms:created>
  <dcterms:modified xsi:type="dcterms:W3CDTF">2021-06-24T23:05:00Z</dcterms:modified>
</cp:coreProperties>
</file>