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38AD" w14:textId="77777777" w:rsidR="0038625A" w:rsidRDefault="0038625A">
      <w:pPr>
        <w:spacing w:before="2400"/>
      </w:pPr>
    </w:p>
    <w:p w14:paraId="4D1F062F" w14:textId="77777777" w:rsidR="0038625A" w:rsidRDefault="00000000">
      <w:pPr>
        <w:spacing w:after="800"/>
        <w:jc w:val="center"/>
      </w:pPr>
      <w:r>
        <w:rPr>
          <w:b/>
          <w:color w:val="0F172A"/>
          <w:sz w:val="44"/>
        </w:rPr>
        <w:t>Compiler Design Lab – Project Review 2</w:t>
      </w:r>
      <w:r>
        <w:rPr>
          <w:b/>
          <w:color w:val="0F172A"/>
          <w:sz w:val="44"/>
        </w:rPr>
        <w:br/>
        <w:t>Report</w:t>
      </w:r>
    </w:p>
    <w:p w14:paraId="3A3D21E6" w14:textId="77777777" w:rsidR="0038625A" w:rsidRDefault="00000000">
      <w:pPr>
        <w:jc w:val="center"/>
      </w:pPr>
      <w:r>
        <w:rPr>
          <w:b/>
          <w:color w:val="1E293B"/>
          <w:sz w:val="28"/>
        </w:rPr>
        <w:t>Project Title:</w:t>
      </w:r>
    </w:p>
    <w:p w14:paraId="564A52D0" w14:textId="77777777" w:rsidR="0038625A" w:rsidRDefault="00000000">
      <w:pPr>
        <w:spacing w:after="500"/>
        <w:jc w:val="center"/>
      </w:pPr>
      <w:r>
        <w:rPr>
          <w:b/>
          <w:color w:val="0F172A"/>
          <w:sz w:val="40"/>
        </w:rPr>
        <w:t>DAG-Based Optimization for Basic Blocks</w:t>
      </w:r>
    </w:p>
    <w:p w14:paraId="2EB5278A" w14:textId="77777777" w:rsidR="0038625A" w:rsidRDefault="0038625A">
      <w:pPr>
        <w:spacing w:before="1600"/>
      </w:pPr>
    </w:p>
    <w:p w14:paraId="6F3978E3" w14:textId="77777777" w:rsidR="00AD2568" w:rsidRDefault="00AD2568">
      <w:pPr>
        <w:spacing w:before="1600"/>
      </w:pPr>
    </w:p>
    <w:p w14:paraId="76BA94EC" w14:textId="77777777" w:rsidR="0038625A" w:rsidRDefault="00000000">
      <w:pPr>
        <w:spacing w:after="240"/>
        <w:jc w:val="center"/>
      </w:pPr>
      <w:r>
        <w:rPr>
          <w:b/>
          <w:color w:val="0F172A"/>
          <w:sz w:val="26"/>
        </w:rPr>
        <w:t>Team Members:</w:t>
      </w:r>
    </w:p>
    <w:p w14:paraId="6EF01FFC" w14:textId="77777777" w:rsidR="0038625A" w:rsidRDefault="00000000">
      <w:pPr>
        <w:spacing w:after="80"/>
        <w:jc w:val="center"/>
      </w:pPr>
      <w:r>
        <w:rPr>
          <w:sz w:val="23"/>
        </w:rPr>
        <w:t>• Abhinav Gupta (24BCT0185)</w:t>
      </w:r>
    </w:p>
    <w:p w14:paraId="0D08094D" w14:textId="77777777" w:rsidR="0038625A" w:rsidRDefault="00000000">
      <w:pPr>
        <w:spacing w:after="80"/>
        <w:jc w:val="center"/>
      </w:pPr>
      <w:r>
        <w:rPr>
          <w:sz w:val="23"/>
        </w:rPr>
        <w:t>• Shobit Khanna (24BCT0187)</w:t>
      </w:r>
    </w:p>
    <w:p w14:paraId="0859811A" w14:textId="77777777" w:rsidR="0038625A" w:rsidRDefault="00000000">
      <w:pPr>
        <w:spacing w:after="80"/>
        <w:jc w:val="center"/>
      </w:pPr>
      <w:r>
        <w:rPr>
          <w:sz w:val="23"/>
        </w:rPr>
        <w:t>• Arnav Goel (24BCT0189)</w:t>
      </w:r>
    </w:p>
    <w:p w14:paraId="6CBA89C6" w14:textId="77777777" w:rsidR="0038625A" w:rsidRDefault="00000000">
      <w:r>
        <w:br w:type="page"/>
      </w:r>
    </w:p>
    <w:p w14:paraId="4B446E22" w14:textId="77777777" w:rsidR="0038625A" w:rsidRDefault="00000000" w:rsidP="00BD166D">
      <w:pPr>
        <w:keepNext/>
        <w:spacing w:before="280" w:after="80"/>
        <w:jc w:val="both"/>
      </w:pPr>
      <w:r>
        <w:rPr>
          <w:b/>
          <w:color w:val="0F172A"/>
          <w:sz w:val="28"/>
        </w:rPr>
        <w:lastRenderedPageBreak/>
        <w:t>1. Problem Statement</w:t>
      </w:r>
    </w:p>
    <w:p w14:paraId="1B41FC46" w14:textId="77777777" w:rsidR="0038625A" w:rsidRPr="00DD0D94" w:rsidRDefault="00000000" w:rsidP="00BD166D">
      <w:pPr>
        <w:spacing w:before="40" w:after="80"/>
        <w:jc w:val="both"/>
        <w:rPr>
          <w:sz w:val="24"/>
          <w:szCs w:val="24"/>
        </w:rPr>
      </w:pPr>
      <w:r w:rsidRPr="00DD0D94">
        <w:rPr>
          <w:sz w:val="24"/>
          <w:szCs w:val="24"/>
        </w:rPr>
        <w:t>Unoptimized intermediate code, such as standard Three-Address Code (TAC) generated by compiler frontends, frequently contains redundant computations, duplicate subexpressions, and dead operations. Values are repeatedly recomputed across a basic block, unnecessarily wasting CPU cycles, memory bandwidth, and execution time. Our goal is to build an optimizing compiler engine that constructs a Directed Acyclic Graph (DAG) for basic blocks to automatically detect, fold, simplify, and eliminate these redundancies while synthesizing valid, optimized TAC.</w:t>
      </w:r>
    </w:p>
    <w:p w14:paraId="4D77CED0" w14:textId="77777777" w:rsidR="0038625A" w:rsidRPr="00DD0D94" w:rsidRDefault="00000000" w:rsidP="00BD166D">
      <w:pPr>
        <w:keepNext/>
        <w:spacing w:before="200" w:after="60"/>
        <w:jc w:val="both"/>
        <w:rPr>
          <w:sz w:val="25"/>
          <w:szCs w:val="25"/>
        </w:rPr>
      </w:pPr>
      <w:r w:rsidRPr="00DD0D94">
        <w:rPr>
          <w:b/>
          <w:color w:val="1E293B"/>
          <w:sz w:val="25"/>
          <w:szCs w:val="25"/>
        </w:rPr>
        <w:t>Key Challenges Addressed:</w:t>
      </w:r>
    </w:p>
    <w:p w14:paraId="0845E30C" w14:textId="77777777" w:rsidR="0038625A" w:rsidRPr="00DD0D94" w:rsidRDefault="00000000" w:rsidP="00BD166D">
      <w:pPr>
        <w:pStyle w:val="ListBullet"/>
        <w:spacing w:before="20" w:after="40"/>
        <w:jc w:val="both"/>
        <w:rPr>
          <w:sz w:val="24"/>
          <w:szCs w:val="24"/>
        </w:rPr>
      </w:pPr>
      <w:r w:rsidRPr="00DD0D94">
        <w:rPr>
          <w:b/>
          <w:color w:val="0F172A"/>
          <w:sz w:val="24"/>
          <w:szCs w:val="24"/>
        </w:rPr>
        <w:t>Constant-Time Redundancy Detection:</w:t>
      </w:r>
      <w:r w:rsidRPr="00DD0D94">
        <w:rPr>
          <w:sz w:val="24"/>
          <w:szCs w:val="24"/>
        </w:rPr>
        <w:t xml:space="preserve"> Eliminating duplicate calculations in O(1) time without costly full-graph traversals.</w:t>
      </w:r>
    </w:p>
    <w:p w14:paraId="7C2402E5" w14:textId="77777777" w:rsidR="0038625A" w:rsidRPr="00DD0D94" w:rsidRDefault="00000000" w:rsidP="00BD166D">
      <w:pPr>
        <w:pStyle w:val="ListBullet"/>
        <w:spacing w:before="20" w:after="40"/>
        <w:jc w:val="both"/>
        <w:rPr>
          <w:sz w:val="24"/>
          <w:szCs w:val="24"/>
        </w:rPr>
      </w:pPr>
      <w:r w:rsidRPr="00DD0D94">
        <w:rPr>
          <w:b/>
          <w:color w:val="0F172A"/>
          <w:sz w:val="24"/>
          <w:szCs w:val="24"/>
        </w:rPr>
        <w:t>Commutative Operations:</w:t>
      </w:r>
      <w:r w:rsidRPr="00DD0D94">
        <w:rPr>
          <w:sz w:val="24"/>
          <w:szCs w:val="24"/>
        </w:rPr>
        <w:t xml:space="preserve"> Recognizing semantic equivalence for commutative operations (e.g., a + b == b + a).</w:t>
      </w:r>
    </w:p>
    <w:p w14:paraId="0C900C99" w14:textId="77777777" w:rsidR="0038625A" w:rsidRPr="00DD0D94" w:rsidRDefault="00000000" w:rsidP="00BD166D">
      <w:pPr>
        <w:pStyle w:val="ListBullet"/>
        <w:spacing w:before="20" w:after="40"/>
        <w:jc w:val="both"/>
        <w:rPr>
          <w:sz w:val="24"/>
          <w:szCs w:val="24"/>
        </w:rPr>
      </w:pPr>
      <w:r w:rsidRPr="00DD0D94">
        <w:rPr>
          <w:b/>
          <w:color w:val="0F172A"/>
          <w:sz w:val="24"/>
          <w:szCs w:val="24"/>
        </w:rPr>
        <w:t>Variable Reassignment &amp; Aliasing:</w:t>
      </w:r>
      <w:r w:rsidRPr="00DD0D94">
        <w:rPr>
          <w:sz w:val="24"/>
          <w:szCs w:val="24"/>
        </w:rPr>
        <w:t xml:space="preserve"> Handling Dragon Book node kill and label detachment when variables are overwritten.</w:t>
      </w:r>
    </w:p>
    <w:p w14:paraId="0D3FF15F" w14:textId="77777777" w:rsidR="0038625A" w:rsidRPr="00DD0D94" w:rsidRDefault="00000000" w:rsidP="00BD166D">
      <w:pPr>
        <w:pStyle w:val="ListBullet"/>
        <w:spacing w:before="20" w:after="40"/>
        <w:jc w:val="both"/>
        <w:rPr>
          <w:sz w:val="24"/>
          <w:szCs w:val="24"/>
        </w:rPr>
      </w:pPr>
      <w:r w:rsidRPr="00DD0D94">
        <w:rPr>
          <w:b/>
          <w:color w:val="0F172A"/>
          <w:sz w:val="24"/>
          <w:szCs w:val="24"/>
        </w:rPr>
        <w:t>Compile-Time Constant Evaluation:</w:t>
      </w:r>
      <w:r w:rsidRPr="00DD0D94">
        <w:rPr>
          <w:sz w:val="24"/>
          <w:szCs w:val="24"/>
        </w:rPr>
        <w:t xml:space="preserve"> Folding static arithmetic and propagating constant values through the graph.</w:t>
      </w:r>
    </w:p>
    <w:p w14:paraId="691B8E4B" w14:textId="77777777" w:rsidR="0038625A" w:rsidRPr="00DD0D94" w:rsidRDefault="00000000" w:rsidP="00BD166D">
      <w:pPr>
        <w:pStyle w:val="ListBullet"/>
        <w:spacing w:before="20" w:after="40"/>
        <w:jc w:val="both"/>
        <w:rPr>
          <w:sz w:val="24"/>
          <w:szCs w:val="24"/>
        </w:rPr>
      </w:pPr>
      <w:r w:rsidRPr="00DD0D94">
        <w:rPr>
          <w:b/>
          <w:color w:val="0F172A"/>
          <w:sz w:val="24"/>
          <w:szCs w:val="24"/>
        </w:rPr>
        <w:t>Algebraic Reductions:</w:t>
      </w:r>
      <w:r w:rsidRPr="00DD0D94">
        <w:rPr>
          <w:sz w:val="24"/>
          <w:szCs w:val="24"/>
        </w:rPr>
        <w:t xml:space="preserve"> Identifying mathematical identities (x + 0, x * 1, x * 0, x - x) for strength reduction.</w:t>
      </w:r>
    </w:p>
    <w:p w14:paraId="612EC9B5" w14:textId="77777777" w:rsidR="0038625A" w:rsidRDefault="00000000" w:rsidP="00BD166D">
      <w:pPr>
        <w:pStyle w:val="ListBullet"/>
        <w:spacing w:before="20" w:after="40"/>
        <w:jc w:val="both"/>
        <w:rPr>
          <w:sz w:val="24"/>
          <w:szCs w:val="24"/>
        </w:rPr>
      </w:pPr>
      <w:r w:rsidRPr="00DD0D94">
        <w:rPr>
          <w:b/>
          <w:color w:val="0F172A"/>
          <w:sz w:val="24"/>
          <w:szCs w:val="24"/>
        </w:rPr>
        <w:t>Code Generation:</w:t>
      </w:r>
      <w:r w:rsidRPr="00DD0D94">
        <w:rPr>
          <w:sz w:val="24"/>
          <w:szCs w:val="24"/>
        </w:rPr>
        <w:t xml:space="preserve"> Reconstructing shortened, valid Three-Address Code and Graphviz visualizations from the DAG.</w:t>
      </w:r>
    </w:p>
    <w:p w14:paraId="6CD7648F" w14:textId="77777777" w:rsidR="00BD166D" w:rsidRDefault="00BD166D" w:rsidP="00BD166D">
      <w:pPr>
        <w:pStyle w:val="ListBullet"/>
        <w:numPr>
          <w:ilvl w:val="0"/>
          <w:numId w:val="0"/>
        </w:numPr>
        <w:spacing w:before="20" w:after="40"/>
        <w:ind w:left="360" w:hanging="360"/>
        <w:jc w:val="both"/>
        <w:rPr>
          <w:sz w:val="24"/>
          <w:szCs w:val="24"/>
        </w:rPr>
      </w:pPr>
    </w:p>
    <w:p w14:paraId="5C46AC28" w14:textId="77777777" w:rsidR="00BD166D" w:rsidRDefault="00BD166D" w:rsidP="00BD166D">
      <w:pPr>
        <w:pStyle w:val="ListBullet"/>
        <w:numPr>
          <w:ilvl w:val="0"/>
          <w:numId w:val="0"/>
        </w:numPr>
        <w:spacing w:before="20" w:after="40"/>
        <w:ind w:left="360" w:hanging="360"/>
        <w:jc w:val="both"/>
        <w:rPr>
          <w:sz w:val="24"/>
          <w:szCs w:val="24"/>
        </w:rPr>
      </w:pPr>
    </w:p>
    <w:p w14:paraId="2669515E" w14:textId="77777777" w:rsidR="00BD166D" w:rsidRPr="00DD0D94" w:rsidRDefault="00BD166D" w:rsidP="00BD166D">
      <w:pPr>
        <w:pStyle w:val="ListBullet"/>
        <w:numPr>
          <w:ilvl w:val="0"/>
          <w:numId w:val="0"/>
        </w:numPr>
        <w:spacing w:before="20" w:after="40"/>
        <w:ind w:left="360" w:hanging="360"/>
        <w:jc w:val="both"/>
        <w:rPr>
          <w:sz w:val="24"/>
          <w:szCs w:val="24"/>
        </w:rPr>
      </w:pPr>
    </w:p>
    <w:p w14:paraId="5AFD0543" w14:textId="77777777" w:rsidR="0038625A" w:rsidRDefault="00000000" w:rsidP="00BD166D">
      <w:pPr>
        <w:keepNext/>
        <w:spacing w:before="200" w:after="60"/>
        <w:jc w:val="both"/>
        <w:rPr>
          <w:b/>
          <w:color w:val="1E293B"/>
          <w:sz w:val="25"/>
          <w:szCs w:val="25"/>
        </w:rPr>
      </w:pPr>
      <w:r w:rsidRPr="00DD0D94">
        <w:rPr>
          <w:b/>
          <w:color w:val="1E293B"/>
          <w:sz w:val="25"/>
          <w:szCs w:val="25"/>
        </w:rPr>
        <w:t>Naive Input vs Optimized Output:</w:t>
      </w:r>
    </w:p>
    <w:p w14:paraId="6736009D" w14:textId="77777777" w:rsidR="00BD166D" w:rsidRPr="00DD0D94" w:rsidRDefault="00BD166D" w:rsidP="00BD166D">
      <w:pPr>
        <w:keepNext/>
        <w:spacing w:before="200" w:after="60"/>
        <w:jc w:val="both"/>
        <w:rPr>
          <w:sz w:val="25"/>
          <w:szCs w:val="25"/>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02"/>
        <w:gridCol w:w="3202"/>
        <w:gridCol w:w="3202"/>
      </w:tblGrid>
      <w:tr w:rsidR="0038625A" w14:paraId="603A30A1" w14:textId="77777777">
        <w:trPr>
          <w:jc w:val="center"/>
        </w:trPr>
        <w:tc>
          <w:tcPr>
            <w:tcW w:w="3202" w:type="dxa"/>
            <w:shd w:val="clear" w:color="auto" w:fill="F1F5F9"/>
            <w:tcMar>
              <w:top w:w="80" w:type="dxa"/>
              <w:left w:w="100" w:type="dxa"/>
              <w:bottom w:w="80" w:type="dxa"/>
              <w:right w:w="100" w:type="dxa"/>
            </w:tcMar>
          </w:tcPr>
          <w:p w14:paraId="37BFB362" w14:textId="77777777" w:rsidR="0038625A" w:rsidRPr="00DD0D94" w:rsidRDefault="00000000" w:rsidP="00BD166D">
            <w:pPr>
              <w:jc w:val="both"/>
              <w:rPr>
                <w:sz w:val="24"/>
                <w:szCs w:val="24"/>
              </w:rPr>
            </w:pPr>
            <w:r w:rsidRPr="00DD0D94">
              <w:rPr>
                <w:b/>
                <w:color w:val="0F172A"/>
                <w:sz w:val="24"/>
                <w:szCs w:val="24"/>
              </w:rPr>
              <w:t>Unoptimized TAC (Before)</w:t>
            </w:r>
          </w:p>
        </w:tc>
        <w:tc>
          <w:tcPr>
            <w:tcW w:w="3202" w:type="dxa"/>
            <w:shd w:val="clear" w:color="auto" w:fill="F1F5F9"/>
            <w:tcMar>
              <w:top w:w="80" w:type="dxa"/>
              <w:left w:w="100" w:type="dxa"/>
              <w:bottom w:w="80" w:type="dxa"/>
              <w:right w:w="100" w:type="dxa"/>
            </w:tcMar>
          </w:tcPr>
          <w:p w14:paraId="50517A7C" w14:textId="77777777" w:rsidR="0038625A" w:rsidRPr="00DD0D94" w:rsidRDefault="00000000" w:rsidP="00BD166D">
            <w:pPr>
              <w:jc w:val="both"/>
              <w:rPr>
                <w:sz w:val="24"/>
                <w:szCs w:val="24"/>
              </w:rPr>
            </w:pPr>
            <w:r w:rsidRPr="00DD0D94">
              <w:rPr>
                <w:b/>
                <w:color w:val="0F172A"/>
                <w:sz w:val="24"/>
                <w:szCs w:val="24"/>
              </w:rPr>
              <w:t>Optimized TAC (After)</w:t>
            </w:r>
          </w:p>
        </w:tc>
        <w:tc>
          <w:tcPr>
            <w:tcW w:w="3202" w:type="dxa"/>
            <w:shd w:val="clear" w:color="auto" w:fill="F1F5F9"/>
            <w:tcMar>
              <w:top w:w="80" w:type="dxa"/>
              <w:left w:w="100" w:type="dxa"/>
              <w:bottom w:w="80" w:type="dxa"/>
              <w:right w:w="100" w:type="dxa"/>
            </w:tcMar>
          </w:tcPr>
          <w:p w14:paraId="60D4D69D" w14:textId="77777777" w:rsidR="0038625A" w:rsidRPr="00DD0D94" w:rsidRDefault="00000000" w:rsidP="00BD166D">
            <w:pPr>
              <w:jc w:val="both"/>
              <w:rPr>
                <w:sz w:val="24"/>
                <w:szCs w:val="24"/>
              </w:rPr>
            </w:pPr>
            <w:r w:rsidRPr="00DD0D94">
              <w:rPr>
                <w:b/>
                <w:color w:val="0F172A"/>
                <w:sz w:val="24"/>
                <w:szCs w:val="24"/>
              </w:rPr>
              <w:t>Optimization Applied</w:t>
            </w:r>
          </w:p>
        </w:tc>
      </w:tr>
      <w:tr w:rsidR="0038625A" w14:paraId="011B0607" w14:textId="77777777">
        <w:trPr>
          <w:jc w:val="center"/>
        </w:trPr>
        <w:tc>
          <w:tcPr>
            <w:tcW w:w="3202" w:type="dxa"/>
            <w:tcMar>
              <w:top w:w="80" w:type="dxa"/>
              <w:left w:w="100" w:type="dxa"/>
              <w:bottom w:w="80" w:type="dxa"/>
              <w:right w:w="100" w:type="dxa"/>
            </w:tcMar>
          </w:tcPr>
          <w:p w14:paraId="33688A66" w14:textId="77777777" w:rsidR="0038625A" w:rsidRPr="00DD0D94" w:rsidRDefault="00000000" w:rsidP="00BD166D">
            <w:pPr>
              <w:rPr>
                <w:sz w:val="24"/>
                <w:szCs w:val="24"/>
              </w:rPr>
            </w:pPr>
            <w:r w:rsidRPr="00DD0D94">
              <w:rPr>
                <w:rFonts w:ascii="Consolas" w:hAnsi="Consolas"/>
                <w:color w:val="1E293B"/>
                <w:sz w:val="24"/>
                <w:szCs w:val="24"/>
              </w:rPr>
              <w:t>t1 = a * b</w:t>
            </w:r>
            <w:r w:rsidRPr="00DD0D94">
              <w:rPr>
                <w:rFonts w:ascii="Consolas" w:hAnsi="Consolas"/>
                <w:color w:val="1E293B"/>
                <w:sz w:val="24"/>
                <w:szCs w:val="24"/>
              </w:rPr>
              <w:br/>
              <w:t>t2 = a * b</w:t>
            </w:r>
            <w:r w:rsidRPr="00DD0D94">
              <w:rPr>
                <w:rFonts w:ascii="Consolas" w:hAnsi="Consolas"/>
                <w:color w:val="1E293B"/>
                <w:sz w:val="24"/>
                <w:szCs w:val="24"/>
              </w:rPr>
              <w:br/>
              <w:t>t3 = c + d</w:t>
            </w:r>
            <w:r w:rsidRPr="00DD0D94">
              <w:rPr>
                <w:rFonts w:ascii="Consolas" w:hAnsi="Consolas"/>
                <w:color w:val="1E293B"/>
                <w:sz w:val="24"/>
                <w:szCs w:val="24"/>
              </w:rPr>
              <w:br/>
              <w:t>t4 = t3 - t1</w:t>
            </w:r>
            <w:r w:rsidRPr="00DD0D94">
              <w:rPr>
                <w:rFonts w:ascii="Consolas" w:hAnsi="Consolas"/>
                <w:color w:val="1E293B"/>
                <w:sz w:val="24"/>
                <w:szCs w:val="24"/>
              </w:rPr>
              <w:br/>
              <w:t>t5 = c + d</w:t>
            </w:r>
            <w:r w:rsidRPr="00DD0D94">
              <w:rPr>
                <w:rFonts w:ascii="Consolas" w:hAnsi="Consolas"/>
                <w:color w:val="1E293B"/>
                <w:sz w:val="24"/>
                <w:szCs w:val="24"/>
              </w:rPr>
              <w:br/>
              <w:t>t6 = t5 - t2</w:t>
            </w:r>
          </w:p>
        </w:tc>
        <w:tc>
          <w:tcPr>
            <w:tcW w:w="3202" w:type="dxa"/>
            <w:tcMar>
              <w:top w:w="80" w:type="dxa"/>
              <w:left w:w="100" w:type="dxa"/>
              <w:bottom w:w="80" w:type="dxa"/>
              <w:right w:w="100" w:type="dxa"/>
            </w:tcMar>
          </w:tcPr>
          <w:p w14:paraId="4C9232D6" w14:textId="77777777" w:rsidR="0038625A" w:rsidRPr="00DD0D94" w:rsidRDefault="00000000" w:rsidP="00BD166D">
            <w:pPr>
              <w:rPr>
                <w:sz w:val="24"/>
                <w:szCs w:val="24"/>
              </w:rPr>
            </w:pPr>
            <w:r w:rsidRPr="00DD0D94">
              <w:rPr>
                <w:rFonts w:ascii="Consolas" w:hAnsi="Consolas"/>
                <w:color w:val="1E293B"/>
                <w:sz w:val="24"/>
                <w:szCs w:val="24"/>
              </w:rPr>
              <w:t>t1 = a * b</w:t>
            </w:r>
            <w:r w:rsidRPr="00DD0D94">
              <w:rPr>
                <w:rFonts w:ascii="Consolas" w:hAnsi="Consolas"/>
                <w:color w:val="1E293B"/>
                <w:sz w:val="24"/>
                <w:szCs w:val="24"/>
              </w:rPr>
              <w:br/>
              <w:t>t2 = t1</w:t>
            </w:r>
            <w:r w:rsidRPr="00DD0D94">
              <w:rPr>
                <w:rFonts w:ascii="Consolas" w:hAnsi="Consolas"/>
                <w:color w:val="1E293B"/>
                <w:sz w:val="24"/>
                <w:szCs w:val="24"/>
              </w:rPr>
              <w:br/>
              <w:t>t3 = c + d</w:t>
            </w:r>
            <w:r w:rsidRPr="00DD0D94">
              <w:rPr>
                <w:rFonts w:ascii="Consolas" w:hAnsi="Consolas"/>
                <w:color w:val="1E293B"/>
                <w:sz w:val="24"/>
                <w:szCs w:val="24"/>
              </w:rPr>
              <w:br/>
              <w:t>t4 = t3 - t1</w:t>
            </w:r>
            <w:r w:rsidRPr="00DD0D94">
              <w:rPr>
                <w:rFonts w:ascii="Consolas" w:hAnsi="Consolas"/>
                <w:color w:val="1E293B"/>
                <w:sz w:val="24"/>
                <w:szCs w:val="24"/>
              </w:rPr>
              <w:br/>
              <w:t>t5 = t3</w:t>
            </w:r>
            <w:r w:rsidRPr="00DD0D94">
              <w:rPr>
                <w:rFonts w:ascii="Consolas" w:hAnsi="Consolas"/>
                <w:color w:val="1E293B"/>
                <w:sz w:val="24"/>
                <w:szCs w:val="24"/>
              </w:rPr>
              <w:br/>
              <w:t>t6 = t4</w:t>
            </w:r>
          </w:p>
        </w:tc>
        <w:tc>
          <w:tcPr>
            <w:tcW w:w="3202" w:type="dxa"/>
            <w:tcMar>
              <w:top w:w="80" w:type="dxa"/>
              <w:left w:w="100" w:type="dxa"/>
              <w:bottom w:w="80" w:type="dxa"/>
              <w:right w:w="100" w:type="dxa"/>
            </w:tcMar>
          </w:tcPr>
          <w:p w14:paraId="1FB51608" w14:textId="77777777" w:rsidR="0038625A" w:rsidRPr="00DD0D94" w:rsidRDefault="00000000" w:rsidP="00BD166D">
            <w:pPr>
              <w:rPr>
                <w:sz w:val="24"/>
                <w:szCs w:val="24"/>
              </w:rPr>
            </w:pPr>
            <w:r w:rsidRPr="00DD0D94">
              <w:rPr>
                <w:color w:val="1E293B"/>
                <w:sz w:val="24"/>
                <w:szCs w:val="24"/>
              </w:rPr>
              <w:t>Initial Computation</w:t>
            </w:r>
            <w:r w:rsidRPr="00DD0D94">
              <w:rPr>
                <w:color w:val="1E293B"/>
                <w:sz w:val="24"/>
                <w:szCs w:val="24"/>
              </w:rPr>
              <w:br/>
              <w:t>CSE: Reuses Node t1</w:t>
            </w:r>
            <w:r w:rsidRPr="00DD0D94">
              <w:rPr>
                <w:color w:val="1E293B"/>
                <w:sz w:val="24"/>
                <w:szCs w:val="24"/>
              </w:rPr>
              <w:br/>
              <w:t>Initial Computation</w:t>
            </w:r>
            <w:r w:rsidRPr="00DD0D94">
              <w:rPr>
                <w:color w:val="1E293B"/>
                <w:sz w:val="24"/>
                <w:szCs w:val="24"/>
              </w:rPr>
              <w:br/>
              <w:t>Computation</w:t>
            </w:r>
            <w:r w:rsidRPr="00DD0D94">
              <w:rPr>
                <w:color w:val="1E293B"/>
                <w:sz w:val="24"/>
                <w:szCs w:val="24"/>
              </w:rPr>
              <w:br/>
              <w:t>CSE: Reuses Node t3</w:t>
            </w:r>
            <w:r w:rsidRPr="00DD0D94">
              <w:rPr>
                <w:color w:val="1E293B"/>
                <w:sz w:val="24"/>
                <w:szCs w:val="24"/>
              </w:rPr>
              <w:br/>
              <w:t>CSE: Transitive Subexpression</w:t>
            </w:r>
          </w:p>
        </w:tc>
      </w:tr>
    </w:tbl>
    <w:p w14:paraId="31ECAD24" w14:textId="77777777" w:rsidR="00BD166D" w:rsidRDefault="00BD166D" w:rsidP="00BD166D">
      <w:pPr>
        <w:keepNext/>
        <w:spacing w:before="280" w:after="80"/>
        <w:jc w:val="both"/>
        <w:rPr>
          <w:b/>
          <w:color w:val="0F172A"/>
          <w:sz w:val="28"/>
        </w:rPr>
      </w:pPr>
    </w:p>
    <w:p w14:paraId="04C2FB36" w14:textId="1E47574B" w:rsidR="0038625A" w:rsidRDefault="00000000" w:rsidP="00BD166D">
      <w:pPr>
        <w:keepNext/>
        <w:spacing w:before="280" w:after="80"/>
        <w:jc w:val="both"/>
      </w:pPr>
      <w:r>
        <w:rPr>
          <w:b/>
          <w:color w:val="0F172A"/>
          <w:sz w:val="28"/>
        </w:rPr>
        <w:t>2. Objectives</w:t>
      </w:r>
    </w:p>
    <w:p w14:paraId="04AE8509" w14:textId="4748A2C8" w:rsidR="00103D56" w:rsidRPr="00103D56" w:rsidRDefault="00000000" w:rsidP="00BD166D">
      <w:pPr>
        <w:keepNext/>
        <w:spacing w:before="200" w:after="60"/>
        <w:jc w:val="both"/>
        <w:rPr>
          <w:b/>
          <w:color w:val="1E293B"/>
          <w:sz w:val="25"/>
          <w:szCs w:val="25"/>
        </w:rPr>
      </w:pPr>
      <w:r w:rsidRPr="00DD0D94">
        <w:rPr>
          <w:b/>
          <w:color w:val="1E293B"/>
          <w:sz w:val="25"/>
          <w:szCs w:val="25"/>
        </w:rPr>
        <w:t>Review 1 Objectives (25% - Completed Recap):</w:t>
      </w:r>
    </w:p>
    <w:p w14:paraId="7BBEF80D" w14:textId="77777777" w:rsidR="0038625A" w:rsidRPr="00DD0D94" w:rsidRDefault="00000000" w:rsidP="00BD166D">
      <w:pPr>
        <w:pStyle w:val="ListBullet"/>
        <w:spacing w:before="20" w:after="40"/>
        <w:jc w:val="both"/>
        <w:rPr>
          <w:sz w:val="24"/>
          <w:szCs w:val="24"/>
        </w:rPr>
      </w:pPr>
      <w:r w:rsidRPr="00DD0D94">
        <w:rPr>
          <w:sz w:val="24"/>
          <w:szCs w:val="24"/>
        </w:rPr>
        <w:t>Establish core data structures for DAG nodes and leaf representations.</w:t>
      </w:r>
    </w:p>
    <w:p w14:paraId="683EFB90" w14:textId="77777777" w:rsidR="0038625A" w:rsidRPr="00DD0D94" w:rsidRDefault="00000000" w:rsidP="00BD166D">
      <w:pPr>
        <w:pStyle w:val="ListBullet"/>
        <w:spacing w:before="20" w:after="40"/>
        <w:jc w:val="both"/>
        <w:rPr>
          <w:sz w:val="24"/>
          <w:szCs w:val="24"/>
        </w:rPr>
      </w:pPr>
      <w:r w:rsidRPr="00DD0D94">
        <w:rPr>
          <w:sz w:val="24"/>
          <w:szCs w:val="24"/>
        </w:rPr>
        <w:t>Implement Value Numbering using hash maps for constant-time O(1) duplicate detection.</w:t>
      </w:r>
    </w:p>
    <w:p w14:paraId="5345B26E" w14:textId="77777777" w:rsidR="0038625A" w:rsidRDefault="00000000" w:rsidP="00BD166D">
      <w:pPr>
        <w:pStyle w:val="ListBullet"/>
        <w:spacing w:before="20" w:after="40"/>
        <w:jc w:val="both"/>
        <w:rPr>
          <w:sz w:val="24"/>
          <w:szCs w:val="24"/>
        </w:rPr>
      </w:pPr>
      <w:r w:rsidRPr="00DD0D94">
        <w:rPr>
          <w:sz w:val="24"/>
          <w:szCs w:val="24"/>
        </w:rPr>
        <w:t>Demonstrate proof-of-concept graph construction on a toy hardcoded 4-instruction basic block.</w:t>
      </w:r>
    </w:p>
    <w:p w14:paraId="12AC2556" w14:textId="77777777" w:rsidR="00103D56" w:rsidRDefault="00103D56" w:rsidP="00103D56">
      <w:pPr>
        <w:pStyle w:val="ListBullet"/>
        <w:numPr>
          <w:ilvl w:val="0"/>
          <w:numId w:val="0"/>
        </w:numPr>
        <w:spacing w:before="20" w:after="40"/>
        <w:ind w:left="360" w:hanging="360"/>
        <w:jc w:val="both"/>
        <w:rPr>
          <w:sz w:val="24"/>
          <w:szCs w:val="24"/>
        </w:rPr>
      </w:pPr>
    </w:p>
    <w:p w14:paraId="1B5A2DB5" w14:textId="77777777" w:rsidR="00103D56" w:rsidRPr="00DD0D94" w:rsidRDefault="00103D56" w:rsidP="00103D56">
      <w:pPr>
        <w:pStyle w:val="ListBullet"/>
        <w:numPr>
          <w:ilvl w:val="0"/>
          <w:numId w:val="0"/>
        </w:numPr>
        <w:spacing w:before="20" w:after="40"/>
        <w:ind w:left="360" w:hanging="360"/>
        <w:jc w:val="both"/>
        <w:rPr>
          <w:sz w:val="24"/>
          <w:szCs w:val="24"/>
        </w:rPr>
      </w:pPr>
    </w:p>
    <w:p w14:paraId="5F9E6A38" w14:textId="36326B3C" w:rsidR="00BD166D" w:rsidRPr="00103D56" w:rsidRDefault="00000000" w:rsidP="00BD166D">
      <w:pPr>
        <w:keepNext/>
        <w:spacing w:before="200" w:after="60"/>
        <w:jc w:val="both"/>
        <w:rPr>
          <w:b/>
          <w:color w:val="1E293B"/>
          <w:sz w:val="25"/>
          <w:szCs w:val="25"/>
        </w:rPr>
      </w:pPr>
      <w:r w:rsidRPr="00DD0D94">
        <w:rPr>
          <w:b/>
          <w:color w:val="1E293B"/>
          <w:sz w:val="25"/>
          <w:szCs w:val="25"/>
        </w:rPr>
        <w:t>Review 2 Objectives (75% - Implemented &amp; Delivered):</w:t>
      </w:r>
    </w:p>
    <w:p w14:paraId="75B93471" w14:textId="77777777" w:rsidR="0038625A" w:rsidRPr="00DD0D94" w:rsidRDefault="00000000" w:rsidP="00BD166D">
      <w:pPr>
        <w:pStyle w:val="ListBullet"/>
        <w:spacing w:before="20" w:after="40"/>
        <w:jc w:val="both"/>
        <w:rPr>
          <w:sz w:val="24"/>
          <w:szCs w:val="24"/>
        </w:rPr>
      </w:pPr>
      <w:r w:rsidRPr="00DD0D94">
        <w:rPr>
          <w:b/>
          <w:color w:val="0F172A"/>
          <w:sz w:val="24"/>
          <w:szCs w:val="24"/>
        </w:rPr>
        <w:t>Dynamic TAC File Parser:</w:t>
      </w:r>
      <w:r w:rsidRPr="00DD0D94">
        <w:rPr>
          <w:sz w:val="24"/>
          <w:szCs w:val="24"/>
        </w:rPr>
        <w:t xml:space="preserve"> Replace hardcoded strings with a robust file parser handling binary, unary, copy, and constants.</w:t>
      </w:r>
    </w:p>
    <w:p w14:paraId="5D1DBEF2" w14:textId="77777777" w:rsidR="0038625A" w:rsidRPr="00DD0D94" w:rsidRDefault="00000000" w:rsidP="00BD166D">
      <w:pPr>
        <w:pStyle w:val="ListBullet"/>
        <w:spacing w:before="20" w:after="40"/>
        <w:jc w:val="both"/>
        <w:rPr>
          <w:sz w:val="24"/>
          <w:szCs w:val="24"/>
        </w:rPr>
      </w:pPr>
      <w:r w:rsidRPr="00DD0D94">
        <w:rPr>
          <w:b/>
          <w:color w:val="0F172A"/>
          <w:sz w:val="24"/>
          <w:szCs w:val="24"/>
        </w:rPr>
        <w:t>Modular Architectural Refactoring:</w:t>
      </w:r>
      <w:r w:rsidRPr="00DD0D94">
        <w:rPr>
          <w:sz w:val="24"/>
          <w:szCs w:val="24"/>
        </w:rPr>
        <w:t xml:space="preserve"> Restructure into production-grade C++ headers (include/) and implementations (src/).</w:t>
      </w:r>
    </w:p>
    <w:p w14:paraId="59333955" w14:textId="77777777" w:rsidR="0038625A" w:rsidRPr="00DD0D94" w:rsidRDefault="00000000" w:rsidP="00BD166D">
      <w:pPr>
        <w:pStyle w:val="ListBullet"/>
        <w:spacing w:before="20" w:after="40"/>
        <w:jc w:val="both"/>
        <w:rPr>
          <w:sz w:val="24"/>
          <w:szCs w:val="24"/>
        </w:rPr>
      </w:pPr>
      <w:r w:rsidRPr="00DD0D94">
        <w:rPr>
          <w:b/>
          <w:color w:val="0F172A"/>
          <w:sz w:val="24"/>
          <w:szCs w:val="24"/>
        </w:rPr>
        <w:t>Commutative CSE:</w:t>
      </w:r>
      <w:r w:rsidRPr="00DD0D94">
        <w:rPr>
          <w:sz w:val="24"/>
          <w:szCs w:val="24"/>
        </w:rPr>
        <w:t xml:space="preserve"> Canonicalize commutative operators (+, *, &amp;, |, ^, ==, !=) using sorted operand IDs.</w:t>
      </w:r>
    </w:p>
    <w:p w14:paraId="1D2B4F8B" w14:textId="77777777" w:rsidR="0038625A" w:rsidRPr="00DD0D94" w:rsidRDefault="00000000" w:rsidP="00BD166D">
      <w:pPr>
        <w:pStyle w:val="ListBullet"/>
        <w:spacing w:before="20" w:after="40"/>
        <w:jc w:val="both"/>
        <w:rPr>
          <w:sz w:val="24"/>
          <w:szCs w:val="24"/>
        </w:rPr>
      </w:pPr>
      <w:r w:rsidRPr="00DD0D94">
        <w:rPr>
          <w:b/>
          <w:color w:val="0F172A"/>
          <w:sz w:val="24"/>
          <w:szCs w:val="24"/>
        </w:rPr>
        <w:t>Node Kill &amp; Reassignment:</w:t>
      </w:r>
      <w:r w:rsidRPr="00DD0D94">
        <w:rPr>
          <w:sz w:val="24"/>
          <w:szCs w:val="24"/>
        </w:rPr>
        <w:t xml:space="preserve"> Implement strict Dragon Book label detachment when variables are overwritten.</w:t>
      </w:r>
    </w:p>
    <w:p w14:paraId="21973CEC" w14:textId="77777777" w:rsidR="0038625A" w:rsidRPr="00DD0D94" w:rsidRDefault="00000000" w:rsidP="00BD166D">
      <w:pPr>
        <w:pStyle w:val="ListBullet"/>
        <w:spacing w:before="20" w:after="40"/>
        <w:jc w:val="both"/>
        <w:rPr>
          <w:sz w:val="24"/>
          <w:szCs w:val="24"/>
        </w:rPr>
      </w:pPr>
      <w:r w:rsidRPr="00DD0D94">
        <w:rPr>
          <w:b/>
          <w:color w:val="0F172A"/>
          <w:sz w:val="24"/>
          <w:szCs w:val="24"/>
        </w:rPr>
        <w:t>Constant Folding &amp; Algebraic Identities:</w:t>
      </w:r>
      <w:r w:rsidRPr="00DD0D94">
        <w:rPr>
          <w:sz w:val="24"/>
          <w:szCs w:val="24"/>
        </w:rPr>
        <w:t xml:space="preserve"> Static compile-time evaluation and neutral/annihilator reduction.</w:t>
      </w:r>
    </w:p>
    <w:p w14:paraId="4208F0C4" w14:textId="77777777" w:rsidR="0038625A" w:rsidRPr="00DD0D94" w:rsidRDefault="00000000" w:rsidP="00BD166D">
      <w:pPr>
        <w:pStyle w:val="ListBullet"/>
        <w:spacing w:before="20" w:after="40"/>
        <w:jc w:val="both"/>
        <w:rPr>
          <w:sz w:val="24"/>
          <w:szCs w:val="24"/>
        </w:rPr>
      </w:pPr>
      <w:r w:rsidRPr="00DD0D94">
        <w:rPr>
          <w:b/>
          <w:color w:val="0F172A"/>
          <w:sz w:val="24"/>
          <w:szCs w:val="24"/>
        </w:rPr>
        <w:t>Optimized TAC Code Generator:</w:t>
      </w:r>
      <w:r w:rsidRPr="00DD0D94">
        <w:rPr>
          <w:sz w:val="24"/>
          <w:szCs w:val="24"/>
        </w:rPr>
        <w:t xml:space="preserve"> Traverse and replay DAG to emit clean, shortened TAC files.</w:t>
      </w:r>
    </w:p>
    <w:p w14:paraId="6C097088" w14:textId="77777777" w:rsidR="0038625A" w:rsidRPr="00DD0D94" w:rsidRDefault="00000000" w:rsidP="00BD166D">
      <w:pPr>
        <w:pStyle w:val="ListBullet"/>
        <w:spacing w:before="20" w:after="40"/>
        <w:jc w:val="both"/>
        <w:rPr>
          <w:sz w:val="24"/>
          <w:szCs w:val="24"/>
        </w:rPr>
      </w:pPr>
      <w:r w:rsidRPr="00DD0D94">
        <w:rPr>
          <w:b/>
          <w:color w:val="0F172A"/>
          <w:sz w:val="24"/>
          <w:szCs w:val="24"/>
        </w:rPr>
        <w:t>Visual Graphviz Exporter:</w:t>
      </w:r>
      <w:r w:rsidRPr="00DD0D94">
        <w:rPr>
          <w:sz w:val="24"/>
          <w:szCs w:val="24"/>
        </w:rPr>
        <w:t xml:space="preserve"> Generate .dot graph files for graphical DAG rendering.</w:t>
      </w:r>
    </w:p>
    <w:p w14:paraId="412F0FBC" w14:textId="77777777" w:rsidR="0038625A" w:rsidRPr="00DD0D94" w:rsidRDefault="00000000" w:rsidP="00BD166D">
      <w:pPr>
        <w:pStyle w:val="ListBullet"/>
        <w:spacing w:before="20" w:after="40"/>
        <w:jc w:val="both"/>
        <w:rPr>
          <w:sz w:val="24"/>
          <w:szCs w:val="24"/>
        </w:rPr>
      </w:pPr>
      <w:r w:rsidRPr="00DD0D94">
        <w:rPr>
          <w:b/>
          <w:color w:val="0F172A"/>
          <w:sz w:val="24"/>
          <w:szCs w:val="24"/>
        </w:rPr>
        <w:t>Empirical Benchmarks:</w:t>
      </w:r>
      <w:r w:rsidRPr="00DD0D94">
        <w:rPr>
          <w:sz w:val="24"/>
          <w:szCs w:val="24"/>
        </w:rPr>
        <w:t xml:space="preserve"> Validate against 5 comprehensive benchmark test suites with detailed metrics.</w:t>
      </w:r>
    </w:p>
    <w:p w14:paraId="457B82BA" w14:textId="77777777" w:rsidR="0038625A" w:rsidRDefault="00000000" w:rsidP="00BD166D">
      <w:pPr>
        <w:jc w:val="both"/>
      </w:pPr>
      <w:r>
        <w:br w:type="page"/>
      </w:r>
    </w:p>
    <w:p w14:paraId="2E52F4D6" w14:textId="77777777" w:rsidR="0038625A" w:rsidRDefault="00000000" w:rsidP="00BD166D">
      <w:pPr>
        <w:keepNext/>
        <w:spacing w:before="280" w:after="80"/>
        <w:jc w:val="both"/>
      </w:pPr>
      <w:r>
        <w:rPr>
          <w:b/>
          <w:color w:val="0F172A"/>
          <w:sz w:val="28"/>
        </w:rPr>
        <w:lastRenderedPageBreak/>
        <w:t>3. Literature Survey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01"/>
        <w:gridCol w:w="2401"/>
        <w:gridCol w:w="2401"/>
        <w:gridCol w:w="2401"/>
      </w:tblGrid>
      <w:tr w:rsidR="0038625A" w14:paraId="24DD6070" w14:textId="77777777">
        <w:trPr>
          <w:jc w:val="center"/>
        </w:trPr>
        <w:tc>
          <w:tcPr>
            <w:tcW w:w="2401" w:type="dxa"/>
            <w:shd w:val="clear" w:color="auto" w:fill="F1F5F9"/>
            <w:tcMar>
              <w:top w:w="80" w:type="dxa"/>
              <w:left w:w="100" w:type="dxa"/>
              <w:bottom w:w="80" w:type="dxa"/>
              <w:right w:w="100" w:type="dxa"/>
            </w:tcMar>
          </w:tcPr>
          <w:p w14:paraId="3F87725C" w14:textId="77777777" w:rsidR="0038625A" w:rsidRPr="00DD0D94" w:rsidRDefault="00000000" w:rsidP="00BD166D">
            <w:pPr>
              <w:jc w:val="both"/>
              <w:rPr>
                <w:sz w:val="24"/>
                <w:szCs w:val="24"/>
              </w:rPr>
            </w:pPr>
            <w:r w:rsidRPr="00DD0D94">
              <w:rPr>
                <w:b/>
                <w:color w:val="0F172A"/>
                <w:sz w:val="24"/>
                <w:szCs w:val="24"/>
              </w:rPr>
              <w:t>Theme</w:t>
            </w:r>
          </w:p>
        </w:tc>
        <w:tc>
          <w:tcPr>
            <w:tcW w:w="2401" w:type="dxa"/>
            <w:shd w:val="clear" w:color="auto" w:fill="F1F5F9"/>
            <w:tcMar>
              <w:top w:w="80" w:type="dxa"/>
              <w:left w:w="100" w:type="dxa"/>
              <w:bottom w:w="80" w:type="dxa"/>
              <w:right w:w="100" w:type="dxa"/>
            </w:tcMar>
          </w:tcPr>
          <w:p w14:paraId="4A3B0B3D" w14:textId="77777777" w:rsidR="0038625A" w:rsidRPr="00DD0D94" w:rsidRDefault="00000000" w:rsidP="00BD166D">
            <w:pPr>
              <w:jc w:val="both"/>
              <w:rPr>
                <w:sz w:val="24"/>
                <w:szCs w:val="24"/>
              </w:rPr>
            </w:pPr>
            <w:r w:rsidRPr="00DD0D94">
              <w:rPr>
                <w:b/>
                <w:color w:val="0F172A"/>
                <w:sz w:val="24"/>
                <w:szCs w:val="24"/>
              </w:rPr>
              <w:t>Books / Papers</w:t>
            </w:r>
          </w:p>
        </w:tc>
        <w:tc>
          <w:tcPr>
            <w:tcW w:w="2401" w:type="dxa"/>
            <w:shd w:val="clear" w:color="auto" w:fill="F1F5F9"/>
            <w:tcMar>
              <w:top w:w="80" w:type="dxa"/>
              <w:left w:w="100" w:type="dxa"/>
              <w:bottom w:w="80" w:type="dxa"/>
              <w:right w:w="100" w:type="dxa"/>
            </w:tcMar>
          </w:tcPr>
          <w:p w14:paraId="562AF881" w14:textId="77777777" w:rsidR="0038625A" w:rsidRPr="00DD0D94" w:rsidRDefault="00000000" w:rsidP="00BD166D">
            <w:pPr>
              <w:jc w:val="both"/>
              <w:rPr>
                <w:sz w:val="24"/>
                <w:szCs w:val="24"/>
              </w:rPr>
            </w:pPr>
            <w:r w:rsidRPr="00DD0D94">
              <w:rPr>
                <w:b/>
                <w:color w:val="0F172A"/>
                <w:sz w:val="24"/>
                <w:szCs w:val="24"/>
              </w:rPr>
              <w:t>Key Idea</w:t>
            </w:r>
          </w:p>
        </w:tc>
        <w:tc>
          <w:tcPr>
            <w:tcW w:w="2401" w:type="dxa"/>
            <w:shd w:val="clear" w:color="auto" w:fill="F1F5F9"/>
            <w:tcMar>
              <w:top w:w="80" w:type="dxa"/>
              <w:left w:w="100" w:type="dxa"/>
              <w:bottom w:w="80" w:type="dxa"/>
              <w:right w:w="100" w:type="dxa"/>
            </w:tcMar>
          </w:tcPr>
          <w:p w14:paraId="498C426E" w14:textId="77777777" w:rsidR="0038625A" w:rsidRPr="00DD0D94" w:rsidRDefault="00000000" w:rsidP="00BD166D">
            <w:pPr>
              <w:jc w:val="both"/>
              <w:rPr>
                <w:sz w:val="24"/>
                <w:szCs w:val="24"/>
              </w:rPr>
            </w:pPr>
            <w:r w:rsidRPr="00DD0D94">
              <w:rPr>
                <w:b/>
                <w:color w:val="0F172A"/>
                <w:sz w:val="24"/>
                <w:szCs w:val="24"/>
              </w:rPr>
              <w:t>Relevance to this Project</w:t>
            </w:r>
          </w:p>
        </w:tc>
      </w:tr>
      <w:tr w:rsidR="0038625A" w14:paraId="17DD6706" w14:textId="77777777">
        <w:trPr>
          <w:jc w:val="center"/>
        </w:trPr>
        <w:tc>
          <w:tcPr>
            <w:tcW w:w="2401" w:type="dxa"/>
            <w:tcMar>
              <w:top w:w="60" w:type="dxa"/>
              <w:left w:w="80" w:type="dxa"/>
              <w:bottom w:w="60" w:type="dxa"/>
              <w:right w:w="80" w:type="dxa"/>
            </w:tcMar>
          </w:tcPr>
          <w:p w14:paraId="5BC9606F" w14:textId="77777777" w:rsidR="0038625A" w:rsidRPr="00DD0D94" w:rsidRDefault="00000000" w:rsidP="00BD166D">
            <w:pPr>
              <w:jc w:val="both"/>
              <w:rPr>
                <w:sz w:val="24"/>
                <w:szCs w:val="24"/>
              </w:rPr>
            </w:pPr>
            <w:r w:rsidRPr="00DD0D94">
              <w:rPr>
                <w:sz w:val="24"/>
                <w:szCs w:val="24"/>
              </w:rPr>
              <w:t>Foundations</w:t>
            </w:r>
          </w:p>
        </w:tc>
        <w:tc>
          <w:tcPr>
            <w:tcW w:w="2401" w:type="dxa"/>
            <w:tcMar>
              <w:top w:w="60" w:type="dxa"/>
              <w:left w:w="80" w:type="dxa"/>
              <w:bottom w:w="60" w:type="dxa"/>
              <w:right w:w="80" w:type="dxa"/>
            </w:tcMar>
          </w:tcPr>
          <w:p w14:paraId="5785618F" w14:textId="77777777" w:rsidR="0038625A" w:rsidRPr="00DD0D94" w:rsidRDefault="00000000" w:rsidP="00BD166D">
            <w:pPr>
              <w:jc w:val="both"/>
              <w:rPr>
                <w:sz w:val="24"/>
                <w:szCs w:val="24"/>
              </w:rPr>
            </w:pPr>
            <w:r w:rsidRPr="00DD0D94">
              <w:rPr>
                <w:sz w:val="24"/>
                <w:szCs w:val="24"/>
              </w:rPr>
              <w:t>A. V. Aho, M. S. Lam, R. Sethi, J. D. Ullman (2007). Compilers: Principles, Techniques, &amp; Tools.</w:t>
            </w:r>
          </w:p>
        </w:tc>
        <w:tc>
          <w:tcPr>
            <w:tcW w:w="2401" w:type="dxa"/>
            <w:tcMar>
              <w:top w:w="60" w:type="dxa"/>
              <w:left w:w="80" w:type="dxa"/>
              <w:bottom w:w="60" w:type="dxa"/>
              <w:right w:w="80" w:type="dxa"/>
            </w:tcMar>
          </w:tcPr>
          <w:p w14:paraId="32FC7F9F" w14:textId="77777777" w:rsidR="0038625A" w:rsidRPr="00DD0D94" w:rsidRDefault="00000000" w:rsidP="00BD166D">
            <w:pPr>
              <w:jc w:val="both"/>
              <w:rPr>
                <w:sz w:val="24"/>
                <w:szCs w:val="24"/>
              </w:rPr>
            </w:pPr>
            <w:r w:rsidRPr="00DD0D94">
              <w:rPr>
                <w:sz w:val="24"/>
                <w:szCs w:val="24"/>
              </w:rPr>
              <w:t>Constructing DAGs for basic blocks; variable reassignment and label kill rules.</w:t>
            </w:r>
          </w:p>
        </w:tc>
        <w:tc>
          <w:tcPr>
            <w:tcW w:w="2401" w:type="dxa"/>
            <w:tcMar>
              <w:top w:w="60" w:type="dxa"/>
              <w:left w:w="80" w:type="dxa"/>
              <w:bottom w:w="60" w:type="dxa"/>
              <w:right w:w="80" w:type="dxa"/>
            </w:tcMar>
          </w:tcPr>
          <w:p w14:paraId="1BB8B3FB" w14:textId="77777777" w:rsidR="0038625A" w:rsidRPr="00DD0D94" w:rsidRDefault="00000000" w:rsidP="00BD166D">
            <w:pPr>
              <w:jc w:val="both"/>
              <w:rPr>
                <w:sz w:val="24"/>
                <w:szCs w:val="24"/>
              </w:rPr>
            </w:pPr>
            <w:r w:rsidRPr="00DD0D94">
              <w:rPr>
                <w:sz w:val="24"/>
                <w:szCs w:val="24"/>
              </w:rPr>
              <w:t>Serves as the theoretical foundation for our DAG node lifecycle and variable kill semantics.</w:t>
            </w:r>
          </w:p>
        </w:tc>
      </w:tr>
      <w:tr w:rsidR="0038625A" w14:paraId="796AAC26" w14:textId="77777777">
        <w:trPr>
          <w:jc w:val="center"/>
        </w:trPr>
        <w:tc>
          <w:tcPr>
            <w:tcW w:w="2401" w:type="dxa"/>
            <w:tcMar>
              <w:top w:w="60" w:type="dxa"/>
              <w:left w:w="80" w:type="dxa"/>
              <w:bottom w:w="60" w:type="dxa"/>
              <w:right w:w="80" w:type="dxa"/>
            </w:tcMar>
          </w:tcPr>
          <w:p w14:paraId="23C6058E" w14:textId="77777777" w:rsidR="0038625A" w:rsidRPr="00DD0D94" w:rsidRDefault="00000000" w:rsidP="00BD166D">
            <w:pPr>
              <w:jc w:val="both"/>
              <w:rPr>
                <w:sz w:val="24"/>
                <w:szCs w:val="24"/>
              </w:rPr>
            </w:pPr>
            <w:r w:rsidRPr="00DD0D94">
              <w:rPr>
                <w:sz w:val="24"/>
                <w:szCs w:val="24"/>
              </w:rPr>
              <w:t>Implementation</w:t>
            </w:r>
          </w:p>
        </w:tc>
        <w:tc>
          <w:tcPr>
            <w:tcW w:w="2401" w:type="dxa"/>
            <w:tcMar>
              <w:top w:w="60" w:type="dxa"/>
              <w:left w:w="80" w:type="dxa"/>
              <w:bottom w:w="60" w:type="dxa"/>
              <w:right w:w="80" w:type="dxa"/>
            </w:tcMar>
          </w:tcPr>
          <w:p w14:paraId="7ECFF126" w14:textId="77777777" w:rsidR="0038625A" w:rsidRPr="00DD0D94" w:rsidRDefault="00000000" w:rsidP="00BD166D">
            <w:pPr>
              <w:jc w:val="both"/>
              <w:rPr>
                <w:sz w:val="24"/>
                <w:szCs w:val="24"/>
              </w:rPr>
            </w:pPr>
            <w:r w:rsidRPr="00DD0D94">
              <w:rPr>
                <w:sz w:val="24"/>
                <w:szCs w:val="24"/>
              </w:rPr>
              <w:t>D. Watson (2017). A Practical Approach to Compiler Construction.</w:t>
            </w:r>
          </w:p>
        </w:tc>
        <w:tc>
          <w:tcPr>
            <w:tcW w:w="2401" w:type="dxa"/>
            <w:tcMar>
              <w:top w:w="60" w:type="dxa"/>
              <w:left w:w="80" w:type="dxa"/>
              <w:bottom w:w="60" w:type="dxa"/>
              <w:right w:w="80" w:type="dxa"/>
            </w:tcMar>
          </w:tcPr>
          <w:p w14:paraId="0A633379" w14:textId="77777777" w:rsidR="0038625A" w:rsidRPr="00DD0D94" w:rsidRDefault="00000000" w:rsidP="00BD166D">
            <w:pPr>
              <w:jc w:val="both"/>
              <w:rPr>
                <w:sz w:val="24"/>
                <w:szCs w:val="24"/>
              </w:rPr>
            </w:pPr>
            <w:r w:rsidRPr="00DD0D94">
              <w:rPr>
                <w:sz w:val="24"/>
                <w:szCs w:val="24"/>
              </w:rPr>
              <w:t>Mapping intermediate representations into efficient object-oriented structures.</w:t>
            </w:r>
          </w:p>
        </w:tc>
        <w:tc>
          <w:tcPr>
            <w:tcW w:w="2401" w:type="dxa"/>
            <w:tcMar>
              <w:top w:w="60" w:type="dxa"/>
              <w:left w:w="80" w:type="dxa"/>
              <w:bottom w:w="60" w:type="dxa"/>
              <w:right w:w="80" w:type="dxa"/>
            </w:tcMar>
          </w:tcPr>
          <w:p w14:paraId="1ABA5564" w14:textId="77777777" w:rsidR="0038625A" w:rsidRPr="00DD0D94" w:rsidRDefault="00000000" w:rsidP="00BD166D">
            <w:pPr>
              <w:jc w:val="both"/>
              <w:rPr>
                <w:sz w:val="24"/>
                <w:szCs w:val="24"/>
              </w:rPr>
            </w:pPr>
            <w:r w:rsidRPr="00DD0D94">
              <w:rPr>
                <w:sz w:val="24"/>
                <w:szCs w:val="24"/>
              </w:rPr>
              <w:t>Guides our modular C++ design separating parser, optimizer, visualizer, and code generator.</w:t>
            </w:r>
          </w:p>
        </w:tc>
      </w:tr>
      <w:tr w:rsidR="0038625A" w14:paraId="7E7900C4" w14:textId="77777777">
        <w:trPr>
          <w:jc w:val="center"/>
        </w:trPr>
        <w:tc>
          <w:tcPr>
            <w:tcW w:w="2401" w:type="dxa"/>
            <w:tcMar>
              <w:top w:w="60" w:type="dxa"/>
              <w:left w:w="80" w:type="dxa"/>
              <w:bottom w:w="60" w:type="dxa"/>
              <w:right w:w="80" w:type="dxa"/>
            </w:tcMar>
          </w:tcPr>
          <w:p w14:paraId="0C5B314F" w14:textId="77777777" w:rsidR="0038625A" w:rsidRPr="00DD0D94" w:rsidRDefault="00000000" w:rsidP="00BD166D">
            <w:pPr>
              <w:jc w:val="both"/>
              <w:rPr>
                <w:sz w:val="24"/>
                <w:szCs w:val="24"/>
              </w:rPr>
            </w:pPr>
            <w:r w:rsidRPr="00DD0D94">
              <w:rPr>
                <w:sz w:val="24"/>
                <w:szCs w:val="24"/>
              </w:rPr>
              <w:t>Algorithm Speed</w:t>
            </w:r>
          </w:p>
        </w:tc>
        <w:tc>
          <w:tcPr>
            <w:tcW w:w="2401" w:type="dxa"/>
            <w:tcMar>
              <w:top w:w="60" w:type="dxa"/>
              <w:left w:w="80" w:type="dxa"/>
              <w:bottom w:w="60" w:type="dxa"/>
              <w:right w:w="80" w:type="dxa"/>
            </w:tcMar>
          </w:tcPr>
          <w:p w14:paraId="217F4EC9" w14:textId="77777777" w:rsidR="0038625A" w:rsidRPr="00DD0D94" w:rsidRDefault="00000000" w:rsidP="00BD166D">
            <w:pPr>
              <w:jc w:val="both"/>
              <w:rPr>
                <w:sz w:val="24"/>
                <w:szCs w:val="24"/>
              </w:rPr>
            </w:pPr>
            <w:r w:rsidRPr="00DD0D94">
              <w:rPr>
                <w:sz w:val="24"/>
                <w:szCs w:val="24"/>
              </w:rPr>
              <w:t>S. Muchnick (1997). Advanced Compiler Design and Implementation.</w:t>
            </w:r>
          </w:p>
        </w:tc>
        <w:tc>
          <w:tcPr>
            <w:tcW w:w="2401" w:type="dxa"/>
            <w:tcMar>
              <w:top w:w="60" w:type="dxa"/>
              <w:left w:w="80" w:type="dxa"/>
              <w:bottom w:w="60" w:type="dxa"/>
              <w:right w:w="80" w:type="dxa"/>
            </w:tcMar>
          </w:tcPr>
          <w:p w14:paraId="2BFE3981" w14:textId="77777777" w:rsidR="0038625A" w:rsidRPr="00DD0D94" w:rsidRDefault="00000000" w:rsidP="00BD166D">
            <w:pPr>
              <w:jc w:val="both"/>
              <w:rPr>
                <w:sz w:val="24"/>
                <w:szCs w:val="24"/>
              </w:rPr>
            </w:pPr>
            <w:r w:rsidRPr="00DD0D94">
              <w:rPr>
                <w:sz w:val="24"/>
                <w:szCs w:val="24"/>
              </w:rPr>
              <w:t>Using Local Value Numbering hash signatures for constant-time redundancy checking.</w:t>
            </w:r>
          </w:p>
        </w:tc>
        <w:tc>
          <w:tcPr>
            <w:tcW w:w="2401" w:type="dxa"/>
            <w:tcMar>
              <w:top w:w="60" w:type="dxa"/>
              <w:left w:w="80" w:type="dxa"/>
              <w:bottom w:w="60" w:type="dxa"/>
              <w:right w:w="80" w:type="dxa"/>
            </w:tcMar>
          </w:tcPr>
          <w:p w14:paraId="52F0E473" w14:textId="77777777" w:rsidR="0038625A" w:rsidRPr="00DD0D94" w:rsidRDefault="00000000" w:rsidP="00BD166D">
            <w:pPr>
              <w:jc w:val="both"/>
              <w:rPr>
                <w:sz w:val="24"/>
                <w:szCs w:val="24"/>
              </w:rPr>
            </w:pPr>
            <w:r w:rsidRPr="00DD0D94">
              <w:rPr>
                <w:sz w:val="24"/>
                <w:szCs w:val="24"/>
              </w:rPr>
              <w:t>Provides the foundation for our O(1) hash map signature lookup and commutative canonicalization.</w:t>
            </w:r>
          </w:p>
        </w:tc>
      </w:tr>
      <w:tr w:rsidR="0038625A" w14:paraId="106DCEDF" w14:textId="77777777" w:rsidTr="00BD166D">
        <w:trPr>
          <w:trHeight w:val="1255"/>
          <w:jc w:val="center"/>
        </w:trPr>
        <w:tc>
          <w:tcPr>
            <w:tcW w:w="2401" w:type="dxa"/>
            <w:tcMar>
              <w:top w:w="60" w:type="dxa"/>
              <w:left w:w="80" w:type="dxa"/>
              <w:bottom w:w="60" w:type="dxa"/>
              <w:right w:w="80" w:type="dxa"/>
            </w:tcMar>
          </w:tcPr>
          <w:p w14:paraId="031F5C1D" w14:textId="77777777" w:rsidR="0038625A" w:rsidRPr="00DD0D94" w:rsidRDefault="00000000" w:rsidP="00BD166D">
            <w:pPr>
              <w:jc w:val="both"/>
              <w:rPr>
                <w:sz w:val="24"/>
                <w:szCs w:val="24"/>
              </w:rPr>
            </w:pPr>
            <w:r w:rsidRPr="00DD0D94">
              <w:rPr>
                <w:sz w:val="24"/>
                <w:szCs w:val="24"/>
              </w:rPr>
              <w:t>Simplifications</w:t>
            </w:r>
          </w:p>
        </w:tc>
        <w:tc>
          <w:tcPr>
            <w:tcW w:w="2401" w:type="dxa"/>
            <w:tcMar>
              <w:top w:w="60" w:type="dxa"/>
              <w:left w:w="80" w:type="dxa"/>
              <w:bottom w:w="60" w:type="dxa"/>
              <w:right w:w="80" w:type="dxa"/>
            </w:tcMar>
          </w:tcPr>
          <w:p w14:paraId="651D7037" w14:textId="77777777" w:rsidR="0038625A" w:rsidRPr="00DD0D94" w:rsidRDefault="00000000" w:rsidP="00BD166D">
            <w:pPr>
              <w:jc w:val="both"/>
              <w:rPr>
                <w:sz w:val="24"/>
                <w:szCs w:val="24"/>
              </w:rPr>
            </w:pPr>
            <w:r w:rsidRPr="00DD0D94">
              <w:rPr>
                <w:sz w:val="24"/>
                <w:szCs w:val="24"/>
              </w:rPr>
              <w:t>K. Cooper, L. Torczon (2011). Engineering a Compiler.</w:t>
            </w:r>
          </w:p>
        </w:tc>
        <w:tc>
          <w:tcPr>
            <w:tcW w:w="2401" w:type="dxa"/>
            <w:tcMar>
              <w:top w:w="60" w:type="dxa"/>
              <w:left w:w="80" w:type="dxa"/>
              <w:bottom w:w="60" w:type="dxa"/>
              <w:right w:w="80" w:type="dxa"/>
            </w:tcMar>
          </w:tcPr>
          <w:p w14:paraId="3566EA37" w14:textId="77777777" w:rsidR="0038625A" w:rsidRPr="00DD0D94" w:rsidRDefault="00000000" w:rsidP="00BD166D">
            <w:pPr>
              <w:jc w:val="both"/>
              <w:rPr>
                <w:sz w:val="24"/>
                <w:szCs w:val="24"/>
              </w:rPr>
            </w:pPr>
            <w:r w:rsidRPr="00DD0D94">
              <w:rPr>
                <w:sz w:val="24"/>
                <w:szCs w:val="24"/>
              </w:rPr>
              <w:t>Static constant folding and algebraic identity reduction.</w:t>
            </w:r>
          </w:p>
        </w:tc>
        <w:tc>
          <w:tcPr>
            <w:tcW w:w="2401" w:type="dxa"/>
            <w:tcMar>
              <w:top w:w="60" w:type="dxa"/>
              <w:left w:w="80" w:type="dxa"/>
              <w:bottom w:w="60" w:type="dxa"/>
              <w:right w:w="80" w:type="dxa"/>
            </w:tcMar>
          </w:tcPr>
          <w:p w14:paraId="4834109A" w14:textId="77777777" w:rsidR="0038625A" w:rsidRPr="00DD0D94" w:rsidRDefault="00000000" w:rsidP="00BD166D">
            <w:pPr>
              <w:jc w:val="both"/>
              <w:rPr>
                <w:sz w:val="24"/>
                <w:szCs w:val="24"/>
              </w:rPr>
            </w:pPr>
            <w:r w:rsidRPr="00DD0D94">
              <w:rPr>
                <w:sz w:val="24"/>
                <w:szCs w:val="24"/>
              </w:rPr>
              <w:t>Guides our constant evaluation engine and strength reduction identity rules.</w:t>
            </w:r>
          </w:p>
        </w:tc>
      </w:tr>
    </w:tbl>
    <w:p w14:paraId="5FA5FC34" w14:textId="77777777" w:rsidR="0038625A" w:rsidRDefault="00000000" w:rsidP="00BD166D">
      <w:pPr>
        <w:keepNext/>
        <w:spacing w:before="280" w:after="80"/>
        <w:jc w:val="both"/>
      </w:pPr>
      <w:r>
        <w:rPr>
          <w:b/>
          <w:color w:val="0F172A"/>
          <w:sz w:val="28"/>
        </w:rPr>
        <w:t>4. System Design &amp; Architecture</w:t>
      </w:r>
    </w:p>
    <w:p w14:paraId="7DC943C2" w14:textId="77777777" w:rsidR="0038625A" w:rsidRPr="00DD0D94" w:rsidRDefault="00000000" w:rsidP="00BD166D">
      <w:pPr>
        <w:keepNext/>
        <w:spacing w:before="200" w:after="60"/>
        <w:jc w:val="both"/>
        <w:rPr>
          <w:sz w:val="25"/>
          <w:szCs w:val="25"/>
        </w:rPr>
      </w:pPr>
      <w:r w:rsidRPr="00DD0D94">
        <w:rPr>
          <w:b/>
          <w:color w:val="1E293B"/>
          <w:sz w:val="25"/>
          <w:szCs w:val="25"/>
        </w:rPr>
        <w:t>Optimization Pipeline Architecture:</w:t>
      </w:r>
    </w:p>
    <w:p w14:paraId="2D3966C2" w14:textId="77777777" w:rsidR="0038625A" w:rsidRPr="00DD0D94" w:rsidRDefault="00000000" w:rsidP="00BD166D">
      <w:pPr>
        <w:spacing w:before="40" w:after="80"/>
        <w:jc w:val="both"/>
        <w:rPr>
          <w:sz w:val="24"/>
          <w:szCs w:val="24"/>
        </w:rPr>
      </w:pPr>
      <w:r w:rsidRPr="00DD0D94">
        <w:rPr>
          <w:sz w:val="24"/>
          <w:szCs w:val="24"/>
        </w:rPr>
        <w:t>Raw TAC File (.tac) → TAC Parser &amp; Tokenizer → DAG Optimization Engine (Value Numbering, Commutative Normalizer, Constant Folder, Identity Reducer, Variable Kill Manager) → Optimized Code Generator → Optimized Output File (.tac) &amp; Graphviz Visualizer (.dot)</w:t>
      </w:r>
    </w:p>
    <w:p w14:paraId="0E27EEEE" w14:textId="77777777" w:rsidR="0038625A" w:rsidRPr="00DD0D94" w:rsidRDefault="00000000" w:rsidP="00BD166D">
      <w:pPr>
        <w:keepNext/>
        <w:spacing w:before="200" w:after="60"/>
        <w:jc w:val="both"/>
        <w:rPr>
          <w:sz w:val="25"/>
          <w:szCs w:val="25"/>
        </w:rPr>
      </w:pPr>
      <w:r w:rsidRPr="00DD0D94">
        <w:rPr>
          <w:b/>
          <w:color w:val="1E293B"/>
          <w:sz w:val="25"/>
          <w:szCs w:val="25"/>
        </w:rPr>
        <w:t>Modular Codebase Organization: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802"/>
        <w:gridCol w:w="4802"/>
      </w:tblGrid>
      <w:tr w:rsidR="0038625A" w:rsidRPr="00DD0D94" w14:paraId="7FF7C85C" w14:textId="77777777">
        <w:trPr>
          <w:jc w:val="center"/>
        </w:trPr>
        <w:tc>
          <w:tcPr>
            <w:tcW w:w="4802" w:type="dxa"/>
            <w:shd w:val="clear" w:color="auto" w:fill="F1F5F9"/>
            <w:tcMar>
              <w:top w:w="60" w:type="dxa"/>
              <w:left w:w="80" w:type="dxa"/>
              <w:bottom w:w="60" w:type="dxa"/>
              <w:right w:w="80" w:type="dxa"/>
            </w:tcMar>
          </w:tcPr>
          <w:p w14:paraId="2D05DAC2" w14:textId="77777777" w:rsidR="0038625A" w:rsidRPr="00DD0D94" w:rsidRDefault="00000000" w:rsidP="00BD166D">
            <w:pPr>
              <w:jc w:val="both"/>
              <w:rPr>
                <w:sz w:val="24"/>
                <w:szCs w:val="24"/>
              </w:rPr>
            </w:pPr>
            <w:r w:rsidRPr="00DD0D94">
              <w:rPr>
                <w:b/>
                <w:color w:val="0F172A"/>
                <w:sz w:val="24"/>
                <w:szCs w:val="24"/>
              </w:rPr>
              <w:t>Directory / File</w:t>
            </w:r>
          </w:p>
        </w:tc>
        <w:tc>
          <w:tcPr>
            <w:tcW w:w="4802" w:type="dxa"/>
            <w:shd w:val="clear" w:color="auto" w:fill="F1F5F9"/>
            <w:tcMar>
              <w:top w:w="60" w:type="dxa"/>
              <w:left w:w="80" w:type="dxa"/>
              <w:bottom w:w="60" w:type="dxa"/>
              <w:right w:w="80" w:type="dxa"/>
            </w:tcMar>
          </w:tcPr>
          <w:p w14:paraId="54A60417" w14:textId="77777777" w:rsidR="0038625A" w:rsidRPr="00DD0D94" w:rsidRDefault="00000000" w:rsidP="00BD166D">
            <w:pPr>
              <w:jc w:val="both"/>
              <w:rPr>
                <w:sz w:val="24"/>
                <w:szCs w:val="24"/>
              </w:rPr>
            </w:pPr>
            <w:r w:rsidRPr="00DD0D94">
              <w:rPr>
                <w:b/>
                <w:color w:val="0F172A"/>
                <w:sz w:val="24"/>
                <w:szCs w:val="24"/>
              </w:rPr>
              <w:t>Component Purpose &amp; Responsibilities</w:t>
            </w:r>
          </w:p>
        </w:tc>
      </w:tr>
      <w:tr w:rsidR="0038625A" w:rsidRPr="00DD0D94" w14:paraId="0CE2128D" w14:textId="77777777">
        <w:trPr>
          <w:jc w:val="center"/>
        </w:trPr>
        <w:tc>
          <w:tcPr>
            <w:tcW w:w="4802" w:type="dxa"/>
            <w:tcMar>
              <w:top w:w="50" w:type="dxa"/>
              <w:left w:w="70" w:type="dxa"/>
              <w:bottom w:w="50" w:type="dxa"/>
              <w:right w:w="70" w:type="dxa"/>
            </w:tcMar>
          </w:tcPr>
          <w:p w14:paraId="5FCE61BD" w14:textId="77777777" w:rsidR="0038625A" w:rsidRPr="00DD0D94" w:rsidRDefault="00000000" w:rsidP="00BD166D">
            <w:pPr>
              <w:rPr>
                <w:sz w:val="24"/>
                <w:szCs w:val="24"/>
              </w:rPr>
            </w:pPr>
            <w:r w:rsidRPr="00DD0D94">
              <w:rPr>
                <w:rFonts w:ascii="Consolas" w:hAnsi="Consolas"/>
                <w:sz w:val="24"/>
                <w:szCs w:val="24"/>
              </w:rPr>
              <w:t>include/Instruction.h</w:t>
            </w:r>
          </w:p>
        </w:tc>
        <w:tc>
          <w:tcPr>
            <w:tcW w:w="4802" w:type="dxa"/>
            <w:tcMar>
              <w:top w:w="50" w:type="dxa"/>
              <w:left w:w="70" w:type="dxa"/>
              <w:bottom w:w="50" w:type="dxa"/>
              <w:right w:w="70" w:type="dxa"/>
            </w:tcMar>
          </w:tcPr>
          <w:p w14:paraId="0B88744B" w14:textId="77777777" w:rsidR="0038625A" w:rsidRPr="00DD0D94" w:rsidRDefault="00000000" w:rsidP="00BD166D">
            <w:pPr>
              <w:rPr>
                <w:sz w:val="24"/>
                <w:szCs w:val="24"/>
              </w:rPr>
            </w:pPr>
            <w:r w:rsidRPr="00DD0D94">
              <w:rPr>
                <w:sz w:val="24"/>
                <w:szCs w:val="24"/>
              </w:rPr>
              <w:t>Defines InstructionType enum (BINARY, UNARY, COPY, CONSTANT) and TAC Instruction struct.</w:t>
            </w:r>
          </w:p>
        </w:tc>
      </w:tr>
      <w:tr w:rsidR="0038625A" w:rsidRPr="00DD0D94" w14:paraId="179E1556" w14:textId="77777777">
        <w:trPr>
          <w:jc w:val="center"/>
        </w:trPr>
        <w:tc>
          <w:tcPr>
            <w:tcW w:w="4802" w:type="dxa"/>
            <w:tcMar>
              <w:top w:w="50" w:type="dxa"/>
              <w:left w:w="70" w:type="dxa"/>
              <w:bottom w:w="50" w:type="dxa"/>
              <w:right w:w="70" w:type="dxa"/>
            </w:tcMar>
          </w:tcPr>
          <w:p w14:paraId="57EE72A1" w14:textId="77777777" w:rsidR="0038625A" w:rsidRPr="00DD0D94" w:rsidRDefault="00000000" w:rsidP="00BD166D">
            <w:pPr>
              <w:rPr>
                <w:sz w:val="24"/>
                <w:szCs w:val="24"/>
              </w:rPr>
            </w:pPr>
            <w:r w:rsidRPr="00DD0D94">
              <w:rPr>
                <w:rFonts w:ascii="Consolas" w:hAnsi="Consolas"/>
                <w:sz w:val="24"/>
                <w:szCs w:val="24"/>
              </w:rPr>
              <w:lastRenderedPageBreak/>
              <w:t>include/DAGNode.h</w:t>
            </w:r>
          </w:p>
        </w:tc>
        <w:tc>
          <w:tcPr>
            <w:tcW w:w="4802" w:type="dxa"/>
            <w:tcMar>
              <w:top w:w="50" w:type="dxa"/>
              <w:left w:w="70" w:type="dxa"/>
              <w:bottom w:w="50" w:type="dxa"/>
              <w:right w:w="70" w:type="dxa"/>
            </w:tcMar>
          </w:tcPr>
          <w:p w14:paraId="71B0684C" w14:textId="77777777" w:rsidR="0038625A" w:rsidRPr="00DD0D94" w:rsidRDefault="00000000" w:rsidP="00BD166D">
            <w:pPr>
              <w:rPr>
                <w:sz w:val="24"/>
                <w:szCs w:val="24"/>
              </w:rPr>
            </w:pPr>
            <w:r w:rsidRPr="00DD0D94">
              <w:rPr>
                <w:sz w:val="24"/>
                <w:szCs w:val="24"/>
              </w:rPr>
              <w:t>Defines DAGNode struct, ProcessedStep record, and OptimizationStats counters.</w:t>
            </w:r>
          </w:p>
        </w:tc>
      </w:tr>
      <w:tr w:rsidR="0038625A" w:rsidRPr="00DD0D94" w14:paraId="4BC703B9" w14:textId="77777777">
        <w:trPr>
          <w:jc w:val="center"/>
        </w:trPr>
        <w:tc>
          <w:tcPr>
            <w:tcW w:w="4802" w:type="dxa"/>
            <w:tcMar>
              <w:top w:w="50" w:type="dxa"/>
              <w:left w:w="70" w:type="dxa"/>
              <w:bottom w:w="50" w:type="dxa"/>
              <w:right w:w="70" w:type="dxa"/>
            </w:tcMar>
          </w:tcPr>
          <w:p w14:paraId="26A5431C" w14:textId="77777777" w:rsidR="0038625A" w:rsidRPr="00DD0D94" w:rsidRDefault="00000000" w:rsidP="00BD166D">
            <w:pPr>
              <w:rPr>
                <w:sz w:val="24"/>
                <w:szCs w:val="24"/>
              </w:rPr>
            </w:pPr>
            <w:r w:rsidRPr="00DD0D94">
              <w:rPr>
                <w:rFonts w:ascii="Consolas" w:hAnsi="Consolas"/>
                <w:sz w:val="24"/>
                <w:szCs w:val="24"/>
              </w:rPr>
              <w:t>include/Utils.h, src/Utils.cpp</w:t>
            </w:r>
          </w:p>
        </w:tc>
        <w:tc>
          <w:tcPr>
            <w:tcW w:w="4802" w:type="dxa"/>
            <w:tcMar>
              <w:top w:w="50" w:type="dxa"/>
              <w:left w:w="70" w:type="dxa"/>
              <w:bottom w:w="50" w:type="dxa"/>
              <w:right w:w="70" w:type="dxa"/>
            </w:tcMar>
          </w:tcPr>
          <w:p w14:paraId="2D0C4BDC" w14:textId="77777777" w:rsidR="0038625A" w:rsidRPr="00DD0D94" w:rsidRDefault="00000000" w:rsidP="00BD166D">
            <w:pPr>
              <w:rPr>
                <w:sz w:val="24"/>
                <w:szCs w:val="24"/>
              </w:rPr>
            </w:pPr>
            <w:r w:rsidRPr="00DD0D94">
              <w:rPr>
                <w:sz w:val="24"/>
                <w:szCs w:val="24"/>
              </w:rPr>
              <w:t>String trimming, number parsing/formatting, and commutative operator identification.</w:t>
            </w:r>
          </w:p>
        </w:tc>
      </w:tr>
      <w:tr w:rsidR="0038625A" w:rsidRPr="00DD0D94" w14:paraId="0D036421" w14:textId="77777777">
        <w:trPr>
          <w:jc w:val="center"/>
        </w:trPr>
        <w:tc>
          <w:tcPr>
            <w:tcW w:w="4802" w:type="dxa"/>
            <w:tcMar>
              <w:top w:w="50" w:type="dxa"/>
              <w:left w:w="70" w:type="dxa"/>
              <w:bottom w:w="50" w:type="dxa"/>
              <w:right w:w="70" w:type="dxa"/>
            </w:tcMar>
          </w:tcPr>
          <w:p w14:paraId="2CE6B104" w14:textId="77777777" w:rsidR="0038625A" w:rsidRPr="00DD0D94" w:rsidRDefault="00000000" w:rsidP="00BD166D">
            <w:pPr>
              <w:rPr>
                <w:sz w:val="24"/>
                <w:szCs w:val="24"/>
              </w:rPr>
            </w:pPr>
            <w:r w:rsidRPr="00DD0D94">
              <w:rPr>
                <w:rFonts w:ascii="Consolas" w:hAnsi="Consolas"/>
                <w:sz w:val="24"/>
                <w:szCs w:val="24"/>
              </w:rPr>
              <w:t>include/TACParser.h, src/TACParser.cpp</w:t>
            </w:r>
          </w:p>
        </w:tc>
        <w:tc>
          <w:tcPr>
            <w:tcW w:w="4802" w:type="dxa"/>
            <w:tcMar>
              <w:top w:w="50" w:type="dxa"/>
              <w:left w:w="70" w:type="dxa"/>
              <w:bottom w:w="50" w:type="dxa"/>
              <w:right w:w="70" w:type="dxa"/>
            </w:tcMar>
          </w:tcPr>
          <w:p w14:paraId="2921B401" w14:textId="77777777" w:rsidR="0038625A" w:rsidRPr="00DD0D94" w:rsidRDefault="00000000" w:rsidP="00BD166D">
            <w:pPr>
              <w:rPr>
                <w:sz w:val="24"/>
                <w:szCs w:val="24"/>
              </w:rPr>
            </w:pPr>
            <w:r w:rsidRPr="00DD0D94">
              <w:rPr>
                <w:sz w:val="24"/>
                <w:szCs w:val="24"/>
              </w:rPr>
              <w:t>Parses TAC text files, strips comments (#, //), and tokenizes LHS and RHS expressions.</w:t>
            </w:r>
          </w:p>
        </w:tc>
      </w:tr>
      <w:tr w:rsidR="0038625A" w:rsidRPr="00DD0D94" w14:paraId="4116806A" w14:textId="77777777">
        <w:trPr>
          <w:jc w:val="center"/>
        </w:trPr>
        <w:tc>
          <w:tcPr>
            <w:tcW w:w="4802" w:type="dxa"/>
            <w:tcMar>
              <w:top w:w="50" w:type="dxa"/>
              <w:left w:w="70" w:type="dxa"/>
              <w:bottom w:w="50" w:type="dxa"/>
              <w:right w:w="70" w:type="dxa"/>
            </w:tcMar>
          </w:tcPr>
          <w:p w14:paraId="562510B1" w14:textId="77777777" w:rsidR="0038625A" w:rsidRPr="00DD0D94" w:rsidRDefault="00000000" w:rsidP="00BD166D">
            <w:pPr>
              <w:rPr>
                <w:sz w:val="24"/>
                <w:szCs w:val="24"/>
              </w:rPr>
            </w:pPr>
            <w:r w:rsidRPr="00DD0D94">
              <w:rPr>
                <w:rFonts w:ascii="Consolas" w:hAnsi="Consolas"/>
                <w:sz w:val="24"/>
                <w:szCs w:val="24"/>
              </w:rPr>
              <w:t>include/DAGOptimizer.h, src/DAGOptimizer.cpp</w:t>
            </w:r>
          </w:p>
        </w:tc>
        <w:tc>
          <w:tcPr>
            <w:tcW w:w="4802" w:type="dxa"/>
            <w:tcMar>
              <w:top w:w="50" w:type="dxa"/>
              <w:left w:w="70" w:type="dxa"/>
              <w:bottom w:w="50" w:type="dxa"/>
              <w:right w:w="70" w:type="dxa"/>
            </w:tcMar>
          </w:tcPr>
          <w:p w14:paraId="66FE33CF" w14:textId="77777777" w:rsidR="0038625A" w:rsidRPr="00DD0D94" w:rsidRDefault="00000000" w:rsidP="00BD166D">
            <w:pPr>
              <w:rPr>
                <w:sz w:val="24"/>
                <w:szCs w:val="24"/>
              </w:rPr>
            </w:pPr>
            <w:r w:rsidRPr="00DD0D94">
              <w:rPr>
                <w:sz w:val="24"/>
                <w:szCs w:val="24"/>
              </w:rPr>
              <w:t>Core engine: Value numbering, commutative CSE, reassignment kill, constant folding, and code emission.</w:t>
            </w:r>
          </w:p>
        </w:tc>
      </w:tr>
      <w:tr w:rsidR="0038625A" w:rsidRPr="00DD0D94" w14:paraId="3681512C" w14:textId="77777777">
        <w:trPr>
          <w:jc w:val="center"/>
        </w:trPr>
        <w:tc>
          <w:tcPr>
            <w:tcW w:w="4802" w:type="dxa"/>
            <w:tcMar>
              <w:top w:w="50" w:type="dxa"/>
              <w:left w:w="70" w:type="dxa"/>
              <w:bottom w:w="50" w:type="dxa"/>
              <w:right w:w="70" w:type="dxa"/>
            </w:tcMar>
          </w:tcPr>
          <w:p w14:paraId="174931C9" w14:textId="77777777" w:rsidR="0038625A" w:rsidRPr="00DD0D94" w:rsidRDefault="00000000" w:rsidP="00BD166D">
            <w:pPr>
              <w:rPr>
                <w:sz w:val="24"/>
                <w:szCs w:val="24"/>
              </w:rPr>
            </w:pPr>
            <w:r w:rsidRPr="00DD0D94">
              <w:rPr>
                <w:rFonts w:ascii="Consolas" w:hAnsi="Consolas"/>
                <w:sz w:val="24"/>
                <w:szCs w:val="24"/>
              </w:rPr>
              <w:t>include/Visualizer.h, src/Visualizer.cpp</w:t>
            </w:r>
          </w:p>
        </w:tc>
        <w:tc>
          <w:tcPr>
            <w:tcW w:w="4802" w:type="dxa"/>
            <w:tcMar>
              <w:top w:w="50" w:type="dxa"/>
              <w:left w:w="70" w:type="dxa"/>
              <w:bottom w:w="50" w:type="dxa"/>
              <w:right w:w="70" w:type="dxa"/>
            </w:tcMar>
          </w:tcPr>
          <w:p w14:paraId="6E07A63D" w14:textId="77777777" w:rsidR="0038625A" w:rsidRPr="00DD0D94" w:rsidRDefault="00000000" w:rsidP="00BD166D">
            <w:pPr>
              <w:rPr>
                <w:sz w:val="24"/>
                <w:szCs w:val="24"/>
              </w:rPr>
            </w:pPr>
            <w:r w:rsidRPr="00DD0D94">
              <w:rPr>
                <w:sz w:val="24"/>
                <w:szCs w:val="24"/>
              </w:rPr>
              <w:t>Generates Graphviz .dot visual DAG diagrams and formatted terminal comparison tables.</w:t>
            </w:r>
          </w:p>
        </w:tc>
      </w:tr>
      <w:tr w:rsidR="0038625A" w:rsidRPr="00DD0D94" w14:paraId="71A55597" w14:textId="77777777">
        <w:trPr>
          <w:jc w:val="center"/>
        </w:trPr>
        <w:tc>
          <w:tcPr>
            <w:tcW w:w="4802" w:type="dxa"/>
            <w:tcMar>
              <w:top w:w="50" w:type="dxa"/>
              <w:left w:w="70" w:type="dxa"/>
              <w:bottom w:w="50" w:type="dxa"/>
              <w:right w:w="70" w:type="dxa"/>
            </w:tcMar>
          </w:tcPr>
          <w:p w14:paraId="1A13C4C0" w14:textId="77777777" w:rsidR="0038625A" w:rsidRPr="00DD0D94" w:rsidRDefault="00000000" w:rsidP="00BD166D">
            <w:pPr>
              <w:rPr>
                <w:sz w:val="24"/>
                <w:szCs w:val="24"/>
              </w:rPr>
            </w:pPr>
            <w:r w:rsidRPr="00DD0D94">
              <w:rPr>
                <w:rFonts w:ascii="Consolas" w:hAnsi="Consolas"/>
                <w:sz w:val="24"/>
                <w:szCs w:val="24"/>
              </w:rPr>
              <w:t>include/BenchmarkRunner.h, src/BenchmarkRunner.cpp</w:t>
            </w:r>
          </w:p>
        </w:tc>
        <w:tc>
          <w:tcPr>
            <w:tcW w:w="4802" w:type="dxa"/>
            <w:tcMar>
              <w:top w:w="50" w:type="dxa"/>
              <w:left w:w="70" w:type="dxa"/>
              <w:bottom w:w="50" w:type="dxa"/>
              <w:right w:w="70" w:type="dxa"/>
            </w:tcMar>
          </w:tcPr>
          <w:p w14:paraId="036FC355" w14:textId="77777777" w:rsidR="0038625A" w:rsidRPr="00DD0D94" w:rsidRDefault="00000000" w:rsidP="00BD166D">
            <w:pPr>
              <w:rPr>
                <w:sz w:val="24"/>
                <w:szCs w:val="24"/>
              </w:rPr>
            </w:pPr>
            <w:r w:rsidRPr="00DD0D94">
              <w:rPr>
                <w:sz w:val="24"/>
                <w:szCs w:val="24"/>
              </w:rPr>
              <w:t>Encapsulates automated execution and performance metrics reporting across benchmarks.</w:t>
            </w:r>
          </w:p>
        </w:tc>
      </w:tr>
      <w:tr w:rsidR="0038625A" w:rsidRPr="00DD0D94" w14:paraId="34CB3EFB" w14:textId="77777777">
        <w:trPr>
          <w:jc w:val="center"/>
        </w:trPr>
        <w:tc>
          <w:tcPr>
            <w:tcW w:w="4802" w:type="dxa"/>
            <w:tcMar>
              <w:top w:w="50" w:type="dxa"/>
              <w:left w:w="70" w:type="dxa"/>
              <w:bottom w:w="50" w:type="dxa"/>
              <w:right w:w="70" w:type="dxa"/>
            </w:tcMar>
          </w:tcPr>
          <w:p w14:paraId="6ED16728" w14:textId="77777777" w:rsidR="0038625A" w:rsidRPr="00DD0D94" w:rsidRDefault="00000000" w:rsidP="00BD166D">
            <w:pPr>
              <w:rPr>
                <w:sz w:val="24"/>
                <w:szCs w:val="24"/>
              </w:rPr>
            </w:pPr>
            <w:r w:rsidRPr="00DD0D94">
              <w:rPr>
                <w:rFonts w:ascii="Consolas" w:hAnsi="Consolas"/>
                <w:sz w:val="24"/>
                <w:szCs w:val="24"/>
              </w:rPr>
              <w:t>src/main.cpp</w:t>
            </w:r>
          </w:p>
        </w:tc>
        <w:tc>
          <w:tcPr>
            <w:tcW w:w="4802" w:type="dxa"/>
            <w:tcMar>
              <w:top w:w="50" w:type="dxa"/>
              <w:left w:w="70" w:type="dxa"/>
              <w:bottom w:w="50" w:type="dxa"/>
              <w:right w:w="70" w:type="dxa"/>
            </w:tcMar>
          </w:tcPr>
          <w:p w14:paraId="726F598C" w14:textId="77777777" w:rsidR="0038625A" w:rsidRPr="00DD0D94" w:rsidRDefault="00000000" w:rsidP="00BD166D">
            <w:pPr>
              <w:rPr>
                <w:sz w:val="24"/>
                <w:szCs w:val="24"/>
              </w:rPr>
            </w:pPr>
            <w:r w:rsidRPr="00DD0D94">
              <w:rPr>
                <w:sz w:val="24"/>
                <w:szCs w:val="24"/>
              </w:rPr>
              <w:t>Application entry point supporting CLI argument processing and full interactive UI menu.</w:t>
            </w:r>
          </w:p>
        </w:tc>
      </w:tr>
      <w:tr w:rsidR="0038625A" w:rsidRPr="00DD0D94" w14:paraId="703147B8" w14:textId="77777777">
        <w:trPr>
          <w:jc w:val="center"/>
        </w:trPr>
        <w:tc>
          <w:tcPr>
            <w:tcW w:w="4802" w:type="dxa"/>
            <w:tcMar>
              <w:top w:w="50" w:type="dxa"/>
              <w:left w:w="70" w:type="dxa"/>
              <w:bottom w:w="50" w:type="dxa"/>
              <w:right w:w="70" w:type="dxa"/>
            </w:tcMar>
          </w:tcPr>
          <w:p w14:paraId="743BE50B" w14:textId="77777777" w:rsidR="0038625A" w:rsidRPr="00DD0D94" w:rsidRDefault="00000000" w:rsidP="00BD166D">
            <w:pPr>
              <w:rPr>
                <w:sz w:val="24"/>
                <w:szCs w:val="24"/>
              </w:rPr>
            </w:pPr>
            <w:r w:rsidRPr="00DD0D94">
              <w:rPr>
                <w:rFonts w:ascii="Consolas" w:hAnsi="Consolas"/>
                <w:sz w:val="24"/>
                <w:szCs w:val="24"/>
              </w:rPr>
              <w:t>Makefile, run_benchmarks.ps1, run_tests.bat</w:t>
            </w:r>
          </w:p>
        </w:tc>
        <w:tc>
          <w:tcPr>
            <w:tcW w:w="4802" w:type="dxa"/>
            <w:tcMar>
              <w:top w:w="50" w:type="dxa"/>
              <w:left w:w="70" w:type="dxa"/>
              <w:bottom w:w="50" w:type="dxa"/>
              <w:right w:w="70" w:type="dxa"/>
            </w:tcMar>
          </w:tcPr>
          <w:p w14:paraId="38CECA3D" w14:textId="77777777" w:rsidR="0038625A" w:rsidRPr="00DD0D94" w:rsidRDefault="00000000" w:rsidP="00BD166D">
            <w:pPr>
              <w:rPr>
                <w:sz w:val="24"/>
                <w:szCs w:val="24"/>
              </w:rPr>
            </w:pPr>
            <w:r w:rsidRPr="00DD0D94">
              <w:rPr>
                <w:sz w:val="24"/>
                <w:szCs w:val="24"/>
              </w:rPr>
              <w:t>Build automation scripts supporting single-command compile and testing.</w:t>
            </w:r>
          </w:p>
        </w:tc>
      </w:tr>
    </w:tbl>
    <w:p w14:paraId="69F2DC7E" w14:textId="77777777" w:rsidR="00AD2568" w:rsidRDefault="00AD2568" w:rsidP="00BD166D">
      <w:pPr>
        <w:jc w:val="both"/>
      </w:pPr>
    </w:p>
    <w:p w14:paraId="6F5AE872" w14:textId="741B996C" w:rsidR="0038625A" w:rsidRDefault="00000000" w:rsidP="00BD166D">
      <w:pPr>
        <w:jc w:val="both"/>
      </w:pPr>
      <w:r>
        <w:rPr>
          <w:b/>
          <w:color w:val="0F172A"/>
          <w:sz w:val="28"/>
        </w:rPr>
        <w:t>5. Local Optimizations Breakdown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02"/>
        <w:gridCol w:w="3202"/>
        <w:gridCol w:w="3202"/>
      </w:tblGrid>
      <w:tr w:rsidR="0038625A" w14:paraId="4230B8B9" w14:textId="77777777">
        <w:trPr>
          <w:jc w:val="center"/>
        </w:trPr>
        <w:tc>
          <w:tcPr>
            <w:tcW w:w="3202" w:type="dxa"/>
            <w:shd w:val="clear" w:color="auto" w:fill="F1F5F9"/>
            <w:tcMar>
              <w:top w:w="70" w:type="dxa"/>
              <w:left w:w="90" w:type="dxa"/>
              <w:bottom w:w="70" w:type="dxa"/>
              <w:right w:w="90" w:type="dxa"/>
            </w:tcMar>
          </w:tcPr>
          <w:p w14:paraId="0D9459A6" w14:textId="77777777" w:rsidR="0038625A" w:rsidRPr="00DD0D94" w:rsidRDefault="00000000" w:rsidP="00BD166D">
            <w:pPr>
              <w:rPr>
                <w:sz w:val="24"/>
                <w:szCs w:val="24"/>
              </w:rPr>
            </w:pPr>
            <w:r w:rsidRPr="00DD0D94">
              <w:rPr>
                <w:b/>
                <w:color w:val="0F172A"/>
                <w:sz w:val="24"/>
                <w:szCs w:val="24"/>
              </w:rPr>
              <w:t>Optimization Technique</w:t>
            </w:r>
          </w:p>
        </w:tc>
        <w:tc>
          <w:tcPr>
            <w:tcW w:w="3202" w:type="dxa"/>
            <w:shd w:val="clear" w:color="auto" w:fill="F1F5F9"/>
            <w:tcMar>
              <w:top w:w="70" w:type="dxa"/>
              <w:left w:w="90" w:type="dxa"/>
              <w:bottom w:w="70" w:type="dxa"/>
              <w:right w:w="90" w:type="dxa"/>
            </w:tcMar>
          </w:tcPr>
          <w:p w14:paraId="0F3FEF14" w14:textId="77777777" w:rsidR="0038625A" w:rsidRPr="00DD0D94" w:rsidRDefault="00000000" w:rsidP="00BD166D">
            <w:pPr>
              <w:rPr>
                <w:sz w:val="24"/>
                <w:szCs w:val="24"/>
              </w:rPr>
            </w:pPr>
            <w:r w:rsidRPr="00DD0D94">
              <w:rPr>
                <w:b/>
                <w:color w:val="0F172A"/>
                <w:sz w:val="24"/>
                <w:szCs w:val="24"/>
              </w:rPr>
              <w:t>Mechanism &amp; Description</w:t>
            </w:r>
          </w:p>
        </w:tc>
        <w:tc>
          <w:tcPr>
            <w:tcW w:w="3202" w:type="dxa"/>
            <w:shd w:val="clear" w:color="auto" w:fill="F1F5F9"/>
            <w:tcMar>
              <w:top w:w="70" w:type="dxa"/>
              <w:left w:w="90" w:type="dxa"/>
              <w:bottom w:w="70" w:type="dxa"/>
              <w:right w:w="90" w:type="dxa"/>
            </w:tcMar>
          </w:tcPr>
          <w:p w14:paraId="22C38778" w14:textId="77777777" w:rsidR="0038625A" w:rsidRPr="00DD0D94" w:rsidRDefault="00000000" w:rsidP="00BD166D">
            <w:pPr>
              <w:rPr>
                <w:sz w:val="24"/>
                <w:szCs w:val="24"/>
              </w:rPr>
            </w:pPr>
            <w:r w:rsidRPr="00DD0D94">
              <w:rPr>
                <w:b/>
                <w:color w:val="0F172A"/>
                <w:sz w:val="24"/>
                <w:szCs w:val="24"/>
              </w:rPr>
              <w:t>Before vs After Transformation</w:t>
            </w:r>
          </w:p>
        </w:tc>
      </w:tr>
      <w:tr w:rsidR="0038625A" w14:paraId="48EA50C0" w14:textId="77777777">
        <w:trPr>
          <w:jc w:val="center"/>
        </w:trPr>
        <w:tc>
          <w:tcPr>
            <w:tcW w:w="3202" w:type="dxa"/>
            <w:tcMar>
              <w:top w:w="60" w:type="dxa"/>
              <w:left w:w="80" w:type="dxa"/>
              <w:bottom w:w="60" w:type="dxa"/>
              <w:right w:w="80" w:type="dxa"/>
            </w:tcMar>
          </w:tcPr>
          <w:p w14:paraId="622B5889" w14:textId="77777777" w:rsidR="0038625A" w:rsidRPr="00DD0D94" w:rsidRDefault="00000000" w:rsidP="00BD166D">
            <w:pPr>
              <w:rPr>
                <w:sz w:val="24"/>
                <w:szCs w:val="24"/>
              </w:rPr>
            </w:pPr>
            <w:r w:rsidRPr="00DD0D94">
              <w:rPr>
                <w:b/>
                <w:sz w:val="24"/>
                <w:szCs w:val="24"/>
              </w:rPr>
              <w:t>Common Subexpression Elimination (CSE)</w:t>
            </w:r>
          </w:p>
        </w:tc>
        <w:tc>
          <w:tcPr>
            <w:tcW w:w="3202" w:type="dxa"/>
            <w:tcMar>
              <w:top w:w="60" w:type="dxa"/>
              <w:left w:w="80" w:type="dxa"/>
              <w:bottom w:w="60" w:type="dxa"/>
              <w:right w:w="80" w:type="dxa"/>
            </w:tcMar>
          </w:tcPr>
          <w:p w14:paraId="33F07CFA" w14:textId="77777777" w:rsidR="0038625A" w:rsidRPr="00DD0D94" w:rsidRDefault="00000000" w:rsidP="00BD166D">
            <w:pPr>
              <w:rPr>
                <w:sz w:val="24"/>
                <w:szCs w:val="24"/>
              </w:rPr>
            </w:pPr>
            <w:r w:rsidRPr="00DD0D94">
              <w:rPr>
                <w:sz w:val="24"/>
                <w:szCs w:val="24"/>
              </w:rPr>
              <w:t>Detects identical operations using signature hashing and reuses the existing primary variable.</w:t>
            </w:r>
          </w:p>
        </w:tc>
        <w:tc>
          <w:tcPr>
            <w:tcW w:w="3202" w:type="dxa"/>
            <w:tcMar>
              <w:top w:w="60" w:type="dxa"/>
              <w:left w:w="80" w:type="dxa"/>
              <w:bottom w:w="60" w:type="dxa"/>
              <w:right w:w="80" w:type="dxa"/>
            </w:tcMar>
          </w:tcPr>
          <w:p w14:paraId="2BF74A4E" w14:textId="77777777" w:rsidR="0038625A" w:rsidRPr="00DD0D94" w:rsidRDefault="00000000" w:rsidP="00BD166D">
            <w:pPr>
              <w:rPr>
                <w:sz w:val="24"/>
                <w:szCs w:val="24"/>
              </w:rPr>
            </w:pPr>
            <w:r w:rsidRPr="00DD0D94">
              <w:rPr>
                <w:rFonts w:ascii="Consolas" w:hAnsi="Consolas"/>
                <w:sz w:val="24"/>
                <w:szCs w:val="24"/>
              </w:rPr>
              <w:t>[Before] t1 = a * b; t2 = a * b</w:t>
            </w:r>
            <w:r w:rsidRPr="00DD0D94">
              <w:rPr>
                <w:rFonts w:ascii="Consolas" w:hAnsi="Consolas"/>
                <w:sz w:val="24"/>
                <w:szCs w:val="24"/>
              </w:rPr>
              <w:br/>
              <w:t>[After] t1 = a * b; t2 = t1</w:t>
            </w:r>
          </w:p>
        </w:tc>
      </w:tr>
      <w:tr w:rsidR="0038625A" w14:paraId="5368D162" w14:textId="77777777">
        <w:trPr>
          <w:jc w:val="center"/>
        </w:trPr>
        <w:tc>
          <w:tcPr>
            <w:tcW w:w="3202" w:type="dxa"/>
            <w:tcMar>
              <w:top w:w="60" w:type="dxa"/>
              <w:left w:w="80" w:type="dxa"/>
              <w:bottom w:w="60" w:type="dxa"/>
              <w:right w:w="80" w:type="dxa"/>
            </w:tcMar>
          </w:tcPr>
          <w:p w14:paraId="6028BB5A" w14:textId="77777777" w:rsidR="0038625A" w:rsidRPr="00DD0D94" w:rsidRDefault="00000000" w:rsidP="00BD166D">
            <w:pPr>
              <w:rPr>
                <w:sz w:val="24"/>
                <w:szCs w:val="24"/>
              </w:rPr>
            </w:pPr>
            <w:r w:rsidRPr="00DD0D94">
              <w:rPr>
                <w:b/>
                <w:sz w:val="24"/>
                <w:szCs w:val="24"/>
              </w:rPr>
              <w:t>Commutative Expression Matching</w:t>
            </w:r>
          </w:p>
        </w:tc>
        <w:tc>
          <w:tcPr>
            <w:tcW w:w="3202" w:type="dxa"/>
            <w:tcMar>
              <w:top w:w="60" w:type="dxa"/>
              <w:left w:w="80" w:type="dxa"/>
              <w:bottom w:w="60" w:type="dxa"/>
              <w:right w:w="80" w:type="dxa"/>
            </w:tcMar>
          </w:tcPr>
          <w:p w14:paraId="15A8513A" w14:textId="77777777" w:rsidR="0038625A" w:rsidRPr="00DD0D94" w:rsidRDefault="00000000" w:rsidP="00BD166D">
            <w:pPr>
              <w:rPr>
                <w:sz w:val="24"/>
                <w:szCs w:val="24"/>
              </w:rPr>
            </w:pPr>
            <w:r w:rsidRPr="00DD0D94">
              <w:rPr>
                <w:sz w:val="24"/>
                <w:szCs w:val="24"/>
              </w:rPr>
              <w:t>Canonicalizes operands for commutative operators (+, *, &amp;, |, ^, ==, !=) by ordering node IDs: op(min, max).</w:t>
            </w:r>
          </w:p>
        </w:tc>
        <w:tc>
          <w:tcPr>
            <w:tcW w:w="3202" w:type="dxa"/>
            <w:tcMar>
              <w:top w:w="60" w:type="dxa"/>
              <w:left w:w="80" w:type="dxa"/>
              <w:bottom w:w="60" w:type="dxa"/>
              <w:right w:w="80" w:type="dxa"/>
            </w:tcMar>
          </w:tcPr>
          <w:p w14:paraId="7540D643" w14:textId="77777777" w:rsidR="0038625A" w:rsidRPr="00DD0D94" w:rsidRDefault="00000000" w:rsidP="00BD166D">
            <w:pPr>
              <w:rPr>
                <w:sz w:val="24"/>
                <w:szCs w:val="24"/>
              </w:rPr>
            </w:pPr>
            <w:r w:rsidRPr="00DD0D94">
              <w:rPr>
                <w:rFonts w:ascii="Consolas" w:hAnsi="Consolas"/>
                <w:sz w:val="24"/>
                <w:szCs w:val="24"/>
              </w:rPr>
              <w:t>[Before] t1 = a + b; t2 = b + a</w:t>
            </w:r>
            <w:r w:rsidRPr="00DD0D94">
              <w:rPr>
                <w:rFonts w:ascii="Consolas" w:hAnsi="Consolas"/>
                <w:sz w:val="24"/>
                <w:szCs w:val="24"/>
              </w:rPr>
              <w:br/>
              <w:t>[After] t1 = a + b; t2 = t1</w:t>
            </w:r>
          </w:p>
        </w:tc>
      </w:tr>
      <w:tr w:rsidR="0038625A" w14:paraId="51DF8AEC" w14:textId="77777777">
        <w:trPr>
          <w:jc w:val="center"/>
        </w:trPr>
        <w:tc>
          <w:tcPr>
            <w:tcW w:w="3202" w:type="dxa"/>
            <w:tcMar>
              <w:top w:w="60" w:type="dxa"/>
              <w:left w:w="80" w:type="dxa"/>
              <w:bottom w:w="60" w:type="dxa"/>
              <w:right w:w="80" w:type="dxa"/>
            </w:tcMar>
          </w:tcPr>
          <w:p w14:paraId="77357EFB" w14:textId="77777777" w:rsidR="0038625A" w:rsidRPr="00DD0D94" w:rsidRDefault="00000000" w:rsidP="00BD166D">
            <w:pPr>
              <w:rPr>
                <w:sz w:val="24"/>
                <w:szCs w:val="24"/>
              </w:rPr>
            </w:pPr>
            <w:r w:rsidRPr="00DD0D94">
              <w:rPr>
                <w:b/>
                <w:sz w:val="24"/>
                <w:szCs w:val="24"/>
              </w:rPr>
              <w:lastRenderedPageBreak/>
              <w:t>Variable Reassignment &amp; Node Kill</w:t>
            </w:r>
          </w:p>
        </w:tc>
        <w:tc>
          <w:tcPr>
            <w:tcW w:w="3202" w:type="dxa"/>
            <w:tcMar>
              <w:top w:w="60" w:type="dxa"/>
              <w:left w:w="80" w:type="dxa"/>
              <w:bottom w:w="60" w:type="dxa"/>
              <w:right w:w="80" w:type="dxa"/>
            </w:tcMar>
          </w:tcPr>
          <w:p w14:paraId="5A554FFA" w14:textId="77777777" w:rsidR="0038625A" w:rsidRPr="00DD0D94" w:rsidRDefault="00000000" w:rsidP="00BD166D">
            <w:pPr>
              <w:rPr>
                <w:sz w:val="24"/>
                <w:szCs w:val="24"/>
              </w:rPr>
            </w:pPr>
            <w:r w:rsidRPr="00DD0D94">
              <w:rPr>
                <w:sz w:val="24"/>
                <w:szCs w:val="24"/>
              </w:rPr>
              <w:t>Dragon Book rule: when a variable is reassigned, its label is detached from the old node, preventing stale aliasing.</w:t>
            </w:r>
          </w:p>
        </w:tc>
        <w:tc>
          <w:tcPr>
            <w:tcW w:w="3202" w:type="dxa"/>
            <w:tcMar>
              <w:top w:w="60" w:type="dxa"/>
              <w:left w:w="80" w:type="dxa"/>
              <w:bottom w:w="60" w:type="dxa"/>
              <w:right w:w="80" w:type="dxa"/>
            </w:tcMar>
          </w:tcPr>
          <w:p w14:paraId="15EA2023" w14:textId="77777777" w:rsidR="0038625A" w:rsidRPr="00DD0D94" w:rsidRDefault="00000000" w:rsidP="00BD166D">
            <w:pPr>
              <w:rPr>
                <w:sz w:val="24"/>
                <w:szCs w:val="24"/>
              </w:rPr>
            </w:pPr>
            <w:r w:rsidRPr="00DD0D94">
              <w:rPr>
                <w:rFonts w:ascii="Consolas" w:hAnsi="Consolas"/>
                <w:sz w:val="24"/>
                <w:szCs w:val="24"/>
              </w:rPr>
              <w:t>[Before] a = b+c; t1 = a-d; a = 10; t2 = a-d</w:t>
            </w:r>
            <w:r w:rsidRPr="00DD0D94">
              <w:rPr>
                <w:rFonts w:ascii="Consolas" w:hAnsi="Consolas"/>
                <w:sz w:val="24"/>
                <w:szCs w:val="24"/>
              </w:rPr>
              <w:br/>
              <w:t>[After] a = b+c; t1 = a-d; a = 10; t2 = 10-d</w:t>
            </w:r>
          </w:p>
        </w:tc>
      </w:tr>
      <w:tr w:rsidR="0038625A" w14:paraId="5F5AC4FC" w14:textId="77777777">
        <w:trPr>
          <w:jc w:val="center"/>
        </w:trPr>
        <w:tc>
          <w:tcPr>
            <w:tcW w:w="3202" w:type="dxa"/>
            <w:tcMar>
              <w:top w:w="60" w:type="dxa"/>
              <w:left w:w="80" w:type="dxa"/>
              <w:bottom w:w="60" w:type="dxa"/>
              <w:right w:w="80" w:type="dxa"/>
            </w:tcMar>
          </w:tcPr>
          <w:p w14:paraId="07E16005" w14:textId="77777777" w:rsidR="0038625A" w:rsidRPr="00DD0D94" w:rsidRDefault="00000000" w:rsidP="00BD166D">
            <w:pPr>
              <w:rPr>
                <w:sz w:val="24"/>
                <w:szCs w:val="24"/>
              </w:rPr>
            </w:pPr>
            <w:r w:rsidRPr="00DD0D94">
              <w:rPr>
                <w:b/>
                <w:sz w:val="24"/>
                <w:szCs w:val="24"/>
              </w:rPr>
              <w:t>Compile-Time Constant Folding</w:t>
            </w:r>
          </w:p>
        </w:tc>
        <w:tc>
          <w:tcPr>
            <w:tcW w:w="3202" w:type="dxa"/>
            <w:tcMar>
              <w:top w:w="60" w:type="dxa"/>
              <w:left w:w="80" w:type="dxa"/>
              <w:bottom w:w="60" w:type="dxa"/>
              <w:right w:w="80" w:type="dxa"/>
            </w:tcMar>
          </w:tcPr>
          <w:p w14:paraId="6C2D62F3" w14:textId="77777777" w:rsidR="0038625A" w:rsidRPr="00DD0D94" w:rsidRDefault="00000000" w:rsidP="00BD166D">
            <w:pPr>
              <w:rPr>
                <w:sz w:val="24"/>
                <w:szCs w:val="24"/>
              </w:rPr>
            </w:pPr>
            <w:r w:rsidRPr="00DD0D94">
              <w:rPr>
                <w:sz w:val="24"/>
                <w:szCs w:val="24"/>
              </w:rPr>
              <w:t>Statically evaluates arithmetic on constant operands and creates a folded constant leaf node.</w:t>
            </w:r>
          </w:p>
        </w:tc>
        <w:tc>
          <w:tcPr>
            <w:tcW w:w="3202" w:type="dxa"/>
            <w:tcMar>
              <w:top w:w="60" w:type="dxa"/>
              <w:left w:w="80" w:type="dxa"/>
              <w:bottom w:w="60" w:type="dxa"/>
              <w:right w:w="80" w:type="dxa"/>
            </w:tcMar>
          </w:tcPr>
          <w:p w14:paraId="2439FAE4" w14:textId="77777777" w:rsidR="0038625A" w:rsidRPr="00DD0D94" w:rsidRDefault="00000000" w:rsidP="00BD166D">
            <w:pPr>
              <w:rPr>
                <w:sz w:val="24"/>
                <w:szCs w:val="24"/>
              </w:rPr>
            </w:pPr>
            <w:r w:rsidRPr="00DD0D94">
              <w:rPr>
                <w:rFonts w:ascii="Consolas" w:hAnsi="Consolas"/>
                <w:sz w:val="24"/>
                <w:szCs w:val="24"/>
              </w:rPr>
              <w:t>[Before] t1 = 12 + 8; t2 = t1 * 2</w:t>
            </w:r>
            <w:r w:rsidRPr="00DD0D94">
              <w:rPr>
                <w:rFonts w:ascii="Consolas" w:hAnsi="Consolas"/>
                <w:sz w:val="24"/>
                <w:szCs w:val="24"/>
              </w:rPr>
              <w:br/>
              <w:t>[After] t1 = 20; t2 = 40</w:t>
            </w:r>
          </w:p>
        </w:tc>
      </w:tr>
      <w:tr w:rsidR="0038625A" w14:paraId="1C75D239" w14:textId="77777777">
        <w:trPr>
          <w:jc w:val="center"/>
        </w:trPr>
        <w:tc>
          <w:tcPr>
            <w:tcW w:w="3202" w:type="dxa"/>
            <w:tcMar>
              <w:top w:w="60" w:type="dxa"/>
              <w:left w:w="80" w:type="dxa"/>
              <w:bottom w:w="60" w:type="dxa"/>
              <w:right w:w="80" w:type="dxa"/>
            </w:tcMar>
          </w:tcPr>
          <w:p w14:paraId="3843CE51" w14:textId="77777777" w:rsidR="0038625A" w:rsidRPr="00DD0D94" w:rsidRDefault="00000000" w:rsidP="00BD166D">
            <w:pPr>
              <w:rPr>
                <w:sz w:val="24"/>
                <w:szCs w:val="24"/>
              </w:rPr>
            </w:pPr>
            <w:r w:rsidRPr="00DD0D94">
              <w:rPr>
                <w:b/>
                <w:sz w:val="24"/>
                <w:szCs w:val="24"/>
              </w:rPr>
              <w:t>Algebraic Identity Simplification</w:t>
            </w:r>
          </w:p>
        </w:tc>
        <w:tc>
          <w:tcPr>
            <w:tcW w:w="3202" w:type="dxa"/>
            <w:tcMar>
              <w:top w:w="60" w:type="dxa"/>
              <w:left w:w="80" w:type="dxa"/>
              <w:bottom w:w="60" w:type="dxa"/>
              <w:right w:w="80" w:type="dxa"/>
            </w:tcMar>
          </w:tcPr>
          <w:p w14:paraId="1C4EB9F1" w14:textId="77777777" w:rsidR="0038625A" w:rsidRPr="00DD0D94" w:rsidRDefault="00000000" w:rsidP="00BD166D">
            <w:pPr>
              <w:rPr>
                <w:sz w:val="24"/>
                <w:szCs w:val="24"/>
              </w:rPr>
            </w:pPr>
            <w:r w:rsidRPr="00DD0D94">
              <w:rPr>
                <w:sz w:val="24"/>
                <w:szCs w:val="24"/>
              </w:rPr>
              <w:t>Applies mathematical reduction rules: x+0=x, x-0=x, x-x=0, x*1=x, x*0=0, x/1=x, x/x=1.</w:t>
            </w:r>
          </w:p>
        </w:tc>
        <w:tc>
          <w:tcPr>
            <w:tcW w:w="3202" w:type="dxa"/>
            <w:tcMar>
              <w:top w:w="60" w:type="dxa"/>
              <w:left w:w="80" w:type="dxa"/>
              <w:bottom w:w="60" w:type="dxa"/>
              <w:right w:w="80" w:type="dxa"/>
            </w:tcMar>
          </w:tcPr>
          <w:p w14:paraId="13401517" w14:textId="77777777" w:rsidR="0038625A" w:rsidRPr="00DD0D94" w:rsidRDefault="00000000" w:rsidP="00BD166D">
            <w:pPr>
              <w:rPr>
                <w:sz w:val="24"/>
                <w:szCs w:val="24"/>
              </w:rPr>
            </w:pPr>
            <w:r w:rsidRPr="00DD0D94">
              <w:rPr>
                <w:rFonts w:ascii="Consolas" w:hAnsi="Consolas"/>
                <w:sz w:val="24"/>
                <w:szCs w:val="24"/>
              </w:rPr>
              <w:t>[Before] t3 = a * 1; t5 = c * 0; t6 = d - d</w:t>
            </w:r>
            <w:r w:rsidRPr="00DD0D94">
              <w:rPr>
                <w:rFonts w:ascii="Consolas" w:hAnsi="Consolas"/>
                <w:sz w:val="24"/>
                <w:szCs w:val="24"/>
              </w:rPr>
              <w:br/>
              <w:t>[After] t3 = a; t5 = 0; t6 = 0</w:t>
            </w:r>
          </w:p>
        </w:tc>
      </w:tr>
      <w:tr w:rsidR="0038625A" w14:paraId="6C1E158C" w14:textId="77777777">
        <w:trPr>
          <w:jc w:val="center"/>
        </w:trPr>
        <w:tc>
          <w:tcPr>
            <w:tcW w:w="3202" w:type="dxa"/>
            <w:tcMar>
              <w:top w:w="60" w:type="dxa"/>
              <w:left w:w="80" w:type="dxa"/>
              <w:bottom w:w="60" w:type="dxa"/>
              <w:right w:w="80" w:type="dxa"/>
            </w:tcMar>
          </w:tcPr>
          <w:p w14:paraId="6F0E9764" w14:textId="77777777" w:rsidR="0038625A" w:rsidRPr="00DD0D94" w:rsidRDefault="00000000" w:rsidP="00BD166D">
            <w:pPr>
              <w:rPr>
                <w:sz w:val="24"/>
                <w:szCs w:val="24"/>
              </w:rPr>
            </w:pPr>
            <w:r w:rsidRPr="00DD0D94">
              <w:rPr>
                <w:b/>
                <w:sz w:val="24"/>
                <w:szCs w:val="24"/>
              </w:rPr>
              <w:t>Redundant Leaf Prevention &amp; Copy Propagation</w:t>
            </w:r>
          </w:p>
        </w:tc>
        <w:tc>
          <w:tcPr>
            <w:tcW w:w="3202" w:type="dxa"/>
            <w:tcMar>
              <w:top w:w="60" w:type="dxa"/>
              <w:left w:w="80" w:type="dxa"/>
              <w:bottom w:w="60" w:type="dxa"/>
              <w:right w:w="80" w:type="dxa"/>
            </w:tcMar>
          </w:tcPr>
          <w:p w14:paraId="1DD2CA7F" w14:textId="77777777" w:rsidR="0038625A" w:rsidRPr="00DD0D94" w:rsidRDefault="00000000" w:rsidP="00BD166D">
            <w:pPr>
              <w:rPr>
                <w:sz w:val="24"/>
                <w:szCs w:val="24"/>
              </w:rPr>
            </w:pPr>
            <w:r w:rsidRPr="00DD0D94">
              <w:rPr>
                <w:sz w:val="24"/>
                <w:szCs w:val="24"/>
              </w:rPr>
              <w:t>Reuses existing symbol table nodes for duplicate operands and propagates copy aliases directly.</w:t>
            </w:r>
          </w:p>
        </w:tc>
        <w:tc>
          <w:tcPr>
            <w:tcW w:w="3202" w:type="dxa"/>
            <w:tcMar>
              <w:top w:w="60" w:type="dxa"/>
              <w:left w:w="80" w:type="dxa"/>
              <w:bottom w:w="60" w:type="dxa"/>
              <w:right w:w="80" w:type="dxa"/>
            </w:tcMar>
          </w:tcPr>
          <w:p w14:paraId="3AAF24A8" w14:textId="77777777" w:rsidR="0038625A" w:rsidRPr="00DD0D94" w:rsidRDefault="00000000" w:rsidP="00BD166D">
            <w:pPr>
              <w:rPr>
                <w:sz w:val="24"/>
                <w:szCs w:val="24"/>
              </w:rPr>
            </w:pPr>
            <w:r w:rsidRPr="00DD0D94">
              <w:rPr>
                <w:rFonts w:ascii="Consolas" w:hAnsi="Consolas"/>
                <w:sz w:val="24"/>
                <w:szCs w:val="24"/>
              </w:rPr>
              <w:t>[Before] t1 = a + b; t2 = a - c; x = y</w:t>
            </w:r>
            <w:r w:rsidRPr="00DD0D94">
              <w:rPr>
                <w:rFonts w:ascii="Consolas" w:hAnsi="Consolas"/>
                <w:sz w:val="24"/>
                <w:szCs w:val="24"/>
              </w:rPr>
              <w:br/>
              <w:t>[After] Both share leaf 'a'; x aliases 'y'</w:t>
            </w:r>
          </w:p>
        </w:tc>
      </w:tr>
    </w:tbl>
    <w:p w14:paraId="6E33C49C" w14:textId="77777777" w:rsidR="00DD0D94" w:rsidRDefault="00DD0D94" w:rsidP="00BD166D">
      <w:pPr>
        <w:keepNext/>
        <w:spacing w:before="280" w:after="80"/>
        <w:jc w:val="both"/>
        <w:rPr>
          <w:b/>
          <w:color w:val="0F172A"/>
          <w:sz w:val="28"/>
        </w:rPr>
      </w:pPr>
    </w:p>
    <w:p w14:paraId="592D97DD" w14:textId="40B4ABE8" w:rsidR="0038625A" w:rsidRDefault="00000000" w:rsidP="00BD166D">
      <w:pPr>
        <w:keepNext/>
        <w:spacing w:before="280" w:after="80"/>
        <w:jc w:val="both"/>
      </w:pPr>
      <w:r>
        <w:rPr>
          <w:b/>
          <w:color w:val="0F172A"/>
          <w:sz w:val="28"/>
        </w:rPr>
        <w:t>6. Core Mechanisms &amp; Algorithms</w:t>
      </w:r>
    </w:p>
    <w:p w14:paraId="4527EACD" w14:textId="77777777" w:rsidR="0038625A" w:rsidRPr="00DD0D94" w:rsidRDefault="00000000" w:rsidP="00BD166D">
      <w:pPr>
        <w:keepNext/>
        <w:spacing w:before="200" w:after="60"/>
        <w:jc w:val="both"/>
        <w:rPr>
          <w:sz w:val="24"/>
          <w:szCs w:val="24"/>
        </w:rPr>
      </w:pPr>
      <w:r w:rsidRPr="00DD0D94">
        <w:rPr>
          <w:b/>
          <w:color w:val="1E293B"/>
          <w:sz w:val="24"/>
          <w:szCs w:val="24"/>
        </w:rPr>
        <w:t>A. O(1) Value Numbering with Commutative Sorting:</w:t>
      </w:r>
    </w:p>
    <w:p w14:paraId="27679B6F" w14:textId="77777777" w:rsidR="0038625A" w:rsidRPr="00DD0D94" w:rsidRDefault="00000000" w:rsidP="00BD166D">
      <w:pPr>
        <w:spacing w:before="40" w:after="80"/>
        <w:jc w:val="both"/>
        <w:rPr>
          <w:sz w:val="24"/>
          <w:szCs w:val="24"/>
        </w:rPr>
      </w:pPr>
      <w:r w:rsidRPr="00DD0D94">
        <w:rPr>
          <w:sz w:val="24"/>
          <w:szCs w:val="24"/>
        </w:rPr>
        <w:t>Instead of scanning previously processed instructions in O(N^2) time, our DAGOptimizer computes a string signature for each operation: sig = op + '(' + to_string(leftId) + ',' + to_string(rightId) + ')'. If isCommutative(op) is true and leftId &gt; rightId, the IDs are swapped. A hash map lookup (valueNumbering[sig]) verifies uniqueness in O(1) average time.</w:t>
      </w:r>
    </w:p>
    <w:p w14:paraId="4CC2A673" w14:textId="77777777" w:rsidR="0038625A" w:rsidRPr="00DD0D94" w:rsidRDefault="00000000" w:rsidP="00BD166D">
      <w:pPr>
        <w:keepNext/>
        <w:spacing w:before="200" w:after="60"/>
        <w:jc w:val="both"/>
        <w:rPr>
          <w:sz w:val="24"/>
          <w:szCs w:val="24"/>
        </w:rPr>
      </w:pPr>
      <w:r w:rsidRPr="00DD0D94">
        <w:rPr>
          <w:b/>
          <w:color w:val="1E293B"/>
          <w:sz w:val="24"/>
          <w:szCs w:val="24"/>
        </w:rPr>
        <w:t>B. Dragon Book Node Kill &amp; Label Detach Semantics:</w:t>
      </w:r>
    </w:p>
    <w:p w14:paraId="62785B4C" w14:textId="77777777" w:rsidR="0038625A" w:rsidRPr="00DD0D94" w:rsidRDefault="00000000" w:rsidP="00BD166D">
      <w:pPr>
        <w:spacing w:before="40" w:after="80"/>
        <w:jc w:val="both"/>
        <w:rPr>
          <w:sz w:val="24"/>
          <w:szCs w:val="24"/>
        </w:rPr>
      </w:pPr>
      <w:r w:rsidRPr="00DD0D94">
        <w:rPr>
          <w:sz w:val="24"/>
          <w:szCs w:val="24"/>
        </w:rPr>
        <w:t>When variable x is updated via an instruction: (1) detachVariable(x) checks if x already exists in varToNode, removing x from the previous node's active labels vector. (2) attachVariable(x, targetNodeId) attaches x to the new node and updates varToNode[x] = targetNodeId. This ensures subsequent instructions reference the updated value.</w:t>
      </w:r>
    </w:p>
    <w:p w14:paraId="3E53646D" w14:textId="77777777" w:rsidR="0038625A" w:rsidRPr="00DD0D94" w:rsidRDefault="00000000" w:rsidP="00BD166D">
      <w:pPr>
        <w:keepNext/>
        <w:spacing w:before="200" w:after="60"/>
        <w:jc w:val="both"/>
        <w:rPr>
          <w:sz w:val="24"/>
          <w:szCs w:val="24"/>
        </w:rPr>
      </w:pPr>
      <w:r w:rsidRPr="00DD0D94">
        <w:rPr>
          <w:b/>
          <w:color w:val="1E293B"/>
          <w:sz w:val="24"/>
          <w:szCs w:val="24"/>
        </w:rPr>
        <w:t>C. Chronological Replay Code Generation:</w:t>
      </w:r>
    </w:p>
    <w:p w14:paraId="657D710A" w14:textId="3511166A" w:rsidR="00AD2568" w:rsidRDefault="00000000" w:rsidP="00BD166D">
      <w:pPr>
        <w:spacing w:before="40" w:after="80"/>
        <w:jc w:val="both"/>
        <w:rPr>
          <w:sz w:val="24"/>
          <w:szCs w:val="24"/>
        </w:rPr>
      </w:pPr>
      <w:r w:rsidRPr="00DD0D94">
        <w:rPr>
          <w:sz w:val="24"/>
          <w:szCs w:val="24"/>
        </w:rPr>
        <w:t>The code generator replays each processed step in execution order. If an instruction created a new computation, it emits the operation with current active representative variables. If it matched an existing node (CSE), it emits a clean copy assignment (e.g., t2 = t1), perfectly preserving downstream variable dependencies.</w:t>
      </w:r>
    </w:p>
    <w:p w14:paraId="6720FC46" w14:textId="77777777" w:rsidR="00DD0D94" w:rsidRDefault="00DD0D94" w:rsidP="00BD166D">
      <w:pPr>
        <w:spacing w:before="40" w:after="80"/>
        <w:jc w:val="both"/>
        <w:rPr>
          <w:sz w:val="24"/>
          <w:szCs w:val="24"/>
        </w:rPr>
      </w:pPr>
    </w:p>
    <w:p w14:paraId="2D996327" w14:textId="77777777" w:rsidR="00DD0D94" w:rsidRDefault="00DD0D94" w:rsidP="00BD166D">
      <w:pPr>
        <w:spacing w:before="40" w:after="80"/>
        <w:jc w:val="both"/>
        <w:rPr>
          <w:sz w:val="24"/>
          <w:szCs w:val="24"/>
        </w:rPr>
      </w:pPr>
    </w:p>
    <w:p w14:paraId="6AF36CFE" w14:textId="77777777" w:rsidR="00DD0D94" w:rsidRPr="00DD0D94" w:rsidRDefault="00DD0D94" w:rsidP="00BD166D">
      <w:pPr>
        <w:spacing w:before="40" w:after="80"/>
        <w:jc w:val="both"/>
        <w:rPr>
          <w:b/>
          <w:bCs/>
          <w:sz w:val="28"/>
          <w:szCs w:val="28"/>
          <w:lang w:val="en-IN"/>
        </w:rPr>
      </w:pPr>
      <w:r w:rsidRPr="00DD0D94">
        <w:rPr>
          <w:b/>
          <w:bCs/>
          <w:sz w:val="28"/>
          <w:szCs w:val="28"/>
          <w:lang w:val="en-IN"/>
        </w:rPr>
        <w:t>7. Novelty of the Proposed System</w:t>
      </w:r>
    </w:p>
    <w:p w14:paraId="17A93E2B" w14:textId="59458588" w:rsidR="00DD0D94" w:rsidRPr="00DD0D94" w:rsidRDefault="00DD0D94" w:rsidP="00BD166D">
      <w:pPr>
        <w:spacing w:before="40" w:after="80"/>
        <w:jc w:val="both"/>
        <w:rPr>
          <w:sz w:val="24"/>
          <w:szCs w:val="24"/>
          <w:lang w:val="en-IN"/>
        </w:rPr>
      </w:pPr>
      <w:r w:rsidRPr="00DD0D94">
        <w:rPr>
          <w:sz w:val="24"/>
          <w:szCs w:val="24"/>
          <w:lang w:val="en-IN"/>
        </w:rPr>
        <w:t xml:space="preserve">While standard academic implementations of basic block DAGs rely on naive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DD0D94">
        <w:rPr>
          <w:sz w:val="24"/>
          <w:szCs w:val="24"/>
          <w:lang w:val="en-IN"/>
        </w:rPr>
        <w:t xml:space="preserve"> linear node searches and handle only structural duplicates, our engine introduces five key architectural novelties:</w:t>
      </w:r>
    </w:p>
    <w:p w14:paraId="52C2AEB1" w14:textId="35ACB3E3" w:rsidR="00DD0D94" w:rsidRPr="00DD0D94" w:rsidRDefault="00DD0D94" w:rsidP="00BD166D">
      <w:pPr>
        <w:numPr>
          <w:ilvl w:val="0"/>
          <w:numId w:val="10"/>
        </w:numPr>
        <w:spacing w:before="40" w:after="80"/>
        <w:jc w:val="both"/>
        <w:rPr>
          <w:sz w:val="24"/>
          <w:szCs w:val="24"/>
          <w:lang w:val="en-IN"/>
        </w:rPr>
      </w:pPr>
      <w:r w:rsidRPr="00DD0D94">
        <w:rPr>
          <w:b/>
          <w:bCs/>
          <w:sz w:val="24"/>
          <w:szCs w:val="24"/>
          <w:lang w:val="en-IN"/>
        </w:rPr>
        <w:t xml:space="preserve">Hybrid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1</m:t>
            </m:r>
          </m:e>
        </m:d>
      </m:oMath>
      <w:r w:rsidRPr="00DD0D94">
        <w:rPr>
          <w:b/>
          <w:bCs/>
          <w:sz w:val="24"/>
          <w:szCs w:val="24"/>
          <w:lang w:val="en-IN"/>
        </w:rPr>
        <w:t xml:space="preserve"> Value-Numbered DAG Construction:</w:t>
      </w:r>
      <w:r w:rsidRPr="00DD0D94">
        <w:rPr>
          <w:sz w:val="24"/>
          <w:szCs w:val="24"/>
          <w:lang w:val="en-IN"/>
        </w:rPr>
        <w:t xml:space="preserve"> Rather than traversing existing DAG vertices on every instruction, our engine fuses Local Value Numbering (LVN) directly into the graph builder via deterministic hash signatures (valueNumbering), reducing duplicate and transitive subexpression lookup to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1</m:t>
            </m:r>
          </m:e>
        </m:d>
      </m:oMath>
      <w:r w:rsidRPr="00DD0D94">
        <w:rPr>
          <w:sz w:val="24"/>
          <w:szCs w:val="24"/>
          <w:lang w:val="en-IN"/>
        </w:rPr>
        <w:t xml:space="preserve"> average time. </w:t>
      </w:r>
    </w:p>
    <w:p w14:paraId="11B4A98D" w14:textId="77777777" w:rsidR="00DD0D94" w:rsidRPr="00DD0D94" w:rsidRDefault="00DD0D94" w:rsidP="00BD166D">
      <w:pPr>
        <w:numPr>
          <w:ilvl w:val="0"/>
          <w:numId w:val="10"/>
        </w:numPr>
        <w:spacing w:before="40" w:after="80"/>
        <w:jc w:val="both"/>
        <w:rPr>
          <w:sz w:val="24"/>
          <w:szCs w:val="24"/>
          <w:lang w:val="en-IN"/>
        </w:rPr>
      </w:pPr>
      <w:r w:rsidRPr="00DD0D94">
        <w:rPr>
          <w:b/>
          <w:bCs/>
          <w:sz w:val="24"/>
          <w:szCs w:val="24"/>
          <w:lang w:val="en-IN"/>
        </w:rPr>
        <w:t>Canonical Commutative Signature Normalization:</w:t>
      </w:r>
      <w:r w:rsidRPr="00DD0D94">
        <w:rPr>
          <w:sz w:val="24"/>
          <w:szCs w:val="24"/>
          <w:lang w:val="en-IN"/>
        </w:rPr>
        <w:t xml:space="preserve"> Standard DAGs treat a + b and b + a as distinct subtrees due to operand ordering. Our engine normalizes commutative operators (+, *, &amp;, |, ^, ==, !=) by sorting child node IDs prior to hashing (op(minId, maxId)), capturing semantic equivalences without extra passes. </w:t>
      </w:r>
    </w:p>
    <w:p w14:paraId="5AD93341" w14:textId="77777777" w:rsidR="00DD0D94" w:rsidRPr="00DD0D94" w:rsidRDefault="00DD0D94" w:rsidP="00BD166D">
      <w:pPr>
        <w:numPr>
          <w:ilvl w:val="0"/>
          <w:numId w:val="10"/>
        </w:numPr>
        <w:spacing w:before="40" w:after="80"/>
        <w:jc w:val="both"/>
        <w:rPr>
          <w:sz w:val="24"/>
          <w:szCs w:val="24"/>
          <w:lang w:val="en-IN"/>
        </w:rPr>
      </w:pPr>
      <w:r w:rsidRPr="00DD0D94">
        <w:rPr>
          <w:b/>
          <w:bCs/>
          <w:sz w:val="24"/>
          <w:szCs w:val="24"/>
          <w:lang w:val="en-IN"/>
        </w:rPr>
        <w:t>Single-Pass Multi-Optimization Fusion:</w:t>
      </w:r>
      <w:r w:rsidRPr="00DD0D94">
        <w:rPr>
          <w:sz w:val="24"/>
          <w:szCs w:val="24"/>
          <w:lang w:val="en-IN"/>
        </w:rPr>
        <w:t xml:space="preserve"> Traditional compilers execute separate sequential passes for Constant Folding, Algebraic Simplification, Copy Propagation, and Common Subexpression Elimination. Our DAGOptimizer unifies all four techniques alongside Dragon Book variable-kill semantics into a single graph construction pass, allowing folded constants and simplified identities to immediately cascade into subsequent instructions. </w:t>
      </w:r>
    </w:p>
    <w:p w14:paraId="599024D2" w14:textId="77777777" w:rsidR="00DD0D94" w:rsidRPr="00DD0D94" w:rsidRDefault="00DD0D94" w:rsidP="00BD166D">
      <w:pPr>
        <w:numPr>
          <w:ilvl w:val="0"/>
          <w:numId w:val="10"/>
        </w:numPr>
        <w:spacing w:before="40" w:after="80"/>
        <w:jc w:val="both"/>
        <w:rPr>
          <w:sz w:val="24"/>
          <w:szCs w:val="24"/>
          <w:lang w:val="en-IN"/>
        </w:rPr>
      </w:pPr>
      <w:r w:rsidRPr="00DD0D94">
        <w:rPr>
          <w:b/>
          <w:bCs/>
          <w:sz w:val="24"/>
          <w:szCs w:val="24"/>
          <w:lang w:val="en-IN"/>
        </w:rPr>
        <w:t>Order-Preserving Chronological Code Reconstruction:</w:t>
      </w:r>
      <w:r w:rsidRPr="00DD0D94">
        <w:rPr>
          <w:sz w:val="24"/>
          <w:szCs w:val="24"/>
          <w:lang w:val="en-IN"/>
        </w:rPr>
        <w:t xml:space="preserve"> Reconstructing TAC from a pure graph via topological sorting can violate variable lifetimes when variables are overwritten. By pairing the DAG with a ProcessedStep chronological replay log and detachVariable node-kill tracking, our generator emits shortened TAC in linear time while strictly preserving aliasing safety. </w:t>
      </w:r>
    </w:p>
    <w:p w14:paraId="09E16ED3" w14:textId="77777777" w:rsidR="00DD0D94" w:rsidRPr="00DD0D94" w:rsidRDefault="00DD0D94" w:rsidP="00BD166D">
      <w:pPr>
        <w:numPr>
          <w:ilvl w:val="0"/>
          <w:numId w:val="10"/>
        </w:numPr>
        <w:spacing w:before="40" w:after="80"/>
        <w:jc w:val="both"/>
        <w:rPr>
          <w:sz w:val="24"/>
          <w:szCs w:val="24"/>
          <w:lang w:val="en-IN"/>
        </w:rPr>
      </w:pPr>
      <w:r w:rsidRPr="00DD0D94">
        <w:rPr>
          <w:b/>
          <w:bCs/>
          <w:sz w:val="24"/>
          <w:szCs w:val="24"/>
          <w:lang w:val="en-IN"/>
        </w:rPr>
        <w:t>Automated Visual Auditing via Graphviz (.dot Export):</w:t>
      </w:r>
      <w:r w:rsidRPr="00DD0D94">
        <w:rPr>
          <w:sz w:val="24"/>
          <w:szCs w:val="24"/>
          <w:lang w:val="en-IN"/>
        </w:rPr>
        <w:t xml:space="preserve"> Unlike black-box terminal optimizers, our integrated Visualizer module exports internal memory pointers, operator nodes, and active variable alias sets directly into Graphviz .dot diagrams for visual verification. </w:t>
      </w:r>
    </w:p>
    <w:p w14:paraId="430E417A" w14:textId="77777777" w:rsidR="00DD0D94" w:rsidRPr="00DD0D94" w:rsidRDefault="00DD0D94" w:rsidP="00BD166D">
      <w:pPr>
        <w:spacing w:before="40" w:after="80"/>
        <w:jc w:val="both"/>
        <w:rPr>
          <w:sz w:val="24"/>
          <w:szCs w:val="24"/>
        </w:rPr>
      </w:pPr>
    </w:p>
    <w:p w14:paraId="6DC51D31" w14:textId="77777777" w:rsidR="00DD0D94" w:rsidRDefault="00DD0D94" w:rsidP="00BD166D">
      <w:pPr>
        <w:jc w:val="both"/>
      </w:pPr>
    </w:p>
    <w:p w14:paraId="27B4D2BC" w14:textId="57B64A6E" w:rsidR="0038625A" w:rsidRDefault="00DD0D94" w:rsidP="00BD166D">
      <w:pPr>
        <w:jc w:val="both"/>
      </w:pPr>
      <w:r>
        <w:rPr>
          <w:b/>
          <w:color w:val="0F172A"/>
          <w:sz w:val="28"/>
        </w:rPr>
        <w:t>8</w:t>
      </w:r>
      <w:r w:rsidR="00000000">
        <w:rPr>
          <w:b/>
          <w:color w:val="0F172A"/>
          <w:sz w:val="28"/>
        </w:rPr>
        <w:t>. Implementation Status (75% Milestone Achieved)</w:t>
      </w:r>
    </w:p>
    <w:p w14:paraId="5F0533A9"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Modular C++ Architecture: </w:t>
      </w:r>
      <w:r w:rsidRPr="00DD0D94">
        <w:rPr>
          <w:sz w:val="24"/>
          <w:szCs w:val="24"/>
        </w:rPr>
        <w:t>Full separation of concerns across 7 header files and 6 source files.</w:t>
      </w:r>
    </w:p>
    <w:p w14:paraId="659BD187"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Robust TAC File I/O: </w:t>
      </w:r>
      <w:r w:rsidRPr="00DD0D94">
        <w:rPr>
          <w:sz w:val="24"/>
          <w:szCs w:val="24"/>
        </w:rPr>
        <w:t>Dynamically parses files, strips whitespace/comments, and handles constants and unary operations.</w:t>
      </w:r>
    </w:p>
    <w:p w14:paraId="25C220E7"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Full Optimization Suite: </w:t>
      </w:r>
      <w:r w:rsidRPr="00DD0D94">
        <w:rPr>
          <w:sz w:val="24"/>
          <w:szCs w:val="24"/>
        </w:rPr>
        <w:t>CSE, commutative equivalence, node kill, constant folding, and algebraic reductions fully operational.</w:t>
      </w:r>
    </w:p>
    <w:p w14:paraId="2375173C"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Code Generator &amp; Graphviz Visualizer: </w:t>
      </w:r>
      <w:r w:rsidRPr="00DD0D94">
        <w:rPr>
          <w:sz w:val="24"/>
          <w:szCs w:val="24"/>
        </w:rPr>
        <w:t>Generates optimized .tac files and exports visual .dot graph files.</w:t>
      </w:r>
    </w:p>
    <w:p w14:paraId="5E09200D"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Automated Build &amp; Test Infrastructure: </w:t>
      </w:r>
      <w:r w:rsidRPr="00DD0D94">
        <w:rPr>
          <w:sz w:val="24"/>
          <w:szCs w:val="24"/>
        </w:rPr>
        <w:t>Tested via GNU Makefile, PowerShell, and Windows batch runners.</w:t>
      </w:r>
    </w:p>
    <w:p w14:paraId="1F1F88F6" w14:textId="2090D9C3" w:rsidR="0038625A" w:rsidRDefault="00000000" w:rsidP="00BD166D">
      <w:pPr>
        <w:keepNext/>
        <w:spacing w:before="200" w:after="60"/>
        <w:jc w:val="both"/>
        <w:rPr>
          <w:b/>
          <w:color w:val="1E293B"/>
          <w:sz w:val="25"/>
          <w:szCs w:val="25"/>
        </w:rPr>
      </w:pPr>
      <w:r w:rsidRPr="00DD0D94">
        <w:rPr>
          <w:b/>
          <w:color w:val="1E293B"/>
          <w:sz w:val="25"/>
          <w:szCs w:val="25"/>
        </w:rPr>
        <w:lastRenderedPageBreak/>
        <w:t>Output (TestCase 1 - Standard CSE):</w:t>
      </w:r>
    </w:p>
    <w:p w14:paraId="2780B3B9" w14:textId="44244A6B" w:rsidR="00AD2568" w:rsidRPr="00BD166D" w:rsidRDefault="00BD166D" w:rsidP="00BD166D">
      <w:pPr>
        <w:keepNext/>
        <w:spacing w:before="200" w:after="60"/>
        <w:jc w:val="center"/>
        <w:rPr>
          <w:sz w:val="25"/>
          <w:szCs w:val="25"/>
        </w:rPr>
      </w:pPr>
      <w:r w:rsidRPr="00BD166D">
        <w:rPr>
          <w:sz w:val="25"/>
          <w:szCs w:val="25"/>
        </w:rPr>
        <w:drawing>
          <wp:inline distT="0" distB="0" distL="0" distR="0" wp14:anchorId="682FBA6D" wp14:editId="0A0FD12D">
            <wp:extent cx="5458587" cy="8735644"/>
            <wp:effectExtent l="0" t="0" r="8890" b="8890"/>
            <wp:docPr id="34325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50198" name=""/>
                    <pic:cNvPicPr/>
                  </pic:nvPicPr>
                  <pic:blipFill>
                    <a:blip r:embed="rId8"/>
                    <a:stretch>
                      <a:fillRect/>
                    </a:stretch>
                  </pic:blipFill>
                  <pic:spPr>
                    <a:xfrm>
                      <a:off x="0" y="0"/>
                      <a:ext cx="5458587" cy="8735644"/>
                    </a:xfrm>
                    <a:prstGeom prst="rect">
                      <a:avLst/>
                    </a:prstGeom>
                  </pic:spPr>
                </pic:pic>
              </a:graphicData>
            </a:graphic>
          </wp:inline>
        </w:drawing>
      </w:r>
    </w:p>
    <w:p w14:paraId="22BD22AC" w14:textId="5AED0B22" w:rsidR="0038625A" w:rsidRDefault="00BD166D" w:rsidP="00BD166D">
      <w:pPr>
        <w:keepNext/>
        <w:spacing w:before="280" w:after="80"/>
        <w:jc w:val="both"/>
      </w:pPr>
      <w:r>
        <w:rPr>
          <w:b/>
          <w:color w:val="0F172A"/>
          <w:sz w:val="28"/>
        </w:rPr>
        <w:lastRenderedPageBreak/>
        <w:t>9</w:t>
      </w:r>
      <w:r w:rsidR="00000000">
        <w:rPr>
          <w:b/>
          <w:color w:val="0F172A"/>
          <w:sz w:val="28"/>
        </w:rPr>
        <w:t>. Remaining Work for Review 3</w:t>
      </w:r>
    </w:p>
    <w:p w14:paraId="4CE7D4B5" w14:textId="77777777" w:rsidR="0038625A" w:rsidRPr="00DD0D94" w:rsidRDefault="00000000" w:rsidP="00BD166D">
      <w:pPr>
        <w:spacing w:before="40" w:after="80"/>
        <w:jc w:val="both"/>
        <w:rPr>
          <w:sz w:val="24"/>
          <w:szCs w:val="24"/>
        </w:rPr>
      </w:pPr>
      <w:r w:rsidRPr="00DD0D94">
        <w:rPr>
          <w:sz w:val="24"/>
          <w:szCs w:val="24"/>
        </w:rPr>
        <w:t>Having completed 75% of the project scope in Review 2, the remaining 25% for Review 3 will cover:</w:t>
      </w:r>
    </w:p>
    <w:p w14:paraId="74D814BE"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Control Flow Graph (CFG) Construction: </w:t>
      </w:r>
      <w:r w:rsidRPr="00DD0D94">
        <w:rPr>
          <w:sz w:val="24"/>
          <w:szCs w:val="24"/>
        </w:rPr>
        <w:t>Identifying basic block leaders and generating edges for conditional/unconditional jumps.</w:t>
      </w:r>
    </w:p>
    <w:p w14:paraId="20A0B9EE"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Global Dataflow Analysis: </w:t>
      </w:r>
      <w:r w:rsidRPr="00DD0D94">
        <w:rPr>
          <w:sz w:val="24"/>
          <w:szCs w:val="24"/>
        </w:rPr>
        <w:t>Implementing Live Variable Analysis and Available Expressions across block boundaries.</w:t>
      </w:r>
    </w:p>
    <w:p w14:paraId="5109B182" w14:textId="77777777" w:rsidR="0038625A" w:rsidRPr="00DD0D94" w:rsidRDefault="00000000" w:rsidP="00BD166D">
      <w:pPr>
        <w:pStyle w:val="ListBullet"/>
        <w:spacing w:before="20" w:after="40"/>
        <w:jc w:val="both"/>
        <w:rPr>
          <w:sz w:val="24"/>
          <w:szCs w:val="24"/>
        </w:rPr>
      </w:pPr>
      <w:r w:rsidRPr="00DD0D94">
        <w:rPr>
          <w:b/>
          <w:color w:val="0F172A"/>
          <w:sz w:val="24"/>
          <w:szCs w:val="24"/>
        </w:rPr>
        <w:t xml:space="preserve">Global Dead Code Elimination: </w:t>
      </w:r>
      <w:r w:rsidRPr="00DD0D94">
        <w:rPr>
          <w:sz w:val="24"/>
          <w:szCs w:val="24"/>
        </w:rPr>
        <w:t>Eliminating dead temporaries across the entire function CFG.</w:t>
      </w:r>
    </w:p>
    <w:p w14:paraId="7BEB9E17" w14:textId="77777777" w:rsidR="0038625A" w:rsidRDefault="00000000" w:rsidP="00BD166D">
      <w:pPr>
        <w:pStyle w:val="ListBullet"/>
        <w:spacing w:before="20" w:after="40"/>
        <w:jc w:val="both"/>
      </w:pPr>
      <w:r w:rsidRPr="00DD0D94">
        <w:rPr>
          <w:b/>
          <w:color w:val="0F172A"/>
          <w:sz w:val="24"/>
          <w:szCs w:val="24"/>
        </w:rPr>
        <w:t xml:space="preserve">Target Code Generation: </w:t>
      </w:r>
      <w:r w:rsidRPr="00DD0D94">
        <w:rPr>
          <w:sz w:val="24"/>
          <w:szCs w:val="24"/>
        </w:rPr>
        <w:t>Translating optimized TAC into assembly instructions (MIPS or x86).</w:t>
      </w:r>
    </w:p>
    <w:p w14:paraId="191CDEB4" w14:textId="3773976F" w:rsidR="0038625A" w:rsidRDefault="00000000" w:rsidP="00BD166D">
      <w:pPr>
        <w:keepNext/>
        <w:spacing w:before="280" w:after="80"/>
        <w:jc w:val="both"/>
      </w:pPr>
      <w:r>
        <w:rPr>
          <w:b/>
          <w:color w:val="0F172A"/>
          <w:sz w:val="28"/>
        </w:rPr>
        <w:t>1</w:t>
      </w:r>
      <w:r w:rsidR="00BD166D">
        <w:rPr>
          <w:b/>
          <w:color w:val="0F172A"/>
          <w:sz w:val="28"/>
        </w:rPr>
        <w:t>0</w:t>
      </w:r>
      <w:r>
        <w:rPr>
          <w:b/>
          <w:color w:val="0F172A"/>
          <w:sz w:val="28"/>
        </w:rPr>
        <w:t>. Conclusion</w:t>
      </w:r>
    </w:p>
    <w:p w14:paraId="03986D18" w14:textId="37CD282B" w:rsidR="0038625A" w:rsidRDefault="00000000" w:rsidP="00BD166D">
      <w:pPr>
        <w:spacing w:before="40" w:after="80"/>
        <w:jc w:val="both"/>
      </w:pPr>
      <w:r w:rsidRPr="00DD0D94">
        <w:rPr>
          <w:sz w:val="24"/>
          <w:szCs w:val="24"/>
        </w:rPr>
        <w:t>For Review 2 (75% milestone), the project has transitioned from a hardcoded concept into a fully operational, production-grade basic block optimizer. The system seamlessly parses raw Three-Address Code files, constructs the DAG using an O(1) hash-based Value Numbering algorithm, eliminates common subexpressions (including commutative variants), correctly detaches reassigned variables, evaluates compile-time constants, reduces algebraic identities, and reconstructs shortened, semantically equivalent TAC while providing visual Graphviz DAG diagrams. Empirical benchmarks confirm up to 50% reduction in redundant computations, establishing a robust foundation for Review 3</w:t>
      </w:r>
      <w:r w:rsidR="00DD0D94">
        <w:rPr>
          <w:sz w:val="24"/>
          <w:szCs w:val="24"/>
        </w:rPr>
        <w:t>.</w:t>
      </w:r>
    </w:p>
    <w:sectPr w:rsidR="0038625A" w:rsidSect="00034616">
      <w:headerReference w:type="default" r:id="rId9"/>
      <w:footerReference w:type="default" r:id="rId10"/>
      <w:pgSz w:w="11909" w:h="1683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9F062" w14:textId="77777777" w:rsidR="00FB4034" w:rsidRDefault="00FB4034">
      <w:pPr>
        <w:spacing w:after="0" w:line="240" w:lineRule="auto"/>
      </w:pPr>
      <w:r>
        <w:separator/>
      </w:r>
    </w:p>
  </w:endnote>
  <w:endnote w:type="continuationSeparator" w:id="0">
    <w:p w14:paraId="2B3A7621" w14:textId="77777777" w:rsidR="00FB4034" w:rsidRDefault="00FB4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8D6D" w14:textId="50275983" w:rsidR="0038625A" w:rsidRDefault="0038625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CA5C" w14:textId="77777777" w:rsidR="00FB4034" w:rsidRDefault="00FB4034">
      <w:pPr>
        <w:spacing w:after="0" w:line="240" w:lineRule="auto"/>
      </w:pPr>
      <w:r>
        <w:separator/>
      </w:r>
    </w:p>
  </w:footnote>
  <w:footnote w:type="continuationSeparator" w:id="0">
    <w:p w14:paraId="51295707" w14:textId="77777777" w:rsidR="00FB4034" w:rsidRDefault="00FB4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B20A" w14:textId="7B92F754" w:rsidR="0038625A" w:rsidRDefault="0038625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A7453"/>
    <w:multiLevelType w:val="multilevel"/>
    <w:tmpl w:val="C1FE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471610">
    <w:abstractNumId w:val="8"/>
  </w:num>
  <w:num w:numId="2" w16cid:durableId="1252546127">
    <w:abstractNumId w:val="6"/>
  </w:num>
  <w:num w:numId="3" w16cid:durableId="781531560">
    <w:abstractNumId w:val="5"/>
  </w:num>
  <w:num w:numId="4" w16cid:durableId="1595506208">
    <w:abstractNumId w:val="4"/>
  </w:num>
  <w:num w:numId="5" w16cid:durableId="317078342">
    <w:abstractNumId w:val="7"/>
  </w:num>
  <w:num w:numId="6" w16cid:durableId="588346274">
    <w:abstractNumId w:val="3"/>
  </w:num>
  <w:num w:numId="7" w16cid:durableId="1954432758">
    <w:abstractNumId w:val="2"/>
  </w:num>
  <w:num w:numId="8" w16cid:durableId="73936216">
    <w:abstractNumId w:val="1"/>
  </w:num>
  <w:num w:numId="9" w16cid:durableId="1016886250">
    <w:abstractNumId w:val="0"/>
  </w:num>
  <w:num w:numId="10" w16cid:durableId="209804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EC8"/>
    <w:rsid w:val="00103D56"/>
    <w:rsid w:val="0015074B"/>
    <w:rsid w:val="0029639D"/>
    <w:rsid w:val="00326F90"/>
    <w:rsid w:val="0038625A"/>
    <w:rsid w:val="00452631"/>
    <w:rsid w:val="00694673"/>
    <w:rsid w:val="00AA1D8D"/>
    <w:rsid w:val="00AD2568"/>
    <w:rsid w:val="00B47730"/>
    <w:rsid w:val="00BD166D"/>
    <w:rsid w:val="00CB0664"/>
    <w:rsid w:val="00DD0D94"/>
    <w:rsid w:val="00FB40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EF363"/>
  <w14:defaultImageDpi w14:val="300"/>
  <w15:docId w15:val="{F790D82C-5A34-4732-A706-DF16A6F2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1792</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Gupta</cp:lastModifiedBy>
  <cp:revision>3</cp:revision>
  <dcterms:created xsi:type="dcterms:W3CDTF">2013-12-23T23:15:00Z</dcterms:created>
  <dcterms:modified xsi:type="dcterms:W3CDTF">2026-10-17T16:06:00Z</dcterms:modified>
  <cp:category/>
</cp:coreProperties>
</file>