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FF2A3" w14:textId="77777777" w:rsidR="00151C33" w:rsidRDefault="0022122E" w:rsidP="001E18C0">
      <w:pPr>
        <w:spacing w:after="0" w:line="240" w:lineRule="auto"/>
        <w:jc w:val="center"/>
        <w:rPr>
          <w:rFonts w:ascii="Britannic Bold" w:hAnsi="Britannic Bold"/>
          <w:b/>
          <w:bCs/>
          <w:color w:val="007434"/>
          <w:sz w:val="56"/>
          <w:szCs w:val="56"/>
        </w:rPr>
      </w:pPr>
      <w:r w:rsidRPr="001472AC">
        <w:rPr>
          <w:rFonts w:ascii="Britannic Bold" w:hAnsi="Britannic Bold"/>
          <w:b/>
          <w:bCs/>
          <w:color w:val="007434"/>
          <w:sz w:val="56"/>
          <w:szCs w:val="56"/>
        </w:rPr>
        <w:t>UTILISER COMMANDE UTILE</w:t>
      </w:r>
    </w:p>
    <w:p w14:paraId="6F73FF15" w14:textId="7A84ED88" w:rsidR="00A14D47" w:rsidRPr="001472AC" w:rsidRDefault="0022122E" w:rsidP="001E18C0">
      <w:pPr>
        <w:spacing w:after="0" w:line="240" w:lineRule="auto"/>
        <w:jc w:val="center"/>
        <w:rPr>
          <w:rFonts w:ascii="Britannic Bold" w:hAnsi="Britannic Bold"/>
          <w:b/>
          <w:bCs/>
          <w:color w:val="007434"/>
          <w:sz w:val="56"/>
          <w:szCs w:val="56"/>
        </w:rPr>
      </w:pPr>
      <w:r w:rsidRPr="001472AC">
        <w:rPr>
          <w:rFonts w:ascii="Britannic Bold" w:hAnsi="Britannic Bold"/>
          <w:b/>
          <w:bCs/>
          <w:color w:val="007434"/>
          <w:sz w:val="56"/>
          <w:szCs w:val="56"/>
        </w:rPr>
        <w:t>EN TANT QU’ORGANISATEUR</w:t>
      </w:r>
    </w:p>
    <w:p w14:paraId="500DB5CC" w14:textId="77777777" w:rsidR="0022122E" w:rsidRPr="001472AC" w:rsidRDefault="0022122E" w:rsidP="0022122E"/>
    <w:p w14:paraId="390445FA" w14:textId="77777777" w:rsidR="0022122E" w:rsidRPr="001472AC" w:rsidRDefault="0022122E" w:rsidP="0022122E"/>
    <w:p w14:paraId="73FD4CC0" w14:textId="77777777" w:rsidR="0022122E" w:rsidRPr="001472AC" w:rsidRDefault="0022122E" w:rsidP="0022122E"/>
    <w:sdt>
      <w:sdtPr>
        <w:rPr>
          <w:rFonts w:asciiTheme="minorHAnsi" w:eastAsiaTheme="minorHAnsi" w:hAnsiTheme="minorHAnsi" w:cstheme="minorBidi"/>
          <w:color w:val="auto"/>
          <w:kern w:val="2"/>
          <w:sz w:val="22"/>
          <w:szCs w:val="22"/>
          <w:lang w:eastAsia="en-US"/>
          <w14:ligatures w14:val="standardContextual"/>
        </w:rPr>
        <w:id w:val="-2104093220"/>
        <w:docPartObj>
          <w:docPartGallery w:val="Table of Contents"/>
          <w:docPartUnique/>
        </w:docPartObj>
      </w:sdtPr>
      <w:sdtEndPr>
        <w:rPr>
          <w:b/>
          <w:bCs/>
        </w:rPr>
      </w:sdtEndPr>
      <w:sdtContent>
        <w:p w14:paraId="57766626" w14:textId="77777777" w:rsidR="0022122E" w:rsidRPr="001472AC" w:rsidRDefault="0022122E">
          <w:pPr>
            <w:pStyle w:val="En-ttedetabledesmatires"/>
          </w:pPr>
        </w:p>
        <w:p w14:paraId="35A6A8F6" w14:textId="6E5CDD0E" w:rsidR="00552175" w:rsidRDefault="0022122E">
          <w:pPr>
            <w:pStyle w:val="TM1"/>
            <w:tabs>
              <w:tab w:val="right" w:leader="dot" w:pos="9062"/>
            </w:tabs>
            <w:rPr>
              <w:rFonts w:eastAsiaTheme="minorEastAsia"/>
              <w:noProof/>
              <w:sz w:val="24"/>
              <w:szCs w:val="24"/>
              <w:lang w:eastAsia="fr-FR"/>
            </w:rPr>
          </w:pPr>
          <w:r w:rsidRPr="00DF28B8">
            <w:rPr>
              <w:rFonts w:asciiTheme="majorHAnsi" w:hAnsiTheme="majorHAnsi" w:cstheme="majorHAnsi"/>
              <w:sz w:val="28"/>
              <w:szCs w:val="28"/>
            </w:rPr>
            <w:fldChar w:fldCharType="begin"/>
          </w:r>
          <w:r w:rsidRPr="00DF28B8">
            <w:rPr>
              <w:rFonts w:asciiTheme="majorHAnsi" w:hAnsiTheme="majorHAnsi" w:cstheme="majorHAnsi"/>
              <w:sz w:val="28"/>
              <w:szCs w:val="28"/>
            </w:rPr>
            <w:instrText xml:space="preserve"> TOC \o "1-3" \h \z \u </w:instrText>
          </w:r>
          <w:r w:rsidRPr="00DF28B8">
            <w:rPr>
              <w:rFonts w:asciiTheme="majorHAnsi" w:hAnsiTheme="majorHAnsi" w:cstheme="majorHAnsi"/>
              <w:sz w:val="28"/>
              <w:szCs w:val="28"/>
            </w:rPr>
            <w:fldChar w:fldCharType="separate"/>
          </w:r>
          <w:hyperlink w:anchor="_Toc193748157" w:history="1">
            <w:r w:rsidR="00552175" w:rsidRPr="00E24FBA">
              <w:rPr>
                <w:rStyle w:val="Lienhypertexte"/>
                <w:noProof/>
              </w:rPr>
              <w:t>DEMANDER L’IMPORTATION D’UNE COMPÉTITION</w:t>
            </w:r>
            <w:r w:rsidR="00552175">
              <w:rPr>
                <w:noProof/>
                <w:webHidden/>
              </w:rPr>
              <w:tab/>
            </w:r>
            <w:r w:rsidR="00552175">
              <w:rPr>
                <w:noProof/>
                <w:webHidden/>
              </w:rPr>
              <w:fldChar w:fldCharType="begin"/>
            </w:r>
            <w:r w:rsidR="00552175">
              <w:rPr>
                <w:noProof/>
                <w:webHidden/>
              </w:rPr>
              <w:instrText xml:space="preserve"> PAGEREF _Toc193748157 \h </w:instrText>
            </w:r>
            <w:r w:rsidR="00552175">
              <w:rPr>
                <w:noProof/>
                <w:webHidden/>
              </w:rPr>
            </w:r>
            <w:r w:rsidR="00552175">
              <w:rPr>
                <w:noProof/>
                <w:webHidden/>
              </w:rPr>
              <w:fldChar w:fldCharType="separate"/>
            </w:r>
            <w:r w:rsidR="00AC14C9">
              <w:rPr>
                <w:noProof/>
                <w:webHidden/>
              </w:rPr>
              <w:t>2</w:t>
            </w:r>
            <w:r w:rsidR="00552175">
              <w:rPr>
                <w:noProof/>
                <w:webHidden/>
              </w:rPr>
              <w:fldChar w:fldCharType="end"/>
            </w:r>
          </w:hyperlink>
        </w:p>
        <w:p w14:paraId="55ACA2F5" w14:textId="4F61DCE2" w:rsidR="00552175" w:rsidRDefault="00552175">
          <w:pPr>
            <w:pStyle w:val="TM2"/>
            <w:tabs>
              <w:tab w:val="right" w:leader="dot" w:pos="9062"/>
            </w:tabs>
            <w:rPr>
              <w:rFonts w:eastAsiaTheme="minorEastAsia"/>
              <w:noProof/>
              <w:sz w:val="24"/>
              <w:szCs w:val="24"/>
              <w:lang w:eastAsia="fr-FR"/>
            </w:rPr>
          </w:pPr>
          <w:hyperlink w:anchor="_Toc193748158" w:history="1">
            <w:r w:rsidRPr="00E24FBA">
              <w:rPr>
                <w:rStyle w:val="Lienhypertexte"/>
                <w:noProof/>
              </w:rPr>
              <w:t>Importation par l’équipe organisatrice</w:t>
            </w:r>
            <w:r>
              <w:rPr>
                <w:noProof/>
                <w:webHidden/>
              </w:rPr>
              <w:tab/>
            </w:r>
            <w:r>
              <w:rPr>
                <w:noProof/>
                <w:webHidden/>
              </w:rPr>
              <w:fldChar w:fldCharType="begin"/>
            </w:r>
            <w:r>
              <w:rPr>
                <w:noProof/>
                <w:webHidden/>
              </w:rPr>
              <w:instrText xml:space="preserve"> PAGEREF _Toc193748158 \h </w:instrText>
            </w:r>
            <w:r>
              <w:rPr>
                <w:noProof/>
                <w:webHidden/>
              </w:rPr>
            </w:r>
            <w:r>
              <w:rPr>
                <w:noProof/>
                <w:webHidden/>
              </w:rPr>
              <w:fldChar w:fldCharType="separate"/>
            </w:r>
            <w:r w:rsidR="00AC14C9">
              <w:rPr>
                <w:noProof/>
                <w:webHidden/>
              </w:rPr>
              <w:t>2</w:t>
            </w:r>
            <w:r>
              <w:rPr>
                <w:noProof/>
                <w:webHidden/>
              </w:rPr>
              <w:fldChar w:fldCharType="end"/>
            </w:r>
          </w:hyperlink>
        </w:p>
        <w:p w14:paraId="5AF476AE" w14:textId="2098319B" w:rsidR="00552175" w:rsidRDefault="00552175">
          <w:pPr>
            <w:pStyle w:val="TM2"/>
            <w:tabs>
              <w:tab w:val="right" w:leader="dot" w:pos="9062"/>
            </w:tabs>
            <w:rPr>
              <w:rFonts w:eastAsiaTheme="minorEastAsia"/>
              <w:noProof/>
              <w:sz w:val="24"/>
              <w:szCs w:val="24"/>
              <w:lang w:eastAsia="fr-FR"/>
            </w:rPr>
          </w:pPr>
          <w:hyperlink w:anchor="_Toc193748159" w:history="1">
            <w:r w:rsidRPr="00E24FBA">
              <w:rPr>
                <w:rStyle w:val="Lienhypertexte"/>
                <w:noProof/>
              </w:rPr>
              <w:t>Importation par les administrateurs</w:t>
            </w:r>
            <w:r>
              <w:rPr>
                <w:noProof/>
                <w:webHidden/>
              </w:rPr>
              <w:tab/>
            </w:r>
            <w:r>
              <w:rPr>
                <w:noProof/>
                <w:webHidden/>
              </w:rPr>
              <w:fldChar w:fldCharType="begin"/>
            </w:r>
            <w:r>
              <w:rPr>
                <w:noProof/>
                <w:webHidden/>
              </w:rPr>
              <w:instrText xml:space="preserve"> PAGEREF _Toc193748159 \h </w:instrText>
            </w:r>
            <w:r>
              <w:rPr>
                <w:noProof/>
                <w:webHidden/>
              </w:rPr>
            </w:r>
            <w:r>
              <w:rPr>
                <w:noProof/>
                <w:webHidden/>
              </w:rPr>
              <w:fldChar w:fldCharType="separate"/>
            </w:r>
            <w:r w:rsidR="00AC14C9">
              <w:rPr>
                <w:noProof/>
                <w:webHidden/>
              </w:rPr>
              <w:t>2</w:t>
            </w:r>
            <w:r>
              <w:rPr>
                <w:noProof/>
                <w:webHidden/>
              </w:rPr>
              <w:fldChar w:fldCharType="end"/>
            </w:r>
          </w:hyperlink>
        </w:p>
        <w:p w14:paraId="6F79DDB4" w14:textId="51A0E534" w:rsidR="00552175" w:rsidRDefault="00552175">
          <w:pPr>
            <w:pStyle w:val="TM1"/>
            <w:tabs>
              <w:tab w:val="right" w:leader="dot" w:pos="9062"/>
            </w:tabs>
            <w:rPr>
              <w:rFonts w:eastAsiaTheme="minorEastAsia"/>
              <w:noProof/>
              <w:sz w:val="24"/>
              <w:szCs w:val="24"/>
              <w:lang w:eastAsia="fr-FR"/>
            </w:rPr>
          </w:pPr>
          <w:hyperlink w:anchor="_Toc193748160" w:history="1">
            <w:r w:rsidRPr="00E24FBA">
              <w:rPr>
                <w:rStyle w:val="Lienhypertexte"/>
                <w:noProof/>
              </w:rPr>
              <w:t>ADMINISTRER UNE COMPÉTITION</w:t>
            </w:r>
            <w:r>
              <w:rPr>
                <w:noProof/>
                <w:webHidden/>
              </w:rPr>
              <w:tab/>
            </w:r>
            <w:r>
              <w:rPr>
                <w:noProof/>
                <w:webHidden/>
              </w:rPr>
              <w:fldChar w:fldCharType="begin"/>
            </w:r>
            <w:r>
              <w:rPr>
                <w:noProof/>
                <w:webHidden/>
              </w:rPr>
              <w:instrText xml:space="preserve"> PAGEREF _Toc193748160 \h </w:instrText>
            </w:r>
            <w:r>
              <w:rPr>
                <w:noProof/>
                <w:webHidden/>
              </w:rPr>
            </w:r>
            <w:r>
              <w:rPr>
                <w:noProof/>
                <w:webHidden/>
              </w:rPr>
              <w:fldChar w:fldCharType="separate"/>
            </w:r>
            <w:r w:rsidR="00AC14C9">
              <w:rPr>
                <w:noProof/>
                <w:webHidden/>
              </w:rPr>
              <w:t>3</w:t>
            </w:r>
            <w:r>
              <w:rPr>
                <w:noProof/>
                <w:webHidden/>
              </w:rPr>
              <w:fldChar w:fldCharType="end"/>
            </w:r>
          </w:hyperlink>
        </w:p>
        <w:p w14:paraId="313B4332" w14:textId="403F57C2" w:rsidR="00552175" w:rsidRDefault="00552175">
          <w:pPr>
            <w:pStyle w:val="TM2"/>
            <w:tabs>
              <w:tab w:val="right" w:leader="dot" w:pos="9062"/>
            </w:tabs>
            <w:rPr>
              <w:rFonts w:eastAsiaTheme="minorEastAsia"/>
              <w:noProof/>
              <w:sz w:val="24"/>
              <w:szCs w:val="24"/>
              <w:lang w:eastAsia="fr-FR"/>
            </w:rPr>
          </w:pPr>
          <w:hyperlink w:anchor="_Toc193748161" w:history="1">
            <w:r w:rsidRPr="00E24FBA">
              <w:rPr>
                <w:rStyle w:val="Lienhypertexte"/>
                <w:noProof/>
              </w:rPr>
              <w:t>Gérer le catalogue des produits</w:t>
            </w:r>
            <w:r>
              <w:rPr>
                <w:noProof/>
                <w:webHidden/>
              </w:rPr>
              <w:tab/>
            </w:r>
            <w:r>
              <w:rPr>
                <w:noProof/>
                <w:webHidden/>
              </w:rPr>
              <w:fldChar w:fldCharType="begin"/>
            </w:r>
            <w:r>
              <w:rPr>
                <w:noProof/>
                <w:webHidden/>
              </w:rPr>
              <w:instrText xml:space="preserve"> PAGEREF _Toc193748161 \h </w:instrText>
            </w:r>
            <w:r>
              <w:rPr>
                <w:noProof/>
                <w:webHidden/>
              </w:rPr>
            </w:r>
            <w:r>
              <w:rPr>
                <w:noProof/>
                <w:webHidden/>
              </w:rPr>
              <w:fldChar w:fldCharType="separate"/>
            </w:r>
            <w:r w:rsidR="00AC14C9">
              <w:rPr>
                <w:noProof/>
                <w:webHidden/>
              </w:rPr>
              <w:t>3</w:t>
            </w:r>
            <w:r>
              <w:rPr>
                <w:noProof/>
                <w:webHidden/>
              </w:rPr>
              <w:fldChar w:fldCharType="end"/>
            </w:r>
          </w:hyperlink>
        </w:p>
        <w:p w14:paraId="498D91EE" w14:textId="4E9D13C1" w:rsidR="00552175" w:rsidRDefault="00552175">
          <w:pPr>
            <w:pStyle w:val="TM3"/>
            <w:tabs>
              <w:tab w:val="right" w:leader="dot" w:pos="9062"/>
            </w:tabs>
            <w:rPr>
              <w:rFonts w:eastAsiaTheme="minorEastAsia"/>
              <w:noProof/>
              <w:sz w:val="24"/>
              <w:szCs w:val="24"/>
              <w:lang w:eastAsia="fr-FR"/>
            </w:rPr>
          </w:pPr>
          <w:hyperlink w:anchor="_Toc193748162" w:history="1">
            <w:r w:rsidRPr="00E24FBA">
              <w:rPr>
                <w:rStyle w:val="Lienhypertexte"/>
                <w:noProof/>
              </w:rPr>
              <w:t>Chargement à partir d’un fichier CSV</w:t>
            </w:r>
            <w:r>
              <w:rPr>
                <w:noProof/>
                <w:webHidden/>
              </w:rPr>
              <w:tab/>
            </w:r>
            <w:r>
              <w:rPr>
                <w:noProof/>
                <w:webHidden/>
              </w:rPr>
              <w:fldChar w:fldCharType="begin"/>
            </w:r>
            <w:r>
              <w:rPr>
                <w:noProof/>
                <w:webHidden/>
              </w:rPr>
              <w:instrText xml:space="preserve"> PAGEREF _Toc193748162 \h </w:instrText>
            </w:r>
            <w:r>
              <w:rPr>
                <w:noProof/>
                <w:webHidden/>
              </w:rPr>
            </w:r>
            <w:r>
              <w:rPr>
                <w:noProof/>
                <w:webHidden/>
              </w:rPr>
              <w:fldChar w:fldCharType="separate"/>
            </w:r>
            <w:r w:rsidR="00AC14C9">
              <w:rPr>
                <w:noProof/>
                <w:webHidden/>
              </w:rPr>
              <w:t>4</w:t>
            </w:r>
            <w:r>
              <w:rPr>
                <w:noProof/>
                <w:webHidden/>
              </w:rPr>
              <w:fldChar w:fldCharType="end"/>
            </w:r>
          </w:hyperlink>
        </w:p>
        <w:p w14:paraId="57243D36" w14:textId="0BC8895D" w:rsidR="00552175" w:rsidRDefault="00552175">
          <w:pPr>
            <w:pStyle w:val="TM3"/>
            <w:tabs>
              <w:tab w:val="right" w:leader="dot" w:pos="9062"/>
            </w:tabs>
            <w:rPr>
              <w:rFonts w:eastAsiaTheme="minorEastAsia"/>
              <w:noProof/>
              <w:sz w:val="24"/>
              <w:szCs w:val="24"/>
              <w:lang w:eastAsia="fr-FR"/>
            </w:rPr>
          </w:pPr>
          <w:hyperlink w:anchor="_Toc193748163" w:history="1">
            <w:r w:rsidRPr="00E24FBA">
              <w:rPr>
                <w:rStyle w:val="Lienhypertexte"/>
                <w:noProof/>
              </w:rPr>
              <w:t>Ajout</w:t>
            </w:r>
            <w:r w:rsidRPr="00E24FBA">
              <w:rPr>
                <w:rStyle w:val="Lienhypertexte"/>
                <w:noProof/>
                <w:spacing w:val="-5"/>
              </w:rPr>
              <w:t xml:space="preserve"> </w:t>
            </w:r>
            <w:r w:rsidRPr="00E24FBA">
              <w:rPr>
                <w:rStyle w:val="Lienhypertexte"/>
                <w:noProof/>
              </w:rPr>
              <w:t>manuel</w:t>
            </w:r>
            <w:r w:rsidRPr="00E24FBA">
              <w:rPr>
                <w:rStyle w:val="Lienhypertexte"/>
                <w:noProof/>
                <w:spacing w:val="-4"/>
              </w:rPr>
              <w:t xml:space="preserve"> </w:t>
            </w:r>
            <w:r w:rsidRPr="00E24FBA">
              <w:rPr>
                <w:rStyle w:val="Lienhypertexte"/>
                <w:noProof/>
              </w:rPr>
              <w:t>de</w:t>
            </w:r>
            <w:r w:rsidRPr="00E24FBA">
              <w:rPr>
                <w:rStyle w:val="Lienhypertexte"/>
                <w:noProof/>
                <w:spacing w:val="-3"/>
              </w:rPr>
              <w:t xml:space="preserve"> </w:t>
            </w:r>
            <w:r w:rsidRPr="00E24FBA">
              <w:rPr>
                <w:rStyle w:val="Lienhypertexte"/>
                <w:noProof/>
                <w:spacing w:val="-2"/>
              </w:rPr>
              <w:t>produits</w:t>
            </w:r>
            <w:r>
              <w:rPr>
                <w:noProof/>
                <w:webHidden/>
              </w:rPr>
              <w:tab/>
            </w:r>
            <w:r>
              <w:rPr>
                <w:noProof/>
                <w:webHidden/>
              </w:rPr>
              <w:fldChar w:fldCharType="begin"/>
            </w:r>
            <w:r>
              <w:rPr>
                <w:noProof/>
                <w:webHidden/>
              </w:rPr>
              <w:instrText xml:space="preserve"> PAGEREF _Toc193748163 \h </w:instrText>
            </w:r>
            <w:r>
              <w:rPr>
                <w:noProof/>
                <w:webHidden/>
              </w:rPr>
            </w:r>
            <w:r>
              <w:rPr>
                <w:noProof/>
                <w:webHidden/>
              </w:rPr>
              <w:fldChar w:fldCharType="separate"/>
            </w:r>
            <w:r w:rsidR="00AC14C9">
              <w:rPr>
                <w:noProof/>
                <w:webHidden/>
              </w:rPr>
              <w:t>4</w:t>
            </w:r>
            <w:r>
              <w:rPr>
                <w:noProof/>
                <w:webHidden/>
              </w:rPr>
              <w:fldChar w:fldCharType="end"/>
            </w:r>
          </w:hyperlink>
        </w:p>
        <w:p w14:paraId="244D3415" w14:textId="6FECFD36" w:rsidR="00552175" w:rsidRDefault="00552175">
          <w:pPr>
            <w:pStyle w:val="TM2"/>
            <w:tabs>
              <w:tab w:val="right" w:leader="dot" w:pos="9062"/>
            </w:tabs>
            <w:rPr>
              <w:rFonts w:eastAsiaTheme="minorEastAsia"/>
              <w:noProof/>
              <w:sz w:val="24"/>
              <w:szCs w:val="24"/>
              <w:lang w:eastAsia="fr-FR"/>
            </w:rPr>
          </w:pPr>
          <w:hyperlink w:anchor="_Toc193748164" w:history="1">
            <w:r w:rsidRPr="00E24FBA">
              <w:rPr>
                <w:rStyle w:val="Lienhypertexte"/>
                <w:noProof/>
              </w:rPr>
              <w:t>Gérer les informations de la compétition</w:t>
            </w:r>
            <w:r>
              <w:rPr>
                <w:noProof/>
                <w:webHidden/>
              </w:rPr>
              <w:tab/>
            </w:r>
            <w:r>
              <w:rPr>
                <w:noProof/>
                <w:webHidden/>
              </w:rPr>
              <w:fldChar w:fldCharType="begin"/>
            </w:r>
            <w:r>
              <w:rPr>
                <w:noProof/>
                <w:webHidden/>
              </w:rPr>
              <w:instrText xml:space="preserve"> PAGEREF _Toc193748164 \h </w:instrText>
            </w:r>
            <w:r>
              <w:rPr>
                <w:noProof/>
                <w:webHidden/>
              </w:rPr>
            </w:r>
            <w:r>
              <w:rPr>
                <w:noProof/>
                <w:webHidden/>
              </w:rPr>
              <w:fldChar w:fldCharType="separate"/>
            </w:r>
            <w:r w:rsidR="00AC14C9">
              <w:rPr>
                <w:noProof/>
                <w:webHidden/>
              </w:rPr>
              <w:t>6</w:t>
            </w:r>
            <w:r>
              <w:rPr>
                <w:noProof/>
                <w:webHidden/>
              </w:rPr>
              <w:fldChar w:fldCharType="end"/>
            </w:r>
          </w:hyperlink>
        </w:p>
        <w:p w14:paraId="40D3DFF2" w14:textId="2CBC99D1" w:rsidR="00552175" w:rsidRDefault="00552175">
          <w:pPr>
            <w:pStyle w:val="TM1"/>
            <w:tabs>
              <w:tab w:val="right" w:leader="dot" w:pos="9062"/>
            </w:tabs>
            <w:rPr>
              <w:rFonts w:eastAsiaTheme="minorEastAsia"/>
              <w:noProof/>
              <w:sz w:val="24"/>
              <w:szCs w:val="24"/>
              <w:lang w:eastAsia="fr-FR"/>
            </w:rPr>
          </w:pPr>
          <w:hyperlink w:anchor="_Toc193748165" w:history="1">
            <w:r w:rsidRPr="00E24FBA">
              <w:rPr>
                <w:rStyle w:val="Lienhypertexte"/>
                <w:noProof/>
              </w:rPr>
              <w:t>GÉRER LES COMMANDES</w:t>
            </w:r>
            <w:r>
              <w:rPr>
                <w:noProof/>
                <w:webHidden/>
              </w:rPr>
              <w:tab/>
            </w:r>
            <w:r>
              <w:rPr>
                <w:noProof/>
                <w:webHidden/>
              </w:rPr>
              <w:fldChar w:fldCharType="begin"/>
            </w:r>
            <w:r>
              <w:rPr>
                <w:noProof/>
                <w:webHidden/>
              </w:rPr>
              <w:instrText xml:space="preserve"> PAGEREF _Toc193748165 \h </w:instrText>
            </w:r>
            <w:r>
              <w:rPr>
                <w:noProof/>
                <w:webHidden/>
              </w:rPr>
            </w:r>
            <w:r>
              <w:rPr>
                <w:noProof/>
                <w:webHidden/>
              </w:rPr>
              <w:fldChar w:fldCharType="separate"/>
            </w:r>
            <w:r w:rsidR="00AC14C9">
              <w:rPr>
                <w:noProof/>
                <w:webHidden/>
              </w:rPr>
              <w:t>7</w:t>
            </w:r>
            <w:r>
              <w:rPr>
                <w:noProof/>
                <w:webHidden/>
              </w:rPr>
              <w:fldChar w:fldCharType="end"/>
            </w:r>
          </w:hyperlink>
        </w:p>
        <w:p w14:paraId="1C26B65F" w14:textId="1B432A59" w:rsidR="0022122E" w:rsidRPr="001472AC" w:rsidRDefault="0022122E">
          <w:r w:rsidRPr="00DF28B8">
            <w:rPr>
              <w:rFonts w:asciiTheme="majorHAnsi" w:hAnsiTheme="majorHAnsi" w:cstheme="majorHAnsi"/>
              <w:b/>
              <w:bCs/>
              <w:sz w:val="28"/>
              <w:szCs w:val="28"/>
            </w:rPr>
            <w:fldChar w:fldCharType="end"/>
          </w:r>
        </w:p>
      </w:sdtContent>
    </w:sdt>
    <w:p w14:paraId="142F096B" w14:textId="77777777" w:rsidR="0022122E" w:rsidRPr="001472AC" w:rsidRDefault="0022122E" w:rsidP="0022122E"/>
    <w:p w14:paraId="6B891C78" w14:textId="77777777" w:rsidR="0022122E" w:rsidRPr="001472AC" w:rsidRDefault="0022122E">
      <w:r w:rsidRPr="001472AC">
        <w:br w:type="page"/>
      </w:r>
    </w:p>
    <w:p w14:paraId="06161631" w14:textId="77777777" w:rsidR="0022122E" w:rsidRDefault="0022122E" w:rsidP="0022122E">
      <w:pPr>
        <w:pStyle w:val="Titre1"/>
        <w:rPr>
          <w:color w:val="007434"/>
        </w:rPr>
      </w:pPr>
      <w:bookmarkStart w:id="0" w:name="_Toc193748157"/>
      <w:r w:rsidRPr="001472AC">
        <w:rPr>
          <w:color w:val="007434"/>
        </w:rPr>
        <w:lastRenderedPageBreak/>
        <w:t>DEMANDER L’IMPORTATION D’UNE COMPÉTITION</w:t>
      </w:r>
      <w:bookmarkEnd w:id="0"/>
    </w:p>
    <w:p w14:paraId="10A3F0A4" w14:textId="5D0ADDC4" w:rsidR="00313F1D" w:rsidRDefault="00313F1D" w:rsidP="00313F1D">
      <w:pPr>
        <w:pStyle w:val="Corpsdetexte"/>
        <w:rPr>
          <w:rStyle w:val="Lienhypertexte"/>
          <w:color w:val="auto"/>
          <w:u w:val="none"/>
        </w:rPr>
      </w:pPr>
      <w:r>
        <w:rPr>
          <w:rStyle w:val="Lienhypertexte"/>
          <w:color w:val="auto"/>
          <w:u w:val="none"/>
        </w:rPr>
        <w:t>Chaque compétition souhaitant utiliser le système Commande Utile doit d’abord être importée sur le site par l’équipe organisatrice ou les administrateurs du site.</w:t>
      </w:r>
    </w:p>
    <w:p w14:paraId="7AB3A7A2" w14:textId="77777777" w:rsidR="00C42778" w:rsidRDefault="00C42778" w:rsidP="00C42778">
      <w:pPr>
        <w:pStyle w:val="Corpsdetexte"/>
      </w:pPr>
      <w:r>
        <w:t xml:space="preserve">Dans les deux cas, vous devez recevoir un e-mail de confirmation de l’importation. </w:t>
      </w:r>
    </w:p>
    <w:p w14:paraId="35F2D5FE" w14:textId="27D48859" w:rsidR="00313F1D" w:rsidRPr="00313F1D" w:rsidRDefault="00313F1D" w:rsidP="00313F1D">
      <w:pPr>
        <w:pStyle w:val="Titre2"/>
        <w:rPr>
          <w:rStyle w:val="Lienhypertexte"/>
          <w:color w:val="00A44A"/>
          <w:u w:val="none"/>
        </w:rPr>
      </w:pPr>
      <w:bookmarkStart w:id="1" w:name="_Toc193748158"/>
      <w:r>
        <w:rPr>
          <w:rStyle w:val="Lienhypertexte"/>
          <w:color w:val="00A44A"/>
          <w:u w:val="none"/>
        </w:rPr>
        <w:t>Importation par l’équipe organisatrice</w:t>
      </w:r>
      <w:bookmarkEnd w:id="1"/>
    </w:p>
    <w:p w14:paraId="515ED6F9" w14:textId="77777777" w:rsidR="00313F1D" w:rsidRDefault="00313F1D" w:rsidP="00864B9A">
      <w:pPr>
        <w:pStyle w:val="Corpsdetexte"/>
      </w:pPr>
      <w:r>
        <w:t>Pour importer votre compétition, il vous suffit de :</w:t>
      </w:r>
    </w:p>
    <w:p w14:paraId="37154C78" w14:textId="3696560E" w:rsidR="00313F1D" w:rsidRDefault="00313F1D" w:rsidP="00313F1D">
      <w:pPr>
        <w:pStyle w:val="Corpsdetexte"/>
        <w:numPr>
          <w:ilvl w:val="0"/>
          <w:numId w:val="11"/>
        </w:numPr>
      </w:pPr>
      <w:r>
        <w:t xml:space="preserve">Vous connecter en tant qu’organisateur (voir ci-dessous) ; </w:t>
      </w:r>
    </w:p>
    <w:p w14:paraId="16FBAFA7" w14:textId="4C3AC507" w:rsidR="00864B9A" w:rsidRDefault="00313F1D" w:rsidP="00313F1D">
      <w:pPr>
        <w:pStyle w:val="Corpsdetexte"/>
        <w:numPr>
          <w:ilvl w:val="0"/>
          <w:numId w:val="11"/>
        </w:numPr>
      </w:pPr>
      <w:r>
        <w:t xml:space="preserve">Cliquer sur le lien </w:t>
      </w:r>
      <w:r w:rsidRPr="005318E1">
        <w:t>« </w:t>
      </w:r>
      <w:r>
        <w:rPr>
          <w:rStyle w:val="Accentuationlgre"/>
        </w:rPr>
        <w:t>Importer</w:t>
      </w:r>
      <w:r w:rsidRPr="001472AC">
        <w:rPr>
          <w:rStyle w:val="Accentuationlgre"/>
        </w:rPr>
        <w:t> </w:t>
      </w:r>
      <w:r w:rsidRPr="005318E1">
        <w:t>»</w:t>
      </w:r>
      <w:r>
        <w:t xml:space="preserve"> de la compétition souhaitée</w:t>
      </w:r>
      <w:r w:rsidR="002B6E09">
        <w:t>.</w:t>
      </w:r>
    </w:p>
    <w:p w14:paraId="31CFB7A7" w14:textId="572DC553" w:rsidR="002B6E09" w:rsidRDefault="002B6E09" w:rsidP="002B6E09">
      <w:pPr>
        <w:pStyle w:val="Corpsdetexte"/>
        <w:jc w:val="center"/>
      </w:pPr>
      <w:r w:rsidRPr="002B6E09">
        <w:rPr>
          <w:noProof/>
        </w:rPr>
        <w:drawing>
          <wp:inline distT="0" distB="0" distL="0" distR="0" wp14:anchorId="11F7F140" wp14:editId="56B37CA6">
            <wp:extent cx="2858400" cy="1116563"/>
            <wp:effectExtent l="0" t="0" r="0" b="7620"/>
            <wp:docPr id="195924763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247638" name=""/>
                    <pic:cNvPicPr/>
                  </pic:nvPicPr>
                  <pic:blipFill>
                    <a:blip r:embed="rId8"/>
                    <a:stretch>
                      <a:fillRect/>
                    </a:stretch>
                  </pic:blipFill>
                  <pic:spPr>
                    <a:xfrm>
                      <a:off x="0" y="0"/>
                      <a:ext cx="2858400" cy="1116563"/>
                    </a:xfrm>
                    <a:prstGeom prst="rect">
                      <a:avLst/>
                    </a:prstGeom>
                  </pic:spPr>
                </pic:pic>
              </a:graphicData>
            </a:graphic>
          </wp:inline>
        </w:drawing>
      </w:r>
    </w:p>
    <w:p w14:paraId="15D13435" w14:textId="2C911E5E" w:rsidR="00313F1D" w:rsidRDefault="00313F1D" w:rsidP="00313F1D">
      <w:pPr>
        <w:pStyle w:val="Corpsdetexte"/>
      </w:pPr>
      <w:r>
        <w:t xml:space="preserve">Dans ce cas, votre adresse WCA est utilisé comme adresse e-mail de référence </w:t>
      </w:r>
      <w:r w:rsidR="002B6E09">
        <w:t xml:space="preserve">lors de l’envoi des confirmations de commande. Vous pourrez modifier cette adresse plus tard (cf. </w:t>
      </w:r>
      <w:r w:rsidR="002B6E09">
        <w:fldChar w:fldCharType="begin"/>
      </w:r>
      <w:r w:rsidR="002B6E09">
        <w:instrText xml:space="preserve"> REF _Ref193748012 \h </w:instrText>
      </w:r>
      <w:r w:rsidR="002B6E09">
        <w:fldChar w:fldCharType="separate"/>
      </w:r>
      <w:r w:rsidR="00AC14C9" w:rsidRPr="001472AC">
        <w:rPr>
          <w:color w:val="007434"/>
        </w:rPr>
        <w:t>ADMINISTRER UNE COMPÉTITION</w:t>
      </w:r>
      <w:r w:rsidR="002B6E09">
        <w:fldChar w:fldCharType="end"/>
      </w:r>
      <w:r w:rsidR="002B6E09">
        <w:t>).</w:t>
      </w:r>
    </w:p>
    <w:p w14:paraId="678B98FE" w14:textId="3FED52EC" w:rsidR="002B6E09" w:rsidRPr="00313F1D" w:rsidRDefault="002B6E09" w:rsidP="002B6E09">
      <w:pPr>
        <w:pStyle w:val="Titre2"/>
        <w:rPr>
          <w:rStyle w:val="Lienhypertexte"/>
          <w:color w:val="00A44A"/>
          <w:u w:val="none"/>
        </w:rPr>
      </w:pPr>
      <w:r>
        <w:tab/>
      </w:r>
      <w:bookmarkStart w:id="2" w:name="_Toc193748159"/>
      <w:r>
        <w:rPr>
          <w:rStyle w:val="Lienhypertexte"/>
          <w:color w:val="00A44A"/>
          <w:u w:val="none"/>
        </w:rPr>
        <w:t>Importation par les administrateurs</w:t>
      </w:r>
      <w:bookmarkEnd w:id="2"/>
    </w:p>
    <w:p w14:paraId="185E0D2D" w14:textId="6BB489AD" w:rsidR="0022122E" w:rsidRPr="001472AC" w:rsidRDefault="0022122E" w:rsidP="009A181A">
      <w:pPr>
        <w:pStyle w:val="Corpsdetexte"/>
      </w:pPr>
      <w:r w:rsidRPr="001472AC">
        <w:t xml:space="preserve">Pour demander l’importation d’une nouvelle compétition, envoyez un e-mail à </w:t>
      </w:r>
      <w:hyperlink r:id="rId9" w:history="1">
        <w:r w:rsidRPr="001472AC">
          <w:rPr>
            <w:rStyle w:val="Lienhypertexte"/>
            <w:color w:val="007434"/>
            <w:u w:val="none"/>
          </w:rPr>
          <w:t>speedkubing927@gmail.com</w:t>
        </w:r>
      </w:hyperlink>
      <w:r w:rsidRPr="001472AC">
        <w:t>. Cet email doit comprendre :</w:t>
      </w:r>
    </w:p>
    <w:p w14:paraId="6B2C33BD" w14:textId="63F706EF" w:rsidR="00DE7DF1" w:rsidRPr="001472AC" w:rsidRDefault="00DE7DF1" w:rsidP="009A181A">
      <w:pPr>
        <w:pStyle w:val="Corpsdetexte"/>
        <w:numPr>
          <w:ilvl w:val="0"/>
          <w:numId w:val="3"/>
        </w:numPr>
      </w:pPr>
      <w:r w:rsidRPr="001472AC">
        <w:t>L’</w:t>
      </w:r>
      <w:r w:rsidRPr="001472AC">
        <w:rPr>
          <w:b/>
        </w:rPr>
        <w:t xml:space="preserve">ID </w:t>
      </w:r>
      <w:r w:rsidRPr="001472AC">
        <w:t>de la compétition (ex</w:t>
      </w:r>
      <w:r w:rsidRPr="001472AC">
        <w:rPr>
          <w:spacing w:val="-3"/>
        </w:rPr>
        <w:t xml:space="preserve"> </w:t>
      </w:r>
      <w:r w:rsidRPr="001472AC">
        <w:t>: FakeAFSExampleComp2050). Celui-ci se trouve dans les informations ou le lien de la page WCA de la compétition.</w:t>
      </w:r>
      <w:r w:rsidR="00F7070B">
        <w:t xml:space="preserve"> À défaut, vous pouvez simplement joindre le lien de la page WCA.</w:t>
      </w:r>
    </w:p>
    <w:p w14:paraId="19C9C2F0" w14:textId="77777777" w:rsidR="00F40402" w:rsidRDefault="00DE7DF1" w:rsidP="009A181A">
      <w:pPr>
        <w:pStyle w:val="Corpsdetexte"/>
        <w:numPr>
          <w:ilvl w:val="0"/>
          <w:numId w:val="3"/>
        </w:numPr>
      </w:pPr>
      <w:r w:rsidRPr="001472AC">
        <w:t xml:space="preserve">L’adresse (ou les adresses) </w:t>
      </w:r>
      <w:r w:rsidRPr="001472AC">
        <w:rPr>
          <w:b/>
        </w:rPr>
        <w:t xml:space="preserve">e-mail </w:t>
      </w:r>
      <w:r w:rsidRPr="001472AC">
        <w:t>de contact. C’est à cette (ou ces) adresse(s) que seront envoyées les informations concernant la compétition : création et suppression de la compétition, confirmations de création, de modification et d’annulation pour les commandes liées à la compétition.</w:t>
      </w:r>
    </w:p>
    <w:p w14:paraId="6134885E" w14:textId="2F107C75" w:rsidR="00075E23" w:rsidRPr="001472AC" w:rsidRDefault="00F7070B" w:rsidP="00075E23">
      <w:pPr>
        <w:pStyle w:val="Corpsdetexte"/>
        <w:numPr>
          <w:ilvl w:val="0"/>
          <w:numId w:val="3"/>
        </w:numPr>
      </w:pPr>
      <w:r w:rsidRPr="00075E23">
        <w:rPr>
          <w:rStyle w:val="Lienhypertexte"/>
          <w:color w:val="007434"/>
          <w:u w:val="none"/>
        </w:rPr>
        <w:t xml:space="preserve">(OPTIONNEL) </w:t>
      </w:r>
      <w:r w:rsidRPr="00075E23">
        <w:rPr>
          <w:rStyle w:val="Lienhypertexte"/>
          <w:color w:val="auto"/>
          <w:u w:val="none"/>
        </w:rPr>
        <w:t>Les images que vous souhaitez utiliser pour votre catalogue</w:t>
      </w:r>
      <w:r w:rsidR="005C67E7">
        <w:rPr>
          <w:rStyle w:val="Lienhypertexte"/>
          <w:color w:val="auto"/>
          <w:u w:val="none"/>
        </w:rPr>
        <w:t xml:space="preserve"> (c</w:t>
      </w:r>
      <w:r w:rsidRPr="00075E23">
        <w:rPr>
          <w:rStyle w:val="Lienhypertexte"/>
          <w:color w:val="auto"/>
          <w:u w:val="none"/>
        </w:rPr>
        <w:t xml:space="preserve">f.  </w:t>
      </w:r>
      <w:r w:rsidRPr="005C67E7">
        <w:rPr>
          <w:b/>
          <w:bCs/>
        </w:rPr>
        <w:fldChar w:fldCharType="begin"/>
      </w:r>
      <w:r w:rsidRPr="005C67E7">
        <w:rPr>
          <w:b/>
          <w:bCs/>
        </w:rPr>
        <w:instrText xml:space="preserve"> REF _Ref189036751 \h  \* MERGEFORMAT </w:instrText>
      </w:r>
      <w:r w:rsidRPr="005C67E7">
        <w:rPr>
          <w:b/>
          <w:bCs/>
        </w:rPr>
      </w:r>
      <w:r w:rsidRPr="005C67E7">
        <w:rPr>
          <w:b/>
          <w:bCs/>
        </w:rPr>
        <w:fldChar w:fldCharType="separate"/>
      </w:r>
      <w:r w:rsidR="00AC14C9" w:rsidRPr="00AC14C9">
        <w:rPr>
          <w:b/>
          <w:bCs/>
        </w:rPr>
        <w:t>Ajout manuel de produits</w:t>
      </w:r>
      <w:r w:rsidRPr="005C67E7">
        <w:rPr>
          <w:b/>
          <w:bCs/>
        </w:rPr>
        <w:fldChar w:fldCharType="end"/>
      </w:r>
      <w:r w:rsidR="005C67E7" w:rsidRPr="005C67E7">
        <w:t>)</w:t>
      </w:r>
      <w:r w:rsidR="00075E23" w:rsidRPr="00075E23">
        <w:rPr>
          <w:rStyle w:val="Lienhypertexte"/>
          <w:color w:val="auto"/>
          <w:u w:val="none"/>
        </w:rPr>
        <w:t>.</w:t>
      </w:r>
    </w:p>
    <w:p w14:paraId="7437B335" w14:textId="77777777" w:rsidR="00327B4C" w:rsidRDefault="00327B4C" w:rsidP="00327B4C">
      <w:pPr>
        <w:pStyle w:val="Corpsdetexte"/>
      </w:pPr>
    </w:p>
    <w:p w14:paraId="27E411B9" w14:textId="18C40FCF" w:rsidR="00DE7DF1" w:rsidRPr="001472AC" w:rsidRDefault="00E340C5" w:rsidP="00DE7DF1">
      <w:pPr>
        <w:pStyle w:val="Titre1"/>
      </w:pPr>
      <w:bookmarkStart w:id="3" w:name="_Ref193748012"/>
      <w:bookmarkStart w:id="4" w:name="_Toc193748160"/>
      <w:r w:rsidRPr="001472AC">
        <w:rPr>
          <w:color w:val="007434"/>
        </w:rPr>
        <w:lastRenderedPageBreak/>
        <w:t>ADMINISTRER UNE COMPÉTITION</w:t>
      </w:r>
      <w:bookmarkEnd w:id="3"/>
      <w:bookmarkEnd w:id="4"/>
    </w:p>
    <w:p w14:paraId="7388B0C2" w14:textId="77777777" w:rsidR="00DE7DF1" w:rsidRPr="001472AC" w:rsidRDefault="00DE7DF1" w:rsidP="00DF28B8">
      <w:pPr>
        <w:pStyle w:val="Corpsdetexte"/>
      </w:pPr>
      <w:r w:rsidRPr="001472AC">
        <w:t xml:space="preserve">Pour administrer </w:t>
      </w:r>
      <w:r w:rsidRPr="00DF28B8">
        <w:t>une</w:t>
      </w:r>
      <w:r w:rsidRPr="001472AC">
        <w:t xml:space="preserve"> compétition, connectez-vous en sélectionnant la case </w:t>
      </w:r>
      <w:r w:rsidR="00C87B39" w:rsidRPr="005318E1">
        <w:t>«</w:t>
      </w:r>
      <w:r w:rsidR="00C87B39" w:rsidRPr="001472AC">
        <w:t> </w:t>
      </w:r>
      <w:r w:rsidR="00C87B39" w:rsidRPr="001472AC">
        <w:rPr>
          <w:i/>
          <w:color w:val="585858"/>
        </w:rPr>
        <w:t>Je suis un organisateur ou un Délégué et je souhaite gérer mes compétitions</w:t>
      </w:r>
      <w:r w:rsidR="00C87B39" w:rsidRPr="005318E1">
        <w:t> »</w:t>
      </w:r>
      <w:r w:rsidRPr="001472AC">
        <w:t>. En cas de doute sur la procédure de connexion, référez-vous au manuel utilisateur.</w:t>
      </w:r>
    </w:p>
    <w:p w14:paraId="5DF1F86A" w14:textId="77777777" w:rsidR="00DE7DF1" w:rsidRPr="001472AC" w:rsidRDefault="009A181A" w:rsidP="009A181A">
      <w:pPr>
        <w:pStyle w:val="Corpsdetexte"/>
      </w:pPr>
      <w:r w:rsidRPr="001472AC">
        <w:rPr>
          <w:noProof/>
        </w:rPr>
        <w:drawing>
          <wp:inline distT="0" distB="0" distL="0" distR="0" wp14:anchorId="75DE1812" wp14:editId="4333AF8B">
            <wp:extent cx="5760720" cy="1278890"/>
            <wp:effectExtent l="0" t="0" r="0" b="0"/>
            <wp:docPr id="6785430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43022" name=""/>
                    <pic:cNvPicPr/>
                  </pic:nvPicPr>
                  <pic:blipFill>
                    <a:blip r:embed="rId10"/>
                    <a:stretch>
                      <a:fillRect/>
                    </a:stretch>
                  </pic:blipFill>
                  <pic:spPr>
                    <a:xfrm>
                      <a:off x="0" y="0"/>
                      <a:ext cx="5760720" cy="1278890"/>
                    </a:xfrm>
                    <a:prstGeom prst="rect">
                      <a:avLst/>
                    </a:prstGeom>
                  </pic:spPr>
                </pic:pic>
              </a:graphicData>
            </a:graphic>
          </wp:inline>
        </w:drawing>
      </w:r>
    </w:p>
    <w:p w14:paraId="26D3D0C1" w14:textId="66EEA8EF" w:rsidR="00DE7DF1" w:rsidRPr="001472AC" w:rsidRDefault="00DE7DF1" w:rsidP="009A181A">
      <w:pPr>
        <w:pStyle w:val="Corpsdetexte"/>
      </w:pPr>
      <w:r w:rsidRPr="001472AC">
        <w:t>Une fois connecté en tant qu’</w:t>
      </w:r>
      <w:r w:rsidR="00D342EF">
        <w:t>administrateur</w:t>
      </w:r>
      <w:r w:rsidRPr="001472AC">
        <w:t>, la liste de toutes les compétitions que vous</w:t>
      </w:r>
      <w:r w:rsidRPr="001472AC">
        <w:rPr>
          <w:spacing w:val="80"/>
        </w:rPr>
        <w:t xml:space="preserve"> </w:t>
      </w:r>
      <w:r w:rsidRPr="001472AC">
        <w:t xml:space="preserve">organisez </w:t>
      </w:r>
      <w:r w:rsidR="00FB09C9">
        <w:t>et/o</w:t>
      </w:r>
      <w:r w:rsidRPr="001472AC">
        <w:t>u déléguez et qui utilisent le système de commandes s’affiche. Pour administrer une compétition, clique</w:t>
      </w:r>
      <w:r w:rsidR="009A181A" w:rsidRPr="001472AC">
        <w:t>z</w:t>
      </w:r>
      <w:r w:rsidRPr="001472AC">
        <w:t xml:space="preserve"> sur le lien </w:t>
      </w:r>
      <w:r w:rsidR="009A181A" w:rsidRPr="005318E1">
        <w:t>« </w:t>
      </w:r>
      <w:r w:rsidRPr="001472AC">
        <w:rPr>
          <w:rStyle w:val="Accentuationlgre"/>
        </w:rPr>
        <w:t>Administrer</w:t>
      </w:r>
      <w:r w:rsidR="009A181A" w:rsidRPr="001472AC">
        <w:rPr>
          <w:rStyle w:val="Accentuationlgre"/>
        </w:rPr>
        <w:t> </w:t>
      </w:r>
      <w:r w:rsidR="009A181A" w:rsidRPr="005318E1">
        <w:t>»</w:t>
      </w:r>
      <w:r w:rsidR="009A181A" w:rsidRPr="001472AC">
        <w:rPr>
          <w:i/>
          <w:color w:val="585858"/>
        </w:rPr>
        <w:t xml:space="preserve"> </w:t>
      </w:r>
      <w:r w:rsidR="009A181A" w:rsidRPr="001472AC">
        <w:t>de la compétit</w:t>
      </w:r>
      <w:r w:rsidR="00FE53C2" w:rsidRPr="001472AC">
        <w:t>i</w:t>
      </w:r>
      <w:r w:rsidR="009A181A" w:rsidRPr="001472AC">
        <w:t>on co</w:t>
      </w:r>
      <w:r w:rsidRPr="001472AC">
        <w:t>rrespondant</w:t>
      </w:r>
      <w:r w:rsidR="009A181A" w:rsidRPr="001472AC">
        <w:t>e</w:t>
      </w:r>
      <w:r w:rsidRPr="001472AC">
        <w:t>.</w:t>
      </w:r>
    </w:p>
    <w:p w14:paraId="26FC3237" w14:textId="77777777" w:rsidR="00DE7DF1" w:rsidRPr="001472AC" w:rsidRDefault="00E56EAD" w:rsidP="009264C2">
      <w:pPr>
        <w:pStyle w:val="Corpsdetexte"/>
        <w:jc w:val="center"/>
        <w:rPr>
          <w:sz w:val="20"/>
        </w:rPr>
      </w:pPr>
      <w:r w:rsidRPr="001472AC">
        <w:rPr>
          <w:noProof/>
          <w:sz w:val="20"/>
        </w:rPr>
        <w:drawing>
          <wp:inline distT="0" distB="0" distL="0" distR="0" wp14:anchorId="2DDDBE28" wp14:editId="69B3BA4F">
            <wp:extent cx="2857500" cy="1324025"/>
            <wp:effectExtent l="0" t="0" r="0" b="9525"/>
            <wp:docPr id="1489498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949831" name=""/>
                    <pic:cNvPicPr/>
                  </pic:nvPicPr>
                  <pic:blipFill>
                    <a:blip r:embed="rId11"/>
                    <a:stretch>
                      <a:fillRect/>
                    </a:stretch>
                  </pic:blipFill>
                  <pic:spPr>
                    <a:xfrm>
                      <a:off x="0" y="0"/>
                      <a:ext cx="2857500" cy="1324025"/>
                    </a:xfrm>
                    <a:prstGeom prst="rect">
                      <a:avLst/>
                    </a:prstGeom>
                  </pic:spPr>
                </pic:pic>
              </a:graphicData>
            </a:graphic>
          </wp:inline>
        </w:drawing>
      </w:r>
    </w:p>
    <w:p w14:paraId="2941DF9B" w14:textId="0B213A23" w:rsidR="009264C2" w:rsidRPr="001472AC" w:rsidRDefault="00DE7DF1" w:rsidP="00D345D7">
      <w:pPr>
        <w:pStyle w:val="Corpsdetexte"/>
      </w:pPr>
      <w:r w:rsidRPr="001472AC">
        <w:rPr>
          <w:b/>
          <w:bCs/>
          <w:color w:val="007434"/>
        </w:rPr>
        <w:t>Note :</w:t>
      </w:r>
      <w:r w:rsidR="00E56EAD" w:rsidRPr="001472AC">
        <w:rPr>
          <w:color w:val="007434"/>
        </w:rPr>
        <w:t xml:space="preserve"> </w:t>
      </w:r>
      <w:r w:rsidRPr="001472AC">
        <w:t>Seules les organisateurs et Délégués de la compétition qui sont authentifiés en</w:t>
      </w:r>
      <w:r w:rsidR="00E56EAD" w:rsidRPr="001472AC">
        <w:t xml:space="preserve"> </w:t>
      </w:r>
      <w:r w:rsidRPr="001472AC">
        <w:t xml:space="preserve">tant qu’administrateur peuvent accéder aux pages </w:t>
      </w:r>
      <w:r w:rsidR="00E56EAD" w:rsidRPr="001472AC">
        <w:t>d’administration</w:t>
      </w:r>
      <w:r w:rsidRPr="001472AC">
        <w:t>.</w:t>
      </w:r>
    </w:p>
    <w:p w14:paraId="5F2C18A5" w14:textId="77777777" w:rsidR="00FE53C2" w:rsidRDefault="00BC03FE" w:rsidP="00FE53C2">
      <w:pPr>
        <w:pStyle w:val="Corpsdetexte"/>
      </w:pPr>
      <w:r w:rsidRPr="001472AC">
        <w:rPr>
          <w:noProof/>
        </w:rPr>
        <w:drawing>
          <wp:inline distT="0" distB="0" distL="0" distR="0" wp14:anchorId="347575F0" wp14:editId="10AF7452">
            <wp:extent cx="5760720" cy="1849120"/>
            <wp:effectExtent l="0" t="0" r="0" b="0"/>
            <wp:docPr id="6243266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26620" name=""/>
                    <pic:cNvPicPr/>
                  </pic:nvPicPr>
                  <pic:blipFill>
                    <a:blip r:embed="rId12"/>
                    <a:stretch>
                      <a:fillRect/>
                    </a:stretch>
                  </pic:blipFill>
                  <pic:spPr>
                    <a:xfrm>
                      <a:off x="0" y="0"/>
                      <a:ext cx="5760720" cy="1849120"/>
                    </a:xfrm>
                    <a:prstGeom prst="rect">
                      <a:avLst/>
                    </a:prstGeom>
                  </pic:spPr>
                </pic:pic>
              </a:graphicData>
            </a:graphic>
          </wp:inline>
        </w:drawing>
      </w:r>
    </w:p>
    <w:p w14:paraId="120971B2" w14:textId="77777777" w:rsidR="00DA2D22" w:rsidRPr="001472AC" w:rsidRDefault="00DA2D22" w:rsidP="00FE53C2">
      <w:pPr>
        <w:pStyle w:val="Corpsdetexte"/>
      </w:pPr>
    </w:p>
    <w:p w14:paraId="3D640D86" w14:textId="77777777" w:rsidR="00FE53C2" w:rsidRPr="001472AC" w:rsidRDefault="00FE53C2" w:rsidP="00FE53C2">
      <w:pPr>
        <w:pStyle w:val="Titre2"/>
      </w:pPr>
      <w:bookmarkStart w:id="5" w:name="_Toc193748161"/>
      <w:r w:rsidRPr="001472AC">
        <w:t>Gérer l</w:t>
      </w:r>
      <w:r w:rsidR="00722D95" w:rsidRPr="001472AC">
        <w:t xml:space="preserve">e catalogue </w:t>
      </w:r>
      <w:r w:rsidRPr="001472AC">
        <w:t>des produits</w:t>
      </w:r>
      <w:bookmarkEnd w:id="5"/>
    </w:p>
    <w:p w14:paraId="4267A366" w14:textId="77777777" w:rsidR="00FE53C2" w:rsidRPr="001472AC" w:rsidRDefault="00FE53C2" w:rsidP="00FE53C2">
      <w:pPr>
        <w:pStyle w:val="Corpsdetexte"/>
      </w:pPr>
      <w:r w:rsidRPr="001472AC">
        <w:t xml:space="preserve">Afin gérer </w:t>
      </w:r>
      <w:r w:rsidR="00722D95" w:rsidRPr="001472AC">
        <w:t>le catalogue</w:t>
      </w:r>
      <w:r w:rsidRPr="001472AC">
        <w:t xml:space="preserve"> des produits qui seront disponibles à la commande, cliquez sur </w:t>
      </w:r>
      <w:r w:rsidRPr="001472AC">
        <w:lastRenderedPageBreak/>
        <w:t xml:space="preserve">le bouton </w:t>
      </w:r>
      <w:r w:rsidRPr="005318E1">
        <w:t>« </w:t>
      </w:r>
      <w:r w:rsidRPr="001472AC">
        <w:rPr>
          <w:rStyle w:val="Accentuationlgre"/>
        </w:rPr>
        <w:t>Gérer le catalogue </w:t>
      </w:r>
      <w:r w:rsidRPr="005318E1">
        <w:t xml:space="preserve">» </w:t>
      </w:r>
      <w:r w:rsidRPr="001472AC">
        <w:t xml:space="preserve">de la page d’administration. Cette étape est </w:t>
      </w:r>
      <w:r w:rsidRPr="001472AC">
        <w:rPr>
          <w:b/>
          <w:bCs/>
        </w:rPr>
        <w:t>indispensable</w:t>
      </w:r>
      <w:r w:rsidRPr="001472AC">
        <w:t xml:space="preserve"> avant d’ouvrir les commandes.</w:t>
      </w:r>
    </w:p>
    <w:p w14:paraId="1CF4521B" w14:textId="7E235804" w:rsidR="00FE53C2" w:rsidRPr="001472AC" w:rsidRDefault="00E841D2" w:rsidP="009264C2">
      <w:pPr>
        <w:jc w:val="center"/>
        <w:rPr>
          <w:rFonts w:ascii="Liberation Sans Narrow"/>
          <w:sz w:val="20"/>
        </w:rPr>
      </w:pPr>
      <w:r w:rsidRPr="00E841D2">
        <w:rPr>
          <w:rFonts w:ascii="Liberation Sans Narrow"/>
          <w:noProof/>
          <w:sz w:val="20"/>
        </w:rPr>
        <w:drawing>
          <wp:inline distT="0" distB="0" distL="0" distR="0" wp14:anchorId="2CF48691" wp14:editId="2586A86A">
            <wp:extent cx="5760720" cy="4032250"/>
            <wp:effectExtent l="0" t="0" r="0" b="6350"/>
            <wp:docPr id="13653780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378042" name=""/>
                    <pic:cNvPicPr/>
                  </pic:nvPicPr>
                  <pic:blipFill>
                    <a:blip r:embed="rId13"/>
                    <a:stretch>
                      <a:fillRect/>
                    </a:stretch>
                  </pic:blipFill>
                  <pic:spPr>
                    <a:xfrm>
                      <a:off x="0" y="0"/>
                      <a:ext cx="5760720" cy="4032250"/>
                    </a:xfrm>
                    <a:prstGeom prst="rect">
                      <a:avLst/>
                    </a:prstGeom>
                  </pic:spPr>
                </pic:pic>
              </a:graphicData>
            </a:graphic>
          </wp:inline>
        </w:drawing>
      </w:r>
    </w:p>
    <w:p w14:paraId="63FE8550" w14:textId="77777777" w:rsidR="00FE53C2" w:rsidRPr="001472AC" w:rsidRDefault="00FE53C2" w:rsidP="00F637D4">
      <w:pPr>
        <w:pStyle w:val="Corpsdetexte"/>
      </w:pPr>
      <w:r w:rsidRPr="001472AC">
        <w:t>Sur la page de gestion du catalogue, vous pouvez ajouter les produits de deux manières distinctes : à</w:t>
      </w:r>
      <w:r w:rsidR="00F637D4" w:rsidRPr="001472AC">
        <w:t xml:space="preserve"> </w:t>
      </w:r>
      <w:r w:rsidRPr="001472AC">
        <w:t>partir d’un fichier CSV ou bien manuellement.</w:t>
      </w:r>
    </w:p>
    <w:p w14:paraId="49EC4FFC" w14:textId="77777777" w:rsidR="00FE53C2" w:rsidRPr="001472AC" w:rsidRDefault="00FE53C2" w:rsidP="00F637D4">
      <w:pPr>
        <w:pStyle w:val="Titre3"/>
      </w:pPr>
      <w:bookmarkStart w:id="6" w:name="_bookmark3"/>
      <w:bookmarkStart w:id="7" w:name="_Toc193748162"/>
      <w:bookmarkEnd w:id="6"/>
      <w:r w:rsidRPr="001472AC">
        <w:t>Chargement à partir d’un fichier CSV</w:t>
      </w:r>
      <w:bookmarkEnd w:id="7"/>
    </w:p>
    <w:p w14:paraId="09C55748" w14:textId="77777777" w:rsidR="00FE53C2" w:rsidRPr="001472AC" w:rsidRDefault="00FE53C2" w:rsidP="00F637D4">
      <w:pPr>
        <w:pStyle w:val="Corpsdetexte"/>
      </w:pPr>
      <w:r w:rsidRPr="001472AC">
        <w:t>Pour charger la liste des produits à partir d’un fichier CSV, sélectionnez le fichier à charger en cliquant</w:t>
      </w:r>
      <w:r w:rsidR="00F637D4" w:rsidRPr="001472AC">
        <w:t xml:space="preserve"> </w:t>
      </w:r>
      <w:r w:rsidRPr="001472AC">
        <w:t xml:space="preserve">sur </w:t>
      </w:r>
      <w:r w:rsidR="00F637D4" w:rsidRPr="005318E1">
        <w:t>«</w:t>
      </w:r>
      <w:r w:rsidR="00F637D4" w:rsidRPr="001472AC">
        <w:rPr>
          <w:rStyle w:val="Accentuationlgre"/>
        </w:rPr>
        <w:t> </w:t>
      </w:r>
      <w:r w:rsidRPr="001472AC">
        <w:rPr>
          <w:rStyle w:val="Accentuationlgre"/>
        </w:rPr>
        <w:t>Parcourir</w:t>
      </w:r>
      <w:r w:rsidR="00F637D4" w:rsidRPr="001472AC">
        <w:rPr>
          <w:rStyle w:val="Accentuationlgre"/>
        </w:rPr>
        <w:t> </w:t>
      </w:r>
      <w:r w:rsidR="00F637D4" w:rsidRPr="005318E1">
        <w:t>»</w:t>
      </w:r>
      <w:r w:rsidRPr="001472AC">
        <w:rPr>
          <w:rStyle w:val="Accentuationlgre"/>
        </w:rPr>
        <w:t xml:space="preserve"> </w:t>
      </w:r>
      <w:r w:rsidRPr="001472AC">
        <w:t xml:space="preserve">puis cliquez sur le bouton </w:t>
      </w:r>
      <w:r w:rsidR="00F637D4" w:rsidRPr="005318E1">
        <w:t>«</w:t>
      </w:r>
      <w:r w:rsidR="00F637D4" w:rsidRPr="001472AC">
        <w:rPr>
          <w:rStyle w:val="Accentuationlgre"/>
        </w:rPr>
        <w:t> </w:t>
      </w:r>
      <w:r w:rsidRPr="001472AC">
        <w:rPr>
          <w:rStyle w:val="Accentuationlgre"/>
        </w:rPr>
        <w:t>Charger le fichier</w:t>
      </w:r>
      <w:r w:rsidR="00F637D4" w:rsidRPr="005318E1">
        <w:t> »</w:t>
      </w:r>
      <w:r w:rsidRPr="001472AC">
        <w:t>.</w:t>
      </w:r>
    </w:p>
    <w:p w14:paraId="72B22BBC" w14:textId="77777777" w:rsidR="001D2441" w:rsidRPr="001472AC" w:rsidRDefault="00FE53C2" w:rsidP="001D2441">
      <w:pPr>
        <w:pStyle w:val="Corpsdetexte"/>
      </w:pPr>
      <w:r w:rsidRPr="001472AC">
        <w:t xml:space="preserve">Le fichier CSV utilisé doit posséder </w:t>
      </w:r>
      <w:r w:rsidR="00356EF4" w:rsidRPr="001472AC">
        <w:t>le caractère</w:t>
      </w:r>
      <w:r w:rsidRPr="001472AC">
        <w:t xml:space="preserve"> </w:t>
      </w:r>
      <w:r w:rsidRPr="005318E1">
        <w:t>«</w:t>
      </w:r>
      <w:r w:rsidRPr="001472AC">
        <w:rPr>
          <w:rStyle w:val="Accentuationlgre"/>
        </w:rPr>
        <w:t xml:space="preserve"> ; </w:t>
      </w:r>
      <w:r w:rsidRPr="005318E1">
        <w:t>»</w:t>
      </w:r>
      <w:r w:rsidRPr="001472AC">
        <w:t xml:space="preserve"> comme délimiteur. </w:t>
      </w:r>
    </w:p>
    <w:p w14:paraId="42DAF843" w14:textId="49A4C69E" w:rsidR="002D4E74" w:rsidRPr="001472AC" w:rsidRDefault="00FE53C2" w:rsidP="001D2441">
      <w:pPr>
        <w:pStyle w:val="Corpsdetexte"/>
      </w:pPr>
      <w:r w:rsidRPr="001472AC">
        <w:t>Un fichier d’exemple, à modifier selon vos besoins, est disponible directement sur la page</w:t>
      </w:r>
      <w:r w:rsidR="001D2441" w:rsidRPr="001472AC">
        <w:t xml:space="preserve"> d’administration du catalogue</w:t>
      </w:r>
      <w:r w:rsidRPr="001472AC">
        <w:t>.</w:t>
      </w:r>
    </w:p>
    <w:p w14:paraId="65730A57" w14:textId="77777777" w:rsidR="00FE53C2" w:rsidRPr="001472AC" w:rsidRDefault="00FE53C2" w:rsidP="00F637D4">
      <w:pPr>
        <w:pStyle w:val="Titre3"/>
      </w:pPr>
      <w:bookmarkStart w:id="8" w:name="_bookmark4"/>
      <w:bookmarkStart w:id="9" w:name="_Ref189036751"/>
      <w:bookmarkStart w:id="10" w:name="_Toc193748163"/>
      <w:bookmarkEnd w:id="8"/>
      <w:r w:rsidRPr="001472AC">
        <w:t>Ajout</w:t>
      </w:r>
      <w:r w:rsidRPr="001472AC">
        <w:rPr>
          <w:spacing w:val="-5"/>
        </w:rPr>
        <w:t xml:space="preserve"> </w:t>
      </w:r>
      <w:r w:rsidRPr="001472AC">
        <w:t>manuel</w:t>
      </w:r>
      <w:r w:rsidRPr="001472AC">
        <w:rPr>
          <w:spacing w:val="-4"/>
        </w:rPr>
        <w:t xml:space="preserve"> </w:t>
      </w:r>
      <w:r w:rsidRPr="001472AC">
        <w:t>de</w:t>
      </w:r>
      <w:r w:rsidRPr="001472AC">
        <w:rPr>
          <w:spacing w:val="-3"/>
        </w:rPr>
        <w:t xml:space="preserve"> </w:t>
      </w:r>
      <w:r w:rsidRPr="001472AC">
        <w:rPr>
          <w:spacing w:val="-2"/>
        </w:rPr>
        <w:t>produits</w:t>
      </w:r>
      <w:bookmarkEnd w:id="9"/>
      <w:bookmarkEnd w:id="10"/>
    </w:p>
    <w:p w14:paraId="096089F2" w14:textId="77777777" w:rsidR="00FE53C2" w:rsidRPr="001472AC" w:rsidRDefault="00FE53C2" w:rsidP="002D4E74">
      <w:pPr>
        <w:pStyle w:val="Corpsdetexte"/>
        <w:rPr>
          <w:rStyle w:val="Accentuationintense"/>
          <w:i w:val="0"/>
          <w:iCs w:val="0"/>
          <w:color w:val="auto"/>
        </w:rPr>
      </w:pPr>
      <w:r w:rsidRPr="001472AC">
        <w:rPr>
          <w:rStyle w:val="Accentuationintense"/>
          <w:i w:val="0"/>
          <w:iCs w:val="0"/>
          <w:color w:val="auto"/>
        </w:rPr>
        <w:t>Pour ajouter des produits de façon manuelle, commencez par ajouter un bloc en cliquant sur le bouton associé. Ceci permet de créer un conteneur pour établir la liste de vos produits, un peu comme un restaurant propose différents plats sur son menu. A chaque jour ou moment de la journée peut correspondre un nouveau bloc, libre à vous d’effectuer le découpage que vous souhaitez. Dans tous les cas, n’oubliez pas de donner un nom qui a du sens à votre bloc (ex : Samedi Midi).</w:t>
      </w:r>
    </w:p>
    <w:p w14:paraId="17B14ED3" w14:textId="77777777" w:rsidR="00405D6D" w:rsidRPr="001472AC" w:rsidRDefault="00FE53C2" w:rsidP="00E94D39">
      <w:pPr>
        <w:pStyle w:val="Corpsdetexte"/>
      </w:pPr>
      <w:r w:rsidRPr="001472AC">
        <w:lastRenderedPageBreak/>
        <w:t xml:space="preserve">Pour le bloc nouvellement créé, cliquez autant de fois que nécessaire sur le bouton </w:t>
      </w:r>
      <w:r w:rsidR="00E94D39" w:rsidRPr="005318E1">
        <w:t>«</w:t>
      </w:r>
      <w:r w:rsidR="00E94D39" w:rsidRPr="001472AC">
        <w:rPr>
          <w:rStyle w:val="Accentuationlgre"/>
        </w:rPr>
        <w:t> </w:t>
      </w:r>
      <w:r w:rsidRPr="001472AC">
        <w:rPr>
          <w:rStyle w:val="Accentuationlgre"/>
        </w:rPr>
        <w:t>Ajouter produit</w:t>
      </w:r>
      <w:r w:rsidR="00E94D39" w:rsidRPr="005318E1">
        <w:t> »</w:t>
      </w:r>
      <w:r w:rsidRPr="001472AC">
        <w:t xml:space="preserve">. </w:t>
      </w:r>
      <w:r w:rsidR="00405D6D" w:rsidRPr="001472AC">
        <w:t xml:space="preserve"> Ceci vous permet de créer une fiche par produit.</w:t>
      </w:r>
    </w:p>
    <w:p w14:paraId="0829B2FF" w14:textId="77777777" w:rsidR="00FE53C2" w:rsidRPr="001472AC" w:rsidRDefault="00FE53C2" w:rsidP="00E94D39">
      <w:pPr>
        <w:pStyle w:val="Corpsdetexte"/>
      </w:pPr>
      <w:r w:rsidRPr="001472AC">
        <w:t>Pour chaque</w:t>
      </w:r>
      <w:r w:rsidR="00405D6D" w:rsidRPr="001472AC">
        <w:t xml:space="preserve"> fiche</w:t>
      </w:r>
      <w:r w:rsidRPr="001472AC">
        <w:t xml:space="preserve"> produit, vous devez maintenant remplir les paramètres suivants :</w:t>
      </w:r>
    </w:p>
    <w:p w14:paraId="42C498E8" w14:textId="6A467DD8" w:rsidR="00FE53C2" w:rsidRPr="001472AC" w:rsidRDefault="00FE53C2" w:rsidP="00E94D39">
      <w:pPr>
        <w:pStyle w:val="Corpsdetexte"/>
        <w:numPr>
          <w:ilvl w:val="0"/>
          <w:numId w:val="5"/>
        </w:numPr>
      </w:pPr>
      <w:r w:rsidRPr="001472AC">
        <w:rPr>
          <w:b/>
          <w:bCs/>
        </w:rPr>
        <w:t>Nom :</w:t>
      </w:r>
      <w:r w:rsidRPr="001472AC">
        <w:t xml:space="preserve"> le nom qui sera affiché sur la page de commande. </w:t>
      </w:r>
    </w:p>
    <w:p w14:paraId="0B2AE5EF" w14:textId="77777777" w:rsidR="00FE53C2" w:rsidRPr="001472AC" w:rsidRDefault="00FE53C2" w:rsidP="00E94D39">
      <w:pPr>
        <w:pStyle w:val="Corpsdetexte"/>
        <w:numPr>
          <w:ilvl w:val="0"/>
          <w:numId w:val="5"/>
        </w:numPr>
      </w:pPr>
      <w:r w:rsidRPr="001472AC">
        <w:rPr>
          <w:b/>
          <w:bCs/>
        </w:rPr>
        <w:t>Prix :</w:t>
      </w:r>
      <w:r w:rsidRPr="001472AC">
        <w:t xml:space="preserve"> le prix auquel vous souhaitez vendre votre produit. Il doit être rentré sans séparateur décimal entre les unités et les centimes, le format étant mis à jour automatiquement</w:t>
      </w:r>
      <w:r w:rsidR="00405D6D" w:rsidRPr="001472AC">
        <w:t>. Par exemple,</w:t>
      </w:r>
      <w:r w:rsidRPr="001472AC">
        <w:t xml:space="preserve"> entrez 1234 pour 12,34 €.</w:t>
      </w:r>
    </w:p>
    <w:p w14:paraId="07C3B9A6" w14:textId="4463AA3C" w:rsidR="001E3F55" w:rsidRPr="001472AC" w:rsidRDefault="001E3F55" w:rsidP="001E3F55">
      <w:pPr>
        <w:pStyle w:val="Corpsdetexte"/>
        <w:numPr>
          <w:ilvl w:val="0"/>
          <w:numId w:val="5"/>
        </w:numPr>
      </w:pPr>
      <w:r w:rsidRPr="001472AC">
        <w:rPr>
          <w:b/>
          <w:bCs/>
        </w:rPr>
        <w:t>Description :</w:t>
      </w:r>
      <w:r w:rsidRPr="001472AC">
        <w:t xml:space="preserve"> la description détaillée de votre produit, par exemple le contenu d’un sandwich, d’une salade ou l</w:t>
      </w:r>
      <w:r w:rsidR="008D4B9B" w:rsidRPr="001472AC">
        <w:t>a liste d</w:t>
      </w:r>
      <w:r w:rsidRPr="001472AC">
        <w:t>es allergènes présents.</w:t>
      </w:r>
      <w:r w:rsidR="00925DF9">
        <w:t xml:space="preserve"> Cet espace peut être laissé </w:t>
      </w:r>
      <w:proofErr w:type="spellStart"/>
      <w:r w:rsidR="00925DF9">
        <w:t>vide</w:t>
      </w:r>
      <w:proofErr w:type="spellEnd"/>
      <w:r w:rsidR="00925DF9">
        <w:t xml:space="preserve">. </w:t>
      </w:r>
    </w:p>
    <w:p w14:paraId="7AB5D524" w14:textId="77777777" w:rsidR="00FE53C2" w:rsidRPr="001472AC" w:rsidRDefault="00FE53C2" w:rsidP="00E94D39">
      <w:pPr>
        <w:pStyle w:val="Corpsdetexte"/>
        <w:numPr>
          <w:ilvl w:val="0"/>
          <w:numId w:val="5"/>
        </w:numPr>
      </w:pPr>
      <w:r w:rsidRPr="001472AC">
        <w:rPr>
          <w:b/>
          <w:bCs/>
        </w:rPr>
        <w:t>Image :</w:t>
      </w:r>
      <w:r w:rsidRPr="001472AC">
        <w:t xml:space="preserve"> l’image affichée sur la page de commande.</w:t>
      </w:r>
    </w:p>
    <w:p w14:paraId="2CBEBCFE" w14:textId="6AF48968" w:rsidR="00FE53C2" w:rsidRPr="001472AC" w:rsidRDefault="00FE53C2" w:rsidP="00E94D39">
      <w:pPr>
        <w:pStyle w:val="Corpsdetexte"/>
      </w:pPr>
      <w:r w:rsidRPr="001472AC">
        <w:t xml:space="preserve">Si vous souhaitez afficher une image spécifique pour </w:t>
      </w:r>
      <w:r w:rsidR="002501BE">
        <w:t>un produit</w:t>
      </w:r>
      <w:r w:rsidRPr="001472AC">
        <w:t xml:space="preserve"> donné, merci de la joindre à votre demande de création de compétition. Chaque image doit</w:t>
      </w:r>
      <w:r w:rsidR="004B4B72" w:rsidRPr="001472AC">
        <w:t>,</w:t>
      </w:r>
      <w:r w:rsidRPr="001472AC">
        <w:t xml:space="preserve"> </w:t>
      </w:r>
      <w:r w:rsidR="004B4B72" w:rsidRPr="001472AC">
        <w:t>si possible, être</w:t>
      </w:r>
      <w:r w:rsidRPr="001472AC">
        <w:t xml:space="preserve"> au </w:t>
      </w:r>
      <w:r w:rsidRPr="001472AC">
        <w:rPr>
          <w:b/>
        </w:rPr>
        <w:t>format PNG et faire 256x256</w:t>
      </w:r>
      <w:r w:rsidRPr="001472AC">
        <w:rPr>
          <w:b/>
          <w:spacing w:val="40"/>
        </w:rPr>
        <w:t xml:space="preserve"> </w:t>
      </w:r>
      <w:r w:rsidRPr="001472AC">
        <w:rPr>
          <w:b/>
        </w:rPr>
        <w:t>pixels</w:t>
      </w:r>
      <w:r w:rsidRPr="001472AC">
        <w:t>.</w:t>
      </w:r>
      <w:r w:rsidRPr="001472AC">
        <w:rPr>
          <w:spacing w:val="-1"/>
        </w:rPr>
        <w:t xml:space="preserve"> </w:t>
      </w:r>
      <w:r w:rsidRPr="001472AC">
        <w:t>Les</w:t>
      </w:r>
      <w:r w:rsidRPr="001472AC">
        <w:rPr>
          <w:spacing w:val="-1"/>
        </w:rPr>
        <w:t xml:space="preserve"> </w:t>
      </w:r>
      <w:r w:rsidRPr="001472AC">
        <w:t>images personnalisées</w:t>
      </w:r>
      <w:r w:rsidRPr="001472AC">
        <w:rPr>
          <w:spacing w:val="-1"/>
        </w:rPr>
        <w:t xml:space="preserve"> </w:t>
      </w:r>
      <w:r w:rsidRPr="001472AC">
        <w:t>seront</w:t>
      </w:r>
      <w:r w:rsidRPr="001472AC">
        <w:rPr>
          <w:spacing w:val="-1"/>
        </w:rPr>
        <w:t xml:space="preserve"> </w:t>
      </w:r>
      <w:r w:rsidRPr="001472AC">
        <w:t>supprimées quelques jours</w:t>
      </w:r>
      <w:r w:rsidRPr="001472AC">
        <w:rPr>
          <w:spacing w:val="-1"/>
        </w:rPr>
        <w:t xml:space="preserve"> </w:t>
      </w:r>
      <w:r w:rsidRPr="001472AC">
        <w:t>après</w:t>
      </w:r>
      <w:r w:rsidRPr="001472AC">
        <w:rPr>
          <w:spacing w:val="-1"/>
        </w:rPr>
        <w:t xml:space="preserve"> </w:t>
      </w:r>
      <w:r w:rsidRPr="001472AC">
        <w:t>la</w:t>
      </w:r>
      <w:r w:rsidRPr="001472AC">
        <w:rPr>
          <w:spacing w:val="-2"/>
        </w:rPr>
        <w:t xml:space="preserve"> </w:t>
      </w:r>
      <w:r w:rsidRPr="001472AC">
        <w:t>fin</w:t>
      </w:r>
      <w:r w:rsidRPr="001472AC">
        <w:rPr>
          <w:spacing w:val="-3"/>
        </w:rPr>
        <w:t xml:space="preserve"> </w:t>
      </w:r>
      <w:r w:rsidRPr="001472AC">
        <w:t>de la</w:t>
      </w:r>
      <w:r w:rsidRPr="001472AC">
        <w:rPr>
          <w:spacing w:val="-1"/>
        </w:rPr>
        <w:t xml:space="preserve"> </w:t>
      </w:r>
      <w:r w:rsidRPr="001472AC">
        <w:t>compétition</w:t>
      </w:r>
      <w:r w:rsidRPr="001472AC">
        <w:rPr>
          <w:spacing w:val="-2"/>
        </w:rPr>
        <w:t xml:space="preserve"> </w:t>
      </w:r>
      <w:r w:rsidRPr="001472AC">
        <w:t>qui les utilise.</w:t>
      </w:r>
    </w:p>
    <w:p w14:paraId="2C6519F1" w14:textId="77777777" w:rsidR="009264C2" w:rsidRPr="001472AC" w:rsidRDefault="00FE53C2" w:rsidP="00160B32">
      <w:pPr>
        <w:pStyle w:val="Corpsdetexte"/>
        <w:rPr>
          <w:spacing w:val="-6"/>
        </w:rPr>
      </w:pPr>
      <w:r w:rsidRPr="001472AC">
        <w:t>Vous</w:t>
      </w:r>
      <w:r w:rsidRPr="001472AC">
        <w:rPr>
          <w:spacing w:val="-7"/>
        </w:rPr>
        <w:t xml:space="preserve"> </w:t>
      </w:r>
      <w:r w:rsidRPr="001472AC">
        <w:t>pouvez</w:t>
      </w:r>
      <w:r w:rsidRPr="001472AC">
        <w:rPr>
          <w:spacing w:val="-4"/>
        </w:rPr>
        <w:t xml:space="preserve"> </w:t>
      </w:r>
      <w:r w:rsidRPr="001472AC">
        <w:t>autrement</w:t>
      </w:r>
      <w:r w:rsidRPr="001472AC">
        <w:rPr>
          <w:spacing w:val="-4"/>
        </w:rPr>
        <w:t xml:space="preserve"> </w:t>
      </w:r>
      <w:r w:rsidRPr="001472AC">
        <w:t>utiliser</w:t>
      </w:r>
      <w:r w:rsidRPr="001472AC">
        <w:rPr>
          <w:spacing w:val="-5"/>
        </w:rPr>
        <w:t xml:space="preserve"> </w:t>
      </w:r>
      <w:r w:rsidRPr="001472AC">
        <w:t>les</w:t>
      </w:r>
      <w:r w:rsidRPr="001472AC">
        <w:rPr>
          <w:spacing w:val="-7"/>
        </w:rPr>
        <w:t xml:space="preserve"> </w:t>
      </w:r>
      <w:r w:rsidRPr="001472AC">
        <w:t>images</w:t>
      </w:r>
      <w:r w:rsidR="004B4B72" w:rsidRPr="001472AC">
        <w:t xml:space="preserve"> fournies </w:t>
      </w:r>
      <w:r w:rsidRPr="001472AC">
        <w:t>par</w:t>
      </w:r>
      <w:r w:rsidRPr="001472AC">
        <w:rPr>
          <w:spacing w:val="-4"/>
        </w:rPr>
        <w:t xml:space="preserve"> </w:t>
      </w:r>
      <w:r w:rsidRPr="001472AC">
        <w:t>défaut</w:t>
      </w:r>
      <w:r w:rsidR="004B4B72" w:rsidRPr="001472AC">
        <w:rPr>
          <w:spacing w:val="-6"/>
        </w:rPr>
        <w:t>.</w:t>
      </w:r>
      <w:r w:rsidR="009264C2" w:rsidRPr="001472AC">
        <w:rPr>
          <w:spacing w:val="-6"/>
        </w:rPr>
        <w:t xml:space="preserve"> </w:t>
      </w:r>
    </w:p>
    <w:p w14:paraId="77E54467" w14:textId="77777777" w:rsidR="00795A5D" w:rsidRDefault="004B4B72" w:rsidP="00160B32">
      <w:pPr>
        <w:pStyle w:val="Corpsdetexte"/>
        <w:rPr>
          <w:w w:val="105"/>
        </w:rPr>
      </w:pPr>
      <w:r w:rsidRPr="001472AC">
        <w:rPr>
          <w:w w:val="105"/>
        </w:rPr>
        <w:t>Pour</w:t>
      </w:r>
      <w:r w:rsidRPr="001472AC">
        <w:rPr>
          <w:spacing w:val="40"/>
          <w:w w:val="105"/>
        </w:rPr>
        <w:t xml:space="preserve"> </w:t>
      </w:r>
      <w:r w:rsidRPr="001472AC">
        <w:rPr>
          <w:w w:val="105"/>
        </w:rPr>
        <w:t>chaque</w:t>
      </w:r>
      <w:r w:rsidRPr="001472AC">
        <w:rPr>
          <w:spacing w:val="40"/>
          <w:w w:val="105"/>
        </w:rPr>
        <w:t xml:space="preserve"> </w:t>
      </w:r>
      <w:r w:rsidRPr="001472AC">
        <w:rPr>
          <w:w w:val="105"/>
        </w:rPr>
        <w:t>produit</w:t>
      </w:r>
      <w:r w:rsidRPr="001472AC">
        <w:rPr>
          <w:spacing w:val="40"/>
          <w:w w:val="105"/>
        </w:rPr>
        <w:t xml:space="preserve"> </w:t>
      </w:r>
      <w:r w:rsidRPr="001472AC">
        <w:rPr>
          <w:w w:val="105"/>
        </w:rPr>
        <w:t>que</w:t>
      </w:r>
      <w:r w:rsidRPr="001472AC">
        <w:rPr>
          <w:spacing w:val="40"/>
          <w:w w:val="105"/>
        </w:rPr>
        <w:t xml:space="preserve"> </w:t>
      </w:r>
      <w:r w:rsidRPr="001472AC">
        <w:rPr>
          <w:w w:val="105"/>
        </w:rPr>
        <w:t>vous</w:t>
      </w:r>
      <w:r w:rsidRPr="001472AC">
        <w:rPr>
          <w:spacing w:val="40"/>
          <w:w w:val="105"/>
        </w:rPr>
        <w:t xml:space="preserve"> </w:t>
      </w:r>
      <w:r w:rsidRPr="001472AC">
        <w:rPr>
          <w:w w:val="105"/>
        </w:rPr>
        <w:t>ajoutez,</w:t>
      </w:r>
      <w:r w:rsidRPr="001472AC">
        <w:rPr>
          <w:spacing w:val="40"/>
          <w:w w:val="105"/>
        </w:rPr>
        <w:t xml:space="preserve"> </w:t>
      </w:r>
      <w:r w:rsidRPr="001472AC">
        <w:rPr>
          <w:w w:val="105"/>
        </w:rPr>
        <w:t>vous</w:t>
      </w:r>
      <w:r w:rsidRPr="001472AC">
        <w:rPr>
          <w:spacing w:val="40"/>
          <w:w w:val="105"/>
        </w:rPr>
        <w:t xml:space="preserve"> </w:t>
      </w:r>
      <w:r w:rsidRPr="001472AC">
        <w:rPr>
          <w:w w:val="105"/>
        </w:rPr>
        <w:t>avez</w:t>
      </w:r>
      <w:r w:rsidRPr="001472AC">
        <w:rPr>
          <w:spacing w:val="40"/>
          <w:w w:val="105"/>
        </w:rPr>
        <w:t xml:space="preserve"> </w:t>
      </w:r>
      <w:r w:rsidRPr="001472AC">
        <w:rPr>
          <w:w w:val="105"/>
        </w:rPr>
        <w:t>la</w:t>
      </w:r>
      <w:r w:rsidRPr="001472AC">
        <w:rPr>
          <w:spacing w:val="40"/>
          <w:w w:val="105"/>
        </w:rPr>
        <w:t xml:space="preserve"> </w:t>
      </w:r>
      <w:r w:rsidRPr="001472AC">
        <w:rPr>
          <w:w w:val="105"/>
        </w:rPr>
        <w:t>possibilité</w:t>
      </w:r>
      <w:r w:rsidRPr="001472AC">
        <w:rPr>
          <w:spacing w:val="40"/>
          <w:w w:val="105"/>
        </w:rPr>
        <w:t xml:space="preserve"> </w:t>
      </w:r>
      <w:r w:rsidRPr="001472AC">
        <w:rPr>
          <w:w w:val="105"/>
        </w:rPr>
        <w:t>d’ajouter</w:t>
      </w:r>
      <w:r w:rsidRPr="001472AC">
        <w:rPr>
          <w:spacing w:val="40"/>
          <w:w w:val="105"/>
        </w:rPr>
        <w:t xml:space="preserve"> </w:t>
      </w:r>
      <w:r w:rsidRPr="001472AC">
        <w:rPr>
          <w:w w:val="105"/>
        </w:rPr>
        <w:t>des</w:t>
      </w:r>
      <w:r w:rsidRPr="001472AC">
        <w:rPr>
          <w:spacing w:val="40"/>
          <w:w w:val="105"/>
        </w:rPr>
        <w:t xml:space="preserve"> </w:t>
      </w:r>
      <w:r w:rsidRPr="001472AC">
        <w:rPr>
          <w:w w:val="105"/>
        </w:rPr>
        <w:t>options</w:t>
      </w:r>
      <w:r w:rsidRPr="001472AC">
        <w:rPr>
          <w:spacing w:val="40"/>
          <w:w w:val="105"/>
        </w:rPr>
        <w:t xml:space="preserve"> </w:t>
      </w:r>
      <w:r w:rsidRPr="001472AC">
        <w:rPr>
          <w:w w:val="105"/>
        </w:rPr>
        <w:t>(par</w:t>
      </w:r>
      <w:r w:rsidRPr="001472AC">
        <w:rPr>
          <w:spacing w:val="40"/>
          <w:w w:val="105"/>
        </w:rPr>
        <w:t xml:space="preserve"> </w:t>
      </w:r>
      <w:r w:rsidRPr="001472AC">
        <w:rPr>
          <w:w w:val="105"/>
        </w:rPr>
        <w:t xml:space="preserve">exemple, créer un menu qui contient un sandwich et une boisson). Pour cela, il vous faut appuyer sur le </w:t>
      </w:r>
      <w:r w:rsidR="006F0696">
        <w:rPr>
          <w:w w:val="105"/>
        </w:rPr>
        <w:t>lien</w:t>
      </w:r>
      <w:r w:rsidRPr="001472AC">
        <w:rPr>
          <w:w w:val="105"/>
        </w:rPr>
        <w:t xml:space="preserve"> </w:t>
      </w:r>
      <w:r w:rsidRPr="005318E1">
        <w:t>«</w:t>
      </w:r>
      <w:r w:rsidRPr="001472AC">
        <w:rPr>
          <w:rStyle w:val="Accentuationlgre"/>
        </w:rPr>
        <w:t> (+) Ajouter une option </w:t>
      </w:r>
      <w:r w:rsidRPr="005318E1">
        <w:t>»</w:t>
      </w:r>
      <w:r w:rsidRPr="001472AC">
        <w:rPr>
          <w:i/>
          <w:color w:val="585858"/>
          <w:w w:val="105"/>
        </w:rPr>
        <w:t xml:space="preserve"> </w:t>
      </w:r>
      <w:r w:rsidRPr="001472AC">
        <w:rPr>
          <w:w w:val="105"/>
        </w:rPr>
        <w:t>puis indiquer les informations utiles de votre option</w:t>
      </w:r>
      <w:r w:rsidRPr="001472AC">
        <w:rPr>
          <w:spacing w:val="-13"/>
          <w:w w:val="105"/>
        </w:rPr>
        <w:t xml:space="preserve"> </w:t>
      </w:r>
      <w:r w:rsidRPr="001472AC">
        <w:rPr>
          <w:w w:val="105"/>
        </w:rPr>
        <w:t xml:space="preserve">: nom et choix. </w:t>
      </w:r>
    </w:p>
    <w:p w14:paraId="5B3C89D4" w14:textId="2FBF00E5" w:rsidR="00C57C1D" w:rsidRPr="001472AC" w:rsidRDefault="00C57C1D" w:rsidP="00160B32">
      <w:pPr>
        <w:pStyle w:val="Corpsdetexte"/>
        <w:rPr>
          <w:w w:val="105"/>
        </w:rPr>
      </w:pPr>
      <w:r>
        <w:rPr>
          <w:w w:val="105"/>
        </w:rPr>
        <w:t xml:space="preserve">Il est possible d’ajouter de nouveaux choix en appuyant sur le </w:t>
      </w:r>
      <w:r w:rsidR="0036401F">
        <w:rPr>
          <w:w w:val="105"/>
        </w:rPr>
        <w:t>lien</w:t>
      </w:r>
      <w:r>
        <w:rPr>
          <w:w w:val="105"/>
        </w:rPr>
        <w:t xml:space="preserve"> </w:t>
      </w:r>
      <w:r w:rsidRPr="005318E1">
        <w:t>«</w:t>
      </w:r>
      <w:r w:rsidRPr="001472AC">
        <w:rPr>
          <w:rStyle w:val="Accentuationlgre"/>
        </w:rPr>
        <w:t> (+) Ajouter un</w:t>
      </w:r>
      <w:r>
        <w:rPr>
          <w:rStyle w:val="Accentuationlgre"/>
        </w:rPr>
        <w:t xml:space="preserve"> choix</w:t>
      </w:r>
      <w:r w:rsidRPr="001472AC">
        <w:rPr>
          <w:rStyle w:val="Accentuationlgre"/>
        </w:rPr>
        <w:t> </w:t>
      </w:r>
      <w:r w:rsidRPr="005318E1">
        <w:t>»</w:t>
      </w:r>
      <w:r w:rsidRPr="00C57C1D">
        <w:rPr>
          <w:rStyle w:val="Accentuationlgre"/>
          <w:color w:val="auto"/>
        </w:rPr>
        <w:t>.</w:t>
      </w:r>
    </w:p>
    <w:p w14:paraId="6376EBC1" w14:textId="44253E85" w:rsidR="00356EF4" w:rsidRPr="001472AC" w:rsidRDefault="00356EF4" w:rsidP="00356EF4">
      <w:pPr>
        <w:pStyle w:val="Corpsdetexte"/>
      </w:pPr>
      <w:r w:rsidRPr="001472AC">
        <w:rPr>
          <w:w w:val="105"/>
        </w:rPr>
        <w:t xml:space="preserve">Il est également possible de créer des options à coût non fixe en ajoutant un </w:t>
      </w:r>
      <w:r w:rsidR="0089734A">
        <w:rPr>
          <w:w w:val="105"/>
        </w:rPr>
        <w:t>coût pour un ou plusieurs de ses choix</w:t>
      </w:r>
      <w:r w:rsidR="00E841D2">
        <w:rPr>
          <w:w w:val="105"/>
        </w:rPr>
        <w:t xml:space="preserve">. Pour cela, entrez une valeur numérique de la même manière que pour le prix d’un produit. Si vous ne souhaitez pas ajouter de coût additionnel, laissez le champ à la valeur </w:t>
      </w:r>
      <w:r w:rsidRPr="005318E1">
        <w:rPr>
          <w:rStyle w:val="Accentuationlgre"/>
          <w:i w:val="0"/>
          <w:iCs/>
          <w:color w:val="auto"/>
        </w:rPr>
        <w:t>«</w:t>
      </w:r>
      <w:r w:rsidRPr="001472AC">
        <w:rPr>
          <w:rStyle w:val="Accentuationlgre"/>
        </w:rPr>
        <w:t> </w:t>
      </w:r>
      <w:r w:rsidR="00E841D2">
        <w:rPr>
          <w:rStyle w:val="Accentuationlgre"/>
        </w:rPr>
        <w:t>0.00</w:t>
      </w:r>
      <w:r w:rsidRPr="001472AC">
        <w:rPr>
          <w:rStyle w:val="Accentuationlgre"/>
        </w:rPr>
        <w:t> </w:t>
      </w:r>
      <w:r w:rsidRPr="005318E1">
        <w:t>»</w:t>
      </w:r>
      <w:r w:rsidRPr="001472AC">
        <w:rPr>
          <w:w w:val="105"/>
        </w:rPr>
        <w:t xml:space="preserve">. </w:t>
      </w:r>
    </w:p>
    <w:p w14:paraId="643F25ED" w14:textId="77777777" w:rsidR="009264C2" w:rsidRPr="001472AC" w:rsidRDefault="00356EF4" w:rsidP="00606DAC">
      <w:pPr>
        <w:pStyle w:val="Corpsdetexte"/>
        <w:rPr>
          <w:w w:val="105"/>
        </w:rPr>
      </w:pPr>
      <w:r w:rsidRPr="001472AC">
        <w:t>À</w:t>
      </w:r>
      <w:r w:rsidRPr="001472AC">
        <w:rPr>
          <w:spacing w:val="-1"/>
        </w:rPr>
        <w:t xml:space="preserve"> </w:t>
      </w:r>
      <w:r w:rsidRPr="001472AC">
        <w:t>tout</w:t>
      </w:r>
      <w:r w:rsidRPr="001472AC">
        <w:rPr>
          <w:spacing w:val="-3"/>
        </w:rPr>
        <w:t xml:space="preserve"> </w:t>
      </w:r>
      <w:r w:rsidRPr="001472AC">
        <w:t>moment,</w:t>
      </w:r>
      <w:r w:rsidRPr="001472AC">
        <w:rPr>
          <w:spacing w:val="-3"/>
        </w:rPr>
        <w:t xml:space="preserve"> </w:t>
      </w:r>
      <w:r w:rsidRPr="001472AC">
        <w:t>vous</w:t>
      </w:r>
      <w:r w:rsidRPr="001472AC">
        <w:rPr>
          <w:spacing w:val="-1"/>
        </w:rPr>
        <w:t xml:space="preserve"> </w:t>
      </w:r>
      <w:r w:rsidRPr="001472AC">
        <w:t>pouvez</w:t>
      </w:r>
      <w:r w:rsidRPr="001472AC">
        <w:rPr>
          <w:spacing w:val="-1"/>
        </w:rPr>
        <w:t xml:space="preserve"> </w:t>
      </w:r>
      <w:r w:rsidRPr="001472AC">
        <w:t>supprimer</w:t>
      </w:r>
      <w:r w:rsidRPr="001472AC">
        <w:rPr>
          <w:spacing w:val="-4"/>
        </w:rPr>
        <w:t xml:space="preserve"> </w:t>
      </w:r>
      <w:r w:rsidRPr="001472AC">
        <w:t>une</w:t>
      </w:r>
      <w:r w:rsidRPr="001472AC">
        <w:rPr>
          <w:spacing w:val="-3"/>
        </w:rPr>
        <w:t xml:space="preserve"> </w:t>
      </w:r>
      <w:r w:rsidRPr="001472AC">
        <w:t>option,</w:t>
      </w:r>
      <w:r w:rsidRPr="001472AC">
        <w:rPr>
          <w:spacing w:val="-4"/>
        </w:rPr>
        <w:t xml:space="preserve"> </w:t>
      </w:r>
      <w:r w:rsidRPr="001472AC">
        <w:t>un</w:t>
      </w:r>
      <w:r w:rsidRPr="001472AC">
        <w:rPr>
          <w:spacing w:val="-2"/>
        </w:rPr>
        <w:t xml:space="preserve"> </w:t>
      </w:r>
      <w:r w:rsidRPr="001472AC">
        <w:t>produit</w:t>
      </w:r>
      <w:r w:rsidRPr="001472AC">
        <w:rPr>
          <w:spacing w:val="-1"/>
        </w:rPr>
        <w:t xml:space="preserve"> </w:t>
      </w:r>
      <w:r w:rsidRPr="001472AC">
        <w:t>ou</w:t>
      </w:r>
      <w:r w:rsidRPr="001472AC">
        <w:rPr>
          <w:spacing w:val="-5"/>
        </w:rPr>
        <w:t xml:space="preserve"> </w:t>
      </w:r>
      <w:r w:rsidRPr="001472AC">
        <w:t>un</w:t>
      </w:r>
      <w:r w:rsidRPr="001472AC">
        <w:rPr>
          <w:spacing w:val="-2"/>
        </w:rPr>
        <w:t xml:space="preserve"> </w:t>
      </w:r>
      <w:r w:rsidRPr="001472AC">
        <w:t>bloc</w:t>
      </w:r>
      <w:r w:rsidRPr="001472AC">
        <w:rPr>
          <w:spacing w:val="-3"/>
        </w:rPr>
        <w:t xml:space="preserve"> </w:t>
      </w:r>
      <w:r w:rsidRPr="001472AC">
        <w:t>en</w:t>
      </w:r>
      <w:r w:rsidRPr="001472AC">
        <w:rPr>
          <w:spacing w:val="-2"/>
        </w:rPr>
        <w:t xml:space="preserve"> </w:t>
      </w:r>
      <w:r w:rsidRPr="001472AC">
        <w:t>appuyant</w:t>
      </w:r>
      <w:r w:rsidRPr="001472AC">
        <w:rPr>
          <w:spacing w:val="-1"/>
        </w:rPr>
        <w:t xml:space="preserve"> </w:t>
      </w:r>
      <w:r w:rsidRPr="001472AC">
        <w:t>sur</w:t>
      </w:r>
      <w:r w:rsidRPr="001472AC">
        <w:rPr>
          <w:spacing w:val="-2"/>
        </w:rPr>
        <w:t xml:space="preserve"> </w:t>
      </w:r>
      <w:r w:rsidRPr="001472AC">
        <w:t>le</w:t>
      </w:r>
      <w:r w:rsidRPr="001472AC">
        <w:rPr>
          <w:spacing w:val="-3"/>
        </w:rPr>
        <w:t xml:space="preserve"> </w:t>
      </w:r>
      <w:r w:rsidRPr="001472AC">
        <w:t xml:space="preserve">bouton </w:t>
      </w:r>
      <w:r w:rsidRPr="001472AC">
        <w:rPr>
          <w:spacing w:val="-2"/>
        </w:rPr>
        <w:t>associé.</w:t>
      </w:r>
    </w:p>
    <w:p w14:paraId="659ED4A1" w14:textId="77777777" w:rsidR="00917B55" w:rsidRPr="001472AC" w:rsidRDefault="00917B55" w:rsidP="004B4B72">
      <w:pPr>
        <w:pStyle w:val="Corpsdetexte"/>
        <w:rPr>
          <w:spacing w:val="-2"/>
        </w:rPr>
      </w:pPr>
      <w:r w:rsidRPr="001472AC">
        <w:rPr>
          <w:color w:val="007434"/>
          <w:spacing w:val="-2"/>
        </w:rPr>
        <w:t xml:space="preserve">Exemple : </w:t>
      </w:r>
      <w:r w:rsidRPr="001472AC">
        <w:rPr>
          <w:spacing w:val="-2"/>
        </w:rPr>
        <w:t xml:space="preserve">Supposons que l’on souhaite créer un menu pour un sandwich avec une boisson mais que le sandwich vient en plusieurs tailles. Nous pourrions configurer notre produit comme indiqué ci-dessous. Ainsi, les utilisateurs pourront commander un menu leur permettant de choisir la taille de leur sandwich (avec un surcoût de 3€ pour la taille XL) et leur boisson. </w:t>
      </w:r>
    </w:p>
    <w:p w14:paraId="19501509" w14:textId="12842F64" w:rsidR="004B4B72" w:rsidRPr="001472AC" w:rsidRDefault="00C57C1D" w:rsidP="00396D21">
      <w:pPr>
        <w:pStyle w:val="Corpsdetexte"/>
        <w:jc w:val="center"/>
      </w:pPr>
      <w:r w:rsidRPr="00C57C1D">
        <w:rPr>
          <w:noProof/>
        </w:rPr>
        <w:lastRenderedPageBreak/>
        <w:drawing>
          <wp:inline distT="0" distB="0" distL="0" distR="0" wp14:anchorId="741AC0C7" wp14:editId="05BCDCE9">
            <wp:extent cx="4792980" cy="3119769"/>
            <wp:effectExtent l="0" t="0" r="7620" b="4445"/>
            <wp:docPr id="15197881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8814" name=""/>
                    <pic:cNvPicPr/>
                  </pic:nvPicPr>
                  <pic:blipFill>
                    <a:blip r:embed="rId14"/>
                    <a:stretch>
                      <a:fillRect/>
                    </a:stretch>
                  </pic:blipFill>
                  <pic:spPr>
                    <a:xfrm>
                      <a:off x="0" y="0"/>
                      <a:ext cx="4798296" cy="3123229"/>
                    </a:xfrm>
                    <a:prstGeom prst="rect">
                      <a:avLst/>
                    </a:prstGeom>
                  </pic:spPr>
                </pic:pic>
              </a:graphicData>
            </a:graphic>
          </wp:inline>
        </w:drawing>
      </w:r>
    </w:p>
    <w:p w14:paraId="3043A701" w14:textId="77777777" w:rsidR="009264C2" w:rsidRPr="001472AC" w:rsidRDefault="004B4B72" w:rsidP="004B4B72">
      <w:pPr>
        <w:pStyle w:val="Corpsdetexte"/>
      </w:pPr>
      <w:r w:rsidRPr="001472AC">
        <w:t>Une fois la configuration de vos produits effectuée pour le premier bloc, vous pouvez cloner ce bloc en</w:t>
      </w:r>
      <w:r w:rsidRPr="001472AC">
        <w:rPr>
          <w:spacing w:val="40"/>
        </w:rPr>
        <w:t xml:space="preserve"> </w:t>
      </w:r>
      <w:r w:rsidRPr="001472AC">
        <w:t>appuyant</w:t>
      </w:r>
      <w:r w:rsidRPr="001472AC">
        <w:rPr>
          <w:spacing w:val="40"/>
        </w:rPr>
        <w:t xml:space="preserve"> </w:t>
      </w:r>
      <w:r w:rsidRPr="001472AC">
        <w:t>sur</w:t>
      </w:r>
      <w:r w:rsidRPr="001472AC">
        <w:rPr>
          <w:spacing w:val="40"/>
        </w:rPr>
        <w:t xml:space="preserve"> </w:t>
      </w:r>
      <w:r w:rsidRPr="001472AC">
        <w:t>le</w:t>
      </w:r>
      <w:r w:rsidRPr="001472AC">
        <w:rPr>
          <w:spacing w:val="40"/>
        </w:rPr>
        <w:t xml:space="preserve"> </w:t>
      </w:r>
      <w:r w:rsidRPr="001472AC">
        <w:t>bouton</w:t>
      </w:r>
      <w:r w:rsidR="008251BB" w:rsidRPr="001472AC">
        <w:rPr>
          <w:spacing w:val="40"/>
        </w:rPr>
        <w:t xml:space="preserve"> </w:t>
      </w:r>
      <w:r w:rsidR="008251BB" w:rsidRPr="005318E1">
        <w:rPr>
          <w:rStyle w:val="Accentuationlgre"/>
          <w:i w:val="0"/>
          <w:iCs/>
          <w:color w:val="auto"/>
        </w:rPr>
        <w:t>«</w:t>
      </w:r>
      <w:r w:rsidR="008251BB" w:rsidRPr="001472AC">
        <w:rPr>
          <w:rStyle w:val="Accentuationlgre"/>
        </w:rPr>
        <w:t xml:space="preserve"> Cloner</w:t>
      </w:r>
      <w:r w:rsidR="009264C2" w:rsidRPr="001472AC">
        <w:rPr>
          <w:rStyle w:val="Accentuationlgre"/>
        </w:rPr>
        <w:t> </w:t>
      </w:r>
      <w:r w:rsidR="009264C2" w:rsidRPr="005318E1">
        <w:rPr>
          <w:rStyle w:val="Accentuationlgre"/>
          <w:i w:val="0"/>
          <w:iCs/>
          <w:color w:val="auto"/>
        </w:rPr>
        <w:t>»</w:t>
      </w:r>
      <w:r w:rsidRPr="001472AC">
        <w:t>.</w:t>
      </w:r>
      <w:r w:rsidRPr="001472AC">
        <w:rPr>
          <w:spacing w:val="40"/>
        </w:rPr>
        <w:t xml:space="preserve"> </w:t>
      </w:r>
      <w:r w:rsidRPr="001472AC">
        <w:t>Ceci</w:t>
      </w:r>
      <w:r w:rsidRPr="001472AC">
        <w:rPr>
          <w:spacing w:val="40"/>
        </w:rPr>
        <w:t xml:space="preserve"> </w:t>
      </w:r>
      <w:r w:rsidRPr="001472AC">
        <w:t>vous</w:t>
      </w:r>
      <w:r w:rsidRPr="001472AC">
        <w:rPr>
          <w:spacing w:val="40"/>
        </w:rPr>
        <w:t xml:space="preserve"> </w:t>
      </w:r>
      <w:r w:rsidRPr="001472AC">
        <w:t>permet</w:t>
      </w:r>
      <w:r w:rsidRPr="001472AC">
        <w:rPr>
          <w:spacing w:val="40"/>
        </w:rPr>
        <w:t xml:space="preserve"> </w:t>
      </w:r>
      <w:r w:rsidRPr="001472AC">
        <w:t>de</w:t>
      </w:r>
      <w:r w:rsidRPr="001472AC">
        <w:rPr>
          <w:spacing w:val="40"/>
        </w:rPr>
        <w:t xml:space="preserve"> </w:t>
      </w:r>
      <w:r w:rsidRPr="001472AC">
        <w:t>dupliquer</w:t>
      </w:r>
      <w:r w:rsidRPr="001472AC">
        <w:rPr>
          <w:spacing w:val="40"/>
        </w:rPr>
        <w:t xml:space="preserve"> </w:t>
      </w:r>
      <w:r w:rsidRPr="001472AC">
        <w:t>l’ensemble</w:t>
      </w:r>
      <w:r w:rsidRPr="001472AC">
        <w:rPr>
          <w:spacing w:val="40"/>
        </w:rPr>
        <w:t xml:space="preserve"> </w:t>
      </w:r>
      <w:r w:rsidRPr="001472AC">
        <w:t>du</w:t>
      </w:r>
      <w:r w:rsidRPr="001472AC">
        <w:rPr>
          <w:spacing w:val="40"/>
        </w:rPr>
        <w:t xml:space="preserve"> </w:t>
      </w:r>
      <w:r w:rsidRPr="001472AC">
        <w:t>bloc,</w:t>
      </w:r>
      <w:r w:rsidRPr="001472AC">
        <w:rPr>
          <w:spacing w:val="40"/>
        </w:rPr>
        <w:t xml:space="preserve"> </w:t>
      </w:r>
      <w:r w:rsidRPr="001472AC">
        <w:t>par</w:t>
      </w:r>
      <w:r w:rsidRPr="001472AC">
        <w:rPr>
          <w:spacing w:val="40"/>
        </w:rPr>
        <w:t xml:space="preserve"> </w:t>
      </w:r>
      <w:r w:rsidRPr="001472AC">
        <w:t>exemple quand vous proposez les mêmes produits sur deux jours différents.</w:t>
      </w:r>
    </w:p>
    <w:p w14:paraId="2E6A95B3" w14:textId="77777777" w:rsidR="00FE53C2" w:rsidRPr="001472AC" w:rsidRDefault="00356EF4" w:rsidP="004B4B72">
      <w:pPr>
        <w:pStyle w:val="Corpsdetexte"/>
        <w:rPr>
          <w:w w:val="105"/>
        </w:rPr>
      </w:pPr>
      <w:r w:rsidRPr="001472AC">
        <w:t>P</w:t>
      </w:r>
      <w:r w:rsidR="004B4B72" w:rsidRPr="001472AC">
        <w:t>ensez à</w:t>
      </w:r>
      <w:r w:rsidR="004B4B72" w:rsidRPr="001472AC">
        <w:rPr>
          <w:spacing w:val="-1"/>
        </w:rPr>
        <w:t xml:space="preserve"> </w:t>
      </w:r>
      <w:r w:rsidR="004B4B72" w:rsidRPr="001472AC">
        <w:t>sauvegarder</w:t>
      </w:r>
      <w:r w:rsidR="004B4B72" w:rsidRPr="001472AC">
        <w:rPr>
          <w:spacing w:val="-1"/>
        </w:rPr>
        <w:t xml:space="preserve"> </w:t>
      </w:r>
      <w:r w:rsidR="004B4B72" w:rsidRPr="001472AC">
        <w:t xml:space="preserve">tous les changements en cliquant </w:t>
      </w:r>
      <w:r w:rsidR="004B4B72" w:rsidRPr="001472AC">
        <w:rPr>
          <w:w w:val="105"/>
        </w:rPr>
        <w:t xml:space="preserve">sur le bouton </w:t>
      </w:r>
      <w:r w:rsidRPr="005318E1">
        <w:rPr>
          <w:rStyle w:val="Accentuationlgre"/>
          <w:i w:val="0"/>
          <w:iCs/>
        </w:rPr>
        <w:t>«</w:t>
      </w:r>
      <w:r w:rsidRPr="001472AC">
        <w:rPr>
          <w:rStyle w:val="Accentuationlgre"/>
        </w:rPr>
        <w:t> </w:t>
      </w:r>
      <w:r w:rsidR="004B4B72" w:rsidRPr="001472AC">
        <w:rPr>
          <w:rStyle w:val="Accentuationlgre"/>
        </w:rPr>
        <w:t>Sauver</w:t>
      </w:r>
      <w:r w:rsidRPr="001472AC">
        <w:rPr>
          <w:rStyle w:val="Accentuationlgre"/>
        </w:rPr>
        <w:t> </w:t>
      </w:r>
      <w:r w:rsidRPr="005318E1">
        <w:rPr>
          <w:rStyle w:val="Accentuationlgre"/>
          <w:i w:val="0"/>
          <w:iCs/>
        </w:rPr>
        <w:t>»</w:t>
      </w:r>
      <w:r w:rsidR="004B4B72" w:rsidRPr="001472AC">
        <w:rPr>
          <w:rStyle w:val="Accentuationlgre"/>
        </w:rPr>
        <w:t xml:space="preserve">, </w:t>
      </w:r>
      <w:r w:rsidR="004B4B72" w:rsidRPr="001472AC">
        <w:rPr>
          <w:w w:val="105"/>
        </w:rPr>
        <w:t>au bas de l’écran. Ceci entraîne l’enregistrement en base de données</w:t>
      </w:r>
      <w:r w:rsidR="004B4B72" w:rsidRPr="001472AC">
        <w:rPr>
          <w:spacing w:val="40"/>
          <w:w w:val="105"/>
        </w:rPr>
        <w:t xml:space="preserve"> </w:t>
      </w:r>
      <w:r w:rsidR="004B4B72" w:rsidRPr="001472AC">
        <w:rPr>
          <w:w w:val="105"/>
        </w:rPr>
        <w:t>du</w:t>
      </w:r>
      <w:r w:rsidR="004B4B72" w:rsidRPr="001472AC">
        <w:rPr>
          <w:spacing w:val="40"/>
          <w:w w:val="105"/>
        </w:rPr>
        <w:t xml:space="preserve"> </w:t>
      </w:r>
      <w:r w:rsidR="004B4B72" w:rsidRPr="001472AC">
        <w:rPr>
          <w:w w:val="105"/>
        </w:rPr>
        <w:t>nouveau catalogue.</w:t>
      </w:r>
    </w:p>
    <w:p w14:paraId="26D5A615" w14:textId="77777777" w:rsidR="00606DAC" w:rsidRPr="001472AC" w:rsidRDefault="00606DAC" w:rsidP="00606DAC">
      <w:pPr>
        <w:pStyle w:val="Titre2"/>
      </w:pPr>
      <w:bookmarkStart w:id="11" w:name="_Toc193748164"/>
      <w:r w:rsidRPr="001472AC">
        <w:t>Gérer les informations de la compétition</w:t>
      </w:r>
      <w:bookmarkEnd w:id="11"/>
    </w:p>
    <w:p w14:paraId="6D51496B" w14:textId="011CC96E" w:rsidR="00EB22BD" w:rsidRPr="001472AC" w:rsidRDefault="00606DAC" w:rsidP="00606DAC">
      <w:pPr>
        <w:pStyle w:val="Corpsdetexte"/>
      </w:pPr>
      <w:r w:rsidRPr="001472AC">
        <w:t xml:space="preserve">Afin de pouvoir ouvrir les commandes pour la compétition, il vous faudra avoir renseigné le catalogue, mais également la date de clôture des commandes. Pour cela, dans l’encart à gauche, tout en haut de la page d’administration, indiquez la date de clôture des commandes et appuyez sur le bouton </w:t>
      </w:r>
      <w:r w:rsidR="00EB22BD" w:rsidRPr="005318E1">
        <w:rPr>
          <w:rStyle w:val="Accentuationlgre"/>
          <w:i w:val="0"/>
          <w:iCs/>
        </w:rPr>
        <w:t>«</w:t>
      </w:r>
      <w:r w:rsidR="00EB22BD" w:rsidRPr="001472AC">
        <w:rPr>
          <w:rStyle w:val="Accentuationlgre"/>
        </w:rPr>
        <w:t> </w:t>
      </w:r>
      <w:r w:rsidRPr="001472AC">
        <w:rPr>
          <w:rStyle w:val="Accentuationlgre"/>
        </w:rPr>
        <w:t>Sauvegarder</w:t>
      </w:r>
      <w:r w:rsidR="00EB22BD" w:rsidRPr="001472AC">
        <w:rPr>
          <w:rStyle w:val="Accentuationlgre"/>
        </w:rPr>
        <w:t> </w:t>
      </w:r>
      <w:r w:rsidR="00EB22BD" w:rsidRPr="005318E1">
        <w:rPr>
          <w:rStyle w:val="Accentuationlgre"/>
          <w:i w:val="0"/>
          <w:iCs/>
        </w:rPr>
        <w:t>»</w:t>
      </w:r>
      <w:r w:rsidRPr="001472AC">
        <w:t>. À partir du lendemain de cette date, les commandes ne sont plus possibles pour les</w:t>
      </w:r>
      <w:r w:rsidR="00276771">
        <w:t xml:space="preserve"> </w:t>
      </w:r>
      <w:r w:rsidRPr="001472AC">
        <w:t>compétiteurs mais il est toujours possible d’administrer la compétition.</w:t>
      </w:r>
      <w:r w:rsidR="00EB22BD" w:rsidRPr="001472AC">
        <w:t xml:space="preserve"> </w:t>
      </w:r>
      <w:r w:rsidRPr="001472AC">
        <w:t xml:space="preserve">Les compétiteurs peuvent toujours voir leur commande. </w:t>
      </w:r>
    </w:p>
    <w:p w14:paraId="627A8D3F" w14:textId="358EFDAB" w:rsidR="00606DAC" w:rsidRPr="001472AC" w:rsidRDefault="00276771" w:rsidP="00606DAC">
      <w:pPr>
        <w:pStyle w:val="Corpsdetexte"/>
      </w:pPr>
      <w:r w:rsidRPr="003468AF">
        <w:rPr>
          <w:b/>
          <w:bCs/>
          <w:color w:val="007434"/>
        </w:rPr>
        <w:t>Note :</w:t>
      </w:r>
      <w:r w:rsidRPr="003468AF">
        <w:rPr>
          <w:color w:val="007434"/>
        </w:rPr>
        <w:t xml:space="preserve"> </w:t>
      </w:r>
      <w:r w:rsidR="00606DAC" w:rsidRPr="001472AC">
        <w:t>La date de clôture doit obligatoirement être avant la date de début de la compétition.</w:t>
      </w:r>
    </w:p>
    <w:p w14:paraId="1289A200" w14:textId="48683C4E" w:rsidR="00606DAC" w:rsidRPr="001472AC" w:rsidRDefault="00606DAC" w:rsidP="00EB22BD">
      <w:pPr>
        <w:pStyle w:val="Corpsdetexte"/>
      </w:pPr>
      <w:r w:rsidRPr="001472AC">
        <w:t>Il est</w:t>
      </w:r>
      <w:r w:rsidR="00EB22BD" w:rsidRPr="001472AC">
        <w:t xml:space="preserve"> également</w:t>
      </w:r>
      <w:r w:rsidRPr="001472AC">
        <w:t xml:space="preserve"> possible de renseigner une note à l’attention des compétiteurs. Pour cela, cliquez sur le lien </w:t>
      </w:r>
      <w:r w:rsidR="00EB22BD" w:rsidRPr="005318E1">
        <w:t>«</w:t>
      </w:r>
      <w:r w:rsidR="00EB22BD" w:rsidRPr="001472AC">
        <w:rPr>
          <w:rStyle w:val="Accentuationlgre"/>
        </w:rPr>
        <w:t> (</w:t>
      </w:r>
      <w:r w:rsidRPr="001472AC">
        <w:rPr>
          <w:rStyle w:val="Accentuationlgre"/>
        </w:rPr>
        <w:t>+</w:t>
      </w:r>
      <w:r w:rsidR="00EB22BD" w:rsidRPr="001472AC">
        <w:rPr>
          <w:rStyle w:val="Accentuationlgre"/>
        </w:rPr>
        <w:t>)</w:t>
      </w:r>
      <w:r w:rsidRPr="001472AC">
        <w:rPr>
          <w:rStyle w:val="Accentuationlgre"/>
        </w:rPr>
        <w:t xml:space="preserve"> Ajouter une note</w:t>
      </w:r>
      <w:r w:rsidR="00EB22BD" w:rsidRPr="001472AC">
        <w:t> </w:t>
      </w:r>
      <w:r w:rsidR="00EB22BD" w:rsidRPr="005318E1">
        <w:t>»</w:t>
      </w:r>
      <w:r w:rsidRPr="001472AC">
        <w:t xml:space="preserve">, sous la date de clôture. Une fois renseignée, appuyez sur le bouton </w:t>
      </w:r>
      <w:r w:rsidR="00276771" w:rsidRPr="005318E1">
        <w:t>«</w:t>
      </w:r>
      <w:r w:rsidR="00276771">
        <w:t> </w:t>
      </w:r>
      <w:r w:rsidRPr="00276771">
        <w:rPr>
          <w:rStyle w:val="Accentuationlgre"/>
        </w:rPr>
        <w:t>Sauvegarder</w:t>
      </w:r>
      <w:r w:rsidR="00276771">
        <w:t> </w:t>
      </w:r>
      <w:r w:rsidR="00276771" w:rsidRPr="005318E1">
        <w:t>»</w:t>
      </w:r>
      <w:r w:rsidRPr="001472AC">
        <w:t>. Cette note est affichée sur les pages de commande et est rappelée dans chaque e-mail de confirmation de commande.</w:t>
      </w:r>
    </w:p>
    <w:p w14:paraId="5AF267BD" w14:textId="61DE50C8" w:rsidR="00BC03FE" w:rsidRPr="001472AC" w:rsidRDefault="00606DAC" w:rsidP="00BC03FE">
      <w:pPr>
        <w:pStyle w:val="Corpsdetexte"/>
      </w:pPr>
      <w:r w:rsidRPr="001472AC">
        <w:t>Les administrateurs disposent également de cinq autres boutons leur permettant de gérer la compétition de manière globale.</w:t>
      </w:r>
    </w:p>
    <w:tbl>
      <w:tblPr>
        <w:tblStyle w:val="TableNormal"/>
        <w:tblW w:w="0" w:type="auto"/>
        <w:tblLayout w:type="fixed"/>
        <w:tblLook w:val="01E0" w:firstRow="1" w:lastRow="1" w:firstColumn="1" w:lastColumn="1" w:noHBand="0" w:noVBand="0"/>
      </w:tblPr>
      <w:tblGrid>
        <w:gridCol w:w="3828"/>
        <w:gridCol w:w="5201"/>
      </w:tblGrid>
      <w:tr w:rsidR="00BC03FE" w:rsidRPr="001472AC" w14:paraId="1AA943D0" w14:textId="77777777" w:rsidTr="002E1140">
        <w:trPr>
          <w:trHeight w:val="1183"/>
        </w:trPr>
        <w:tc>
          <w:tcPr>
            <w:tcW w:w="3828" w:type="dxa"/>
            <w:vAlign w:val="center"/>
          </w:tcPr>
          <w:p w14:paraId="2082B027" w14:textId="77777777" w:rsidR="00BC03FE" w:rsidRPr="001472AC" w:rsidRDefault="00BC03FE" w:rsidP="002E1140">
            <w:pPr>
              <w:pStyle w:val="TableParagraph"/>
              <w:rPr>
                <w:sz w:val="6"/>
                <w:lang w:val="fr-FR"/>
              </w:rPr>
            </w:pPr>
          </w:p>
          <w:p w14:paraId="50AC909F" w14:textId="77777777" w:rsidR="00BC03FE" w:rsidRPr="001472AC" w:rsidRDefault="00BC03FE" w:rsidP="002E1140">
            <w:pPr>
              <w:pStyle w:val="Corpsdetexte"/>
              <w:spacing w:before="0" w:after="0"/>
              <w:rPr>
                <w:lang w:val="fr-FR"/>
              </w:rPr>
            </w:pPr>
            <w:r w:rsidRPr="001472AC">
              <w:rPr>
                <w:noProof/>
              </w:rPr>
              <w:drawing>
                <wp:inline distT="0" distB="0" distL="0" distR="0" wp14:anchorId="1E174334" wp14:editId="7D79DD28">
                  <wp:extent cx="1904805" cy="322325"/>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5" cstate="print"/>
                          <a:stretch>
                            <a:fillRect/>
                          </a:stretch>
                        </pic:blipFill>
                        <pic:spPr>
                          <a:xfrm>
                            <a:off x="0" y="0"/>
                            <a:ext cx="1904805" cy="322325"/>
                          </a:xfrm>
                          <a:prstGeom prst="rect">
                            <a:avLst/>
                          </a:prstGeom>
                        </pic:spPr>
                      </pic:pic>
                    </a:graphicData>
                  </a:graphic>
                </wp:inline>
              </w:drawing>
            </w:r>
          </w:p>
        </w:tc>
        <w:tc>
          <w:tcPr>
            <w:tcW w:w="5201" w:type="dxa"/>
          </w:tcPr>
          <w:p w14:paraId="07351668" w14:textId="77777777" w:rsidR="00BC03FE" w:rsidRPr="001472AC" w:rsidRDefault="00BC03FE" w:rsidP="00BC03FE">
            <w:pPr>
              <w:pStyle w:val="Corpsdetexte"/>
              <w:rPr>
                <w:lang w:val="fr-FR"/>
              </w:rPr>
            </w:pPr>
            <w:r w:rsidRPr="001472AC">
              <w:rPr>
                <w:lang w:val="fr-FR"/>
              </w:rPr>
              <w:t>Permet d’extraire de la base de données l’ensemble du catalogue au format CSV. Utile par exemple pour garder une trace du catalogue d’une année sur l’autre, ou pour le partager avec une autre équipe d’organisation.</w:t>
            </w:r>
          </w:p>
        </w:tc>
      </w:tr>
      <w:tr w:rsidR="00BC03FE" w:rsidRPr="001472AC" w14:paraId="088C569C" w14:textId="77777777" w:rsidTr="002E1140">
        <w:trPr>
          <w:trHeight w:val="1869"/>
        </w:trPr>
        <w:tc>
          <w:tcPr>
            <w:tcW w:w="3828" w:type="dxa"/>
            <w:vAlign w:val="center"/>
          </w:tcPr>
          <w:p w14:paraId="61F032B9" w14:textId="77777777" w:rsidR="00BC03FE" w:rsidRPr="001472AC" w:rsidRDefault="00BC03FE" w:rsidP="002E1140">
            <w:pPr>
              <w:pStyle w:val="TableParagraph"/>
              <w:ind w:left="61"/>
              <w:rPr>
                <w:sz w:val="20"/>
                <w:lang w:val="fr-FR"/>
              </w:rPr>
            </w:pPr>
            <w:r w:rsidRPr="001472AC">
              <w:rPr>
                <w:noProof/>
                <w:sz w:val="20"/>
              </w:rPr>
              <w:drawing>
                <wp:inline distT="0" distB="0" distL="0" distR="0" wp14:anchorId="47263B5F" wp14:editId="46B0C62A">
                  <wp:extent cx="2211031" cy="324230"/>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11031" cy="324230"/>
                          </a:xfrm>
                          <a:prstGeom prst="rect">
                            <a:avLst/>
                          </a:prstGeom>
                        </pic:spPr>
                      </pic:pic>
                    </a:graphicData>
                  </a:graphic>
                </wp:inline>
              </w:drawing>
            </w:r>
          </w:p>
        </w:tc>
        <w:tc>
          <w:tcPr>
            <w:tcW w:w="5201" w:type="dxa"/>
          </w:tcPr>
          <w:p w14:paraId="56D6C690" w14:textId="7D82734A" w:rsidR="00BC03FE" w:rsidRPr="001472AC" w:rsidRDefault="00BC03FE" w:rsidP="00BC03FE">
            <w:pPr>
              <w:pStyle w:val="Corpsdetexte"/>
              <w:rPr>
                <w:lang w:val="fr-FR"/>
              </w:rPr>
            </w:pPr>
            <w:r w:rsidRPr="001472AC">
              <w:rPr>
                <w:lang w:val="fr-FR"/>
              </w:rPr>
              <w:t>Permet de générer une version PDF du catalogue. Ce PDF peut par exemple être transmis aux compétiteurs lors de l’ouverture des commandes.</w:t>
            </w:r>
            <w:r w:rsidR="00276771">
              <w:rPr>
                <w:lang w:val="fr-FR"/>
              </w:rPr>
              <w:t xml:space="preserve"> Ce bouton est également accessible aux </w:t>
            </w:r>
            <w:proofErr w:type="spellStart"/>
            <w:r w:rsidR="00276771" w:rsidRPr="001472AC">
              <w:t>compétiteurs</w:t>
            </w:r>
            <w:proofErr w:type="spellEnd"/>
            <w:r w:rsidR="00276771">
              <w:rPr>
                <w:lang w:val="fr-FR"/>
              </w:rPr>
              <w:t xml:space="preserve"> depuis la page de commande. </w:t>
            </w:r>
          </w:p>
        </w:tc>
      </w:tr>
      <w:tr w:rsidR="00BC03FE" w:rsidRPr="001472AC" w14:paraId="69E0FA3B" w14:textId="77777777" w:rsidTr="002E1140">
        <w:trPr>
          <w:trHeight w:val="1610"/>
        </w:trPr>
        <w:tc>
          <w:tcPr>
            <w:tcW w:w="3828" w:type="dxa"/>
            <w:vAlign w:val="center"/>
          </w:tcPr>
          <w:p w14:paraId="4FD01696" w14:textId="77777777" w:rsidR="00BC03FE" w:rsidRPr="001472AC" w:rsidRDefault="00BC03FE" w:rsidP="002E1140">
            <w:pPr>
              <w:pStyle w:val="TableParagraph"/>
              <w:ind w:left="60"/>
              <w:rPr>
                <w:sz w:val="20"/>
                <w:lang w:val="fr-FR"/>
              </w:rPr>
            </w:pPr>
            <w:r w:rsidRPr="001472AC">
              <w:rPr>
                <w:noProof/>
                <w:sz w:val="20"/>
              </w:rPr>
              <w:drawing>
                <wp:inline distT="0" distB="0" distL="0" distR="0" wp14:anchorId="13C02B45" wp14:editId="4E48A499">
                  <wp:extent cx="1759969" cy="299942"/>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17" cstate="print"/>
                          <a:stretch>
                            <a:fillRect/>
                          </a:stretch>
                        </pic:blipFill>
                        <pic:spPr>
                          <a:xfrm>
                            <a:off x="0" y="0"/>
                            <a:ext cx="1759969" cy="299942"/>
                          </a:xfrm>
                          <a:prstGeom prst="rect">
                            <a:avLst/>
                          </a:prstGeom>
                        </pic:spPr>
                      </pic:pic>
                    </a:graphicData>
                  </a:graphic>
                </wp:inline>
              </w:drawing>
            </w:r>
          </w:p>
        </w:tc>
        <w:tc>
          <w:tcPr>
            <w:tcW w:w="5201" w:type="dxa"/>
          </w:tcPr>
          <w:p w14:paraId="7CFF515B" w14:textId="77777777" w:rsidR="00BC03FE" w:rsidRPr="001472AC" w:rsidRDefault="00BC03FE" w:rsidP="00BC03FE">
            <w:pPr>
              <w:pStyle w:val="Corpsdetexte"/>
              <w:rPr>
                <w:lang w:val="fr-FR"/>
              </w:rPr>
            </w:pPr>
            <w:r w:rsidRPr="001472AC">
              <w:rPr>
                <w:lang w:val="fr-FR"/>
              </w:rPr>
              <w:t>Permet d’extraire de la base de données l’ensemble des informations brutes sur les commandes de la compétition. Utile pour imprimer, avec votre propre formalisme, une liste des commandes pour suivi le jour de la compétition.</w:t>
            </w:r>
          </w:p>
        </w:tc>
      </w:tr>
      <w:tr w:rsidR="00BC03FE" w:rsidRPr="001472AC" w14:paraId="77128430" w14:textId="77777777" w:rsidTr="002E1140">
        <w:trPr>
          <w:trHeight w:val="1613"/>
        </w:trPr>
        <w:tc>
          <w:tcPr>
            <w:tcW w:w="3828" w:type="dxa"/>
            <w:vAlign w:val="center"/>
          </w:tcPr>
          <w:p w14:paraId="6CAE0C7E" w14:textId="77777777" w:rsidR="00BC03FE" w:rsidRPr="001472AC" w:rsidRDefault="00BC03FE" w:rsidP="002E1140">
            <w:pPr>
              <w:pStyle w:val="TableParagraph"/>
              <w:ind w:left="61"/>
              <w:rPr>
                <w:sz w:val="20"/>
                <w:lang w:val="fr-FR"/>
              </w:rPr>
            </w:pPr>
            <w:r w:rsidRPr="001472AC">
              <w:rPr>
                <w:noProof/>
                <w:sz w:val="20"/>
              </w:rPr>
              <w:drawing>
                <wp:inline distT="0" distB="0" distL="0" distR="0" wp14:anchorId="53DF53B4" wp14:editId="399AFD3A">
                  <wp:extent cx="2110850" cy="317849"/>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8" cstate="print"/>
                          <a:stretch>
                            <a:fillRect/>
                          </a:stretch>
                        </pic:blipFill>
                        <pic:spPr>
                          <a:xfrm>
                            <a:off x="0" y="0"/>
                            <a:ext cx="2110850" cy="317849"/>
                          </a:xfrm>
                          <a:prstGeom prst="rect">
                            <a:avLst/>
                          </a:prstGeom>
                        </pic:spPr>
                      </pic:pic>
                    </a:graphicData>
                  </a:graphic>
                </wp:inline>
              </w:drawing>
            </w:r>
          </w:p>
        </w:tc>
        <w:tc>
          <w:tcPr>
            <w:tcW w:w="5201" w:type="dxa"/>
          </w:tcPr>
          <w:p w14:paraId="6C22332F" w14:textId="77777777" w:rsidR="00BC03FE" w:rsidRPr="001472AC" w:rsidRDefault="00BC03FE" w:rsidP="00BC03FE">
            <w:pPr>
              <w:pStyle w:val="Corpsdetexte"/>
              <w:rPr>
                <w:lang w:val="fr-FR"/>
              </w:rPr>
            </w:pPr>
            <w:r w:rsidRPr="001472AC">
              <w:rPr>
                <w:lang w:val="fr-FR"/>
              </w:rPr>
              <w:t>Permet de générer, depuis la base de données, un PDF contenant l’ensemble des informations formatées sur les commandes de la compétition. Utile pour imprimer une liste des commandes pour suivi le jour de la compétition.</w:t>
            </w:r>
          </w:p>
        </w:tc>
      </w:tr>
      <w:tr w:rsidR="00BC03FE" w:rsidRPr="001472AC" w14:paraId="772CDC62" w14:textId="77777777" w:rsidTr="002E1140">
        <w:trPr>
          <w:trHeight w:val="1269"/>
        </w:trPr>
        <w:tc>
          <w:tcPr>
            <w:tcW w:w="3828" w:type="dxa"/>
            <w:vAlign w:val="center"/>
          </w:tcPr>
          <w:p w14:paraId="13ADEE20" w14:textId="77777777" w:rsidR="00BC03FE" w:rsidRPr="001472AC" w:rsidRDefault="00BC03FE" w:rsidP="002E1140">
            <w:pPr>
              <w:pStyle w:val="TableParagraph"/>
              <w:ind w:left="50"/>
              <w:rPr>
                <w:sz w:val="20"/>
                <w:lang w:val="fr-FR"/>
              </w:rPr>
            </w:pPr>
            <w:r w:rsidRPr="001472AC">
              <w:rPr>
                <w:noProof/>
                <w:sz w:val="20"/>
              </w:rPr>
              <w:drawing>
                <wp:inline distT="0" distB="0" distL="0" distR="0" wp14:anchorId="09F175F0" wp14:editId="0F461FD4">
                  <wp:extent cx="1360268" cy="308895"/>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9" cstate="print"/>
                          <a:stretch>
                            <a:fillRect/>
                          </a:stretch>
                        </pic:blipFill>
                        <pic:spPr>
                          <a:xfrm>
                            <a:off x="0" y="0"/>
                            <a:ext cx="1360268" cy="308895"/>
                          </a:xfrm>
                          <a:prstGeom prst="rect">
                            <a:avLst/>
                          </a:prstGeom>
                        </pic:spPr>
                      </pic:pic>
                    </a:graphicData>
                  </a:graphic>
                </wp:inline>
              </w:drawing>
            </w:r>
          </w:p>
        </w:tc>
        <w:tc>
          <w:tcPr>
            <w:tcW w:w="5201" w:type="dxa"/>
          </w:tcPr>
          <w:p w14:paraId="4A0E5A83" w14:textId="108DCD28" w:rsidR="00BC03FE" w:rsidRDefault="00BC03FE" w:rsidP="00BC03FE">
            <w:pPr>
              <w:pStyle w:val="Corpsdetexte"/>
              <w:rPr>
                <w:lang w:val="fr-FR"/>
              </w:rPr>
            </w:pPr>
            <w:r w:rsidRPr="001472AC">
              <w:rPr>
                <w:lang w:val="fr-FR"/>
              </w:rPr>
              <w:t>Permet de forcer la mise à jour de la liste des compétiteurs à partir du fichier WCIF public hébergé sur le site de la WCA.</w:t>
            </w:r>
          </w:p>
          <w:p w14:paraId="1294F2A2" w14:textId="2BF105FD" w:rsidR="002E1140" w:rsidRPr="002E1140" w:rsidRDefault="002E1140" w:rsidP="00BC03FE">
            <w:pPr>
              <w:pStyle w:val="Corpsdetexte"/>
            </w:pPr>
            <w:proofErr w:type="gramStart"/>
            <w:r w:rsidRPr="001472AC">
              <w:rPr>
                <w:b/>
                <w:bCs/>
                <w:color w:val="007434"/>
              </w:rPr>
              <w:t>Note :</w:t>
            </w:r>
            <w:proofErr w:type="gramEnd"/>
            <w:r w:rsidRPr="001472AC">
              <w:rPr>
                <w:color w:val="007434"/>
              </w:rPr>
              <w:t xml:space="preserve"> </w:t>
            </w:r>
            <w:r w:rsidRPr="001472AC">
              <w:t xml:space="preserve">La mise à jour à </w:t>
            </w:r>
            <w:proofErr w:type="spellStart"/>
            <w:r w:rsidRPr="001472AC">
              <w:t>partir</w:t>
            </w:r>
            <w:proofErr w:type="spellEnd"/>
            <w:r w:rsidRPr="001472AC">
              <w:t xml:space="preserve"> du WCIF </w:t>
            </w:r>
            <w:proofErr w:type="spellStart"/>
            <w:r w:rsidRPr="001472AC">
              <w:t>est</w:t>
            </w:r>
            <w:proofErr w:type="spellEnd"/>
            <w:r w:rsidRPr="001472AC">
              <w:t xml:space="preserve"> </w:t>
            </w:r>
            <w:proofErr w:type="spellStart"/>
            <w:r w:rsidRPr="001472AC">
              <w:t>effectuée</w:t>
            </w:r>
            <w:proofErr w:type="spellEnd"/>
            <w:r w:rsidRPr="001472AC">
              <w:t xml:space="preserve"> </w:t>
            </w:r>
            <w:proofErr w:type="spellStart"/>
            <w:r w:rsidRPr="001472AC">
              <w:t>tous</w:t>
            </w:r>
            <w:proofErr w:type="spellEnd"/>
            <w:r w:rsidRPr="001472AC">
              <w:t xml:space="preserve"> les </w:t>
            </w:r>
            <w:proofErr w:type="spellStart"/>
            <w:r w:rsidRPr="001472AC">
              <w:t>jours</w:t>
            </w:r>
            <w:proofErr w:type="spellEnd"/>
            <w:r w:rsidRPr="001472AC">
              <w:t xml:space="preserve"> de manière </w:t>
            </w:r>
            <w:proofErr w:type="spellStart"/>
            <w:r w:rsidRPr="001472AC">
              <w:t>automatique</w:t>
            </w:r>
            <w:proofErr w:type="spellEnd"/>
            <w:r w:rsidRPr="001472AC">
              <w:t xml:space="preserve">. Vous </w:t>
            </w:r>
            <w:proofErr w:type="spellStart"/>
            <w:r w:rsidRPr="001472AC">
              <w:t>n’avez</w:t>
            </w:r>
            <w:proofErr w:type="spellEnd"/>
            <w:r w:rsidRPr="001472AC">
              <w:t xml:space="preserve"> </w:t>
            </w:r>
            <w:proofErr w:type="spellStart"/>
            <w:r w:rsidRPr="001472AC">
              <w:t>en</w:t>
            </w:r>
            <w:proofErr w:type="spellEnd"/>
            <w:r w:rsidRPr="001472AC">
              <w:t xml:space="preserve"> pratique </w:t>
            </w:r>
            <w:proofErr w:type="spellStart"/>
            <w:r w:rsidRPr="001472AC">
              <w:t>besoin</w:t>
            </w:r>
            <w:proofErr w:type="spellEnd"/>
            <w:r w:rsidRPr="001472AC">
              <w:t xml:space="preserve"> </w:t>
            </w:r>
            <w:proofErr w:type="spellStart"/>
            <w:r w:rsidRPr="001472AC">
              <w:t>d’utiliser</w:t>
            </w:r>
            <w:proofErr w:type="spellEnd"/>
            <w:r w:rsidRPr="001472AC">
              <w:t xml:space="preserve"> </w:t>
            </w:r>
            <w:proofErr w:type="spellStart"/>
            <w:r w:rsidRPr="001472AC">
              <w:t>ce</w:t>
            </w:r>
            <w:proofErr w:type="spellEnd"/>
            <w:r w:rsidRPr="001472AC">
              <w:t xml:space="preserve"> bouton que dans les </w:t>
            </w:r>
            <w:proofErr w:type="spellStart"/>
            <w:r w:rsidRPr="001472AC">
              <w:t>rares</w:t>
            </w:r>
            <w:proofErr w:type="spellEnd"/>
            <w:r w:rsidRPr="001472AC">
              <w:t xml:space="preserve"> </w:t>
            </w:r>
            <w:proofErr w:type="spellStart"/>
            <w:r w:rsidRPr="001472AC">
              <w:t>cas</w:t>
            </w:r>
            <w:proofErr w:type="spellEnd"/>
            <w:r w:rsidRPr="001472AC">
              <w:t xml:space="preserve"> </w:t>
            </w:r>
            <w:proofErr w:type="spellStart"/>
            <w:r w:rsidRPr="001472AC">
              <w:t>où</w:t>
            </w:r>
            <w:proofErr w:type="spellEnd"/>
            <w:r w:rsidRPr="001472AC">
              <w:t xml:space="preserve"> </w:t>
            </w:r>
            <w:proofErr w:type="spellStart"/>
            <w:r w:rsidRPr="001472AC">
              <w:t>vous</w:t>
            </w:r>
            <w:proofErr w:type="spellEnd"/>
            <w:r w:rsidRPr="001472AC">
              <w:t xml:space="preserve"> </w:t>
            </w:r>
            <w:proofErr w:type="spellStart"/>
            <w:r w:rsidRPr="001472AC">
              <w:t>souhaitez</w:t>
            </w:r>
            <w:proofErr w:type="spellEnd"/>
            <w:r w:rsidRPr="001472AC">
              <w:t xml:space="preserve"> faire </w:t>
            </w:r>
            <w:proofErr w:type="spellStart"/>
            <w:r w:rsidRPr="001472AC">
              <w:t>une</w:t>
            </w:r>
            <w:proofErr w:type="spellEnd"/>
            <w:r w:rsidRPr="001472AC">
              <w:t xml:space="preserve"> mise à jour de </w:t>
            </w:r>
            <w:proofErr w:type="spellStart"/>
            <w:r w:rsidRPr="001472AC">
              <w:t>dernière</w:t>
            </w:r>
            <w:proofErr w:type="spellEnd"/>
            <w:r w:rsidRPr="001472AC">
              <w:t xml:space="preserve"> minute.</w:t>
            </w:r>
          </w:p>
        </w:tc>
      </w:tr>
    </w:tbl>
    <w:p w14:paraId="00121BC0" w14:textId="6B80EF01" w:rsidR="00606DAC" w:rsidRPr="001472AC" w:rsidRDefault="00606DAC" w:rsidP="00606DAC"/>
    <w:p w14:paraId="51BF5629" w14:textId="77777777" w:rsidR="00606DAC" w:rsidRPr="001472AC" w:rsidRDefault="008251BB" w:rsidP="008251BB">
      <w:pPr>
        <w:pStyle w:val="Titre1"/>
      </w:pPr>
      <w:bookmarkStart w:id="12" w:name="_Toc193748165"/>
      <w:r w:rsidRPr="001472AC">
        <w:t>GÉRER LES COMMANDES</w:t>
      </w:r>
      <w:bookmarkEnd w:id="12"/>
    </w:p>
    <w:p w14:paraId="345952B1" w14:textId="2B0420F8" w:rsidR="00606DAC" w:rsidRPr="001472AC" w:rsidRDefault="00606DAC" w:rsidP="001472AC">
      <w:pPr>
        <w:pStyle w:val="Corpsdetexte"/>
      </w:pPr>
      <w:r w:rsidRPr="001472AC">
        <w:t xml:space="preserve">L’ensemble des commandes passées, triées alphabétiquement par prénom des compétiteurs. est affiché au centre de la page. Cette section est utile pour effectuer une gestion à la volée des commandes, notamment pour suivre le paiement et la </w:t>
      </w:r>
      <w:r w:rsidRPr="001472AC">
        <w:lastRenderedPageBreak/>
        <w:t>récupération des commandes.</w:t>
      </w:r>
    </w:p>
    <w:p w14:paraId="61C611B6" w14:textId="77777777" w:rsidR="00606DAC" w:rsidRPr="001472AC" w:rsidRDefault="001472AC" w:rsidP="00552175">
      <w:pPr>
        <w:spacing w:line="360" w:lineRule="auto"/>
        <w:jc w:val="center"/>
      </w:pPr>
      <w:r w:rsidRPr="001472AC">
        <w:rPr>
          <w:noProof/>
        </w:rPr>
        <w:drawing>
          <wp:inline distT="0" distB="0" distL="0" distR="0" wp14:anchorId="1EB2A2EE" wp14:editId="5AF364E3">
            <wp:extent cx="5451934" cy="3520440"/>
            <wp:effectExtent l="0" t="0" r="0" b="3810"/>
            <wp:docPr id="103771744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717441" name=""/>
                    <pic:cNvPicPr/>
                  </pic:nvPicPr>
                  <pic:blipFill>
                    <a:blip r:embed="rId20"/>
                    <a:stretch>
                      <a:fillRect/>
                    </a:stretch>
                  </pic:blipFill>
                  <pic:spPr>
                    <a:xfrm>
                      <a:off x="0" y="0"/>
                      <a:ext cx="5454957" cy="3522392"/>
                    </a:xfrm>
                    <a:prstGeom prst="rect">
                      <a:avLst/>
                    </a:prstGeom>
                  </pic:spPr>
                </pic:pic>
              </a:graphicData>
            </a:graphic>
          </wp:inline>
        </w:drawing>
      </w:r>
    </w:p>
    <w:p w14:paraId="06A262EA" w14:textId="77777777" w:rsidR="00606DAC" w:rsidRDefault="00606DAC" w:rsidP="001472AC">
      <w:pPr>
        <w:pStyle w:val="Corpsdetexte"/>
      </w:pPr>
      <w:r w:rsidRPr="001472AC">
        <w:t>Une barre de recherche vous permet de faciliter la gestion des commandes :</w:t>
      </w:r>
    </w:p>
    <w:p w14:paraId="762F5276" w14:textId="107B6A16" w:rsidR="008A4971" w:rsidRPr="001472AC" w:rsidRDefault="008A4971" w:rsidP="008A4971">
      <w:pPr>
        <w:pStyle w:val="Corpsdetexte"/>
        <w:jc w:val="center"/>
      </w:pPr>
      <w:r>
        <w:rPr>
          <w:noProof/>
          <w:w w:val="100"/>
          <w14:ligatures w14:val="standardContextual"/>
        </w:rPr>
        <mc:AlternateContent>
          <mc:Choice Requires="wps">
            <w:drawing>
              <wp:anchor distT="0" distB="0" distL="114300" distR="114300" simplePos="0" relativeHeight="251692032" behindDoc="0" locked="0" layoutInCell="1" allowOverlap="1" wp14:anchorId="3E29A685" wp14:editId="72F57479">
                <wp:simplePos x="0" y="0"/>
                <wp:positionH relativeFrom="column">
                  <wp:posOffset>2460625</wp:posOffset>
                </wp:positionH>
                <wp:positionV relativeFrom="paragraph">
                  <wp:posOffset>67310</wp:posOffset>
                </wp:positionV>
                <wp:extent cx="1028700" cy="532800"/>
                <wp:effectExtent l="0" t="0" r="19050" b="19685"/>
                <wp:wrapNone/>
                <wp:docPr id="93007503" name="Rectangle 13"/>
                <wp:cNvGraphicFramePr/>
                <a:graphic xmlns:a="http://schemas.openxmlformats.org/drawingml/2006/main">
                  <a:graphicData uri="http://schemas.microsoft.com/office/word/2010/wordprocessingShape">
                    <wps:wsp>
                      <wps:cNvSpPr/>
                      <wps:spPr>
                        <a:xfrm>
                          <a:off x="0" y="0"/>
                          <a:ext cx="1028700" cy="532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6F0BEC" w14:textId="77777777" w:rsidR="008A4971" w:rsidRDefault="008A4971" w:rsidP="008A4971">
                            <w:pPr>
                              <w:jc w:val="center"/>
                              <w:rPr>
                                <w:b/>
                                <w:bCs/>
                                <w:color w:val="FF0000"/>
                              </w:rPr>
                            </w:pPr>
                          </w:p>
                          <w:p w14:paraId="70D6CEE9" w14:textId="2AB062DC" w:rsidR="008A4971" w:rsidRDefault="008A4971" w:rsidP="008A4971">
                            <w:pPr>
                              <w:jc w:val="center"/>
                            </w:pPr>
                            <w:r>
                              <w:rPr>
                                <w:b/>
                                <w:bCs/>
                                <w:color w:val="FF0000"/>
                              </w:rPr>
                              <w:t>2</w:t>
                            </w:r>
                          </w:p>
                          <w:p w14:paraId="757271A3" w14:textId="77777777" w:rsidR="008A4971" w:rsidRDefault="008A4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9A685" id="Rectangle 13" o:spid="_x0000_s1026" style="position:absolute;left:0;text-align:left;margin-left:193.75pt;margin-top:5.3pt;width:81pt;height:41.9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" filled="f" strokecolor="red" strokeweight="1pt">
                <v:textbox>
                  <w:txbxContent>
                    <w:p w14:paraId="566F0BEC" w14:textId="77777777" w:rsidR="008A4971" w:rsidRDefault="008A4971" w:rsidP="008A4971">
                      <w:pPr>
                        <w:jc w:val="center"/>
                        <w:rPr>
                          <w:b/>
                          <w:bCs/>
                          <w:color w:val="FF0000"/>
                        </w:rPr>
                      </w:pPr>
                    </w:p>
                    <w:p w14:paraId="70D6CEE9" w14:textId="2AB062DC" w:rsidR="008A4971" w:rsidRDefault="008A4971" w:rsidP="008A4971">
                      <w:pPr>
                        <w:jc w:val="center"/>
                      </w:pPr>
                      <w:r>
                        <w:rPr>
                          <w:b/>
                          <w:bCs/>
                          <w:color w:val="FF0000"/>
                        </w:rPr>
                        <w:t>2</w:t>
                      </w:r>
                    </w:p>
                    <w:p w14:paraId="757271A3" w14:textId="77777777" w:rsidR="008A4971" w:rsidRDefault="008A4971"/>
                  </w:txbxContent>
                </v:textbox>
              </v:rect>
            </w:pict>
          </mc:Fallback>
        </mc:AlternateContent>
      </w:r>
      <w:r>
        <w:rPr>
          <w:noProof/>
          <w:w w:val="100"/>
          <w14:ligatures w14:val="standardContextual"/>
        </w:rPr>
        <mc:AlternateContent>
          <mc:Choice Requires="wps">
            <w:drawing>
              <wp:anchor distT="0" distB="0" distL="114300" distR="114300" simplePos="0" relativeHeight="251694080" behindDoc="0" locked="0" layoutInCell="1" allowOverlap="1" wp14:anchorId="46AEFC6F" wp14:editId="1B53CEEE">
                <wp:simplePos x="0" y="0"/>
                <wp:positionH relativeFrom="column">
                  <wp:posOffset>3557905</wp:posOffset>
                </wp:positionH>
                <wp:positionV relativeFrom="paragraph">
                  <wp:posOffset>67310</wp:posOffset>
                </wp:positionV>
                <wp:extent cx="2103120" cy="532800"/>
                <wp:effectExtent l="0" t="0" r="11430" b="19685"/>
                <wp:wrapNone/>
                <wp:docPr id="1665112645" name="Rectangle 13"/>
                <wp:cNvGraphicFramePr/>
                <a:graphic xmlns:a="http://schemas.openxmlformats.org/drawingml/2006/main">
                  <a:graphicData uri="http://schemas.microsoft.com/office/word/2010/wordprocessingShape">
                    <wps:wsp>
                      <wps:cNvSpPr/>
                      <wps:spPr>
                        <a:xfrm>
                          <a:off x="0" y="0"/>
                          <a:ext cx="2103120" cy="532800"/>
                        </a:xfrm>
                        <a:prstGeom prst="rect">
                          <a:avLst/>
                        </a:prstGeom>
                        <a:noFill/>
                        <a:ln>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2C2177" w14:textId="77777777" w:rsidR="008A4971" w:rsidRDefault="008A4971" w:rsidP="008A4971">
                            <w:pPr>
                              <w:jc w:val="center"/>
                              <w:rPr>
                                <w:b/>
                                <w:bCs/>
                                <w:color w:val="FF0000"/>
                              </w:rPr>
                            </w:pPr>
                          </w:p>
                          <w:p w14:paraId="7936374E" w14:textId="28592609" w:rsidR="008A4971" w:rsidRDefault="008A4971" w:rsidP="008A4971">
                            <w:pPr>
                              <w:jc w:val="center"/>
                            </w:pPr>
                            <w:r>
                              <w:rPr>
                                <w:b/>
                                <w:bCs/>
                                <w:color w:val="FF0000"/>
                              </w:rPr>
                              <w:t>3</w:t>
                            </w:r>
                          </w:p>
                          <w:p w14:paraId="370D7BD1" w14:textId="77777777" w:rsidR="008A4971" w:rsidRDefault="008A4971" w:rsidP="008A4971"/>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AEFC6F" id="_x0000_s1027" style="position:absolute;left:0;text-align:left;margin-left:280.15pt;margin-top:5.3pt;width:165.6pt;height:41.9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" filled="f" strokecolor="red" strokeweight="1pt">
                <v:textbox>
                  <w:txbxContent>
                    <w:p w14:paraId="582C2177" w14:textId="77777777" w:rsidR="008A4971" w:rsidRDefault="008A4971" w:rsidP="008A4971">
                      <w:pPr>
                        <w:jc w:val="center"/>
                        <w:rPr>
                          <w:b/>
                          <w:bCs/>
                          <w:color w:val="FF0000"/>
                        </w:rPr>
                      </w:pPr>
                    </w:p>
                    <w:p w14:paraId="7936374E" w14:textId="28592609" w:rsidR="008A4971" w:rsidRDefault="008A4971" w:rsidP="008A4971">
                      <w:pPr>
                        <w:jc w:val="center"/>
                      </w:pPr>
                      <w:r>
                        <w:rPr>
                          <w:b/>
                          <w:bCs/>
                          <w:color w:val="FF0000"/>
                        </w:rPr>
                        <w:t>3</w:t>
                      </w:r>
                    </w:p>
                    <w:p w14:paraId="370D7BD1" w14:textId="77777777" w:rsidR="008A4971" w:rsidRDefault="008A4971" w:rsidP="008A4971"/>
                  </w:txbxContent>
                </v:textbox>
              </v:rect>
            </w:pict>
          </mc:Fallback>
        </mc:AlternateContent>
      </w:r>
      <w:r>
        <w:rPr>
          <w:noProof/>
          <w:w w:val="100"/>
          <w14:ligatures w14:val="standardContextual"/>
        </w:rPr>
        <mc:AlternateContent>
          <mc:Choice Requires="wps">
            <w:drawing>
              <wp:anchor distT="0" distB="0" distL="114300" distR="114300" simplePos="0" relativeHeight="251689984" behindDoc="0" locked="0" layoutInCell="1" allowOverlap="1" wp14:anchorId="308485BC" wp14:editId="7829BA1E">
                <wp:simplePos x="0" y="0"/>
                <wp:positionH relativeFrom="column">
                  <wp:posOffset>83185</wp:posOffset>
                </wp:positionH>
                <wp:positionV relativeFrom="paragraph">
                  <wp:posOffset>67310</wp:posOffset>
                </wp:positionV>
                <wp:extent cx="2125980" cy="533400"/>
                <wp:effectExtent l="0" t="0" r="26670" b="19050"/>
                <wp:wrapNone/>
                <wp:docPr id="1744781467" name="Rectangle 13"/>
                <wp:cNvGraphicFramePr/>
                <a:graphic xmlns:a="http://schemas.openxmlformats.org/drawingml/2006/main">
                  <a:graphicData uri="http://schemas.microsoft.com/office/word/2010/wordprocessingShape">
                    <wps:wsp>
                      <wps:cNvSpPr/>
                      <wps:spPr>
                        <a:xfrm>
                          <a:off x="0" y="0"/>
                          <a:ext cx="2125980" cy="533400"/>
                        </a:xfrm>
                        <a:prstGeom prst="rect">
                          <a:avLst/>
                        </a:prstGeom>
                        <a:noFill/>
                        <a:ln cap="rnd">
                          <a:solidFill>
                            <a:srgbClr val="FF0000"/>
                          </a:solidFill>
                          <a:extLst>
                            <a:ext uri="{C807C97D-BFC1-408E-A445-0C87EB9F89A2}">
                              <ask:lineSketchStyleProps xmlns:ask="http://schemas.microsoft.com/office/drawing/2018/sketchyshapes" sd="1219033472">
                                <a:custGeom>
                                  <a:avLst/>
                                  <a:gdLst>
                                    <a:gd name="connsiteX0" fmla="*/ 0 w 2125980"/>
                                    <a:gd name="connsiteY0" fmla="*/ 0 h 533400"/>
                                    <a:gd name="connsiteX1" fmla="*/ 510235 w 2125980"/>
                                    <a:gd name="connsiteY1" fmla="*/ 0 h 533400"/>
                                    <a:gd name="connsiteX2" fmla="*/ 977951 w 2125980"/>
                                    <a:gd name="connsiteY2" fmla="*/ 0 h 533400"/>
                                    <a:gd name="connsiteX3" fmla="*/ 1551965 w 2125980"/>
                                    <a:gd name="connsiteY3" fmla="*/ 0 h 533400"/>
                                    <a:gd name="connsiteX4" fmla="*/ 2125980 w 2125980"/>
                                    <a:gd name="connsiteY4" fmla="*/ 0 h 533400"/>
                                    <a:gd name="connsiteX5" fmla="*/ 2125980 w 2125980"/>
                                    <a:gd name="connsiteY5" fmla="*/ 533400 h 533400"/>
                                    <a:gd name="connsiteX6" fmla="*/ 1637005 w 2125980"/>
                                    <a:gd name="connsiteY6" fmla="*/ 533400 h 533400"/>
                                    <a:gd name="connsiteX7" fmla="*/ 1148029 w 2125980"/>
                                    <a:gd name="connsiteY7" fmla="*/ 533400 h 533400"/>
                                    <a:gd name="connsiteX8" fmla="*/ 574015 w 2125980"/>
                                    <a:gd name="connsiteY8" fmla="*/ 533400 h 533400"/>
                                    <a:gd name="connsiteX9" fmla="*/ 0 w 2125980"/>
                                    <a:gd name="connsiteY9" fmla="*/ 533400 h 533400"/>
                                    <a:gd name="connsiteX10" fmla="*/ 0 w 2125980"/>
                                    <a:gd name="connsiteY10" fmla="*/ 0 h 533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125980" h="533400" extrusionOk="0">
                                      <a:moveTo>
                                        <a:pt x="0" y="0"/>
                                      </a:moveTo>
                                      <a:cubicBezTo>
                                        <a:pt x="164896" y="-36756"/>
                                        <a:pt x="329232" y="18028"/>
                                        <a:pt x="510235" y="0"/>
                                      </a:cubicBezTo>
                                      <a:cubicBezTo>
                                        <a:pt x="691239" y="-18028"/>
                                        <a:pt x="863922" y="33289"/>
                                        <a:pt x="977951" y="0"/>
                                      </a:cubicBezTo>
                                      <a:cubicBezTo>
                                        <a:pt x="1091980" y="-33289"/>
                                        <a:pt x="1420540" y="57941"/>
                                        <a:pt x="1551965" y="0"/>
                                      </a:cubicBezTo>
                                      <a:cubicBezTo>
                                        <a:pt x="1683390" y="-57941"/>
                                        <a:pt x="1844720" y="13134"/>
                                        <a:pt x="2125980" y="0"/>
                                      </a:cubicBezTo>
                                      <a:cubicBezTo>
                                        <a:pt x="2160227" y="230178"/>
                                        <a:pt x="2099692" y="423275"/>
                                        <a:pt x="2125980" y="533400"/>
                                      </a:cubicBezTo>
                                      <a:cubicBezTo>
                                        <a:pt x="1998336" y="557584"/>
                                        <a:pt x="1749564" y="510901"/>
                                        <a:pt x="1637005" y="533400"/>
                                      </a:cubicBezTo>
                                      <a:cubicBezTo>
                                        <a:pt x="1524447" y="555899"/>
                                        <a:pt x="1374511" y="519422"/>
                                        <a:pt x="1148029" y="533400"/>
                                      </a:cubicBezTo>
                                      <a:cubicBezTo>
                                        <a:pt x="921547" y="547378"/>
                                        <a:pt x="855870" y="471873"/>
                                        <a:pt x="574015" y="533400"/>
                                      </a:cubicBezTo>
                                      <a:cubicBezTo>
                                        <a:pt x="292160" y="594927"/>
                                        <a:pt x="193921" y="471107"/>
                                        <a:pt x="0" y="533400"/>
                                      </a:cubicBezTo>
                                      <a:cubicBezTo>
                                        <a:pt x="-36010" y="401651"/>
                                        <a:pt x="26506" y="133962"/>
                                        <a:pt x="0" y="0"/>
                                      </a:cubicBezTo>
                                      <a:close/>
                                    </a:path>
                                  </a:pathLst>
                                </a:custGeom>
                                <ask:type>
                                  <ask:lineSketchNone/>
                                </ask:type>
                              </ask:lineSketchStyleProps>
                            </a:ext>
                          </a:extLst>
                        </a:ln>
                      </wps:spPr>
                      <wps:style>
                        <a:lnRef idx="2">
                          <a:schemeClr val="accent1">
                            <a:shade val="15000"/>
                          </a:schemeClr>
                        </a:lnRef>
                        <a:fillRef idx="1">
                          <a:schemeClr val="accent1"/>
                        </a:fillRef>
                        <a:effectRef idx="0">
                          <a:schemeClr val="accent1"/>
                        </a:effectRef>
                        <a:fontRef idx="minor">
                          <a:schemeClr val="lt1"/>
                        </a:fontRef>
                      </wps:style>
                      <wps:txbx>
                        <w:txbxContent>
                          <w:p w14:paraId="7366FEE2" w14:textId="4BFCD6B0" w:rsidR="008A4971" w:rsidRDefault="008A4971" w:rsidP="008A4971"/>
                          <w:p w14:paraId="46CFF112" w14:textId="6DA861BA" w:rsidR="008A4971" w:rsidRPr="008A4971" w:rsidRDefault="008A4971" w:rsidP="008A4971">
                            <w:pPr>
                              <w:jc w:val="center"/>
                              <w:rPr>
                                <w:b/>
                                <w:bCs/>
                                <w:color w:val="FF0000"/>
                              </w:rPr>
                            </w:pPr>
                            <w:r>
                              <w:rPr>
                                <w:b/>
                                <w:bCs/>
                                <w:color w:val="FF000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8485BC" id="_x0000_s1028" style="position:absolute;left:0;text-align:left;margin-left:6.55pt;margin-top:5.3pt;width:167.4pt;height:42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" filled="f" strokecolor="red" strokeweight="1pt">
                <v:stroke endcap="round"/>
                <v:textbox>
                  <w:txbxContent>
                    <w:p w14:paraId="7366FEE2" w14:textId="4BFCD6B0" w:rsidR="008A4971" w:rsidRDefault="008A4971" w:rsidP="008A4971"/>
                    <w:p w14:paraId="46CFF112" w14:textId="6DA861BA" w:rsidR="008A4971" w:rsidRPr="008A4971" w:rsidRDefault="008A4971" w:rsidP="008A4971">
                      <w:pPr>
                        <w:jc w:val="center"/>
                        <w:rPr>
                          <w:b/>
                          <w:bCs/>
                          <w:color w:val="FF0000"/>
                        </w:rPr>
                      </w:pPr>
                      <w:r>
                        <w:rPr>
                          <w:b/>
                          <w:bCs/>
                          <w:color w:val="FF0000"/>
                        </w:rPr>
                        <w:t>1</w:t>
                      </w:r>
                    </w:p>
                  </w:txbxContent>
                </v:textbox>
              </v:rect>
            </w:pict>
          </mc:Fallback>
        </mc:AlternateContent>
      </w:r>
      <w:r w:rsidRPr="00FF0648">
        <w:rPr>
          <w:noProof/>
        </w:rPr>
        <w:drawing>
          <wp:inline distT="0" distB="0" distL="0" distR="0" wp14:anchorId="665DD118" wp14:editId="6A9C8C16">
            <wp:extent cx="5760720" cy="601345"/>
            <wp:effectExtent l="0" t="0" r="0" b="0"/>
            <wp:docPr id="15692690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269037" name=""/>
                    <pic:cNvPicPr/>
                  </pic:nvPicPr>
                  <pic:blipFill rotWithShape="1">
                    <a:blip r:embed="rId21"/>
                    <a:srcRect t="-1" b="-14097"/>
                    <a:stretch/>
                  </pic:blipFill>
                  <pic:spPr bwMode="auto">
                    <a:xfrm>
                      <a:off x="0" y="0"/>
                      <a:ext cx="5760720" cy="601345"/>
                    </a:xfrm>
                    <a:prstGeom prst="rect">
                      <a:avLst/>
                    </a:prstGeom>
                    <a:ln>
                      <a:noFill/>
                    </a:ln>
                    <a:extLst>
                      <a:ext uri="{53640926-AAD7-44D8-BBD7-CCE9431645EC}">
                        <a14:shadowObscured xmlns:a14="http://schemas.microsoft.com/office/drawing/2010/main"/>
                      </a:ext>
                    </a:extLst>
                  </pic:spPr>
                </pic:pic>
              </a:graphicData>
            </a:graphic>
          </wp:inline>
        </w:drawing>
      </w:r>
    </w:p>
    <w:p w14:paraId="1EB95EC9" w14:textId="3C51E216" w:rsidR="00606DAC" w:rsidRPr="001472AC" w:rsidRDefault="00606DAC" w:rsidP="008A4971">
      <w:pPr>
        <w:pStyle w:val="Corpsdetexte"/>
        <w:numPr>
          <w:ilvl w:val="0"/>
          <w:numId w:val="10"/>
        </w:numPr>
      </w:pPr>
      <w:r w:rsidRPr="001472AC">
        <w:t>Pour chaque bloc, une case permet d’afficher uniquement les commandes non distribuées pour le bloc sélectionné. Si plusieurs blocs sont sélectionnés en même temps, les commandes affichées sont celles qui n’ont été distribués pour aucun des blocs. Si l’un ou plusieurs de ces filtres est activé et que le statut de distribution d’une commande est modifié, la liste des commandes est mise à jour en conséquence.</w:t>
      </w:r>
    </w:p>
    <w:p w14:paraId="48760C34" w14:textId="77777777" w:rsidR="00606DAC" w:rsidRPr="001472AC" w:rsidRDefault="00606DAC" w:rsidP="008A4971">
      <w:pPr>
        <w:pStyle w:val="Corpsdetexte"/>
        <w:numPr>
          <w:ilvl w:val="0"/>
          <w:numId w:val="10"/>
        </w:numPr>
      </w:pPr>
      <w:r w:rsidRPr="001472AC">
        <w:t>Une case permet d’afficher toutes les commandes non payées. La liste des commandes n’est</w:t>
      </w:r>
      <w:r w:rsidR="001472AC">
        <w:t xml:space="preserve"> </w:t>
      </w:r>
      <w:r w:rsidRPr="001472AC">
        <w:t>pas mise à jour lors de la modification de statut d’une commande.</w:t>
      </w:r>
    </w:p>
    <w:p w14:paraId="73BEEFCB" w14:textId="58718EBA" w:rsidR="00606DAC" w:rsidRDefault="00606DAC" w:rsidP="008A4971">
      <w:pPr>
        <w:pStyle w:val="Corpsdetexte"/>
        <w:numPr>
          <w:ilvl w:val="0"/>
          <w:numId w:val="10"/>
        </w:numPr>
      </w:pPr>
      <w:r w:rsidRPr="001472AC">
        <w:t>Un champ de texte permet de rechercher une commande spécifique, par nom de compétiteur. Cette recherche n’est pas sensible à la casse.</w:t>
      </w:r>
    </w:p>
    <w:p w14:paraId="2A148CFB" w14:textId="77777777" w:rsidR="00AC14C9" w:rsidRDefault="00AC14C9" w:rsidP="00AC14C9">
      <w:pPr>
        <w:pStyle w:val="Corpsdetexte"/>
      </w:pPr>
    </w:p>
    <w:p w14:paraId="1EFBD35C" w14:textId="77777777" w:rsidR="00AC14C9" w:rsidRDefault="00AC14C9" w:rsidP="00AC14C9">
      <w:pPr>
        <w:pStyle w:val="Corpsdetexte"/>
      </w:pPr>
    </w:p>
    <w:p w14:paraId="463C8981" w14:textId="7AC5173E" w:rsidR="00606DAC" w:rsidRDefault="00911BE7" w:rsidP="00FF0648">
      <w:pPr>
        <w:pStyle w:val="Corpsdetexte"/>
      </w:pPr>
      <w:r>
        <w:rPr>
          <w:noProof/>
          <w:w w:val="100"/>
          <w14:ligatures w14:val="standardContextual"/>
        </w:rPr>
        <w:lastRenderedPageBreak/>
        <mc:AlternateContent>
          <mc:Choice Requires="wps">
            <w:drawing>
              <wp:anchor distT="0" distB="0" distL="114300" distR="114300" simplePos="0" relativeHeight="251674624" behindDoc="0" locked="0" layoutInCell="1" allowOverlap="1" wp14:anchorId="3801B0A6" wp14:editId="33E2ACEB">
                <wp:simplePos x="0" y="0"/>
                <wp:positionH relativeFrom="margin">
                  <wp:posOffset>1877060</wp:posOffset>
                </wp:positionH>
                <wp:positionV relativeFrom="paragraph">
                  <wp:posOffset>309822</wp:posOffset>
                </wp:positionV>
                <wp:extent cx="1544320" cy="484505"/>
                <wp:effectExtent l="0" t="0" r="17780" b="10795"/>
                <wp:wrapNone/>
                <wp:docPr id="1496732250" name="Rectangle 3"/>
                <wp:cNvGraphicFramePr/>
                <a:graphic xmlns:a="http://schemas.openxmlformats.org/drawingml/2006/main">
                  <a:graphicData uri="http://schemas.microsoft.com/office/word/2010/wordprocessingShape">
                    <wps:wsp>
                      <wps:cNvSpPr/>
                      <wps:spPr>
                        <a:xfrm>
                          <a:off x="0" y="0"/>
                          <a:ext cx="1544320" cy="48450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12CFDE8D" w14:textId="687B3DD5" w:rsidR="009172D1" w:rsidRPr="009172D1" w:rsidRDefault="009172D1" w:rsidP="009172D1">
                            <w:pPr>
                              <w:pStyle w:val="Paragraphedeliste"/>
                            </w:pPr>
                            <w:r w:rsidRPr="009172D1">
                              <w:t>Nom complet du compétiteur</w:t>
                            </w:r>
                          </w:p>
                          <w:p w14:paraId="4B997AC6" w14:textId="77777777" w:rsidR="009172D1" w:rsidRPr="009172D1" w:rsidRDefault="009172D1" w:rsidP="009172D1">
                            <w:pPr>
                              <w:pStyle w:val="Corpsdetexte"/>
                              <w:spacing w:before="0" w:after="0"/>
                              <w:jc w:val="center"/>
                            </w:pPr>
                          </w:p>
                          <w:p w14:paraId="5A07D692" w14:textId="77777777" w:rsidR="009172D1" w:rsidRPr="009172D1" w:rsidRDefault="009172D1" w:rsidP="009172D1">
                            <w:pPr>
                              <w:pStyle w:val="Corpsdetexte"/>
                              <w:spacing w:before="0"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1B0A6" id="Rectangle 3" o:spid="_x0000_s1029" style="position:absolute;left:0;text-align:left;margin-left:147.8pt;margin-top:24.4pt;width:121.6pt;height:38.1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" fillcolor="white [3212]" strokecolor="#09101d [484]" strokeweight=".5pt">
                <v:textbox>
                  <w:txbxContent>
                    <w:p w14:paraId="12CFDE8D" w14:textId="687B3DD5" w:rsidR="009172D1" w:rsidRPr="009172D1" w:rsidRDefault="009172D1" w:rsidP="009172D1">
                      <w:pPr>
                        <w:pStyle w:val="Paragraphedeliste"/>
                      </w:pPr>
                      <w:r w:rsidRPr="009172D1">
                        <w:t>Nom complet du compétiteur</w:t>
                      </w:r>
                    </w:p>
                    <w:p w14:paraId="4B997AC6" w14:textId="77777777" w:rsidR="009172D1" w:rsidRPr="009172D1" w:rsidRDefault="009172D1" w:rsidP="009172D1">
                      <w:pPr>
                        <w:pStyle w:val="Corpsdetexte"/>
                        <w:spacing w:before="0" w:after="0"/>
                        <w:jc w:val="center"/>
                      </w:pPr>
                    </w:p>
                    <w:p w14:paraId="5A07D692" w14:textId="77777777" w:rsidR="009172D1" w:rsidRPr="009172D1" w:rsidRDefault="009172D1" w:rsidP="009172D1">
                      <w:pPr>
                        <w:pStyle w:val="Corpsdetexte"/>
                        <w:spacing w:before="0" w:after="0"/>
                        <w:jc w:val="center"/>
                      </w:pPr>
                    </w:p>
                  </w:txbxContent>
                </v:textbox>
                <w10:wrap anchorx="margin"/>
              </v:rect>
            </w:pict>
          </mc:Fallback>
        </mc:AlternateContent>
      </w:r>
      <w:r w:rsidR="00606DAC" w:rsidRPr="001472AC">
        <w:t xml:space="preserve"> Pour chaque commande, on retrouve une carte qui contient les éléments suivants :</w:t>
      </w:r>
    </w:p>
    <w:p w14:paraId="1B73E2D9" w14:textId="77777777" w:rsidR="00FF0648" w:rsidRDefault="0054536B" w:rsidP="00911BE7">
      <w:pPr>
        <w:pStyle w:val="Corpsdetexte"/>
      </w:pPr>
      <w:r>
        <w:rPr>
          <w:noProof/>
          <w:w w:val="100"/>
          <w14:ligatures w14:val="standardContextual"/>
        </w:rPr>
        <mc:AlternateContent>
          <mc:Choice Requires="wps">
            <w:drawing>
              <wp:anchor distT="0" distB="0" distL="114300" distR="114300" simplePos="0" relativeHeight="251675647" behindDoc="1" locked="0" layoutInCell="1" allowOverlap="1" wp14:anchorId="6DE743F2" wp14:editId="5C268263">
                <wp:simplePos x="0" y="0"/>
                <wp:positionH relativeFrom="column">
                  <wp:posOffset>2579428</wp:posOffset>
                </wp:positionH>
                <wp:positionV relativeFrom="paragraph">
                  <wp:posOffset>153208</wp:posOffset>
                </wp:positionV>
                <wp:extent cx="0" cy="540328"/>
                <wp:effectExtent l="57150" t="0" r="57150" b="50800"/>
                <wp:wrapNone/>
                <wp:docPr id="652857442" name="Connecteur droit avec flèche 5"/>
                <wp:cNvGraphicFramePr/>
                <a:graphic xmlns:a="http://schemas.openxmlformats.org/drawingml/2006/main">
                  <a:graphicData uri="http://schemas.microsoft.com/office/word/2010/wordprocessingShape">
                    <wps:wsp>
                      <wps:cNvCnPr/>
                      <wps:spPr>
                        <a:xfrm>
                          <a:off x="0" y="0"/>
                          <a:ext cx="0" cy="540328"/>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13D26F" id="_x0000_t32" coordsize="21600,21600" o:spt="32" o:oned="t" path="m,l21600,21600e" filled="f">
                <v:path arrowok="t" fillok="f" o:connecttype="none"/>
                <o:lock v:ext="edit" shapetype="t"/>
              </v:shapetype>
              <v:shape id="Connecteur droit avec flèche 5" o:spid="_x0000_s1026" type="#_x0000_t32" style="position:absolute;margin-left:203.1pt;margin-top:12.05pt;width:0;height:42.55pt;z-index:-251640833;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" strokecolor="black [3200]" strokeweight="2.25pt">
                <v:stroke endarrow="block" joinstyle="miter"/>
              </v:shape>
            </w:pict>
          </mc:Fallback>
        </mc:AlternateContent>
      </w:r>
    </w:p>
    <w:p w14:paraId="47D24F29" w14:textId="77777777" w:rsidR="00FF0648" w:rsidRPr="001472AC" w:rsidRDefault="00A302F4" w:rsidP="00606DAC">
      <w:r w:rsidRPr="00FF0648">
        <w:rPr>
          <w:noProof/>
        </w:rPr>
        <w:drawing>
          <wp:anchor distT="0" distB="0" distL="114300" distR="114300" simplePos="0" relativeHeight="251656188" behindDoc="1" locked="0" layoutInCell="1" allowOverlap="1" wp14:anchorId="536E0445" wp14:editId="3EA69D90">
            <wp:simplePos x="0" y="0"/>
            <wp:positionH relativeFrom="column">
              <wp:posOffset>1296150</wp:posOffset>
            </wp:positionH>
            <wp:positionV relativeFrom="paragraph">
              <wp:posOffset>249441</wp:posOffset>
            </wp:positionV>
            <wp:extent cx="2858129" cy="2050472"/>
            <wp:effectExtent l="0" t="0" r="0" b="6985"/>
            <wp:wrapNone/>
            <wp:docPr id="81741997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19975" name=""/>
                    <pic:cNvPicPr/>
                  </pic:nvPicPr>
                  <pic:blipFill>
                    <a:blip r:embed="rId22">
                      <a:extLst>
                        <a:ext uri="{28A0092B-C50C-407E-A947-70E740481C1C}">
                          <a14:useLocalDpi xmlns:a14="http://schemas.microsoft.com/office/drawing/2010/main" val="0"/>
                        </a:ext>
                      </a:extLst>
                    </a:blip>
                    <a:stretch>
                      <a:fillRect/>
                    </a:stretch>
                  </pic:blipFill>
                  <pic:spPr>
                    <a:xfrm>
                      <a:off x="0" y="0"/>
                      <a:ext cx="2872307" cy="2060644"/>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6672" behindDoc="0" locked="0" layoutInCell="1" allowOverlap="1" wp14:anchorId="3F0651C8" wp14:editId="707C3B97">
                <wp:simplePos x="0" y="0"/>
                <wp:positionH relativeFrom="margin">
                  <wp:align>left</wp:align>
                </wp:positionH>
                <wp:positionV relativeFrom="paragraph">
                  <wp:posOffset>214630</wp:posOffset>
                </wp:positionV>
                <wp:extent cx="1143000" cy="2341418"/>
                <wp:effectExtent l="0" t="0" r="19050" b="20955"/>
                <wp:wrapNone/>
                <wp:docPr id="814460689" name="Rectangle 3"/>
                <wp:cNvGraphicFramePr/>
                <a:graphic xmlns:a="http://schemas.openxmlformats.org/drawingml/2006/main">
                  <a:graphicData uri="http://schemas.microsoft.com/office/word/2010/wordprocessingShape">
                    <wps:wsp>
                      <wps:cNvSpPr/>
                      <wps:spPr>
                        <a:xfrm>
                          <a:off x="0" y="0"/>
                          <a:ext cx="1143000" cy="2341418"/>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69A222B1"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les produits ont été récupérés ou non. Si récupéré, le bloc concerné est barré pour faciliter la lecture Cliquer pour changer le statut.</w:t>
                            </w:r>
                          </w:p>
                          <w:p w14:paraId="0C19DABD" w14:textId="77777777" w:rsidR="009172D1" w:rsidRPr="009172D1" w:rsidRDefault="009172D1" w:rsidP="009172D1">
                            <w:pPr>
                              <w:pStyle w:val="Corpsdetexte"/>
                              <w:spacing w:before="0"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651C8" id="_x0000_s1030" style="position:absolute;margin-left:0;margin-top:16.9pt;width:90pt;height:184.3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" fillcolor="white [3212]" strokecolor="#09101d [484]" strokeweight=".5pt">
                <v:textbox>
                  <w:txbxContent>
                    <w:p w14:paraId="69A222B1"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les produits ont été récupérés ou non. Si récupéré, le bloc concerné est barré pour faciliter la lecture Cliquer pour changer le statut.</w:t>
                      </w:r>
                    </w:p>
                    <w:p w14:paraId="0C19DABD" w14:textId="77777777" w:rsidR="009172D1" w:rsidRPr="009172D1" w:rsidRDefault="009172D1" w:rsidP="009172D1">
                      <w:pPr>
                        <w:pStyle w:val="Corpsdetexte"/>
                        <w:spacing w:before="0" w:after="0"/>
                        <w:jc w:val="center"/>
                      </w:pPr>
                    </w:p>
                  </w:txbxContent>
                </v:textbox>
                <w10:wrap anchorx="margin"/>
              </v:rect>
            </w:pict>
          </mc:Fallback>
        </mc:AlternateContent>
      </w:r>
      <w:r>
        <w:rPr>
          <w:noProof/>
        </w:rPr>
        <mc:AlternateContent>
          <mc:Choice Requires="wps">
            <w:drawing>
              <wp:anchor distT="0" distB="0" distL="114300" distR="114300" simplePos="0" relativeHeight="251682816" behindDoc="0" locked="0" layoutInCell="1" allowOverlap="1" wp14:anchorId="69070A10" wp14:editId="4E19EB8B">
                <wp:simplePos x="0" y="0"/>
                <wp:positionH relativeFrom="margin">
                  <wp:align>right</wp:align>
                </wp:positionH>
                <wp:positionV relativeFrom="paragraph">
                  <wp:posOffset>209954</wp:posOffset>
                </wp:positionV>
                <wp:extent cx="969010" cy="484505"/>
                <wp:effectExtent l="0" t="0" r="21590" b="10795"/>
                <wp:wrapNone/>
                <wp:docPr id="148339162" name="Rectangle 3"/>
                <wp:cNvGraphicFramePr/>
                <a:graphic xmlns:a="http://schemas.openxmlformats.org/drawingml/2006/main">
                  <a:graphicData uri="http://schemas.microsoft.com/office/word/2010/wordprocessingShape">
                    <wps:wsp>
                      <wps:cNvSpPr/>
                      <wps:spPr>
                        <a:xfrm>
                          <a:off x="0" y="0"/>
                          <a:ext cx="969010" cy="48450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5507B79A"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Coût de la commande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70A10" id="_x0000_s1031" style="position:absolute;margin-left:25.1pt;margin-top:16.55pt;width:76.3pt;height:38.1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" fillcolor="white [3212]" strokecolor="#09101d [484]" strokeweight=".5pt">
                <v:textbox>
                  <w:txbxContent>
                    <w:p w14:paraId="5507B79A"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Coût de la commande</w:t>
                      </w:r>
                    </w:p>
                  </w:txbxContent>
                </v:textbox>
                <w10:wrap anchorx="margin"/>
              </v:rect>
            </w:pict>
          </mc:Fallback>
        </mc:AlternateContent>
      </w:r>
    </w:p>
    <w:p w14:paraId="6A33B7CD" w14:textId="77777777" w:rsidR="00356EF4" w:rsidRPr="001472AC" w:rsidRDefault="0054536B" w:rsidP="00356EF4">
      <w:r>
        <w:rPr>
          <w:noProof/>
        </w:rPr>
        <mc:AlternateContent>
          <mc:Choice Requires="wps">
            <w:drawing>
              <wp:anchor distT="0" distB="0" distL="114300" distR="114300" simplePos="0" relativeHeight="251685888" behindDoc="1" locked="0" layoutInCell="1" allowOverlap="1" wp14:anchorId="1A107A55" wp14:editId="0531C2E2">
                <wp:simplePos x="0" y="0"/>
                <wp:positionH relativeFrom="column">
                  <wp:posOffset>3469582</wp:posOffset>
                </wp:positionH>
                <wp:positionV relativeFrom="paragraph">
                  <wp:posOffset>207876</wp:posOffset>
                </wp:positionV>
                <wp:extent cx="1336964" cy="0"/>
                <wp:effectExtent l="19050" t="76200" r="0" b="76200"/>
                <wp:wrapNone/>
                <wp:docPr id="68831823" name="Connecteur droit avec flèche 7"/>
                <wp:cNvGraphicFramePr/>
                <a:graphic xmlns:a="http://schemas.openxmlformats.org/drawingml/2006/main">
                  <a:graphicData uri="http://schemas.microsoft.com/office/word/2010/wordprocessingShape">
                    <wps:wsp>
                      <wps:cNvCnPr/>
                      <wps:spPr>
                        <a:xfrm flipH="1">
                          <a:off x="0" y="0"/>
                          <a:ext cx="1336964"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37A97D3" id="Connecteur droit avec flèche 7" o:spid="_x0000_s1026" type="#_x0000_t32" style="position:absolute;margin-left:273.2pt;margin-top:16.35pt;width:105.25pt;height:0;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" strokecolor="black [3200]" strokeweight="2.25pt">
                <v:stroke endarrow="block" joinstyle="miter"/>
              </v:shape>
            </w:pict>
          </mc:Fallback>
        </mc:AlternateContent>
      </w:r>
    </w:p>
    <w:p w14:paraId="5D1F207E" w14:textId="77777777" w:rsidR="00356EF4" w:rsidRPr="001472AC" w:rsidRDefault="00A302F4" w:rsidP="00356EF4">
      <w:r>
        <w:rPr>
          <w:noProof/>
        </w:rPr>
        <mc:AlternateContent>
          <mc:Choice Requires="wps">
            <w:drawing>
              <wp:anchor distT="0" distB="0" distL="114300" distR="114300" simplePos="0" relativeHeight="251684864" behindDoc="0" locked="0" layoutInCell="1" allowOverlap="1" wp14:anchorId="18F776A1" wp14:editId="688EC5BE">
                <wp:simplePos x="0" y="0"/>
                <wp:positionH relativeFrom="margin">
                  <wp:posOffset>4293870</wp:posOffset>
                </wp:positionH>
                <wp:positionV relativeFrom="paragraph">
                  <wp:posOffset>168217</wp:posOffset>
                </wp:positionV>
                <wp:extent cx="1447800" cy="1544320"/>
                <wp:effectExtent l="0" t="0" r="19050" b="17780"/>
                <wp:wrapNone/>
                <wp:docPr id="1825013263" name="Rectangle 3"/>
                <wp:cNvGraphicFramePr/>
                <a:graphic xmlns:a="http://schemas.openxmlformats.org/drawingml/2006/main">
                  <a:graphicData uri="http://schemas.microsoft.com/office/word/2010/wordprocessingShape">
                    <wps:wsp>
                      <wps:cNvSpPr/>
                      <wps:spPr>
                        <a:xfrm>
                          <a:off x="0" y="0"/>
                          <a:ext cx="1447800" cy="1544320"/>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4AF63594" w14:textId="28EB259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Produits commandés pour chaque bloc. Si le bloc est barré, les produits ont été récupérés par le compétiteur.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776A1" id="_x0000_s1032" style="position:absolute;margin-left:338.1pt;margin-top:13.25pt;width:114pt;height:121.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" fillcolor="white [3212]" strokecolor="#09101d [484]" strokeweight=".5pt">
                <v:textbox>
                  <w:txbxContent>
                    <w:p w14:paraId="4AF63594" w14:textId="28EB259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Produits commandés pour chaque bloc. Si le bloc est barré, les produits ont été récupérés par le compétiteur.</w:t>
                      </w:r>
                    </w:p>
                  </w:txbxContent>
                </v:textbox>
                <w10:wrap anchorx="margin"/>
              </v:rect>
            </w:pict>
          </mc:Fallback>
        </mc:AlternateContent>
      </w:r>
    </w:p>
    <w:p w14:paraId="0E2E66A1" w14:textId="77777777" w:rsidR="00356EF4" w:rsidRPr="001472AC" w:rsidRDefault="0054536B" w:rsidP="00356EF4">
      <w:r>
        <w:rPr>
          <w:noProof/>
        </w:rPr>
        <mc:AlternateContent>
          <mc:Choice Requires="wps">
            <w:drawing>
              <wp:anchor distT="0" distB="0" distL="114300" distR="114300" simplePos="0" relativeHeight="251681791" behindDoc="1" locked="0" layoutInCell="1" allowOverlap="1" wp14:anchorId="05529F00" wp14:editId="4DAA63E5">
                <wp:simplePos x="0" y="0"/>
                <wp:positionH relativeFrom="column">
                  <wp:posOffset>1115002</wp:posOffset>
                </wp:positionH>
                <wp:positionV relativeFrom="paragraph">
                  <wp:posOffset>10795</wp:posOffset>
                </wp:positionV>
                <wp:extent cx="284018" cy="0"/>
                <wp:effectExtent l="0" t="76200" r="20955" b="76200"/>
                <wp:wrapNone/>
                <wp:docPr id="2128559713" name="Connecteur droit avec flèche 6"/>
                <wp:cNvGraphicFramePr/>
                <a:graphic xmlns:a="http://schemas.openxmlformats.org/drawingml/2006/main">
                  <a:graphicData uri="http://schemas.microsoft.com/office/word/2010/wordprocessingShape">
                    <wps:wsp>
                      <wps:cNvCnPr/>
                      <wps:spPr>
                        <a:xfrm>
                          <a:off x="0" y="0"/>
                          <a:ext cx="284018" cy="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30677C" id="Connecteur droit avec flèche 6" o:spid="_x0000_s1026" type="#_x0000_t32" style="position:absolute;margin-left:87.8pt;margin-top:.85pt;width:22.35pt;height:0;z-index:-2516346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" strokecolor="black [3200]" strokeweight="2.25pt">
                <v:stroke endarrow="block" joinstyle="miter"/>
              </v:shape>
            </w:pict>
          </mc:Fallback>
        </mc:AlternateContent>
      </w:r>
    </w:p>
    <w:p w14:paraId="2523F4B3" w14:textId="77777777" w:rsidR="00356EF4" w:rsidRPr="001472AC" w:rsidRDefault="00356EF4" w:rsidP="00356EF4"/>
    <w:p w14:paraId="6F6F3211" w14:textId="77777777" w:rsidR="00356EF4" w:rsidRPr="001472AC" w:rsidRDefault="0054536B" w:rsidP="00356EF4">
      <w:r>
        <w:rPr>
          <w:noProof/>
        </w:rPr>
        <mc:AlternateContent>
          <mc:Choice Requires="wps">
            <w:drawing>
              <wp:anchor distT="0" distB="0" distL="114300" distR="114300" simplePos="0" relativeHeight="251686912" behindDoc="1" locked="0" layoutInCell="1" allowOverlap="1" wp14:anchorId="1CC71811" wp14:editId="1CF30FC8">
                <wp:simplePos x="0" y="0"/>
                <wp:positionH relativeFrom="column">
                  <wp:posOffset>2538037</wp:posOffset>
                </wp:positionH>
                <wp:positionV relativeFrom="paragraph">
                  <wp:posOffset>6350</wp:posOffset>
                </wp:positionV>
                <wp:extent cx="1794164" cy="0"/>
                <wp:effectExtent l="19050" t="76200" r="0" b="76200"/>
                <wp:wrapNone/>
                <wp:docPr id="195925194" name="Connecteur droit avec flèche 8"/>
                <wp:cNvGraphicFramePr/>
                <a:graphic xmlns:a="http://schemas.openxmlformats.org/drawingml/2006/main">
                  <a:graphicData uri="http://schemas.microsoft.com/office/word/2010/wordprocessingShape">
                    <wps:wsp>
                      <wps:cNvCnPr/>
                      <wps:spPr>
                        <a:xfrm flipH="1">
                          <a:off x="0" y="0"/>
                          <a:ext cx="1794164" cy="0"/>
                        </a:xfrm>
                        <a:prstGeom prst="straightConnector1">
                          <a:avLst/>
                        </a:prstGeom>
                        <a:ln w="28575">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7F012E" id="Connecteur droit avec flèche 8" o:spid="_x0000_s1026" type="#_x0000_t32" style="position:absolute;margin-left:199.85pt;margin-top:.5pt;width:141.25pt;height:0;flip:x;z-index:-251629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" strokecolor="black [3213]" strokeweight="2.25pt">
                <v:stroke endarrow="block" joinstyle="miter"/>
              </v:shape>
            </w:pict>
          </mc:Fallback>
        </mc:AlternateContent>
      </w:r>
    </w:p>
    <w:p w14:paraId="17E0BB7A" w14:textId="77777777" w:rsidR="00356EF4" w:rsidRPr="001472AC" w:rsidRDefault="00356EF4" w:rsidP="00356EF4"/>
    <w:p w14:paraId="2384F031" w14:textId="77777777" w:rsidR="00356EF4" w:rsidRPr="001472AC" w:rsidRDefault="002D70BA" w:rsidP="00356EF4">
      <w:r>
        <w:rPr>
          <w:noProof/>
        </w:rPr>
        <mc:AlternateContent>
          <mc:Choice Requires="wps">
            <w:drawing>
              <wp:anchor distT="0" distB="0" distL="114300" distR="114300" simplePos="0" relativeHeight="251688960" behindDoc="1" locked="0" layoutInCell="1" allowOverlap="1" wp14:anchorId="7DA0EB68" wp14:editId="2173E327">
                <wp:simplePos x="0" y="0"/>
                <wp:positionH relativeFrom="column">
                  <wp:posOffset>3743210</wp:posOffset>
                </wp:positionH>
                <wp:positionV relativeFrom="paragraph">
                  <wp:posOffset>192405</wp:posOffset>
                </wp:positionV>
                <wp:extent cx="0" cy="353060"/>
                <wp:effectExtent l="57150" t="38100" r="57150" b="8890"/>
                <wp:wrapNone/>
                <wp:docPr id="1414063756" name="Connecteur droit avec flèche 9"/>
                <wp:cNvGraphicFramePr/>
                <a:graphic xmlns:a="http://schemas.openxmlformats.org/drawingml/2006/main">
                  <a:graphicData uri="http://schemas.microsoft.com/office/word/2010/wordprocessingShape">
                    <wps:wsp>
                      <wps:cNvCnPr/>
                      <wps:spPr>
                        <a:xfrm flipV="1">
                          <a:off x="0" y="0"/>
                          <a:ext cx="0" cy="353060"/>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37649B" id="Connecteur droit avec flèche 9" o:spid="_x0000_s1026" type="#_x0000_t32" style="position:absolute;margin-left:294.75pt;margin-top:15.15pt;width:0;height:27.8pt;flip:y;z-index:-25162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" strokecolor="black [3200]" strokeweight="2.25pt">
                <v:stroke endarrow="block" joinstyle="miter"/>
              </v:shape>
            </w:pict>
          </mc:Fallback>
        </mc:AlternateContent>
      </w:r>
      <w:r>
        <w:rPr>
          <w:noProof/>
        </w:rPr>
        <mc:AlternateContent>
          <mc:Choice Requires="wps">
            <w:drawing>
              <wp:anchor distT="0" distB="0" distL="114300" distR="114300" simplePos="0" relativeHeight="251686399" behindDoc="1" locked="0" layoutInCell="1" allowOverlap="1" wp14:anchorId="67621D6B" wp14:editId="3A0F724E">
                <wp:simplePos x="0" y="0"/>
                <wp:positionH relativeFrom="column">
                  <wp:posOffset>3015846</wp:posOffset>
                </wp:positionH>
                <wp:positionV relativeFrom="paragraph">
                  <wp:posOffset>194656</wp:posOffset>
                </wp:positionV>
                <wp:extent cx="0" cy="353291"/>
                <wp:effectExtent l="57150" t="38100" r="57150" b="8890"/>
                <wp:wrapNone/>
                <wp:docPr id="1389357146" name="Connecteur droit avec flèche 9"/>
                <wp:cNvGraphicFramePr/>
                <a:graphic xmlns:a="http://schemas.openxmlformats.org/drawingml/2006/main">
                  <a:graphicData uri="http://schemas.microsoft.com/office/word/2010/wordprocessingShape">
                    <wps:wsp>
                      <wps:cNvCnPr/>
                      <wps:spPr>
                        <a:xfrm flipV="1">
                          <a:off x="0" y="0"/>
                          <a:ext cx="0" cy="353291"/>
                        </a:xfrm>
                        <a:prstGeom prst="straightConnector1">
                          <a:avLst/>
                        </a:prstGeom>
                        <a:ln w="28575">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0BA2C47" id="Connecteur droit avec flèche 9" o:spid="_x0000_s1026" type="#_x0000_t32" style="position:absolute;margin-left:237.45pt;margin-top:15.35pt;width:0;height:27.8pt;flip:y;z-index:-251630081;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" strokecolor="black [3200]" strokeweight="2.25pt">
                <v:stroke endarrow="block" joinstyle="miter"/>
              </v:shape>
            </w:pict>
          </mc:Fallback>
        </mc:AlternateContent>
      </w:r>
    </w:p>
    <w:p w14:paraId="3DFF5C78" w14:textId="77777777" w:rsidR="00356EF4" w:rsidRPr="001472AC" w:rsidRDefault="00A302F4" w:rsidP="00356EF4">
      <w:r>
        <w:rPr>
          <w:noProof/>
        </w:rPr>
        <mc:AlternateContent>
          <mc:Choice Requires="wps">
            <w:drawing>
              <wp:anchor distT="0" distB="0" distL="114300" distR="114300" simplePos="0" relativeHeight="251680768" behindDoc="0" locked="0" layoutInCell="1" allowOverlap="1" wp14:anchorId="5B168943" wp14:editId="0A9CAF67">
                <wp:simplePos x="0" y="0"/>
                <wp:positionH relativeFrom="margin">
                  <wp:posOffset>3235325</wp:posOffset>
                </wp:positionH>
                <wp:positionV relativeFrom="paragraph">
                  <wp:posOffset>161290</wp:posOffset>
                </wp:positionV>
                <wp:extent cx="2498725" cy="1412875"/>
                <wp:effectExtent l="0" t="0" r="15875" b="15875"/>
                <wp:wrapNone/>
                <wp:docPr id="357141356" name="Rectangle 3"/>
                <wp:cNvGraphicFramePr/>
                <a:graphic xmlns:a="http://schemas.openxmlformats.org/drawingml/2006/main">
                  <a:graphicData uri="http://schemas.microsoft.com/office/word/2010/wordprocessingShape">
                    <wps:wsp>
                      <wps:cNvSpPr/>
                      <wps:spPr>
                        <a:xfrm>
                          <a:off x="0" y="0"/>
                          <a:ext cx="2498725" cy="141287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40DDC94D" w14:textId="374AA236"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Permet de supprimer la commande du compétiteur. Le compétiteur et l’administrateur doivent recevoir un e-mail de 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168943" id="_x0000_s1033" style="position:absolute;margin-left:254.75pt;margin-top:12.7pt;width:196.75pt;height:111.2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" fillcolor="white [3212]" strokecolor="#09101d [484]" strokeweight=".5pt">
                <v:textbox>
                  <w:txbxContent>
                    <w:p w14:paraId="40DDC94D" w14:textId="374AA236"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Permet de supprimer la commande du compétiteur. Le compétiteur et l’administrateur doivent recevoir un e-mail de confirmation.</w:t>
                      </w:r>
                    </w:p>
                  </w:txbxContent>
                </v:textbox>
                <w10:wrap anchorx="margin"/>
              </v:rect>
            </w:pict>
          </mc:Fallback>
        </mc:AlternateContent>
      </w:r>
      <w:r>
        <w:rPr>
          <w:noProof/>
        </w:rPr>
        <mc:AlternateContent>
          <mc:Choice Requires="wps">
            <w:drawing>
              <wp:anchor distT="0" distB="0" distL="114300" distR="114300" simplePos="0" relativeHeight="251678720" behindDoc="0" locked="0" layoutInCell="1" allowOverlap="1" wp14:anchorId="714D21C7" wp14:editId="3715D198">
                <wp:simplePos x="0" y="0"/>
                <wp:positionH relativeFrom="margin">
                  <wp:posOffset>1645920</wp:posOffset>
                </wp:positionH>
                <wp:positionV relativeFrom="paragraph">
                  <wp:posOffset>167063</wp:posOffset>
                </wp:positionV>
                <wp:extent cx="1544320" cy="1045845"/>
                <wp:effectExtent l="0" t="0" r="17780" b="20955"/>
                <wp:wrapNone/>
                <wp:docPr id="52311546" name="Rectangle 3"/>
                <wp:cNvGraphicFramePr/>
                <a:graphic xmlns:a="http://schemas.openxmlformats.org/drawingml/2006/main">
                  <a:graphicData uri="http://schemas.microsoft.com/office/word/2010/wordprocessingShape">
                    <wps:wsp>
                      <wps:cNvSpPr/>
                      <wps:spPr>
                        <a:xfrm>
                          <a:off x="0" y="0"/>
                          <a:ext cx="1544320" cy="1045845"/>
                        </a:xfrm>
                        <a:prstGeom prst="rect">
                          <a:avLst/>
                        </a:prstGeom>
                        <a:solidFill>
                          <a:schemeClr val="bg1"/>
                        </a:solidFill>
                        <a:ln w="6350"/>
                      </wps:spPr>
                      <wps:style>
                        <a:lnRef idx="2">
                          <a:schemeClr val="accent1">
                            <a:shade val="15000"/>
                          </a:schemeClr>
                        </a:lnRef>
                        <a:fillRef idx="1">
                          <a:schemeClr val="accent1"/>
                        </a:fillRef>
                        <a:effectRef idx="0">
                          <a:schemeClr val="accent1"/>
                        </a:effectRef>
                        <a:fontRef idx="minor">
                          <a:schemeClr val="lt1"/>
                        </a:fontRef>
                      </wps:style>
                      <wps:txbx>
                        <w:txbxContent>
                          <w:p w14:paraId="7F9EA069"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 paiement a été effectué. Cliquer pour changer le statut.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4D21C7" id="_x0000_s1034" style="position:absolute;margin-left:129.6pt;margin-top:13.15pt;width:121.6pt;height:82.3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" fillcolor="white [3212]" strokecolor="#09101d [484]" strokeweight=".5pt">
                <v:textbox>
                  <w:txbxContent>
                    <w:p w14:paraId="7F9EA069" w14:textId="77777777" w:rsidR="009172D1" w:rsidRPr="009172D1" w:rsidRDefault="009172D1" w:rsidP="009172D1">
                      <w:pPr>
                        <w:pStyle w:val="Corpsdetexte"/>
                        <w:spacing w:before="0" w:after="0"/>
                        <w:jc w:val="center"/>
                      </w:pPr>
                      <w:r w:rsidRPr="009172D1">
                        <w:rPr>
                          <w:color w:val="000000" w:themeColor="text1"/>
                          <w14:textOutline w14:w="9525" w14:cap="rnd" w14:cmpd="sng" w14:algn="ctr">
                            <w14:noFill/>
                            <w14:prstDash w14:val="solid"/>
                            <w14:bevel/>
                          </w14:textOutline>
                        </w:rPr>
                        <w:t>Indique si le paiement a été effectué. Cliquer pour changer le statut.</w:t>
                      </w:r>
                    </w:p>
                  </w:txbxContent>
                </v:textbox>
                <w10:wrap anchorx="margin"/>
              </v:rect>
            </w:pict>
          </mc:Fallback>
        </mc:AlternateContent>
      </w:r>
    </w:p>
    <w:p w14:paraId="088B4B2D" w14:textId="77777777" w:rsidR="00356EF4" w:rsidRPr="001472AC" w:rsidRDefault="00356EF4" w:rsidP="00356EF4"/>
    <w:p w14:paraId="62CFC02F" w14:textId="77777777" w:rsidR="00356EF4" w:rsidRPr="001472AC" w:rsidRDefault="00356EF4" w:rsidP="00356EF4"/>
    <w:p w14:paraId="570CA5D0" w14:textId="77777777" w:rsidR="00356EF4" w:rsidRPr="001472AC" w:rsidRDefault="00356EF4" w:rsidP="00356EF4">
      <w:pPr>
        <w:tabs>
          <w:tab w:val="left" w:pos="2749"/>
        </w:tabs>
        <w:rPr>
          <w:rFonts w:asciiTheme="majorHAnsi" w:eastAsia="Carlito" w:hAnsiTheme="majorHAnsi" w:cstheme="majorHAnsi"/>
          <w:w w:val="105"/>
          <w:kern w:val="0"/>
          <w:sz w:val="24"/>
          <w:szCs w:val="24"/>
          <w14:ligatures w14:val="none"/>
        </w:rPr>
      </w:pPr>
      <w:r w:rsidRPr="001472AC">
        <w:rPr>
          <w:rFonts w:asciiTheme="majorHAnsi" w:eastAsia="Carlito" w:hAnsiTheme="majorHAnsi" w:cstheme="majorHAnsi"/>
          <w:w w:val="105"/>
          <w:kern w:val="0"/>
          <w:sz w:val="24"/>
          <w:szCs w:val="24"/>
          <w14:ligatures w14:val="none"/>
        </w:rPr>
        <w:tab/>
      </w:r>
    </w:p>
    <w:p w14:paraId="1B41F521" w14:textId="77777777" w:rsidR="00356EF4" w:rsidRPr="001472AC" w:rsidRDefault="00356EF4" w:rsidP="00356EF4"/>
    <w:p w14:paraId="4C65C14A" w14:textId="77777777" w:rsidR="00356EF4" w:rsidRPr="00356EF4" w:rsidRDefault="00356EF4" w:rsidP="00356EF4"/>
    <w:sectPr w:rsidR="00356EF4" w:rsidRPr="00356EF4" w:rsidSect="00356EF4">
      <w:footerReference w:type="default" r:id="rId23"/>
      <w:pgSz w:w="11906" w:h="16838"/>
      <w:pgMar w:top="993" w:right="1417" w:bottom="1417" w:left="1417"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8C97C" w14:textId="77777777" w:rsidR="007F202C" w:rsidRPr="001472AC" w:rsidRDefault="007F202C" w:rsidP="0022122E">
      <w:pPr>
        <w:spacing w:after="0" w:line="240" w:lineRule="auto"/>
      </w:pPr>
      <w:r w:rsidRPr="001472AC">
        <w:separator/>
      </w:r>
    </w:p>
    <w:p w14:paraId="1DD6A351" w14:textId="77777777" w:rsidR="007F202C" w:rsidRPr="001472AC" w:rsidRDefault="007F202C"/>
  </w:endnote>
  <w:endnote w:type="continuationSeparator" w:id="0">
    <w:p w14:paraId="283CF5E5" w14:textId="77777777" w:rsidR="007F202C" w:rsidRPr="001472AC" w:rsidRDefault="007F202C" w:rsidP="0022122E">
      <w:pPr>
        <w:spacing w:after="0" w:line="240" w:lineRule="auto"/>
      </w:pPr>
      <w:r w:rsidRPr="001472AC">
        <w:continuationSeparator/>
      </w:r>
    </w:p>
    <w:p w14:paraId="45B22763" w14:textId="77777777" w:rsidR="007F202C" w:rsidRPr="001472AC" w:rsidRDefault="007F20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rlito">
    <w:altName w:val="Calibri"/>
    <w:charset w:val="00"/>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Liberation Sans Narrow">
    <w:altName w:val="Arial"/>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167F0B" w14:textId="77777777" w:rsidR="00E40BB0" w:rsidRDefault="00E40BB0">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633E0AEF" w14:textId="77777777" w:rsidR="00B4298A" w:rsidRPr="001472AC" w:rsidRDefault="00B4298A" w:rsidP="00DE7DF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49D786" w14:textId="77777777" w:rsidR="007F202C" w:rsidRPr="001472AC" w:rsidRDefault="007F202C" w:rsidP="0022122E">
      <w:pPr>
        <w:spacing w:after="0" w:line="240" w:lineRule="auto"/>
      </w:pPr>
      <w:r w:rsidRPr="001472AC">
        <w:separator/>
      </w:r>
    </w:p>
    <w:p w14:paraId="7DDE1BDF" w14:textId="77777777" w:rsidR="007F202C" w:rsidRPr="001472AC" w:rsidRDefault="007F202C"/>
  </w:footnote>
  <w:footnote w:type="continuationSeparator" w:id="0">
    <w:p w14:paraId="52CF8E96" w14:textId="77777777" w:rsidR="007F202C" w:rsidRPr="001472AC" w:rsidRDefault="007F202C" w:rsidP="0022122E">
      <w:pPr>
        <w:spacing w:after="0" w:line="240" w:lineRule="auto"/>
      </w:pPr>
      <w:r w:rsidRPr="001472AC">
        <w:continuationSeparator/>
      </w:r>
    </w:p>
    <w:p w14:paraId="7F9DF4BE" w14:textId="77777777" w:rsidR="007F202C" w:rsidRPr="001472AC" w:rsidRDefault="007F202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A0689A"/>
    <w:multiLevelType w:val="hybridMultilevel"/>
    <w:tmpl w:val="758A91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1BD2834"/>
    <w:multiLevelType w:val="hybridMultilevel"/>
    <w:tmpl w:val="7FB249A0"/>
    <w:lvl w:ilvl="0" w:tplc="040C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65D102E"/>
    <w:multiLevelType w:val="hybridMultilevel"/>
    <w:tmpl w:val="E070B77E"/>
    <w:lvl w:ilvl="0" w:tplc="F8509850">
      <w:numFmt w:val="bullet"/>
      <w:lvlText w:val=""/>
      <w:lvlJc w:val="left"/>
      <w:pPr>
        <w:ind w:left="1336" w:hanging="360"/>
      </w:pPr>
      <w:rPr>
        <w:rFonts w:ascii="Symbol" w:eastAsia="Symbol" w:hAnsi="Symbol" w:cs="Symbol" w:hint="default"/>
        <w:b w:val="0"/>
        <w:bCs w:val="0"/>
        <w:i w:val="0"/>
        <w:iCs w:val="0"/>
        <w:spacing w:val="0"/>
        <w:w w:val="100"/>
        <w:sz w:val="22"/>
        <w:szCs w:val="22"/>
        <w:lang w:val="fr-FR" w:eastAsia="en-US" w:bidi="ar-SA"/>
      </w:rPr>
    </w:lvl>
    <w:lvl w:ilvl="1" w:tplc="BC06EBE4">
      <w:numFmt w:val="bullet"/>
      <w:lvlText w:val="•"/>
      <w:lvlJc w:val="left"/>
      <w:pPr>
        <w:ind w:left="2254" w:hanging="360"/>
      </w:pPr>
      <w:rPr>
        <w:rFonts w:hint="default"/>
        <w:lang w:val="fr-FR" w:eastAsia="en-US" w:bidi="ar-SA"/>
      </w:rPr>
    </w:lvl>
    <w:lvl w:ilvl="2" w:tplc="3ABA432A">
      <w:numFmt w:val="bullet"/>
      <w:lvlText w:val="•"/>
      <w:lvlJc w:val="left"/>
      <w:pPr>
        <w:ind w:left="3169" w:hanging="360"/>
      </w:pPr>
      <w:rPr>
        <w:rFonts w:hint="default"/>
        <w:lang w:val="fr-FR" w:eastAsia="en-US" w:bidi="ar-SA"/>
      </w:rPr>
    </w:lvl>
    <w:lvl w:ilvl="3" w:tplc="02942844">
      <w:numFmt w:val="bullet"/>
      <w:lvlText w:val="•"/>
      <w:lvlJc w:val="left"/>
      <w:pPr>
        <w:ind w:left="4083" w:hanging="360"/>
      </w:pPr>
      <w:rPr>
        <w:rFonts w:hint="default"/>
        <w:lang w:val="fr-FR" w:eastAsia="en-US" w:bidi="ar-SA"/>
      </w:rPr>
    </w:lvl>
    <w:lvl w:ilvl="4" w:tplc="399EC8D6">
      <w:numFmt w:val="bullet"/>
      <w:lvlText w:val="•"/>
      <w:lvlJc w:val="left"/>
      <w:pPr>
        <w:ind w:left="4998" w:hanging="360"/>
      </w:pPr>
      <w:rPr>
        <w:rFonts w:hint="default"/>
        <w:lang w:val="fr-FR" w:eastAsia="en-US" w:bidi="ar-SA"/>
      </w:rPr>
    </w:lvl>
    <w:lvl w:ilvl="5" w:tplc="417CBCF8">
      <w:numFmt w:val="bullet"/>
      <w:lvlText w:val="•"/>
      <w:lvlJc w:val="left"/>
      <w:pPr>
        <w:ind w:left="5913" w:hanging="360"/>
      </w:pPr>
      <w:rPr>
        <w:rFonts w:hint="default"/>
        <w:lang w:val="fr-FR" w:eastAsia="en-US" w:bidi="ar-SA"/>
      </w:rPr>
    </w:lvl>
    <w:lvl w:ilvl="6" w:tplc="1E9485FA">
      <w:numFmt w:val="bullet"/>
      <w:lvlText w:val="•"/>
      <w:lvlJc w:val="left"/>
      <w:pPr>
        <w:ind w:left="6827" w:hanging="360"/>
      </w:pPr>
      <w:rPr>
        <w:rFonts w:hint="default"/>
        <w:lang w:val="fr-FR" w:eastAsia="en-US" w:bidi="ar-SA"/>
      </w:rPr>
    </w:lvl>
    <w:lvl w:ilvl="7" w:tplc="47D0678E">
      <w:numFmt w:val="bullet"/>
      <w:lvlText w:val="•"/>
      <w:lvlJc w:val="left"/>
      <w:pPr>
        <w:ind w:left="7742" w:hanging="360"/>
      </w:pPr>
      <w:rPr>
        <w:rFonts w:hint="default"/>
        <w:lang w:val="fr-FR" w:eastAsia="en-US" w:bidi="ar-SA"/>
      </w:rPr>
    </w:lvl>
    <w:lvl w:ilvl="8" w:tplc="14C061E8">
      <w:numFmt w:val="bullet"/>
      <w:lvlText w:val="•"/>
      <w:lvlJc w:val="left"/>
      <w:pPr>
        <w:ind w:left="8657" w:hanging="360"/>
      </w:pPr>
      <w:rPr>
        <w:rFonts w:hint="default"/>
        <w:lang w:val="fr-FR" w:eastAsia="en-US" w:bidi="ar-SA"/>
      </w:rPr>
    </w:lvl>
  </w:abstractNum>
  <w:abstractNum w:abstractNumId="3" w15:restartNumberingAfterBreak="0">
    <w:nsid w:val="29696359"/>
    <w:multiLevelType w:val="hybridMultilevel"/>
    <w:tmpl w:val="19008F36"/>
    <w:lvl w:ilvl="0" w:tplc="C5E45ED8">
      <w:numFmt w:val="bullet"/>
      <w:lvlText w:val="•"/>
      <w:lvlJc w:val="left"/>
      <w:pPr>
        <w:ind w:left="1068" w:hanging="708"/>
      </w:pPr>
      <w:rPr>
        <w:rFonts w:ascii="Calibri Light" w:eastAsia="Carlito"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BA508C6"/>
    <w:multiLevelType w:val="hybridMultilevel"/>
    <w:tmpl w:val="6F4EA6F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8E505FA"/>
    <w:multiLevelType w:val="hybridMultilevel"/>
    <w:tmpl w:val="10B411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F242DE2"/>
    <w:multiLevelType w:val="hybridMultilevel"/>
    <w:tmpl w:val="E6503C9C"/>
    <w:lvl w:ilvl="0" w:tplc="040C000F">
      <w:start w:val="1"/>
      <w:numFmt w:val="decimal"/>
      <w:lvlText w:val="%1."/>
      <w:lvlJc w:val="left"/>
      <w:pPr>
        <w:ind w:left="780" w:hanging="360"/>
      </w:p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7" w15:restartNumberingAfterBreak="0">
    <w:nsid w:val="69023F55"/>
    <w:multiLevelType w:val="hybridMultilevel"/>
    <w:tmpl w:val="E1EE2B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D6C0D49"/>
    <w:multiLevelType w:val="hybridMultilevel"/>
    <w:tmpl w:val="DA7C70C0"/>
    <w:lvl w:ilvl="0" w:tplc="CE4CDBF0">
      <w:start w:val="1"/>
      <w:numFmt w:val="decimal"/>
      <w:lvlText w:val="%1."/>
      <w:lvlJc w:val="left"/>
      <w:pPr>
        <w:ind w:left="1336" w:hanging="360"/>
      </w:pPr>
      <w:rPr>
        <w:rFonts w:ascii="Carlito" w:eastAsia="Carlito" w:hAnsi="Carlito" w:cs="Carlito" w:hint="default"/>
        <w:b w:val="0"/>
        <w:bCs w:val="0"/>
        <w:i w:val="0"/>
        <w:iCs w:val="0"/>
        <w:spacing w:val="0"/>
        <w:w w:val="100"/>
        <w:sz w:val="22"/>
        <w:szCs w:val="22"/>
        <w:lang w:val="fr-FR" w:eastAsia="en-US" w:bidi="ar-SA"/>
      </w:rPr>
    </w:lvl>
    <w:lvl w:ilvl="1" w:tplc="1D52497A">
      <w:numFmt w:val="bullet"/>
      <w:lvlText w:val="•"/>
      <w:lvlJc w:val="left"/>
      <w:pPr>
        <w:ind w:left="2254" w:hanging="360"/>
      </w:pPr>
      <w:rPr>
        <w:rFonts w:hint="default"/>
        <w:lang w:val="fr-FR" w:eastAsia="en-US" w:bidi="ar-SA"/>
      </w:rPr>
    </w:lvl>
    <w:lvl w:ilvl="2" w:tplc="53D81B7E">
      <w:numFmt w:val="bullet"/>
      <w:lvlText w:val="•"/>
      <w:lvlJc w:val="left"/>
      <w:pPr>
        <w:ind w:left="3169" w:hanging="360"/>
      </w:pPr>
      <w:rPr>
        <w:rFonts w:hint="default"/>
        <w:lang w:val="fr-FR" w:eastAsia="en-US" w:bidi="ar-SA"/>
      </w:rPr>
    </w:lvl>
    <w:lvl w:ilvl="3" w:tplc="2E8CF89A">
      <w:numFmt w:val="bullet"/>
      <w:lvlText w:val="•"/>
      <w:lvlJc w:val="left"/>
      <w:pPr>
        <w:ind w:left="4083" w:hanging="360"/>
      </w:pPr>
      <w:rPr>
        <w:rFonts w:hint="default"/>
        <w:lang w:val="fr-FR" w:eastAsia="en-US" w:bidi="ar-SA"/>
      </w:rPr>
    </w:lvl>
    <w:lvl w:ilvl="4" w:tplc="D9B6BA94">
      <w:numFmt w:val="bullet"/>
      <w:lvlText w:val="•"/>
      <w:lvlJc w:val="left"/>
      <w:pPr>
        <w:ind w:left="4998" w:hanging="360"/>
      </w:pPr>
      <w:rPr>
        <w:rFonts w:hint="default"/>
        <w:lang w:val="fr-FR" w:eastAsia="en-US" w:bidi="ar-SA"/>
      </w:rPr>
    </w:lvl>
    <w:lvl w:ilvl="5" w:tplc="6C94D340">
      <w:numFmt w:val="bullet"/>
      <w:lvlText w:val="•"/>
      <w:lvlJc w:val="left"/>
      <w:pPr>
        <w:ind w:left="5913" w:hanging="360"/>
      </w:pPr>
      <w:rPr>
        <w:rFonts w:hint="default"/>
        <w:lang w:val="fr-FR" w:eastAsia="en-US" w:bidi="ar-SA"/>
      </w:rPr>
    </w:lvl>
    <w:lvl w:ilvl="6" w:tplc="BDD8C102">
      <w:numFmt w:val="bullet"/>
      <w:lvlText w:val="•"/>
      <w:lvlJc w:val="left"/>
      <w:pPr>
        <w:ind w:left="6827" w:hanging="360"/>
      </w:pPr>
      <w:rPr>
        <w:rFonts w:hint="default"/>
        <w:lang w:val="fr-FR" w:eastAsia="en-US" w:bidi="ar-SA"/>
      </w:rPr>
    </w:lvl>
    <w:lvl w:ilvl="7" w:tplc="EA182ABA">
      <w:numFmt w:val="bullet"/>
      <w:lvlText w:val="•"/>
      <w:lvlJc w:val="left"/>
      <w:pPr>
        <w:ind w:left="7742" w:hanging="360"/>
      </w:pPr>
      <w:rPr>
        <w:rFonts w:hint="default"/>
        <w:lang w:val="fr-FR" w:eastAsia="en-US" w:bidi="ar-SA"/>
      </w:rPr>
    </w:lvl>
    <w:lvl w:ilvl="8" w:tplc="936CFD72">
      <w:numFmt w:val="bullet"/>
      <w:lvlText w:val="•"/>
      <w:lvlJc w:val="left"/>
      <w:pPr>
        <w:ind w:left="8657" w:hanging="360"/>
      </w:pPr>
      <w:rPr>
        <w:rFonts w:hint="default"/>
        <w:lang w:val="fr-FR" w:eastAsia="en-US" w:bidi="ar-SA"/>
      </w:rPr>
    </w:lvl>
  </w:abstractNum>
  <w:abstractNum w:abstractNumId="9" w15:restartNumberingAfterBreak="0">
    <w:nsid w:val="71441484"/>
    <w:multiLevelType w:val="hybridMultilevel"/>
    <w:tmpl w:val="6F4E71E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F0C41FF"/>
    <w:multiLevelType w:val="hybridMultilevel"/>
    <w:tmpl w:val="4928F518"/>
    <w:lvl w:ilvl="0" w:tplc="C5E45ED8">
      <w:numFmt w:val="bullet"/>
      <w:lvlText w:val="•"/>
      <w:lvlJc w:val="left"/>
      <w:pPr>
        <w:ind w:left="1068" w:hanging="708"/>
      </w:pPr>
      <w:rPr>
        <w:rFonts w:ascii="Calibri Light" w:eastAsia="Carlito"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8583717">
    <w:abstractNumId w:val="8"/>
  </w:num>
  <w:num w:numId="2" w16cid:durableId="1946187632">
    <w:abstractNumId w:val="5"/>
  </w:num>
  <w:num w:numId="3" w16cid:durableId="1594166625">
    <w:abstractNumId w:val="9"/>
  </w:num>
  <w:num w:numId="4" w16cid:durableId="1972510940">
    <w:abstractNumId w:val="2"/>
  </w:num>
  <w:num w:numId="5" w16cid:durableId="1701011283">
    <w:abstractNumId w:val="4"/>
  </w:num>
  <w:num w:numId="6" w16cid:durableId="644043463">
    <w:abstractNumId w:val="7"/>
  </w:num>
  <w:num w:numId="7" w16cid:durableId="1780369581">
    <w:abstractNumId w:val="3"/>
  </w:num>
  <w:num w:numId="8" w16cid:durableId="974024924">
    <w:abstractNumId w:val="10"/>
  </w:num>
  <w:num w:numId="9" w16cid:durableId="383454201">
    <w:abstractNumId w:val="0"/>
  </w:num>
  <w:num w:numId="10" w16cid:durableId="468406194">
    <w:abstractNumId w:val="1"/>
  </w:num>
  <w:num w:numId="11" w16cid:durableId="19243661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2E"/>
    <w:rsid w:val="00047E40"/>
    <w:rsid w:val="00075E23"/>
    <w:rsid w:val="0011015F"/>
    <w:rsid w:val="001472AC"/>
    <w:rsid w:val="00151C33"/>
    <w:rsid w:val="00160B32"/>
    <w:rsid w:val="001D2441"/>
    <w:rsid w:val="001E18C0"/>
    <w:rsid w:val="001E3F55"/>
    <w:rsid w:val="001F23EA"/>
    <w:rsid w:val="0020639C"/>
    <w:rsid w:val="0022122E"/>
    <w:rsid w:val="002501BE"/>
    <w:rsid w:val="00272051"/>
    <w:rsid w:val="00276771"/>
    <w:rsid w:val="002B6E09"/>
    <w:rsid w:val="002D4E74"/>
    <w:rsid w:val="002D70BA"/>
    <w:rsid w:val="002E1140"/>
    <w:rsid w:val="002F5133"/>
    <w:rsid w:val="00307EEE"/>
    <w:rsid w:val="00313F1D"/>
    <w:rsid w:val="003215C8"/>
    <w:rsid w:val="00327B4C"/>
    <w:rsid w:val="00334158"/>
    <w:rsid w:val="00356EF4"/>
    <w:rsid w:val="0036401F"/>
    <w:rsid w:val="00396D21"/>
    <w:rsid w:val="00405D6D"/>
    <w:rsid w:val="00450E74"/>
    <w:rsid w:val="00455CF5"/>
    <w:rsid w:val="004B4B72"/>
    <w:rsid w:val="005318E1"/>
    <w:rsid w:val="0054536B"/>
    <w:rsid w:val="00552175"/>
    <w:rsid w:val="005710C8"/>
    <w:rsid w:val="005C1588"/>
    <w:rsid w:val="005C67E7"/>
    <w:rsid w:val="005E31FF"/>
    <w:rsid w:val="00606DAC"/>
    <w:rsid w:val="00611D69"/>
    <w:rsid w:val="006121BD"/>
    <w:rsid w:val="0067011C"/>
    <w:rsid w:val="0068042C"/>
    <w:rsid w:val="00681F66"/>
    <w:rsid w:val="00686B63"/>
    <w:rsid w:val="006F0696"/>
    <w:rsid w:val="006F56F8"/>
    <w:rsid w:val="00700C3D"/>
    <w:rsid w:val="00722D95"/>
    <w:rsid w:val="007600B0"/>
    <w:rsid w:val="00795A5D"/>
    <w:rsid w:val="007E1BDE"/>
    <w:rsid w:val="007E2A18"/>
    <w:rsid w:val="007E4A66"/>
    <w:rsid w:val="007F202C"/>
    <w:rsid w:val="008251BB"/>
    <w:rsid w:val="00856ECA"/>
    <w:rsid w:val="00864B9A"/>
    <w:rsid w:val="0089734A"/>
    <w:rsid w:val="008A4971"/>
    <w:rsid w:val="008D4B9B"/>
    <w:rsid w:val="00911BE7"/>
    <w:rsid w:val="009172D1"/>
    <w:rsid w:val="00917B55"/>
    <w:rsid w:val="00925DF9"/>
    <w:rsid w:val="009264C2"/>
    <w:rsid w:val="00941752"/>
    <w:rsid w:val="00960B7B"/>
    <w:rsid w:val="009A181A"/>
    <w:rsid w:val="009F4889"/>
    <w:rsid w:val="00A11F91"/>
    <w:rsid w:val="00A14D47"/>
    <w:rsid w:val="00A23DA0"/>
    <w:rsid w:val="00A302F4"/>
    <w:rsid w:val="00AC14C9"/>
    <w:rsid w:val="00AC218E"/>
    <w:rsid w:val="00AD01FC"/>
    <w:rsid w:val="00AE48C3"/>
    <w:rsid w:val="00B2523A"/>
    <w:rsid w:val="00B4298A"/>
    <w:rsid w:val="00B747E3"/>
    <w:rsid w:val="00B92275"/>
    <w:rsid w:val="00BC03FE"/>
    <w:rsid w:val="00BF1C88"/>
    <w:rsid w:val="00C42778"/>
    <w:rsid w:val="00C57C1D"/>
    <w:rsid w:val="00C87B39"/>
    <w:rsid w:val="00CD0BFA"/>
    <w:rsid w:val="00D2790A"/>
    <w:rsid w:val="00D342EF"/>
    <w:rsid w:val="00D345D7"/>
    <w:rsid w:val="00D60B5C"/>
    <w:rsid w:val="00DA2D22"/>
    <w:rsid w:val="00DC12B0"/>
    <w:rsid w:val="00DE7DF1"/>
    <w:rsid w:val="00DF28B8"/>
    <w:rsid w:val="00E06B5F"/>
    <w:rsid w:val="00E340C5"/>
    <w:rsid w:val="00E40BB0"/>
    <w:rsid w:val="00E56EAD"/>
    <w:rsid w:val="00E666AA"/>
    <w:rsid w:val="00E841D2"/>
    <w:rsid w:val="00E94D39"/>
    <w:rsid w:val="00EB22BD"/>
    <w:rsid w:val="00F40402"/>
    <w:rsid w:val="00F637D4"/>
    <w:rsid w:val="00F7070B"/>
    <w:rsid w:val="00FB09C9"/>
    <w:rsid w:val="00FE53C2"/>
    <w:rsid w:val="00FE6A7B"/>
    <w:rsid w:val="00FF06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53BB4E"/>
  <w15:chartTrackingRefBased/>
  <w15:docId w15:val="{FC27B345-7DAF-42DF-997C-C4EFB7F35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2122E"/>
    <w:pPr>
      <w:keepNext/>
      <w:keepLines/>
      <w:spacing w:before="360" w:after="80"/>
      <w:outlineLvl w:val="0"/>
    </w:pPr>
    <w:rPr>
      <w:rFonts w:ascii="Britannic Bold" w:eastAsiaTheme="majorEastAsia" w:hAnsi="Britannic Bold" w:cstheme="majorBidi"/>
      <w:color w:val="538135" w:themeColor="accent6" w:themeShade="BF"/>
      <w:sz w:val="40"/>
      <w:szCs w:val="40"/>
    </w:rPr>
  </w:style>
  <w:style w:type="paragraph" w:styleId="Titre2">
    <w:name w:val="heading 2"/>
    <w:basedOn w:val="Normal"/>
    <w:next w:val="Normal"/>
    <w:link w:val="Titre2Car"/>
    <w:uiPriority w:val="9"/>
    <w:unhideWhenUsed/>
    <w:qFormat/>
    <w:rsid w:val="00FE53C2"/>
    <w:pPr>
      <w:keepNext/>
      <w:keepLines/>
      <w:spacing w:before="160" w:after="80"/>
      <w:ind w:left="284"/>
      <w:outlineLvl w:val="1"/>
    </w:pPr>
    <w:rPr>
      <w:rFonts w:ascii="Britannic Bold" w:eastAsiaTheme="majorEastAsia" w:hAnsi="Britannic Bold" w:cstheme="majorBidi"/>
      <w:color w:val="00A44A"/>
      <w:sz w:val="32"/>
      <w:szCs w:val="32"/>
    </w:rPr>
  </w:style>
  <w:style w:type="paragraph" w:styleId="Titre3">
    <w:name w:val="heading 3"/>
    <w:basedOn w:val="Normal"/>
    <w:next w:val="Normal"/>
    <w:link w:val="Titre3Car"/>
    <w:uiPriority w:val="9"/>
    <w:unhideWhenUsed/>
    <w:qFormat/>
    <w:rsid w:val="00F637D4"/>
    <w:pPr>
      <w:keepNext/>
      <w:keepLines/>
      <w:spacing w:before="160" w:after="80"/>
      <w:ind w:left="567"/>
      <w:outlineLvl w:val="2"/>
    </w:pPr>
    <w:rPr>
      <w:rFonts w:ascii="Britannic Bold" w:eastAsiaTheme="majorEastAsia" w:hAnsi="Britannic Bold" w:cstheme="majorBidi"/>
      <w:color w:val="000000" w:themeColor="text1"/>
      <w:sz w:val="24"/>
      <w:szCs w:val="24"/>
    </w:rPr>
  </w:style>
  <w:style w:type="paragraph" w:styleId="Titre4">
    <w:name w:val="heading 4"/>
    <w:basedOn w:val="Normal"/>
    <w:next w:val="Normal"/>
    <w:link w:val="Titre4Car"/>
    <w:uiPriority w:val="9"/>
    <w:semiHidden/>
    <w:unhideWhenUsed/>
    <w:qFormat/>
    <w:rsid w:val="0022122E"/>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22122E"/>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22122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22122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22122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22122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2122E"/>
    <w:rPr>
      <w:rFonts w:ascii="Britannic Bold" w:eastAsiaTheme="majorEastAsia" w:hAnsi="Britannic Bold" w:cstheme="majorBidi"/>
      <w:color w:val="538135" w:themeColor="accent6" w:themeShade="BF"/>
      <w:sz w:val="40"/>
      <w:szCs w:val="40"/>
    </w:rPr>
  </w:style>
  <w:style w:type="character" w:customStyle="1" w:styleId="Titre2Car">
    <w:name w:val="Titre 2 Car"/>
    <w:basedOn w:val="Policepardfaut"/>
    <w:link w:val="Titre2"/>
    <w:uiPriority w:val="9"/>
    <w:rsid w:val="00FE53C2"/>
    <w:rPr>
      <w:rFonts w:ascii="Britannic Bold" w:eastAsiaTheme="majorEastAsia" w:hAnsi="Britannic Bold" w:cstheme="majorBidi"/>
      <w:color w:val="00A44A"/>
      <w:sz w:val="32"/>
      <w:szCs w:val="32"/>
    </w:rPr>
  </w:style>
  <w:style w:type="character" w:customStyle="1" w:styleId="Titre3Car">
    <w:name w:val="Titre 3 Car"/>
    <w:basedOn w:val="Policepardfaut"/>
    <w:link w:val="Titre3"/>
    <w:uiPriority w:val="9"/>
    <w:rsid w:val="00F637D4"/>
    <w:rPr>
      <w:rFonts w:ascii="Britannic Bold" w:eastAsiaTheme="majorEastAsia" w:hAnsi="Britannic Bold" w:cstheme="majorBidi"/>
      <w:color w:val="000000" w:themeColor="text1"/>
      <w:sz w:val="24"/>
      <w:szCs w:val="24"/>
    </w:rPr>
  </w:style>
  <w:style w:type="character" w:customStyle="1" w:styleId="Titre4Car">
    <w:name w:val="Titre 4 Car"/>
    <w:basedOn w:val="Policepardfaut"/>
    <w:link w:val="Titre4"/>
    <w:uiPriority w:val="9"/>
    <w:semiHidden/>
    <w:rsid w:val="0022122E"/>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22122E"/>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22122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22122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22122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22122E"/>
    <w:rPr>
      <w:rFonts w:eastAsiaTheme="majorEastAsia" w:cstheme="majorBidi"/>
      <w:color w:val="272727" w:themeColor="text1" w:themeTint="D8"/>
    </w:rPr>
  </w:style>
  <w:style w:type="paragraph" w:styleId="Titre">
    <w:name w:val="Title"/>
    <w:basedOn w:val="Normal"/>
    <w:next w:val="Normal"/>
    <w:link w:val="TitreCar"/>
    <w:uiPriority w:val="10"/>
    <w:qFormat/>
    <w:rsid w:val="002212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2122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22122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22122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22122E"/>
    <w:pPr>
      <w:spacing w:before="160"/>
      <w:jc w:val="center"/>
    </w:pPr>
    <w:rPr>
      <w:i/>
      <w:iCs/>
      <w:color w:val="404040" w:themeColor="text1" w:themeTint="BF"/>
    </w:rPr>
  </w:style>
  <w:style w:type="character" w:customStyle="1" w:styleId="CitationCar">
    <w:name w:val="Citation Car"/>
    <w:basedOn w:val="Policepardfaut"/>
    <w:link w:val="Citation"/>
    <w:uiPriority w:val="29"/>
    <w:rsid w:val="0022122E"/>
    <w:rPr>
      <w:i/>
      <w:iCs/>
      <w:color w:val="404040" w:themeColor="text1" w:themeTint="BF"/>
    </w:rPr>
  </w:style>
  <w:style w:type="paragraph" w:styleId="Paragraphedeliste">
    <w:name w:val="List Paragraph"/>
    <w:basedOn w:val="Corpsdetexte"/>
    <w:uiPriority w:val="1"/>
    <w:qFormat/>
    <w:rsid w:val="009172D1"/>
    <w:pPr>
      <w:spacing w:before="0" w:after="0"/>
      <w:jc w:val="center"/>
    </w:pPr>
    <w:rPr>
      <w:color w:val="000000" w:themeColor="text1"/>
      <w14:textOutline w14:w="9525" w14:cap="rnd" w14:cmpd="sng" w14:algn="ctr">
        <w14:noFill/>
        <w14:prstDash w14:val="solid"/>
        <w14:bevel/>
      </w14:textOutline>
    </w:rPr>
  </w:style>
  <w:style w:type="character" w:styleId="Accentuationintense">
    <w:name w:val="Intense Emphasis"/>
    <w:basedOn w:val="Policepardfaut"/>
    <w:uiPriority w:val="21"/>
    <w:qFormat/>
    <w:rsid w:val="0022122E"/>
    <w:rPr>
      <w:i/>
      <w:iCs/>
      <w:color w:val="2F5496" w:themeColor="accent1" w:themeShade="BF"/>
    </w:rPr>
  </w:style>
  <w:style w:type="paragraph" w:styleId="Citationintense">
    <w:name w:val="Intense Quote"/>
    <w:basedOn w:val="Normal"/>
    <w:next w:val="Normal"/>
    <w:link w:val="CitationintenseCar"/>
    <w:uiPriority w:val="30"/>
    <w:qFormat/>
    <w:rsid w:val="002212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22122E"/>
    <w:rPr>
      <w:i/>
      <w:iCs/>
      <w:color w:val="2F5496" w:themeColor="accent1" w:themeShade="BF"/>
    </w:rPr>
  </w:style>
  <w:style w:type="character" w:styleId="Rfrenceintense">
    <w:name w:val="Intense Reference"/>
    <w:basedOn w:val="Policepardfaut"/>
    <w:uiPriority w:val="32"/>
    <w:qFormat/>
    <w:rsid w:val="0022122E"/>
    <w:rPr>
      <w:b/>
      <w:bCs/>
      <w:smallCaps/>
      <w:color w:val="2F5496" w:themeColor="accent1" w:themeShade="BF"/>
      <w:spacing w:val="5"/>
    </w:rPr>
  </w:style>
  <w:style w:type="paragraph" w:styleId="En-tte">
    <w:name w:val="header"/>
    <w:basedOn w:val="Normal"/>
    <w:link w:val="En-tteCar"/>
    <w:uiPriority w:val="99"/>
    <w:unhideWhenUsed/>
    <w:rsid w:val="0022122E"/>
    <w:pPr>
      <w:tabs>
        <w:tab w:val="center" w:pos="4536"/>
        <w:tab w:val="right" w:pos="9072"/>
      </w:tabs>
      <w:spacing w:after="0" w:line="240" w:lineRule="auto"/>
    </w:pPr>
  </w:style>
  <w:style w:type="character" w:customStyle="1" w:styleId="En-tteCar">
    <w:name w:val="En-tête Car"/>
    <w:basedOn w:val="Policepardfaut"/>
    <w:link w:val="En-tte"/>
    <w:uiPriority w:val="99"/>
    <w:rsid w:val="0022122E"/>
  </w:style>
  <w:style w:type="paragraph" w:styleId="Pieddepage">
    <w:name w:val="footer"/>
    <w:basedOn w:val="Normal"/>
    <w:link w:val="PieddepageCar"/>
    <w:uiPriority w:val="99"/>
    <w:unhideWhenUsed/>
    <w:rsid w:val="0022122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2122E"/>
  </w:style>
  <w:style w:type="paragraph" w:styleId="En-ttedetabledesmatires">
    <w:name w:val="TOC Heading"/>
    <w:basedOn w:val="Titre1"/>
    <w:next w:val="Normal"/>
    <w:uiPriority w:val="39"/>
    <w:unhideWhenUsed/>
    <w:qFormat/>
    <w:rsid w:val="0022122E"/>
    <w:pPr>
      <w:spacing w:before="240" w:after="0"/>
      <w:outlineLvl w:val="9"/>
    </w:pPr>
    <w:rPr>
      <w:kern w:val="0"/>
      <w:sz w:val="32"/>
      <w:szCs w:val="32"/>
      <w:lang w:eastAsia="fr-FR"/>
      <w14:ligatures w14:val="none"/>
    </w:rPr>
  </w:style>
  <w:style w:type="paragraph" w:styleId="TM1">
    <w:name w:val="toc 1"/>
    <w:basedOn w:val="Normal"/>
    <w:next w:val="Normal"/>
    <w:autoRedefine/>
    <w:uiPriority w:val="39"/>
    <w:unhideWhenUsed/>
    <w:rsid w:val="0022122E"/>
    <w:pPr>
      <w:spacing w:after="100"/>
    </w:pPr>
  </w:style>
  <w:style w:type="character" w:styleId="Lienhypertexte">
    <w:name w:val="Hyperlink"/>
    <w:basedOn w:val="Policepardfaut"/>
    <w:uiPriority w:val="99"/>
    <w:unhideWhenUsed/>
    <w:rsid w:val="0022122E"/>
    <w:rPr>
      <w:color w:val="0563C1" w:themeColor="hyperlink"/>
      <w:u w:val="single"/>
    </w:rPr>
  </w:style>
  <w:style w:type="paragraph" w:styleId="Corpsdetexte">
    <w:name w:val="Body Text"/>
    <w:basedOn w:val="Normal"/>
    <w:link w:val="CorpsdetexteCar"/>
    <w:uiPriority w:val="1"/>
    <w:qFormat/>
    <w:rsid w:val="00075E23"/>
    <w:pPr>
      <w:widowControl w:val="0"/>
      <w:autoSpaceDE w:val="0"/>
      <w:autoSpaceDN w:val="0"/>
      <w:spacing w:before="288" w:after="360" w:line="240" w:lineRule="auto"/>
      <w:jc w:val="both"/>
    </w:pPr>
    <w:rPr>
      <w:rFonts w:asciiTheme="majorHAnsi" w:eastAsia="Carlito" w:hAnsiTheme="majorHAnsi" w:cstheme="majorHAnsi"/>
      <w:w w:val="110"/>
      <w:kern w:val="0"/>
      <w:sz w:val="24"/>
      <w:szCs w:val="24"/>
      <w14:ligatures w14:val="none"/>
    </w:rPr>
  </w:style>
  <w:style w:type="character" w:customStyle="1" w:styleId="CorpsdetexteCar">
    <w:name w:val="Corps de texte Car"/>
    <w:basedOn w:val="Policepardfaut"/>
    <w:link w:val="Corpsdetexte"/>
    <w:uiPriority w:val="1"/>
    <w:rsid w:val="00075E23"/>
    <w:rPr>
      <w:rFonts w:asciiTheme="majorHAnsi" w:eastAsia="Carlito" w:hAnsiTheme="majorHAnsi" w:cstheme="majorHAnsi"/>
      <w:w w:val="110"/>
      <w:kern w:val="0"/>
      <w:sz w:val="24"/>
      <w:szCs w:val="24"/>
      <w14:ligatures w14:val="none"/>
    </w:rPr>
  </w:style>
  <w:style w:type="character" w:styleId="Mentionnonrsolue">
    <w:name w:val="Unresolved Mention"/>
    <w:basedOn w:val="Policepardfaut"/>
    <w:uiPriority w:val="99"/>
    <w:semiHidden/>
    <w:unhideWhenUsed/>
    <w:rsid w:val="0022122E"/>
    <w:rPr>
      <w:color w:val="605E5C"/>
      <w:shd w:val="clear" w:color="auto" w:fill="E1DFDD"/>
    </w:rPr>
  </w:style>
  <w:style w:type="table" w:customStyle="1" w:styleId="TableNormal">
    <w:name w:val="Table Normal"/>
    <w:uiPriority w:val="2"/>
    <w:semiHidden/>
    <w:unhideWhenUsed/>
    <w:qFormat/>
    <w:rsid w:val="00FE53C2"/>
    <w:pPr>
      <w:widowControl w:val="0"/>
      <w:autoSpaceDE w:val="0"/>
      <w:autoSpaceDN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E53C2"/>
    <w:pPr>
      <w:widowControl w:val="0"/>
      <w:autoSpaceDE w:val="0"/>
      <w:autoSpaceDN w:val="0"/>
      <w:spacing w:after="0" w:line="240" w:lineRule="auto"/>
    </w:pPr>
    <w:rPr>
      <w:rFonts w:ascii="Carlito" w:eastAsia="Carlito" w:hAnsi="Carlito" w:cs="Carlito"/>
      <w:kern w:val="0"/>
      <w14:ligatures w14:val="none"/>
    </w:rPr>
  </w:style>
  <w:style w:type="character" w:styleId="Accentuationlgre">
    <w:name w:val="Subtle Emphasis"/>
    <w:uiPriority w:val="19"/>
    <w:qFormat/>
    <w:rsid w:val="00FE53C2"/>
    <w:rPr>
      <w:i/>
      <w:color w:val="585858"/>
    </w:rPr>
  </w:style>
  <w:style w:type="paragraph" w:styleId="TM2">
    <w:name w:val="toc 2"/>
    <w:basedOn w:val="Normal"/>
    <w:next w:val="Normal"/>
    <w:autoRedefine/>
    <w:uiPriority w:val="39"/>
    <w:unhideWhenUsed/>
    <w:rsid w:val="00356EF4"/>
    <w:pPr>
      <w:spacing w:after="100"/>
      <w:ind w:left="220"/>
    </w:pPr>
  </w:style>
  <w:style w:type="paragraph" w:styleId="TM3">
    <w:name w:val="toc 3"/>
    <w:basedOn w:val="Normal"/>
    <w:next w:val="Normal"/>
    <w:autoRedefine/>
    <w:uiPriority w:val="39"/>
    <w:unhideWhenUsed/>
    <w:rsid w:val="00356EF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peedkubing927@gmail.com"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054FD5-5532-4DDA-85AB-07CEFD043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1666</Words>
  <Characters>9165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 927</dc:creator>
  <cp:keywords/>
  <dc:description/>
  <cp:lastModifiedBy>SK 927</cp:lastModifiedBy>
  <cp:revision>133</cp:revision>
  <cp:lastPrinted>2025-03-25T16:49:00Z</cp:lastPrinted>
  <dcterms:created xsi:type="dcterms:W3CDTF">2025-01-16T17:30:00Z</dcterms:created>
  <dcterms:modified xsi:type="dcterms:W3CDTF">2025-03-25T16:49:00Z</dcterms:modified>
</cp:coreProperties>
</file>