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7917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8"/>
          <w:szCs w:val="28"/>
        </w:rPr>
        <w:t>Master’s in Telecommunications Program (ENTS)</w:t>
      </w:r>
    </w:p>
    <w:p w14:paraId="56F15640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8"/>
          <w:szCs w:val="28"/>
        </w:rPr>
        <w:t>SCHOLARLY PAPER SUBMISSION FORM</w:t>
      </w:r>
    </w:p>
    <w:p w14:paraId="0386A880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AE268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should submit this form with their Scholarly Paper by the stated deadline for graduation. Students should adhere to the guidelines of the Scholarly Paper Workshop, the </w:t>
      </w:r>
      <w:hyperlink r:id="rId4" w:anchor="Scholarly%20Paper%20Requirement" w:history="1">
        <w:r w:rsidRPr="00104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ENTS Graduate Handbook</w:t>
        </w:r>
      </w:hyperlink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 well as the on-line </w:t>
      </w:r>
      <w:hyperlink r:id="rId5" w:history="1">
        <w:r w:rsidRPr="00104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Scholarly Paper Guidelines</w:t>
        </w:r>
      </w:hyperlink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Please, complete the following information:</w:t>
      </w:r>
    </w:p>
    <w:p w14:paraId="36CC9A8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20D34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Name:______Simran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Kaur__________</w:t>
      </w:r>
      <w:r w:rsidR="00A95C0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   UID: ____116326148_______________</w:t>
      </w:r>
    </w:p>
    <w:p w14:paraId="00D17902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BF187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Email:_____simran94@terpmal.umd.edu__________ phone: _____+1(313)367-8195_________</w:t>
      </w:r>
    </w:p>
    <w:p w14:paraId="6E0DC3E6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13DAD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Graduation Term (ex: Fall 2017):______Spring 2020______________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347D7B6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Title of Scholarly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Paper:__________LDPC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Codes in 5G-</w:t>
      </w:r>
      <w:r w:rsidR="007109A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R__</w:t>
      </w:r>
      <w:r w:rsidR="007109AE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</w:p>
    <w:p w14:paraId="462B2DF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0510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14:paraId="18822928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1974F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TERMS OF AGREEMENT AND SIGNATURE:</w:t>
      </w:r>
    </w:p>
    <w:p w14:paraId="24C68462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signing below, I certify that that this Scholarly Paper does not reproduce material from a </w:t>
      </w:r>
      <w:proofErr w:type="gram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course, or</w:t>
      </w:r>
      <w:proofErr w:type="gram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overlap with any paper previously submitted for academic purposes, or plagiarize any anyone else’s work. Furthermore, I pledge on my honor that I have not given or received any unauthorized assistance on this Scholarly Paper. </w:t>
      </w:r>
    </w:p>
    <w:p w14:paraId="6ED17B1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understand that checking this box constitutes a legal signature confirming that I acknowledge and agree to the above pledge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04C8E">
        <w:rPr>
          <w:rFonts w:ascii="MS Gothic" w:eastAsia="MS Gothic" w:hAnsi="MS Gothic" w:cs="Times New Roman" w:hint="eastAsia"/>
          <w:color w:val="000000"/>
          <w:sz w:val="24"/>
          <w:szCs w:val="24"/>
        </w:rPr>
        <w:t>☐</w:t>
      </w:r>
    </w:p>
    <w:p w14:paraId="756D0DBB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8AAE08" wp14:editId="5F433B67">
                <wp:extent cx="3130550" cy="3175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7A778" id="Rectangle 6" o:spid="_x0000_s1026" style="width:246.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73B4A50F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Electronic Signature: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Date: 03/05/2020</w:t>
      </w:r>
    </w:p>
    <w:p w14:paraId="742D2077" w14:textId="77777777" w:rsidR="00104C8E" w:rsidRPr="00104C8E" w:rsidRDefault="00104C8E" w:rsidP="001F2B8A">
      <w:pPr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16"/>
          <w:szCs w:val="16"/>
        </w:rPr>
        <w:t>(Type your name in the box)</w:t>
      </w:r>
    </w:p>
    <w:p w14:paraId="0243645A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16"/>
          <w:szCs w:val="16"/>
        </w:rPr>
        <w:t>For Program Office use only (do not type on this page below this line)</w:t>
      </w:r>
    </w:p>
    <w:p w14:paraId="6E6D928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C44D3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First Submission: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 </w:t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Approved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Denied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Initials: _________ 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Date: ___/____/____</w:t>
      </w:r>
    </w:p>
    <w:p w14:paraId="12095182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8AFA3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Comments: _______________________________________________________________________________________</w:t>
      </w:r>
    </w:p>
    <w:p w14:paraId="38C6B7AA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0B81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77243C0C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0A0C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32C5CFD6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305C7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79C1969B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BA70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>_________________________________________________________________________________________________</w:t>
      </w:r>
    </w:p>
    <w:p w14:paraId="4404898B" w14:textId="77777777" w:rsidR="00104C8E" w:rsidRPr="00104C8E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D81F1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Second Submission: 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Approved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</w:r>
      <w:r w:rsidRPr="00104C8E">
        <w:rPr>
          <w:rFonts w:ascii="Segoe UI Symbol" w:eastAsia="Times New Roman" w:hAnsi="Segoe UI Symbol" w:cs="Segoe UI Symbol"/>
          <w:color w:val="000000"/>
          <w:sz w:val="20"/>
          <w:szCs w:val="20"/>
        </w:rPr>
        <w:t>☐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Denied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 xml:space="preserve">Initials: _______ </w:t>
      </w: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ab/>
        <w:t>Date: ___/____/____</w:t>
      </w:r>
    </w:p>
    <w:p w14:paraId="700F02B1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74228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Comments: _______________________________________________________________________________________</w:t>
      </w:r>
    </w:p>
    <w:p w14:paraId="64E1A3C3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468A0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243E9479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2B157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20E9FFBE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4EB26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73BDE373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B9A07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rebuchet MS" w:eastAsia="Times New Roman" w:hAnsi="Trebuchet MS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 w14:paraId="5BE0E412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LDPC Codes in 5G-NR</w:t>
      </w:r>
    </w:p>
    <w:p w14:paraId="5D9A6519" w14:textId="77777777" w:rsidR="00104C8E" w:rsidRPr="00104C8E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2552C4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Simran Kaur</w:t>
      </w:r>
    </w:p>
    <w:p w14:paraId="3DE4E525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UID #116326148</w:t>
      </w:r>
    </w:p>
    <w:p w14:paraId="1137A246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Date of submission: </w:t>
      </w:r>
    </w:p>
    <w:p w14:paraId="1E590523" w14:textId="77777777" w:rsidR="000C4C0F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26E1E9" w14:textId="77777777" w:rsidR="000C4C0F" w:rsidRDefault="000C4C0F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58B72" w14:textId="77777777" w:rsidR="00104C8E" w:rsidRPr="00104C8E" w:rsidRDefault="00104C8E" w:rsidP="001F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I pledge on my honor that I have not given or received any unauthorized assistance on this assignment, that my paper contains no plagiarized material, and that I have made every effort to cite sources properly.</w:t>
      </w:r>
    </w:p>
    <w:p w14:paraId="5DB39284" w14:textId="77777777" w:rsidR="00104C8E" w:rsidRPr="00104C8E" w:rsidRDefault="00104C8E" w:rsidP="001F2B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08C6B1" w14:textId="77777777" w:rsidR="00104C8E" w:rsidRPr="00104C8E" w:rsidRDefault="00104C8E" w:rsidP="001F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Simran Kaur                                                                                                     03/05/2020</w:t>
      </w:r>
    </w:p>
    <w:p w14:paraId="64BB4DFD" w14:textId="77777777" w:rsidR="00104C8E" w:rsidRPr="00104C8E" w:rsidRDefault="00104C8E" w:rsidP="001F2B8A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ABCD03" w14:textId="77777777" w:rsidR="00104C8E" w:rsidRPr="00104C8E" w:rsidRDefault="00104C8E" w:rsidP="001F2B8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Student Signature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Date</w:t>
      </w:r>
    </w:p>
    <w:p w14:paraId="59E4A75B" w14:textId="77777777" w:rsidR="00A82565" w:rsidRDefault="00A82565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F541E6" w14:textId="77777777" w:rsidR="001F2B8A" w:rsidRDefault="001F2B8A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EDF2D0" w14:textId="77777777" w:rsidR="001F2B8A" w:rsidRDefault="001F2B8A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8902BB" w14:textId="77777777" w:rsidR="00F812C6" w:rsidRDefault="00F812C6" w:rsidP="00F81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3AB2B9" w14:textId="77777777" w:rsidR="00104C8E" w:rsidRPr="00104C8E" w:rsidRDefault="00104C8E" w:rsidP="004E1FC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Abstract</w:t>
      </w:r>
    </w:p>
    <w:p w14:paraId="22E7478A" w14:textId="77777777" w:rsidR="00104C8E" w:rsidRPr="00104C8E" w:rsidRDefault="00104C8E" w:rsidP="004E1FCB">
      <w:pPr>
        <w:spacing w:before="200" w:after="0" w:line="240" w:lineRule="auto"/>
        <w:ind w:left="-15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commentRangeStart w:id="1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In the digital communication system, for error-free and reliable communication we use error correction codes with soft-decision algorithms. 3GPP (3rd Generation Partnership Project) has defined certain requirements for 5G-NR (New Radio) that should provide high-speed, high reliable and low latency communication among enhanced Mobile Broadband (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eMBB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), Ultra Low Latency Communication (URLLC) and massive Machine Type Communication (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mMTC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)[1]. For such purposes, 3GPP has defined new forward error-correction (FEC) coding in 5G-NR standards for both control and data channels. As we know, 4G has adopted turbo codes but at higher code rates, it gives errors. Therefore, to support type #2/#3</w:t>
      </w:r>
      <w:r w:rsidR="000A0F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8256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code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rates and block-length, 3GPP has adopted LDPC (Low Density Parity Check) codes in 5G-NR for data channels and Polar codes for control channels. In this paper, LDPC codes in 5G-NR have been discussed and their performance comparison with turbo codes in terms of BLER (Block Error Rate) and 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>/N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commentRangeEnd w:id="0"/>
      <w:r w:rsidR="004E1FCB">
        <w:rPr>
          <w:rStyle w:val="CommentReference"/>
        </w:rPr>
        <w:commentReference w:id="0"/>
      </w:r>
      <w:commentRangeEnd w:id="1"/>
      <w:r w:rsidR="004E1FCB">
        <w:rPr>
          <w:rStyle w:val="CommentReference"/>
        </w:rPr>
        <w:commentReference w:id="1"/>
      </w:r>
      <w:r w:rsidR="0057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DB03501" w14:textId="77777777" w:rsidR="00104C8E" w:rsidRPr="00104C8E" w:rsidRDefault="00104C8E" w:rsidP="004E1F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E1FDD" w14:textId="77777777" w:rsidR="00104C8E" w:rsidRPr="00104C8E" w:rsidRDefault="00104C8E" w:rsidP="004E1FCB">
      <w:pPr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I. Introduction</w:t>
      </w:r>
    </w:p>
    <w:p w14:paraId="4949131D" w14:textId="72BB1F2A" w:rsidR="00104C8E" w:rsidRPr="00104C8E" w:rsidRDefault="00104C8E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5G was introduced in release-15 by 3GPP with three use cases: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eMBB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URLLC and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mMTC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5G - NR is not only a new generation for cellular networks to provide high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speed networks but it has also been standardized to promise high-reliable,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low-power consumption and low latency connections. Users these days don’t just require high speed but also a </w:t>
      </w:r>
      <w:r w:rsidRPr="004E1F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good connection </w:t>
      </w:r>
      <w:commentRangeStart w:id="2"/>
      <w:r w:rsidRPr="004E1F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(highly reliable connection) </w:t>
      </w:r>
      <w:commentRangeEnd w:id="2"/>
      <w:r w:rsidR="004E1FCB">
        <w:rPr>
          <w:rStyle w:val="CommentReference"/>
        </w:rPr>
        <w:commentReference w:id="2"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that won’t disrupt their activities. Apart from this, 5G-NR will also model a low-latency(lag-free) connection which would enable massive Io</w:t>
      </w:r>
      <w:r w:rsidR="005153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(internet of things) network and self-driving vehicles. Hence, 3GPP has introduced LDPC coding for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channel and Polar codes for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 channel in 5G-NR.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LDPC coding scheme is already being used in other wireless standards such as</w:t>
      </w:r>
      <w:r w:rsidR="00C819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Wi-MAX,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6B2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DVB (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Digital video broadcast), ATSC</w:t>
      </w:r>
      <w:r w:rsidR="003F1C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(Advanced Television Committee) and IEEE </w:t>
      </w:r>
      <w:r w:rsidR="001A765F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standards [2]. The LDPC codes used in these wireless standards are not the same as 5G because the latter has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set of requirements for its performance.</w:t>
      </w:r>
    </w:p>
    <w:p w14:paraId="136F115C" w14:textId="651F7443" w:rsidR="00104C8E" w:rsidRPr="00104C8E" w:rsidRDefault="00104C8E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0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 G.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Gallage</w:t>
      </w:r>
      <w:r w:rsidR="00B06F68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B06F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founded the LDPC codes </w:t>
      </w:r>
      <w:commentRangeStart w:id="3"/>
      <w:r w:rsidR="00D72956" w:rsidRPr="004E1F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decade </w:t>
      </w:r>
      <w:commentRangeEnd w:id="3"/>
      <w:r w:rsidR="004E1FCB">
        <w:rPr>
          <w:rStyle w:val="CommentReference"/>
        </w:rPr>
        <w:commentReference w:id="3"/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>ago in 1962.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Due to required computational efforts for its calculations, they were neglected at that time</w:t>
      </w:r>
      <w:commentRangeStart w:id="4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DSPs these days are </w:t>
      </w:r>
      <w:commentRangeStart w:id="5"/>
      <w:r w:rsidR="00B52D7A" w:rsidRPr="004E1FCB">
        <w:rPr>
          <w:rFonts w:ascii="Times New Roman" w:eastAsia="Times New Roman" w:hAnsi="Times New Roman" w:cs="Times New Roman"/>
          <w:color w:val="FF0000"/>
          <w:sz w:val="24"/>
          <w:szCs w:val="24"/>
        </w:rPr>
        <w:t>fairly</w:t>
      </w:r>
      <w:r w:rsidRPr="004E1F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5"/>
      <w:r w:rsidR="004E1FCB">
        <w:rPr>
          <w:rStyle w:val="CommentReference"/>
        </w:rPr>
        <w:commentReference w:id="5"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efficient for fast mathematical calculations</w:t>
      </w:r>
      <w:commentRangeEnd w:id="4"/>
      <w:r w:rsidR="004E1FCB">
        <w:rPr>
          <w:rStyle w:val="CommentReference"/>
        </w:rPr>
        <w:commentReference w:id="4"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Hence LDPC codes came into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picture again. LDPC codes are linear block codes, the high bits (1’s) in the matrix are low in count and they are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sparse in the entire matrix. </w:t>
      </w:r>
      <w:r w:rsidR="00290D26" w:rsidRPr="00290D26">
        <w:rPr>
          <w:rFonts w:ascii="Times New Roman" w:eastAsia="Times New Roman" w:hAnsi="Times New Roman" w:cs="Times New Roman"/>
          <w:color w:val="000000"/>
          <w:sz w:val="24"/>
          <w:szCs w:val="24"/>
        </w:rPr>
        <w:t>LDPC and Turbo codes are decoded using iterative/recursive algorithms and hence, their visualization using graphs are beneficial. Such graphs are called as Tanner graphs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[4]. A basic idea of </w:t>
      </w:r>
      <w:commentRangeStart w:id="6"/>
      <w:r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model</w:t>
      </w:r>
      <w:r w:rsid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l</w:t>
      </w:r>
      <w:r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ing</w:t>
      </w:r>
      <w:commentRangeEnd w:id="6"/>
      <w:r w:rsidR="002F55C5">
        <w:rPr>
          <w:rStyle w:val="CommentReference"/>
        </w:rPr>
        <w:commentReference w:id="6"/>
      </w:r>
      <w:r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a long complex equation into multiple smaller equations is represented in these graphs. The Tanner graph shows how data bits are combined to form a codeword. LDPC codes in 5G-NR enable different coding rates and code-block lengths. Therefore, LDPC codes are suitable for targeting peak data rates of 20Gb/s in DL (downlink) and 10Gb/s in UL(Uplink) in 5</w:t>
      </w:r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 [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5].</w:t>
      </w:r>
    </w:p>
    <w:p w14:paraId="26F9B763" w14:textId="114F7192" w:rsidR="00104C8E" w:rsidRPr="00104C8E" w:rsidRDefault="00104C8E" w:rsidP="0019397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51535B">
        <w:rPr>
          <w:rFonts w:ascii="Times New Roman" w:eastAsia="Times New Roman" w:hAnsi="Times New Roman" w:cs="Times New Roman"/>
          <w:color w:val="000000"/>
          <w:sz w:val="24"/>
          <w:szCs w:val="24"/>
        </w:rPr>
        <w:t>non-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coded systems with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coding rate as 1bit/symbol, we can measure the performance with measuring the SNR. The channels experiencing noise and interference require bit-encoding and in such a case, we measure the performance using BER or BLER and Eb/N0. For </w:t>
      </w:r>
      <w:proofErr w:type="spellStart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mMTC</w:t>
      </w:r>
      <w:proofErr w:type="spellEnd"/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URLLC, the BLER should be very low and we can’t have multiple re-transmission as we need </w:t>
      </w:r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low latency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 Turns out, LDPC works close to Shannon’s limit with the method of puncturing</w:t>
      </w:r>
      <w:r w:rsidR="006C04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shortening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achieve the requirements of </w:t>
      </w:r>
      <w:r w:rsidR="00656263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G.</w:t>
      </w:r>
      <w:r w:rsidR="00AE0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Shortening is the zero-padding in message bits. </w:t>
      </w:r>
    </w:p>
    <w:p w14:paraId="54FD16F2" w14:textId="77777777" w:rsidR="00104C8E" w:rsidRPr="00104C8E" w:rsidRDefault="00104C8E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rest of the paper is </w:t>
      </w:r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follows: Section II will talk about LDPC codes and their construction elements. Section III will be about LDPC code design details in 5G-NR. Performance results will be talked about in Section IV. Finally, Section V will conclude the paper.</w:t>
      </w:r>
    </w:p>
    <w:p w14:paraId="0C6634C8" w14:textId="77777777" w:rsidR="00104C8E" w:rsidRPr="00104C8E" w:rsidRDefault="00104C8E" w:rsidP="004E1FCB">
      <w:pPr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II. LDPC Codes</w:t>
      </w:r>
    </w:p>
    <w:p w14:paraId="4803A197" w14:textId="3B6D0475" w:rsidR="00104C8E" w:rsidRPr="00104C8E" w:rsidRDefault="00104C8E" w:rsidP="00193970">
      <w:pPr>
        <w:spacing w:before="240"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orrecting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odes (ECC) with longer codes provide high coding gains. In a linear block encoded system,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bits are encoded into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 long codeword.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ode is made of all set of codewords.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original message is encoded in this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 long code block in such a way that the initial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bits are followed by </w:t>
      </w:r>
      <w:r w:rsidRPr="00104C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n-k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parity bits. This is called </w:t>
      </w:r>
      <w:commentRangeStart w:id="7"/>
      <w:r w:rsidRPr="00193970">
        <w:rPr>
          <w:rFonts w:ascii="Times New Roman" w:eastAsia="Times New Roman" w:hAnsi="Times New Roman" w:cs="Times New Roman"/>
          <w:color w:val="FF0000"/>
          <w:sz w:val="24"/>
          <w:szCs w:val="24"/>
        </w:rPr>
        <w:t>systematic linear code</w:t>
      </w:r>
      <w:commentRangeEnd w:id="7"/>
      <w:r w:rsidR="00193970">
        <w:rPr>
          <w:rStyle w:val="CommentReference"/>
        </w:rPr>
        <w:commentReference w:id="7"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the input message is embedded into </w:t>
      </w:r>
      <w:r w:rsidR="002F55C5" w:rsidRPr="002F55C5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r w:rsidR="002F5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codeword. The above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mentioned codeword is said to be of order (n,</w:t>
      </w:r>
      <w:r w:rsidR="00193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k).</w:t>
      </w:r>
      <w:r w:rsidR="00193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1B5F" w:rsidRPr="00161B5F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otal number of codewords from k bits will be of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k</m:t>
            </m:r>
          </m:sup>
        </m:sSup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2D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coding rate here will be defined as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 = k/n</m:t>
        </m:r>
      </m:oMath>
      <w:r w:rsidR="0051535B"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4C0F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commentRangeStart w:id="8"/>
      <w:r w:rsidRPr="00161B5F">
        <w:rPr>
          <w:rFonts w:ascii="Times New Roman" w:eastAsia="Times New Roman" w:hAnsi="Times New Roman" w:cs="Times New Roman"/>
          <w:strike/>
          <w:color w:val="FF0000"/>
          <w:sz w:val="24"/>
          <w:szCs w:val="24"/>
          <w:highlight w:val="yellow"/>
        </w:rPr>
        <w:t>, a</w:t>
      </w:r>
      <w:r w:rsidRPr="001939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8"/>
      <w:r w:rsidR="00193970">
        <w:rPr>
          <w:rStyle w:val="CommentReference"/>
        </w:rPr>
        <w:commentReference w:id="8"/>
      </w:r>
      <w:r w:rsidR="000C4C0F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a basic layout</w:t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linear block encoding is in a digital communication system. </w:t>
      </w:r>
    </w:p>
    <w:p w14:paraId="4E5AFBE4" w14:textId="77777777" w:rsidR="00DD6EFE" w:rsidRDefault="00104C8E" w:rsidP="004E1FCB">
      <w:pPr>
        <w:spacing w:after="0"/>
        <w:jc w:val="both"/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A4A54" wp14:editId="52C23E20">
                <wp:simplePos x="0" y="0"/>
                <wp:positionH relativeFrom="column">
                  <wp:posOffset>4084320</wp:posOffset>
                </wp:positionH>
                <wp:positionV relativeFrom="paragraph">
                  <wp:posOffset>457200</wp:posOffset>
                </wp:positionV>
                <wp:extent cx="1656563" cy="0"/>
                <wp:effectExtent l="0" t="76200" r="2032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45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1.6pt;margin-top:36pt;width:130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621A7" wp14:editId="31D5B6D8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1714500" cy="273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B16A6" w14:textId="77777777" w:rsidR="003F7FBA" w:rsidRPr="002F0EB0" w:rsidRDefault="003F7FBA" w:rsidP="00DD6E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[k1 k2 k3 k4 p1 p2 p3]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8E6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4pt;margin-top:9pt;width:13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" fillcolor="white [3201]" stroked="f" strokeweight=".5pt">
                <v:textbox>
                  <w:txbxContent>
                    <w:p w:rsidR="003F7FBA" w:rsidRPr="002F0EB0" w:rsidRDefault="003F7FBA" w:rsidP="00DD6E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[k1 k2 k3 k4 p1 p2 p3]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458A1" wp14:editId="63590DDD">
                <wp:simplePos x="0" y="0"/>
                <wp:positionH relativeFrom="column">
                  <wp:posOffset>1268095</wp:posOffset>
                </wp:positionH>
                <wp:positionV relativeFrom="paragraph">
                  <wp:posOffset>459740</wp:posOffset>
                </wp:positionV>
                <wp:extent cx="1244727" cy="525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727" cy="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3E6C" id="Straight Arrow Connector 1" o:spid="_x0000_s1026" type="#_x0000_t32" style="position:absolute;margin-left:99.85pt;margin-top:36.2pt;width:9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5B2C5" wp14:editId="40582774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1028700" cy="273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EF4E1D" w14:textId="77777777" w:rsidR="003F7FBA" w:rsidRPr="002F0EB0" w:rsidRDefault="003F7FBA" w:rsidP="00DD6EF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[k1 k2 k3 k4]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A9E0" id="Text Box 3" o:spid="_x0000_s1027" type="#_x0000_t202" style="position:absolute;margin-left:108pt;margin-top:9pt;width:81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" fillcolor="white [3201]" stroked="f" strokeweight=".5pt">
                <v:textbox>
                  <w:txbxContent>
                    <w:p w:rsidR="003F7FBA" w:rsidRPr="002F0EB0" w:rsidRDefault="003F7FBA" w:rsidP="00DD6EF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[k1 k2 k3 k4]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6EF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EE5899" wp14:editId="22C995B0">
                <wp:simplePos x="0" y="0"/>
                <wp:positionH relativeFrom="column">
                  <wp:posOffset>2514600</wp:posOffset>
                </wp:positionH>
                <wp:positionV relativeFrom="paragraph">
                  <wp:posOffset>184150</wp:posOffset>
                </wp:positionV>
                <wp:extent cx="1567180" cy="584200"/>
                <wp:effectExtent l="0" t="0" r="1397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4BBA4" w14:textId="77777777" w:rsidR="003F7FBA" w:rsidRPr="002F0EB0" w:rsidRDefault="003F7FBA" w:rsidP="00DD6E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0E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Systematic Encoder</w:t>
                            </w:r>
                          </w:p>
                          <w:p w14:paraId="48AF657C" w14:textId="77777777" w:rsidR="003F7FBA" w:rsidRPr="002F0EB0" w:rsidRDefault="003F7FBA" w:rsidP="00DD6E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0E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2F0E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7B45" id="Text Box 2" o:spid="_x0000_s1028" type="#_x0000_t202" style="position:absolute;margin-left:198pt;margin-top:14.5pt;width:123.4pt;height: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teJQIAAE0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">
                <v:textbox>
                  <w:txbxContent>
                    <w:p w:rsidR="003F7FBA" w:rsidRPr="002F0EB0" w:rsidRDefault="003F7FBA" w:rsidP="00DD6E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0E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Systematic Encoder</w:t>
                      </w:r>
                    </w:p>
                    <w:p w:rsidR="003F7FBA" w:rsidRPr="002F0EB0" w:rsidRDefault="003F7FBA" w:rsidP="00DD6E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0E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2F0E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E3219" w14:textId="77777777" w:rsidR="0051535B" w:rsidRDefault="0051535B" w:rsidP="004E1FCB">
      <w:pPr>
        <w:keepNext/>
        <w:spacing w:after="0" w:line="240" w:lineRule="auto"/>
        <w:jc w:val="both"/>
      </w:pPr>
    </w:p>
    <w:p w14:paraId="6B549B82" w14:textId="77777777" w:rsidR="00DD6EFE" w:rsidRDefault="00DD6EFE" w:rsidP="004E1FCB">
      <w:pPr>
        <w:spacing w:before="240"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EAD6F" w14:textId="77777777" w:rsidR="00DD6EFE" w:rsidRDefault="00DD6EFE" w:rsidP="00193970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1535B">
        <w:rPr>
          <w:rFonts w:ascii="Times New Roman" w:hAnsi="Times New Roman" w:cs="Times New Roman"/>
          <w:color w:val="000000" w:themeColor="text1"/>
          <w:sz w:val="24"/>
          <w:szCs w:val="24"/>
        </w:rPr>
        <w:t>: Systematic Encoding of k bits into n bits</w:t>
      </w:r>
    </w:p>
    <w:p w14:paraId="24B041AF" w14:textId="77777777" w:rsidR="00193970" w:rsidRPr="00193970" w:rsidRDefault="00193970" w:rsidP="00193970"/>
    <w:p w14:paraId="18D49F8F" w14:textId="0FDDE18D" w:rsidR="000D70A9" w:rsidRDefault="000C4C0F" w:rsidP="0019397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above figure, </w:t>
      </w:r>
      <w:r w:rsidR="0051754F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BB70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bits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[k1 k2 k3 k4]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encoded into </w:t>
      </w:r>
      <w:r w:rsidR="0051754F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bits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[k1 k2 k3 k4 p1 p2 p3]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[p0 p1 p2] are parity bits. The design of these parity bits is in such a way that each parity bit is a modulo-2 addition (</w:t>
      </w:r>
      <w:proofErr w:type="spellStart"/>
      <w:r w:rsidR="000D70A9" w:rsidRPr="00161B5F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a.k.a</w:t>
      </w:r>
      <w:proofErr w:type="spellEnd"/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XOR) of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subset of </w:t>
      </w:r>
      <w:r w:rsidR="000D70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>input bits. As an example, we can define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p1=k1</m:t>
        </m:r>
        <m:r>
          <m:rPr>
            <m:sty m:val="b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k2 </m:t>
        </m:r>
        <m:r>
          <m:rPr>
            <m:sty m:val="b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k3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p2=k2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k3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⊕k4</m:t>
        </m:r>
      </m:oMath>
      <w:r w:rsidR="000D70A9" w:rsidRPr="00AA5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p3=k1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k3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⊕k4</m:t>
        </m:r>
      </m:oMath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These equations can be represented in 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form of 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0D70A9">
        <w:rPr>
          <w:rFonts w:ascii="Times New Roman" w:eastAsia="Times New Roman" w:hAnsi="Times New Roman" w:cs="Times New Roman"/>
          <w:color w:val="000000"/>
          <w:sz w:val="24"/>
          <w:szCs w:val="24"/>
        </w:rPr>
        <w:t>matrix where,</w:t>
      </w:r>
    </w:p>
    <w:p w14:paraId="2FF9E147" w14:textId="77777777" w:rsidR="000D70A9" w:rsidRDefault="000D70A9" w:rsidP="0019397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bookmarkStart w:id="9" w:name="_Hlk34426768"/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p2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p3</m:t>
              </m:r>
            </m:e>
          </m:mr>
        </m:m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251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k1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k2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 xml:space="preserve">k3 </m:t>
                    </m:r>
                  </m:e>
                </m:mr>
              </m:m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k4</m:t>
              </m:r>
            </m:e>
          </m:mr>
        </m:m>
      </m:oMath>
      <w:r w:rsidR="00251D4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04440B4" w14:textId="5D736717" w:rsidR="00856E13" w:rsidRDefault="00251D49" w:rsidP="0019397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we solve</w:t>
      </w:r>
      <w:r w:rsidR="00193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3970" w:rsidRPr="00193970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above matrix, we will get our original parity bit</w:t>
      </w:r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equations. </w:t>
      </w:r>
      <w:r w:rsidR="00A67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that the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p1</m:t>
        </m:r>
      </m:oMath>
      <w:r w:rsidR="00AA55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7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formed by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k1</m:t>
        </m:r>
        <m:r>
          <m:rPr>
            <m:sty m:val="bi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k2</m:t>
        </m:r>
        <m:r>
          <m:rPr>
            <m:sty m:val="bi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⊕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k3</m:t>
        </m:r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means the column in 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>right side of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matrix will be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col[1,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1,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0]</m:t>
        </m:r>
      </m:oMath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Same will be true for other parity bits. From this, we can make two very important matrices to describe LDPC codes. 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are Generator matrix (G) and Parity Check Matrix (PCM). </w:t>
      </w:r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Generator matrix </w:t>
      </w:r>
      <w:proofErr w:type="spellStart"/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kXn</w:t>
      </w:r>
      <w:proofErr w:type="spellEnd"/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give us a codeword of length </w:t>
      </w:r>
      <w:r w:rsidR="001802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="001802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systematic manner. G is made of Identity matrix I of order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parity matrix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orde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kX (n-k)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standard equation for codeword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comes </w:t>
      </w:r>
      <w:r w:rsidR="006B584F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C= [k][G]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C7C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 </w:t>
      </w:r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>is input bit matrix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 = [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kX(n-k)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]</m:t>
        </m:r>
      </m:oMath>
      <w:r w:rsidR="005C7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the above matrix representations, we can make 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84F">
        <w:rPr>
          <w:rFonts w:ascii="Times New Roman" w:eastAsia="Times New Roman" w:hAnsi="Times New Roman" w:cs="Times New Roman"/>
          <w:color w:val="000000"/>
          <w:sz w:val="24"/>
          <w:szCs w:val="24"/>
        </w:rPr>
        <w:t>crucial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relationship</w:t>
      </w:r>
      <w:r w:rsidR="00E0111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bookmarkStart w:id="10" w:name="_Hlk34435197"/>
      <w:r w:rsidR="007B7C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perscript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0</m:t>
        </m:r>
      </m:oMath>
      <w:bookmarkEnd w:id="10"/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G.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0</m:t>
        </m:r>
      </m:oMath>
      <w:r w:rsidR="00A138F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Here, H is</w:t>
      </w:r>
      <w:r w:rsidR="00A67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parity check matrix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one can define the constraints using th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ese 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>equation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FA7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solve for</w:t>
      </w:r>
      <w:r w:rsidR="00FE6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bits in a decoder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>. H can be defined in the form of (P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I). </w:t>
      </w:r>
      <w:r w:rsidR="00FE2090">
        <w:rPr>
          <w:rFonts w:ascii="Times New Roman" w:eastAsia="Times New Roman" w:hAnsi="Times New Roman" w:cs="Times New Roman"/>
          <w:color w:val="000000"/>
          <w:sz w:val="24"/>
          <w:szCs w:val="24"/>
        </w:rPr>
        <w:t>PCM is a binary matrix.</w:t>
      </w:r>
    </w:p>
    <w:p w14:paraId="7573000C" w14:textId="77777777" w:rsidR="002310ED" w:rsidRDefault="002310ED" w:rsidP="004E1FCB">
      <w:pPr>
        <w:spacing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H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7D5B136" w14:textId="706422B3" w:rsidR="00193970" w:rsidRDefault="00A138FC" w:rsidP="0019397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relationship</w:t>
      </w:r>
      <w:r w:rsidR="00856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perscript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 0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needs to be satisfied to check the validity of a codeword. In other words, if each row of H multiplied by 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column of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</w:t>
      </w:r>
      <w:r w:rsidR="007B7CAD">
        <w:rPr>
          <w:rFonts w:ascii="Times New Roman" w:eastAsia="Times New Roman" w:hAnsi="Times New Roman" w:cs="Times New Roman"/>
          <w:color w:val="000000"/>
          <w:sz w:val="24"/>
          <w:szCs w:val="24"/>
        </w:rPr>
        <w:t>equals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zero, then the codeword belongs to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code</w:t>
      </w:r>
      <w:r w:rsidR="002310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FC5157" w14:textId="2E58F2F2" w:rsidR="002F5A35" w:rsidRPr="00193970" w:rsidRDefault="00104C8E" w:rsidP="0019397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explained earlier, the LDPC codes can be represented using </w:t>
      </w:r>
      <w:commentRangeStart w:id="11"/>
      <w:r w:rsidRPr="001939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Tanner Graphs </w:t>
      </w:r>
      <w:commentRangeEnd w:id="11"/>
      <w:r w:rsidR="00193970">
        <w:rPr>
          <w:rStyle w:val="CommentReference"/>
        </w:rPr>
        <w:commentReference w:id="11"/>
      </w:r>
      <w:r w:rsidRPr="00104C8E">
        <w:rPr>
          <w:rFonts w:ascii="Times New Roman" w:eastAsia="Times New Roman" w:hAnsi="Times New Roman" w:cs="Times New Roman"/>
          <w:color w:val="000000"/>
          <w:sz w:val="24"/>
          <w:szCs w:val="24"/>
        </w:rPr>
        <w:t>where a set of variable bits are mapped to check nodes.</w:t>
      </w:r>
      <w:r w:rsidR="00116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>The columns of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 matrix </w:t>
      </w:r>
      <w:r w:rsidR="00757D1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termed as bit nodes while the rows of H matrix </w:t>
      </w:r>
      <w:r w:rsidR="00C13699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080D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termed as check nodes.</w:t>
      </w:r>
      <w:r w:rsidR="0031026F" w:rsidRPr="0031026F">
        <w:rPr>
          <w:rFonts w:ascii="Times New Roman" w:hAnsi="Times New Roman" w:cs="Times New Roman"/>
        </w:rPr>
        <w:t xml:space="preserve"> </w:t>
      </w:r>
    </w:p>
    <w:p w14:paraId="59C93F96" w14:textId="77777777" w:rsidR="0031026F" w:rsidRDefault="00E77CF2" w:rsidP="00193970">
      <w:pPr>
        <w:keepNext/>
        <w:spacing w:before="240" w:after="0"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04BF1" wp14:editId="16EE2F93">
                <wp:simplePos x="0" y="0"/>
                <wp:positionH relativeFrom="column">
                  <wp:posOffset>3943777</wp:posOffset>
                </wp:positionH>
                <wp:positionV relativeFrom="paragraph">
                  <wp:posOffset>872897</wp:posOffset>
                </wp:positionV>
                <wp:extent cx="1225066" cy="471352"/>
                <wp:effectExtent l="38100" t="38100" r="13335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066" cy="471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E421" id="Straight Arrow Connector 44" o:spid="_x0000_s1026" type="#_x0000_t32" style="position:absolute;margin-left:310.55pt;margin-top:68.75pt;width:96.45pt;height:37.1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D7C5" wp14:editId="0A997158">
                <wp:simplePos x="0" y="0"/>
                <wp:positionH relativeFrom="column">
                  <wp:posOffset>4546600</wp:posOffset>
                </wp:positionH>
                <wp:positionV relativeFrom="paragraph">
                  <wp:posOffset>892175</wp:posOffset>
                </wp:positionV>
                <wp:extent cx="622300" cy="450850"/>
                <wp:effectExtent l="38100" t="38100" r="254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6CA2" id="Straight Arrow Connector 43" o:spid="_x0000_s1026" type="#_x0000_t32" style="position:absolute;margin-left:358pt;margin-top:70.25pt;width:49pt;height:35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DE91A" wp14:editId="340463C3">
                <wp:simplePos x="0" y="0"/>
                <wp:positionH relativeFrom="column">
                  <wp:posOffset>5092700</wp:posOffset>
                </wp:positionH>
                <wp:positionV relativeFrom="paragraph">
                  <wp:posOffset>1203325</wp:posOffset>
                </wp:positionV>
                <wp:extent cx="488950" cy="298450"/>
                <wp:effectExtent l="0" t="0" r="635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C28A9" w14:textId="77777777" w:rsidR="003F7FBA" w:rsidRPr="00E77CF2" w:rsidRDefault="003F7FBA" w:rsidP="001939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7C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DE91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0;text-align:left;margin-left:401pt;margin-top:94.75pt;width:38.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" fillcolor="white [3201]" stroked="f" strokeweight=".5pt">
                <v:textbox>
                  <w:txbxContent>
                    <w:p w14:paraId="08DC28A9" w14:textId="77777777" w:rsidR="003F7FBA" w:rsidRPr="00E77CF2" w:rsidRDefault="003F7FBA" w:rsidP="001939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7C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2A4142">
        <w:rPr>
          <w:noProof/>
        </w:rPr>
        <w:drawing>
          <wp:inline distT="0" distB="0" distL="0" distR="0" wp14:anchorId="2773F719" wp14:editId="26DB49F5">
            <wp:extent cx="4234113" cy="1866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607" cy="18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3430" w14:textId="77777777" w:rsidR="002F5A35" w:rsidRDefault="0031026F" w:rsidP="00193970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1026F">
        <w:rPr>
          <w:rFonts w:ascii="Times New Roman" w:hAnsi="Times New Roman" w:cs="Times New Roman"/>
          <w:color w:val="000000" w:themeColor="text1"/>
          <w:sz w:val="24"/>
          <w:szCs w:val="24"/>
        </w:rPr>
        <w:t>: Tanner graph for matrix H</w:t>
      </w:r>
    </w:p>
    <w:p w14:paraId="4873CEFB" w14:textId="77777777" w:rsidR="00193970" w:rsidRPr="00193970" w:rsidRDefault="00193970" w:rsidP="00193970"/>
    <w:p w14:paraId="1DD86035" w14:textId="0606C7F5" w:rsidR="00080DA4" w:rsidRDefault="0031026F" w:rsidP="00193970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check node can be called as </w:t>
      </w:r>
      <w:r w:rsidRPr="005063C9">
        <w:rPr>
          <w:rFonts w:ascii="Times New Roman" w:eastAsia="Times New Roman" w:hAnsi="Times New Roman" w:cs="Times New Roman"/>
          <w:color w:val="FF0000"/>
          <w:sz w:val="24"/>
          <w:szCs w:val="24"/>
        </w:rPr>
        <w:t>Sin</w:t>
      </w:r>
      <w:r w:rsidR="002A4142" w:rsidRPr="005063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gle Parity </w:t>
      </w:r>
      <w:commentRangeStart w:id="12"/>
      <w:r w:rsidR="002A4142" w:rsidRPr="005063C9">
        <w:rPr>
          <w:rFonts w:ascii="Times New Roman" w:eastAsia="Times New Roman" w:hAnsi="Times New Roman" w:cs="Times New Roman"/>
          <w:color w:val="FF0000"/>
          <w:sz w:val="24"/>
          <w:szCs w:val="24"/>
        </w:rPr>
        <w:t>Check</w:t>
      </w:r>
      <w:commentRangeEnd w:id="12"/>
      <w:r w:rsidR="005063C9">
        <w:rPr>
          <w:rStyle w:val="CommentReference"/>
        </w:rPr>
        <w:commentReference w:id="12"/>
      </w:r>
      <w:r w:rsidR="002A4142" w:rsidRPr="005063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(SPC) code</w:t>
      </w:r>
      <w:r w:rsidR="002A41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From Figure 2, we can easily visualize that each SPC is a modulo-2 addition of at least 1 parity bit. This applies for systematic LDPC code in which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parity bits and check node </w:t>
      </w:r>
      <w:r w:rsid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one edge. </w:t>
      </w:r>
      <w:r w:rsidR="00161B5F" w:rsidRP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gramStart"/>
      <w:r w:rsidR="00161B5F" w:rsidRP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161B5F" w:rsidRPr="0016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un-systematic LPDC encoding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parity bit must appear two times in a check node. This visualization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is helpful in decoding because one can decode</w:t>
      </w:r>
      <w:r w:rsidR="004C7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C7899">
        <w:rPr>
          <w:rFonts w:ascii="Times New Roman" w:eastAsia="Times New Roman" w:hAnsi="Times New Roman" w:cs="Times New Roman"/>
          <w:color w:val="000000"/>
          <w:sz w:val="24"/>
          <w:szCs w:val="24"/>
        </w:rPr>
        <w:t>entire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LDPC matrix by solving SPC to obtain parity bits from message bits. This is further explained </w:t>
      </w:r>
      <w:r w:rsidR="00CA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5G LDPC codes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CA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7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Section III. </w:t>
      </w:r>
    </w:p>
    <w:p w14:paraId="10EF8FBF" w14:textId="5A817598" w:rsidR="00FE33E9" w:rsidRPr="00890CCA" w:rsidRDefault="00BC51CC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performance of LDPC codes can be described by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 distribution of </w:t>
      </w:r>
      <w:r w:rsidR="00034C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LDPC codes. The code rate depends upon the degree of the check nodes and variable bit nodes. The weight of columns, i.e.,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34C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1’s in a column is called as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34C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degree of variable bit node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sub>
        </m:sSub>
      </m:oMath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weight of rows, i.e.,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1’s in a row is called as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degree of check node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c</m:t>
            </m:r>
          </m:sub>
        </m:sSub>
      </m:oMath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49055C">
        <w:rPr>
          <w:rFonts w:ascii="Times New Roman" w:eastAsia="Times New Roman" w:hAnsi="Times New Roman" w:cs="Times New Roman"/>
          <w:color w:val="000000"/>
          <w:sz w:val="24"/>
          <w:szCs w:val="24"/>
        </w:rPr>
        <w:t>case of regular LDPC codes, the degrees are constant. If the weights are different, we can call such codes as irregular LDPC codes</w:t>
      </w:r>
      <w:r w:rsidR="00DF3A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30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Wireless standards have designed </w:t>
      </w:r>
      <w:r w:rsidR="00890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irregular LDPC codes with degree-2 variable </w:t>
      </w:r>
      <w:r w:rsidR="001A0A86">
        <w:rPr>
          <w:rFonts w:ascii="Times New Roman" w:eastAsia="Times New Roman" w:hAnsi="Times New Roman" w:cs="Times New Roman"/>
          <w:color w:val="000000"/>
          <w:sz w:val="24"/>
          <w:szCs w:val="24"/>
        </w:rPr>
        <w:t>nodes [</w:t>
      </w:r>
      <w:r w:rsidR="003310B6">
        <w:rPr>
          <w:rFonts w:ascii="Times New Roman" w:eastAsia="Times New Roman" w:hAnsi="Times New Roman" w:cs="Times New Roman"/>
          <w:color w:val="000000"/>
          <w:sz w:val="24"/>
          <w:szCs w:val="24"/>
        </w:rPr>
        <w:t>6]</w:t>
      </w:r>
      <w:r w:rsidR="00890C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puncturing to improve performance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C61F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 matching [7]</w:t>
      </w:r>
      <w:r w:rsidR="00890C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6A5898" w14:textId="4B610437" w:rsidR="00C8196B" w:rsidRDefault="00EC11BC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LDPC decoders can be designed using SPC decoder and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>repeti</w:t>
      </w:r>
      <w:r w:rsidR="00C90BDC"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decoder combined and using this combination iteratively. </w:t>
      </w:r>
      <w:r w:rsidR="007253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repetition decoder, we generally use log-likelihood ratio values of all the received bits in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72536B">
        <w:rPr>
          <w:rFonts w:ascii="Times New Roman" w:eastAsia="Times New Roman" w:hAnsi="Times New Roman" w:cs="Times New Roman"/>
          <w:color w:val="000000"/>
          <w:sz w:val="24"/>
          <w:szCs w:val="24"/>
        </w:rPr>
        <w:t>codeword to detect and correct the error.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SPC is a linear block code of order (n,</w:t>
      </w:r>
      <w:r w:rsidR="00441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n-1) and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1’s in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codeword are even. Its G consist of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identity matrix of order (n-1) appended with a column of all 1’s. This will give H: a row matrix of all 1’s.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>As explained earlier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if we decode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separate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SPC with these simple calculations, we can easily decode our parity bits. </w:t>
      </w:r>
      <w:r w:rsidR="00D46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iterations used to decode a codeword is limited, so if the SNR is worse, there is a possibility that the decoded codeword has errors. </w:t>
      </w:r>
    </w:p>
    <w:p w14:paraId="77D5A09F" w14:textId="77777777" w:rsidR="00E41A5C" w:rsidRDefault="00104C8E" w:rsidP="004E1FCB">
      <w:pPr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III. LDPC code design in 5G-NR</w:t>
      </w:r>
    </w:p>
    <w:p w14:paraId="597FF90F" w14:textId="77777777" w:rsidR="00FE33E9" w:rsidRDefault="003F1CD6" w:rsidP="005063C9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LDPC codes are being used by different wireless standards already. </w:t>
      </w:r>
      <w:r w:rsidR="006F3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structure of LDPC codes defined depends upon the requirements and mandate of the wireless standards. 5G-NR requires the channel coding to support type #2/#3 HARQ, multiple coding rates and block lengths </w:t>
      </w:r>
      <w:r w:rsidR="006F38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with less encoding/decoding complexity. This also needs to be achieved in scenarios of low SNR to give low BLERs. </w:t>
      </w:r>
    </w:p>
    <w:p w14:paraId="1D8293AF" w14:textId="13C1B6C7" w:rsidR="006F3844" w:rsidRPr="00F20A7A" w:rsidRDefault="006F3844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LDPC in 5G-NR are designed by 3GPP based on specific requirements. LDPC code matrix in 5G-NR is based on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protographic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construction. </w:t>
      </w:r>
      <w:commentRangeStart w:id="13"/>
      <w:proofErr w:type="spellStart"/>
      <w:r w:rsidRPr="005063C9">
        <w:rPr>
          <w:rFonts w:ascii="Times New Roman" w:eastAsia="Times New Roman" w:hAnsi="Times New Roman" w:cs="Times New Roman"/>
          <w:color w:val="FF0000"/>
          <w:sz w:val="24"/>
          <w:szCs w:val="24"/>
        </w:rPr>
        <w:t>Protograph</w:t>
      </w:r>
      <w:proofErr w:type="spellEnd"/>
      <w:r w:rsidRPr="005063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commentRangeEnd w:id="13"/>
      <w:r w:rsidR="005063C9">
        <w:rPr>
          <w:rStyle w:val="CommentReference"/>
        </w:rPr>
        <w:commentReference w:id="1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</w:t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>smaller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graph that is repeated 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specific way to create a PCM for 5G-NR LDPC codes. This is also called as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commentRangeStart w:id="14"/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>base matrix</w:t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End w:id="14"/>
      <w:r w:rsidR="005063C9">
        <w:rPr>
          <w:rStyle w:val="CommentReference"/>
        </w:rPr>
        <w:commentReference w:id="14"/>
      </w:r>
      <w:r w:rsidR="00D72956">
        <w:rPr>
          <w:rFonts w:ascii="Times New Roman" w:eastAsia="Times New Roman" w:hAnsi="Times New Roman" w:cs="Times New Roman"/>
          <w:color w:val="000000"/>
          <w:sz w:val="24"/>
          <w:szCs w:val="24"/>
        </w:rPr>
        <w:t>or base graph (BG)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>. Typically, the entries of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 graph are expanded/lifted by right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>shift</w:t>
      </w:r>
      <w:r w:rsidR="001A77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matrices. This is how </w:t>
      </w:r>
      <w:r w:rsidR="000F4CC3" w:rsidRPr="00F20A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sparseness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defined and is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very </w:t>
      </w:r>
      <w:r w:rsidR="000F4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specific in nature. All the wireless standards have their own base matrix configurations. The </w:t>
      </w:r>
      <w:r w:rsidR="00CE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ensuing LDPC codes with these cyclic shifts are of </w:t>
      </w:r>
      <w:commentRangeStart w:id="15"/>
      <w:r w:rsidR="00CE08F3">
        <w:rPr>
          <w:rFonts w:ascii="Times New Roman" w:eastAsia="Times New Roman" w:hAnsi="Times New Roman" w:cs="Times New Roman"/>
          <w:color w:val="000000"/>
          <w:sz w:val="24"/>
          <w:szCs w:val="24"/>
        </w:rPr>
        <w:t>quasi-cyclic type</w:t>
      </w:r>
      <w:commentRangeEnd w:id="15"/>
      <w:r w:rsidR="005063C9">
        <w:rPr>
          <w:rStyle w:val="CommentReference"/>
        </w:rPr>
        <w:commentReference w:id="15"/>
      </w:r>
      <w:r w:rsidR="00CE08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72C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expansion is explained further.</w:t>
      </w:r>
      <w:r w:rsidR="00CE08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0A7A" w:rsidRP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>We need a quasi-cyclic shifted structure for the sanity of parallelism which is very beneficial in decoding algorithms.</w:t>
      </w:r>
    </w:p>
    <w:p w14:paraId="3568753F" w14:textId="77777777" w:rsidR="003E2BDA" w:rsidRDefault="003E2BDA" w:rsidP="005063C9">
      <w:pPr>
        <w:keepNext/>
        <w:spacing w:before="240" w:after="0" w:line="480" w:lineRule="auto"/>
        <w:jc w:val="center"/>
      </w:pPr>
      <w:r>
        <w:rPr>
          <w:noProof/>
        </w:rPr>
        <w:drawing>
          <wp:inline distT="0" distB="0" distL="0" distR="0" wp14:anchorId="45B1079B" wp14:editId="337DA9B7">
            <wp:extent cx="5209379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637" cy="17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AF1B" w14:textId="77777777" w:rsidR="003E2BDA" w:rsidRDefault="003E2BDA" w:rsidP="005063C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E2BDA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3E2BDA">
        <w:rPr>
          <w:rFonts w:ascii="Times New Roman" w:hAnsi="Times New Roman" w:cs="Times New Roman"/>
          <w:color w:val="auto"/>
          <w:sz w:val="24"/>
          <w:szCs w:val="24"/>
        </w:rPr>
        <w:t>: A basic LDPC encoding flow-</w:t>
      </w:r>
      <w:r w:rsidR="00E4573E" w:rsidRPr="003E2BDA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="00E4573E">
        <w:rPr>
          <w:rFonts w:ascii="Times New Roman" w:hAnsi="Times New Roman" w:cs="Times New Roman"/>
          <w:color w:val="auto"/>
          <w:sz w:val="24"/>
          <w:szCs w:val="24"/>
        </w:rPr>
        <w:t xml:space="preserve"> [5]</w:t>
      </w:r>
    </w:p>
    <w:p w14:paraId="155861A6" w14:textId="77777777" w:rsidR="005063C9" w:rsidRPr="005063C9" w:rsidRDefault="005063C9" w:rsidP="005063C9"/>
    <w:p w14:paraId="7AA6D1AD" w14:textId="77777777" w:rsidR="00CE08F3" w:rsidRDefault="00522223" w:rsidP="005063C9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3 gives us a basic layout of encoding LDPC code. </w:t>
      </w:r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Serial </w:t>
      </w:r>
      <w:proofErr w:type="spellStart"/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>uncoded</w:t>
      </w:r>
      <w:proofErr w:type="spellEnd"/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bits or message bits are segmented into smaller chunks called blocks that can be processed by LDPC hardware processor. Having said that, LDPC hardware processors have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F20A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X”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</w:t>
      </w:r>
      <w:r w:rsidR="004625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462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processors working in parallel to </w:t>
      </w:r>
      <w:r w:rsidR="00A7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encode and decode and the block size needs to be compatible with the </w:t>
      </w:r>
      <w:r w:rsidR="00F20A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</w:t>
      </w:r>
      <w:r w:rsidR="00A7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 processors [2]. </w:t>
      </w:r>
      <w:r w:rsidR="00F41A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improve the performance of LDPC </w:t>
      </w:r>
      <w:r w:rsidR="00325E62">
        <w:rPr>
          <w:rFonts w:ascii="Times New Roman" w:eastAsia="Times New Roman" w:hAnsi="Times New Roman" w:cs="Times New Roman"/>
          <w:color w:val="000000"/>
          <w:sz w:val="24"/>
          <w:szCs w:val="24"/>
        </w:rPr>
        <w:t>codes</w:t>
      </w:r>
      <w:r w:rsidR="00F41ADB">
        <w:rPr>
          <w:rFonts w:ascii="Times New Roman" w:eastAsia="Times New Roman" w:hAnsi="Times New Roman" w:cs="Times New Roman"/>
          <w:color w:val="000000"/>
          <w:sz w:val="24"/>
          <w:szCs w:val="24"/>
        </w:rPr>
        <w:t>, we add 24-bit cyclic-redundancy-check (CRC) [7] with every block for error detection purposes.</w:t>
      </w:r>
      <w:r w:rsidR="001A0A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0B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puncturing is done </w:t>
      </w:r>
      <w:r w:rsidR="00D10B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further increase the performance without decreasing the code-rate.</w:t>
      </w:r>
      <w:r w:rsidR="00AE0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Puncturing is done in both message bits and parity bits in codewords.</w:t>
      </w:r>
      <w:r w:rsidR="00251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3F2D05">
        <w:rPr>
          <w:rFonts w:ascii="Times New Roman" w:eastAsia="Times New Roman" w:hAnsi="Times New Roman" w:cs="Times New Roman"/>
          <w:color w:val="000000"/>
          <w:sz w:val="24"/>
          <w:szCs w:val="24"/>
        </w:rPr>
        <w:t>interleaver</w:t>
      </w:r>
      <w:proofErr w:type="spellEnd"/>
      <w:r w:rsidR="00251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designed in such a way that it makes the systematic bits </w:t>
      </w:r>
      <w:r w:rsidR="003F2D05">
        <w:rPr>
          <w:rFonts w:ascii="Times New Roman" w:eastAsia="Times New Roman" w:hAnsi="Times New Roman" w:cs="Times New Roman"/>
          <w:color w:val="000000"/>
          <w:sz w:val="24"/>
          <w:szCs w:val="24"/>
        </w:rPr>
        <w:t>more reliable than other parity bits. Then the output of these blocks is combined for further PHY layer processing.</w:t>
      </w:r>
    </w:p>
    <w:p w14:paraId="6CC6D8C6" w14:textId="77777777" w:rsidR="0078227A" w:rsidRDefault="003D242B" w:rsidP="004E1FCB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3GPP has defined 2 base matrices for LDPC codes. These base matrices are of very big </w:t>
      </w:r>
      <w:r w:rsidR="00C50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order. The first base matrix, BG1 is of order 46x68 and the second base matrix, BG2 is of order 42x52. 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base matrix</w:t>
      </w:r>
      <w:r w:rsidR="002B58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5G-NR properly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, we need to understand the lifting or</w:t>
      </w:r>
      <w:r w:rsidR="002B58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expansion rules of </w:t>
      </w:r>
      <w:proofErr w:type="spellStart"/>
      <w:r w:rsidR="002B5870" w:rsidRPr="002B58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protograph</w:t>
      </w:r>
      <w:proofErr w:type="spellEnd"/>
      <w:r w:rsidR="002B58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B58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="002B587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base matrix. </w:t>
      </w:r>
      <w:r w:rsidR="00EC6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set index </w:t>
      </w:r>
      <w:proofErr w:type="spellStart"/>
      <w:r w:rsidR="00EC6D9D" w:rsidRPr="00933A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EC6D9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LS</w:t>
      </w:r>
      <w:proofErr w:type="spellEnd"/>
      <w:r w:rsidR="00933AE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933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lifting sizes Z is defined by 3GPP standards. </w:t>
      </w:r>
      <w:r w:rsidR="005212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Values for </w:t>
      </w:r>
      <w:proofErr w:type="spellStart"/>
      <w:r w:rsidR="005212C9" w:rsidRPr="00933A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5212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LS</w:t>
      </w:r>
      <w:proofErr w:type="spellEnd"/>
      <w:r w:rsidR="005212C9" w:rsidRPr="00933A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212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0,1,2,3,4,5,6,7. The two lifting controlling factors are A = {2,3,5,7,11,13,15} and </w:t>
      </w:r>
      <w:r w:rsidR="00A85E1B">
        <w:rPr>
          <w:rFonts w:ascii="Times New Roman" w:eastAsia="Times New Roman" w:hAnsi="Times New Roman" w:cs="Times New Roman"/>
          <w:color w:val="000000"/>
          <w:sz w:val="24"/>
          <w:szCs w:val="24"/>
        </w:rPr>
        <w:t>j = {</w:t>
      </w:r>
      <w:r w:rsidR="000846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r w:rsidR="00BC189E">
        <w:rPr>
          <w:rFonts w:ascii="Times New Roman" w:eastAsia="Times New Roman" w:hAnsi="Times New Roman" w:cs="Times New Roman"/>
          <w:color w:val="000000"/>
          <w:sz w:val="24"/>
          <w:szCs w:val="24"/>
        </w:rPr>
        <w:t>1, …</w:t>
      </w:r>
      <w:r w:rsidR="00A85E1B">
        <w:rPr>
          <w:rFonts w:ascii="Times New Roman" w:eastAsia="Times New Roman" w:hAnsi="Times New Roman" w:cs="Times New Roman"/>
          <w:color w:val="000000"/>
          <w:sz w:val="24"/>
          <w:szCs w:val="24"/>
        </w:rPr>
        <w:t>} such that Z is in range 2 to 384.</w:t>
      </w:r>
      <w:r w:rsidR="007D6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61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85E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1 shows all the possible values for </w:t>
      </w:r>
      <w:proofErr w:type="spellStart"/>
      <w:r w:rsidR="0078227A" w:rsidRPr="007822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LS</w:t>
      </w:r>
      <w:proofErr w:type="spellEnd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corresponding values of </w:t>
      </w:r>
      <w:proofErr w:type="spellStart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Here we can see that </w:t>
      </w:r>
      <w:proofErr w:type="spellStart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c</w:t>
      </w:r>
      <w:proofErr w:type="spellEnd"/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= Ax2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j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639"/>
      </w:tblGrid>
      <w:tr w:rsidR="0078227A" w:rsidRPr="002625EB" w14:paraId="499F060F" w14:textId="77777777" w:rsidTr="00300673">
        <w:trPr>
          <w:jc w:val="center"/>
        </w:trPr>
        <w:tc>
          <w:tcPr>
            <w:tcW w:w="1620" w:type="dxa"/>
            <w:shd w:val="clear" w:color="auto" w:fill="E6E6E6"/>
            <w:vAlign w:val="center"/>
          </w:tcPr>
          <w:p w14:paraId="237718BF" w14:textId="77777777" w:rsidR="0078227A" w:rsidRPr="002625EB" w:rsidRDefault="0078227A" w:rsidP="005063C9">
            <w:pPr>
              <w:pStyle w:val="TAH"/>
              <w:rPr>
                <w:i/>
              </w:rPr>
            </w:pPr>
            <w:r w:rsidRPr="002625EB">
              <w:rPr>
                <w:i/>
                <w:lang w:eastAsia="zh-CN"/>
              </w:rPr>
              <w:t>S</w:t>
            </w:r>
            <w:r w:rsidRPr="002625EB">
              <w:rPr>
                <w:rFonts w:hint="eastAsia"/>
                <w:i/>
                <w:lang w:eastAsia="zh-CN"/>
              </w:rPr>
              <w:t>et index (</w:t>
            </w:r>
            <w:r w:rsidRPr="002625EB">
              <w:rPr>
                <w:position w:val="-12"/>
              </w:rPr>
              <w:object w:dxaOrig="300" w:dyaOrig="360" w14:anchorId="1EDFE7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3.5pt;height:16pt" o:ole="">
                  <v:imagedata r:id="rId11" o:title=""/>
                </v:shape>
                <o:OLEObject Type="Embed" ProgID="Equation.3" ShapeID="_x0000_i1033" DrawAspect="Content" ObjectID="_1645475376" r:id="rId12"/>
              </w:object>
            </w:r>
            <w:r w:rsidRPr="002625EB">
              <w:rPr>
                <w:rFonts w:hint="eastAsia"/>
                <w:i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FD11C2" w14:textId="77777777" w:rsidR="0078227A" w:rsidRPr="002625EB" w:rsidRDefault="0078227A" w:rsidP="005063C9">
            <w:pPr>
              <w:pStyle w:val="TAH"/>
              <w:rPr>
                <w:i/>
              </w:rPr>
            </w:pPr>
            <w:r w:rsidRPr="002625EB">
              <w:rPr>
                <w:rFonts w:hint="eastAsia"/>
                <w:i/>
                <w:lang w:eastAsia="zh-CN"/>
              </w:rPr>
              <w:t xml:space="preserve">Set of </w:t>
            </w:r>
            <w:r w:rsidRPr="002625EB">
              <w:rPr>
                <w:i/>
                <w:lang w:eastAsia="zh-CN"/>
              </w:rPr>
              <w:t>lifting</w:t>
            </w:r>
            <w:r w:rsidRPr="002625EB">
              <w:rPr>
                <w:rFonts w:hint="eastAsia"/>
                <w:i/>
                <w:lang w:eastAsia="zh-CN"/>
              </w:rPr>
              <w:t xml:space="preserve"> sizes (</w:t>
            </w:r>
            <w:r w:rsidRPr="002625EB">
              <w:rPr>
                <w:position w:val="-4"/>
              </w:rPr>
              <w:object w:dxaOrig="240" w:dyaOrig="260" w14:anchorId="0ED0AEED">
                <v:shape id="_x0000_i1034" type="#_x0000_t75" style="width:11.5pt;height:12pt" o:ole="">
                  <v:imagedata r:id="rId13" o:title=""/>
                </v:shape>
                <o:OLEObject Type="Embed" ProgID="Equation.3" ShapeID="_x0000_i1034" DrawAspect="Content" ObjectID="_1645475377" r:id="rId14"/>
              </w:object>
            </w:r>
            <w:r w:rsidRPr="002625EB">
              <w:rPr>
                <w:rFonts w:hint="eastAsia"/>
                <w:i/>
                <w:lang w:eastAsia="zh-CN"/>
              </w:rPr>
              <w:t>)</w:t>
            </w:r>
          </w:p>
        </w:tc>
      </w:tr>
      <w:tr w:rsidR="0078227A" w:rsidRPr="002625EB" w14:paraId="6C367E12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74B84B55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</w:tcPr>
          <w:p w14:paraId="5D2EEC92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{2, 4, 8, 16, 32, 64, 128, 256}</w:t>
            </w:r>
          </w:p>
        </w:tc>
      </w:tr>
      <w:tr w:rsidR="0078227A" w:rsidRPr="002625EB" w14:paraId="44342934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018F5B00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</w:tcPr>
          <w:p w14:paraId="73A2B62F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 xml:space="preserve">{3, 6, </w:t>
            </w:r>
            <w:r w:rsidRPr="002625EB">
              <w:t>12</w:t>
            </w:r>
            <w:r w:rsidRPr="002625EB">
              <w:rPr>
                <w:rFonts w:hint="eastAsia"/>
                <w:lang w:eastAsia="zh-CN"/>
              </w:rPr>
              <w:t>, 24, 48, 96, 192, 384}</w:t>
            </w:r>
          </w:p>
        </w:tc>
      </w:tr>
      <w:tr w:rsidR="0078227A" w:rsidRPr="002625EB" w14:paraId="1805E4F3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201D8623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</w:tcPr>
          <w:p w14:paraId="27AFA2D1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{5, 10, 20, 40, 80, 160, 320}</w:t>
            </w:r>
          </w:p>
        </w:tc>
      </w:tr>
      <w:tr w:rsidR="0078227A" w:rsidRPr="002625EB" w14:paraId="4EC73F9E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352CFA85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</w:tcPr>
          <w:p w14:paraId="19939BA8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{7, 14, 28, 56, 112, 224}</w:t>
            </w:r>
          </w:p>
        </w:tc>
      </w:tr>
      <w:tr w:rsidR="0078227A" w:rsidRPr="002625EB" w14:paraId="026C14BD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4CE06418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</w:tcPr>
          <w:p w14:paraId="576CC270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{9, 18, 36, 72, 144, 288}</w:t>
            </w:r>
          </w:p>
        </w:tc>
      </w:tr>
      <w:tr w:rsidR="0078227A" w:rsidRPr="002625EB" w14:paraId="58D7C424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0764462B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</w:tcPr>
          <w:p w14:paraId="2CE4993F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{11, 22, 44, 88, 176, 352}</w:t>
            </w:r>
          </w:p>
        </w:tc>
      </w:tr>
      <w:tr w:rsidR="0078227A" w:rsidRPr="002625EB" w14:paraId="572952C3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688C87DC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</w:tcPr>
          <w:p w14:paraId="7244DEEE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{13, 26, 52, 104, 208}</w:t>
            </w:r>
          </w:p>
        </w:tc>
      </w:tr>
      <w:tr w:rsidR="0078227A" w:rsidRPr="002625EB" w14:paraId="0FBDCE7E" w14:textId="77777777" w:rsidTr="00300673">
        <w:trPr>
          <w:jc w:val="center"/>
        </w:trPr>
        <w:tc>
          <w:tcPr>
            <w:tcW w:w="1620" w:type="dxa"/>
            <w:shd w:val="clear" w:color="auto" w:fill="E6E6E6"/>
          </w:tcPr>
          <w:p w14:paraId="6758D7E2" w14:textId="77777777" w:rsidR="0078227A" w:rsidRPr="002625EB" w:rsidRDefault="0078227A" w:rsidP="005063C9">
            <w:pPr>
              <w:pStyle w:val="TAC"/>
            </w:pPr>
            <w:r w:rsidRPr="002625EB"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</w:tcPr>
          <w:p w14:paraId="565ED929" w14:textId="77777777" w:rsidR="0078227A" w:rsidRPr="002625EB" w:rsidRDefault="0078227A" w:rsidP="005063C9">
            <w:pPr>
              <w:pStyle w:val="TAC"/>
              <w:rPr>
                <w:lang w:eastAsia="zh-CN"/>
              </w:rPr>
            </w:pPr>
            <w:r w:rsidRPr="002625EB">
              <w:rPr>
                <w:rFonts w:hint="eastAsia"/>
                <w:lang w:eastAsia="zh-CN"/>
              </w:rPr>
              <w:t>{15, 30, 60, 120,</w:t>
            </w:r>
            <w:r w:rsidRPr="002625EB">
              <w:t xml:space="preserve"> 2</w:t>
            </w:r>
            <w:r w:rsidRPr="002625EB">
              <w:rPr>
                <w:rFonts w:hint="eastAsia"/>
                <w:lang w:eastAsia="zh-CN"/>
              </w:rPr>
              <w:t>40}</w:t>
            </w:r>
          </w:p>
        </w:tc>
      </w:tr>
    </w:tbl>
    <w:p w14:paraId="7FA76E05" w14:textId="77777777" w:rsidR="0078227A" w:rsidRDefault="0078227A" w:rsidP="005063C9">
      <w:pPr>
        <w:pStyle w:val="Caption"/>
        <w:spacing w:before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8227A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8227A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t xml:space="preserve">: LDPC lifting </w:t>
      </w:r>
      <w:r w:rsidR="00191E65">
        <w:rPr>
          <w:rFonts w:ascii="Times New Roman" w:hAnsi="Times New Roman" w:cs="Times New Roman"/>
          <w:color w:val="auto"/>
          <w:sz w:val="24"/>
          <w:szCs w:val="24"/>
        </w:rPr>
        <w:t>values</w:t>
      </w:r>
      <w:r w:rsidRPr="0078227A">
        <w:rPr>
          <w:rFonts w:ascii="Times New Roman" w:hAnsi="Times New Roman" w:cs="Times New Roman"/>
          <w:color w:val="auto"/>
          <w:sz w:val="24"/>
          <w:szCs w:val="24"/>
        </w:rPr>
        <w:t xml:space="preserve"> for set index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[5]</w:t>
      </w:r>
    </w:p>
    <w:p w14:paraId="5534A323" w14:textId="77777777" w:rsidR="005063C9" w:rsidRPr="005063C9" w:rsidRDefault="005063C9" w:rsidP="005063C9"/>
    <w:p w14:paraId="5F635027" w14:textId="25D0936A" w:rsidR="009E187A" w:rsidRDefault="00AF55EE" w:rsidP="005063C9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entries </w:t>
      </w:r>
      <w:r w:rsidR="008B0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base matrix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8B0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replaced by a</w:t>
      </w:r>
      <w:r w:rsidR="00F7501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8B0D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501C">
        <w:rPr>
          <w:rFonts w:ascii="Times New Roman" w:eastAsia="Times New Roman" w:hAnsi="Times New Roman" w:cs="Times New Roman"/>
          <w:color w:val="000000"/>
          <w:sz w:val="24"/>
          <w:szCs w:val="24"/>
        </w:rPr>
        <w:t>expansion factor</w:t>
      </w:r>
      <w:r w:rsidR="00EC6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lifting value,</w:t>
      </w:r>
      <w:r w:rsidR="00F750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501C" w:rsidRPr="00EC6D9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</w:t>
      </w:r>
      <w:r w:rsidR="007822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certain manner. 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>Each entry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is “0”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782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matrix, is replaced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zero matrix of order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X 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</m:oMath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 Similarly, each entry which is non-zero or “1” in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 matrix, is replaced by a circular shift of identity matrix I of order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X Z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c</m:t>
        </m:r>
      </m:oMath>
      <w:r w:rsidR="006C0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shift is defined by </w:t>
      </w:r>
      <w:proofErr w:type="spellStart"/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="003D242B" w:rsidRPr="003D24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3D242B" w:rsidRPr="003D24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</w:t>
      </w:r>
      <w:r w:rsidR="003D2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the row and column indices of that entry.</w:t>
      </w:r>
      <w:r w:rsidR="005063C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1908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understanding and simplicity, both the matrices can be divided into smaller block structure as shown in Figure 4. </w:t>
      </w:r>
    </w:p>
    <w:p w14:paraId="0006CB3A" w14:textId="77777777" w:rsidR="009E187A" w:rsidRDefault="007C6A78" w:rsidP="005063C9">
      <w:pPr>
        <w:keepNext/>
        <w:spacing w:before="240" w:after="0" w:line="48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13415" wp14:editId="6347E57D">
                <wp:simplePos x="0" y="0"/>
                <wp:positionH relativeFrom="column">
                  <wp:posOffset>2152650</wp:posOffset>
                </wp:positionH>
                <wp:positionV relativeFrom="paragraph">
                  <wp:posOffset>421640</wp:posOffset>
                </wp:positionV>
                <wp:extent cx="317500" cy="3111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9AB3" w14:textId="77777777"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38" o:spid="_x0000_s1030" type="#_x0000_t202" style="position:absolute;left:0;text-align:left;margin-left:169.5pt;margin-top:33.2pt;width:2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QhLwIAAFk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3BE0C6" wp14:editId="0C2AE925">
                <wp:simplePos x="0" y="0"/>
                <wp:positionH relativeFrom="column">
                  <wp:posOffset>3244850</wp:posOffset>
                </wp:positionH>
                <wp:positionV relativeFrom="paragraph">
                  <wp:posOffset>1856139</wp:posOffset>
                </wp:positionV>
                <wp:extent cx="317500" cy="3111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FDD00" w14:textId="77777777"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39" o:spid="_x0000_s1031" type="#_x0000_t202" style="position:absolute;left:0;text-align:left;margin-left:255.5pt;margin-top:146.15pt;width: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EE26B" wp14:editId="388102A1">
                <wp:simplePos x="0" y="0"/>
                <wp:positionH relativeFrom="column">
                  <wp:posOffset>1377950</wp:posOffset>
                </wp:positionH>
                <wp:positionV relativeFrom="paragraph">
                  <wp:posOffset>1856740</wp:posOffset>
                </wp:positionV>
                <wp:extent cx="317500" cy="3111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BE64E" w14:textId="77777777"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37" o:spid="_x0000_s1032" type="#_x0000_t202" style="position:absolute;left:0;text-align:left;margin-left:108.5pt;margin-top:146.2pt;width:25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EB992" wp14:editId="0F320323">
                <wp:simplePos x="0" y="0"/>
                <wp:positionH relativeFrom="column">
                  <wp:posOffset>3441700</wp:posOffset>
                </wp:positionH>
                <wp:positionV relativeFrom="paragraph">
                  <wp:posOffset>427990</wp:posOffset>
                </wp:positionV>
                <wp:extent cx="317500" cy="3111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93BD0" w14:textId="77777777" w:rsidR="003F7FBA" w:rsidRDefault="003F7FBA" w:rsidP="007C6A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  <w:p w14:paraId="2DF86172" w14:textId="77777777" w:rsidR="003F7FBA" w:rsidRPr="009E187A" w:rsidRDefault="003F7FBA" w:rsidP="007C6A7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695" id="Text Box 40" o:spid="_x0000_s1033" type="#_x0000_t202" style="position:absolute;left:0;text-align:left;margin-left:271pt;margin-top:33.7pt;width:2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" filled="f" stroked="f" strokeweight=".5pt">
                <v:textbox>
                  <w:txbxContent>
                    <w:p w:rsidR="003F7FBA" w:rsidRDefault="003F7FBA" w:rsidP="007C6A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</w:p>
                    <w:p w:rsidR="003F7FBA" w:rsidRPr="009E187A" w:rsidRDefault="003F7FBA" w:rsidP="007C6A7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8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F1B2D" wp14:editId="34B24F6F">
                <wp:simplePos x="0" y="0"/>
                <wp:positionH relativeFrom="column">
                  <wp:posOffset>1225550</wp:posOffset>
                </wp:positionH>
                <wp:positionV relativeFrom="paragraph">
                  <wp:posOffset>427990</wp:posOffset>
                </wp:positionV>
                <wp:extent cx="317500" cy="31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A5668" w14:textId="77777777" w:rsidR="003F7FBA" w:rsidRPr="009E187A" w:rsidRDefault="003F7FBA" w:rsidP="009E187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187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96.5pt;margin-top:33.7pt;width:2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mPMAIAAFk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" filled="f" stroked="f" strokeweight=".5pt">
                <v:textbox>
                  <w:txbxContent>
                    <w:p w:rsidR="003F7FBA" w:rsidRPr="009E187A" w:rsidRDefault="003F7FBA" w:rsidP="009E187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187A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187A">
        <w:rPr>
          <w:noProof/>
        </w:rPr>
        <w:drawing>
          <wp:inline distT="0" distB="0" distL="0" distR="0" wp14:anchorId="379E371B" wp14:editId="4BB4E239">
            <wp:extent cx="4803456" cy="39654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299" cy="39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287E" w14:textId="77777777" w:rsidR="003F2D05" w:rsidRDefault="009E187A" w:rsidP="005063C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187A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187A">
        <w:rPr>
          <w:rFonts w:ascii="Times New Roman" w:hAnsi="Times New Roman" w:cs="Times New Roman"/>
          <w:color w:val="auto"/>
          <w:sz w:val="24"/>
          <w:szCs w:val="24"/>
        </w:rPr>
        <w:t>: Base Matrix</w:t>
      </w:r>
      <w:r w:rsidR="002908F3">
        <w:rPr>
          <w:rFonts w:ascii="Times New Roman" w:hAnsi="Times New Roman" w:cs="Times New Roman"/>
          <w:color w:val="auto"/>
          <w:sz w:val="24"/>
          <w:szCs w:val="24"/>
        </w:rPr>
        <w:t xml:space="preserve"> for 5G</w:t>
      </w:r>
      <w:r w:rsidR="00BB70D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2908F3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B70DB">
        <w:rPr>
          <w:rFonts w:ascii="Times New Roman" w:hAnsi="Times New Roman" w:cs="Times New Roman"/>
          <w:color w:val="auto"/>
          <w:sz w:val="24"/>
          <w:szCs w:val="24"/>
        </w:rPr>
        <w:t>dapted from [5]</w:t>
      </w:r>
    </w:p>
    <w:p w14:paraId="1DB13B00" w14:textId="77777777" w:rsidR="005063C9" w:rsidRPr="005063C9" w:rsidRDefault="005063C9" w:rsidP="005063C9"/>
    <w:p w14:paraId="33312C38" w14:textId="6AB46CCF" w:rsidR="00D17397" w:rsidRPr="00ED2A48" w:rsidRDefault="007C6A78" w:rsidP="005063C9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block configuration is as follows: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block is a </w:t>
      </w:r>
      <w:r w:rsidR="00AA6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matrix which is used for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highest code rate. It is of dimension 4x</w:t>
      </w:r>
      <w:r w:rsidR="00E97B4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for BG1 and 4x10 for BG2. It contains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part 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known as </w:t>
      </w:r>
      <w:commentRangeStart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systematic bits</w:t>
      </w:r>
      <w:commentRangeEnd w:id="16"/>
      <w:r w:rsidR="00494733">
        <w:rPr>
          <w:rStyle w:val="CommentReference"/>
        </w:rPr>
        <w:commentReference w:id="16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97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 that the 22 and 10 value </w:t>
      </w:r>
      <w:r w:rsidR="00494733"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</w:t>
      </w:r>
      <w:r w:rsidR="00E97B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bit part and 4 corresponds to the rows.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6A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one of the most important sub-matrix or blocks. </w:t>
      </w:r>
      <w:r w:rsidR="00231C13">
        <w:rPr>
          <w:rFonts w:ascii="Times New Roman" w:eastAsia="Times New Roman" w:hAnsi="Times New Roman" w:cs="Times New Roman"/>
          <w:color w:val="000000"/>
          <w:sz w:val="24"/>
          <w:szCs w:val="24"/>
        </w:rPr>
        <w:t>It contains parity bits and is of order 4x4 for both the base matrices. It has a double diagonal structure</w:t>
      </w:r>
      <w:r w:rsidR="00191E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shown in Figure 5.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CB3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 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block is left with all zeros. 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leftmost two columns are punctured systematic bits. These are highly dense like block </w:t>
      </w:r>
      <w:r w:rsidR="002752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is never transmitted. </w:t>
      </w:r>
      <w:r w:rsidR="00CB385D" w:rsidRP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diagonal structure of block </w:t>
      </w:r>
      <w:r w:rsidR="00CB38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important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encoding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if we add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(modulo-2) </w:t>
      </w:r>
      <w:r w:rsidR="00CB38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rows of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>blocks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7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A,</w:t>
      </w:r>
      <w:r w:rsidR="005063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37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="0013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1379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which 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message part, 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ED2A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 </w:t>
      </w:r>
      <w:r w:rsidR="00ED2A48">
        <w:rPr>
          <w:rFonts w:ascii="Times New Roman" w:eastAsia="Times New Roman" w:hAnsi="Times New Roman" w:cs="Times New Roman"/>
          <w:color w:val="000000"/>
          <w:sz w:val="24"/>
          <w:szCs w:val="24"/>
        </w:rPr>
        <w:t>has parity part, we can easily find the first parity bit and then with iterative decoding, we can find other parity bits with the help of first parity bit.</w:t>
      </w:r>
    </w:p>
    <w:p w14:paraId="007A232F" w14:textId="77777777" w:rsidR="00D17397" w:rsidRDefault="00137996" w:rsidP="005063C9">
      <w:pPr>
        <w:keepNext/>
        <w:spacing w:before="240" w:after="0" w:line="48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76F42" wp14:editId="36542CEA">
                <wp:simplePos x="0" y="0"/>
                <wp:positionH relativeFrom="column">
                  <wp:posOffset>3143250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BEF6E" w14:textId="77777777" w:rsidR="003F7FBA" w:rsidRPr="00CB385D" w:rsidRDefault="003F7FBA" w:rsidP="00CB38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A93" id="Text Box 51" o:spid="_x0000_s1035" type="#_x0000_t202" style="position:absolute;left:0;text-align:left;margin-left:247.5pt;margin-top:-17.5pt;width:1in;height:21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" filled="f" stroked="f" strokeweight=".5pt">
                <v:textbox>
                  <w:txbxContent>
                    <w:p w:rsidR="003F7FBA" w:rsidRPr="00CB385D" w:rsidRDefault="003F7FBA" w:rsidP="00CB38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BE340" wp14:editId="3859EAB6">
                <wp:simplePos x="0" y="0"/>
                <wp:positionH relativeFrom="column">
                  <wp:posOffset>2470150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B2F4C" w14:textId="77777777" w:rsidR="003F7FBA" w:rsidRPr="00CB385D" w:rsidRDefault="003F7F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CB385D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left:0;text-align:left;margin-left:194.5pt;margin-top:-17.5pt;width:1in;height:21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" filled="f" stroked="f" strokeweight=".5pt">
                <v:textbox>
                  <w:txbxContent>
                    <w:p w:rsidR="003F7FBA" w:rsidRPr="00CB385D" w:rsidRDefault="003F7F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CB385D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E2780" wp14:editId="248E3C1C">
                <wp:simplePos x="0" y="0"/>
                <wp:positionH relativeFrom="column">
                  <wp:posOffset>2711450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9303E" w14:textId="77777777" w:rsidR="003F7FBA" w:rsidRPr="00CB385D" w:rsidRDefault="003F7FBA" w:rsidP="00CB38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A93" id="Text Box 49" o:spid="_x0000_s1037" type="#_x0000_t202" style="position:absolute;left:0;text-align:left;margin-left:213.5pt;margin-top:-17.5pt;width:1in;height:21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" filled="f" stroked="f" strokeweight=".5pt">
                <v:textbox>
                  <w:txbxContent>
                    <w:p w:rsidR="003F7FBA" w:rsidRPr="00CB385D" w:rsidRDefault="003F7FBA" w:rsidP="00CB38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4B325" wp14:editId="6C797C63">
                <wp:simplePos x="0" y="0"/>
                <wp:positionH relativeFrom="column">
                  <wp:posOffset>2927350</wp:posOffset>
                </wp:positionH>
                <wp:positionV relativeFrom="paragraph">
                  <wp:posOffset>-222250</wp:posOffset>
                </wp:positionV>
                <wp:extent cx="91440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2AEE7" w14:textId="77777777" w:rsidR="003F7FBA" w:rsidRPr="00CB385D" w:rsidRDefault="003F7FBA" w:rsidP="00CB38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6A93" id="Text Box 50" o:spid="_x0000_s1038" type="#_x0000_t202" style="position:absolute;left:0;text-align:left;margin-left:230.5pt;margin-top:-17.5pt;width:1in;height:21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" filled="f" stroked="f" strokeweight=".5pt">
                <v:textbox>
                  <w:txbxContent>
                    <w:p w:rsidR="003F7FBA" w:rsidRPr="00CB385D" w:rsidRDefault="003F7FBA" w:rsidP="00CB38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E97B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5DC2D" wp14:editId="74FC67B6">
                <wp:simplePos x="0" y="0"/>
                <wp:positionH relativeFrom="column">
                  <wp:posOffset>2832100</wp:posOffset>
                </wp:positionH>
                <wp:positionV relativeFrom="paragraph">
                  <wp:posOffset>120650</wp:posOffset>
                </wp:positionV>
                <wp:extent cx="508000" cy="533400"/>
                <wp:effectExtent l="38100" t="38100" r="825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2C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23pt;margin-top:9.5pt;width:40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97B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3A842" wp14:editId="7CFA9841">
                <wp:simplePos x="0" y="0"/>
                <wp:positionH relativeFrom="column">
                  <wp:posOffset>2616200</wp:posOffset>
                </wp:positionH>
                <wp:positionV relativeFrom="paragraph">
                  <wp:posOffset>120650</wp:posOffset>
                </wp:positionV>
                <wp:extent cx="723900" cy="749300"/>
                <wp:effectExtent l="38100" t="38100" r="571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9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A159" id="Straight Arrow Connector 46" o:spid="_x0000_s1026" type="#_x0000_t32" style="position:absolute;margin-left:206pt;margin-top:9.5pt;width:57pt;height:5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17397">
        <w:rPr>
          <w:noProof/>
        </w:rPr>
        <w:drawing>
          <wp:inline distT="0" distB="0" distL="0" distR="0" wp14:anchorId="34B0033B" wp14:editId="5F78AD99">
            <wp:extent cx="912056" cy="946150"/>
            <wp:effectExtent l="19050" t="19050" r="21590" b="254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1099"/>
                    <a:stretch/>
                  </pic:blipFill>
                  <pic:spPr bwMode="auto">
                    <a:xfrm>
                      <a:off x="0" y="0"/>
                      <a:ext cx="987744" cy="102466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47672" w14:textId="77777777" w:rsidR="007C6A78" w:rsidRDefault="00D17397" w:rsidP="005063C9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1739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17397">
        <w:rPr>
          <w:rFonts w:ascii="Times New Roman" w:hAnsi="Times New Roman" w:cs="Times New Roman"/>
          <w:sz w:val="24"/>
          <w:szCs w:val="24"/>
        </w:rPr>
        <w:fldChar w:fldCharType="begin"/>
      </w:r>
      <w:r w:rsidRPr="00D1739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17397">
        <w:rPr>
          <w:rFonts w:ascii="Times New Roman" w:hAnsi="Times New Roman" w:cs="Times New Roman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sz w:val="24"/>
          <w:szCs w:val="24"/>
        </w:rPr>
        <w:t>5</w:t>
      </w:r>
      <w:r w:rsidRPr="00D17397">
        <w:rPr>
          <w:rFonts w:ascii="Times New Roman" w:hAnsi="Times New Roman" w:cs="Times New Roman"/>
          <w:sz w:val="24"/>
          <w:szCs w:val="24"/>
        </w:rPr>
        <w:fldChar w:fldCharType="end"/>
      </w:r>
      <w:r w:rsidRPr="00D17397">
        <w:rPr>
          <w:rFonts w:ascii="Times New Roman" w:hAnsi="Times New Roman" w:cs="Times New Roman"/>
          <w:sz w:val="24"/>
          <w:szCs w:val="24"/>
        </w:rPr>
        <w:t>: Block E double diagonal</w:t>
      </w:r>
    </w:p>
    <w:p w14:paraId="0860F259" w14:textId="77777777" w:rsidR="009A060D" w:rsidRPr="009A060D" w:rsidRDefault="009A060D" w:rsidP="009A060D"/>
    <w:p w14:paraId="0A3DF3BD" w14:textId="77777777" w:rsidR="00FE33E9" w:rsidRDefault="00ED2A48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 LDPC codes, the decoding complexity is lower than the Turbo codes. This is with the fact that LDPC codes in 5G are quasi-</w:t>
      </w:r>
      <w:r w:rsidR="002E7413">
        <w:rPr>
          <w:rFonts w:ascii="Times New Roman" w:eastAsia="Times New Roman" w:hAnsi="Times New Roman" w:cs="Times New Roman"/>
          <w:color w:val="000000"/>
          <w:sz w:val="24"/>
          <w:szCs w:val="24"/>
        </w:rPr>
        <w:t>cyclic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nature. In augmentation to reasons of low complexity, another concept of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row-orthogonality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comes into picture.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17"/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Row orthogonality </w:t>
      </w:r>
      <w:commentRangeEnd w:id="17"/>
      <w:r w:rsidR="005063C9">
        <w:rPr>
          <w:rStyle w:val="CommentReference"/>
        </w:rPr>
        <w:commentReference w:id="17"/>
      </w:r>
      <w:r w:rsidR="00A97B15" w:rsidRPr="001A7E37"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basically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means that if we take transpose of one row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>, then its dot product with the other row should be zero. In 5G-NR LDPC base matrices,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see that apart from block A, a few rows below block A and punctured columns, 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2859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consecutive rows with non-zero 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columns [7]. </w:t>
      </w:r>
      <w:r w:rsidR="00A97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other words, </w:t>
      </w:r>
      <w:r w:rsidR="003973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core-graph can’t have orthogonality but for low latency decoding, this approach can be adopted in low-rate sub matrices. Hence the structure is also called quasi-row orthogonal. </w:t>
      </w:r>
    </w:p>
    <w:p w14:paraId="05BC3E01" w14:textId="788D2555" w:rsidR="00272FAE" w:rsidRDefault="0039736F" w:rsidP="004E1FC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Talking about 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rate, </w:t>
      </w:r>
      <w:r w:rsidR="0049045E">
        <w:rPr>
          <w:rFonts w:ascii="Times New Roman" w:eastAsia="Times New Roman" w:hAnsi="Times New Roman" w:cs="Times New Roman"/>
          <w:color w:val="000000"/>
          <w:sz w:val="24"/>
          <w:szCs w:val="24"/>
        </w:rPr>
        <w:t>3GPP has defined a range of block length for certain base matrices. BG1 is for higher code rates with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490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5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block length of 8448. BG2 is used for code rates between 1/5 ≤ R ≤ 2/3 with 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A54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maximum block length of 3840 [5]. </w:t>
      </w:r>
      <w:r w:rsidR="002752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6 shows a compact </w:t>
      </w:r>
      <w:r w:rsidR="00BE2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description of in what ranges of rates R and block lengths K, which base matrix should be </w:t>
      </w:r>
      <w:r w:rsidR="00577B62">
        <w:rPr>
          <w:rFonts w:ascii="Times New Roman" w:eastAsia="Times New Roman" w:hAnsi="Times New Roman" w:cs="Times New Roman"/>
          <w:color w:val="000000"/>
          <w:sz w:val="24"/>
          <w:szCs w:val="24"/>
        </w:rPr>
        <w:t>used</w:t>
      </w:r>
      <w:r w:rsidR="00BE2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51799">
        <w:rPr>
          <w:rFonts w:ascii="Times New Roman" w:eastAsia="Times New Roman" w:hAnsi="Times New Roman" w:cs="Times New Roman"/>
          <w:color w:val="000000"/>
          <w:sz w:val="24"/>
          <w:szCs w:val="24"/>
        </w:rPr>
        <w:t>For block lengths less than 308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(marked in yellow)</w:t>
      </w:r>
      <w:r w:rsidR="00B51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only BG2 is used. For block lengths 308 ≤ R ≤ 3840 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(marked in blue), BG2 is used up to code rate 0.67, then BG1 is used for code </w:t>
      </w:r>
      <w:r w:rsidR="00272FAE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A82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ates till 0.95. For block lengths larger than 3840 (marked in green), BG2 is used for code rates 0.25 and for higher code rates, BG1 is used. </w:t>
      </w:r>
    </w:p>
    <w:p w14:paraId="21A36383" w14:textId="77777777" w:rsidR="002752A6" w:rsidRDefault="00B51799" w:rsidP="009A060D">
      <w:pPr>
        <w:keepNext/>
        <w:spacing w:before="240" w:after="0" w:line="48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8A525" wp14:editId="67D438C2">
                <wp:simplePos x="0" y="0"/>
                <wp:positionH relativeFrom="column">
                  <wp:posOffset>1987550</wp:posOffset>
                </wp:positionH>
                <wp:positionV relativeFrom="paragraph">
                  <wp:posOffset>175895</wp:posOffset>
                </wp:positionV>
                <wp:extent cx="6985" cy="254000"/>
                <wp:effectExtent l="76200" t="0" r="6921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A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6.5pt;margin-top:13.85pt;width:.5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24CC8" wp14:editId="2E987A7C">
                <wp:simplePos x="0" y="0"/>
                <wp:positionH relativeFrom="column">
                  <wp:posOffset>3874135</wp:posOffset>
                </wp:positionH>
                <wp:positionV relativeFrom="paragraph">
                  <wp:posOffset>170262</wp:posOffset>
                </wp:positionV>
                <wp:extent cx="6985" cy="254000"/>
                <wp:effectExtent l="76200" t="0" r="6921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F932" id="Straight Arrow Connector 10" o:spid="_x0000_s1026" type="#_x0000_t32" style="position:absolute;margin-left:305.05pt;margin-top:13.4pt;width:.55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FBB1E" wp14:editId="4CDA4018">
                <wp:simplePos x="0" y="0"/>
                <wp:positionH relativeFrom="column">
                  <wp:posOffset>2668270</wp:posOffset>
                </wp:positionH>
                <wp:positionV relativeFrom="paragraph">
                  <wp:posOffset>169627</wp:posOffset>
                </wp:positionV>
                <wp:extent cx="6985" cy="254000"/>
                <wp:effectExtent l="76200" t="0" r="6921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A2ED" id="Straight Arrow Connector 9" o:spid="_x0000_s1026" type="#_x0000_t32" style="position:absolute;margin-left:210.1pt;margin-top:13.35pt;width:.55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9BC85" wp14:editId="1B22386C">
                <wp:simplePos x="0" y="0"/>
                <wp:positionH relativeFrom="column">
                  <wp:posOffset>3874254</wp:posOffset>
                </wp:positionH>
                <wp:positionV relativeFrom="paragraph">
                  <wp:posOffset>1392986</wp:posOffset>
                </wp:positionV>
                <wp:extent cx="2486" cy="86015"/>
                <wp:effectExtent l="0" t="0" r="3619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" cy="8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F26A" id="Straight Connector 1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05pt,109.7pt" to="305.2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B55B0" wp14:editId="1B72FB3C">
                <wp:simplePos x="0" y="0"/>
                <wp:positionH relativeFrom="column">
                  <wp:posOffset>2675255</wp:posOffset>
                </wp:positionH>
                <wp:positionV relativeFrom="paragraph">
                  <wp:posOffset>1394407</wp:posOffset>
                </wp:positionV>
                <wp:extent cx="2486" cy="86015"/>
                <wp:effectExtent l="0" t="0" r="3619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" cy="8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5F6E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5pt,109.8pt" to="210.8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CEC6A" wp14:editId="61A65A26">
                <wp:simplePos x="0" y="0"/>
                <wp:positionH relativeFrom="column">
                  <wp:posOffset>1992119</wp:posOffset>
                </wp:positionH>
                <wp:positionV relativeFrom="paragraph">
                  <wp:posOffset>1383665</wp:posOffset>
                </wp:positionV>
                <wp:extent cx="2486" cy="86015"/>
                <wp:effectExtent l="0" t="0" r="3619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" cy="86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DACD" id="Straight Connector 1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108.95pt" to="157.0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" strokecolor="black [3213]" strokeweight=".5pt">
                <v:stroke dashstyle="3 1" joinstyle="miter"/>
              </v:line>
            </w:pict>
          </mc:Fallback>
        </mc:AlternateContent>
      </w:r>
      <w:r w:rsidR="002752A6">
        <w:rPr>
          <w:noProof/>
        </w:rPr>
        <w:drawing>
          <wp:inline distT="0" distB="0" distL="0" distR="0" wp14:anchorId="45DD541F" wp14:editId="56F10DD0">
            <wp:extent cx="3199397" cy="185156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4637" cy="1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6671" w14:textId="77777777" w:rsidR="002752A6" w:rsidRPr="002752A6" w:rsidRDefault="002752A6" w:rsidP="009A060D">
      <w:pPr>
        <w:pStyle w:val="Caption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752A6">
        <w:rPr>
          <w:rFonts w:ascii="Times New Roman" w:hAnsi="Times New Roman" w:cs="Times New Roman"/>
          <w:color w:val="000000" w:themeColor="text1"/>
          <w:sz w:val="24"/>
          <w:szCs w:val="24"/>
        </w:rPr>
        <w:t>: BG1 and BG2 matrix usage for K block lengths, adopted from [5]</w:t>
      </w:r>
    </w:p>
    <w:p w14:paraId="2CBFCC54" w14:textId="77777777" w:rsidR="00127AC8" w:rsidRDefault="00127AC8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50E6CBC" w14:textId="77777777" w:rsidR="00A8234F" w:rsidRDefault="00104C8E" w:rsidP="004E1FCB">
      <w:pPr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IV. </w:t>
      </w:r>
      <w:commentRangeStart w:id="18"/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Performance</w:t>
      </w:r>
      <w:commentRangeEnd w:id="18"/>
      <w:r w:rsidR="009A060D">
        <w:rPr>
          <w:rStyle w:val="CommentReference"/>
        </w:rPr>
        <w:commentReference w:id="18"/>
      </w:r>
    </w:p>
    <w:p w14:paraId="256E474F" w14:textId="7B671177" w:rsidR="009E7773" w:rsidRDefault="009E7773" w:rsidP="009A060D">
      <w:pPr>
        <w:spacing w:before="240" w:after="24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paper explains how LDPC codes can achieve high-reliability, low-latency and lower BLERs while desired code rates. Performance depends upon the</w:t>
      </w:r>
      <w:r w:rsidR="004031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decoding complexity of the LPDC codes.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explained above, overall 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LDPC decoder is a combination of </w:t>
      </w:r>
      <w:r w:rsidR="003F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repetition </w:t>
      </w:r>
      <w:r w:rsidR="00FB78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LLR and </w:t>
      </w:r>
      <w:r w:rsidR="003F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SPC decoder and hence performance is based on how these </w:t>
      </w:r>
      <w:r w:rsidR="00E11A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combined </w:t>
      </w:r>
      <w:r w:rsidR="003F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decoders work in a defined channel model. </w:t>
      </w:r>
      <w:r w:rsidR="003A2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performance is calculated with respect to the BLER and 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</w:rPr>
        <w:t>/N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="003A2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(dB).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s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>/N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>is taken into consideration here because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957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the encoding, we are supposed to calculate the energy of the symbol rather than bits. </w:t>
      </w:r>
      <w:r w:rsidR="003A2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7 shows a </w:t>
      </w:r>
      <w:r w:rsidR="00332E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graph for 5G LDPC codes with quadrature 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>phase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shift keying (QPSK) </w:t>
      </w:r>
      <w:r w:rsidR="00332E90">
        <w:rPr>
          <w:rFonts w:ascii="Times New Roman" w:eastAsia="Times New Roman" w:hAnsi="Times New Roman" w:cs="Times New Roman"/>
          <w:color w:val="000000"/>
          <w:sz w:val="24"/>
          <w:szCs w:val="24"/>
        </w:rPr>
        <w:t>modulation schemes</w:t>
      </w:r>
      <w:r w:rsidR="008B7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applied on block length, K = 6000 </w:t>
      </w:r>
      <w:r w:rsidR="00332E90">
        <w:rPr>
          <w:rFonts w:ascii="Times New Roman" w:eastAsia="Times New Roman" w:hAnsi="Times New Roman" w:cs="Times New Roman"/>
          <w:color w:val="000000"/>
          <w:sz w:val="24"/>
          <w:szCs w:val="24"/>
        </w:rPr>
        <w:t>in an AWGN channel. The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performance of Turbo codes in LTE </w:t>
      </w:r>
      <w:r w:rsidR="001A7E37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 in comparison with LDPC codes in 5G while keeping all </w:t>
      </w:r>
      <w:r w:rsidR="008B7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other </w:t>
      </w:r>
      <w:r w:rsidR="003461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parameters same. The decoding algorithms used here are ideal for both the codes. </w:t>
      </w:r>
      <w:r w:rsidR="00D603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observe that for each code rate, </w:t>
      </w:r>
      <w:r w:rsidR="00C128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LDPC codes have </w:t>
      </w:r>
      <w:r w:rsidR="00B03B22">
        <w:rPr>
          <w:rFonts w:ascii="Times New Roman" w:eastAsia="Times New Roman" w:hAnsi="Times New Roman" w:cs="Times New Roman"/>
          <w:color w:val="000000"/>
          <w:sz w:val="24"/>
          <w:szCs w:val="24"/>
        </w:rPr>
        <w:t>lesser BLERs</w:t>
      </w:r>
      <w:r w:rsidR="00916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compared with Turbo codes</w:t>
      </w:r>
      <w:r w:rsidR="00B03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other words, the higher coding gains can be achieved by LDPC codes. </w:t>
      </w:r>
    </w:p>
    <w:p w14:paraId="12B26177" w14:textId="77777777" w:rsidR="003A2DB8" w:rsidRDefault="00332E90" w:rsidP="009A060D">
      <w:pPr>
        <w:keepNext/>
        <w:spacing w:before="240" w:after="0" w:line="480" w:lineRule="auto"/>
        <w:jc w:val="center"/>
      </w:pPr>
      <w:r>
        <w:rPr>
          <w:noProof/>
        </w:rPr>
        <w:lastRenderedPageBreak/>
        <w:drawing>
          <wp:inline distT="0" distB="0" distL="0" distR="0" wp14:anchorId="78ABDB9F" wp14:editId="741554A6">
            <wp:extent cx="5057335" cy="330780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49" cy="332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BCF" w14:textId="77777777" w:rsidR="003A2DB8" w:rsidRDefault="003A2DB8" w:rsidP="009A060D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A2DB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>: Performance of LDPC codes</w:t>
      </w:r>
      <w:r w:rsidR="00332E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respect to Turbo codes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332E90">
        <w:rPr>
          <w:rFonts w:ascii="Times New Roman" w:hAnsi="Times New Roman" w:cs="Times New Roman"/>
          <w:color w:val="000000" w:themeColor="text1"/>
          <w:sz w:val="24"/>
          <w:szCs w:val="24"/>
        </w:rPr>
        <w:t>block length 6000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34616D">
        <w:rPr>
          <w:rFonts w:ascii="Times New Roman" w:hAnsi="Times New Roman" w:cs="Times New Roman"/>
          <w:color w:val="000000" w:themeColor="text1"/>
          <w:sz w:val="24"/>
          <w:szCs w:val="24"/>
        </w:rPr>
        <w:t>QPSK modulation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AWGN channel [</w:t>
      </w:r>
      <w:r w:rsidR="0034616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A2DB8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F6A7C46" w14:textId="77777777" w:rsidR="003A2DB8" w:rsidRPr="003A2DB8" w:rsidRDefault="003A2DB8" w:rsidP="009A060D">
      <w:pPr>
        <w:jc w:val="center"/>
      </w:pPr>
    </w:p>
    <w:p w14:paraId="732E6EBB" w14:textId="77777777" w:rsidR="00104C8E" w:rsidRPr="00104C8E" w:rsidRDefault="00104C8E" w:rsidP="004E1FCB">
      <w:pPr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V. Conclusion</w:t>
      </w:r>
    </w:p>
    <w:p w14:paraId="575AEBF3" w14:textId="77777777" w:rsidR="004516C8" w:rsidRPr="004516C8" w:rsidRDefault="002908F3" w:rsidP="009A060D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GoBack"/>
      <w:r w:rsidRPr="0045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paper describes the basics of LDPC codes and their adaptation in 5G-NR standards. The </w:t>
      </w:r>
      <w:r w:rsidR="00861DD8" w:rsidRPr="004516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requirements of 5G-NR are being served by the selected LDPC codes. LDPC codes have an upper hand on Turbo codes for longer block codes in terms of performance and decoding complexity. </w:t>
      </w:r>
      <w:r w:rsidR="004516C8" w:rsidRPr="004516C8">
        <w:rPr>
          <w:rFonts w:ascii="Times New Roman" w:hAnsi="Times New Roman" w:cs="Times New Roman"/>
          <w:sz w:val="24"/>
          <w:szCs w:val="24"/>
        </w:rPr>
        <w:t xml:space="preserve">LDPC coding could be the much-needed backbone of 5G NR which could reach </w:t>
      </w:r>
      <w:r w:rsidR="00EB18B7">
        <w:rPr>
          <w:rFonts w:ascii="Times New Roman" w:hAnsi="Times New Roman" w:cs="Times New Roman"/>
          <w:sz w:val="24"/>
          <w:szCs w:val="24"/>
        </w:rPr>
        <w:t>S</w:t>
      </w:r>
      <w:r w:rsidR="004516C8" w:rsidRPr="004516C8">
        <w:rPr>
          <w:rFonts w:ascii="Times New Roman" w:hAnsi="Times New Roman" w:cs="Times New Roman"/>
          <w:sz w:val="24"/>
          <w:szCs w:val="24"/>
        </w:rPr>
        <w:t>hannon’s limit when operated in certain specific configurations.</w:t>
      </w:r>
    </w:p>
    <w:bookmarkEnd w:id="19"/>
    <w:p w14:paraId="561AB865" w14:textId="77777777" w:rsidR="00104C8E" w:rsidRPr="00104C8E" w:rsidRDefault="00104C8E" w:rsidP="004E1FCB">
      <w:pPr>
        <w:spacing w:after="24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04C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VI. References</w:t>
      </w:r>
    </w:p>
    <w:p w14:paraId="5A20E2D7" w14:textId="77777777" w:rsidR="00104C8E" w:rsidRPr="009F43BF" w:rsidRDefault="00104C8E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[1] M.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Sybis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K.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Wesolowski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K. Jayasinghe, V.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Venkatasubramanian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V.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Vukadinovic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"Channel Coding for Ultra-Reliable Low-Latency Communication in 5G Systems," 2016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IEEE 84th Vehicular Technology Conference (VTC-Fall)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Montreal, QC, 2016, pp. 1-5.</w:t>
      </w:r>
    </w:p>
    <w:p w14:paraId="3AAB3E61" w14:textId="77777777" w:rsidR="009F43BF" w:rsidRDefault="00104C8E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[2] T. Richardson and S.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Kudekar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"Design of Low-Density Parity Check Codes for 5G New Radio," in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IEEE Communications Magazine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vol. 56, no. 3, pp. 28-34, March 2018.</w:t>
      </w:r>
    </w:p>
    <w:p w14:paraId="5684D4C5" w14:textId="77777777" w:rsidR="00104C8E" w:rsidRPr="009F43BF" w:rsidRDefault="00104C8E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[3] 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R. </w:t>
      </w:r>
      <w:proofErr w:type="spellStart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Gallager</w:t>
      </w:r>
      <w:proofErr w:type="spellEnd"/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"Low-density parity-check codes," in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IRE Transactions on Information Theory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vol. 8, no. 1, pp. 21-28, January 1962.</w:t>
      </w:r>
    </w:p>
    <w:p w14:paraId="40E378FC" w14:textId="77777777" w:rsidR="00104C8E" w:rsidRPr="009F43BF" w:rsidRDefault="00104C8E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[4] R. Tanner, "A recursive approach to low complexity codes," in </w:t>
      </w:r>
      <w:r w:rsidRPr="009F43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IEEE Transactions on Information Theory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vol. 27, no. 5, pp. 533-547, September 1981.</w:t>
      </w:r>
    </w:p>
    <w:p w14:paraId="71A53934" w14:textId="77777777" w:rsidR="00104C8E" w:rsidRPr="009F43BF" w:rsidRDefault="00104C8E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[5] a)</w:t>
      </w: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D. Hui, S. Sandberg, Y. Blankenship, M. Andersson and L. Grosjean, "Channel Coding in 5G New Radio: A Tutorial Overview and Performance Comparison with 4G LTE," in IEEE Vehicular Technology Magazine, vol. 13, no. 4, pp. 60-69, Dec. 2018.</w:t>
      </w:r>
    </w:p>
    <w:p w14:paraId="6A90820A" w14:textId="77777777" w:rsidR="00C72B16" w:rsidRPr="009F43BF" w:rsidRDefault="00C72B16" w:rsidP="004E1FCB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F43B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[6] 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Marsch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Ö.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Bulakçi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Queseth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Boldi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 </w:t>
      </w:r>
      <w:r w:rsidRPr="009F43B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5G system design: architectural and functional considerations and </w:t>
      </w:r>
      <w:proofErr w:type="gramStart"/>
      <w:r w:rsidR="003310B6" w:rsidRPr="009F43B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long term</w:t>
      </w:r>
      <w:proofErr w:type="gramEnd"/>
      <w:r w:rsidRPr="009F43B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research</w:t>
      </w: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Hoboken, NJ: John Wiley &amp; Sons, Inc., 2018, pp. 286–287.</w:t>
      </w:r>
    </w:p>
    <w:p w14:paraId="44D9A71A" w14:textId="77777777" w:rsidR="00A97B15" w:rsidRPr="009F43BF" w:rsidRDefault="00A97B15" w:rsidP="004E1FCB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[7] J. H. Bae, A. </w:t>
      </w:r>
      <w:proofErr w:type="spellStart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Abotabl</w:t>
      </w:r>
      <w:proofErr w:type="spellEnd"/>
      <w:r w:rsidRPr="009F43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H.-P. Lin, K.-B. Song, and J. Lee, “An overview of channel coding for 5G NR cellular communications,” APSIPA Transactions on Signal and Information Processing, vol. 8, 2019.</w:t>
      </w:r>
    </w:p>
    <w:p w14:paraId="6CEC78BE" w14:textId="77777777" w:rsidR="0078544B" w:rsidRDefault="0078544B" w:rsidP="004E1FCB">
      <w:pPr>
        <w:jc w:val="both"/>
      </w:pPr>
    </w:p>
    <w:p w14:paraId="46E10B3B" w14:textId="77777777" w:rsidR="00360F3A" w:rsidRDefault="00360F3A" w:rsidP="004E1FCB">
      <w:pPr>
        <w:jc w:val="both"/>
      </w:pPr>
      <w:r>
        <w:t xml:space="preserve">LDPC coding could be the </w:t>
      </w:r>
      <w:r w:rsidR="0084699A">
        <w:t>much-needed</w:t>
      </w:r>
      <w:r>
        <w:t xml:space="preserve"> backbone of 5G NR which </w:t>
      </w:r>
      <w:r w:rsidR="006A4C04">
        <w:t>could</w:t>
      </w:r>
      <w:r>
        <w:t xml:space="preserve"> reach </w:t>
      </w:r>
      <w:proofErr w:type="spellStart"/>
      <w:r>
        <w:t>shannon’s</w:t>
      </w:r>
      <w:proofErr w:type="spellEnd"/>
      <w:r>
        <w:t xml:space="preserve"> limit when operated in certain specific configurations.</w:t>
      </w:r>
    </w:p>
    <w:p w14:paraId="4278BA2A" w14:textId="77777777" w:rsidR="0084699A" w:rsidRPr="00104C8E" w:rsidRDefault="0084699A" w:rsidP="004E1FCB">
      <w:pPr>
        <w:jc w:val="both"/>
      </w:pPr>
    </w:p>
    <w:sectPr w:rsidR="0084699A" w:rsidRPr="0010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alvaishwer singh" w:date="2020-03-11T22:39:00Z" w:initials="Bs">
    <w:p w14:paraId="276F9AC4" w14:textId="77777777" w:rsidR="004E1FCB" w:rsidRDefault="004E1FCB">
      <w:pPr>
        <w:pStyle w:val="CommentText"/>
      </w:pPr>
      <w:r>
        <w:rPr>
          <w:rStyle w:val="CommentReference"/>
        </w:rPr>
        <w:annotationRef/>
      </w:r>
      <w:r>
        <w:t>Formatting, spacing??</w:t>
      </w:r>
    </w:p>
  </w:comment>
  <w:comment w:id="1" w:author="Balvaishwer singh" w:date="2020-03-11T22:39:00Z" w:initials="Bs">
    <w:p w14:paraId="7F912BA3" w14:textId="77777777" w:rsidR="004E1FCB" w:rsidRDefault="004E1FCB">
      <w:pPr>
        <w:pStyle w:val="CommentText"/>
      </w:pPr>
      <w:r>
        <w:rPr>
          <w:rStyle w:val="CommentReference"/>
        </w:rPr>
        <w:annotationRef/>
      </w:r>
    </w:p>
  </w:comment>
  <w:comment w:id="2" w:author="Balvaishwer singh" w:date="2020-03-11T22:42:00Z" w:initials="Bs">
    <w:p w14:paraId="7F4415A1" w14:textId="77777777" w:rsidR="004E1FCB" w:rsidRDefault="004E1FCB">
      <w:pPr>
        <w:pStyle w:val="CommentText"/>
      </w:pPr>
      <w:r>
        <w:rPr>
          <w:rStyle w:val="CommentReference"/>
        </w:rPr>
        <w:annotationRef/>
      </w:r>
      <w:r>
        <w:t>Repeated words</w:t>
      </w:r>
    </w:p>
  </w:comment>
  <w:comment w:id="3" w:author="Balvaishwer singh" w:date="2020-03-11T22:44:00Z" w:initials="Bs">
    <w:p w14:paraId="71FEC6C8" w14:textId="77777777" w:rsidR="004E1FCB" w:rsidRDefault="004E1FCB">
      <w:pPr>
        <w:pStyle w:val="CommentText"/>
      </w:pPr>
      <w:r>
        <w:rPr>
          <w:rStyle w:val="CommentReference"/>
        </w:rPr>
        <w:annotationRef/>
      </w:r>
      <w:r>
        <w:t>A few decades ago</w:t>
      </w:r>
    </w:p>
  </w:comment>
  <w:comment w:id="5" w:author="Balvaishwer singh" w:date="2020-03-11T22:45:00Z" w:initials="Bs">
    <w:p w14:paraId="561CEC41" w14:textId="77777777" w:rsidR="004E1FCB" w:rsidRDefault="004E1FCB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  <w:comment w:id="4" w:author="Balvaishwer singh" w:date="2020-03-11T22:47:00Z" w:initials="Bs">
    <w:p w14:paraId="2EA04E5C" w14:textId="77777777" w:rsidR="004E1FCB" w:rsidRDefault="004E1FCB">
      <w:pPr>
        <w:pStyle w:val="CommentText"/>
      </w:pPr>
      <w:r>
        <w:rPr>
          <w:rStyle w:val="CommentReference"/>
        </w:rPr>
        <w:annotationRef/>
      </w:r>
      <w:r>
        <w:t>how is DSP related to LDPC?</w:t>
      </w:r>
    </w:p>
    <w:p w14:paraId="56EAE39B" w14:textId="77777777" w:rsidR="004E1FCB" w:rsidRDefault="004E1FCB">
      <w:pPr>
        <w:pStyle w:val="CommentText"/>
      </w:pPr>
    </w:p>
  </w:comment>
  <w:comment w:id="6" w:author="Balvaishwer singh" w:date="2020-03-11T23:17:00Z" w:initials="Bs">
    <w:p w14:paraId="02BC2BC6" w14:textId="08F12E3C" w:rsidR="002F55C5" w:rsidRDefault="002F55C5">
      <w:pPr>
        <w:pStyle w:val="CommentText"/>
      </w:pPr>
      <w:r>
        <w:rPr>
          <w:rStyle w:val="CommentReference"/>
        </w:rPr>
        <w:annotationRef/>
      </w:r>
      <w:r>
        <w:t>misspelled</w:t>
      </w:r>
    </w:p>
  </w:comment>
  <w:comment w:id="7" w:author="Balvaishwer singh" w:date="2020-03-11T22:50:00Z" w:initials="Bs">
    <w:p w14:paraId="0C2A9664" w14:textId="77777777" w:rsidR="00193970" w:rsidRDefault="00193970">
      <w:pPr>
        <w:pStyle w:val="CommentText"/>
      </w:pPr>
      <w:r>
        <w:rPr>
          <w:rStyle w:val="CommentReference"/>
        </w:rPr>
        <w:annotationRef/>
      </w:r>
      <w:r>
        <w:t>Cite this, this is a term and you must have referred it from somewhere</w:t>
      </w:r>
    </w:p>
  </w:comment>
  <w:comment w:id="8" w:author="Balvaishwer singh" w:date="2020-03-11T22:54:00Z" w:initials="Bs">
    <w:p w14:paraId="58D82F14" w14:textId="77777777" w:rsidR="00193970" w:rsidRDefault="00193970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  <w:comment w:id="11" w:author="Balvaishwer singh" w:date="2020-03-11T22:57:00Z" w:initials="Bs">
    <w:p w14:paraId="7892E74E" w14:textId="77777777" w:rsidR="00193970" w:rsidRDefault="00193970">
      <w:pPr>
        <w:pStyle w:val="CommentText"/>
      </w:pPr>
      <w:r>
        <w:rPr>
          <w:rStyle w:val="CommentReference"/>
        </w:rPr>
        <w:annotationRef/>
      </w:r>
      <w:r>
        <w:t>cite this</w:t>
      </w:r>
    </w:p>
  </w:comment>
  <w:comment w:id="12" w:author="Balvaishwer singh" w:date="2020-03-11T22:59:00Z" w:initials="Bs">
    <w:p w14:paraId="36C0A1C2" w14:textId="77777777" w:rsidR="005063C9" w:rsidRDefault="005063C9">
      <w:pPr>
        <w:pStyle w:val="CommentText"/>
      </w:pPr>
      <w:r>
        <w:rPr>
          <w:rStyle w:val="CommentReference"/>
        </w:rPr>
        <w:annotationRef/>
      </w:r>
      <w:r>
        <w:t>CITE</w:t>
      </w:r>
    </w:p>
  </w:comment>
  <w:comment w:id="13" w:author="Balvaishwer singh" w:date="2020-03-11T23:03:00Z" w:initials="Bs">
    <w:p w14:paraId="170A6439" w14:textId="77777777" w:rsidR="005063C9" w:rsidRDefault="005063C9">
      <w:pPr>
        <w:pStyle w:val="CommentText"/>
      </w:pPr>
      <w:r>
        <w:rPr>
          <w:rStyle w:val="CommentReference"/>
        </w:rPr>
        <w:annotationRef/>
      </w:r>
      <w:r>
        <w:t>Term CITE</w:t>
      </w:r>
    </w:p>
  </w:comment>
  <w:comment w:id="14" w:author="Balvaishwer singh" w:date="2020-03-11T23:03:00Z" w:initials="Bs">
    <w:p w14:paraId="04B3A2E5" w14:textId="77777777" w:rsidR="005063C9" w:rsidRDefault="005063C9">
      <w:pPr>
        <w:pStyle w:val="CommentText"/>
      </w:pPr>
      <w:r>
        <w:rPr>
          <w:rStyle w:val="CommentReference"/>
        </w:rPr>
        <w:annotationRef/>
      </w:r>
      <w:r>
        <w:t>CITE</w:t>
      </w:r>
    </w:p>
  </w:comment>
  <w:comment w:id="15" w:author="Balvaishwer singh" w:date="2020-03-11T23:04:00Z" w:initials="Bs">
    <w:p w14:paraId="7A7CE9E7" w14:textId="77777777" w:rsidR="005063C9" w:rsidRDefault="005063C9">
      <w:pPr>
        <w:pStyle w:val="CommentText"/>
      </w:pPr>
      <w:r>
        <w:rPr>
          <w:rStyle w:val="CommentReference"/>
        </w:rPr>
        <w:annotationRef/>
      </w:r>
      <w:r>
        <w:t>CITE</w:t>
      </w:r>
    </w:p>
  </w:comment>
  <w:comment w:id="16" w:author="Balvaishwer singh" w:date="2020-03-11T23:39:00Z" w:initials="Bs">
    <w:p w14:paraId="5F41E4BB" w14:textId="0D112FF5" w:rsidR="00494733" w:rsidRDefault="00494733">
      <w:pPr>
        <w:pStyle w:val="CommentText"/>
      </w:pPr>
      <w:r>
        <w:rPr>
          <w:rStyle w:val="CommentReference"/>
        </w:rPr>
        <w:annotationRef/>
      </w:r>
      <w:r>
        <w:t>CITE</w:t>
      </w:r>
    </w:p>
  </w:comment>
  <w:comment w:id="17" w:author="Balvaishwer singh" w:date="2020-03-11T23:08:00Z" w:initials="Bs">
    <w:p w14:paraId="25264465" w14:textId="77777777" w:rsidR="005063C9" w:rsidRDefault="005063C9">
      <w:pPr>
        <w:pStyle w:val="CommentText"/>
      </w:pPr>
      <w:r>
        <w:rPr>
          <w:rStyle w:val="CommentReference"/>
        </w:rPr>
        <w:annotationRef/>
      </w:r>
      <w:r>
        <w:t>CITE</w:t>
      </w:r>
    </w:p>
  </w:comment>
  <w:comment w:id="18" w:author="Balvaishwer singh" w:date="2020-03-11T23:11:00Z" w:initials="Bs">
    <w:p w14:paraId="481AABBC" w14:textId="77777777" w:rsidR="009A060D" w:rsidRDefault="009A060D">
      <w:pPr>
        <w:pStyle w:val="CommentText"/>
      </w:pPr>
      <w:r>
        <w:rPr>
          <w:rStyle w:val="CommentReference"/>
        </w:rPr>
        <w:annotationRef/>
      </w:r>
      <w:r>
        <w:t>No citations in this part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6F9AC4" w15:done="0"/>
  <w15:commentEx w15:paraId="7F912BA3" w15:paraIdParent="276F9AC4" w15:done="0"/>
  <w15:commentEx w15:paraId="7F4415A1" w15:done="0"/>
  <w15:commentEx w15:paraId="71FEC6C8" w15:done="0"/>
  <w15:commentEx w15:paraId="561CEC41" w15:done="0"/>
  <w15:commentEx w15:paraId="56EAE39B" w15:done="0"/>
  <w15:commentEx w15:paraId="02BC2BC6" w15:done="0"/>
  <w15:commentEx w15:paraId="0C2A9664" w15:done="0"/>
  <w15:commentEx w15:paraId="58D82F14" w15:done="0"/>
  <w15:commentEx w15:paraId="7892E74E" w15:done="0"/>
  <w15:commentEx w15:paraId="36C0A1C2" w15:done="0"/>
  <w15:commentEx w15:paraId="170A6439" w15:done="0"/>
  <w15:commentEx w15:paraId="04B3A2E5" w15:done="0"/>
  <w15:commentEx w15:paraId="7A7CE9E7" w15:done="0"/>
  <w15:commentEx w15:paraId="5F41E4BB" w15:done="0"/>
  <w15:commentEx w15:paraId="25264465" w15:done="0"/>
  <w15:commentEx w15:paraId="481AAB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6F9AC4" w16cid:durableId="2213E733"/>
  <w16cid:commentId w16cid:paraId="7F912BA3" w16cid:durableId="2213E73D"/>
  <w16cid:commentId w16cid:paraId="7F4415A1" w16cid:durableId="2213E7D0"/>
  <w16cid:commentId w16cid:paraId="71FEC6C8" w16cid:durableId="2213E859"/>
  <w16cid:commentId w16cid:paraId="561CEC41" w16cid:durableId="2213E88D"/>
  <w16cid:commentId w16cid:paraId="56EAE39B" w16cid:durableId="2213E8EE"/>
  <w16cid:commentId w16cid:paraId="02BC2BC6" w16cid:durableId="2213F01F"/>
  <w16cid:commentId w16cid:paraId="0C2A9664" w16cid:durableId="2213E998"/>
  <w16cid:commentId w16cid:paraId="58D82F14" w16cid:durableId="2213EAAA"/>
  <w16cid:commentId w16cid:paraId="7892E74E" w16cid:durableId="2213EB5B"/>
  <w16cid:commentId w16cid:paraId="36C0A1C2" w16cid:durableId="2213EBC3"/>
  <w16cid:commentId w16cid:paraId="170A6439" w16cid:durableId="2213ECB0"/>
  <w16cid:commentId w16cid:paraId="04B3A2E5" w16cid:durableId="2213ECC3"/>
  <w16cid:commentId w16cid:paraId="7A7CE9E7" w16cid:durableId="2213ECE2"/>
  <w16cid:commentId w16cid:paraId="5F41E4BB" w16cid:durableId="2213F537"/>
  <w16cid:commentId w16cid:paraId="25264465" w16cid:durableId="2213EDED"/>
  <w16cid:commentId w16cid:paraId="481AABBC" w16cid:durableId="2213EE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lvaishwer singh">
    <w15:presenceInfo w15:providerId="Windows Live" w15:userId="a4e6d76c668d4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8E"/>
    <w:rsid w:val="00006B5C"/>
    <w:rsid w:val="00034CAD"/>
    <w:rsid w:val="00080DA4"/>
    <w:rsid w:val="0008461E"/>
    <w:rsid w:val="00096585"/>
    <w:rsid w:val="000A0FB2"/>
    <w:rsid w:val="000C347C"/>
    <w:rsid w:val="000C4C0F"/>
    <w:rsid w:val="000D70A9"/>
    <w:rsid w:val="000F4CC3"/>
    <w:rsid w:val="00103DE6"/>
    <w:rsid w:val="00104C8E"/>
    <w:rsid w:val="00116AD6"/>
    <w:rsid w:val="00127AC8"/>
    <w:rsid w:val="00137996"/>
    <w:rsid w:val="00161B5F"/>
    <w:rsid w:val="00180206"/>
    <w:rsid w:val="00190884"/>
    <w:rsid w:val="00191E65"/>
    <w:rsid w:val="00193970"/>
    <w:rsid w:val="001A0A86"/>
    <w:rsid w:val="001A765F"/>
    <w:rsid w:val="001A773B"/>
    <w:rsid w:val="001A7E37"/>
    <w:rsid w:val="001B408A"/>
    <w:rsid w:val="001E4423"/>
    <w:rsid w:val="001F2B8A"/>
    <w:rsid w:val="001F7044"/>
    <w:rsid w:val="00210759"/>
    <w:rsid w:val="002310ED"/>
    <w:rsid w:val="00231C13"/>
    <w:rsid w:val="002514C5"/>
    <w:rsid w:val="00251D49"/>
    <w:rsid w:val="00253860"/>
    <w:rsid w:val="00272FAE"/>
    <w:rsid w:val="002752A6"/>
    <w:rsid w:val="002758E1"/>
    <w:rsid w:val="0028599B"/>
    <w:rsid w:val="002908F3"/>
    <w:rsid w:val="00290D26"/>
    <w:rsid w:val="002A4142"/>
    <w:rsid w:val="002B5870"/>
    <w:rsid w:val="002E7413"/>
    <w:rsid w:val="002F55C5"/>
    <w:rsid w:val="002F5A35"/>
    <w:rsid w:val="00300673"/>
    <w:rsid w:val="0031026F"/>
    <w:rsid w:val="00325E62"/>
    <w:rsid w:val="003310B6"/>
    <w:rsid w:val="003313A1"/>
    <w:rsid w:val="00332E90"/>
    <w:rsid w:val="00335969"/>
    <w:rsid w:val="0034616D"/>
    <w:rsid w:val="00360F3A"/>
    <w:rsid w:val="0039736F"/>
    <w:rsid w:val="003A2DB8"/>
    <w:rsid w:val="003A37C0"/>
    <w:rsid w:val="003C6329"/>
    <w:rsid w:val="003D242B"/>
    <w:rsid w:val="003E2BDA"/>
    <w:rsid w:val="003F1CD6"/>
    <w:rsid w:val="003F2D05"/>
    <w:rsid w:val="003F7FBA"/>
    <w:rsid w:val="0040314D"/>
    <w:rsid w:val="00441FF3"/>
    <w:rsid w:val="004516C8"/>
    <w:rsid w:val="00462596"/>
    <w:rsid w:val="004733D6"/>
    <w:rsid w:val="0049045E"/>
    <w:rsid w:val="0049055C"/>
    <w:rsid w:val="00491ABD"/>
    <w:rsid w:val="00494733"/>
    <w:rsid w:val="004C7899"/>
    <w:rsid w:val="004E1FCB"/>
    <w:rsid w:val="005063C9"/>
    <w:rsid w:val="0051535B"/>
    <w:rsid w:val="00516D32"/>
    <w:rsid w:val="0051754F"/>
    <w:rsid w:val="005212C9"/>
    <w:rsid w:val="00522223"/>
    <w:rsid w:val="00524C49"/>
    <w:rsid w:val="00577B62"/>
    <w:rsid w:val="005C7C46"/>
    <w:rsid w:val="00656263"/>
    <w:rsid w:val="006A4C04"/>
    <w:rsid w:val="006B584F"/>
    <w:rsid w:val="006C01AA"/>
    <w:rsid w:val="006C0469"/>
    <w:rsid w:val="006E104C"/>
    <w:rsid w:val="006F3844"/>
    <w:rsid w:val="007109AE"/>
    <w:rsid w:val="0072536B"/>
    <w:rsid w:val="00757D19"/>
    <w:rsid w:val="0078227A"/>
    <w:rsid w:val="0078544B"/>
    <w:rsid w:val="007B7CAD"/>
    <w:rsid w:val="007C6A78"/>
    <w:rsid w:val="007D562A"/>
    <w:rsid w:val="007D6DD0"/>
    <w:rsid w:val="008442E7"/>
    <w:rsid w:val="0084699A"/>
    <w:rsid w:val="00856E13"/>
    <w:rsid w:val="00861DD8"/>
    <w:rsid w:val="00890CCA"/>
    <w:rsid w:val="0089576E"/>
    <w:rsid w:val="008B0D8C"/>
    <w:rsid w:val="008B3C7A"/>
    <w:rsid w:val="008B7B5B"/>
    <w:rsid w:val="008C7E09"/>
    <w:rsid w:val="00904296"/>
    <w:rsid w:val="009166DF"/>
    <w:rsid w:val="00933AE1"/>
    <w:rsid w:val="009A060D"/>
    <w:rsid w:val="009B0F6C"/>
    <w:rsid w:val="009E187A"/>
    <w:rsid w:val="009E6B2B"/>
    <w:rsid w:val="009E7773"/>
    <w:rsid w:val="009F43BF"/>
    <w:rsid w:val="00A138FC"/>
    <w:rsid w:val="00A13A7C"/>
    <w:rsid w:val="00A67FA0"/>
    <w:rsid w:val="00A72C02"/>
    <w:rsid w:val="00A77C4A"/>
    <w:rsid w:val="00A8234F"/>
    <w:rsid w:val="00A82565"/>
    <w:rsid w:val="00A85E1B"/>
    <w:rsid w:val="00A95C00"/>
    <w:rsid w:val="00A97B15"/>
    <w:rsid w:val="00AA54FB"/>
    <w:rsid w:val="00AA5537"/>
    <w:rsid w:val="00AA6727"/>
    <w:rsid w:val="00AD039E"/>
    <w:rsid w:val="00AE0F00"/>
    <w:rsid w:val="00AF55EE"/>
    <w:rsid w:val="00B03B22"/>
    <w:rsid w:val="00B06F68"/>
    <w:rsid w:val="00B307D8"/>
    <w:rsid w:val="00B51799"/>
    <w:rsid w:val="00B52D7A"/>
    <w:rsid w:val="00B565B0"/>
    <w:rsid w:val="00BB70DB"/>
    <w:rsid w:val="00BC189E"/>
    <w:rsid w:val="00BC51CC"/>
    <w:rsid w:val="00BD6161"/>
    <w:rsid w:val="00BE2EBD"/>
    <w:rsid w:val="00C078E5"/>
    <w:rsid w:val="00C1282D"/>
    <w:rsid w:val="00C13699"/>
    <w:rsid w:val="00C50F0B"/>
    <w:rsid w:val="00C61F09"/>
    <w:rsid w:val="00C72B16"/>
    <w:rsid w:val="00C8196B"/>
    <w:rsid w:val="00C90BDC"/>
    <w:rsid w:val="00CA7AB2"/>
    <w:rsid w:val="00CB385D"/>
    <w:rsid w:val="00CE08F3"/>
    <w:rsid w:val="00D10BED"/>
    <w:rsid w:val="00D17397"/>
    <w:rsid w:val="00D4637A"/>
    <w:rsid w:val="00D6032A"/>
    <w:rsid w:val="00D72956"/>
    <w:rsid w:val="00DD6EFE"/>
    <w:rsid w:val="00DE6698"/>
    <w:rsid w:val="00DF3A65"/>
    <w:rsid w:val="00E01111"/>
    <w:rsid w:val="00E11A16"/>
    <w:rsid w:val="00E41A5C"/>
    <w:rsid w:val="00E4573E"/>
    <w:rsid w:val="00E4655C"/>
    <w:rsid w:val="00E51B9B"/>
    <w:rsid w:val="00E62537"/>
    <w:rsid w:val="00E77CF2"/>
    <w:rsid w:val="00E97B41"/>
    <w:rsid w:val="00EA07EC"/>
    <w:rsid w:val="00EB18B7"/>
    <w:rsid w:val="00EC11BC"/>
    <w:rsid w:val="00EC6D9D"/>
    <w:rsid w:val="00ED2A48"/>
    <w:rsid w:val="00EF1114"/>
    <w:rsid w:val="00F20A7A"/>
    <w:rsid w:val="00F41ADB"/>
    <w:rsid w:val="00F7501C"/>
    <w:rsid w:val="00F812C6"/>
    <w:rsid w:val="00FA7669"/>
    <w:rsid w:val="00FB7886"/>
    <w:rsid w:val="00FE2090"/>
    <w:rsid w:val="00FE33E9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96B8"/>
  <w15:chartTrackingRefBased/>
  <w15:docId w15:val="{EF5EF522-66EF-4484-A8E7-0B2BC420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C8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04C8E"/>
  </w:style>
  <w:style w:type="paragraph" w:styleId="Caption">
    <w:name w:val="caption"/>
    <w:basedOn w:val="Normal"/>
    <w:next w:val="Normal"/>
    <w:uiPriority w:val="35"/>
    <w:unhideWhenUsed/>
    <w:qFormat/>
    <w:rsid w:val="005153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7C46"/>
    <w:rPr>
      <w:color w:val="808080"/>
    </w:rPr>
  </w:style>
  <w:style w:type="paragraph" w:customStyle="1" w:styleId="TAH">
    <w:name w:val="TAH"/>
    <w:basedOn w:val="TAC"/>
    <w:link w:val="TAHCar"/>
    <w:qFormat/>
    <w:rsid w:val="0078227A"/>
    <w:rPr>
      <w:b/>
    </w:rPr>
  </w:style>
  <w:style w:type="paragraph" w:customStyle="1" w:styleId="TAC">
    <w:name w:val="TAC"/>
    <w:basedOn w:val="Normal"/>
    <w:link w:val="TACChar"/>
    <w:qFormat/>
    <w:rsid w:val="0078227A"/>
    <w:pPr>
      <w:keepNext/>
      <w:keepLines/>
      <w:spacing w:after="0" w:line="240" w:lineRule="auto"/>
      <w:jc w:val="center"/>
    </w:pPr>
    <w:rPr>
      <w:rFonts w:ascii="Arial" w:eastAsia="SimSun" w:hAnsi="Arial" w:cs="Times New Roman"/>
      <w:sz w:val="18"/>
      <w:szCs w:val="20"/>
      <w:lang w:val="en-GB"/>
    </w:rPr>
  </w:style>
  <w:style w:type="character" w:customStyle="1" w:styleId="TACChar">
    <w:name w:val="TAC Char"/>
    <w:link w:val="TAC"/>
    <w:qFormat/>
    <w:rsid w:val="0078227A"/>
    <w:rPr>
      <w:rFonts w:ascii="Arial" w:eastAsia="SimSun" w:hAnsi="Arial" w:cs="Times New Roman"/>
      <w:sz w:val="18"/>
      <w:szCs w:val="20"/>
      <w:lang w:val="en-GB"/>
    </w:rPr>
  </w:style>
  <w:style w:type="character" w:customStyle="1" w:styleId="TAHCar">
    <w:name w:val="TAH Car"/>
    <w:link w:val="TAH"/>
    <w:qFormat/>
    <w:rsid w:val="0078227A"/>
    <w:rPr>
      <w:rFonts w:ascii="Arial" w:eastAsia="SimSun" w:hAnsi="Arial" w:cs="Times New Roman"/>
      <w:b/>
      <w:sz w:val="18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E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wmf"/><Relationship Id="rId18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wmf"/><Relationship Id="rId5" Type="http://schemas.openxmlformats.org/officeDocument/2006/relationships/hyperlink" Target="http://www.telecom.umd.edu/scholarly-paper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://www.telecom.umd.edu/graduate-handbook" TargetMode="Externa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14</Pages>
  <Words>3207</Words>
  <Characters>18282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Balvaishwer singh</cp:lastModifiedBy>
  <cp:revision>110</cp:revision>
  <dcterms:created xsi:type="dcterms:W3CDTF">2020-03-07T03:03:00Z</dcterms:created>
  <dcterms:modified xsi:type="dcterms:W3CDTF">2020-03-12T04:43:00Z</dcterms:modified>
</cp:coreProperties>
</file>