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1DB70" w14:textId="77777777" w:rsidR="003B0D19" w:rsidRDefault="003B0D19">
      <w:pPr>
        <w:sectPr w:rsidR="003B0D19">
          <w:headerReference w:type="default" r:id="rId9"/>
          <w:footerReference w:type="default" r:id="rId10"/>
          <w:pgSz w:w="11906" w:h="16838"/>
          <w:pgMar w:top="1440" w:right="1797" w:bottom="1440" w:left="1797" w:header="851" w:footer="992" w:gutter="0"/>
          <w:pgNumType w:fmt="upperRoman" w:start="1"/>
          <w:cols w:space="425"/>
          <w:docGrid w:type="lines" w:linePitch="312"/>
        </w:sectPr>
      </w:pPr>
    </w:p>
    <w:p w14:paraId="17AC40AA" w14:textId="77777777" w:rsidR="003B0D19" w:rsidRDefault="00000000">
      <w:pPr>
        <w:pStyle w:val="1451"/>
      </w:pPr>
      <w:bookmarkStart w:id="0" w:name="_Toc14311"/>
      <w:bookmarkStart w:id="1" w:name="_Toc25761"/>
      <w:r>
        <w:lastRenderedPageBreak/>
        <w:t>前</w:t>
      </w:r>
      <w:r>
        <w:t xml:space="preserve">  </w:t>
      </w:r>
      <w:r>
        <w:t>言</w:t>
      </w:r>
      <w:bookmarkEnd w:id="0"/>
      <w:bookmarkEnd w:id="1"/>
    </w:p>
    <w:p w14:paraId="46397FAA" w14:textId="77777777" w:rsidR="003B0D19" w:rsidRDefault="00000000">
      <w:pPr>
        <w:pStyle w:val="145"/>
        <w:ind w:firstLine="560"/>
        <w:rPr>
          <w:sz w:val="28"/>
          <w:szCs w:val="28"/>
        </w:rPr>
      </w:pPr>
      <w:r>
        <w:rPr>
          <w:sz w:val="28"/>
          <w:szCs w:val="28"/>
        </w:rPr>
        <w:t>六安市裕安区位于安徽省西部，大别山北麓、淮河以南，江淮丘陵西缘，东邻金安区、西接金寨县、南与霍山县接壤、北和霍邱县相连，总面积</w:t>
      </w:r>
      <w:r>
        <w:rPr>
          <w:sz w:val="28"/>
          <w:szCs w:val="28"/>
        </w:rPr>
        <w:t>1926km</w:t>
      </w:r>
      <w:r>
        <w:rPr>
          <w:sz w:val="28"/>
          <w:szCs w:val="28"/>
          <w:vertAlign w:val="superscript"/>
        </w:rPr>
        <w:t>2</w:t>
      </w:r>
      <w:r>
        <w:rPr>
          <w:sz w:val="28"/>
          <w:szCs w:val="28"/>
        </w:rPr>
        <w:t>，总人口</w:t>
      </w:r>
      <w:r>
        <w:rPr>
          <w:sz w:val="28"/>
          <w:szCs w:val="28"/>
        </w:rPr>
        <w:t>104.3</w:t>
      </w:r>
      <w:r>
        <w:rPr>
          <w:sz w:val="28"/>
          <w:szCs w:val="28"/>
        </w:rPr>
        <w:t>万人，耕地面积</w:t>
      </w:r>
      <w:r>
        <w:rPr>
          <w:sz w:val="28"/>
          <w:szCs w:val="28"/>
        </w:rPr>
        <w:t>93609hm</w:t>
      </w:r>
      <w:r>
        <w:rPr>
          <w:sz w:val="28"/>
          <w:szCs w:val="28"/>
          <w:vertAlign w:val="superscript"/>
        </w:rPr>
        <w:t>2</w:t>
      </w:r>
      <w:r>
        <w:rPr>
          <w:sz w:val="28"/>
          <w:szCs w:val="28"/>
        </w:rPr>
        <w:t>，下辖</w:t>
      </w:r>
      <w:r>
        <w:rPr>
          <w:sz w:val="28"/>
          <w:szCs w:val="28"/>
        </w:rPr>
        <w:t>3</w:t>
      </w:r>
      <w:r>
        <w:rPr>
          <w:sz w:val="28"/>
          <w:szCs w:val="28"/>
        </w:rPr>
        <w:t>个街道、</w:t>
      </w:r>
      <w:r>
        <w:rPr>
          <w:sz w:val="28"/>
          <w:szCs w:val="28"/>
        </w:rPr>
        <w:t>12</w:t>
      </w:r>
      <w:r>
        <w:rPr>
          <w:sz w:val="28"/>
          <w:szCs w:val="28"/>
        </w:rPr>
        <w:t>个镇、</w:t>
      </w:r>
      <w:r>
        <w:rPr>
          <w:sz w:val="28"/>
          <w:szCs w:val="28"/>
        </w:rPr>
        <w:t>7</w:t>
      </w:r>
      <w:r>
        <w:rPr>
          <w:sz w:val="28"/>
          <w:szCs w:val="28"/>
        </w:rPr>
        <w:t>个乡。淠河、</w:t>
      </w:r>
      <w:proofErr w:type="gramStart"/>
      <w:r>
        <w:rPr>
          <w:sz w:val="28"/>
          <w:szCs w:val="28"/>
        </w:rPr>
        <w:t>汲</w:t>
      </w:r>
      <w:proofErr w:type="gramEnd"/>
      <w:r>
        <w:rPr>
          <w:sz w:val="28"/>
          <w:szCs w:val="28"/>
        </w:rPr>
        <w:t>河自南</w:t>
      </w:r>
      <w:proofErr w:type="gramStart"/>
      <w:r>
        <w:rPr>
          <w:sz w:val="28"/>
          <w:szCs w:val="28"/>
        </w:rPr>
        <w:t>向北穿</w:t>
      </w:r>
      <w:proofErr w:type="gramEnd"/>
      <w:r>
        <w:rPr>
          <w:sz w:val="28"/>
          <w:szCs w:val="28"/>
        </w:rPr>
        <w:t>区而过。淠河上游横排头水源保护区总长</w:t>
      </w:r>
      <w:r>
        <w:rPr>
          <w:sz w:val="28"/>
          <w:szCs w:val="28"/>
        </w:rPr>
        <w:t>33km</w:t>
      </w:r>
      <w:r>
        <w:rPr>
          <w:sz w:val="28"/>
          <w:szCs w:val="28"/>
        </w:rPr>
        <w:t>，其中有</w:t>
      </w:r>
      <w:r>
        <w:rPr>
          <w:sz w:val="28"/>
          <w:szCs w:val="28"/>
        </w:rPr>
        <w:t>27km</w:t>
      </w:r>
      <w:r>
        <w:rPr>
          <w:sz w:val="28"/>
          <w:szCs w:val="28"/>
        </w:rPr>
        <w:t>位于裕安区。区内大型灌区主要有淠河灌区、史河灌区，控制面积分别为</w:t>
      </w:r>
      <w:r>
        <w:rPr>
          <w:sz w:val="28"/>
          <w:szCs w:val="28"/>
        </w:rPr>
        <w:t>282.5km</w:t>
      </w:r>
      <w:r>
        <w:rPr>
          <w:sz w:val="28"/>
          <w:szCs w:val="28"/>
          <w:vertAlign w:val="superscript"/>
        </w:rPr>
        <w:t>2</w:t>
      </w:r>
      <w:r>
        <w:rPr>
          <w:sz w:val="28"/>
          <w:szCs w:val="28"/>
        </w:rPr>
        <w:t>、</w:t>
      </w:r>
      <w:r>
        <w:rPr>
          <w:sz w:val="28"/>
          <w:szCs w:val="28"/>
        </w:rPr>
        <w:t>894km</w:t>
      </w:r>
      <w:r>
        <w:rPr>
          <w:sz w:val="28"/>
          <w:szCs w:val="28"/>
          <w:vertAlign w:val="superscript"/>
        </w:rPr>
        <w:t>2</w:t>
      </w:r>
      <w:r>
        <w:rPr>
          <w:sz w:val="28"/>
          <w:szCs w:val="28"/>
        </w:rPr>
        <w:t>，内有淠河总干渠、</w:t>
      </w:r>
      <w:proofErr w:type="gramStart"/>
      <w:r>
        <w:rPr>
          <w:sz w:val="28"/>
          <w:szCs w:val="28"/>
        </w:rPr>
        <w:t>汲</w:t>
      </w:r>
      <w:proofErr w:type="gramEnd"/>
      <w:r>
        <w:rPr>
          <w:sz w:val="28"/>
          <w:szCs w:val="28"/>
        </w:rPr>
        <w:t>东干渠两条大型骨干输水渠道。</w:t>
      </w:r>
    </w:p>
    <w:p w14:paraId="26E388A8" w14:textId="77777777" w:rsidR="003B0D19" w:rsidRDefault="00000000">
      <w:pPr>
        <w:pStyle w:val="145"/>
        <w:ind w:firstLine="560"/>
        <w:rPr>
          <w:sz w:val="28"/>
          <w:szCs w:val="28"/>
        </w:rPr>
      </w:pPr>
      <w:r>
        <w:rPr>
          <w:bCs/>
          <w:sz w:val="28"/>
          <w:szCs w:val="28"/>
        </w:rPr>
        <w:t>“</w:t>
      </w:r>
      <w:r>
        <w:rPr>
          <w:bCs/>
          <w:sz w:val="28"/>
          <w:szCs w:val="28"/>
        </w:rPr>
        <w:t>十三五</w:t>
      </w:r>
      <w:r>
        <w:rPr>
          <w:bCs/>
          <w:sz w:val="28"/>
          <w:szCs w:val="28"/>
        </w:rPr>
        <w:t>”</w:t>
      </w:r>
      <w:r>
        <w:rPr>
          <w:bCs/>
          <w:sz w:val="28"/>
          <w:szCs w:val="28"/>
        </w:rPr>
        <w:t>以来，裕安区认真贯彻党的十八大、十九大精神，</w:t>
      </w:r>
      <w:r>
        <w:rPr>
          <w:sz w:val="28"/>
          <w:szCs w:val="28"/>
        </w:rPr>
        <w:t>以习近平新时代中国特色社会主义思想为指导，深入落实新发展理念和一系列重大战略决策部署。以全面提升水安全保障能力为主线，围绕全面建设节水型社会、健全水利改革发展体制机制、完善水利基础设施网络、保护和</w:t>
      </w:r>
      <w:proofErr w:type="gramStart"/>
      <w:r>
        <w:rPr>
          <w:sz w:val="28"/>
          <w:szCs w:val="28"/>
        </w:rPr>
        <w:t>修复水</w:t>
      </w:r>
      <w:proofErr w:type="gramEnd"/>
      <w:r>
        <w:rPr>
          <w:sz w:val="28"/>
          <w:szCs w:val="28"/>
        </w:rPr>
        <w:t>生态环境、夯实农村水利基础等领域的主要任务，有序推进规划实施。</w:t>
      </w:r>
    </w:p>
    <w:p w14:paraId="01FE5E17" w14:textId="77777777" w:rsidR="003B0D19" w:rsidRDefault="00000000">
      <w:pPr>
        <w:pStyle w:val="145"/>
        <w:ind w:firstLine="560"/>
        <w:rPr>
          <w:sz w:val="28"/>
          <w:szCs w:val="28"/>
        </w:rPr>
      </w:pPr>
      <w:r>
        <w:rPr>
          <w:sz w:val="28"/>
          <w:szCs w:val="28"/>
        </w:rPr>
        <w:t>结合六安市</w:t>
      </w:r>
      <w:r>
        <w:rPr>
          <w:sz w:val="28"/>
          <w:szCs w:val="28"/>
        </w:rPr>
        <w:t>“</w:t>
      </w:r>
      <w:r>
        <w:rPr>
          <w:sz w:val="28"/>
          <w:szCs w:val="28"/>
        </w:rPr>
        <w:t>一谷一带</w:t>
      </w:r>
      <w:r>
        <w:rPr>
          <w:sz w:val="28"/>
          <w:szCs w:val="28"/>
        </w:rPr>
        <w:t>”</w:t>
      </w:r>
      <w:r>
        <w:rPr>
          <w:sz w:val="28"/>
          <w:szCs w:val="28"/>
        </w:rPr>
        <w:t>建设，在区委、区政府的正确领导和全社会共同努力下，裕安区继续深入实施</w:t>
      </w:r>
      <w:r>
        <w:rPr>
          <w:sz w:val="28"/>
          <w:szCs w:val="28"/>
        </w:rPr>
        <w:t>“</w:t>
      </w:r>
      <w:r>
        <w:rPr>
          <w:sz w:val="28"/>
          <w:szCs w:val="28"/>
        </w:rPr>
        <w:t>水利裕安</w:t>
      </w:r>
      <w:r>
        <w:rPr>
          <w:sz w:val="28"/>
          <w:szCs w:val="28"/>
        </w:rPr>
        <w:t>”</w:t>
      </w:r>
      <w:r>
        <w:rPr>
          <w:sz w:val="28"/>
          <w:szCs w:val="28"/>
        </w:rPr>
        <w:t>战略，立足治理与保护并重、建设与管理并举的决策部署，水灾害防治、水资源配置、水环境治理、水生态修复、水工程管理等</w:t>
      </w:r>
      <w:r>
        <w:rPr>
          <w:bCs/>
          <w:sz w:val="28"/>
          <w:szCs w:val="28"/>
        </w:rPr>
        <w:t>取得明显成效，为全区脱贫攻坚、高质量发展提供了强有力的水利支撑与保障。</w:t>
      </w:r>
      <w:r>
        <w:rPr>
          <w:sz w:val="28"/>
          <w:szCs w:val="28"/>
        </w:rPr>
        <w:t>但由于特殊的自然地理气候环境决定了裕安区水资源时空分布不均，水旱灾害频发。从新问题来看，水安全中的洪涝灾害问题仍有待解决。</w:t>
      </w:r>
    </w:p>
    <w:p w14:paraId="166C4FA8" w14:textId="77777777" w:rsidR="003B0D19" w:rsidRDefault="00000000">
      <w:pPr>
        <w:pStyle w:val="145"/>
        <w:ind w:firstLine="560"/>
        <w:jc w:val="left"/>
        <w:rPr>
          <w:sz w:val="28"/>
          <w:szCs w:val="28"/>
        </w:rPr>
      </w:pPr>
      <w:r>
        <w:rPr>
          <w:sz w:val="28"/>
          <w:szCs w:val="28"/>
        </w:rPr>
        <w:t>党的十八大以来，以习近平</w:t>
      </w:r>
      <w:r>
        <w:rPr>
          <w:rFonts w:hint="eastAsia"/>
          <w:sz w:val="28"/>
          <w:szCs w:val="28"/>
        </w:rPr>
        <w:t>同志</w:t>
      </w:r>
      <w:r>
        <w:rPr>
          <w:sz w:val="28"/>
          <w:szCs w:val="28"/>
        </w:rPr>
        <w:t>为核心的党中央高度重视生态环境保护和生态文明建设，习近平总书记站在党和国家事业发展的全局</w:t>
      </w:r>
      <w:r>
        <w:rPr>
          <w:sz w:val="28"/>
          <w:szCs w:val="28"/>
        </w:rPr>
        <w:lastRenderedPageBreak/>
        <w:t>高度，强调河川之危、水源之危是生存环境之危、民族存续之危，要求把</w:t>
      </w:r>
      <w:r>
        <w:rPr>
          <w:sz w:val="28"/>
          <w:szCs w:val="28"/>
        </w:rPr>
        <w:t>“</w:t>
      </w:r>
      <w:r>
        <w:rPr>
          <w:sz w:val="28"/>
          <w:szCs w:val="28"/>
        </w:rPr>
        <w:t>绿水青山就是金山银山</w:t>
      </w:r>
      <w:r>
        <w:rPr>
          <w:sz w:val="28"/>
          <w:szCs w:val="28"/>
        </w:rPr>
        <w:t>”</w:t>
      </w:r>
      <w:r>
        <w:rPr>
          <w:sz w:val="28"/>
          <w:szCs w:val="28"/>
        </w:rPr>
        <w:t>作为重要的发展理念，深刻阐述</w:t>
      </w:r>
      <w:r>
        <w:rPr>
          <w:sz w:val="28"/>
          <w:szCs w:val="28"/>
        </w:rPr>
        <w:t>“</w:t>
      </w:r>
      <w:r>
        <w:rPr>
          <w:sz w:val="28"/>
          <w:szCs w:val="28"/>
        </w:rPr>
        <w:t>山水林田湖</w:t>
      </w:r>
      <w:r>
        <w:rPr>
          <w:sz w:val="28"/>
          <w:szCs w:val="28"/>
        </w:rPr>
        <w:t>”</w:t>
      </w:r>
      <w:r>
        <w:rPr>
          <w:sz w:val="28"/>
          <w:szCs w:val="28"/>
        </w:rPr>
        <w:t>是一个生命共同体的辩证法，明确提出</w:t>
      </w:r>
      <w:r>
        <w:rPr>
          <w:sz w:val="28"/>
          <w:szCs w:val="28"/>
        </w:rPr>
        <w:t>“</w:t>
      </w:r>
      <w:r>
        <w:rPr>
          <w:sz w:val="28"/>
          <w:szCs w:val="28"/>
        </w:rPr>
        <w:t>节水优先、空间均衡、系统治理、两手发力</w:t>
      </w:r>
      <w:r>
        <w:rPr>
          <w:sz w:val="28"/>
          <w:szCs w:val="28"/>
        </w:rPr>
        <w:t>”</w:t>
      </w:r>
      <w:r>
        <w:rPr>
          <w:sz w:val="28"/>
          <w:szCs w:val="28"/>
        </w:rPr>
        <w:t>新时代治水思路</w:t>
      </w:r>
      <w:r>
        <w:rPr>
          <w:rFonts w:hint="eastAsia"/>
          <w:sz w:val="28"/>
          <w:szCs w:val="28"/>
        </w:rPr>
        <w:t>。</w:t>
      </w:r>
      <w:r>
        <w:rPr>
          <w:sz w:val="28"/>
          <w:szCs w:val="28"/>
        </w:rPr>
        <w:t>习近平总书记重要讲话精神和中央</w:t>
      </w:r>
      <w:proofErr w:type="gramStart"/>
      <w:r>
        <w:rPr>
          <w:sz w:val="28"/>
          <w:szCs w:val="28"/>
        </w:rPr>
        <w:t>作出</w:t>
      </w:r>
      <w:proofErr w:type="gramEnd"/>
      <w:r>
        <w:rPr>
          <w:sz w:val="28"/>
          <w:szCs w:val="28"/>
        </w:rPr>
        <w:t>的一系列重大决策部署，是制定水利改革发展</w:t>
      </w:r>
      <w:r>
        <w:rPr>
          <w:sz w:val="28"/>
          <w:szCs w:val="28"/>
        </w:rPr>
        <w:t>“</w:t>
      </w:r>
      <w:r>
        <w:rPr>
          <w:sz w:val="28"/>
          <w:szCs w:val="28"/>
        </w:rPr>
        <w:t>十四五</w:t>
      </w:r>
      <w:r>
        <w:rPr>
          <w:sz w:val="28"/>
          <w:szCs w:val="28"/>
        </w:rPr>
        <w:t>”</w:t>
      </w:r>
      <w:r>
        <w:rPr>
          <w:sz w:val="28"/>
          <w:szCs w:val="28"/>
        </w:rPr>
        <w:t>规划的重要指南，为全面深化水利改革、切实做好各项水利工作指明了方向。</w:t>
      </w:r>
    </w:p>
    <w:p w14:paraId="54389575" w14:textId="77777777" w:rsidR="003B0D19" w:rsidRDefault="00000000">
      <w:pPr>
        <w:pStyle w:val="145"/>
        <w:ind w:firstLine="560"/>
        <w:rPr>
          <w:sz w:val="28"/>
          <w:szCs w:val="28"/>
        </w:rPr>
      </w:pPr>
      <w:r>
        <w:rPr>
          <w:sz w:val="28"/>
          <w:szCs w:val="28"/>
        </w:rPr>
        <w:t>按照</w:t>
      </w:r>
      <w:r>
        <w:rPr>
          <w:sz w:val="28"/>
          <w:szCs w:val="28"/>
        </w:rPr>
        <w:t>“</w:t>
      </w:r>
      <w:r>
        <w:rPr>
          <w:sz w:val="28"/>
          <w:szCs w:val="28"/>
        </w:rPr>
        <w:t>十九大</w:t>
      </w:r>
      <w:r>
        <w:rPr>
          <w:sz w:val="28"/>
          <w:szCs w:val="28"/>
        </w:rPr>
        <w:t>”</w:t>
      </w:r>
      <w:r>
        <w:rPr>
          <w:sz w:val="28"/>
          <w:szCs w:val="28"/>
        </w:rPr>
        <w:t>确定的</w:t>
      </w:r>
      <w:r>
        <w:rPr>
          <w:sz w:val="28"/>
          <w:szCs w:val="28"/>
        </w:rPr>
        <w:t>“</w:t>
      </w:r>
      <w:r>
        <w:rPr>
          <w:sz w:val="28"/>
          <w:szCs w:val="28"/>
        </w:rPr>
        <w:t>两步走</w:t>
      </w:r>
      <w:r>
        <w:rPr>
          <w:sz w:val="28"/>
          <w:szCs w:val="28"/>
        </w:rPr>
        <w:t>”</w:t>
      </w:r>
      <w:r>
        <w:rPr>
          <w:sz w:val="28"/>
          <w:szCs w:val="28"/>
        </w:rPr>
        <w:t>战略目标，</w:t>
      </w:r>
      <w:r>
        <w:rPr>
          <w:sz w:val="28"/>
          <w:szCs w:val="28"/>
        </w:rPr>
        <w:t>“</w:t>
      </w:r>
      <w:r>
        <w:rPr>
          <w:sz w:val="28"/>
          <w:szCs w:val="28"/>
        </w:rPr>
        <w:t>十四五</w:t>
      </w:r>
      <w:r>
        <w:rPr>
          <w:sz w:val="28"/>
          <w:szCs w:val="28"/>
        </w:rPr>
        <w:t>”</w:t>
      </w:r>
      <w:r>
        <w:rPr>
          <w:sz w:val="28"/>
          <w:szCs w:val="28"/>
        </w:rPr>
        <w:t>时期，是建成富强民主文明和谐社会的社会主义现代化国家的关键起步期，中国特色社会主义即将进入新时代，水利改革发展面临新形势、新任务、新要求。</w:t>
      </w:r>
      <w:r>
        <w:rPr>
          <w:sz w:val="28"/>
          <w:szCs w:val="28"/>
        </w:rPr>
        <w:t>“</w:t>
      </w:r>
      <w:r>
        <w:rPr>
          <w:sz w:val="28"/>
          <w:szCs w:val="28"/>
        </w:rPr>
        <w:t>十四五</w:t>
      </w:r>
      <w:r>
        <w:rPr>
          <w:sz w:val="28"/>
          <w:szCs w:val="28"/>
        </w:rPr>
        <w:t>”</w:t>
      </w:r>
      <w:r>
        <w:rPr>
          <w:sz w:val="28"/>
          <w:szCs w:val="28"/>
        </w:rPr>
        <w:t>时期是裕安区迈进新时代、全面开启社会主义现代化建设新征程的首个五年。按照</w:t>
      </w:r>
      <w:r>
        <w:rPr>
          <w:sz w:val="28"/>
          <w:szCs w:val="28"/>
        </w:rPr>
        <w:t>“</w:t>
      </w:r>
      <w:r>
        <w:rPr>
          <w:sz w:val="28"/>
          <w:szCs w:val="28"/>
        </w:rPr>
        <w:t>水利工程补短板、水利行业强监管</w:t>
      </w:r>
      <w:r>
        <w:rPr>
          <w:sz w:val="28"/>
          <w:szCs w:val="28"/>
        </w:rPr>
        <w:t>”</w:t>
      </w:r>
      <w:r>
        <w:rPr>
          <w:sz w:val="28"/>
          <w:szCs w:val="28"/>
        </w:rPr>
        <w:t>的水利改革发展总基调要求，聚焦水灾害、水资源、水生态、水环境等新老水问题。从防洪除涝、供水保障、生态修复、信息化等方面补强水利基础设施短板，不断强化涉水事务监管及改革创新，以满足人民群众对防洪保安全、优质水资源、健康水生态、</w:t>
      </w:r>
      <w:proofErr w:type="gramStart"/>
      <w:r>
        <w:rPr>
          <w:sz w:val="28"/>
          <w:szCs w:val="28"/>
        </w:rPr>
        <w:t>宜居水环境</w:t>
      </w:r>
      <w:proofErr w:type="gramEnd"/>
      <w:r>
        <w:rPr>
          <w:sz w:val="28"/>
          <w:szCs w:val="28"/>
        </w:rPr>
        <w:t>、先进水文化的需求，加快建设人水和谐的示范幸福河湖。</w:t>
      </w:r>
    </w:p>
    <w:p w14:paraId="19CA878B" w14:textId="77777777" w:rsidR="003B0D19" w:rsidRDefault="00000000">
      <w:pPr>
        <w:pStyle w:val="145"/>
        <w:ind w:firstLine="560"/>
        <w:rPr>
          <w:sz w:val="24"/>
        </w:rPr>
        <w:sectPr w:rsidR="003B0D19">
          <w:footerReference w:type="default" r:id="rId11"/>
          <w:pgSz w:w="11906" w:h="16838"/>
          <w:pgMar w:top="1440" w:right="1797" w:bottom="1440" w:left="1797" w:header="851" w:footer="992" w:gutter="0"/>
          <w:pgNumType w:fmt="upperRoman"/>
          <w:cols w:space="425"/>
          <w:docGrid w:type="lines" w:linePitch="312"/>
        </w:sectPr>
      </w:pPr>
      <w:r>
        <w:rPr>
          <w:sz w:val="28"/>
          <w:szCs w:val="28"/>
        </w:rPr>
        <w:t>根据省水利厅、市委市政府的统一部署，按照《关于印发安徽省水利发展</w:t>
      </w:r>
      <w:r>
        <w:rPr>
          <w:sz w:val="28"/>
          <w:szCs w:val="28"/>
        </w:rPr>
        <w:t>“</w:t>
      </w:r>
      <w:r>
        <w:rPr>
          <w:sz w:val="28"/>
          <w:szCs w:val="28"/>
        </w:rPr>
        <w:t>十四五</w:t>
      </w:r>
      <w:r>
        <w:rPr>
          <w:sz w:val="28"/>
          <w:szCs w:val="28"/>
        </w:rPr>
        <w:t>”</w:t>
      </w:r>
      <w:r>
        <w:rPr>
          <w:sz w:val="28"/>
          <w:szCs w:val="28"/>
        </w:rPr>
        <w:t>规划编制工作方案的通知》（皖水</w:t>
      </w:r>
      <w:proofErr w:type="gramStart"/>
      <w:r>
        <w:rPr>
          <w:sz w:val="28"/>
          <w:szCs w:val="28"/>
        </w:rPr>
        <w:t>规计函</w:t>
      </w:r>
      <w:proofErr w:type="gramEnd"/>
      <w:r>
        <w:rPr>
          <w:sz w:val="28"/>
          <w:szCs w:val="28"/>
        </w:rPr>
        <w:t>〔</w:t>
      </w:r>
      <w:r>
        <w:rPr>
          <w:sz w:val="28"/>
          <w:szCs w:val="28"/>
        </w:rPr>
        <w:t>2020</w:t>
      </w:r>
      <w:r>
        <w:rPr>
          <w:sz w:val="28"/>
          <w:szCs w:val="28"/>
        </w:rPr>
        <w:t>〕</w:t>
      </w:r>
      <w:r>
        <w:rPr>
          <w:sz w:val="28"/>
          <w:szCs w:val="28"/>
        </w:rPr>
        <w:t>75</w:t>
      </w:r>
      <w:r>
        <w:rPr>
          <w:sz w:val="28"/>
          <w:szCs w:val="28"/>
        </w:rPr>
        <w:t>号）、《六安市水利改革发展</w:t>
      </w:r>
      <w:r>
        <w:rPr>
          <w:sz w:val="28"/>
          <w:szCs w:val="28"/>
        </w:rPr>
        <w:t>“</w:t>
      </w:r>
      <w:r>
        <w:rPr>
          <w:sz w:val="28"/>
          <w:szCs w:val="28"/>
        </w:rPr>
        <w:t>十四五</w:t>
      </w:r>
      <w:r>
        <w:rPr>
          <w:sz w:val="28"/>
          <w:szCs w:val="28"/>
        </w:rPr>
        <w:t>”</w:t>
      </w:r>
      <w:r>
        <w:rPr>
          <w:sz w:val="28"/>
          <w:szCs w:val="28"/>
        </w:rPr>
        <w:t>规划思路报告》以及裕安区关于</w:t>
      </w:r>
      <w:r>
        <w:rPr>
          <w:sz w:val="28"/>
          <w:szCs w:val="28"/>
        </w:rPr>
        <w:t>“</w:t>
      </w:r>
      <w:r>
        <w:rPr>
          <w:sz w:val="28"/>
          <w:szCs w:val="28"/>
        </w:rPr>
        <w:t>十四五</w:t>
      </w:r>
      <w:r>
        <w:rPr>
          <w:sz w:val="28"/>
          <w:szCs w:val="28"/>
        </w:rPr>
        <w:t>”</w:t>
      </w:r>
      <w:r>
        <w:rPr>
          <w:sz w:val="28"/>
          <w:szCs w:val="28"/>
        </w:rPr>
        <w:t>规划的编制要求，总结裕安区</w:t>
      </w:r>
      <w:r>
        <w:rPr>
          <w:sz w:val="28"/>
          <w:szCs w:val="28"/>
        </w:rPr>
        <w:t>“</w:t>
      </w:r>
      <w:r>
        <w:rPr>
          <w:sz w:val="28"/>
          <w:szCs w:val="28"/>
        </w:rPr>
        <w:t>十三五</w:t>
      </w:r>
      <w:r>
        <w:rPr>
          <w:sz w:val="28"/>
          <w:szCs w:val="28"/>
        </w:rPr>
        <w:t>”</w:t>
      </w:r>
      <w:r>
        <w:rPr>
          <w:sz w:val="28"/>
          <w:szCs w:val="28"/>
        </w:rPr>
        <w:t>水利发展规划实施</w:t>
      </w:r>
      <w:r>
        <w:rPr>
          <w:rFonts w:hint="eastAsia"/>
          <w:sz w:val="28"/>
          <w:szCs w:val="28"/>
        </w:rPr>
        <w:t>成就</w:t>
      </w:r>
      <w:r>
        <w:rPr>
          <w:sz w:val="28"/>
          <w:szCs w:val="28"/>
        </w:rPr>
        <w:t>，分析</w:t>
      </w:r>
      <w:r>
        <w:rPr>
          <w:sz w:val="28"/>
          <w:szCs w:val="28"/>
        </w:rPr>
        <w:t>“</w:t>
      </w:r>
      <w:r>
        <w:rPr>
          <w:sz w:val="28"/>
          <w:szCs w:val="28"/>
        </w:rPr>
        <w:t>十四五</w:t>
      </w:r>
      <w:r>
        <w:rPr>
          <w:sz w:val="28"/>
          <w:szCs w:val="28"/>
        </w:rPr>
        <w:t>”</w:t>
      </w:r>
      <w:r>
        <w:rPr>
          <w:sz w:val="28"/>
          <w:szCs w:val="28"/>
        </w:rPr>
        <w:t>期间</w:t>
      </w:r>
      <w:r>
        <w:rPr>
          <w:rFonts w:hint="eastAsia"/>
          <w:sz w:val="28"/>
          <w:szCs w:val="28"/>
        </w:rPr>
        <w:t>存在的问题以及</w:t>
      </w:r>
      <w:r>
        <w:rPr>
          <w:sz w:val="28"/>
          <w:szCs w:val="28"/>
        </w:rPr>
        <w:t>面临的形势，研究提出今后五年水利改革发展的总体思路、发展目标、主要任务，编制《</w:t>
      </w:r>
      <w:r>
        <w:rPr>
          <w:rFonts w:hint="eastAsia"/>
          <w:sz w:val="28"/>
          <w:szCs w:val="28"/>
        </w:rPr>
        <w:t>六安市裕安区水利发展“十四五”规划</w:t>
      </w:r>
      <w:r>
        <w:rPr>
          <w:sz w:val="28"/>
          <w:szCs w:val="28"/>
        </w:rPr>
        <w:t>》。</w:t>
      </w:r>
    </w:p>
    <w:p w14:paraId="09BE9167" w14:textId="77777777" w:rsidR="003B0D19" w:rsidRDefault="00000000">
      <w:pPr>
        <w:pStyle w:val="1451"/>
        <w:rPr>
          <w:rFonts w:eastAsiaTheme="majorEastAsia"/>
          <w:b/>
          <w:bCs w:val="0"/>
        </w:rPr>
      </w:pPr>
      <w:bookmarkStart w:id="2" w:name="_Toc18732"/>
      <w:bookmarkStart w:id="3" w:name="_Toc15597"/>
      <w:r>
        <w:rPr>
          <w:rFonts w:eastAsiaTheme="majorEastAsia"/>
          <w:b/>
          <w:bCs w:val="0"/>
        </w:rPr>
        <w:lastRenderedPageBreak/>
        <w:t xml:space="preserve">1  </w:t>
      </w:r>
      <w:r>
        <w:rPr>
          <w:rFonts w:eastAsiaTheme="majorEastAsia"/>
          <w:b/>
          <w:bCs w:val="0"/>
        </w:rPr>
        <w:t>区情水情</w:t>
      </w:r>
      <w:bookmarkEnd w:id="2"/>
      <w:bookmarkEnd w:id="3"/>
    </w:p>
    <w:p w14:paraId="6EDCCED8" w14:textId="77777777" w:rsidR="003B0D19" w:rsidRDefault="00000000">
      <w:pPr>
        <w:pStyle w:val="14511"/>
        <w:rPr>
          <w:rFonts w:eastAsiaTheme="majorEastAsia"/>
          <w:b/>
          <w:bCs w:val="0"/>
        </w:rPr>
      </w:pPr>
      <w:bookmarkStart w:id="4" w:name="_Toc11076"/>
      <w:bookmarkStart w:id="5" w:name="_Toc28790"/>
      <w:r>
        <w:rPr>
          <w:rFonts w:eastAsiaTheme="majorEastAsia"/>
          <w:b/>
          <w:bCs w:val="0"/>
        </w:rPr>
        <w:t xml:space="preserve">1.1 </w:t>
      </w:r>
      <w:r>
        <w:rPr>
          <w:rFonts w:eastAsiaTheme="majorEastAsia"/>
          <w:b/>
          <w:bCs w:val="0"/>
        </w:rPr>
        <w:t>自然条件</w:t>
      </w:r>
      <w:bookmarkEnd w:id="4"/>
      <w:bookmarkEnd w:id="5"/>
    </w:p>
    <w:p w14:paraId="27F817AD" w14:textId="77777777" w:rsidR="003B0D19" w:rsidRDefault="00000000">
      <w:pPr>
        <w:pStyle w:val="3"/>
        <w:keepNext w:val="0"/>
        <w:keepLines w:val="0"/>
        <w:spacing w:after="80" w:line="240" w:lineRule="auto"/>
        <w:rPr>
          <w:bCs w:val="0"/>
          <w:sz w:val="28"/>
          <w:szCs w:val="28"/>
        </w:rPr>
      </w:pPr>
      <w:bookmarkStart w:id="6" w:name="_Toc12103"/>
      <w:bookmarkStart w:id="7" w:name="_Toc5883"/>
      <w:bookmarkStart w:id="8" w:name="_Toc5431"/>
      <w:r>
        <w:rPr>
          <w:bCs w:val="0"/>
          <w:sz w:val="28"/>
          <w:szCs w:val="28"/>
        </w:rPr>
        <w:t xml:space="preserve">1.1.1 </w:t>
      </w:r>
      <w:r>
        <w:rPr>
          <w:bCs w:val="0"/>
          <w:sz w:val="28"/>
          <w:szCs w:val="28"/>
        </w:rPr>
        <w:t>自然地理</w:t>
      </w:r>
      <w:bookmarkEnd w:id="6"/>
      <w:bookmarkEnd w:id="7"/>
      <w:bookmarkEnd w:id="8"/>
    </w:p>
    <w:p w14:paraId="73B10E34" w14:textId="77777777" w:rsidR="003B0D19" w:rsidRDefault="00000000">
      <w:pPr>
        <w:pStyle w:val="145"/>
        <w:ind w:firstLine="560"/>
        <w:rPr>
          <w:sz w:val="28"/>
          <w:szCs w:val="28"/>
        </w:rPr>
      </w:pPr>
      <w:r>
        <w:rPr>
          <w:sz w:val="28"/>
          <w:szCs w:val="28"/>
        </w:rPr>
        <w:t>裕安区位于安徽省西部，大别山北麓、淮河以南，江淮丘陵西缘，东邻金安区、西接金寨县、南与霍山县接壤、北和霍邱县相连，共辖</w:t>
      </w:r>
      <w:r>
        <w:rPr>
          <w:sz w:val="28"/>
          <w:szCs w:val="28"/>
        </w:rPr>
        <w:t>19</w:t>
      </w:r>
      <w:r>
        <w:rPr>
          <w:sz w:val="28"/>
          <w:szCs w:val="28"/>
        </w:rPr>
        <w:t>个乡镇，</w:t>
      </w:r>
      <w:r>
        <w:rPr>
          <w:sz w:val="28"/>
          <w:szCs w:val="28"/>
        </w:rPr>
        <w:t>3</w:t>
      </w:r>
      <w:r>
        <w:rPr>
          <w:sz w:val="28"/>
          <w:szCs w:val="28"/>
        </w:rPr>
        <w:t>个街道，总面积</w:t>
      </w:r>
      <w:r>
        <w:rPr>
          <w:sz w:val="28"/>
          <w:szCs w:val="28"/>
        </w:rPr>
        <w:t>1926km</w:t>
      </w:r>
      <w:r>
        <w:rPr>
          <w:sz w:val="28"/>
          <w:szCs w:val="28"/>
          <w:vertAlign w:val="superscript"/>
        </w:rPr>
        <w:t>2</w:t>
      </w:r>
      <w:r>
        <w:rPr>
          <w:sz w:val="28"/>
          <w:szCs w:val="28"/>
        </w:rPr>
        <w:t>，总人口</w:t>
      </w:r>
      <w:r>
        <w:rPr>
          <w:sz w:val="28"/>
          <w:szCs w:val="28"/>
        </w:rPr>
        <w:t>104.3</w:t>
      </w:r>
      <w:r>
        <w:rPr>
          <w:sz w:val="28"/>
          <w:szCs w:val="28"/>
        </w:rPr>
        <w:t>万人，耕地面积</w:t>
      </w:r>
      <w:r>
        <w:rPr>
          <w:sz w:val="28"/>
          <w:szCs w:val="28"/>
        </w:rPr>
        <w:t>93609hm</w:t>
      </w:r>
      <w:r>
        <w:rPr>
          <w:sz w:val="28"/>
          <w:szCs w:val="28"/>
          <w:vertAlign w:val="superscript"/>
        </w:rPr>
        <w:t>2</w:t>
      </w:r>
      <w:r>
        <w:rPr>
          <w:sz w:val="28"/>
          <w:szCs w:val="28"/>
        </w:rPr>
        <w:t>。</w:t>
      </w:r>
    </w:p>
    <w:p w14:paraId="6A7AD03B" w14:textId="77777777" w:rsidR="003B0D19" w:rsidRDefault="00000000">
      <w:pPr>
        <w:pStyle w:val="145"/>
        <w:ind w:firstLine="560"/>
        <w:rPr>
          <w:szCs w:val="32"/>
        </w:rPr>
      </w:pPr>
      <w:r>
        <w:rPr>
          <w:sz w:val="28"/>
          <w:szCs w:val="28"/>
        </w:rPr>
        <w:t>裕安区地处大别山北部边缘，为皖西南北升降过渡地带。境内西南、南部为低山，海拔一般在</w:t>
      </w:r>
      <w:r>
        <w:rPr>
          <w:sz w:val="28"/>
          <w:szCs w:val="28"/>
        </w:rPr>
        <w:t>500m</w:t>
      </w:r>
      <w:r>
        <w:rPr>
          <w:sz w:val="28"/>
          <w:szCs w:val="28"/>
        </w:rPr>
        <w:t>左右，最高峰为西河口九尖峰，海拔</w:t>
      </w:r>
      <w:r>
        <w:rPr>
          <w:sz w:val="28"/>
          <w:szCs w:val="28"/>
        </w:rPr>
        <w:t>651m</w:t>
      </w:r>
      <w:r>
        <w:rPr>
          <w:sz w:val="28"/>
          <w:szCs w:val="28"/>
        </w:rPr>
        <w:t>；北部呈长岗状</w:t>
      </w:r>
      <w:proofErr w:type="gramStart"/>
      <w:r>
        <w:rPr>
          <w:sz w:val="28"/>
          <w:szCs w:val="28"/>
        </w:rPr>
        <w:t>粱</w:t>
      </w:r>
      <w:proofErr w:type="gramEnd"/>
      <w:r>
        <w:rPr>
          <w:sz w:val="28"/>
          <w:szCs w:val="28"/>
        </w:rPr>
        <w:t>的波状平原，为丘陵为主的低山、低岗、湾</w:t>
      </w:r>
      <w:proofErr w:type="gramStart"/>
      <w:r>
        <w:rPr>
          <w:sz w:val="28"/>
          <w:szCs w:val="28"/>
        </w:rPr>
        <w:t>畈</w:t>
      </w:r>
      <w:proofErr w:type="gramEnd"/>
      <w:r>
        <w:rPr>
          <w:sz w:val="28"/>
          <w:szCs w:val="28"/>
        </w:rPr>
        <w:t>平覃等多种地貌类型。</w:t>
      </w:r>
    </w:p>
    <w:p w14:paraId="049364A5" w14:textId="77777777" w:rsidR="003B0D19" w:rsidRDefault="00000000">
      <w:pPr>
        <w:ind w:firstLineChars="200" w:firstLine="600"/>
        <w:jc w:val="center"/>
        <w:rPr>
          <w:rFonts w:eastAsia="仿宋_GB2312"/>
          <w:b/>
          <w:bCs/>
          <w:sz w:val="24"/>
        </w:rPr>
      </w:pPr>
      <w:r>
        <w:rPr>
          <w:rFonts w:eastAsia="仿宋"/>
          <w:noProof/>
          <w:color w:val="000000"/>
          <w:sz w:val="30"/>
          <w:szCs w:val="22"/>
        </w:rPr>
        <w:drawing>
          <wp:anchor distT="0" distB="0" distL="114300" distR="114300" simplePos="0" relativeHeight="251669504" behindDoc="0" locked="0" layoutInCell="1" allowOverlap="1" wp14:anchorId="78CD79B7" wp14:editId="7DC349B4">
            <wp:simplePos x="0" y="0"/>
            <wp:positionH relativeFrom="column">
              <wp:posOffset>4076700</wp:posOffset>
            </wp:positionH>
            <wp:positionV relativeFrom="paragraph">
              <wp:posOffset>65405</wp:posOffset>
            </wp:positionV>
            <wp:extent cx="505460" cy="476885"/>
            <wp:effectExtent l="9525" t="9525" r="18415" b="27940"/>
            <wp:wrapNone/>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2"/>
                    <a:srcRect l="3218" t="2135" r="84585" b="88957"/>
                    <a:stretch>
                      <a:fillRect/>
                    </a:stretch>
                  </pic:blipFill>
                  <pic:spPr>
                    <a:xfrm>
                      <a:off x="0" y="0"/>
                      <a:ext cx="505460" cy="476885"/>
                    </a:xfrm>
                    <a:prstGeom prst="rect">
                      <a:avLst/>
                    </a:prstGeom>
                    <a:noFill/>
                    <a:ln>
                      <a:solidFill>
                        <a:schemeClr val="tx1"/>
                      </a:solidFill>
                    </a:ln>
                  </pic:spPr>
                </pic:pic>
              </a:graphicData>
            </a:graphic>
          </wp:anchor>
        </w:drawing>
      </w:r>
      <w:r>
        <w:rPr>
          <w:noProof/>
          <w:sz w:val="21"/>
        </w:rPr>
        <mc:AlternateContent>
          <mc:Choice Requires="wps">
            <w:drawing>
              <wp:anchor distT="0" distB="0" distL="114300" distR="114300" simplePos="0" relativeHeight="251668480" behindDoc="0" locked="0" layoutInCell="1" allowOverlap="1" wp14:anchorId="47EF71B5" wp14:editId="47E9F536">
                <wp:simplePos x="0" y="0"/>
                <wp:positionH relativeFrom="column">
                  <wp:posOffset>3004820</wp:posOffset>
                </wp:positionH>
                <wp:positionV relativeFrom="paragraph">
                  <wp:posOffset>822325</wp:posOffset>
                </wp:positionV>
                <wp:extent cx="742950" cy="334645"/>
                <wp:effectExtent l="126365" t="4445" r="6985" b="632460"/>
                <wp:wrapNone/>
                <wp:docPr id="11" name="圆角矩形标注 11"/>
                <wp:cNvGraphicFramePr/>
                <a:graphic xmlns:a="http://schemas.openxmlformats.org/drawingml/2006/main">
                  <a:graphicData uri="http://schemas.microsoft.com/office/word/2010/wordprocessingShape">
                    <wps:wsp>
                      <wps:cNvSpPr/>
                      <wps:spPr>
                        <a:xfrm>
                          <a:off x="0" y="0"/>
                          <a:ext cx="742950" cy="334645"/>
                        </a:xfrm>
                        <a:prstGeom prst="wedgeRoundRectCallout">
                          <a:avLst>
                            <a:gd name="adj1" fmla="val -64509"/>
                            <a:gd name="adj2" fmla="val 224486"/>
                            <a:gd name="adj3" fmla="val 16667"/>
                          </a:avLst>
                        </a:prstGeom>
                        <a:solidFill>
                          <a:srgbClr val="FFFFFF"/>
                        </a:solidFill>
                        <a:ln w="9525" cap="flat" cmpd="sng">
                          <a:solidFill>
                            <a:srgbClr val="FF0000"/>
                          </a:solidFill>
                          <a:prstDash val="solid"/>
                          <a:miter/>
                          <a:headEnd type="none" w="med" len="med"/>
                          <a:tailEnd type="none" w="med" len="med"/>
                        </a:ln>
                      </wps:spPr>
                      <wps:txbx>
                        <w:txbxContent>
                          <w:p w14:paraId="024ABAB3" w14:textId="77777777" w:rsidR="003B0D19" w:rsidRDefault="00000000">
                            <w:pPr>
                              <w:rPr>
                                <w:sz w:val="24"/>
                                <w:szCs w:val="24"/>
                              </w:rPr>
                            </w:pPr>
                            <w:r>
                              <w:rPr>
                                <w:rFonts w:hint="eastAsia"/>
                                <w:sz w:val="24"/>
                                <w:szCs w:val="24"/>
                              </w:rPr>
                              <w:t>裕安区</w:t>
                            </w:r>
                          </w:p>
                        </w:txbxContent>
                      </wps:txbx>
                      <wps:bodyPr upright="1"/>
                    </wps:wsp>
                  </a:graphicData>
                </a:graphic>
              </wp:anchor>
            </w:drawing>
          </mc:Choice>
          <mc:Fallback>
            <w:pict>
              <v:shapetype w14:anchorId="47EF71B5"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1" o:spid="_x0000_s1026" type="#_x0000_t62" style="position:absolute;left:0;text-align:left;margin-left:236.6pt;margin-top:64.75pt;width:58.5pt;height:26.3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cTlCQIAAD8EAAAOAAAAZHJzL2Uyb0RvYy54bWysU8tu2zAQvBfoPxC8x5JlWYkNyznEdS9F&#10;GyTtB9AiKbHgCyRtyX/fJa340fRQFNWBWorD0ezs7upxUBIdmPPC6BpPJzlGTDeGCt3W+Mf37d0D&#10;Rj4QTYk0mtX4yDx+XH/8sOrtkhWmM5Iyh4BE+2Vva9yFYJdZ5puOKeInxjINh9w4RQJsXZtRR3pg&#10;VzIr8rzKeuOodaZh3sPXzekQrxM/56wJ3zj3LCBZY9AW0urSuotrtl6RZeuI7UQzyiD/oEIRoeGn&#10;Z6oNCQTtnXhHpUTjjDc8TBqjMsO5aFjKAbKZ5r9l89oRy1IuYI63Z5v8/6Ntvh5e7bMDG3rrlx7C&#10;mMXAnYpv0IeGZNbxbBYbAmrg431ZLOZgaQNHs1lZlfNoZna5bJ0Pn5lRKAY17hlt2YvZa/oCVXki&#10;Upp9SJ6RwxcfknkUaaKgSwj9OcWIKwm1OBCJ7oA9X4zFugIV16CiKMuH6j1odg2aVlV1Pwod/wuS&#10;36RGEd5IQbdCyrRx7e5JOgQiarxNz3j5BiY16mu8mBdz8INAG3NJAoTK0hp73aY0b274W+Icnj8R&#10;R2Eb4ruTgMRwSlCJwFxq3o4R+klTFI4WnNMwZTiKUYxiJBkMZYwSMhAh/wYJhkgNpbx0RIzCsBvG&#10;NtkZenx2aG+daDso7TRJjyDo0tQD40TFMbjeJ9LL3K9/AQAA//8DAFBLAwQUAAYACAAAACEAW30o&#10;AOAAAAALAQAADwAAAGRycy9kb3ducmV2LnhtbEyPwU7DMBBE70j8g7VI3KiDodCGOBUgkKg4IEIl&#10;rm68JGntdRS7Tfh7lhMcd+ZpdqZYTd6JIw6xC6ThcpaBQKqD7ajRsPl4vliAiMmQNS4QavjGCKvy&#10;9KQwuQ0jveOxSo3gEIq50dCm1OdSxrpFb+Is9EjsfYXBm8Tn0Eg7mJHDvZMqy26kNx3xh9b0+Nhi&#10;va8OXsNr/xTX6mGze9vtX9zovV1Xn1br87Pp/g5Ewin9wfBbn6tDyZ224UA2Cqfh+vZKMcqGWs5B&#10;MDFfZqxsWVkoBbIs5P8N5Q8AAAD//wMAUEsBAi0AFAAGAAgAAAAhALaDOJL+AAAA4QEAABMAAAAA&#10;AAAAAAAAAAAAAAAAAFtDb250ZW50X1R5cGVzXS54bWxQSwECLQAUAAYACAAAACEAOP0h/9YAAACU&#10;AQAACwAAAAAAAAAAAAAAAAAvAQAAX3JlbHMvLnJlbHNQSwECLQAUAAYACAAAACEA2pXE5QkCAAA/&#10;BAAADgAAAAAAAAAAAAAAAAAuAgAAZHJzL2Uyb0RvYy54bWxQSwECLQAUAAYACAAAACEAW30oAOAA&#10;AAALAQAADwAAAAAAAAAAAAAAAABjBAAAZHJzL2Rvd25yZXYueG1sUEsFBgAAAAAEAAQA8wAAAHAF&#10;AAAAAA==&#10;" adj="-3134,59289" strokecolor="red">
                <v:textbox>
                  <w:txbxContent>
                    <w:p w14:paraId="024ABAB3" w14:textId="77777777" w:rsidR="003B0D19" w:rsidRDefault="00000000">
                      <w:pPr>
                        <w:rPr>
                          <w:sz w:val="24"/>
                          <w:szCs w:val="24"/>
                        </w:rPr>
                      </w:pPr>
                      <w:r>
                        <w:rPr>
                          <w:rFonts w:hint="eastAsia"/>
                          <w:sz w:val="24"/>
                          <w:szCs w:val="24"/>
                        </w:rPr>
                        <w:t>裕安区</w:t>
                      </w:r>
                    </w:p>
                  </w:txbxContent>
                </v:textbox>
              </v:shape>
            </w:pict>
          </mc:Fallback>
        </mc:AlternateContent>
      </w:r>
      <w:r>
        <w:rPr>
          <w:rFonts w:eastAsia="仿宋_GB2312"/>
          <w:b/>
          <w:bCs/>
          <w:noProof/>
          <w:sz w:val="24"/>
        </w:rPr>
        <w:drawing>
          <wp:inline distT="0" distB="0" distL="114300" distR="114300" wp14:anchorId="7570E4E4" wp14:editId="0709FB96">
            <wp:extent cx="3564255" cy="3671570"/>
            <wp:effectExtent l="9525" t="9525" r="26670" b="14605"/>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12"/>
                    <a:srcRect l="2795" t="15385" r="2644" b="1813"/>
                    <a:stretch>
                      <a:fillRect/>
                    </a:stretch>
                  </pic:blipFill>
                  <pic:spPr>
                    <a:xfrm>
                      <a:off x="0" y="0"/>
                      <a:ext cx="3564255" cy="3671570"/>
                    </a:xfrm>
                    <a:prstGeom prst="rect">
                      <a:avLst/>
                    </a:prstGeom>
                    <a:ln>
                      <a:solidFill>
                        <a:schemeClr val="tx1"/>
                      </a:solidFill>
                    </a:ln>
                  </pic:spPr>
                </pic:pic>
              </a:graphicData>
            </a:graphic>
          </wp:inline>
        </w:drawing>
      </w:r>
    </w:p>
    <w:p w14:paraId="2588AF10" w14:textId="77777777" w:rsidR="003B0D19" w:rsidRDefault="00000000">
      <w:pPr>
        <w:spacing w:line="540" w:lineRule="exact"/>
        <w:ind w:firstLineChars="200" w:firstLine="480"/>
        <w:jc w:val="center"/>
        <w:rPr>
          <w:rFonts w:eastAsia="黑体"/>
          <w:sz w:val="24"/>
        </w:rPr>
      </w:pPr>
      <w:r>
        <w:rPr>
          <w:rFonts w:eastAsia="黑体"/>
          <w:sz w:val="24"/>
        </w:rPr>
        <w:t>图</w:t>
      </w:r>
      <w:r>
        <w:rPr>
          <w:rFonts w:eastAsia="黑体"/>
          <w:sz w:val="24"/>
        </w:rPr>
        <w:t xml:space="preserve">1.1-1   </w:t>
      </w:r>
      <w:r>
        <w:rPr>
          <w:rFonts w:eastAsia="黑体"/>
          <w:sz w:val="24"/>
        </w:rPr>
        <w:t>裕安区地理位置图</w:t>
      </w:r>
    </w:p>
    <w:p w14:paraId="07B0B73B" w14:textId="77777777" w:rsidR="003B0D19" w:rsidRDefault="00000000">
      <w:pPr>
        <w:pStyle w:val="3"/>
        <w:keepNext w:val="0"/>
        <w:keepLines w:val="0"/>
        <w:spacing w:after="80" w:line="240" w:lineRule="auto"/>
        <w:rPr>
          <w:bCs w:val="0"/>
          <w:sz w:val="28"/>
          <w:szCs w:val="28"/>
        </w:rPr>
      </w:pPr>
      <w:bookmarkStart w:id="9" w:name="_Toc6742"/>
      <w:bookmarkStart w:id="10" w:name="_Toc4928"/>
      <w:bookmarkStart w:id="11" w:name="_Toc20579"/>
      <w:r>
        <w:rPr>
          <w:bCs w:val="0"/>
          <w:sz w:val="28"/>
          <w:szCs w:val="28"/>
        </w:rPr>
        <w:lastRenderedPageBreak/>
        <w:t xml:space="preserve">1.1.2 </w:t>
      </w:r>
      <w:r>
        <w:rPr>
          <w:bCs w:val="0"/>
          <w:sz w:val="28"/>
          <w:szCs w:val="28"/>
        </w:rPr>
        <w:t>水文气象</w:t>
      </w:r>
      <w:bookmarkEnd w:id="9"/>
      <w:bookmarkEnd w:id="10"/>
      <w:bookmarkEnd w:id="11"/>
    </w:p>
    <w:p w14:paraId="217211AD" w14:textId="77777777" w:rsidR="003B0D19" w:rsidRDefault="00000000">
      <w:pPr>
        <w:pStyle w:val="145"/>
        <w:ind w:firstLine="560"/>
        <w:rPr>
          <w:sz w:val="28"/>
          <w:szCs w:val="28"/>
        </w:rPr>
      </w:pPr>
      <w:r>
        <w:rPr>
          <w:sz w:val="28"/>
          <w:szCs w:val="28"/>
        </w:rPr>
        <w:t>裕安区地处北亚热带的北缘，属湿润季风气候，多年平均气温为</w:t>
      </w:r>
      <w:r>
        <w:rPr>
          <w:sz w:val="28"/>
          <w:szCs w:val="28"/>
        </w:rPr>
        <w:t>15.5℃</w:t>
      </w:r>
      <w:r>
        <w:rPr>
          <w:sz w:val="28"/>
          <w:szCs w:val="28"/>
        </w:rPr>
        <w:t>，多年平均降水量为</w:t>
      </w:r>
      <w:r>
        <w:rPr>
          <w:sz w:val="28"/>
          <w:szCs w:val="28"/>
        </w:rPr>
        <w:t>1174mm</w:t>
      </w:r>
      <w:r>
        <w:rPr>
          <w:sz w:val="28"/>
          <w:szCs w:val="28"/>
        </w:rPr>
        <w:t>，具有南多北少、山区多平原少、夏春季多、冬秋季少以及年际间降水悬殊过大等特点。全区年平均相对湿度在</w:t>
      </w:r>
      <w:r>
        <w:rPr>
          <w:sz w:val="28"/>
          <w:szCs w:val="28"/>
        </w:rPr>
        <w:t>79%</w:t>
      </w:r>
      <w:r>
        <w:rPr>
          <w:sz w:val="28"/>
          <w:szCs w:val="28"/>
        </w:rPr>
        <w:t>，年平均日照时数</w:t>
      </w:r>
      <w:r>
        <w:rPr>
          <w:sz w:val="28"/>
          <w:szCs w:val="28"/>
        </w:rPr>
        <w:t>2225.6h</w:t>
      </w:r>
      <w:r>
        <w:rPr>
          <w:sz w:val="28"/>
          <w:szCs w:val="28"/>
        </w:rPr>
        <w:t>，日照率达</w:t>
      </w:r>
      <w:r>
        <w:rPr>
          <w:sz w:val="28"/>
          <w:szCs w:val="28"/>
        </w:rPr>
        <w:t>50.8%</w:t>
      </w:r>
      <w:r>
        <w:rPr>
          <w:sz w:val="28"/>
          <w:szCs w:val="28"/>
        </w:rPr>
        <w:t>。年均无霜期</w:t>
      </w:r>
      <w:r>
        <w:rPr>
          <w:sz w:val="28"/>
          <w:szCs w:val="28"/>
        </w:rPr>
        <w:t>200d</w:t>
      </w:r>
      <w:r>
        <w:rPr>
          <w:sz w:val="28"/>
          <w:szCs w:val="28"/>
        </w:rPr>
        <w:t>。多年平均风速</w:t>
      </w:r>
      <w:r>
        <w:rPr>
          <w:sz w:val="28"/>
          <w:szCs w:val="28"/>
        </w:rPr>
        <w:t>2.5m/s</w:t>
      </w:r>
      <w:r>
        <w:rPr>
          <w:sz w:val="28"/>
          <w:szCs w:val="28"/>
        </w:rPr>
        <w:t>，最大风速</w:t>
      </w:r>
      <w:r>
        <w:rPr>
          <w:sz w:val="28"/>
          <w:szCs w:val="28"/>
        </w:rPr>
        <w:t>20m/s</w:t>
      </w:r>
      <w:r>
        <w:rPr>
          <w:sz w:val="28"/>
          <w:szCs w:val="28"/>
        </w:rPr>
        <w:t>，常年风向东南偏东。</w:t>
      </w:r>
    </w:p>
    <w:p w14:paraId="301CD903" w14:textId="77777777" w:rsidR="003B0D19" w:rsidRDefault="00000000">
      <w:pPr>
        <w:pStyle w:val="3"/>
        <w:keepNext w:val="0"/>
        <w:keepLines w:val="0"/>
        <w:spacing w:after="80" w:line="240" w:lineRule="auto"/>
        <w:rPr>
          <w:bCs w:val="0"/>
          <w:sz w:val="28"/>
          <w:szCs w:val="28"/>
        </w:rPr>
      </w:pPr>
      <w:bookmarkStart w:id="12" w:name="_Toc24497"/>
      <w:bookmarkStart w:id="13" w:name="_Toc10664"/>
      <w:bookmarkStart w:id="14" w:name="_Toc15543"/>
      <w:r>
        <w:rPr>
          <w:bCs w:val="0"/>
          <w:sz w:val="28"/>
          <w:szCs w:val="28"/>
        </w:rPr>
        <w:t xml:space="preserve">1.1.3 </w:t>
      </w:r>
      <w:r>
        <w:rPr>
          <w:bCs w:val="0"/>
          <w:sz w:val="28"/>
          <w:szCs w:val="28"/>
        </w:rPr>
        <w:t>河流水系</w:t>
      </w:r>
      <w:bookmarkEnd w:id="12"/>
      <w:bookmarkEnd w:id="13"/>
      <w:bookmarkEnd w:id="14"/>
    </w:p>
    <w:p w14:paraId="5DBE26A6" w14:textId="77777777" w:rsidR="003B0D19" w:rsidRDefault="00000000">
      <w:pPr>
        <w:pStyle w:val="145"/>
        <w:ind w:firstLine="560"/>
        <w:rPr>
          <w:sz w:val="28"/>
          <w:szCs w:val="28"/>
        </w:rPr>
      </w:pPr>
      <w:r>
        <w:rPr>
          <w:sz w:val="28"/>
          <w:szCs w:val="28"/>
        </w:rPr>
        <w:t>裕安区属淮河流域，其境内主要水系为</w:t>
      </w:r>
      <w:proofErr w:type="gramStart"/>
      <w:r>
        <w:rPr>
          <w:sz w:val="28"/>
          <w:szCs w:val="28"/>
        </w:rPr>
        <w:t>淠</w:t>
      </w:r>
      <w:proofErr w:type="gramEnd"/>
      <w:r>
        <w:rPr>
          <w:sz w:val="28"/>
          <w:szCs w:val="28"/>
        </w:rPr>
        <w:t>河水系和</w:t>
      </w:r>
      <w:proofErr w:type="gramStart"/>
      <w:r>
        <w:rPr>
          <w:sz w:val="28"/>
          <w:szCs w:val="28"/>
        </w:rPr>
        <w:t>汲</w:t>
      </w:r>
      <w:proofErr w:type="gramEnd"/>
      <w:r>
        <w:rPr>
          <w:sz w:val="28"/>
          <w:szCs w:val="28"/>
        </w:rPr>
        <w:t>河水系。</w:t>
      </w:r>
    </w:p>
    <w:p w14:paraId="62DD90FC" w14:textId="77777777" w:rsidR="003B0D19" w:rsidRDefault="00000000">
      <w:pPr>
        <w:pStyle w:val="145"/>
        <w:ind w:firstLine="560"/>
        <w:rPr>
          <w:sz w:val="28"/>
          <w:szCs w:val="28"/>
        </w:rPr>
      </w:pPr>
      <w:r>
        <w:rPr>
          <w:sz w:val="28"/>
          <w:szCs w:val="28"/>
        </w:rPr>
        <w:t>（</w:t>
      </w:r>
      <w:r>
        <w:rPr>
          <w:sz w:val="28"/>
          <w:szCs w:val="28"/>
        </w:rPr>
        <w:t>1</w:t>
      </w:r>
      <w:r>
        <w:rPr>
          <w:sz w:val="28"/>
          <w:szCs w:val="28"/>
        </w:rPr>
        <w:t>）</w:t>
      </w:r>
      <w:proofErr w:type="gramStart"/>
      <w:r>
        <w:rPr>
          <w:sz w:val="28"/>
          <w:szCs w:val="28"/>
        </w:rPr>
        <w:t>淠</w:t>
      </w:r>
      <w:proofErr w:type="gramEnd"/>
      <w:r>
        <w:rPr>
          <w:sz w:val="28"/>
          <w:szCs w:val="28"/>
        </w:rPr>
        <w:t>河水系</w:t>
      </w:r>
    </w:p>
    <w:p w14:paraId="690FF5DA" w14:textId="77777777" w:rsidR="003B0D19" w:rsidRDefault="00000000">
      <w:pPr>
        <w:pStyle w:val="145"/>
        <w:ind w:firstLine="560"/>
        <w:rPr>
          <w:sz w:val="28"/>
          <w:szCs w:val="28"/>
        </w:rPr>
      </w:pPr>
      <w:r>
        <w:rPr>
          <w:sz w:val="28"/>
          <w:szCs w:val="28"/>
        </w:rPr>
        <w:t>淠河，是淮河右岸的主要支流之一，位于安徽省西南部，发源于岳西和金寨县境内的大别山北麓。流经霍山县、岳西县、六安市，于正阳关入淮河。淠河全长</w:t>
      </w:r>
      <w:r>
        <w:rPr>
          <w:sz w:val="28"/>
          <w:szCs w:val="28"/>
        </w:rPr>
        <w:t>253km</w:t>
      </w:r>
      <w:r>
        <w:rPr>
          <w:sz w:val="28"/>
          <w:szCs w:val="28"/>
        </w:rPr>
        <w:t>，流域面积</w:t>
      </w:r>
      <w:r>
        <w:rPr>
          <w:sz w:val="28"/>
          <w:szCs w:val="28"/>
        </w:rPr>
        <w:t>6130km</w:t>
      </w:r>
      <w:r>
        <w:rPr>
          <w:sz w:val="28"/>
          <w:szCs w:val="28"/>
          <w:vertAlign w:val="superscript"/>
        </w:rPr>
        <w:t>2</w:t>
      </w:r>
      <w:r>
        <w:rPr>
          <w:sz w:val="28"/>
          <w:szCs w:val="28"/>
        </w:rPr>
        <w:t>。其中山区面积占全流域的</w:t>
      </w:r>
      <w:r>
        <w:rPr>
          <w:sz w:val="28"/>
          <w:szCs w:val="28"/>
        </w:rPr>
        <w:t>72%</w:t>
      </w:r>
      <w:r>
        <w:rPr>
          <w:sz w:val="28"/>
          <w:szCs w:val="28"/>
        </w:rPr>
        <w:t>，是洪水的主要来源，具有汇流集中，随涨随落，峰高量大的特点。横排头以下属丘陵平原区，河岸开阔，河道比降平缓，平均比降为</w:t>
      </w:r>
      <w:r>
        <w:rPr>
          <w:sz w:val="28"/>
          <w:szCs w:val="28"/>
        </w:rPr>
        <w:t>0.4</w:t>
      </w:r>
      <w:r>
        <w:rPr>
          <w:sz w:val="28"/>
          <w:szCs w:val="28"/>
        </w:rPr>
        <w:t>～</w:t>
      </w:r>
      <w:r>
        <w:rPr>
          <w:sz w:val="28"/>
          <w:szCs w:val="28"/>
        </w:rPr>
        <w:t>0.2‰</w:t>
      </w:r>
      <w:r>
        <w:rPr>
          <w:sz w:val="28"/>
          <w:szCs w:val="28"/>
        </w:rPr>
        <w:t>。淠河主河槽宽一般在</w:t>
      </w:r>
      <w:r>
        <w:rPr>
          <w:sz w:val="28"/>
          <w:szCs w:val="28"/>
        </w:rPr>
        <w:t>100</w:t>
      </w:r>
      <w:r>
        <w:rPr>
          <w:sz w:val="28"/>
          <w:szCs w:val="28"/>
        </w:rPr>
        <w:t>～</w:t>
      </w:r>
      <w:r>
        <w:rPr>
          <w:sz w:val="28"/>
          <w:szCs w:val="28"/>
        </w:rPr>
        <w:t>300</w:t>
      </w:r>
      <w:r>
        <w:rPr>
          <w:sz w:val="28"/>
          <w:szCs w:val="28"/>
        </w:rPr>
        <w:t>米，平槽泄量较小，只有</w:t>
      </w:r>
      <w:r>
        <w:rPr>
          <w:sz w:val="28"/>
          <w:szCs w:val="28"/>
        </w:rPr>
        <w:t>500</w:t>
      </w:r>
      <w:r>
        <w:rPr>
          <w:sz w:val="28"/>
          <w:szCs w:val="28"/>
        </w:rPr>
        <w:t>～</w:t>
      </w:r>
      <w:r>
        <w:rPr>
          <w:sz w:val="28"/>
          <w:szCs w:val="28"/>
        </w:rPr>
        <w:t>1800m</w:t>
      </w:r>
      <w:r>
        <w:rPr>
          <w:sz w:val="28"/>
          <w:szCs w:val="28"/>
          <w:vertAlign w:val="superscript"/>
        </w:rPr>
        <w:t>3</w:t>
      </w:r>
      <w:r>
        <w:rPr>
          <w:sz w:val="28"/>
          <w:szCs w:val="28"/>
        </w:rPr>
        <w:t>/s</w:t>
      </w:r>
      <w:r>
        <w:rPr>
          <w:sz w:val="28"/>
          <w:szCs w:val="28"/>
        </w:rPr>
        <w:t>，受河槽调蓄作用影响，该段洪水过程从上游到下游逐渐变缓，形成该段洪峰流量上大下小的情况。</w:t>
      </w:r>
    </w:p>
    <w:p w14:paraId="24579206" w14:textId="77777777" w:rsidR="003B0D19" w:rsidRDefault="00000000">
      <w:pPr>
        <w:pStyle w:val="145"/>
        <w:ind w:firstLine="560"/>
        <w:rPr>
          <w:sz w:val="28"/>
          <w:szCs w:val="28"/>
        </w:rPr>
      </w:pPr>
      <w:r>
        <w:rPr>
          <w:sz w:val="28"/>
          <w:szCs w:val="28"/>
        </w:rPr>
        <w:t>淠河自南向北</w:t>
      </w:r>
      <w:proofErr w:type="gramStart"/>
      <w:r>
        <w:rPr>
          <w:sz w:val="28"/>
          <w:szCs w:val="28"/>
        </w:rPr>
        <w:t>纵穿裕安</w:t>
      </w:r>
      <w:proofErr w:type="gramEnd"/>
      <w:r>
        <w:rPr>
          <w:sz w:val="28"/>
          <w:szCs w:val="28"/>
        </w:rPr>
        <w:t>区，经正阳关入淮。主河道流经裕安区</w:t>
      </w:r>
      <w:r>
        <w:rPr>
          <w:sz w:val="28"/>
          <w:szCs w:val="28"/>
        </w:rPr>
        <w:t>89.7</w:t>
      </w:r>
      <w:r>
        <w:rPr>
          <w:rFonts w:hint="eastAsia"/>
          <w:sz w:val="28"/>
          <w:szCs w:val="28"/>
        </w:rPr>
        <w:t>km</w:t>
      </w:r>
      <w:r>
        <w:rPr>
          <w:sz w:val="28"/>
          <w:szCs w:val="28"/>
        </w:rPr>
        <w:t>。即西河口汇合处至横排头枢纽长</w:t>
      </w:r>
      <w:r>
        <w:rPr>
          <w:sz w:val="28"/>
          <w:szCs w:val="28"/>
        </w:rPr>
        <w:t>9</w:t>
      </w:r>
      <w:r>
        <w:rPr>
          <w:rFonts w:hint="eastAsia"/>
          <w:sz w:val="28"/>
          <w:szCs w:val="28"/>
        </w:rPr>
        <w:t>km</w:t>
      </w:r>
      <w:r>
        <w:rPr>
          <w:sz w:val="28"/>
          <w:szCs w:val="28"/>
        </w:rPr>
        <w:t>，横排头至六安下龙爪</w:t>
      </w:r>
      <w:r>
        <w:rPr>
          <w:sz w:val="28"/>
          <w:szCs w:val="28"/>
        </w:rPr>
        <w:t>37</w:t>
      </w:r>
      <w:r>
        <w:rPr>
          <w:rFonts w:hint="eastAsia"/>
          <w:sz w:val="28"/>
          <w:szCs w:val="28"/>
        </w:rPr>
        <w:t>km</w:t>
      </w:r>
      <w:r>
        <w:rPr>
          <w:sz w:val="28"/>
          <w:szCs w:val="28"/>
        </w:rPr>
        <w:t>，下龙爪以下</w:t>
      </w:r>
      <w:r>
        <w:rPr>
          <w:sz w:val="28"/>
          <w:szCs w:val="28"/>
        </w:rPr>
        <w:t>43.7</w:t>
      </w:r>
      <w:r>
        <w:rPr>
          <w:rFonts w:hint="eastAsia"/>
          <w:sz w:val="28"/>
          <w:szCs w:val="28"/>
        </w:rPr>
        <w:t>km</w:t>
      </w:r>
      <w:r>
        <w:rPr>
          <w:sz w:val="28"/>
          <w:szCs w:val="28"/>
        </w:rPr>
        <w:t>。流经裕安区西河口、青山、独山、石板冲、狮子岗、苏埠、韩摆渡、分路口、徐集、城南、平桥、新安、顺河、单王</w:t>
      </w:r>
      <w:r>
        <w:rPr>
          <w:sz w:val="28"/>
          <w:szCs w:val="28"/>
        </w:rPr>
        <w:t>14</w:t>
      </w:r>
      <w:r>
        <w:rPr>
          <w:sz w:val="28"/>
          <w:szCs w:val="28"/>
        </w:rPr>
        <w:t>个乡镇。</w:t>
      </w:r>
    </w:p>
    <w:p w14:paraId="4E89C440" w14:textId="77777777" w:rsidR="003B0D19" w:rsidRDefault="00000000">
      <w:pPr>
        <w:pStyle w:val="145"/>
        <w:ind w:firstLine="560"/>
        <w:rPr>
          <w:sz w:val="28"/>
          <w:szCs w:val="28"/>
        </w:rPr>
      </w:pPr>
      <w:r>
        <w:rPr>
          <w:sz w:val="28"/>
          <w:szCs w:val="28"/>
        </w:rPr>
        <w:t>东淠河，发源于大别山北麓，主要源流有西支漫水、东</w:t>
      </w:r>
      <w:proofErr w:type="gramStart"/>
      <w:r>
        <w:rPr>
          <w:sz w:val="28"/>
          <w:szCs w:val="28"/>
        </w:rPr>
        <w:t>支黄尾</w:t>
      </w:r>
      <w:proofErr w:type="gramEnd"/>
      <w:r>
        <w:rPr>
          <w:sz w:val="28"/>
          <w:szCs w:val="28"/>
        </w:rPr>
        <w:t>河，</w:t>
      </w:r>
      <w:r>
        <w:rPr>
          <w:sz w:val="28"/>
          <w:szCs w:val="28"/>
        </w:rPr>
        <w:lastRenderedPageBreak/>
        <w:t>佛子岭水库坝下主要支流有孔家河、深水河、戴家河、柳林河、幽芳河、高庙河、熊家河、</w:t>
      </w:r>
      <w:proofErr w:type="gramStart"/>
      <w:r>
        <w:rPr>
          <w:sz w:val="28"/>
          <w:szCs w:val="28"/>
        </w:rPr>
        <w:t>龙门河</w:t>
      </w:r>
      <w:proofErr w:type="gramEnd"/>
      <w:r>
        <w:rPr>
          <w:sz w:val="28"/>
          <w:szCs w:val="28"/>
        </w:rPr>
        <w:t>等汇入东淠河，干流东淠河经霍山县城北郊及</w:t>
      </w:r>
      <w:proofErr w:type="gramStart"/>
      <w:r>
        <w:rPr>
          <w:sz w:val="28"/>
          <w:szCs w:val="28"/>
        </w:rPr>
        <w:t>下符桥镇</w:t>
      </w:r>
      <w:proofErr w:type="gramEnd"/>
      <w:r>
        <w:rPr>
          <w:sz w:val="28"/>
          <w:szCs w:val="28"/>
        </w:rPr>
        <w:t>团山嘴，在</w:t>
      </w:r>
      <w:proofErr w:type="gramStart"/>
      <w:r>
        <w:rPr>
          <w:sz w:val="28"/>
          <w:szCs w:val="28"/>
        </w:rPr>
        <w:t>裕安两河口</w:t>
      </w:r>
      <w:proofErr w:type="gramEnd"/>
      <w:r>
        <w:rPr>
          <w:sz w:val="28"/>
          <w:szCs w:val="28"/>
        </w:rPr>
        <w:t>与西淠河汇合流入淠河；东淠河全长</w:t>
      </w:r>
      <w:r>
        <w:rPr>
          <w:sz w:val="28"/>
          <w:szCs w:val="28"/>
        </w:rPr>
        <w:t>103km</w:t>
      </w:r>
      <w:r>
        <w:rPr>
          <w:sz w:val="28"/>
          <w:szCs w:val="28"/>
        </w:rPr>
        <w:t>，流域面积</w:t>
      </w:r>
      <w:r>
        <w:rPr>
          <w:sz w:val="28"/>
          <w:szCs w:val="28"/>
        </w:rPr>
        <w:t>2697km</w:t>
      </w:r>
      <w:r>
        <w:rPr>
          <w:sz w:val="28"/>
          <w:szCs w:val="28"/>
          <w:vertAlign w:val="superscript"/>
        </w:rPr>
        <w:t>2</w:t>
      </w:r>
      <w:r>
        <w:rPr>
          <w:sz w:val="28"/>
          <w:szCs w:val="28"/>
        </w:rPr>
        <w:t>。</w:t>
      </w:r>
    </w:p>
    <w:p w14:paraId="163A9D73" w14:textId="77777777" w:rsidR="003B0D19" w:rsidRDefault="00000000">
      <w:pPr>
        <w:pStyle w:val="145"/>
        <w:ind w:firstLine="560"/>
        <w:rPr>
          <w:sz w:val="28"/>
          <w:szCs w:val="28"/>
        </w:rPr>
      </w:pPr>
      <w:r>
        <w:rPr>
          <w:sz w:val="28"/>
          <w:szCs w:val="28"/>
        </w:rPr>
        <w:t>西淠河，古称</w:t>
      </w:r>
      <w:proofErr w:type="gramStart"/>
      <w:r>
        <w:rPr>
          <w:sz w:val="28"/>
          <w:szCs w:val="28"/>
        </w:rPr>
        <w:t>湄</w:t>
      </w:r>
      <w:proofErr w:type="gramEnd"/>
      <w:r>
        <w:rPr>
          <w:sz w:val="28"/>
          <w:szCs w:val="28"/>
        </w:rPr>
        <w:t>水，亦名西河、麻步川，发源于鄂皖交界的三省</w:t>
      </w:r>
      <w:proofErr w:type="gramStart"/>
      <w:r>
        <w:rPr>
          <w:sz w:val="28"/>
          <w:szCs w:val="28"/>
        </w:rPr>
        <w:t>垴</w:t>
      </w:r>
      <w:proofErr w:type="gramEnd"/>
      <w:r>
        <w:rPr>
          <w:sz w:val="28"/>
          <w:szCs w:val="28"/>
        </w:rPr>
        <w:t>，源流称黄氏河；西淠河从宋家河、</w:t>
      </w:r>
      <w:proofErr w:type="gramStart"/>
      <w:r>
        <w:rPr>
          <w:sz w:val="28"/>
          <w:szCs w:val="28"/>
        </w:rPr>
        <w:t>乌鸡河</w:t>
      </w:r>
      <w:proofErr w:type="gramEnd"/>
      <w:r>
        <w:rPr>
          <w:sz w:val="28"/>
          <w:szCs w:val="28"/>
        </w:rPr>
        <w:t>汇合口五七桥起，东流有青龙河（又名姜家河）入，再东经青山、于青枫岭莲花河水</w:t>
      </w:r>
      <w:proofErr w:type="gramStart"/>
      <w:r>
        <w:rPr>
          <w:sz w:val="28"/>
          <w:szCs w:val="28"/>
        </w:rPr>
        <w:t>入响洪甸</w:t>
      </w:r>
      <w:proofErr w:type="gramEnd"/>
      <w:r>
        <w:rPr>
          <w:sz w:val="28"/>
          <w:szCs w:val="28"/>
        </w:rPr>
        <w:t>库区。出库后，经</w:t>
      </w:r>
      <w:proofErr w:type="gramStart"/>
      <w:r>
        <w:rPr>
          <w:sz w:val="28"/>
          <w:szCs w:val="28"/>
        </w:rPr>
        <w:t>驻驾湾</w:t>
      </w:r>
      <w:proofErr w:type="gramEnd"/>
      <w:r>
        <w:rPr>
          <w:sz w:val="28"/>
          <w:szCs w:val="28"/>
        </w:rPr>
        <w:t>，独山折向东南至两河口；西淠河全长</w:t>
      </w:r>
      <w:r>
        <w:rPr>
          <w:sz w:val="28"/>
          <w:szCs w:val="28"/>
        </w:rPr>
        <w:t>68km</w:t>
      </w:r>
      <w:r>
        <w:rPr>
          <w:sz w:val="28"/>
          <w:szCs w:val="28"/>
        </w:rPr>
        <w:t>，流域面积</w:t>
      </w:r>
      <w:r>
        <w:rPr>
          <w:sz w:val="28"/>
          <w:szCs w:val="28"/>
        </w:rPr>
        <w:t>1585km</w:t>
      </w:r>
      <w:r>
        <w:rPr>
          <w:sz w:val="28"/>
          <w:szCs w:val="28"/>
          <w:vertAlign w:val="superscript"/>
        </w:rPr>
        <w:t>2</w:t>
      </w:r>
      <w:r>
        <w:rPr>
          <w:sz w:val="28"/>
          <w:szCs w:val="28"/>
        </w:rPr>
        <w:t>。</w:t>
      </w:r>
    </w:p>
    <w:p w14:paraId="61B70238" w14:textId="77777777" w:rsidR="003B0D19" w:rsidRDefault="00000000">
      <w:pPr>
        <w:pStyle w:val="145"/>
        <w:ind w:firstLine="560"/>
        <w:rPr>
          <w:sz w:val="28"/>
          <w:szCs w:val="28"/>
        </w:rPr>
      </w:pPr>
      <w:r>
        <w:rPr>
          <w:sz w:val="28"/>
          <w:szCs w:val="28"/>
        </w:rPr>
        <w:t>淠河总干渠，上游源自佛子岭、磨子潭、响洪</w:t>
      </w:r>
      <w:proofErr w:type="gramStart"/>
      <w:r>
        <w:rPr>
          <w:sz w:val="28"/>
          <w:szCs w:val="28"/>
        </w:rPr>
        <w:t>甸</w:t>
      </w:r>
      <w:proofErr w:type="gramEnd"/>
      <w:r>
        <w:rPr>
          <w:sz w:val="28"/>
          <w:szCs w:val="28"/>
        </w:rPr>
        <w:t>三大水库，水库出水由东、西淠河汇合后从渠首横排头进水闸行经三里</w:t>
      </w:r>
      <w:proofErr w:type="gramStart"/>
      <w:r>
        <w:rPr>
          <w:sz w:val="28"/>
          <w:szCs w:val="28"/>
        </w:rPr>
        <w:t>岗进入</w:t>
      </w:r>
      <w:proofErr w:type="gramEnd"/>
      <w:r>
        <w:rPr>
          <w:sz w:val="28"/>
          <w:szCs w:val="28"/>
        </w:rPr>
        <w:t>六安市区，穿过六安市区至九里沟，下游经</w:t>
      </w:r>
      <w:proofErr w:type="gramStart"/>
      <w:r>
        <w:rPr>
          <w:sz w:val="28"/>
          <w:szCs w:val="28"/>
        </w:rPr>
        <w:t>罗管节制闸过青龙堰入裕</w:t>
      </w:r>
      <w:proofErr w:type="gramEnd"/>
      <w:r>
        <w:rPr>
          <w:sz w:val="28"/>
          <w:szCs w:val="28"/>
        </w:rPr>
        <w:t>安区境，全长</w:t>
      </w:r>
      <w:r>
        <w:rPr>
          <w:sz w:val="28"/>
          <w:szCs w:val="28"/>
        </w:rPr>
        <w:t>104.5km</w:t>
      </w:r>
      <w:r>
        <w:rPr>
          <w:sz w:val="28"/>
          <w:szCs w:val="28"/>
        </w:rPr>
        <w:t>，境内长</w:t>
      </w:r>
      <w:r>
        <w:rPr>
          <w:sz w:val="28"/>
          <w:szCs w:val="28"/>
        </w:rPr>
        <w:t>56.8km</w:t>
      </w:r>
      <w:r>
        <w:rPr>
          <w:sz w:val="28"/>
          <w:szCs w:val="28"/>
        </w:rPr>
        <w:t>。</w:t>
      </w:r>
    </w:p>
    <w:p w14:paraId="44DCF616" w14:textId="77777777" w:rsidR="003B0D19" w:rsidRDefault="00000000">
      <w:pPr>
        <w:pStyle w:val="145"/>
        <w:ind w:firstLine="560"/>
        <w:rPr>
          <w:sz w:val="28"/>
          <w:szCs w:val="28"/>
        </w:rPr>
      </w:pPr>
      <w:r>
        <w:rPr>
          <w:sz w:val="28"/>
          <w:szCs w:val="28"/>
        </w:rPr>
        <w:t>（</w:t>
      </w:r>
      <w:r>
        <w:rPr>
          <w:sz w:val="28"/>
          <w:szCs w:val="28"/>
        </w:rPr>
        <w:t>2</w:t>
      </w:r>
      <w:r>
        <w:rPr>
          <w:sz w:val="28"/>
          <w:szCs w:val="28"/>
        </w:rPr>
        <w:t>）</w:t>
      </w:r>
      <w:proofErr w:type="gramStart"/>
      <w:r>
        <w:rPr>
          <w:sz w:val="28"/>
          <w:szCs w:val="28"/>
        </w:rPr>
        <w:t>汲</w:t>
      </w:r>
      <w:proofErr w:type="gramEnd"/>
      <w:r>
        <w:rPr>
          <w:sz w:val="28"/>
          <w:szCs w:val="28"/>
        </w:rPr>
        <w:t>河水系</w:t>
      </w:r>
    </w:p>
    <w:p w14:paraId="6BD9785D" w14:textId="77777777" w:rsidR="003B0D19" w:rsidRDefault="00000000">
      <w:pPr>
        <w:pStyle w:val="145"/>
        <w:ind w:firstLine="560"/>
        <w:rPr>
          <w:sz w:val="28"/>
          <w:szCs w:val="28"/>
        </w:rPr>
      </w:pPr>
      <w:proofErr w:type="gramStart"/>
      <w:r>
        <w:rPr>
          <w:sz w:val="28"/>
          <w:szCs w:val="28"/>
        </w:rPr>
        <w:t>汲</w:t>
      </w:r>
      <w:proofErr w:type="gramEnd"/>
      <w:r>
        <w:rPr>
          <w:sz w:val="28"/>
          <w:szCs w:val="28"/>
        </w:rPr>
        <w:t>河，因贯穿安徽省霍邱县城东湖而得名，发源于大别山北侧外山区，有东、西两源，于霍邱县固镇镇汇合北流，注入城东湖，在</w:t>
      </w:r>
      <w:proofErr w:type="gramStart"/>
      <w:r>
        <w:rPr>
          <w:sz w:val="28"/>
          <w:szCs w:val="28"/>
        </w:rPr>
        <w:t>溜子口</w:t>
      </w:r>
      <w:proofErr w:type="gramEnd"/>
      <w:r>
        <w:rPr>
          <w:sz w:val="28"/>
          <w:szCs w:val="28"/>
        </w:rPr>
        <w:t>入淮。全长</w:t>
      </w:r>
      <w:r>
        <w:rPr>
          <w:sz w:val="28"/>
          <w:szCs w:val="28"/>
        </w:rPr>
        <w:t>160km</w:t>
      </w:r>
      <w:r>
        <w:rPr>
          <w:sz w:val="28"/>
          <w:szCs w:val="28"/>
        </w:rPr>
        <w:t>，流域面积</w:t>
      </w:r>
      <w:r>
        <w:rPr>
          <w:sz w:val="28"/>
          <w:szCs w:val="28"/>
        </w:rPr>
        <w:t>2200km</w:t>
      </w:r>
      <w:r>
        <w:rPr>
          <w:sz w:val="28"/>
          <w:szCs w:val="28"/>
          <w:vertAlign w:val="superscript"/>
        </w:rPr>
        <w:t>2</w:t>
      </w:r>
      <w:r>
        <w:rPr>
          <w:sz w:val="28"/>
          <w:szCs w:val="28"/>
        </w:rPr>
        <w:t>，平均比降</w:t>
      </w:r>
      <w:r>
        <w:rPr>
          <w:sz w:val="28"/>
          <w:szCs w:val="28"/>
        </w:rPr>
        <w:t>1.9‰</w:t>
      </w:r>
      <w:r>
        <w:rPr>
          <w:sz w:val="28"/>
          <w:szCs w:val="28"/>
        </w:rPr>
        <w:t>。</w:t>
      </w:r>
    </w:p>
    <w:p w14:paraId="10EB87D7" w14:textId="77777777" w:rsidR="003B0D19" w:rsidRDefault="00000000">
      <w:pPr>
        <w:pStyle w:val="145"/>
        <w:ind w:firstLine="560"/>
        <w:rPr>
          <w:sz w:val="28"/>
          <w:szCs w:val="28"/>
        </w:rPr>
      </w:pPr>
      <w:proofErr w:type="gramStart"/>
      <w:r>
        <w:rPr>
          <w:sz w:val="28"/>
          <w:szCs w:val="28"/>
        </w:rPr>
        <w:t>汲</w:t>
      </w:r>
      <w:proofErr w:type="gramEnd"/>
      <w:r>
        <w:rPr>
          <w:sz w:val="28"/>
          <w:szCs w:val="28"/>
        </w:rPr>
        <w:t>河上游又分东、西</w:t>
      </w:r>
      <w:proofErr w:type="gramStart"/>
      <w:r>
        <w:rPr>
          <w:sz w:val="28"/>
          <w:szCs w:val="28"/>
        </w:rPr>
        <w:t>汲</w:t>
      </w:r>
      <w:proofErr w:type="gramEnd"/>
      <w:r>
        <w:rPr>
          <w:sz w:val="28"/>
          <w:szCs w:val="28"/>
        </w:rPr>
        <w:t>河。西</w:t>
      </w:r>
      <w:proofErr w:type="gramStart"/>
      <w:r>
        <w:rPr>
          <w:sz w:val="28"/>
          <w:szCs w:val="28"/>
        </w:rPr>
        <w:t>汲</w:t>
      </w:r>
      <w:proofErr w:type="gramEnd"/>
      <w:r>
        <w:rPr>
          <w:sz w:val="28"/>
          <w:szCs w:val="28"/>
        </w:rPr>
        <w:t>河</w:t>
      </w:r>
      <w:proofErr w:type="gramStart"/>
      <w:r>
        <w:rPr>
          <w:sz w:val="28"/>
          <w:szCs w:val="28"/>
        </w:rPr>
        <w:t>发源于裕安</w:t>
      </w:r>
      <w:proofErr w:type="gramEnd"/>
      <w:r>
        <w:rPr>
          <w:sz w:val="28"/>
          <w:szCs w:val="28"/>
        </w:rPr>
        <w:t>区</w:t>
      </w:r>
      <w:proofErr w:type="gramStart"/>
      <w:r>
        <w:rPr>
          <w:sz w:val="28"/>
          <w:szCs w:val="28"/>
        </w:rPr>
        <w:t>石婆店与</w:t>
      </w:r>
      <w:proofErr w:type="gramEnd"/>
      <w:r>
        <w:rPr>
          <w:sz w:val="28"/>
          <w:szCs w:val="28"/>
        </w:rPr>
        <w:t>金寨交接的三仙山。东</w:t>
      </w:r>
      <w:proofErr w:type="gramStart"/>
      <w:r>
        <w:rPr>
          <w:sz w:val="28"/>
          <w:szCs w:val="28"/>
        </w:rPr>
        <w:t>汲</w:t>
      </w:r>
      <w:proofErr w:type="gramEnd"/>
      <w:r>
        <w:rPr>
          <w:sz w:val="28"/>
          <w:szCs w:val="28"/>
        </w:rPr>
        <w:t>河发源于狮子岗。东西</w:t>
      </w:r>
      <w:proofErr w:type="gramStart"/>
      <w:r>
        <w:rPr>
          <w:sz w:val="28"/>
          <w:szCs w:val="28"/>
        </w:rPr>
        <w:t>汲</w:t>
      </w:r>
      <w:proofErr w:type="gramEnd"/>
      <w:r>
        <w:rPr>
          <w:sz w:val="28"/>
          <w:szCs w:val="28"/>
        </w:rPr>
        <w:t>河汇合于固镇三叉，以下为</w:t>
      </w:r>
      <w:proofErr w:type="gramStart"/>
      <w:r>
        <w:rPr>
          <w:sz w:val="28"/>
          <w:szCs w:val="28"/>
        </w:rPr>
        <w:t>汲</w:t>
      </w:r>
      <w:proofErr w:type="gramEnd"/>
      <w:r>
        <w:rPr>
          <w:sz w:val="28"/>
          <w:szCs w:val="28"/>
        </w:rPr>
        <w:t>河主河道注入霍邱城东湖进入淮河。西</w:t>
      </w:r>
      <w:proofErr w:type="gramStart"/>
      <w:r>
        <w:rPr>
          <w:sz w:val="28"/>
          <w:szCs w:val="28"/>
        </w:rPr>
        <w:t>汲</w:t>
      </w:r>
      <w:proofErr w:type="gramEnd"/>
      <w:r>
        <w:rPr>
          <w:sz w:val="28"/>
          <w:szCs w:val="28"/>
        </w:rPr>
        <w:t>河为主源流，流经该区石婆店、江家店、罗集、固镇，全长</w:t>
      </w:r>
      <w:r>
        <w:rPr>
          <w:sz w:val="28"/>
          <w:szCs w:val="28"/>
        </w:rPr>
        <w:t>102km</w:t>
      </w:r>
      <w:r>
        <w:rPr>
          <w:sz w:val="28"/>
          <w:szCs w:val="28"/>
        </w:rPr>
        <w:t>，流域面积</w:t>
      </w:r>
      <w:r>
        <w:rPr>
          <w:sz w:val="28"/>
          <w:szCs w:val="28"/>
        </w:rPr>
        <w:t>854km</w:t>
      </w:r>
      <w:r>
        <w:rPr>
          <w:sz w:val="28"/>
          <w:szCs w:val="28"/>
          <w:vertAlign w:val="superscript"/>
        </w:rPr>
        <w:t>2</w:t>
      </w:r>
      <w:r>
        <w:rPr>
          <w:sz w:val="28"/>
          <w:szCs w:val="28"/>
        </w:rPr>
        <w:t>。东</w:t>
      </w:r>
      <w:proofErr w:type="gramStart"/>
      <w:r>
        <w:rPr>
          <w:sz w:val="28"/>
          <w:szCs w:val="28"/>
        </w:rPr>
        <w:t>汲</w:t>
      </w:r>
      <w:proofErr w:type="gramEnd"/>
      <w:r>
        <w:rPr>
          <w:sz w:val="28"/>
          <w:szCs w:val="28"/>
        </w:rPr>
        <w:t>河流经该区狮子岗、分路口、徐集、丁集、固镇，全长</w:t>
      </w:r>
      <w:r>
        <w:rPr>
          <w:sz w:val="28"/>
          <w:szCs w:val="28"/>
        </w:rPr>
        <w:t>82km</w:t>
      </w:r>
      <w:r>
        <w:rPr>
          <w:sz w:val="28"/>
          <w:szCs w:val="28"/>
        </w:rPr>
        <w:t>，流域面积</w:t>
      </w:r>
      <w:r>
        <w:rPr>
          <w:sz w:val="28"/>
          <w:szCs w:val="28"/>
        </w:rPr>
        <w:t>469km</w:t>
      </w:r>
      <w:r>
        <w:rPr>
          <w:sz w:val="28"/>
          <w:szCs w:val="28"/>
          <w:vertAlign w:val="superscript"/>
        </w:rPr>
        <w:t>2</w:t>
      </w:r>
      <w:r>
        <w:rPr>
          <w:sz w:val="28"/>
          <w:szCs w:val="28"/>
        </w:rPr>
        <w:t>。主河道流经该区固镇</w:t>
      </w:r>
      <w:r>
        <w:rPr>
          <w:sz w:val="28"/>
          <w:szCs w:val="28"/>
        </w:rPr>
        <w:t>7km</w:t>
      </w:r>
      <w:r>
        <w:rPr>
          <w:sz w:val="28"/>
          <w:szCs w:val="28"/>
        </w:rPr>
        <w:t>，流域面积</w:t>
      </w:r>
      <w:r>
        <w:rPr>
          <w:sz w:val="28"/>
          <w:szCs w:val="28"/>
        </w:rPr>
        <w:t>48km</w:t>
      </w:r>
      <w:r>
        <w:rPr>
          <w:sz w:val="28"/>
          <w:szCs w:val="28"/>
          <w:vertAlign w:val="superscript"/>
        </w:rPr>
        <w:t>2</w:t>
      </w:r>
      <w:r>
        <w:rPr>
          <w:sz w:val="28"/>
          <w:szCs w:val="28"/>
        </w:rPr>
        <w:t>。</w:t>
      </w:r>
    </w:p>
    <w:p w14:paraId="36C706EB" w14:textId="77777777" w:rsidR="003B0D19" w:rsidRDefault="00000000">
      <w:pPr>
        <w:pStyle w:val="145"/>
        <w:ind w:firstLine="560"/>
        <w:rPr>
          <w:sz w:val="28"/>
          <w:szCs w:val="28"/>
        </w:rPr>
      </w:pPr>
      <w:proofErr w:type="gramStart"/>
      <w:r>
        <w:rPr>
          <w:sz w:val="28"/>
          <w:szCs w:val="28"/>
        </w:rPr>
        <w:t>汲</w:t>
      </w:r>
      <w:proofErr w:type="gramEnd"/>
      <w:r>
        <w:rPr>
          <w:sz w:val="28"/>
          <w:szCs w:val="28"/>
        </w:rPr>
        <w:t>河蜿蜒曲折，上游坡陡流急，下游地势低洼，河床平缓。</w:t>
      </w:r>
      <w:proofErr w:type="gramStart"/>
      <w:r>
        <w:rPr>
          <w:sz w:val="28"/>
          <w:szCs w:val="28"/>
        </w:rPr>
        <w:t>汲</w:t>
      </w:r>
      <w:proofErr w:type="gramEnd"/>
      <w:r>
        <w:rPr>
          <w:sz w:val="28"/>
          <w:szCs w:val="28"/>
        </w:rPr>
        <w:t>河</w:t>
      </w:r>
      <w:r>
        <w:rPr>
          <w:sz w:val="28"/>
          <w:szCs w:val="28"/>
        </w:rPr>
        <w:lastRenderedPageBreak/>
        <w:t>主河道河槽弯曲，河槽宽</w:t>
      </w:r>
      <w:r>
        <w:rPr>
          <w:sz w:val="28"/>
          <w:szCs w:val="28"/>
        </w:rPr>
        <w:t>56-74m</w:t>
      </w:r>
      <w:r>
        <w:rPr>
          <w:sz w:val="28"/>
          <w:szCs w:val="28"/>
        </w:rPr>
        <w:t>，堤距窄，且成收缩状态，从</w:t>
      </w:r>
      <w:proofErr w:type="gramStart"/>
      <w:r>
        <w:rPr>
          <w:sz w:val="28"/>
          <w:szCs w:val="28"/>
        </w:rPr>
        <w:t>窦堰头</w:t>
      </w:r>
      <w:proofErr w:type="gramEnd"/>
      <w:r>
        <w:rPr>
          <w:sz w:val="28"/>
          <w:szCs w:val="28"/>
        </w:rPr>
        <w:t>至大阴沟堤距由</w:t>
      </w:r>
      <w:r>
        <w:rPr>
          <w:sz w:val="28"/>
          <w:szCs w:val="28"/>
        </w:rPr>
        <w:t>350m</w:t>
      </w:r>
      <w:r>
        <w:rPr>
          <w:sz w:val="28"/>
          <w:szCs w:val="28"/>
        </w:rPr>
        <w:t>缩至</w:t>
      </w:r>
      <w:r>
        <w:rPr>
          <w:sz w:val="28"/>
          <w:szCs w:val="28"/>
        </w:rPr>
        <w:t>150m</w:t>
      </w:r>
      <w:r>
        <w:rPr>
          <w:sz w:val="28"/>
          <w:szCs w:val="28"/>
        </w:rPr>
        <w:t>，最窄处（</w:t>
      </w:r>
      <w:proofErr w:type="gramStart"/>
      <w:r>
        <w:rPr>
          <w:sz w:val="28"/>
          <w:szCs w:val="28"/>
        </w:rPr>
        <w:t>砖洪集</w:t>
      </w:r>
      <w:proofErr w:type="gramEnd"/>
      <w:r>
        <w:rPr>
          <w:sz w:val="28"/>
          <w:szCs w:val="28"/>
        </w:rPr>
        <w:t>）不足</w:t>
      </w:r>
      <w:r>
        <w:rPr>
          <w:sz w:val="28"/>
          <w:szCs w:val="28"/>
        </w:rPr>
        <w:t>100m</w:t>
      </w:r>
      <w:r>
        <w:rPr>
          <w:sz w:val="28"/>
          <w:szCs w:val="28"/>
        </w:rPr>
        <w:t>。</w:t>
      </w:r>
    </w:p>
    <w:p w14:paraId="0C61279C" w14:textId="77777777" w:rsidR="003B0D19" w:rsidRDefault="00000000">
      <w:pPr>
        <w:pStyle w:val="145"/>
        <w:ind w:firstLine="560"/>
        <w:rPr>
          <w:sz w:val="28"/>
          <w:szCs w:val="28"/>
        </w:rPr>
      </w:pPr>
      <w:proofErr w:type="gramStart"/>
      <w:r>
        <w:rPr>
          <w:sz w:val="28"/>
          <w:szCs w:val="28"/>
        </w:rPr>
        <w:t>汲</w:t>
      </w:r>
      <w:proofErr w:type="gramEnd"/>
      <w:r>
        <w:rPr>
          <w:sz w:val="28"/>
          <w:szCs w:val="28"/>
        </w:rPr>
        <w:t>东干渠灌区西抵西</w:t>
      </w:r>
      <w:proofErr w:type="gramStart"/>
      <w:r>
        <w:rPr>
          <w:sz w:val="28"/>
          <w:szCs w:val="28"/>
        </w:rPr>
        <w:t>汲</w:t>
      </w:r>
      <w:proofErr w:type="gramEnd"/>
      <w:r>
        <w:rPr>
          <w:sz w:val="28"/>
          <w:szCs w:val="28"/>
        </w:rPr>
        <w:t>河，与史河总干渠直灌区及</w:t>
      </w:r>
      <w:proofErr w:type="gramStart"/>
      <w:r>
        <w:rPr>
          <w:sz w:val="28"/>
          <w:szCs w:val="28"/>
        </w:rPr>
        <w:t>沣</w:t>
      </w:r>
      <w:proofErr w:type="gramEnd"/>
      <w:r>
        <w:rPr>
          <w:sz w:val="28"/>
          <w:szCs w:val="28"/>
        </w:rPr>
        <w:t>东灌区为邻；东以淠河为界，南入金寨白大、六安独山深丘区，北过左王</w:t>
      </w:r>
      <w:proofErr w:type="gramStart"/>
      <w:r>
        <w:rPr>
          <w:sz w:val="28"/>
          <w:szCs w:val="28"/>
        </w:rPr>
        <w:t>集接沿淮湖洼地</w:t>
      </w:r>
      <w:proofErr w:type="gramEnd"/>
      <w:r>
        <w:rPr>
          <w:sz w:val="28"/>
          <w:szCs w:val="28"/>
        </w:rPr>
        <w:t>。干渠全长</w:t>
      </w:r>
      <w:r>
        <w:rPr>
          <w:sz w:val="28"/>
          <w:szCs w:val="28"/>
        </w:rPr>
        <w:t>112.58km</w:t>
      </w:r>
      <w:r>
        <w:rPr>
          <w:sz w:val="28"/>
          <w:szCs w:val="28"/>
        </w:rPr>
        <w:t>。</w:t>
      </w:r>
    </w:p>
    <w:p w14:paraId="06395508" w14:textId="77777777" w:rsidR="003B0D19" w:rsidRDefault="00000000">
      <w:pPr>
        <w:pStyle w:val="145"/>
        <w:ind w:firstLine="560"/>
        <w:rPr>
          <w:sz w:val="28"/>
          <w:szCs w:val="28"/>
        </w:rPr>
      </w:pPr>
      <w:r>
        <w:rPr>
          <w:sz w:val="28"/>
          <w:szCs w:val="28"/>
        </w:rPr>
        <w:t>（</w:t>
      </w:r>
      <w:r>
        <w:rPr>
          <w:sz w:val="28"/>
          <w:szCs w:val="28"/>
        </w:rPr>
        <w:t>3</w:t>
      </w:r>
      <w:r>
        <w:rPr>
          <w:sz w:val="28"/>
          <w:szCs w:val="28"/>
        </w:rPr>
        <w:t>）中小河流</w:t>
      </w:r>
    </w:p>
    <w:p w14:paraId="607FC0B6" w14:textId="77777777" w:rsidR="003B0D19" w:rsidRDefault="00000000">
      <w:pPr>
        <w:pStyle w:val="145"/>
        <w:ind w:firstLine="560"/>
        <w:rPr>
          <w:sz w:val="28"/>
          <w:szCs w:val="28"/>
        </w:rPr>
      </w:pPr>
      <w:r>
        <w:rPr>
          <w:sz w:val="28"/>
          <w:szCs w:val="28"/>
        </w:rPr>
        <w:t>裕安区有中小河流</w:t>
      </w:r>
      <w:r>
        <w:rPr>
          <w:rFonts w:hint="eastAsia"/>
          <w:sz w:val="28"/>
          <w:szCs w:val="28"/>
        </w:rPr>
        <w:t>7</w:t>
      </w:r>
      <w:r>
        <w:rPr>
          <w:sz w:val="28"/>
          <w:szCs w:val="28"/>
        </w:rPr>
        <w:t>条，总长</w:t>
      </w:r>
      <w:r>
        <w:rPr>
          <w:sz w:val="28"/>
          <w:szCs w:val="28"/>
        </w:rPr>
        <w:t>291km</w:t>
      </w:r>
      <w:r>
        <w:rPr>
          <w:sz w:val="28"/>
          <w:szCs w:val="28"/>
        </w:rPr>
        <w:t>。即：东淠河、西淠河、</w:t>
      </w:r>
      <w:proofErr w:type="gramStart"/>
      <w:r>
        <w:rPr>
          <w:sz w:val="28"/>
          <w:szCs w:val="28"/>
        </w:rPr>
        <w:t>汲</w:t>
      </w:r>
      <w:proofErr w:type="gramEnd"/>
      <w:r>
        <w:rPr>
          <w:sz w:val="28"/>
          <w:szCs w:val="28"/>
        </w:rPr>
        <w:t>河、西</w:t>
      </w:r>
      <w:proofErr w:type="gramStart"/>
      <w:r>
        <w:rPr>
          <w:sz w:val="28"/>
          <w:szCs w:val="28"/>
        </w:rPr>
        <w:t>汲</w:t>
      </w:r>
      <w:proofErr w:type="gramEnd"/>
      <w:r>
        <w:rPr>
          <w:sz w:val="28"/>
          <w:szCs w:val="28"/>
        </w:rPr>
        <w:t>河、东</w:t>
      </w:r>
      <w:proofErr w:type="gramStart"/>
      <w:r>
        <w:rPr>
          <w:sz w:val="28"/>
          <w:szCs w:val="28"/>
        </w:rPr>
        <w:t>汲</w:t>
      </w:r>
      <w:proofErr w:type="gramEnd"/>
      <w:r>
        <w:rPr>
          <w:sz w:val="28"/>
          <w:szCs w:val="28"/>
        </w:rPr>
        <w:t>河、方小河、安城河，河道长分别为</w:t>
      </w:r>
      <w:r>
        <w:rPr>
          <w:rFonts w:hint="eastAsia"/>
          <w:sz w:val="28"/>
          <w:szCs w:val="28"/>
        </w:rPr>
        <w:t>东淠河</w:t>
      </w:r>
      <w:r>
        <w:rPr>
          <w:sz w:val="28"/>
          <w:szCs w:val="28"/>
        </w:rPr>
        <w:t>17km</w:t>
      </w:r>
      <w:r>
        <w:rPr>
          <w:sz w:val="28"/>
          <w:szCs w:val="28"/>
        </w:rPr>
        <w:t>、西淠河</w:t>
      </w:r>
      <w:r>
        <w:rPr>
          <w:sz w:val="28"/>
          <w:szCs w:val="28"/>
        </w:rPr>
        <w:t>21km</w:t>
      </w:r>
      <w:r>
        <w:rPr>
          <w:sz w:val="28"/>
          <w:szCs w:val="28"/>
        </w:rPr>
        <w:t>、</w:t>
      </w:r>
      <w:proofErr w:type="gramStart"/>
      <w:r>
        <w:rPr>
          <w:rFonts w:hint="eastAsia"/>
          <w:sz w:val="28"/>
          <w:szCs w:val="28"/>
        </w:rPr>
        <w:t>汲</w:t>
      </w:r>
      <w:proofErr w:type="gramEnd"/>
      <w:r>
        <w:rPr>
          <w:rFonts w:hint="eastAsia"/>
          <w:sz w:val="28"/>
          <w:szCs w:val="28"/>
        </w:rPr>
        <w:t>河</w:t>
      </w:r>
      <w:r>
        <w:rPr>
          <w:sz w:val="28"/>
          <w:szCs w:val="28"/>
        </w:rPr>
        <w:t>7km</w:t>
      </w:r>
      <w:r>
        <w:rPr>
          <w:sz w:val="28"/>
          <w:szCs w:val="28"/>
        </w:rPr>
        <w:t>、西</w:t>
      </w:r>
      <w:proofErr w:type="gramStart"/>
      <w:r>
        <w:rPr>
          <w:sz w:val="28"/>
          <w:szCs w:val="28"/>
        </w:rPr>
        <w:t>汲</w:t>
      </w:r>
      <w:proofErr w:type="gramEnd"/>
      <w:r>
        <w:rPr>
          <w:sz w:val="28"/>
          <w:szCs w:val="28"/>
        </w:rPr>
        <w:t>河</w:t>
      </w:r>
      <w:r>
        <w:rPr>
          <w:sz w:val="28"/>
          <w:szCs w:val="28"/>
        </w:rPr>
        <w:t>102km</w:t>
      </w:r>
      <w:r>
        <w:rPr>
          <w:sz w:val="28"/>
          <w:szCs w:val="28"/>
        </w:rPr>
        <w:t>、东</w:t>
      </w:r>
      <w:proofErr w:type="gramStart"/>
      <w:r>
        <w:rPr>
          <w:sz w:val="28"/>
          <w:szCs w:val="28"/>
        </w:rPr>
        <w:t>汲</w:t>
      </w:r>
      <w:proofErr w:type="gramEnd"/>
      <w:r>
        <w:rPr>
          <w:sz w:val="28"/>
          <w:szCs w:val="28"/>
        </w:rPr>
        <w:t>河</w:t>
      </w:r>
      <w:r>
        <w:rPr>
          <w:sz w:val="28"/>
          <w:szCs w:val="28"/>
        </w:rPr>
        <w:t>82km</w:t>
      </w:r>
      <w:r>
        <w:rPr>
          <w:sz w:val="28"/>
          <w:szCs w:val="28"/>
        </w:rPr>
        <w:t>、方小河</w:t>
      </w:r>
      <w:r>
        <w:rPr>
          <w:sz w:val="28"/>
          <w:szCs w:val="28"/>
        </w:rPr>
        <w:t>3</w:t>
      </w:r>
      <w:r>
        <w:rPr>
          <w:rFonts w:hint="eastAsia"/>
          <w:sz w:val="28"/>
          <w:szCs w:val="28"/>
        </w:rPr>
        <w:t>4</w:t>
      </w:r>
      <w:r>
        <w:rPr>
          <w:sz w:val="28"/>
          <w:szCs w:val="28"/>
        </w:rPr>
        <w:t>km</w:t>
      </w:r>
      <w:r>
        <w:rPr>
          <w:sz w:val="28"/>
          <w:szCs w:val="28"/>
        </w:rPr>
        <w:t>、安城河</w:t>
      </w:r>
      <w:r>
        <w:rPr>
          <w:sz w:val="28"/>
          <w:szCs w:val="28"/>
        </w:rPr>
        <w:t>28km</w:t>
      </w:r>
      <w:r>
        <w:rPr>
          <w:sz w:val="28"/>
          <w:szCs w:val="28"/>
        </w:rPr>
        <w:t>。</w:t>
      </w:r>
    </w:p>
    <w:p w14:paraId="2010F7C9" w14:textId="77777777" w:rsidR="003B0D19" w:rsidRDefault="00000000">
      <w:pPr>
        <w:pStyle w:val="145"/>
        <w:ind w:firstLine="560"/>
        <w:rPr>
          <w:sz w:val="28"/>
          <w:szCs w:val="28"/>
        </w:rPr>
      </w:pPr>
      <w:r>
        <w:rPr>
          <w:sz w:val="28"/>
          <w:szCs w:val="28"/>
        </w:rPr>
        <w:t>（</w:t>
      </w:r>
      <w:r>
        <w:rPr>
          <w:sz w:val="28"/>
          <w:szCs w:val="28"/>
        </w:rPr>
        <w:t>4</w:t>
      </w:r>
      <w:r>
        <w:rPr>
          <w:sz w:val="28"/>
          <w:szCs w:val="28"/>
        </w:rPr>
        <w:t>）淠河、</w:t>
      </w:r>
      <w:proofErr w:type="gramStart"/>
      <w:r>
        <w:rPr>
          <w:sz w:val="28"/>
          <w:szCs w:val="28"/>
        </w:rPr>
        <w:t>汲</w:t>
      </w:r>
      <w:proofErr w:type="gramEnd"/>
      <w:r>
        <w:rPr>
          <w:sz w:val="28"/>
          <w:szCs w:val="28"/>
        </w:rPr>
        <w:t>河一级支流</w:t>
      </w:r>
    </w:p>
    <w:p w14:paraId="45FEA28D" w14:textId="77777777" w:rsidR="003B0D19" w:rsidRDefault="00000000">
      <w:pPr>
        <w:pStyle w:val="145"/>
        <w:ind w:firstLine="560"/>
        <w:rPr>
          <w:sz w:val="28"/>
          <w:szCs w:val="28"/>
        </w:rPr>
      </w:pPr>
      <w:r>
        <w:rPr>
          <w:sz w:val="28"/>
          <w:szCs w:val="28"/>
        </w:rPr>
        <w:t>裕安区淠河、</w:t>
      </w:r>
      <w:proofErr w:type="gramStart"/>
      <w:r>
        <w:rPr>
          <w:sz w:val="28"/>
          <w:szCs w:val="28"/>
        </w:rPr>
        <w:t>汲</w:t>
      </w:r>
      <w:proofErr w:type="gramEnd"/>
      <w:r>
        <w:rPr>
          <w:sz w:val="28"/>
          <w:szCs w:val="28"/>
        </w:rPr>
        <w:t>河一级支流共计</w:t>
      </w:r>
      <w:r>
        <w:rPr>
          <w:sz w:val="28"/>
          <w:szCs w:val="28"/>
        </w:rPr>
        <w:t>20</w:t>
      </w:r>
      <w:r>
        <w:rPr>
          <w:sz w:val="28"/>
          <w:szCs w:val="28"/>
        </w:rPr>
        <w:t>余条，主要河流有：龙门河、游芳冲河、</w:t>
      </w:r>
      <w:proofErr w:type="gramStart"/>
      <w:r>
        <w:rPr>
          <w:sz w:val="28"/>
          <w:szCs w:val="28"/>
        </w:rPr>
        <w:t>毛岔河</w:t>
      </w:r>
      <w:proofErr w:type="gramEnd"/>
      <w:r>
        <w:rPr>
          <w:sz w:val="28"/>
          <w:szCs w:val="28"/>
        </w:rPr>
        <w:t>、冷水冲河、通水冲河、磨剑冲河、</w:t>
      </w:r>
      <w:proofErr w:type="gramStart"/>
      <w:r>
        <w:rPr>
          <w:sz w:val="28"/>
          <w:szCs w:val="28"/>
        </w:rPr>
        <w:t>演将冲</w:t>
      </w:r>
      <w:proofErr w:type="gramEnd"/>
      <w:r>
        <w:rPr>
          <w:sz w:val="28"/>
          <w:szCs w:val="28"/>
        </w:rPr>
        <w:t>河、舞旗</w:t>
      </w:r>
      <w:proofErr w:type="gramStart"/>
      <w:r>
        <w:rPr>
          <w:sz w:val="28"/>
          <w:szCs w:val="28"/>
        </w:rPr>
        <w:t>畈</w:t>
      </w:r>
      <w:proofErr w:type="gramEnd"/>
      <w:r>
        <w:rPr>
          <w:sz w:val="28"/>
          <w:szCs w:val="28"/>
        </w:rPr>
        <w:t>冲河、七里冲河、</w:t>
      </w:r>
      <w:proofErr w:type="gramStart"/>
      <w:r>
        <w:rPr>
          <w:sz w:val="28"/>
          <w:szCs w:val="28"/>
        </w:rPr>
        <w:t>旱保片河</w:t>
      </w:r>
      <w:proofErr w:type="gramEnd"/>
      <w:r>
        <w:rPr>
          <w:sz w:val="28"/>
          <w:szCs w:val="28"/>
        </w:rPr>
        <w:t>、</w:t>
      </w:r>
      <w:proofErr w:type="gramStart"/>
      <w:r>
        <w:rPr>
          <w:sz w:val="28"/>
          <w:szCs w:val="28"/>
        </w:rPr>
        <w:t>九公冲河</w:t>
      </w:r>
      <w:proofErr w:type="gramEnd"/>
      <w:r>
        <w:rPr>
          <w:sz w:val="28"/>
          <w:szCs w:val="28"/>
        </w:rPr>
        <w:t>、石板冲河、柿树冲河、</w:t>
      </w:r>
      <w:proofErr w:type="gramStart"/>
      <w:r>
        <w:rPr>
          <w:sz w:val="28"/>
          <w:szCs w:val="28"/>
        </w:rPr>
        <w:t>狮子岗冲河</w:t>
      </w:r>
      <w:proofErr w:type="gramEnd"/>
      <w:r>
        <w:rPr>
          <w:sz w:val="28"/>
          <w:szCs w:val="28"/>
        </w:rPr>
        <w:t>、东冲河、陈氏祠河、白马庙河、方小河、安城河、</w:t>
      </w:r>
      <w:proofErr w:type="gramStart"/>
      <w:r>
        <w:rPr>
          <w:sz w:val="28"/>
          <w:szCs w:val="28"/>
        </w:rPr>
        <w:t>张祠河</w:t>
      </w:r>
      <w:proofErr w:type="gramEnd"/>
      <w:r>
        <w:rPr>
          <w:sz w:val="28"/>
          <w:szCs w:val="28"/>
        </w:rPr>
        <w:t>等，累计河流长度</w:t>
      </w:r>
      <w:r>
        <w:rPr>
          <w:sz w:val="28"/>
          <w:szCs w:val="28"/>
        </w:rPr>
        <w:t>233.4km</w:t>
      </w:r>
      <w:r>
        <w:rPr>
          <w:sz w:val="28"/>
          <w:szCs w:val="28"/>
        </w:rPr>
        <w:t>，流域面积</w:t>
      </w:r>
      <w:r>
        <w:rPr>
          <w:sz w:val="28"/>
          <w:szCs w:val="28"/>
        </w:rPr>
        <w:t>437.7km</w:t>
      </w:r>
      <w:r>
        <w:rPr>
          <w:sz w:val="28"/>
          <w:szCs w:val="28"/>
          <w:vertAlign w:val="superscript"/>
        </w:rPr>
        <w:t>2</w:t>
      </w:r>
      <w:r>
        <w:rPr>
          <w:sz w:val="28"/>
          <w:szCs w:val="28"/>
        </w:rPr>
        <w:t>，堤防长度</w:t>
      </w:r>
      <w:r>
        <w:rPr>
          <w:sz w:val="28"/>
          <w:szCs w:val="28"/>
        </w:rPr>
        <w:t>87.2km</w:t>
      </w:r>
      <w:r>
        <w:rPr>
          <w:sz w:val="28"/>
          <w:szCs w:val="28"/>
        </w:rPr>
        <w:t>，防洪影响范围涉及人口</w:t>
      </w:r>
      <w:r>
        <w:rPr>
          <w:sz w:val="28"/>
          <w:szCs w:val="28"/>
        </w:rPr>
        <w:t>17.12</w:t>
      </w:r>
      <w:r>
        <w:rPr>
          <w:sz w:val="28"/>
          <w:szCs w:val="28"/>
        </w:rPr>
        <w:t>万人。</w:t>
      </w:r>
    </w:p>
    <w:p w14:paraId="54AECE78" w14:textId="77777777" w:rsidR="003B0D19" w:rsidRDefault="003B0D19">
      <w:pPr>
        <w:pStyle w:val="145"/>
        <w:ind w:firstLine="480"/>
        <w:rPr>
          <w:sz w:val="24"/>
        </w:rPr>
      </w:pPr>
    </w:p>
    <w:p w14:paraId="5133A3DD" w14:textId="77777777" w:rsidR="003B0D19" w:rsidRDefault="00000000">
      <w:pPr>
        <w:spacing w:line="360" w:lineRule="auto"/>
        <w:jc w:val="center"/>
        <w:rPr>
          <w:rFonts w:eastAsia="黑体"/>
          <w:sz w:val="24"/>
        </w:rPr>
      </w:pPr>
      <w:r>
        <w:rPr>
          <w:noProof/>
        </w:rPr>
        <w:lastRenderedPageBreak/>
        <w:drawing>
          <wp:inline distT="0" distB="0" distL="114300" distR="114300" wp14:anchorId="25056D9B" wp14:editId="5C4A8B0E">
            <wp:extent cx="5271770" cy="6041390"/>
            <wp:effectExtent l="0" t="0" r="5080" b="1651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3"/>
                    <a:srcRect l="2203" b="-129"/>
                    <a:stretch>
                      <a:fillRect/>
                    </a:stretch>
                  </pic:blipFill>
                  <pic:spPr>
                    <a:xfrm>
                      <a:off x="0" y="0"/>
                      <a:ext cx="5271770" cy="6041390"/>
                    </a:xfrm>
                    <a:prstGeom prst="rect">
                      <a:avLst/>
                    </a:prstGeom>
                    <a:noFill/>
                    <a:ln>
                      <a:noFill/>
                    </a:ln>
                  </pic:spPr>
                </pic:pic>
              </a:graphicData>
            </a:graphic>
          </wp:inline>
        </w:drawing>
      </w:r>
      <w:r>
        <w:rPr>
          <w:rFonts w:eastAsia="黑体"/>
          <w:sz w:val="24"/>
        </w:rPr>
        <w:t>图</w:t>
      </w:r>
      <w:r>
        <w:rPr>
          <w:rFonts w:eastAsia="黑体"/>
          <w:sz w:val="24"/>
        </w:rPr>
        <w:t xml:space="preserve">1.1-2   </w:t>
      </w:r>
      <w:r>
        <w:rPr>
          <w:rFonts w:eastAsia="黑体"/>
          <w:sz w:val="24"/>
        </w:rPr>
        <w:t>裕安区主要河流水系图</w:t>
      </w:r>
    </w:p>
    <w:p w14:paraId="4522400F" w14:textId="77777777" w:rsidR="003B0D19" w:rsidRDefault="00000000">
      <w:pPr>
        <w:spacing w:line="360" w:lineRule="auto"/>
        <w:jc w:val="center"/>
        <w:rPr>
          <w:rFonts w:eastAsia="黑体"/>
          <w:sz w:val="24"/>
          <w:szCs w:val="24"/>
        </w:rPr>
      </w:pPr>
      <w:r>
        <w:rPr>
          <w:rFonts w:eastAsia="黑体"/>
          <w:sz w:val="24"/>
          <w:szCs w:val="24"/>
        </w:rPr>
        <w:t>表</w:t>
      </w:r>
      <w:r>
        <w:rPr>
          <w:rFonts w:eastAsia="黑体"/>
          <w:sz w:val="24"/>
          <w:szCs w:val="24"/>
        </w:rPr>
        <w:t xml:space="preserve">1.1-1   </w:t>
      </w:r>
      <w:r>
        <w:rPr>
          <w:rFonts w:eastAsia="黑体"/>
          <w:sz w:val="24"/>
          <w:szCs w:val="24"/>
        </w:rPr>
        <w:t>裕安区主要河流（</w:t>
      </w:r>
      <w:r>
        <w:rPr>
          <w:rFonts w:eastAsia="黑体"/>
          <w:sz w:val="24"/>
          <w:szCs w:val="24"/>
        </w:rPr>
        <w:t>1000km</w:t>
      </w:r>
      <w:r>
        <w:rPr>
          <w:rFonts w:eastAsia="黑体"/>
          <w:sz w:val="24"/>
          <w:szCs w:val="24"/>
          <w:vertAlign w:val="superscript"/>
        </w:rPr>
        <w:t>2</w:t>
      </w:r>
      <w:r>
        <w:rPr>
          <w:rFonts w:eastAsia="黑体"/>
          <w:sz w:val="24"/>
          <w:szCs w:val="24"/>
        </w:rPr>
        <w:t>以上）基本情况表</w:t>
      </w:r>
    </w:p>
    <w:tbl>
      <w:tblPr>
        <w:tblW w:w="5048"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613"/>
        <w:gridCol w:w="835"/>
        <w:gridCol w:w="1376"/>
        <w:gridCol w:w="1104"/>
        <w:gridCol w:w="1267"/>
        <w:gridCol w:w="2251"/>
        <w:gridCol w:w="1164"/>
      </w:tblGrid>
      <w:tr w:rsidR="003B0D19" w14:paraId="11B1F49A" w14:textId="77777777">
        <w:trPr>
          <w:trHeight w:val="494"/>
          <w:jc w:val="center"/>
        </w:trPr>
        <w:tc>
          <w:tcPr>
            <w:tcW w:w="613" w:type="dxa"/>
            <w:tcBorders>
              <w:tl2br w:val="nil"/>
              <w:tr2bl w:val="nil"/>
            </w:tcBorders>
            <w:vAlign w:val="center"/>
          </w:tcPr>
          <w:p w14:paraId="4E005312" w14:textId="77777777" w:rsidR="003B0D19" w:rsidRDefault="00000000">
            <w:pPr>
              <w:widowControl/>
              <w:spacing w:line="240" w:lineRule="exact"/>
              <w:jc w:val="center"/>
              <w:rPr>
                <w:kern w:val="0"/>
                <w:sz w:val="21"/>
                <w:szCs w:val="21"/>
              </w:rPr>
            </w:pPr>
            <w:r>
              <w:rPr>
                <w:kern w:val="0"/>
                <w:sz w:val="21"/>
                <w:szCs w:val="21"/>
              </w:rPr>
              <w:t>流域</w:t>
            </w:r>
          </w:p>
        </w:tc>
        <w:tc>
          <w:tcPr>
            <w:tcW w:w="835" w:type="dxa"/>
            <w:tcBorders>
              <w:tl2br w:val="nil"/>
              <w:tr2bl w:val="nil"/>
            </w:tcBorders>
            <w:shd w:val="clear" w:color="auto" w:fill="auto"/>
            <w:noWrap/>
            <w:vAlign w:val="center"/>
          </w:tcPr>
          <w:p w14:paraId="7D7FA849" w14:textId="77777777" w:rsidR="003B0D19" w:rsidRDefault="00000000">
            <w:pPr>
              <w:widowControl/>
              <w:spacing w:line="240" w:lineRule="exact"/>
              <w:jc w:val="center"/>
              <w:rPr>
                <w:kern w:val="0"/>
                <w:sz w:val="21"/>
                <w:szCs w:val="21"/>
              </w:rPr>
            </w:pPr>
            <w:r>
              <w:rPr>
                <w:kern w:val="0"/>
                <w:sz w:val="21"/>
                <w:szCs w:val="21"/>
              </w:rPr>
              <w:t>水系</w:t>
            </w:r>
          </w:p>
        </w:tc>
        <w:tc>
          <w:tcPr>
            <w:tcW w:w="1376" w:type="dxa"/>
            <w:tcBorders>
              <w:tl2br w:val="nil"/>
              <w:tr2bl w:val="nil"/>
            </w:tcBorders>
            <w:shd w:val="clear" w:color="auto" w:fill="auto"/>
            <w:vAlign w:val="center"/>
          </w:tcPr>
          <w:p w14:paraId="2567F50D" w14:textId="77777777" w:rsidR="003B0D19" w:rsidRDefault="00000000">
            <w:pPr>
              <w:widowControl/>
              <w:spacing w:line="240" w:lineRule="exact"/>
              <w:jc w:val="center"/>
              <w:rPr>
                <w:kern w:val="0"/>
                <w:sz w:val="21"/>
                <w:szCs w:val="21"/>
              </w:rPr>
            </w:pPr>
            <w:r>
              <w:rPr>
                <w:kern w:val="0"/>
                <w:sz w:val="21"/>
                <w:szCs w:val="21"/>
              </w:rPr>
              <w:t>河流名称</w:t>
            </w:r>
          </w:p>
        </w:tc>
        <w:tc>
          <w:tcPr>
            <w:tcW w:w="1104" w:type="dxa"/>
            <w:tcBorders>
              <w:tl2br w:val="nil"/>
              <w:tr2bl w:val="nil"/>
            </w:tcBorders>
            <w:shd w:val="clear" w:color="auto" w:fill="auto"/>
            <w:vAlign w:val="center"/>
          </w:tcPr>
          <w:p w14:paraId="2030C95E" w14:textId="77777777" w:rsidR="003B0D19" w:rsidRDefault="00000000">
            <w:pPr>
              <w:widowControl/>
              <w:spacing w:line="240" w:lineRule="exact"/>
              <w:jc w:val="center"/>
              <w:rPr>
                <w:kern w:val="0"/>
                <w:sz w:val="21"/>
                <w:szCs w:val="21"/>
              </w:rPr>
            </w:pPr>
            <w:r>
              <w:rPr>
                <w:kern w:val="0"/>
                <w:sz w:val="21"/>
                <w:szCs w:val="21"/>
              </w:rPr>
              <w:t>境内河长（</w:t>
            </w:r>
            <w:r>
              <w:rPr>
                <w:kern w:val="0"/>
                <w:sz w:val="21"/>
                <w:szCs w:val="21"/>
              </w:rPr>
              <w:t>km</w:t>
            </w:r>
            <w:r>
              <w:rPr>
                <w:kern w:val="0"/>
                <w:sz w:val="21"/>
                <w:szCs w:val="21"/>
              </w:rPr>
              <w:t>）</w:t>
            </w:r>
          </w:p>
        </w:tc>
        <w:tc>
          <w:tcPr>
            <w:tcW w:w="1267" w:type="dxa"/>
            <w:tcBorders>
              <w:tl2br w:val="nil"/>
              <w:tr2bl w:val="nil"/>
            </w:tcBorders>
            <w:shd w:val="clear" w:color="auto" w:fill="auto"/>
            <w:vAlign w:val="center"/>
          </w:tcPr>
          <w:p w14:paraId="0AA9E63B" w14:textId="77777777" w:rsidR="003B0D19" w:rsidRDefault="00000000">
            <w:pPr>
              <w:widowControl/>
              <w:spacing w:line="240" w:lineRule="exact"/>
              <w:jc w:val="center"/>
              <w:rPr>
                <w:kern w:val="0"/>
                <w:sz w:val="21"/>
                <w:szCs w:val="21"/>
              </w:rPr>
            </w:pPr>
            <w:r>
              <w:rPr>
                <w:kern w:val="0"/>
                <w:sz w:val="21"/>
                <w:szCs w:val="21"/>
              </w:rPr>
              <w:t>境内流域面积（</w:t>
            </w:r>
            <w:r>
              <w:rPr>
                <w:kern w:val="0"/>
                <w:sz w:val="21"/>
                <w:szCs w:val="21"/>
              </w:rPr>
              <w:t>km</w:t>
            </w:r>
            <w:r>
              <w:rPr>
                <w:kern w:val="0"/>
                <w:sz w:val="21"/>
                <w:szCs w:val="21"/>
              </w:rPr>
              <w:t>）</w:t>
            </w:r>
          </w:p>
        </w:tc>
        <w:tc>
          <w:tcPr>
            <w:tcW w:w="2251" w:type="dxa"/>
            <w:tcBorders>
              <w:tl2br w:val="nil"/>
              <w:tr2bl w:val="nil"/>
            </w:tcBorders>
            <w:shd w:val="clear" w:color="auto" w:fill="auto"/>
            <w:vAlign w:val="center"/>
          </w:tcPr>
          <w:p w14:paraId="32F2190F" w14:textId="77777777" w:rsidR="003B0D19" w:rsidRDefault="00000000">
            <w:pPr>
              <w:widowControl/>
              <w:spacing w:line="240" w:lineRule="exact"/>
              <w:jc w:val="center"/>
              <w:rPr>
                <w:kern w:val="0"/>
                <w:sz w:val="21"/>
                <w:szCs w:val="21"/>
              </w:rPr>
            </w:pPr>
            <w:r>
              <w:rPr>
                <w:kern w:val="0"/>
                <w:sz w:val="21"/>
                <w:szCs w:val="21"/>
              </w:rPr>
              <w:t>流经乡镇（村）</w:t>
            </w:r>
          </w:p>
        </w:tc>
        <w:tc>
          <w:tcPr>
            <w:tcW w:w="1164" w:type="dxa"/>
            <w:tcBorders>
              <w:tl2br w:val="nil"/>
              <w:tr2bl w:val="nil"/>
            </w:tcBorders>
            <w:shd w:val="clear" w:color="auto" w:fill="auto"/>
            <w:vAlign w:val="center"/>
          </w:tcPr>
          <w:p w14:paraId="0CB83410" w14:textId="77777777" w:rsidR="003B0D19" w:rsidRDefault="00000000">
            <w:pPr>
              <w:widowControl/>
              <w:spacing w:line="240" w:lineRule="exact"/>
              <w:jc w:val="center"/>
              <w:rPr>
                <w:kern w:val="0"/>
                <w:sz w:val="21"/>
                <w:szCs w:val="21"/>
              </w:rPr>
            </w:pPr>
            <w:r>
              <w:rPr>
                <w:kern w:val="0"/>
                <w:sz w:val="21"/>
                <w:szCs w:val="21"/>
              </w:rPr>
              <w:t>备注</w:t>
            </w:r>
          </w:p>
        </w:tc>
      </w:tr>
      <w:tr w:rsidR="003B0D19" w14:paraId="12E15B05" w14:textId="77777777">
        <w:trPr>
          <w:trHeight w:val="494"/>
          <w:jc w:val="center"/>
        </w:trPr>
        <w:tc>
          <w:tcPr>
            <w:tcW w:w="613" w:type="dxa"/>
            <w:vMerge w:val="restart"/>
            <w:tcBorders>
              <w:tl2br w:val="nil"/>
              <w:tr2bl w:val="nil"/>
            </w:tcBorders>
            <w:vAlign w:val="center"/>
          </w:tcPr>
          <w:p w14:paraId="7301608E" w14:textId="77777777" w:rsidR="003B0D19" w:rsidRDefault="00000000">
            <w:pPr>
              <w:widowControl/>
              <w:spacing w:line="240" w:lineRule="exact"/>
              <w:jc w:val="center"/>
              <w:rPr>
                <w:kern w:val="0"/>
                <w:sz w:val="21"/>
                <w:szCs w:val="21"/>
              </w:rPr>
            </w:pPr>
            <w:proofErr w:type="gramStart"/>
            <w:r>
              <w:rPr>
                <w:kern w:val="0"/>
                <w:sz w:val="21"/>
                <w:szCs w:val="21"/>
              </w:rPr>
              <w:t>淮</w:t>
            </w:r>
            <w:proofErr w:type="gramEnd"/>
          </w:p>
          <w:p w14:paraId="16E212A9" w14:textId="77777777" w:rsidR="003B0D19" w:rsidRDefault="00000000">
            <w:pPr>
              <w:widowControl/>
              <w:spacing w:line="240" w:lineRule="exact"/>
              <w:jc w:val="center"/>
              <w:rPr>
                <w:kern w:val="0"/>
                <w:sz w:val="21"/>
                <w:szCs w:val="21"/>
              </w:rPr>
            </w:pPr>
            <w:r>
              <w:rPr>
                <w:kern w:val="0"/>
                <w:sz w:val="21"/>
                <w:szCs w:val="21"/>
              </w:rPr>
              <w:t>河</w:t>
            </w:r>
          </w:p>
        </w:tc>
        <w:tc>
          <w:tcPr>
            <w:tcW w:w="835" w:type="dxa"/>
            <w:vMerge w:val="restart"/>
            <w:tcBorders>
              <w:tl2br w:val="nil"/>
              <w:tr2bl w:val="nil"/>
            </w:tcBorders>
            <w:shd w:val="clear" w:color="auto" w:fill="auto"/>
            <w:noWrap/>
            <w:vAlign w:val="center"/>
          </w:tcPr>
          <w:p w14:paraId="79F2A699" w14:textId="77777777" w:rsidR="003B0D19" w:rsidRDefault="00000000">
            <w:pPr>
              <w:widowControl/>
              <w:spacing w:line="240" w:lineRule="exact"/>
              <w:jc w:val="center"/>
              <w:rPr>
                <w:kern w:val="0"/>
                <w:sz w:val="21"/>
                <w:szCs w:val="21"/>
              </w:rPr>
            </w:pPr>
            <w:r>
              <w:rPr>
                <w:kern w:val="0"/>
                <w:sz w:val="21"/>
                <w:szCs w:val="21"/>
              </w:rPr>
              <w:t>淠河</w:t>
            </w:r>
          </w:p>
        </w:tc>
        <w:tc>
          <w:tcPr>
            <w:tcW w:w="1376" w:type="dxa"/>
            <w:tcBorders>
              <w:tl2br w:val="nil"/>
              <w:tr2bl w:val="nil"/>
            </w:tcBorders>
            <w:shd w:val="clear" w:color="auto" w:fill="auto"/>
            <w:vAlign w:val="center"/>
          </w:tcPr>
          <w:p w14:paraId="6CEE272D" w14:textId="77777777" w:rsidR="003B0D19" w:rsidRDefault="00000000">
            <w:pPr>
              <w:widowControl/>
              <w:spacing w:line="240" w:lineRule="exact"/>
              <w:jc w:val="center"/>
              <w:rPr>
                <w:kern w:val="0"/>
                <w:sz w:val="21"/>
                <w:szCs w:val="21"/>
              </w:rPr>
            </w:pPr>
            <w:r>
              <w:rPr>
                <w:kern w:val="0"/>
                <w:sz w:val="21"/>
                <w:szCs w:val="21"/>
              </w:rPr>
              <w:t>东淠河</w:t>
            </w:r>
          </w:p>
        </w:tc>
        <w:tc>
          <w:tcPr>
            <w:tcW w:w="1104" w:type="dxa"/>
            <w:tcBorders>
              <w:tl2br w:val="nil"/>
              <w:tr2bl w:val="nil"/>
            </w:tcBorders>
            <w:shd w:val="clear" w:color="auto" w:fill="auto"/>
            <w:vAlign w:val="center"/>
          </w:tcPr>
          <w:p w14:paraId="0761E343" w14:textId="77777777" w:rsidR="003B0D19" w:rsidRDefault="00000000">
            <w:pPr>
              <w:widowControl/>
              <w:spacing w:line="240" w:lineRule="exact"/>
              <w:jc w:val="center"/>
              <w:rPr>
                <w:kern w:val="0"/>
                <w:sz w:val="21"/>
                <w:szCs w:val="21"/>
              </w:rPr>
            </w:pPr>
            <w:r>
              <w:rPr>
                <w:kern w:val="0"/>
                <w:sz w:val="21"/>
                <w:szCs w:val="21"/>
              </w:rPr>
              <w:t>103</w:t>
            </w:r>
          </w:p>
        </w:tc>
        <w:tc>
          <w:tcPr>
            <w:tcW w:w="1267" w:type="dxa"/>
            <w:tcBorders>
              <w:tl2br w:val="nil"/>
              <w:tr2bl w:val="nil"/>
            </w:tcBorders>
            <w:shd w:val="clear" w:color="auto" w:fill="auto"/>
            <w:vAlign w:val="center"/>
          </w:tcPr>
          <w:p w14:paraId="515822D5" w14:textId="77777777" w:rsidR="003B0D19" w:rsidRDefault="00000000">
            <w:pPr>
              <w:widowControl/>
              <w:spacing w:line="240" w:lineRule="exact"/>
              <w:jc w:val="center"/>
              <w:rPr>
                <w:kern w:val="0"/>
                <w:sz w:val="21"/>
                <w:szCs w:val="21"/>
              </w:rPr>
            </w:pPr>
            <w:r>
              <w:rPr>
                <w:kern w:val="0"/>
                <w:sz w:val="21"/>
                <w:szCs w:val="21"/>
              </w:rPr>
              <w:t>2697</w:t>
            </w:r>
          </w:p>
        </w:tc>
        <w:tc>
          <w:tcPr>
            <w:tcW w:w="2251" w:type="dxa"/>
            <w:vMerge w:val="restart"/>
            <w:tcBorders>
              <w:tl2br w:val="nil"/>
              <w:tr2bl w:val="nil"/>
            </w:tcBorders>
            <w:shd w:val="clear" w:color="auto" w:fill="auto"/>
            <w:vAlign w:val="center"/>
          </w:tcPr>
          <w:p w14:paraId="3D3D26A3" w14:textId="77777777" w:rsidR="003B0D19" w:rsidRDefault="00000000">
            <w:pPr>
              <w:widowControl/>
              <w:spacing w:line="240" w:lineRule="exact"/>
              <w:jc w:val="center"/>
              <w:rPr>
                <w:kern w:val="0"/>
                <w:sz w:val="21"/>
                <w:szCs w:val="21"/>
              </w:rPr>
            </w:pPr>
            <w:r>
              <w:rPr>
                <w:kern w:val="0"/>
                <w:sz w:val="21"/>
                <w:szCs w:val="21"/>
              </w:rPr>
              <w:t>西河口、青山、独山、石板冲、狮子岗、苏埠、韩摆渡、分路口、徐集、城南、平桥、新安、顺河、单王</w:t>
            </w:r>
          </w:p>
        </w:tc>
        <w:tc>
          <w:tcPr>
            <w:tcW w:w="1164" w:type="dxa"/>
            <w:tcBorders>
              <w:tl2br w:val="nil"/>
              <w:tr2bl w:val="nil"/>
            </w:tcBorders>
            <w:shd w:val="clear" w:color="auto" w:fill="auto"/>
            <w:vAlign w:val="center"/>
          </w:tcPr>
          <w:p w14:paraId="6E000C36" w14:textId="77777777" w:rsidR="003B0D19" w:rsidRDefault="00000000">
            <w:pPr>
              <w:widowControl/>
              <w:spacing w:line="240" w:lineRule="exact"/>
              <w:jc w:val="center"/>
              <w:rPr>
                <w:kern w:val="0"/>
                <w:sz w:val="21"/>
                <w:szCs w:val="21"/>
              </w:rPr>
            </w:pPr>
            <w:r>
              <w:rPr>
                <w:kern w:val="0"/>
                <w:sz w:val="21"/>
                <w:szCs w:val="21"/>
              </w:rPr>
              <w:t>二级支流</w:t>
            </w:r>
          </w:p>
        </w:tc>
      </w:tr>
      <w:tr w:rsidR="003B0D19" w14:paraId="3972AC6A" w14:textId="77777777">
        <w:trPr>
          <w:trHeight w:val="494"/>
          <w:jc w:val="center"/>
        </w:trPr>
        <w:tc>
          <w:tcPr>
            <w:tcW w:w="613" w:type="dxa"/>
            <w:vMerge/>
            <w:tcBorders>
              <w:tl2br w:val="nil"/>
              <w:tr2bl w:val="nil"/>
            </w:tcBorders>
            <w:vAlign w:val="center"/>
          </w:tcPr>
          <w:p w14:paraId="6A6D9BC4" w14:textId="77777777" w:rsidR="003B0D19" w:rsidRDefault="003B0D19">
            <w:pPr>
              <w:widowControl/>
              <w:spacing w:line="240" w:lineRule="exact"/>
              <w:jc w:val="center"/>
              <w:rPr>
                <w:kern w:val="0"/>
                <w:sz w:val="21"/>
                <w:szCs w:val="21"/>
              </w:rPr>
            </w:pPr>
          </w:p>
        </w:tc>
        <w:tc>
          <w:tcPr>
            <w:tcW w:w="835" w:type="dxa"/>
            <w:vMerge/>
            <w:tcBorders>
              <w:tl2br w:val="nil"/>
              <w:tr2bl w:val="nil"/>
            </w:tcBorders>
            <w:shd w:val="clear" w:color="auto" w:fill="auto"/>
            <w:noWrap/>
            <w:vAlign w:val="center"/>
          </w:tcPr>
          <w:p w14:paraId="09FD9CF3" w14:textId="77777777" w:rsidR="003B0D19" w:rsidRDefault="003B0D19">
            <w:pPr>
              <w:widowControl/>
              <w:spacing w:line="240" w:lineRule="exact"/>
              <w:jc w:val="center"/>
              <w:rPr>
                <w:kern w:val="0"/>
                <w:sz w:val="21"/>
                <w:szCs w:val="21"/>
              </w:rPr>
            </w:pPr>
          </w:p>
        </w:tc>
        <w:tc>
          <w:tcPr>
            <w:tcW w:w="1376" w:type="dxa"/>
            <w:tcBorders>
              <w:tl2br w:val="nil"/>
              <w:tr2bl w:val="nil"/>
            </w:tcBorders>
            <w:shd w:val="clear" w:color="auto" w:fill="auto"/>
            <w:vAlign w:val="center"/>
          </w:tcPr>
          <w:p w14:paraId="617ADB96" w14:textId="77777777" w:rsidR="003B0D19" w:rsidRDefault="00000000">
            <w:pPr>
              <w:widowControl/>
              <w:spacing w:line="240" w:lineRule="exact"/>
              <w:jc w:val="center"/>
              <w:rPr>
                <w:kern w:val="0"/>
                <w:sz w:val="21"/>
                <w:szCs w:val="21"/>
              </w:rPr>
            </w:pPr>
            <w:r>
              <w:rPr>
                <w:kern w:val="0"/>
                <w:sz w:val="21"/>
                <w:szCs w:val="21"/>
              </w:rPr>
              <w:t>西淠河</w:t>
            </w:r>
          </w:p>
        </w:tc>
        <w:tc>
          <w:tcPr>
            <w:tcW w:w="1104" w:type="dxa"/>
            <w:tcBorders>
              <w:tl2br w:val="nil"/>
              <w:tr2bl w:val="nil"/>
            </w:tcBorders>
            <w:shd w:val="clear" w:color="auto" w:fill="auto"/>
            <w:vAlign w:val="center"/>
          </w:tcPr>
          <w:p w14:paraId="4146E401" w14:textId="77777777" w:rsidR="003B0D19" w:rsidRDefault="00000000">
            <w:pPr>
              <w:widowControl/>
              <w:spacing w:line="240" w:lineRule="exact"/>
              <w:jc w:val="center"/>
              <w:rPr>
                <w:kern w:val="0"/>
                <w:sz w:val="21"/>
                <w:szCs w:val="21"/>
              </w:rPr>
            </w:pPr>
            <w:r>
              <w:rPr>
                <w:kern w:val="0"/>
                <w:sz w:val="21"/>
                <w:szCs w:val="21"/>
              </w:rPr>
              <w:t>68</w:t>
            </w:r>
          </w:p>
        </w:tc>
        <w:tc>
          <w:tcPr>
            <w:tcW w:w="1267" w:type="dxa"/>
            <w:tcBorders>
              <w:tl2br w:val="nil"/>
              <w:tr2bl w:val="nil"/>
            </w:tcBorders>
            <w:shd w:val="clear" w:color="auto" w:fill="auto"/>
            <w:vAlign w:val="center"/>
          </w:tcPr>
          <w:p w14:paraId="57A5E463" w14:textId="77777777" w:rsidR="003B0D19" w:rsidRDefault="00000000">
            <w:pPr>
              <w:widowControl/>
              <w:spacing w:line="240" w:lineRule="exact"/>
              <w:jc w:val="center"/>
              <w:rPr>
                <w:kern w:val="0"/>
                <w:sz w:val="21"/>
                <w:szCs w:val="21"/>
              </w:rPr>
            </w:pPr>
            <w:r>
              <w:rPr>
                <w:kern w:val="0"/>
                <w:sz w:val="21"/>
                <w:szCs w:val="21"/>
              </w:rPr>
              <w:t>1585</w:t>
            </w:r>
          </w:p>
        </w:tc>
        <w:tc>
          <w:tcPr>
            <w:tcW w:w="2251" w:type="dxa"/>
            <w:vMerge/>
            <w:tcBorders>
              <w:tl2br w:val="nil"/>
              <w:tr2bl w:val="nil"/>
            </w:tcBorders>
            <w:shd w:val="clear" w:color="auto" w:fill="auto"/>
            <w:vAlign w:val="center"/>
          </w:tcPr>
          <w:p w14:paraId="123784A2" w14:textId="77777777" w:rsidR="003B0D19" w:rsidRDefault="003B0D19">
            <w:pPr>
              <w:widowControl/>
              <w:spacing w:line="240" w:lineRule="exact"/>
              <w:jc w:val="center"/>
              <w:rPr>
                <w:kern w:val="0"/>
                <w:sz w:val="21"/>
                <w:szCs w:val="21"/>
              </w:rPr>
            </w:pPr>
          </w:p>
        </w:tc>
        <w:tc>
          <w:tcPr>
            <w:tcW w:w="1164" w:type="dxa"/>
            <w:tcBorders>
              <w:tl2br w:val="nil"/>
              <w:tr2bl w:val="nil"/>
            </w:tcBorders>
            <w:shd w:val="clear" w:color="auto" w:fill="auto"/>
            <w:vAlign w:val="center"/>
          </w:tcPr>
          <w:p w14:paraId="76E7E615" w14:textId="77777777" w:rsidR="003B0D19" w:rsidRDefault="00000000">
            <w:pPr>
              <w:widowControl/>
              <w:spacing w:line="240" w:lineRule="exact"/>
              <w:jc w:val="center"/>
              <w:rPr>
                <w:kern w:val="0"/>
                <w:sz w:val="21"/>
                <w:szCs w:val="21"/>
              </w:rPr>
            </w:pPr>
            <w:r>
              <w:rPr>
                <w:kern w:val="0"/>
                <w:sz w:val="21"/>
                <w:szCs w:val="21"/>
              </w:rPr>
              <w:t>二级支流</w:t>
            </w:r>
          </w:p>
        </w:tc>
      </w:tr>
      <w:tr w:rsidR="003B0D19" w14:paraId="73CB71C0" w14:textId="77777777">
        <w:trPr>
          <w:trHeight w:val="494"/>
          <w:jc w:val="center"/>
        </w:trPr>
        <w:tc>
          <w:tcPr>
            <w:tcW w:w="613" w:type="dxa"/>
            <w:vMerge/>
            <w:tcBorders>
              <w:tl2br w:val="nil"/>
              <w:tr2bl w:val="nil"/>
            </w:tcBorders>
            <w:vAlign w:val="center"/>
          </w:tcPr>
          <w:p w14:paraId="7F4D30DA" w14:textId="77777777" w:rsidR="003B0D19" w:rsidRDefault="003B0D19">
            <w:pPr>
              <w:widowControl/>
              <w:spacing w:line="240" w:lineRule="exact"/>
              <w:jc w:val="center"/>
              <w:rPr>
                <w:kern w:val="0"/>
                <w:sz w:val="21"/>
                <w:szCs w:val="21"/>
              </w:rPr>
            </w:pPr>
          </w:p>
        </w:tc>
        <w:tc>
          <w:tcPr>
            <w:tcW w:w="835" w:type="dxa"/>
            <w:vMerge/>
            <w:tcBorders>
              <w:tl2br w:val="nil"/>
              <w:tr2bl w:val="nil"/>
            </w:tcBorders>
            <w:shd w:val="clear" w:color="auto" w:fill="auto"/>
            <w:noWrap/>
            <w:vAlign w:val="center"/>
          </w:tcPr>
          <w:p w14:paraId="4F580CF0" w14:textId="77777777" w:rsidR="003B0D19" w:rsidRDefault="003B0D19">
            <w:pPr>
              <w:widowControl/>
              <w:spacing w:line="240" w:lineRule="exact"/>
              <w:jc w:val="center"/>
              <w:rPr>
                <w:kern w:val="0"/>
                <w:sz w:val="21"/>
                <w:szCs w:val="21"/>
              </w:rPr>
            </w:pPr>
          </w:p>
        </w:tc>
        <w:tc>
          <w:tcPr>
            <w:tcW w:w="1376" w:type="dxa"/>
            <w:tcBorders>
              <w:tl2br w:val="nil"/>
              <w:tr2bl w:val="nil"/>
            </w:tcBorders>
            <w:shd w:val="clear" w:color="auto" w:fill="auto"/>
            <w:noWrap/>
            <w:vAlign w:val="center"/>
          </w:tcPr>
          <w:p w14:paraId="7FF522D5" w14:textId="77777777" w:rsidR="003B0D19" w:rsidRDefault="00000000">
            <w:pPr>
              <w:widowControl/>
              <w:spacing w:line="240" w:lineRule="exact"/>
              <w:jc w:val="center"/>
              <w:rPr>
                <w:kern w:val="0"/>
                <w:sz w:val="21"/>
                <w:szCs w:val="21"/>
              </w:rPr>
            </w:pPr>
            <w:r>
              <w:rPr>
                <w:kern w:val="0"/>
                <w:sz w:val="21"/>
                <w:szCs w:val="21"/>
              </w:rPr>
              <w:t>淠河</w:t>
            </w:r>
          </w:p>
          <w:p w14:paraId="7A4648CD" w14:textId="77777777" w:rsidR="003B0D19" w:rsidRDefault="00000000">
            <w:pPr>
              <w:widowControl/>
              <w:spacing w:line="240" w:lineRule="exact"/>
              <w:jc w:val="center"/>
              <w:rPr>
                <w:kern w:val="0"/>
                <w:sz w:val="21"/>
                <w:szCs w:val="21"/>
              </w:rPr>
            </w:pPr>
            <w:r>
              <w:rPr>
                <w:kern w:val="0"/>
                <w:sz w:val="21"/>
                <w:szCs w:val="21"/>
              </w:rPr>
              <w:t>(</w:t>
            </w:r>
            <w:r>
              <w:rPr>
                <w:kern w:val="0"/>
                <w:sz w:val="21"/>
                <w:szCs w:val="21"/>
              </w:rPr>
              <w:t>包括东、西淠河</w:t>
            </w:r>
            <w:r>
              <w:rPr>
                <w:kern w:val="0"/>
                <w:sz w:val="21"/>
                <w:szCs w:val="21"/>
              </w:rPr>
              <w:t>)</w:t>
            </w:r>
          </w:p>
        </w:tc>
        <w:tc>
          <w:tcPr>
            <w:tcW w:w="1104" w:type="dxa"/>
            <w:tcBorders>
              <w:tl2br w:val="nil"/>
              <w:tr2bl w:val="nil"/>
            </w:tcBorders>
            <w:shd w:val="clear" w:color="auto" w:fill="auto"/>
            <w:noWrap/>
            <w:vAlign w:val="center"/>
          </w:tcPr>
          <w:p w14:paraId="7563D163" w14:textId="77777777" w:rsidR="003B0D19" w:rsidRDefault="00000000">
            <w:pPr>
              <w:widowControl/>
              <w:spacing w:line="240" w:lineRule="exact"/>
              <w:jc w:val="center"/>
              <w:rPr>
                <w:kern w:val="0"/>
                <w:sz w:val="21"/>
                <w:szCs w:val="21"/>
              </w:rPr>
            </w:pPr>
            <w:r>
              <w:rPr>
                <w:kern w:val="0"/>
                <w:sz w:val="21"/>
                <w:szCs w:val="21"/>
              </w:rPr>
              <w:t>253</w:t>
            </w:r>
          </w:p>
        </w:tc>
        <w:tc>
          <w:tcPr>
            <w:tcW w:w="1267" w:type="dxa"/>
            <w:tcBorders>
              <w:tl2br w:val="nil"/>
              <w:tr2bl w:val="nil"/>
            </w:tcBorders>
            <w:shd w:val="clear" w:color="auto" w:fill="auto"/>
            <w:noWrap/>
            <w:vAlign w:val="center"/>
          </w:tcPr>
          <w:p w14:paraId="1164B8FB" w14:textId="77777777" w:rsidR="003B0D19" w:rsidRDefault="00000000">
            <w:pPr>
              <w:widowControl/>
              <w:spacing w:line="240" w:lineRule="exact"/>
              <w:jc w:val="center"/>
              <w:rPr>
                <w:kern w:val="0"/>
                <w:sz w:val="21"/>
                <w:szCs w:val="21"/>
              </w:rPr>
            </w:pPr>
            <w:r>
              <w:rPr>
                <w:kern w:val="0"/>
                <w:sz w:val="21"/>
                <w:szCs w:val="21"/>
              </w:rPr>
              <w:t>5569.4</w:t>
            </w:r>
          </w:p>
        </w:tc>
        <w:tc>
          <w:tcPr>
            <w:tcW w:w="2251" w:type="dxa"/>
            <w:vMerge/>
            <w:tcBorders>
              <w:tl2br w:val="nil"/>
              <w:tr2bl w:val="nil"/>
            </w:tcBorders>
            <w:shd w:val="clear" w:color="auto" w:fill="auto"/>
            <w:noWrap/>
            <w:vAlign w:val="center"/>
          </w:tcPr>
          <w:p w14:paraId="60192BF4" w14:textId="77777777" w:rsidR="003B0D19" w:rsidRDefault="003B0D19">
            <w:pPr>
              <w:widowControl/>
              <w:spacing w:line="240" w:lineRule="exact"/>
              <w:jc w:val="center"/>
              <w:rPr>
                <w:kern w:val="0"/>
                <w:sz w:val="21"/>
                <w:szCs w:val="21"/>
              </w:rPr>
            </w:pPr>
          </w:p>
        </w:tc>
        <w:tc>
          <w:tcPr>
            <w:tcW w:w="1164" w:type="dxa"/>
            <w:tcBorders>
              <w:tl2br w:val="nil"/>
              <w:tr2bl w:val="nil"/>
            </w:tcBorders>
            <w:shd w:val="clear" w:color="auto" w:fill="auto"/>
            <w:noWrap/>
            <w:vAlign w:val="center"/>
          </w:tcPr>
          <w:p w14:paraId="40B82760" w14:textId="77777777" w:rsidR="003B0D19" w:rsidRDefault="00000000">
            <w:pPr>
              <w:widowControl/>
              <w:spacing w:line="240" w:lineRule="exact"/>
              <w:jc w:val="center"/>
              <w:rPr>
                <w:kern w:val="0"/>
                <w:sz w:val="21"/>
                <w:szCs w:val="21"/>
              </w:rPr>
            </w:pPr>
            <w:r>
              <w:rPr>
                <w:kern w:val="0"/>
                <w:sz w:val="21"/>
                <w:szCs w:val="21"/>
              </w:rPr>
              <w:t>一级支流</w:t>
            </w:r>
          </w:p>
        </w:tc>
      </w:tr>
      <w:tr w:rsidR="003B0D19" w14:paraId="58B8AF6C" w14:textId="77777777">
        <w:trPr>
          <w:trHeight w:val="494"/>
          <w:jc w:val="center"/>
        </w:trPr>
        <w:tc>
          <w:tcPr>
            <w:tcW w:w="613" w:type="dxa"/>
            <w:vMerge/>
            <w:tcBorders>
              <w:tl2br w:val="nil"/>
              <w:tr2bl w:val="nil"/>
            </w:tcBorders>
            <w:vAlign w:val="center"/>
          </w:tcPr>
          <w:p w14:paraId="5ED7D7D2" w14:textId="77777777" w:rsidR="003B0D19" w:rsidRDefault="003B0D19">
            <w:pPr>
              <w:widowControl/>
              <w:spacing w:line="240" w:lineRule="exact"/>
              <w:jc w:val="center"/>
              <w:rPr>
                <w:kern w:val="0"/>
                <w:sz w:val="21"/>
                <w:szCs w:val="21"/>
              </w:rPr>
            </w:pPr>
          </w:p>
        </w:tc>
        <w:tc>
          <w:tcPr>
            <w:tcW w:w="835" w:type="dxa"/>
            <w:tcBorders>
              <w:tl2br w:val="nil"/>
              <w:tr2bl w:val="nil"/>
            </w:tcBorders>
            <w:shd w:val="clear" w:color="auto" w:fill="auto"/>
            <w:noWrap/>
            <w:vAlign w:val="center"/>
          </w:tcPr>
          <w:p w14:paraId="197F83E9" w14:textId="77777777" w:rsidR="003B0D19" w:rsidRDefault="00000000">
            <w:pPr>
              <w:widowControl/>
              <w:spacing w:line="240" w:lineRule="exact"/>
              <w:jc w:val="center"/>
              <w:rPr>
                <w:kern w:val="0"/>
                <w:sz w:val="21"/>
                <w:szCs w:val="21"/>
              </w:rPr>
            </w:pPr>
            <w:r>
              <w:rPr>
                <w:kern w:val="0"/>
                <w:sz w:val="21"/>
                <w:szCs w:val="21"/>
              </w:rPr>
              <w:t>淮河</w:t>
            </w:r>
          </w:p>
        </w:tc>
        <w:tc>
          <w:tcPr>
            <w:tcW w:w="1376" w:type="dxa"/>
            <w:tcBorders>
              <w:tl2br w:val="nil"/>
              <w:tr2bl w:val="nil"/>
            </w:tcBorders>
            <w:shd w:val="clear" w:color="auto" w:fill="auto"/>
            <w:noWrap/>
            <w:vAlign w:val="center"/>
          </w:tcPr>
          <w:p w14:paraId="4BF43558" w14:textId="77777777" w:rsidR="003B0D19" w:rsidRDefault="00000000">
            <w:pPr>
              <w:widowControl/>
              <w:spacing w:line="240" w:lineRule="exact"/>
              <w:jc w:val="center"/>
              <w:rPr>
                <w:kern w:val="0"/>
                <w:sz w:val="21"/>
                <w:szCs w:val="21"/>
              </w:rPr>
            </w:pPr>
            <w:proofErr w:type="gramStart"/>
            <w:r>
              <w:rPr>
                <w:kern w:val="0"/>
                <w:sz w:val="21"/>
                <w:szCs w:val="21"/>
              </w:rPr>
              <w:t>汲</w:t>
            </w:r>
            <w:proofErr w:type="gramEnd"/>
            <w:r>
              <w:rPr>
                <w:kern w:val="0"/>
                <w:sz w:val="21"/>
                <w:szCs w:val="21"/>
              </w:rPr>
              <w:t>河</w:t>
            </w:r>
          </w:p>
        </w:tc>
        <w:tc>
          <w:tcPr>
            <w:tcW w:w="1104" w:type="dxa"/>
            <w:tcBorders>
              <w:tl2br w:val="nil"/>
              <w:tr2bl w:val="nil"/>
            </w:tcBorders>
            <w:shd w:val="clear" w:color="auto" w:fill="auto"/>
            <w:noWrap/>
            <w:vAlign w:val="center"/>
          </w:tcPr>
          <w:p w14:paraId="72AF578B" w14:textId="77777777" w:rsidR="003B0D19" w:rsidRDefault="00000000">
            <w:pPr>
              <w:widowControl/>
              <w:spacing w:line="240" w:lineRule="exact"/>
              <w:jc w:val="center"/>
              <w:rPr>
                <w:kern w:val="0"/>
                <w:sz w:val="21"/>
                <w:szCs w:val="21"/>
              </w:rPr>
            </w:pPr>
            <w:r>
              <w:rPr>
                <w:kern w:val="0"/>
                <w:sz w:val="21"/>
                <w:szCs w:val="21"/>
              </w:rPr>
              <w:t>160</w:t>
            </w:r>
          </w:p>
        </w:tc>
        <w:tc>
          <w:tcPr>
            <w:tcW w:w="1267" w:type="dxa"/>
            <w:tcBorders>
              <w:tl2br w:val="nil"/>
              <w:tr2bl w:val="nil"/>
            </w:tcBorders>
            <w:shd w:val="clear" w:color="auto" w:fill="auto"/>
            <w:noWrap/>
            <w:vAlign w:val="center"/>
          </w:tcPr>
          <w:p w14:paraId="4BBE62E3" w14:textId="77777777" w:rsidR="003B0D19" w:rsidRDefault="00000000">
            <w:pPr>
              <w:widowControl/>
              <w:spacing w:line="240" w:lineRule="exact"/>
              <w:jc w:val="center"/>
              <w:rPr>
                <w:kern w:val="0"/>
                <w:sz w:val="21"/>
                <w:szCs w:val="21"/>
              </w:rPr>
            </w:pPr>
            <w:r>
              <w:rPr>
                <w:kern w:val="0"/>
                <w:sz w:val="21"/>
                <w:szCs w:val="21"/>
              </w:rPr>
              <w:t>2200</w:t>
            </w:r>
          </w:p>
        </w:tc>
        <w:tc>
          <w:tcPr>
            <w:tcW w:w="2251" w:type="dxa"/>
            <w:tcBorders>
              <w:tl2br w:val="nil"/>
              <w:tr2bl w:val="nil"/>
            </w:tcBorders>
            <w:shd w:val="clear" w:color="auto" w:fill="auto"/>
            <w:noWrap/>
            <w:vAlign w:val="center"/>
          </w:tcPr>
          <w:p w14:paraId="61E46DD0" w14:textId="77777777" w:rsidR="003B0D19" w:rsidRDefault="00000000">
            <w:pPr>
              <w:widowControl/>
              <w:spacing w:line="240" w:lineRule="exact"/>
              <w:jc w:val="center"/>
              <w:rPr>
                <w:kern w:val="0"/>
                <w:sz w:val="21"/>
                <w:szCs w:val="21"/>
              </w:rPr>
            </w:pPr>
            <w:r>
              <w:rPr>
                <w:kern w:val="0"/>
                <w:sz w:val="21"/>
                <w:szCs w:val="21"/>
              </w:rPr>
              <w:t>石婆店、江家店、罗集、固镇</w:t>
            </w:r>
          </w:p>
        </w:tc>
        <w:tc>
          <w:tcPr>
            <w:tcW w:w="1164" w:type="dxa"/>
            <w:tcBorders>
              <w:tl2br w:val="nil"/>
              <w:tr2bl w:val="nil"/>
            </w:tcBorders>
            <w:shd w:val="clear" w:color="auto" w:fill="auto"/>
            <w:noWrap/>
            <w:vAlign w:val="center"/>
          </w:tcPr>
          <w:p w14:paraId="1355AC1E" w14:textId="77777777" w:rsidR="003B0D19" w:rsidRDefault="00000000">
            <w:pPr>
              <w:widowControl/>
              <w:spacing w:line="240" w:lineRule="exact"/>
              <w:jc w:val="center"/>
              <w:rPr>
                <w:kern w:val="0"/>
                <w:sz w:val="21"/>
                <w:szCs w:val="21"/>
              </w:rPr>
            </w:pPr>
            <w:r>
              <w:rPr>
                <w:kern w:val="0"/>
                <w:sz w:val="21"/>
                <w:szCs w:val="21"/>
              </w:rPr>
              <w:t>一级支流</w:t>
            </w:r>
          </w:p>
        </w:tc>
      </w:tr>
    </w:tbl>
    <w:p w14:paraId="402EA8BD" w14:textId="77777777" w:rsidR="003B0D19" w:rsidRDefault="00000000">
      <w:pPr>
        <w:pStyle w:val="14511"/>
        <w:rPr>
          <w:rFonts w:eastAsiaTheme="majorEastAsia"/>
          <w:b/>
          <w:bCs w:val="0"/>
        </w:rPr>
      </w:pPr>
      <w:bookmarkStart w:id="15" w:name="_Toc4204"/>
      <w:bookmarkStart w:id="16" w:name="_Toc17516"/>
      <w:r>
        <w:rPr>
          <w:rFonts w:eastAsiaTheme="majorEastAsia"/>
          <w:b/>
          <w:bCs w:val="0"/>
        </w:rPr>
        <w:lastRenderedPageBreak/>
        <w:t xml:space="preserve">1.2 </w:t>
      </w:r>
      <w:r>
        <w:rPr>
          <w:rFonts w:eastAsiaTheme="majorEastAsia"/>
          <w:b/>
          <w:bCs w:val="0"/>
        </w:rPr>
        <w:t>社会经济</w:t>
      </w:r>
      <w:bookmarkEnd w:id="15"/>
      <w:bookmarkEnd w:id="16"/>
    </w:p>
    <w:p w14:paraId="590C20B8" w14:textId="77777777" w:rsidR="003B0D19" w:rsidRDefault="00000000">
      <w:pPr>
        <w:pStyle w:val="145"/>
        <w:ind w:firstLine="560"/>
        <w:rPr>
          <w:sz w:val="28"/>
          <w:szCs w:val="28"/>
        </w:rPr>
      </w:pPr>
      <w:r>
        <w:rPr>
          <w:sz w:val="28"/>
          <w:szCs w:val="28"/>
        </w:rPr>
        <w:t>“</w:t>
      </w:r>
      <w:r>
        <w:rPr>
          <w:sz w:val="28"/>
          <w:szCs w:val="28"/>
        </w:rPr>
        <w:t>十三五</w:t>
      </w:r>
      <w:r>
        <w:rPr>
          <w:sz w:val="28"/>
          <w:szCs w:val="28"/>
        </w:rPr>
        <w:t>”</w:t>
      </w:r>
      <w:r>
        <w:rPr>
          <w:sz w:val="28"/>
          <w:szCs w:val="28"/>
        </w:rPr>
        <w:t>时期，裕安区取得了经济持续健康发展、社会全面进步的历史性成就。经济总量连上两台阶。地区生产总值连跨</w:t>
      </w:r>
      <w:r>
        <w:rPr>
          <w:sz w:val="28"/>
          <w:szCs w:val="28"/>
        </w:rPr>
        <w:t>200</w:t>
      </w:r>
      <w:r>
        <w:rPr>
          <w:sz w:val="28"/>
          <w:szCs w:val="28"/>
        </w:rPr>
        <w:t>亿元和</w:t>
      </w:r>
      <w:r>
        <w:rPr>
          <w:sz w:val="28"/>
          <w:szCs w:val="28"/>
        </w:rPr>
        <w:t>300</w:t>
      </w:r>
      <w:r>
        <w:rPr>
          <w:sz w:val="28"/>
          <w:szCs w:val="28"/>
        </w:rPr>
        <w:t>亿元台阶，经济实力显著增强。</w:t>
      </w:r>
      <w:r>
        <w:rPr>
          <w:sz w:val="28"/>
          <w:szCs w:val="28"/>
        </w:rPr>
        <w:t>2018</w:t>
      </w:r>
      <w:r>
        <w:rPr>
          <w:sz w:val="28"/>
          <w:szCs w:val="28"/>
        </w:rPr>
        <w:t>年、</w:t>
      </w:r>
      <w:r>
        <w:rPr>
          <w:sz w:val="28"/>
          <w:szCs w:val="28"/>
        </w:rPr>
        <w:t>2019</w:t>
      </w:r>
      <w:r>
        <w:rPr>
          <w:sz w:val="28"/>
          <w:szCs w:val="28"/>
        </w:rPr>
        <w:t>年连续两年跻身全省</w:t>
      </w:r>
      <w:r>
        <w:rPr>
          <w:sz w:val="28"/>
          <w:szCs w:val="28"/>
        </w:rPr>
        <w:t>“</w:t>
      </w:r>
      <w:r>
        <w:rPr>
          <w:sz w:val="28"/>
          <w:szCs w:val="28"/>
        </w:rPr>
        <w:t>制造业发展十快区</w:t>
      </w:r>
      <w:r>
        <w:rPr>
          <w:sz w:val="28"/>
          <w:szCs w:val="28"/>
        </w:rPr>
        <w:t>”</w:t>
      </w:r>
      <w:r>
        <w:rPr>
          <w:sz w:val="28"/>
          <w:szCs w:val="28"/>
        </w:rPr>
        <w:t>，五年累计固定资产投资完成超过</w:t>
      </w:r>
      <w:r>
        <w:rPr>
          <w:sz w:val="28"/>
          <w:szCs w:val="28"/>
        </w:rPr>
        <w:t>800</w:t>
      </w:r>
      <w:r>
        <w:rPr>
          <w:sz w:val="28"/>
          <w:szCs w:val="28"/>
        </w:rPr>
        <w:t>亿元，保持全市领先。地方财政收入达</w:t>
      </w:r>
      <w:r>
        <w:rPr>
          <w:sz w:val="28"/>
          <w:szCs w:val="28"/>
        </w:rPr>
        <w:t>25.1</w:t>
      </w:r>
      <w:r>
        <w:rPr>
          <w:sz w:val="28"/>
          <w:szCs w:val="28"/>
        </w:rPr>
        <w:t>亿元，年均增长</w:t>
      </w:r>
      <w:r>
        <w:rPr>
          <w:sz w:val="28"/>
          <w:szCs w:val="28"/>
        </w:rPr>
        <w:t>12.2%</w:t>
      </w:r>
      <w:r>
        <w:rPr>
          <w:sz w:val="28"/>
          <w:szCs w:val="28"/>
        </w:rPr>
        <w:t>。脱贫攻坚胜利完成</w:t>
      </w:r>
      <w:r>
        <w:rPr>
          <w:rFonts w:hint="eastAsia"/>
          <w:sz w:val="28"/>
          <w:szCs w:val="28"/>
        </w:rPr>
        <w:t>，</w:t>
      </w:r>
      <w:r>
        <w:rPr>
          <w:sz w:val="28"/>
          <w:szCs w:val="28"/>
        </w:rPr>
        <w:t>全区建档立卡贫困户人均纯收入由</w:t>
      </w:r>
      <w:r>
        <w:rPr>
          <w:sz w:val="28"/>
          <w:szCs w:val="28"/>
        </w:rPr>
        <w:t>2014</w:t>
      </w:r>
      <w:r>
        <w:rPr>
          <w:sz w:val="28"/>
          <w:szCs w:val="28"/>
        </w:rPr>
        <w:t>年的</w:t>
      </w:r>
      <w:r>
        <w:rPr>
          <w:sz w:val="28"/>
          <w:szCs w:val="28"/>
        </w:rPr>
        <w:t>2524</w:t>
      </w:r>
      <w:r>
        <w:rPr>
          <w:sz w:val="28"/>
          <w:szCs w:val="28"/>
        </w:rPr>
        <w:t>元增加到</w:t>
      </w:r>
      <w:r>
        <w:rPr>
          <w:sz w:val="28"/>
          <w:szCs w:val="28"/>
        </w:rPr>
        <w:t>2020</w:t>
      </w:r>
      <w:r>
        <w:rPr>
          <w:sz w:val="28"/>
          <w:szCs w:val="28"/>
        </w:rPr>
        <w:t>年的</w:t>
      </w:r>
      <w:r>
        <w:rPr>
          <w:sz w:val="28"/>
          <w:szCs w:val="28"/>
        </w:rPr>
        <w:t>12688</w:t>
      </w:r>
      <w:r>
        <w:rPr>
          <w:sz w:val="28"/>
          <w:szCs w:val="28"/>
        </w:rPr>
        <w:t>元。发展动力不断增强</w:t>
      </w:r>
      <w:r>
        <w:rPr>
          <w:rFonts w:hint="eastAsia"/>
          <w:sz w:val="28"/>
          <w:szCs w:val="28"/>
        </w:rPr>
        <w:t>，</w:t>
      </w:r>
      <w:r>
        <w:rPr>
          <w:sz w:val="28"/>
          <w:szCs w:val="28"/>
        </w:rPr>
        <w:t>经济结构持续优化，三次产业结构由</w:t>
      </w:r>
      <w:r>
        <w:rPr>
          <w:sz w:val="28"/>
          <w:szCs w:val="28"/>
        </w:rPr>
        <w:t>2015</w:t>
      </w:r>
      <w:r>
        <w:rPr>
          <w:sz w:val="28"/>
          <w:szCs w:val="28"/>
        </w:rPr>
        <w:t>年的</w:t>
      </w:r>
      <w:r>
        <w:rPr>
          <w:sz w:val="28"/>
          <w:szCs w:val="28"/>
        </w:rPr>
        <w:t>19.2</w:t>
      </w:r>
      <w:r>
        <w:rPr>
          <w:sz w:val="28"/>
          <w:szCs w:val="28"/>
        </w:rPr>
        <w:t>：</w:t>
      </w:r>
      <w:r>
        <w:rPr>
          <w:sz w:val="28"/>
          <w:szCs w:val="28"/>
        </w:rPr>
        <w:t>29.6</w:t>
      </w:r>
      <w:r>
        <w:rPr>
          <w:sz w:val="28"/>
          <w:szCs w:val="28"/>
        </w:rPr>
        <w:t>：</w:t>
      </w:r>
      <w:r>
        <w:rPr>
          <w:sz w:val="28"/>
          <w:szCs w:val="28"/>
        </w:rPr>
        <w:t>51.2</w:t>
      </w:r>
      <w:r>
        <w:rPr>
          <w:sz w:val="28"/>
          <w:szCs w:val="28"/>
        </w:rPr>
        <w:t>转变为</w:t>
      </w:r>
      <w:r>
        <w:rPr>
          <w:sz w:val="28"/>
          <w:szCs w:val="28"/>
        </w:rPr>
        <w:t>2020</w:t>
      </w:r>
      <w:r>
        <w:rPr>
          <w:sz w:val="28"/>
          <w:szCs w:val="28"/>
        </w:rPr>
        <w:t>年的</w:t>
      </w:r>
      <w:r>
        <w:rPr>
          <w:sz w:val="28"/>
          <w:szCs w:val="28"/>
        </w:rPr>
        <w:t>14.7</w:t>
      </w:r>
      <w:r>
        <w:rPr>
          <w:sz w:val="28"/>
          <w:szCs w:val="28"/>
        </w:rPr>
        <w:t>：</w:t>
      </w:r>
      <w:r>
        <w:rPr>
          <w:sz w:val="28"/>
          <w:szCs w:val="28"/>
        </w:rPr>
        <w:t>26.8</w:t>
      </w:r>
      <w:r>
        <w:rPr>
          <w:sz w:val="28"/>
          <w:szCs w:val="28"/>
        </w:rPr>
        <w:t>：</w:t>
      </w:r>
      <w:r>
        <w:rPr>
          <w:sz w:val="28"/>
          <w:szCs w:val="28"/>
        </w:rPr>
        <w:t>58.5</w:t>
      </w:r>
      <w:r>
        <w:rPr>
          <w:sz w:val="28"/>
          <w:szCs w:val="28"/>
        </w:rPr>
        <w:t>。高新技术企业总数</w:t>
      </w:r>
      <w:r>
        <w:rPr>
          <w:sz w:val="28"/>
          <w:szCs w:val="28"/>
        </w:rPr>
        <w:t>37</w:t>
      </w:r>
      <w:r>
        <w:rPr>
          <w:sz w:val="28"/>
          <w:szCs w:val="28"/>
        </w:rPr>
        <w:t>家，累计备案国家科技型中小企业达</w:t>
      </w:r>
      <w:r>
        <w:rPr>
          <w:sz w:val="28"/>
          <w:szCs w:val="28"/>
        </w:rPr>
        <w:t>68</w:t>
      </w:r>
      <w:r>
        <w:rPr>
          <w:sz w:val="28"/>
          <w:szCs w:val="28"/>
        </w:rPr>
        <w:t>家，科技创新实力明显提升。城乡面貌焕发新颜</w:t>
      </w:r>
      <w:r>
        <w:rPr>
          <w:rFonts w:hint="eastAsia"/>
          <w:sz w:val="28"/>
          <w:szCs w:val="28"/>
        </w:rPr>
        <w:t>，</w:t>
      </w:r>
      <w:r>
        <w:rPr>
          <w:sz w:val="28"/>
          <w:szCs w:val="28"/>
        </w:rPr>
        <w:t>“</w:t>
      </w:r>
      <w:r>
        <w:rPr>
          <w:sz w:val="28"/>
          <w:szCs w:val="28"/>
        </w:rPr>
        <w:t>一心两轴多极增长</w:t>
      </w:r>
      <w:r>
        <w:rPr>
          <w:sz w:val="28"/>
          <w:szCs w:val="28"/>
        </w:rPr>
        <w:t>”</w:t>
      </w:r>
      <w:r>
        <w:rPr>
          <w:sz w:val="28"/>
          <w:szCs w:val="28"/>
        </w:rPr>
        <w:t>取得实效，中心城区、南部新城、河西滨水新区、六安高新区同步推进，相互促进。茶谷、淠河经济带，串点成线，形成新型城镇化发展轴。产业集群镇、特色小镇、三产融合项目，特色产业增长</w:t>
      </w:r>
      <w:proofErr w:type="gramStart"/>
      <w:r>
        <w:rPr>
          <w:sz w:val="28"/>
          <w:szCs w:val="28"/>
        </w:rPr>
        <w:t>极</w:t>
      </w:r>
      <w:proofErr w:type="gramEnd"/>
      <w:r>
        <w:rPr>
          <w:sz w:val="28"/>
          <w:szCs w:val="28"/>
        </w:rPr>
        <w:t>相互辉映。</w:t>
      </w:r>
      <w:r>
        <w:rPr>
          <w:sz w:val="28"/>
          <w:szCs w:val="28"/>
        </w:rPr>
        <w:t>“</w:t>
      </w:r>
      <w:r>
        <w:rPr>
          <w:sz w:val="28"/>
          <w:szCs w:val="28"/>
        </w:rPr>
        <w:t>农村四好路</w:t>
      </w:r>
      <w:r>
        <w:rPr>
          <w:sz w:val="28"/>
          <w:szCs w:val="28"/>
        </w:rPr>
        <w:t>”</w:t>
      </w:r>
      <w:r>
        <w:rPr>
          <w:sz w:val="28"/>
          <w:szCs w:val="28"/>
        </w:rPr>
        <w:t>、安全饮水工程覆盖全区，公交通达所有建制镇，治安案件逐年下降，群众安居乐业。</w:t>
      </w:r>
    </w:p>
    <w:p w14:paraId="41500650" w14:textId="77777777" w:rsidR="003B0D19" w:rsidRDefault="00000000">
      <w:pPr>
        <w:pStyle w:val="14511"/>
        <w:rPr>
          <w:rFonts w:eastAsiaTheme="majorEastAsia"/>
          <w:b/>
          <w:bCs w:val="0"/>
        </w:rPr>
      </w:pPr>
      <w:bookmarkStart w:id="17" w:name="_Toc7941"/>
      <w:bookmarkStart w:id="18" w:name="_Toc15844"/>
      <w:r>
        <w:rPr>
          <w:rFonts w:eastAsiaTheme="majorEastAsia"/>
          <w:b/>
          <w:bCs w:val="0"/>
        </w:rPr>
        <w:t>1.</w:t>
      </w:r>
      <w:r>
        <w:rPr>
          <w:rFonts w:eastAsiaTheme="majorEastAsia" w:hint="eastAsia"/>
          <w:b/>
          <w:bCs w:val="0"/>
        </w:rPr>
        <w:t>3</w:t>
      </w:r>
      <w:r>
        <w:rPr>
          <w:rFonts w:eastAsiaTheme="majorEastAsia"/>
          <w:b/>
          <w:bCs w:val="0"/>
        </w:rPr>
        <w:t xml:space="preserve"> </w:t>
      </w:r>
      <w:r>
        <w:rPr>
          <w:rFonts w:eastAsiaTheme="majorEastAsia"/>
          <w:b/>
          <w:bCs w:val="0"/>
        </w:rPr>
        <w:t>水资源状况</w:t>
      </w:r>
      <w:bookmarkEnd w:id="17"/>
      <w:bookmarkEnd w:id="18"/>
    </w:p>
    <w:p w14:paraId="360F123D" w14:textId="77777777" w:rsidR="003B0D19" w:rsidRDefault="00000000">
      <w:pPr>
        <w:spacing w:line="560" w:lineRule="exact"/>
        <w:ind w:firstLineChars="200" w:firstLine="560"/>
        <w:rPr>
          <w:rFonts w:eastAsia="仿宋"/>
          <w:kern w:val="1"/>
          <w:sz w:val="28"/>
          <w:szCs w:val="28"/>
        </w:rPr>
      </w:pPr>
      <w:bookmarkStart w:id="19" w:name="_Toc11445"/>
      <w:r>
        <w:rPr>
          <w:rFonts w:eastAsia="仿宋"/>
          <w:kern w:val="1"/>
          <w:sz w:val="28"/>
          <w:szCs w:val="28"/>
        </w:rPr>
        <w:t>（</w:t>
      </w:r>
      <w:r>
        <w:rPr>
          <w:rFonts w:eastAsia="仿宋"/>
          <w:kern w:val="1"/>
          <w:sz w:val="28"/>
          <w:szCs w:val="28"/>
        </w:rPr>
        <w:t>1</w:t>
      </w:r>
      <w:r>
        <w:rPr>
          <w:rFonts w:eastAsia="仿宋"/>
          <w:kern w:val="1"/>
          <w:sz w:val="28"/>
          <w:szCs w:val="28"/>
        </w:rPr>
        <w:t>）水资源总量</w:t>
      </w:r>
      <w:bookmarkEnd w:id="19"/>
    </w:p>
    <w:p w14:paraId="7B3B8C91" w14:textId="77777777" w:rsidR="003B0D19" w:rsidRDefault="00000000">
      <w:pPr>
        <w:spacing w:line="540" w:lineRule="exact"/>
        <w:ind w:firstLineChars="200" w:firstLine="560"/>
        <w:rPr>
          <w:rFonts w:eastAsia="仿宋"/>
          <w:kern w:val="1"/>
          <w:sz w:val="28"/>
          <w:szCs w:val="28"/>
        </w:rPr>
      </w:pPr>
      <w:r>
        <w:rPr>
          <w:rFonts w:eastAsia="仿宋"/>
          <w:kern w:val="1"/>
          <w:sz w:val="28"/>
          <w:szCs w:val="28"/>
        </w:rPr>
        <w:t>根据《</w:t>
      </w:r>
      <w:r>
        <w:rPr>
          <w:rFonts w:eastAsia="仿宋"/>
          <w:kern w:val="1"/>
          <w:sz w:val="28"/>
          <w:szCs w:val="28"/>
        </w:rPr>
        <w:t>2019</w:t>
      </w:r>
      <w:r>
        <w:rPr>
          <w:rFonts w:eastAsia="仿宋"/>
          <w:kern w:val="1"/>
          <w:sz w:val="28"/>
          <w:szCs w:val="28"/>
        </w:rPr>
        <w:t>年六安市水资源公报》，</w:t>
      </w:r>
      <w:r>
        <w:rPr>
          <w:rFonts w:eastAsia="仿宋"/>
          <w:kern w:val="1"/>
          <w:sz w:val="28"/>
          <w:szCs w:val="28"/>
        </w:rPr>
        <w:t>2019</w:t>
      </w:r>
      <w:r>
        <w:rPr>
          <w:rFonts w:eastAsia="仿宋"/>
          <w:kern w:val="1"/>
          <w:sz w:val="28"/>
          <w:szCs w:val="28"/>
        </w:rPr>
        <w:t>年裕安区全区水资源总量</w:t>
      </w:r>
      <w:r>
        <w:rPr>
          <w:rFonts w:eastAsia="仿宋"/>
          <w:kern w:val="1"/>
          <w:sz w:val="28"/>
          <w:szCs w:val="28"/>
        </w:rPr>
        <w:t>14.79</w:t>
      </w:r>
      <w:r>
        <w:rPr>
          <w:rFonts w:eastAsia="仿宋"/>
          <w:kern w:val="1"/>
          <w:sz w:val="28"/>
          <w:szCs w:val="28"/>
        </w:rPr>
        <w:t>亿</w:t>
      </w:r>
      <w:r>
        <w:rPr>
          <w:rFonts w:eastAsia="仿宋"/>
          <w:kern w:val="1"/>
          <w:sz w:val="28"/>
          <w:szCs w:val="28"/>
        </w:rPr>
        <w:t>m</w:t>
      </w:r>
      <w:r>
        <w:rPr>
          <w:rFonts w:eastAsia="仿宋"/>
          <w:kern w:val="1"/>
          <w:sz w:val="28"/>
          <w:szCs w:val="28"/>
          <w:vertAlign w:val="superscript"/>
        </w:rPr>
        <w:t>3</w:t>
      </w:r>
      <w:r>
        <w:rPr>
          <w:rFonts w:eastAsia="仿宋"/>
          <w:kern w:val="1"/>
          <w:sz w:val="28"/>
          <w:szCs w:val="28"/>
        </w:rPr>
        <w:t>。其中地表水资源量</w:t>
      </w:r>
      <w:r>
        <w:rPr>
          <w:rFonts w:eastAsia="仿宋"/>
          <w:kern w:val="1"/>
          <w:sz w:val="28"/>
          <w:szCs w:val="28"/>
        </w:rPr>
        <w:t>4.09</w:t>
      </w:r>
      <w:r>
        <w:rPr>
          <w:rFonts w:eastAsia="仿宋"/>
          <w:kern w:val="1"/>
          <w:sz w:val="28"/>
          <w:szCs w:val="28"/>
        </w:rPr>
        <w:t>亿</w:t>
      </w:r>
      <w:r>
        <w:rPr>
          <w:rFonts w:eastAsia="仿宋"/>
          <w:kern w:val="1"/>
          <w:sz w:val="28"/>
          <w:szCs w:val="28"/>
        </w:rPr>
        <w:t>m</w:t>
      </w:r>
      <w:r>
        <w:rPr>
          <w:rFonts w:eastAsia="仿宋"/>
          <w:kern w:val="1"/>
          <w:sz w:val="28"/>
          <w:szCs w:val="28"/>
          <w:vertAlign w:val="superscript"/>
        </w:rPr>
        <w:t>3</w:t>
      </w:r>
      <w:r>
        <w:rPr>
          <w:rFonts w:eastAsia="仿宋"/>
          <w:kern w:val="1"/>
          <w:sz w:val="28"/>
          <w:szCs w:val="28"/>
        </w:rPr>
        <w:t>，地下水资源量</w:t>
      </w:r>
      <w:r>
        <w:rPr>
          <w:rFonts w:eastAsia="仿宋"/>
          <w:kern w:val="1"/>
          <w:sz w:val="28"/>
          <w:szCs w:val="28"/>
        </w:rPr>
        <w:t>0.79</w:t>
      </w:r>
      <w:r>
        <w:rPr>
          <w:rFonts w:eastAsia="仿宋"/>
          <w:kern w:val="1"/>
          <w:sz w:val="28"/>
          <w:szCs w:val="28"/>
        </w:rPr>
        <w:t>亿</w:t>
      </w:r>
      <w:r>
        <w:rPr>
          <w:rFonts w:eastAsia="仿宋"/>
          <w:kern w:val="1"/>
          <w:sz w:val="28"/>
          <w:szCs w:val="28"/>
        </w:rPr>
        <w:t>m</w:t>
      </w:r>
      <w:r>
        <w:rPr>
          <w:rFonts w:eastAsia="仿宋"/>
          <w:kern w:val="1"/>
          <w:sz w:val="28"/>
          <w:szCs w:val="28"/>
          <w:vertAlign w:val="superscript"/>
        </w:rPr>
        <w:t>3</w:t>
      </w:r>
      <w:r>
        <w:rPr>
          <w:rFonts w:eastAsia="仿宋"/>
          <w:kern w:val="1"/>
          <w:sz w:val="28"/>
          <w:szCs w:val="28"/>
        </w:rPr>
        <w:t>，地表水与地下水不重复计算量</w:t>
      </w:r>
      <w:r>
        <w:rPr>
          <w:rFonts w:eastAsia="仿宋"/>
          <w:kern w:val="1"/>
          <w:sz w:val="28"/>
          <w:szCs w:val="28"/>
        </w:rPr>
        <w:t>0.00</w:t>
      </w:r>
      <w:r>
        <w:rPr>
          <w:rFonts w:eastAsia="仿宋"/>
          <w:kern w:val="1"/>
          <w:sz w:val="28"/>
          <w:szCs w:val="28"/>
        </w:rPr>
        <w:t>亿</w:t>
      </w:r>
      <w:r>
        <w:rPr>
          <w:rFonts w:eastAsia="仿宋"/>
          <w:kern w:val="1"/>
          <w:sz w:val="28"/>
          <w:szCs w:val="28"/>
        </w:rPr>
        <w:t>m</w:t>
      </w:r>
      <w:r>
        <w:rPr>
          <w:rFonts w:eastAsia="仿宋"/>
          <w:kern w:val="1"/>
          <w:sz w:val="28"/>
          <w:szCs w:val="28"/>
          <w:vertAlign w:val="superscript"/>
        </w:rPr>
        <w:t>3</w:t>
      </w:r>
      <w:r>
        <w:rPr>
          <w:rFonts w:eastAsia="仿宋"/>
          <w:kern w:val="1"/>
          <w:sz w:val="28"/>
          <w:szCs w:val="28"/>
        </w:rPr>
        <w:t>。</w:t>
      </w:r>
    </w:p>
    <w:p w14:paraId="368C91C9" w14:textId="77777777" w:rsidR="003B0D19" w:rsidRDefault="003B0D19">
      <w:pPr>
        <w:spacing w:line="540" w:lineRule="exact"/>
        <w:ind w:firstLineChars="200" w:firstLine="560"/>
        <w:rPr>
          <w:rFonts w:eastAsia="仿宋"/>
          <w:kern w:val="1"/>
          <w:sz w:val="28"/>
          <w:szCs w:val="28"/>
        </w:rPr>
      </w:pPr>
    </w:p>
    <w:p w14:paraId="49C19047" w14:textId="77777777" w:rsidR="003B0D19" w:rsidRDefault="003B0D19">
      <w:pPr>
        <w:spacing w:line="540" w:lineRule="exact"/>
        <w:ind w:firstLineChars="200" w:firstLine="560"/>
        <w:rPr>
          <w:rFonts w:eastAsia="仿宋"/>
          <w:kern w:val="1"/>
          <w:sz w:val="28"/>
          <w:szCs w:val="28"/>
        </w:rPr>
      </w:pPr>
    </w:p>
    <w:p w14:paraId="21C8DFD7" w14:textId="77777777" w:rsidR="003B0D19" w:rsidRDefault="003B0D19">
      <w:pPr>
        <w:spacing w:line="540" w:lineRule="exact"/>
        <w:ind w:firstLineChars="200" w:firstLine="560"/>
        <w:rPr>
          <w:rFonts w:eastAsia="仿宋"/>
          <w:sz w:val="28"/>
          <w:szCs w:val="28"/>
        </w:rPr>
      </w:pPr>
    </w:p>
    <w:p w14:paraId="32401219" w14:textId="77777777" w:rsidR="003B0D19" w:rsidRDefault="00000000">
      <w:pPr>
        <w:spacing w:line="360" w:lineRule="auto"/>
        <w:jc w:val="center"/>
        <w:rPr>
          <w:rFonts w:eastAsia="黑体"/>
          <w:sz w:val="24"/>
          <w:szCs w:val="24"/>
        </w:rPr>
      </w:pPr>
      <w:r>
        <w:rPr>
          <w:rFonts w:eastAsia="黑体"/>
          <w:sz w:val="24"/>
          <w:szCs w:val="24"/>
        </w:rPr>
        <w:lastRenderedPageBreak/>
        <w:t>表</w:t>
      </w:r>
      <w:r>
        <w:rPr>
          <w:rFonts w:eastAsia="黑体"/>
          <w:sz w:val="24"/>
          <w:szCs w:val="24"/>
        </w:rPr>
        <w:t>1.</w:t>
      </w:r>
      <w:r>
        <w:rPr>
          <w:rFonts w:eastAsia="黑体" w:hint="eastAsia"/>
          <w:sz w:val="24"/>
          <w:szCs w:val="24"/>
        </w:rPr>
        <w:t>3</w:t>
      </w:r>
      <w:r>
        <w:rPr>
          <w:rFonts w:eastAsia="黑体"/>
          <w:sz w:val="24"/>
          <w:szCs w:val="24"/>
        </w:rPr>
        <w:t>-1   2019</w:t>
      </w:r>
      <w:r>
        <w:rPr>
          <w:rFonts w:eastAsia="黑体"/>
          <w:sz w:val="24"/>
          <w:szCs w:val="24"/>
        </w:rPr>
        <w:t>年六安市行政分区水资源总量</w:t>
      </w:r>
      <w:r>
        <w:rPr>
          <w:rFonts w:eastAsia="黑体"/>
          <w:sz w:val="24"/>
          <w:szCs w:val="24"/>
        </w:rPr>
        <w:t xml:space="preserve">    </w:t>
      </w:r>
      <w:r>
        <w:rPr>
          <w:rFonts w:eastAsia="黑体"/>
          <w:sz w:val="24"/>
          <w:szCs w:val="24"/>
        </w:rPr>
        <w:t>单位：亿</w:t>
      </w:r>
      <w:r>
        <w:rPr>
          <w:rFonts w:eastAsia="黑体"/>
          <w:sz w:val="24"/>
          <w:szCs w:val="24"/>
        </w:rPr>
        <w:t>m</w:t>
      </w:r>
      <w:r>
        <w:rPr>
          <w:rFonts w:eastAsia="黑体"/>
          <w:sz w:val="24"/>
          <w:szCs w:val="24"/>
          <w:vertAlign w:val="superscript"/>
        </w:rPr>
        <w:t>3</w:t>
      </w:r>
    </w:p>
    <w:tbl>
      <w:tblPr>
        <w:tblW w:w="0" w:type="auto"/>
        <w:jc w:val="center"/>
        <w:tblLayout w:type="fixed"/>
        <w:tblLook w:val="04A0" w:firstRow="1" w:lastRow="0" w:firstColumn="1" w:lastColumn="0" w:noHBand="0" w:noVBand="1"/>
      </w:tblPr>
      <w:tblGrid>
        <w:gridCol w:w="1122"/>
        <w:gridCol w:w="1052"/>
        <w:gridCol w:w="1010"/>
        <w:gridCol w:w="857"/>
        <w:gridCol w:w="1339"/>
        <w:gridCol w:w="1013"/>
        <w:gridCol w:w="1013"/>
        <w:gridCol w:w="1414"/>
      </w:tblGrid>
      <w:tr w:rsidR="003B0D19" w14:paraId="3144A4C5" w14:textId="77777777">
        <w:trPr>
          <w:trHeight w:val="767"/>
          <w:jc w:val="center"/>
        </w:trPr>
        <w:tc>
          <w:tcPr>
            <w:tcW w:w="1122" w:type="dxa"/>
            <w:tcBorders>
              <w:top w:val="single" w:sz="4" w:space="0" w:color="auto"/>
              <w:left w:val="single" w:sz="4" w:space="0" w:color="auto"/>
              <w:bottom w:val="single" w:sz="4" w:space="0" w:color="auto"/>
              <w:right w:val="single" w:sz="4" w:space="0" w:color="auto"/>
            </w:tcBorders>
            <w:vAlign w:val="center"/>
          </w:tcPr>
          <w:p w14:paraId="5F031E80" w14:textId="77777777" w:rsidR="003B0D19" w:rsidRDefault="00000000">
            <w:pPr>
              <w:widowControl/>
              <w:jc w:val="center"/>
              <w:rPr>
                <w:kern w:val="0"/>
                <w:sz w:val="24"/>
                <w:szCs w:val="24"/>
              </w:rPr>
            </w:pPr>
            <w:r>
              <w:rPr>
                <w:kern w:val="0"/>
                <w:sz w:val="24"/>
                <w:szCs w:val="24"/>
              </w:rPr>
              <w:t>行政分区</w:t>
            </w:r>
          </w:p>
        </w:tc>
        <w:tc>
          <w:tcPr>
            <w:tcW w:w="1052" w:type="dxa"/>
            <w:tcBorders>
              <w:top w:val="single" w:sz="4" w:space="0" w:color="auto"/>
              <w:left w:val="nil"/>
              <w:bottom w:val="single" w:sz="4" w:space="0" w:color="auto"/>
              <w:right w:val="single" w:sz="4" w:space="0" w:color="auto"/>
            </w:tcBorders>
            <w:vAlign w:val="center"/>
          </w:tcPr>
          <w:p w14:paraId="15B5F10A" w14:textId="77777777" w:rsidR="003B0D19" w:rsidRDefault="00000000">
            <w:pPr>
              <w:widowControl/>
              <w:jc w:val="center"/>
              <w:rPr>
                <w:kern w:val="0"/>
                <w:sz w:val="24"/>
                <w:szCs w:val="24"/>
              </w:rPr>
            </w:pPr>
            <w:r>
              <w:rPr>
                <w:kern w:val="0"/>
                <w:sz w:val="24"/>
                <w:szCs w:val="24"/>
              </w:rPr>
              <w:t>年降水量</w:t>
            </w:r>
          </w:p>
        </w:tc>
        <w:tc>
          <w:tcPr>
            <w:tcW w:w="1010" w:type="dxa"/>
            <w:tcBorders>
              <w:top w:val="single" w:sz="4" w:space="0" w:color="auto"/>
              <w:left w:val="nil"/>
              <w:bottom w:val="single" w:sz="4" w:space="0" w:color="auto"/>
              <w:right w:val="single" w:sz="4" w:space="0" w:color="auto"/>
            </w:tcBorders>
            <w:vAlign w:val="center"/>
          </w:tcPr>
          <w:p w14:paraId="7FECCC9E" w14:textId="77777777" w:rsidR="003B0D19" w:rsidRDefault="00000000">
            <w:pPr>
              <w:widowControl/>
              <w:jc w:val="center"/>
              <w:rPr>
                <w:kern w:val="0"/>
                <w:sz w:val="24"/>
                <w:szCs w:val="24"/>
              </w:rPr>
            </w:pPr>
            <w:r>
              <w:rPr>
                <w:kern w:val="0"/>
                <w:sz w:val="24"/>
                <w:szCs w:val="24"/>
              </w:rPr>
              <w:t>地表水资源量</w:t>
            </w:r>
          </w:p>
        </w:tc>
        <w:tc>
          <w:tcPr>
            <w:tcW w:w="857" w:type="dxa"/>
            <w:tcBorders>
              <w:top w:val="single" w:sz="4" w:space="0" w:color="auto"/>
              <w:left w:val="nil"/>
              <w:bottom w:val="single" w:sz="4" w:space="0" w:color="auto"/>
              <w:right w:val="single" w:sz="4" w:space="0" w:color="auto"/>
            </w:tcBorders>
            <w:vAlign w:val="center"/>
          </w:tcPr>
          <w:p w14:paraId="3A72CE3F" w14:textId="77777777" w:rsidR="003B0D19" w:rsidRDefault="00000000">
            <w:pPr>
              <w:widowControl/>
              <w:jc w:val="center"/>
              <w:rPr>
                <w:kern w:val="0"/>
                <w:sz w:val="24"/>
                <w:szCs w:val="24"/>
              </w:rPr>
            </w:pPr>
            <w:r>
              <w:rPr>
                <w:kern w:val="0"/>
                <w:sz w:val="24"/>
                <w:szCs w:val="24"/>
              </w:rPr>
              <w:t>地下水资源量</w:t>
            </w:r>
          </w:p>
        </w:tc>
        <w:tc>
          <w:tcPr>
            <w:tcW w:w="1339" w:type="dxa"/>
            <w:tcBorders>
              <w:top w:val="single" w:sz="4" w:space="0" w:color="auto"/>
              <w:left w:val="nil"/>
              <w:bottom w:val="single" w:sz="4" w:space="0" w:color="auto"/>
              <w:right w:val="single" w:sz="4" w:space="0" w:color="auto"/>
            </w:tcBorders>
            <w:vAlign w:val="center"/>
          </w:tcPr>
          <w:p w14:paraId="615F22AC" w14:textId="77777777" w:rsidR="003B0D19" w:rsidRDefault="00000000">
            <w:pPr>
              <w:widowControl/>
              <w:jc w:val="center"/>
              <w:rPr>
                <w:kern w:val="0"/>
                <w:sz w:val="24"/>
                <w:szCs w:val="24"/>
              </w:rPr>
            </w:pPr>
            <w:r>
              <w:rPr>
                <w:kern w:val="0"/>
                <w:sz w:val="24"/>
                <w:szCs w:val="24"/>
              </w:rPr>
              <w:t>地下水与地表水不重复计算量</w:t>
            </w:r>
          </w:p>
        </w:tc>
        <w:tc>
          <w:tcPr>
            <w:tcW w:w="1013" w:type="dxa"/>
            <w:tcBorders>
              <w:top w:val="single" w:sz="4" w:space="0" w:color="auto"/>
              <w:left w:val="nil"/>
              <w:bottom w:val="single" w:sz="4" w:space="0" w:color="auto"/>
              <w:right w:val="single" w:sz="4" w:space="0" w:color="auto"/>
            </w:tcBorders>
            <w:vAlign w:val="center"/>
          </w:tcPr>
          <w:p w14:paraId="19C20DE2" w14:textId="77777777" w:rsidR="003B0D19" w:rsidRDefault="00000000">
            <w:pPr>
              <w:widowControl/>
              <w:jc w:val="center"/>
              <w:rPr>
                <w:kern w:val="0"/>
                <w:sz w:val="24"/>
                <w:szCs w:val="24"/>
              </w:rPr>
            </w:pPr>
            <w:r>
              <w:rPr>
                <w:kern w:val="0"/>
                <w:sz w:val="24"/>
                <w:szCs w:val="24"/>
              </w:rPr>
              <w:t>水资源总量</w:t>
            </w:r>
          </w:p>
        </w:tc>
        <w:tc>
          <w:tcPr>
            <w:tcW w:w="1013" w:type="dxa"/>
            <w:tcBorders>
              <w:top w:val="single" w:sz="4" w:space="0" w:color="auto"/>
              <w:left w:val="nil"/>
              <w:bottom w:val="single" w:sz="4" w:space="0" w:color="auto"/>
              <w:right w:val="single" w:sz="4" w:space="0" w:color="auto"/>
            </w:tcBorders>
            <w:vAlign w:val="center"/>
          </w:tcPr>
          <w:p w14:paraId="449B5212" w14:textId="77777777" w:rsidR="003B0D19" w:rsidRDefault="00000000">
            <w:pPr>
              <w:widowControl/>
              <w:jc w:val="center"/>
              <w:rPr>
                <w:kern w:val="0"/>
                <w:sz w:val="24"/>
                <w:szCs w:val="24"/>
              </w:rPr>
            </w:pPr>
            <w:r>
              <w:rPr>
                <w:kern w:val="0"/>
                <w:sz w:val="24"/>
                <w:szCs w:val="24"/>
              </w:rPr>
              <w:t>产水系数</w:t>
            </w:r>
          </w:p>
        </w:tc>
        <w:tc>
          <w:tcPr>
            <w:tcW w:w="1414" w:type="dxa"/>
            <w:tcBorders>
              <w:top w:val="single" w:sz="4" w:space="0" w:color="auto"/>
              <w:left w:val="nil"/>
              <w:bottom w:val="single" w:sz="4" w:space="0" w:color="auto"/>
              <w:right w:val="single" w:sz="4" w:space="0" w:color="auto"/>
            </w:tcBorders>
            <w:vAlign w:val="center"/>
          </w:tcPr>
          <w:p w14:paraId="15A85482" w14:textId="77777777" w:rsidR="003B0D19" w:rsidRDefault="00000000">
            <w:pPr>
              <w:widowControl/>
              <w:jc w:val="center"/>
              <w:rPr>
                <w:kern w:val="0"/>
                <w:sz w:val="24"/>
                <w:szCs w:val="24"/>
              </w:rPr>
            </w:pPr>
            <w:r>
              <w:rPr>
                <w:kern w:val="0"/>
                <w:sz w:val="24"/>
                <w:szCs w:val="24"/>
              </w:rPr>
              <w:t>产水模数</w:t>
            </w:r>
          </w:p>
          <w:p w14:paraId="75BEBC24" w14:textId="77777777" w:rsidR="003B0D19" w:rsidRDefault="00000000">
            <w:pPr>
              <w:widowControl/>
              <w:jc w:val="center"/>
              <w:rPr>
                <w:kern w:val="0"/>
                <w:sz w:val="24"/>
                <w:szCs w:val="24"/>
              </w:rPr>
            </w:pPr>
            <w:r>
              <w:rPr>
                <w:kern w:val="0"/>
                <w:sz w:val="24"/>
                <w:szCs w:val="24"/>
              </w:rPr>
              <w:t>(</w:t>
            </w:r>
            <w:r>
              <w:rPr>
                <w:kern w:val="0"/>
                <w:sz w:val="24"/>
                <w:szCs w:val="24"/>
              </w:rPr>
              <w:t>万</w:t>
            </w:r>
            <w:r>
              <w:rPr>
                <w:kern w:val="0"/>
                <w:sz w:val="24"/>
                <w:szCs w:val="24"/>
              </w:rPr>
              <w:t>m</w:t>
            </w:r>
            <w:r>
              <w:rPr>
                <w:kern w:val="0"/>
                <w:sz w:val="24"/>
                <w:szCs w:val="24"/>
                <w:vertAlign w:val="superscript"/>
              </w:rPr>
              <w:t>3</w:t>
            </w:r>
            <w:r>
              <w:rPr>
                <w:kern w:val="0"/>
                <w:sz w:val="24"/>
                <w:szCs w:val="24"/>
              </w:rPr>
              <w:t>/km</w:t>
            </w:r>
            <w:r>
              <w:rPr>
                <w:kern w:val="0"/>
                <w:sz w:val="24"/>
                <w:szCs w:val="24"/>
                <w:vertAlign w:val="superscript"/>
              </w:rPr>
              <w:t>2</w:t>
            </w:r>
            <w:r>
              <w:rPr>
                <w:kern w:val="0"/>
                <w:sz w:val="24"/>
                <w:szCs w:val="24"/>
              </w:rPr>
              <w:t>)</w:t>
            </w:r>
          </w:p>
        </w:tc>
      </w:tr>
      <w:tr w:rsidR="003B0D19" w14:paraId="744DEE3C" w14:textId="77777777">
        <w:trPr>
          <w:trHeight w:val="505"/>
          <w:jc w:val="center"/>
        </w:trPr>
        <w:tc>
          <w:tcPr>
            <w:tcW w:w="1122" w:type="dxa"/>
            <w:tcBorders>
              <w:top w:val="nil"/>
              <w:left w:val="single" w:sz="4" w:space="0" w:color="auto"/>
              <w:bottom w:val="single" w:sz="4" w:space="0" w:color="auto"/>
              <w:right w:val="single" w:sz="4" w:space="0" w:color="auto"/>
            </w:tcBorders>
            <w:vAlign w:val="center"/>
          </w:tcPr>
          <w:p w14:paraId="3171DE6D" w14:textId="77777777" w:rsidR="003B0D19" w:rsidRDefault="00000000">
            <w:pPr>
              <w:widowControl/>
              <w:jc w:val="center"/>
              <w:rPr>
                <w:kern w:val="0"/>
                <w:sz w:val="24"/>
                <w:szCs w:val="24"/>
              </w:rPr>
            </w:pPr>
            <w:r>
              <w:rPr>
                <w:kern w:val="0"/>
                <w:sz w:val="24"/>
                <w:szCs w:val="24"/>
              </w:rPr>
              <w:t>裕安区</w:t>
            </w:r>
          </w:p>
        </w:tc>
        <w:tc>
          <w:tcPr>
            <w:tcW w:w="1052" w:type="dxa"/>
            <w:tcBorders>
              <w:top w:val="nil"/>
              <w:left w:val="nil"/>
              <w:bottom w:val="single" w:sz="4" w:space="0" w:color="auto"/>
              <w:right w:val="single" w:sz="4" w:space="0" w:color="auto"/>
            </w:tcBorders>
            <w:vAlign w:val="center"/>
          </w:tcPr>
          <w:p w14:paraId="786ED2A9" w14:textId="77777777" w:rsidR="003B0D19" w:rsidRDefault="00000000">
            <w:pPr>
              <w:pStyle w:val="unnamed1"/>
              <w:jc w:val="center"/>
              <w:rPr>
                <w:rFonts w:ascii="Times New Roman" w:hAnsi="Times New Roman"/>
                <w:szCs w:val="24"/>
              </w:rPr>
            </w:pPr>
            <w:r>
              <w:rPr>
                <w:rFonts w:ascii="Times New Roman" w:hAnsi="Times New Roman"/>
                <w:color w:val="auto"/>
                <w:szCs w:val="24"/>
              </w:rPr>
              <w:t>14.79</w:t>
            </w:r>
          </w:p>
        </w:tc>
        <w:tc>
          <w:tcPr>
            <w:tcW w:w="1010" w:type="dxa"/>
            <w:tcBorders>
              <w:top w:val="nil"/>
              <w:left w:val="nil"/>
              <w:bottom w:val="single" w:sz="4" w:space="0" w:color="auto"/>
              <w:right w:val="single" w:sz="4" w:space="0" w:color="auto"/>
            </w:tcBorders>
            <w:vAlign w:val="center"/>
          </w:tcPr>
          <w:p w14:paraId="4E94A025" w14:textId="77777777" w:rsidR="003B0D19" w:rsidRDefault="00000000">
            <w:pPr>
              <w:pStyle w:val="unnamed1"/>
              <w:jc w:val="center"/>
              <w:rPr>
                <w:rFonts w:ascii="Times New Roman" w:hAnsi="Times New Roman"/>
                <w:szCs w:val="24"/>
              </w:rPr>
            </w:pPr>
            <w:r>
              <w:rPr>
                <w:rFonts w:ascii="Times New Roman" w:hAnsi="Times New Roman"/>
                <w:color w:val="auto"/>
                <w:szCs w:val="24"/>
              </w:rPr>
              <w:t>4.09</w:t>
            </w:r>
          </w:p>
        </w:tc>
        <w:tc>
          <w:tcPr>
            <w:tcW w:w="857" w:type="dxa"/>
            <w:tcBorders>
              <w:top w:val="nil"/>
              <w:left w:val="nil"/>
              <w:bottom w:val="single" w:sz="4" w:space="0" w:color="auto"/>
              <w:right w:val="single" w:sz="4" w:space="0" w:color="auto"/>
            </w:tcBorders>
            <w:vAlign w:val="center"/>
          </w:tcPr>
          <w:p w14:paraId="36D083EF" w14:textId="77777777" w:rsidR="003B0D19" w:rsidRDefault="00000000">
            <w:pPr>
              <w:pStyle w:val="unnamed1"/>
              <w:jc w:val="center"/>
              <w:rPr>
                <w:rFonts w:ascii="Times New Roman" w:hAnsi="Times New Roman"/>
                <w:szCs w:val="24"/>
              </w:rPr>
            </w:pPr>
            <w:r>
              <w:rPr>
                <w:rFonts w:ascii="Times New Roman" w:hAnsi="Times New Roman"/>
                <w:color w:val="auto"/>
                <w:szCs w:val="24"/>
              </w:rPr>
              <w:t>0.79</w:t>
            </w:r>
          </w:p>
        </w:tc>
        <w:tc>
          <w:tcPr>
            <w:tcW w:w="1339" w:type="dxa"/>
            <w:tcBorders>
              <w:top w:val="nil"/>
              <w:left w:val="nil"/>
              <w:bottom w:val="single" w:sz="4" w:space="0" w:color="auto"/>
              <w:right w:val="single" w:sz="4" w:space="0" w:color="auto"/>
            </w:tcBorders>
            <w:vAlign w:val="center"/>
          </w:tcPr>
          <w:p w14:paraId="78622F27" w14:textId="77777777" w:rsidR="003B0D19" w:rsidRDefault="00000000">
            <w:pPr>
              <w:pStyle w:val="unnamed1"/>
              <w:jc w:val="center"/>
              <w:rPr>
                <w:rFonts w:ascii="Times New Roman" w:hAnsi="Times New Roman"/>
                <w:szCs w:val="24"/>
              </w:rPr>
            </w:pPr>
            <w:r>
              <w:rPr>
                <w:rFonts w:ascii="Times New Roman" w:hAnsi="Times New Roman"/>
                <w:color w:val="auto"/>
                <w:szCs w:val="24"/>
              </w:rPr>
              <w:t>0.00</w:t>
            </w:r>
          </w:p>
        </w:tc>
        <w:tc>
          <w:tcPr>
            <w:tcW w:w="1013" w:type="dxa"/>
            <w:tcBorders>
              <w:top w:val="nil"/>
              <w:left w:val="nil"/>
              <w:bottom w:val="single" w:sz="4" w:space="0" w:color="auto"/>
              <w:right w:val="single" w:sz="4" w:space="0" w:color="auto"/>
            </w:tcBorders>
            <w:vAlign w:val="center"/>
          </w:tcPr>
          <w:p w14:paraId="69B7E85F" w14:textId="77777777" w:rsidR="003B0D19" w:rsidRDefault="00000000">
            <w:pPr>
              <w:pStyle w:val="unnamed1"/>
              <w:jc w:val="center"/>
              <w:rPr>
                <w:rFonts w:ascii="Times New Roman" w:hAnsi="Times New Roman"/>
                <w:szCs w:val="24"/>
              </w:rPr>
            </w:pPr>
            <w:r>
              <w:rPr>
                <w:rFonts w:ascii="Times New Roman" w:hAnsi="Times New Roman"/>
                <w:color w:val="auto"/>
                <w:szCs w:val="24"/>
              </w:rPr>
              <w:t>4.09</w:t>
            </w:r>
          </w:p>
        </w:tc>
        <w:tc>
          <w:tcPr>
            <w:tcW w:w="1013" w:type="dxa"/>
            <w:tcBorders>
              <w:top w:val="nil"/>
              <w:left w:val="nil"/>
              <w:bottom w:val="single" w:sz="4" w:space="0" w:color="auto"/>
              <w:right w:val="single" w:sz="4" w:space="0" w:color="auto"/>
            </w:tcBorders>
            <w:vAlign w:val="center"/>
          </w:tcPr>
          <w:p w14:paraId="4F5A726E" w14:textId="77777777" w:rsidR="003B0D19" w:rsidRDefault="00000000">
            <w:pPr>
              <w:pStyle w:val="unnamed1"/>
              <w:jc w:val="center"/>
              <w:rPr>
                <w:rFonts w:ascii="Times New Roman" w:hAnsi="Times New Roman"/>
                <w:szCs w:val="24"/>
              </w:rPr>
            </w:pPr>
            <w:r>
              <w:rPr>
                <w:rFonts w:ascii="Times New Roman" w:hAnsi="Times New Roman"/>
                <w:color w:val="auto"/>
                <w:szCs w:val="24"/>
              </w:rPr>
              <w:t>0.28</w:t>
            </w:r>
          </w:p>
        </w:tc>
        <w:tc>
          <w:tcPr>
            <w:tcW w:w="1414" w:type="dxa"/>
            <w:tcBorders>
              <w:top w:val="nil"/>
              <w:left w:val="nil"/>
              <w:bottom w:val="single" w:sz="4" w:space="0" w:color="auto"/>
              <w:right w:val="single" w:sz="4" w:space="0" w:color="auto"/>
            </w:tcBorders>
            <w:vAlign w:val="center"/>
          </w:tcPr>
          <w:p w14:paraId="5BE4D1B5" w14:textId="77777777" w:rsidR="003B0D19" w:rsidRDefault="00000000">
            <w:pPr>
              <w:pStyle w:val="unnamed1"/>
              <w:jc w:val="center"/>
              <w:rPr>
                <w:rFonts w:ascii="Times New Roman" w:hAnsi="Times New Roman"/>
                <w:szCs w:val="24"/>
              </w:rPr>
            </w:pPr>
            <w:r>
              <w:rPr>
                <w:rFonts w:ascii="Times New Roman" w:hAnsi="Times New Roman"/>
                <w:color w:val="auto"/>
                <w:szCs w:val="24"/>
              </w:rPr>
              <w:t>20.95</w:t>
            </w:r>
          </w:p>
        </w:tc>
      </w:tr>
      <w:tr w:rsidR="003B0D19" w14:paraId="40D0647B" w14:textId="77777777">
        <w:trPr>
          <w:trHeight w:val="533"/>
          <w:jc w:val="center"/>
        </w:trPr>
        <w:tc>
          <w:tcPr>
            <w:tcW w:w="1122" w:type="dxa"/>
            <w:tcBorders>
              <w:top w:val="nil"/>
              <w:left w:val="single" w:sz="4" w:space="0" w:color="auto"/>
              <w:bottom w:val="single" w:sz="4" w:space="0" w:color="auto"/>
              <w:right w:val="single" w:sz="4" w:space="0" w:color="auto"/>
            </w:tcBorders>
            <w:vAlign w:val="center"/>
          </w:tcPr>
          <w:p w14:paraId="6CB959B2" w14:textId="77777777" w:rsidR="003B0D19" w:rsidRDefault="00000000">
            <w:pPr>
              <w:widowControl/>
              <w:jc w:val="center"/>
              <w:rPr>
                <w:kern w:val="0"/>
                <w:sz w:val="24"/>
                <w:szCs w:val="24"/>
              </w:rPr>
            </w:pPr>
            <w:r>
              <w:rPr>
                <w:kern w:val="0"/>
                <w:sz w:val="24"/>
                <w:szCs w:val="24"/>
              </w:rPr>
              <w:t>全</w:t>
            </w:r>
            <w:r>
              <w:rPr>
                <w:kern w:val="0"/>
                <w:sz w:val="24"/>
                <w:szCs w:val="24"/>
              </w:rPr>
              <w:t xml:space="preserve">  </w:t>
            </w:r>
            <w:r>
              <w:rPr>
                <w:kern w:val="0"/>
                <w:sz w:val="24"/>
                <w:szCs w:val="24"/>
              </w:rPr>
              <w:t>市</w:t>
            </w:r>
          </w:p>
        </w:tc>
        <w:tc>
          <w:tcPr>
            <w:tcW w:w="1052" w:type="dxa"/>
            <w:tcBorders>
              <w:top w:val="nil"/>
              <w:left w:val="nil"/>
              <w:bottom w:val="single" w:sz="4" w:space="0" w:color="auto"/>
              <w:right w:val="single" w:sz="4" w:space="0" w:color="auto"/>
            </w:tcBorders>
            <w:vAlign w:val="center"/>
          </w:tcPr>
          <w:p w14:paraId="1DB30311" w14:textId="77777777" w:rsidR="003B0D19" w:rsidRDefault="00000000">
            <w:pPr>
              <w:widowControl/>
              <w:jc w:val="center"/>
              <w:rPr>
                <w:kern w:val="0"/>
                <w:sz w:val="24"/>
                <w:szCs w:val="24"/>
              </w:rPr>
            </w:pPr>
            <w:r>
              <w:rPr>
                <w:kern w:val="0"/>
                <w:sz w:val="24"/>
                <w:szCs w:val="24"/>
              </w:rPr>
              <w:t>136.63</w:t>
            </w:r>
          </w:p>
        </w:tc>
        <w:tc>
          <w:tcPr>
            <w:tcW w:w="1010" w:type="dxa"/>
            <w:tcBorders>
              <w:top w:val="nil"/>
              <w:left w:val="nil"/>
              <w:bottom w:val="single" w:sz="4" w:space="0" w:color="auto"/>
              <w:right w:val="single" w:sz="4" w:space="0" w:color="auto"/>
            </w:tcBorders>
            <w:vAlign w:val="center"/>
          </w:tcPr>
          <w:p w14:paraId="77897153" w14:textId="77777777" w:rsidR="003B0D19" w:rsidRDefault="00000000">
            <w:pPr>
              <w:widowControl/>
              <w:jc w:val="center"/>
              <w:rPr>
                <w:kern w:val="0"/>
                <w:sz w:val="24"/>
                <w:szCs w:val="24"/>
              </w:rPr>
            </w:pPr>
            <w:r>
              <w:rPr>
                <w:kern w:val="0"/>
                <w:sz w:val="24"/>
                <w:szCs w:val="24"/>
              </w:rPr>
              <w:t>50.34</w:t>
            </w:r>
          </w:p>
        </w:tc>
        <w:tc>
          <w:tcPr>
            <w:tcW w:w="857" w:type="dxa"/>
            <w:tcBorders>
              <w:top w:val="nil"/>
              <w:left w:val="nil"/>
              <w:bottom w:val="single" w:sz="4" w:space="0" w:color="auto"/>
              <w:right w:val="single" w:sz="4" w:space="0" w:color="auto"/>
            </w:tcBorders>
            <w:vAlign w:val="center"/>
          </w:tcPr>
          <w:p w14:paraId="6ECD684C" w14:textId="77777777" w:rsidR="003B0D19" w:rsidRDefault="00000000">
            <w:pPr>
              <w:widowControl/>
              <w:jc w:val="center"/>
              <w:rPr>
                <w:kern w:val="0"/>
                <w:sz w:val="24"/>
                <w:szCs w:val="24"/>
              </w:rPr>
            </w:pPr>
            <w:r>
              <w:rPr>
                <w:kern w:val="0"/>
                <w:sz w:val="24"/>
                <w:szCs w:val="24"/>
              </w:rPr>
              <w:t>10.78</w:t>
            </w:r>
          </w:p>
        </w:tc>
        <w:tc>
          <w:tcPr>
            <w:tcW w:w="1339" w:type="dxa"/>
            <w:tcBorders>
              <w:top w:val="nil"/>
              <w:left w:val="nil"/>
              <w:bottom w:val="single" w:sz="4" w:space="0" w:color="auto"/>
              <w:right w:val="single" w:sz="4" w:space="0" w:color="auto"/>
            </w:tcBorders>
            <w:vAlign w:val="center"/>
          </w:tcPr>
          <w:p w14:paraId="59272238" w14:textId="77777777" w:rsidR="003B0D19" w:rsidRDefault="00000000">
            <w:pPr>
              <w:widowControl/>
              <w:jc w:val="center"/>
              <w:rPr>
                <w:kern w:val="0"/>
                <w:sz w:val="24"/>
                <w:szCs w:val="24"/>
              </w:rPr>
            </w:pPr>
            <w:r>
              <w:rPr>
                <w:kern w:val="0"/>
                <w:sz w:val="24"/>
                <w:szCs w:val="24"/>
              </w:rPr>
              <w:t>2.38</w:t>
            </w:r>
          </w:p>
        </w:tc>
        <w:tc>
          <w:tcPr>
            <w:tcW w:w="1013" w:type="dxa"/>
            <w:tcBorders>
              <w:top w:val="nil"/>
              <w:left w:val="nil"/>
              <w:bottom w:val="single" w:sz="4" w:space="0" w:color="auto"/>
              <w:right w:val="single" w:sz="4" w:space="0" w:color="auto"/>
            </w:tcBorders>
            <w:vAlign w:val="center"/>
          </w:tcPr>
          <w:p w14:paraId="4D58ACDD" w14:textId="77777777" w:rsidR="003B0D19" w:rsidRDefault="00000000">
            <w:pPr>
              <w:widowControl/>
              <w:jc w:val="center"/>
              <w:rPr>
                <w:kern w:val="0"/>
                <w:sz w:val="24"/>
                <w:szCs w:val="24"/>
              </w:rPr>
            </w:pPr>
            <w:r>
              <w:rPr>
                <w:kern w:val="0"/>
                <w:sz w:val="24"/>
                <w:szCs w:val="24"/>
              </w:rPr>
              <w:t>52.72</w:t>
            </w:r>
          </w:p>
        </w:tc>
        <w:tc>
          <w:tcPr>
            <w:tcW w:w="1013" w:type="dxa"/>
            <w:tcBorders>
              <w:top w:val="nil"/>
              <w:left w:val="nil"/>
              <w:bottom w:val="single" w:sz="4" w:space="0" w:color="auto"/>
              <w:right w:val="single" w:sz="4" w:space="0" w:color="auto"/>
            </w:tcBorders>
            <w:vAlign w:val="center"/>
          </w:tcPr>
          <w:p w14:paraId="5DEC710D" w14:textId="77777777" w:rsidR="003B0D19" w:rsidRDefault="00000000">
            <w:pPr>
              <w:widowControl/>
              <w:jc w:val="center"/>
              <w:rPr>
                <w:kern w:val="0"/>
                <w:sz w:val="24"/>
                <w:szCs w:val="24"/>
              </w:rPr>
            </w:pPr>
            <w:r>
              <w:rPr>
                <w:kern w:val="0"/>
                <w:sz w:val="24"/>
                <w:szCs w:val="24"/>
              </w:rPr>
              <w:t>0.39</w:t>
            </w:r>
          </w:p>
        </w:tc>
        <w:tc>
          <w:tcPr>
            <w:tcW w:w="1414" w:type="dxa"/>
            <w:tcBorders>
              <w:top w:val="nil"/>
              <w:left w:val="nil"/>
              <w:bottom w:val="single" w:sz="4" w:space="0" w:color="auto"/>
              <w:right w:val="single" w:sz="4" w:space="0" w:color="auto"/>
            </w:tcBorders>
            <w:vAlign w:val="center"/>
          </w:tcPr>
          <w:p w14:paraId="52B9E699" w14:textId="77777777" w:rsidR="003B0D19" w:rsidRDefault="00000000">
            <w:pPr>
              <w:widowControl/>
              <w:jc w:val="center"/>
              <w:rPr>
                <w:kern w:val="0"/>
                <w:sz w:val="24"/>
                <w:szCs w:val="24"/>
              </w:rPr>
            </w:pPr>
            <w:r>
              <w:rPr>
                <w:kern w:val="0"/>
                <w:sz w:val="24"/>
                <w:szCs w:val="24"/>
              </w:rPr>
              <w:t>28.58</w:t>
            </w:r>
          </w:p>
        </w:tc>
      </w:tr>
    </w:tbl>
    <w:p w14:paraId="15ABA7EA" w14:textId="77777777" w:rsidR="003B0D19" w:rsidRDefault="00000000">
      <w:pPr>
        <w:spacing w:line="540" w:lineRule="exact"/>
        <w:ind w:firstLineChars="200" w:firstLine="560"/>
        <w:rPr>
          <w:rFonts w:eastAsia="仿宋"/>
          <w:sz w:val="28"/>
          <w:szCs w:val="28"/>
        </w:rPr>
      </w:pPr>
      <w:r>
        <w:rPr>
          <w:rFonts w:eastAsia="仿宋"/>
          <w:sz w:val="28"/>
          <w:szCs w:val="28"/>
        </w:rPr>
        <w:t>2019</w:t>
      </w:r>
      <w:r>
        <w:rPr>
          <w:rFonts w:eastAsia="仿宋"/>
          <w:sz w:val="28"/>
          <w:szCs w:val="28"/>
        </w:rPr>
        <w:t>年全市</w:t>
      </w:r>
      <w:r>
        <w:rPr>
          <w:rFonts w:eastAsia="仿宋"/>
          <w:sz w:val="28"/>
          <w:szCs w:val="28"/>
        </w:rPr>
        <w:t>6</w:t>
      </w:r>
      <w:r>
        <w:rPr>
          <w:rFonts w:eastAsia="仿宋"/>
          <w:sz w:val="28"/>
          <w:szCs w:val="28"/>
        </w:rPr>
        <w:t>座大型水库和城东湖、城西湖年末蓄水量</w:t>
      </w:r>
      <w:r>
        <w:rPr>
          <w:rFonts w:eastAsia="仿宋"/>
          <w:sz w:val="28"/>
          <w:szCs w:val="28"/>
        </w:rPr>
        <w:t>15.30</w:t>
      </w:r>
      <w:r>
        <w:rPr>
          <w:rFonts w:eastAsia="仿宋"/>
          <w:sz w:val="28"/>
          <w:szCs w:val="28"/>
        </w:rPr>
        <w:t>亿</w:t>
      </w:r>
      <w:r>
        <w:rPr>
          <w:rFonts w:eastAsia="仿宋"/>
          <w:sz w:val="28"/>
          <w:szCs w:val="28"/>
        </w:rPr>
        <w:t>m</w:t>
      </w:r>
      <w:r>
        <w:rPr>
          <w:rFonts w:eastAsia="仿宋"/>
          <w:sz w:val="28"/>
          <w:szCs w:val="28"/>
          <w:vertAlign w:val="superscript"/>
        </w:rPr>
        <w:t>3</w:t>
      </w:r>
      <w:r>
        <w:rPr>
          <w:rFonts w:eastAsia="仿宋"/>
          <w:sz w:val="28"/>
          <w:szCs w:val="28"/>
        </w:rPr>
        <w:t>，较年初减少</w:t>
      </w:r>
      <w:r>
        <w:rPr>
          <w:rFonts w:eastAsia="仿宋"/>
          <w:sz w:val="28"/>
          <w:szCs w:val="28"/>
        </w:rPr>
        <w:t>18.87</w:t>
      </w:r>
      <w:r>
        <w:rPr>
          <w:rFonts w:eastAsia="仿宋"/>
          <w:sz w:val="28"/>
          <w:szCs w:val="28"/>
        </w:rPr>
        <w:t>亿</w:t>
      </w:r>
      <w:r>
        <w:rPr>
          <w:rFonts w:eastAsia="仿宋"/>
          <w:sz w:val="28"/>
          <w:szCs w:val="28"/>
        </w:rPr>
        <w:t>m</w:t>
      </w:r>
      <w:r>
        <w:rPr>
          <w:rFonts w:eastAsia="仿宋"/>
          <w:sz w:val="28"/>
          <w:szCs w:val="28"/>
          <w:vertAlign w:val="superscript"/>
        </w:rPr>
        <w:t>3</w:t>
      </w:r>
      <w:r>
        <w:rPr>
          <w:rFonts w:eastAsia="仿宋"/>
          <w:sz w:val="28"/>
          <w:szCs w:val="28"/>
        </w:rPr>
        <w:t>；中型水库年末蓄水总量</w:t>
      </w:r>
      <w:r>
        <w:rPr>
          <w:rFonts w:eastAsia="仿宋"/>
          <w:sz w:val="28"/>
          <w:szCs w:val="28"/>
        </w:rPr>
        <w:t>0.426</w:t>
      </w:r>
      <w:r>
        <w:rPr>
          <w:rFonts w:eastAsia="仿宋"/>
          <w:sz w:val="28"/>
          <w:szCs w:val="28"/>
        </w:rPr>
        <w:t>亿</w:t>
      </w:r>
      <w:r>
        <w:rPr>
          <w:rFonts w:eastAsia="仿宋"/>
          <w:sz w:val="28"/>
          <w:szCs w:val="28"/>
        </w:rPr>
        <w:t>m</w:t>
      </w:r>
      <w:r>
        <w:rPr>
          <w:rFonts w:eastAsia="仿宋"/>
          <w:sz w:val="28"/>
          <w:szCs w:val="28"/>
          <w:vertAlign w:val="superscript"/>
        </w:rPr>
        <w:t>3</w:t>
      </w:r>
      <w:r>
        <w:rPr>
          <w:rFonts w:eastAsia="仿宋"/>
          <w:sz w:val="28"/>
          <w:szCs w:val="28"/>
        </w:rPr>
        <w:t>。</w:t>
      </w:r>
    </w:p>
    <w:p w14:paraId="75557EB1" w14:textId="77777777" w:rsidR="003B0D19" w:rsidRDefault="00000000">
      <w:pPr>
        <w:spacing w:line="560" w:lineRule="exact"/>
        <w:ind w:firstLineChars="200" w:firstLine="560"/>
        <w:rPr>
          <w:rFonts w:eastAsia="仿宋"/>
          <w:kern w:val="1"/>
          <w:sz w:val="28"/>
          <w:szCs w:val="28"/>
        </w:rPr>
      </w:pPr>
      <w:bookmarkStart w:id="20" w:name="_Toc393261746"/>
      <w:bookmarkStart w:id="21" w:name="_Toc21570"/>
      <w:bookmarkStart w:id="22" w:name="_Toc66116200"/>
      <w:bookmarkStart w:id="23" w:name="_Toc319419661"/>
      <w:bookmarkStart w:id="24" w:name="_Toc317866381"/>
      <w:bookmarkStart w:id="25" w:name="_Toc15284"/>
      <w:bookmarkStart w:id="26" w:name="_Toc66216533"/>
      <w:bookmarkStart w:id="27" w:name="_Toc326239588"/>
      <w:r>
        <w:rPr>
          <w:rFonts w:eastAsia="仿宋"/>
          <w:kern w:val="1"/>
          <w:sz w:val="28"/>
          <w:szCs w:val="28"/>
        </w:rPr>
        <w:t>（</w:t>
      </w:r>
      <w:r>
        <w:rPr>
          <w:rFonts w:eastAsia="仿宋"/>
          <w:kern w:val="1"/>
          <w:sz w:val="28"/>
          <w:szCs w:val="28"/>
        </w:rPr>
        <w:t>2</w:t>
      </w:r>
      <w:r>
        <w:rPr>
          <w:rFonts w:eastAsia="仿宋"/>
          <w:kern w:val="1"/>
          <w:sz w:val="28"/>
          <w:szCs w:val="28"/>
        </w:rPr>
        <w:t>）用水量</w:t>
      </w:r>
      <w:bookmarkEnd w:id="20"/>
      <w:bookmarkEnd w:id="21"/>
      <w:bookmarkEnd w:id="22"/>
      <w:bookmarkEnd w:id="23"/>
      <w:bookmarkEnd w:id="24"/>
      <w:bookmarkEnd w:id="25"/>
      <w:bookmarkEnd w:id="26"/>
      <w:bookmarkEnd w:id="27"/>
    </w:p>
    <w:p w14:paraId="6BEA3F77" w14:textId="77777777" w:rsidR="003B0D19" w:rsidRDefault="00000000">
      <w:pPr>
        <w:spacing w:line="540" w:lineRule="exact"/>
        <w:ind w:firstLineChars="200" w:firstLine="560"/>
        <w:rPr>
          <w:rFonts w:eastAsia="仿宋"/>
          <w:sz w:val="28"/>
          <w:szCs w:val="28"/>
        </w:rPr>
      </w:pPr>
      <w:r>
        <w:rPr>
          <w:rFonts w:eastAsia="仿宋"/>
          <w:sz w:val="28"/>
          <w:szCs w:val="28"/>
        </w:rPr>
        <w:t>2019</w:t>
      </w:r>
      <w:r>
        <w:rPr>
          <w:rFonts w:eastAsia="仿宋"/>
          <w:sz w:val="28"/>
          <w:szCs w:val="28"/>
        </w:rPr>
        <w:t>年裕安区全区供水总量</w:t>
      </w:r>
      <w:r>
        <w:rPr>
          <w:rFonts w:eastAsia="仿宋"/>
          <w:sz w:val="28"/>
          <w:szCs w:val="28"/>
        </w:rPr>
        <w:t>3.15</w:t>
      </w:r>
      <w:r>
        <w:rPr>
          <w:rFonts w:eastAsia="仿宋"/>
          <w:sz w:val="28"/>
          <w:szCs w:val="28"/>
        </w:rPr>
        <w:t>亿</w:t>
      </w:r>
      <w:r>
        <w:rPr>
          <w:rFonts w:eastAsia="仿宋"/>
          <w:sz w:val="28"/>
          <w:szCs w:val="28"/>
        </w:rPr>
        <w:t>m</w:t>
      </w:r>
      <w:r>
        <w:rPr>
          <w:rFonts w:eastAsia="仿宋"/>
          <w:sz w:val="28"/>
          <w:szCs w:val="28"/>
          <w:vertAlign w:val="superscript"/>
        </w:rPr>
        <w:t>3</w:t>
      </w:r>
      <w:r>
        <w:rPr>
          <w:rFonts w:eastAsia="仿宋"/>
          <w:sz w:val="28"/>
          <w:szCs w:val="28"/>
        </w:rPr>
        <w:t>。其中地表水供水量</w:t>
      </w:r>
      <w:r>
        <w:rPr>
          <w:rFonts w:eastAsia="仿宋"/>
          <w:sz w:val="28"/>
          <w:szCs w:val="28"/>
        </w:rPr>
        <w:t>2.96</w:t>
      </w:r>
      <w:r>
        <w:rPr>
          <w:rFonts w:eastAsia="仿宋"/>
          <w:sz w:val="28"/>
          <w:szCs w:val="28"/>
        </w:rPr>
        <w:t>亿</w:t>
      </w:r>
      <w:r>
        <w:rPr>
          <w:rFonts w:eastAsia="仿宋"/>
          <w:sz w:val="28"/>
          <w:szCs w:val="28"/>
        </w:rPr>
        <w:t>m</w:t>
      </w:r>
      <w:r>
        <w:rPr>
          <w:rFonts w:eastAsia="仿宋"/>
          <w:sz w:val="28"/>
          <w:szCs w:val="28"/>
          <w:vertAlign w:val="superscript"/>
        </w:rPr>
        <w:t>3</w:t>
      </w:r>
      <w:r>
        <w:rPr>
          <w:rFonts w:eastAsia="仿宋"/>
          <w:sz w:val="28"/>
          <w:szCs w:val="28"/>
        </w:rPr>
        <w:t>，地下水供水量</w:t>
      </w:r>
      <w:r>
        <w:rPr>
          <w:rFonts w:eastAsia="仿宋"/>
          <w:sz w:val="28"/>
          <w:szCs w:val="28"/>
        </w:rPr>
        <w:t>0.07</w:t>
      </w:r>
      <w:r>
        <w:rPr>
          <w:rFonts w:eastAsia="仿宋"/>
          <w:sz w:val="28"/>
          <w:szCs w:val="28"/>
        </w:rPr>
        <w:t>亿</w:t>
      </w:r>
      <w:r>
        <w:rPr>
          <w:rFonts w:eastAsia="仿宋"/>
          <w:sz w:val="28"/>
          <w:szCs w:val="28"/>
        </w:rPr>
        <w:t>m</w:t>
      </w:r>
      <w:r>
        <w:rPr>
          <w:rFonts w:eastAsia="仿宋"/>
          <w:sz w:val="28"/>
          <w:szCs w:val="28"/>
          <w:vertAlign w:val="superscript"/>
        </w:rPr>
        <w:t>3</w:t>
      </w:r>
      <w:r>
        <w:rPr>
          <w:rFonts w:eastAsia="仿宋"/>
          <w:sz w:val="28"/>
          <w:szCs w:val="28"/>
        </w:rPr>
        <w:t>，其他水源供水量</w:t>
      </w:r>
      <w:r>
        <w:rPr>
          <w:rFonts w:eastAsia="仿宋"/>
          <w:sz w:val="28"/>
          <w:szCs w:val="28"/>
        </w:rPr>
        <w:t>0.11</w:t>
      </w:r>
      <w:r>
        <w:rPr>
          <w:rFonts w:eastAsia="仿宋"/>
          <w:sz w:val="28"/>
          <w:szCs w:val="28"/>
        </w:rPr>
        <w:t>亿</w:t>
      </w:r>
      <w:r>
        <w:rPr>
          <w:rFonts w:eastAsia="仿宋"/>
          <w:sz w:val="28"/>
          <w:szCs w:val="28"/>
        </w:rPr>
        <w:t>m</w:t>
      </w:r>
      <w:r>
        <w:rPr>
          <w:rFonts w:eastAsia="仿宋"/>
          <w:sz w:val="28"/>
          <w:szCs w:val="28"/>
          <w:vertAlign w:val="superscript"/>
        </w:rPr>
        <w:t>3</w:t>
      </w:r>
      <w:r>
        <w:rPr>
          <w:rFonts w:eastAsia="仿宋"/>
          <w:sz w:val="28"/>
          <w:szCs w:val="28"/>
        </w:rPr>
        <w:t>。全区用水总量</w:t>
      </w:r>
      <w:r>
        <w:rPr>
          <w:rFonts w:eastAsia="仿宋"/>
          <w:sz w:val="28"/>
          <w:szCs w:val="28"/>
        </w:rPr>
        <w:t>3.15</w:t>
      </w:r>
      <w:r>
        <w:rPr>
          <w:rFonts w:eastAsia="仿宋"/>
          <w:sz w:val="28"/>
          <w:szCs w:val="28"/>
        </w:rPr>
        <w:t>亿</w:t>
      </w:r>
      <w:r>
        <w:rPr>
          <w:rFonts w:eastAsia="仿宋"/>
          <w:sz w:val="28"/>
          <w:szCs w:val="28"/>
        </w:rPr>
        <w:t>m</w:t>
      </w:r>
      <w:r>
        <w:rPr>
          <w:rFonts w:eastAsia="仿宋"/>
          <w:sz w:val="28"/>
          <w:szCs w:val="28"/>
          <w:vertAlign w:val="superscript"/>
        </w:rPr>
        <w:t>3</w:t>
      </w:r>
      <w:r>
        <w:rPr>
          <w:rFonts w:eastAsia="仿宋"/>
          <w:sz w:val="28"/>
          <w:szCs w:val="28"/>
        </w:rPr>
        <w:t>。其中农田灌溉用水量</w:t>
      </w:r>
      <w:r>
        <w:rPr>
          <w:rFonts w:eastAsia="仿宋"/>
          <w:sz w:val="28"/>
          <w:szCs w:val="28"/>
        </w:rPr>
        <w:t>2.30</w:t>
      </w:r>
      <w:r>
        <w:rPr>
          <w:rFonts w:eastAsia="仿宋"/>
          <w:sz w:val="28"/>
          <w:szCs w:val="28"/>
        </w:rPr>
        <w:t>亿</w:t>
      </w:r>
      <w:r>
        <w:rPr>
          <w:rFonts w:eastAsia="仿宋"/>
          <w:sz w:val="28"/>
          <w:szCs w:val="28"/>
        </w:rPr>
        <w:t>m</w:t>
      </w:r>
      <w:r>
        <w:rPr>
          <w:rFonts w:eastAsia="仿宋"/>
          <w:sz w:val="28"/>
          <w:szCs w:val="28"/>
          <w:vertAlign w:val="superscript"/>
        </w:rPr>
        <w:t>3</w:t>
      </w:r>
      <w:r>
        <w:rPr>
          <w:rFonts w:eastAsia="仿宋"/>
          <w:sz w:val="28"/>
          <w:szCs w:val="28"/>
        </w:rPr>
        <w:t>，林</w:t>
      </w:r>
      <w:proofErr w:type="gramStart"/>
      <w:r>
        <w:rPr>
          <w:rFonts w:eastAsia="仿宋"/>
          <w:sz w:val="28"/>
          <w:szCs w:val="28"/>
        </w:rPr>
        <w:t>牧渔畜用水量</w:t>
      </w:r>
      <w:proofErr w:type="gramEnd"/>
      <w:r>
        <w:rPr>
          <w:rFonts w:eastAsia="仿宋"/>
          <w:sz w:val="28"/>
          <w:szCs w:val="28"/>
        </w:rPr>
        <w:t>0.10</w:t>
      </w:r>
      <w:r>
        <w:rPr>
          <w:rFonts w:eastAsia="仿宋"/>
          <w:sz w:val="28"/>
          <w:szCs w:val="28"/>
        </w:rPr>
        <w:t>亿</w:t>
      </w:r>
      <w:r>
        <w:rPr>
          <w:rFonts w:eastAsia="仿宋"/>
          <w:sz w:val="28"/>
          <w:szCs w:val="28"/>
        </w:rPr>
        <w:t>m</w:t>
      </w:r>
      <w:r>
        <w:rPr>
          <w:rFonts w:eastAsia="仿宋"/>
          <w:sz w:val="28"/>
          <w:szCs w:val="28"/>
          <w:vertAlign w:val="superscript"/>
        </w:rPr>
        <w:t>3</w:t>
      </w:r>
      <w:r>
        <w:rPr>
          <w:rFonts w:eastAsia="仿宋"/>
          <w:sz w:val="28"/>
          <w:szCs w:val="28"/>
        </w:rPr>
        <w:t>，工业用水量</w:t>
      </w:r>
      <w:r>
        <w:rPr>
          <w:rFonts w:eastAsia="仿宋"/>
          <w:sz w:val="28"/>
          <w:szCs w:val="28"/>
        </w:rPr>
        <w:t>0.2287</w:t>
      </w:r>
      <w:r>
        <w:rPr>
          <w:rFonts w:eastAsia="仿宋"/>
          <w:sz w:val="28"/>
          <w:szCs w:val="28"/>
        </w:rPr>
        <w:t>亿</w:t>
      </w:r>
      <w:r>
        <w:rPr>
          <w:rFonts w:eastAsia="仿宋"/>
          <w:sz w:val="28"/>
          <w:szCs w:val="28"/>
        </w:rPr>
        <w:t>m</w:t>
      </w:r>
      <w:r>
        <w:rPr>
          <w:rFonts w:eastAsia="仿宋"/>
          <w:sz w:val="28"/>
          <w:szCs w:val="28"/>
          <w:vertAlign w:val="superscript"/>
        </w:rPr>
        <w:t>3</w:t>
      </w:r>
      <w:r>
        <w:rPr>
          <w:rFonts w:eastAsia="仿宋"/>
          <w:sz w:val="28"/>
          <w:szCs w:val="28"/>
        </w:rPr>
        <w:t>，城镇公共用水量</w:t>
      </w:r>
      <w:r>
        <w:rPr>
          <w:rFonts w:eastAsia="仿宋"/>
          <w:sz w:val="28"/>
          <w:szCs w:val="28"/>
        </w:rPr>
        <w:t>0.09</w:t>
      </w:r>
      <w:r>
        <w:rPr>
          <w:rFonts w:eastAsia="仿宋"/>
          <w:sz w:val="28"/>
          <w:szCs w:val="28"/>
        </w:rPr>
        <w:t>亿</w:t>
      </w:r>
      <w:r>
        <w:rPr>
          <w:rFonts w:eastAsia="仿宋"/>
          <w:sz w:val="28"/>
          <w:szCs w:val="28"/>
        </w:rPr>
        <w:t>m</w:t>
      </w:r>
      <w:r>
        <w:rPr>
          <w:rFonts w:eastAsia="仿宋"/>
          <w:sz w:val="28"/>
          <w:szCs w:val="28"/>
          <w:vertAlign w:val="superscript"/>
        </w:rPr>
        <w:t>3</w:t>
      </w:r>
      <w:r>
        <w:rPr>
          <w:rFonts w:eastAsia="仿宋"/>
          <w:sz w:val="28"/>
          <w:szCs w:val="28"/>
        </w:rPr>
        <w:t>、居民生活用水量</w:t>
      </w:r>
      <w:r>
        <w:rPr>
          <w:rFonts w:eastAsia="仿宋"/>
          <w:sz w:val="28"/>
          <w:szCs w:val="28"/>
        </w:rPr>
        <w:t>0.37</w:t>
      </w:r>
      <w:r>
        <w:rPr>
          <w:rFonts w:eastAsia="仿宋"/>
          <w:sz w:val="28"/>
          <w:szCs w:val="28"/>
        </w:rPr>
        <w:t>亿</w:t>
      </w:r>
      <w:r>
        <w:rPr>
          <w:rFonts w:eastAsia="仿宋"/>
          <w:sz w:val="28"/>
          <w:szCs w:val="28"/>
        </w:rPr>
        <w:t>m</w:t>
      </w:r>
      <w:r>
        <w:rPr>
          <w:rFonts w:eastAsia="仿宋"/>
          <w:sz w:val="28"/>
          <w:szCs w:val="28"/>
          <w:vertAlign w:val="superscript"/>
        </w:rPr>
        <w:t>3</w:t>
      </w:r>
      <w:r>
        <w:rPr>
          <w:rFonts w:eastAsia="仿宋"/>
          <w:sz w:val="28"/>
          <w:szCs w:val="28"/>
        </w:rPr>
        <w:t>和生态环境用水量</w:t>
      </w:r>
      <w:r>
        <w:rPr>
          <w:rFonts w:eastAsia="仿宋"/>
          <w:sz w:val="28"/>
          <w:szCs w:val="28"/>
        </w:rPr>
        <w:t>0.06</w:t>
      </w:r>
      <w:r>
        <w:rPr>
          <w:rFonts w:eastAsia="仿宋"/>
          <w:sz w:val="28"/>
          <w:szCs w:val="28"/>
        </w:rPr>
        <w:t>亿</w:t>
      </w:r>
      <w:r>
        <w:rPr>
          <w:rFonts w:eastAsia="仿宋"/>
          <w:sz w:val="28"/>
          <w:szCs w:val="28"/>
        </w:rPr>
        <w:t>m</w:t>
      </w:r>
      <w:r>
        <w:rPr>
          <w:rFonts w:eastAsia="仿宋"/>
          <w:sz w:val="28"/>
          <w:szCs w:val="28"/>
          <w:vertAlign w:val="superscript"/>
        </w:rPr>
        <w:t>3</w:t>
      </w:r>
      <w:r>
        <w:rPr>
          <w:rFonts w:eastAsia="仿宋"/>
          <w:sz w:val="28"/>
          <w:szCs w:val="28"/>
        </w:rPr>
        <w:t>。全区用水消耗总量</w:t>
      </w:r>
      <w:r>
        <w:rPr>
          <w:rFonts w:eastAsia="仿宋"/>
          <w:sz w:val="28"/>
          <w:szCs w:val="28"/>
        </w:rPr>
        <w:t>1.90</w:t>
      </w:r>
      <w:r>
        <w:rPr>
          <w:rFonts w:eastAsia="仿宋"/>
          <w:sz w:val="28"/>
          <w:szCs w:val="28"/>
        </w:rPr>
        <w:t>亿</w:t>
      </w:r>
      <w:r>
        <w:rPr>
          <w:rFonts w:eastAsia="仿宋"/>
          <w:sz w:val="28"/>
          <w:szCs w:val="28"/>
        </w:rPr>
        <w:t>m</w:t>
      </w:r>
      <w:r>
        <w:rPr>
          <w:rFonts w:eastAsia="仿宋"/>
          <w:sz w:val="28"/>
          <w:szCs w:val="28"/>
          <w:vertAlign w:val="superscript"/>
        </w:rPr>
        <w:t>3</w:t>
      </w:r>
      <w:r>
        <w:rPr>
          <w:rFonts w:eastAsia="仿宋"/>
          <w:sz w:val="28"/>
          <w:szCs w:val="28"/>
        </w:rPr>
        <w:t>。</w:t>
      </w:r>
    </w:p>
    <w:p w14:paraId="1491991E" w14:textId="77777777" w:rsidR="003B0D19" w:rsidRDefault="00000000">
      <w:pPr>
        <w:spacing w:line="360" w:lineRule="auto"/>
        <w:jc w:val="center"/>
        <w:rPr>
          <w:rFonts w:eastAsia="黑体"/>
          <w:sz w:val="24"/>
          <w:szCs w:val="24"/>
        </w:rPr>
      </w:pPr>
      <w:r>
        <w:rPr>
          <w:rFonts w:eastAsia="黑体"/>
          <w:sz w:val="24"/>
          <w:szCs w:val="24"/>
        </w:rPr>
        <w:t>表</w:t>
      </w:r>
      <w:r>
        <w:rPr>
          <w:rFonts w:eastAsia="黑体"/>
          <w:sz w:val="24"/>
          <w:szCs w:val="24"/>
        </w:rPr>
        <w:t>1.</w:t>
      </w:r>
      <w:r>
        <w:rPr>
          <w:rFonts w:eastAsia="黑体" w:hint="eastAsia"/>
          <w:sz w:val="24"/>
          <w:szCs w:val="24"/>
        </w:rPr>
        <w:t>3</w:t>
      </w:r>
      <w:r>
        <w:rPr>
          <w:rFonts w:eastAsia="黑体"/>
          <w:sz w:val="24"/>
          <w:szCs w:val="24"/>
        </w:rPr>
        <w:t>-2   2019</w:t>
      </w:r>
      <w:r>
        <w:rPr>
          <w:rFonts w:eastAsia="黑体"/>
          <w:sz w:val="24"/>
          <w:szCs w:val="24"/>
        </w:rPr>
        <w:t>年六安市行政分区用水量表</w:t>
      </w:r>
      <w:r>
        <w:rPr>
          <w:rFonts w:eastAsia="黑体"/>
          <w:sz w:val="24"/>
          <w:szCs w:val="24"/>
        </w:rPr>
        <w:t xml:space="preserve">       </w:t>
      </w:r>
      <w:r>
        <w:rPr>
          <w:rFonts w:eastAsia="黑体"/>
          <w:sz w:val="24"/>
          <w:szCs w:val="24"/>
        </w:rPr>
        <w:t>单位：亿</w:t>
      </w:r>
      <w:r>
        <w:rPr>
          <w:rFonts w:eastAsia="黑体"/>
          <w:sz w:val="24"/>
          <w:szCs w:val="24"/>
        </w:rPr>
        <w:t>m</w:t>
      </w:r>
      <w:r>
        <w:rPr>
          <w:rFonts w:eastAsia="黑体"/>
          <w:sz w:val="24"/>
          <w:szCs w:val="24"/>
          <w:vertAlign w:val="superscript"/>
        </w:rPr>
        <w:t>3</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99"/>
        <w:gridCol w:w="928"/>
        <w:gridCol w:w="918"/>
        <w:gridCol w:w="1063"/>
        <w:gridCol w:w="1066"/>
        <w:gridCol w:w="812"/>
        <w:gridCol w:w="859"/>
        <w:gridCol w:w="922"/>
        <w:gridCol w:w="793"/>
      </w:tblGrid>
      <w:tr w:rsidR="003B0D19" w14:paraId="732BCE43" w14:textId="77777777">
        <w:trPr>
          <w:trHeight w:val="378"/>
          <w:jc w:val="center"/>
        </w:trPr>
        <w:tc>
          <w:tcPr>
            <w:tcW w:w="1299" w:type="dxa"/>
            <w:vMerge w:val="restart"/>
            <w:vAlign w:val="center"/>
          </w:tcPr>
          <w:p w14:paraId="30ABC221" w14:textId="77777777" w:rsidR="003B0D19" w:rsidRDefault="00000000">
            <w:pPr>
              <w:widowControl/>
              <w:jc w:val="center"/>
              <w:rPr>
                <w:kern w:val="0"/>
                <w:sz w:val="24"/>
                <w:szCs w:val="24"/>
              </w:rPr>
            </w:pPr>
            <w:r>
              <w:rPr>
                <w:kern w:val="0"/>
                <w:sz w:val="24"/>
                <w:szCs w:val="24"/>
              </w:rPr>
              <w:t>行政分区</w:t>
            </w:r>
          </w:p>
        </w:tc>
        <w:tc>
          <w:tcPr>
            <w:tcW w:w="928" w:type="dxa"/>
            <w:vMerge w:val="restart"/>
            <w:vAlign w:val="center"/>
          </w:tcPr>
          <w:p w14:paraId="48434899" w14:textId="77777777" w:rsidR="003B0D19" w:rsidRDefault="00000000">
            <w:pPr>
              <w:widowControl/>
              <w:jc w:val="center"/>
              <w:rPr>
                <w:kern w:val="0"/>
                <w:sz w:val="24"/>
                <w:szCs w:val="24"/>
              </w:rPr>
            </w:pPr>
            <w:r>
              <w:rPr>
                <w:kern w:val="0"/>
                <w:sz w:val="24"/>
                <w:szCs w:val="24"/>
              </w:rPr>
              <w:t>农田</w:t>
            </w:r>
          </w:p>
          <w:p w14:paraId="584502E7" w14:textId="77777777" w:rsidR="003B0D19" w:rsidRDefault="00000000">
            <w:pPr>
              <w:widowControl/>
              <w:jc w:val="center"/>
              <w:rPr>
                <w:kern w:val="0"/>
                <w:sz w:val="24"/>
                <w:szCs w:val="24"/>
              </w:rPr>
            </w:pPr>
            <w:r>
              <w:rPr>
                <w:kern w:val="0"/>
                <w:sz w:val="24"/>
                <w:szCs w:val="24"/>
              </w:rPr>
              <w:t>灌溉</w:t>
            </w:r>
          </w:p>
        </w:tc>
        <w:tc>
          <w:tcPr>
            <w:tcW w:w="918" w:type="dxa"/>
            <w:vMerge w:val="restart"/>
            <w:vAlign w:val="center"/>
          </w:tcPr>
          <w:p w14:paraId="6A8D3247" w14:textId="77777777" w:rsidR="003B0D19" w:rsidRDefault="00000000">
            <w:pPr>
              <w:widowControl/>
              <w:jc w:val="center"/>
              <w:rPr>
                <w:kern w:val="0"/>
                <w:sz w:val="24"/>
                <w:szCs w:val="24"/>
              </w:rPr>
            </w:pPr>
            <w:r>
              <w:rPr>
                <w:kern w:val="0"/>
                <w:sz w:val="24"/>
                <w:szCs w:val="24"/>
              </w:rPr>
              <w:t>林牧</w:t>
            </w:r>
          </w:p>
          <w:p w14:paraId="45CED03E" w14:textId="77777777" w:rsidR="003B0D19" w:rsidRDefault="00000000">
            <w:pPr>
              <w:widowControl/>
              <w:jc w:val="center"/>
              <w:rPr>
                <w:kern w:val="0"/>
                <w:sz w:val="24"/>
                <w:szCs w:val="24"/>
              </w:rPr>
            </w:pPr>
            <w:proofErr w:type="gramStart"/>
            <w:r>
              <w:rPr>
                <w:kern w:val="0"/>
                <w:sz w:val="24"/>
                <w:szCs w:val="24"/>
              </w:rPr>
              <w:t>渔畜</w:t>
            </w:r>
            <w:proofErr w:type="gramEnd"/>
          </w:p>
        </w:tc>
        <w:tc>
          <w:tcPr>
            <w:tcW w:w="2129" w:type="dxa"/>
            <w:gridSpan w:val="2"/>
            <w:vAlign w:val="center"/>
          </w:tcPr>
          <w:p w14:paraId="2A17BD6E" w14:textId="77777777" w:rsidR="003B0D19" w:rsidRDefault="00000000">
            <w:pPr>
              <w:widowControl/>
              <w:jc w:val="center"/>
              <w:rPr>
                <w:kern w:val="0"/>
                <w:sz w:val="24"/>
                <w:szCs w:val="24"/>
              </w:rPr>
            </w:pPr>
            <w:r>
              <w:rPr>
                <w:kern w:val="0"/>
                <w:sz w:val="24"/>
                <w:szCs w:val="24"/>
              </w:rPr>
              <w:t>工业</w:t>
            </w:r>
          </w:p>
        </w:tc>
        <w:tc>
          <w:tcPr>
            <w:tcW w:w="812" w:type="dxa"/>
            <w:vMerge w:val="restart"/>
            <w:vAlign w:val="center"/>
          </w:tcPr>
          <w:p w14:paraId="6BCAF5CE" w14:textId="77777777" w:rsidR="003B0D19" w:rsidRDefault="00000000">
            <w:pPr>
              <w:widowControl/>
              <w:jc w:val="center"/>
              <w:rPr>
                <w:kern w:val="0"/>
                <w:sz w:val="24"/>
                <w:szCs w:val="24"/>
              </w:rPr>
            </w:pPr>
            <w:r>
              <w:rPr>
                <w:kern w:val="0"/>
                <w:sz w:val="24"/>
                <w:szCs w:val="24"/>
              </w:rPr>
              <w:t>城镇</w:t>
            </w:r>
          </w:p>
          <w:p w14:paraId="6444DFA9" w14:textId="77777777" w:rsidR="003B0D19" w:rsidRDefault="00000000">
            <w:pPr>
              <w:widowControl/>
              <w:jc w:val="center"/>
              <w:rPr>
                <w:kern w:val="0"/>
                <w:sz w:val="24"/>
                <w:szCs w:val="24"/>
              </w:rPr>
            </w:pPr>
            <w:r>
              <w:rPr>
                <w:kern w:val="0"/>
                <w:sz w:val="24"/>
                <w:szCs w:val="24"/>
              </w:rPr>
              <w:t>公共</w:t>
            </w:r>
          </w:p>
        </w:tc>
        <w:tc>
          <w:tcPr>
            <w:tcW w:w="859" w:type="dxa"/>
            <w:vMerge w:val="restart"/>
            <w:vAlign w:val="center"/>
          </w:tcPr>
          <w:p w14:paraId="4145521A" w14:textId="77777777" w:rsidR="003B0D19" w:rsidRDefault="00000000">
            <w:pPr>
              <w:widowControl/>
              <w:jc w:val="center"/>
              <w:rPr>
                <w:kern w:val="0"/>
                <w:sz w:val="24"/>
                <w:szCs w:val="24"/>
              </w:rPr>
            </w:pPr>
            <w:r>
              <w:rPr>
                <w:kern w:val="0"/>
                <w:sz w:val="24"/>
                <w:szCs w:val="24"/>
              </w:rPr>
              <w:t>居民</w:t>
            </w:r>
          </w:p>
          <w:p w14:paraId="1B6B8504" w14:textId="77777777" w:rsidR="003B0D19" w:rsidRDefault="00000000">
            <w:pPr>
              <w:widowControl/>
              <w:jc w:val="center"/>
              <w:rPr>
                <w:kern w:val="0"/>
                <w:sz w:val="24"/>
                <w:szCs w:val="24"/>
              </w:rPr>
            </w:pPr>
            <w:r>
              <w:rPr>
                <w:kern w:val="0"/>
                <w:sz w:val="24"/>
                <w:szCs w:val="24"/>
              </w:rPr>
              <w:t>生活</w:t>
            </w:r>
          </w:p>
        </w:tc>
        <w:tc>
          <w:tcPr>
            <w:tcW w:w="922" w:type="dxa"/>
            <w:vMerge w:val="restart"/>
            <w:vAlign w:val="center"/>
          </w:tcPr>
          <w:p w14:paraId="06DAAE91" w14:textId="77777777" w:rsidR="003B0D19" w:rsidRDefault="00000000">
            <w:pPr>
              <w:widowControl/>
              <w:jc w:val="center"/>
              <w:rPr>
                <w:kern w:val="0"/>
                <w:sz w:val="24"/>
                <w:szCs w:val="24"/>
              </w:rPr>
            </w:pPr>
            <w:r>
              <w:rPr>
                <w:kern w:val="0"/>
                <w:sz w:val="24"/>
                <w:szCs w:val="24"/>
              </w:rPr>
              <w:t>生态</w:t>
            </w:r>
          </w:p>
          <w:p w14:paraId="0E67A86D" w14:textId="77777777" w:rsidR="003B0D19" w:rsidRDefault="00000000">
            <w:pPr>
              <w:widowControl/>
              <w:jc w:val="center"/>
              <w:rPr>
                <w:kern w:val="0"/>
                <w:sz w:val="24"/>
                <w:szCs w:val="24"/>
              </w:rPr>
            </w:pPr>
            <w:r>
              <w:rPr>
                <w:kern w:val="0"/>
                <w:sz w:val="24"/>
                <w:szCs w:val="24"/>
              </w:rPr>
              <w:t>环境</w:t>
            </w:r>
          </w:p>
        </w:tc>
        <w:tc>
          <w:tcPr>
            <w:tcW w:w="793" w:type="dxa"/>
            <w:vMerge w:val="restart"/>
            <w:vAlign w:val="center"/>
          </w:tcPr>
          <w:p w14:paraId="39B51678" w14:textId="77777777" w:rsidR="003B0D19" w:rsidRDefault="00000000">
            <w:pPr>
              <w:widowControl/>
              <w:jc w:val="center"/>
              <w:rPr>
                <w:kern w:val="0"/>
                <w:sz w:val="24"/>
                <w:szCs w:val="24"/>
              </w:rPr>
            </w:pPr>
            <w:r>
              <w:rPr>
                <w:kern w:val="0"/>
                <w:sz w:val="24"/>
                <w:szCs w:val="24"/>
              </w:rPr>
              <w:t>合计</w:t>
            </w:r>
          </w:p>
        </w:tc>
      </w:tr>
      <w:tr w:rsidR="003B0D19" w14:paraId="72BA1D3B" w14:textId="77777777">
        <w:trPr>
          <w:trHeight w:val="601"/>
          <w:jc w:val="center"/>
        </w:trPr>
        <w:tc>
          <w:tcPr>
            <w:tcW w:w="1299" w:type="dxa"/>
            <w:vMerge/>
            <w:vAlign w:val="center"/>
          </w:tcPr>
          <w:p w14:paraId="7294C3EB" w14:textId="77777777" w:rsidR="003B0D19" w:rsidRDefault="003B0D19">
            <w:pPr>
              <w:widowControl/>
              <w:jc w:val="center"/>
              <w:rPr>
                <w:kern w:val="0"/>
                <w:sz w:val="24"/>
                <w:szCs w:val="24"/>
              </w:rPr>
            </w:pPr>
          </w:p>
        </w:tc>
        <w:tc>
          <w:tcPr>
            <w:tcW w:w="928" w:type="dxa"/>
            <w:vMerge/>
            <w:vAlign w:val="center"/>
          </w:tcPr>
          <w:p w14:paraId="502CF7A5" w14:textId="77777777" w:rsidR="003B0D19" w:rsidRDefault="003B0D19">
            <w:pPr>
              <w:widowControl/>
              <w:jc w:val="center"/>
              <w:rPr>
                <w:kern w:val="0"/>
                <w:sz w:val="24"/>
                <w:szCs w:val="24"/>
              </w:rPr>
            </w:pPr>
          </w:p>
        </w:tc>
        <w:tc>
          <w:tcPr>
            <w:tcW w:w="918" w:type="dxa"/>
            <w:vMerge/>
            <w:vAlign w:val="center"/>
          </w:tcPr>
          <w:p w14:paraId="682556B8" w14:textId="77777777" w:rsidR="003B0D19" w:rsidRDefault="003B0D19">
            <w:pPr>
              <w:widowControl/>
              <w:jc w:val="center"/>
              <w:rPr>
                <w:kern w:val="0"/>
                <w:sz w:val="24"/>
                <w:szCs w:val="24"/>
              </w:rPr>
            </w:pPr>
          </w:p>
        </w:tc>
        <w:tc>
          <w:tcPr>
            <w:tcW w:w="1063" w:type="dxa"/>
            <w:vAlign w:val="center"/>
          </w:tcPr>
          <w:p w14:paraId="7B7CD29E" w14:textId="77777777" w:rsidR="003B0D19" w:rsidRDefault="00000000">
            <w:pPr>
              <w:widowControl/>
              <w:jc w:val="center"/>
              <w:rPr>
                <w:kern w:val="0"/>
                <w:sz w:val="24"/>
                <w:szCs w:val="24"/>
              </w:rPr>
            </w:pPr>
            <w:r>
              <w:rPr>
                <w:kern w:val="0"/>
                <w:sz w:val="24"/>
                <w:szCs w:val="24"/>
              </w:rPr>
              <w:t>火</w:t>
            </w:r>
            <w:r>
              <w:rPr>
                <w:kern w:val="0"/>
                <w:sz w:val="24"/>
                <w:szCs w:val="24"/>
              </w:rPr>
              <w:t>(</w:t>
            </w:r>
            <w:r>
              <w:rPr>
                <w:kern w:val="0"/>
                <w:sz w:val="24"/>
                <w:szCs w:val="24"/>
              </w:rPr>
              <w:t>核</w:t>
            </w:r>
            <w:r>
              <w:rPr>
                <w:kern w:val="0"/>
                <w:sz w:val="24"/>
                <w:szCs w:val="24"/>
              </w:rPr>
              <w:t>)</w:t>
            </w:r>
            <w:proofErr w:type="gramStart"/>
            <w:r>
              <w:rPr>
                <w:kern w:val="0"/>
                <w:sz w:val="24"/>
                <w:szCs w:val="24"/>
              </w:rPr>
              <w:t>电工业</w:t>
            </w:r>
            <w:proofErr w:type="gramEnd"/>
          </w:p>
        </w:tc>
        <w:tc>
          <w:tcPr>
            <w:tcW w:w="1066" w:type="dxa"/>
            <w:vAlign w:val="center"/>
          </w:tcPr>
          <w:p w14:paraId="7EA8E850" w14:textId="77777777" w:rsidR="003B0D19" w:rsidRDefault="00000000">
            <w:pPr>
              <w:widowControl/>
              <w:jc w:val="center"/>
              <w:rPr>
                <w:kern w:val="0"/>
                <w:sz w:val="24"/>
                <w:szCs w:val="24"/>
              </w:rPr>
            </w:pPr>
            <w:r>
              <w:rPr>
                <w:kern w:val="0"/>
                <w:sz w:val="24"/>
                <w:szCs w:val="24"/>
              </w:rPr>
              <w:t>非火</w:t>
            </w:r>
            <w:r>
              <w:rPr>
                <w:kern w:val="0"/>
                <w:sz w:val="24"/>
                <w:szCs w:val="24"/>
              </w:rPr>
              <w:t>(</w:t>
            </w:r>
            <w:r>
              <w:rPr>
                <w:kern w:val="0"/>
                <w:sz w:val="24"/>
                <w:szCs w:val="24"/>
              </w:rPr>
              <w:t>核</w:t>
            </w:r>
            <w:r>
              <w:rPr>
                <w:kern w:val="0"/>
                <w:sz w:val="24"/>
                <w:szCs w:val="24"/>
              </w:rPr>
              <w:t>)</w:t>
            </w:r>
            <w:proofErr w:type="gramStart"/>
            <w:r>
              <w:rPr>
                <w:kern w:val="0"/>
                <w:sz w:val="24"/>
                <w:szCs w:val="24"/>
              </w:rPr>
              <w:t>电工业</w:t>
            </w:r>
            <w:proofErr w:type="gramEnd"/>
          </w:p>
        </w:tc>
        <w:tc>
          <w:tcPr>
            <w:tcW w:w="812" w:type="dxa"/>
            <w:vMerge/>
            <w:vAlign w:val="center"/>
          </w:tcPr>
          <w:p w14:paraId="30E53B13" w14:textId="77777777" w:rsidR="003B0D19" w:rsidRDefault="003B0D19">
            <w:pPr>
              <w:widowControl/>
              <w:jc w:val="center"/>
              <w:rPr>
                <w:kern w:val="0"/>
                <w:sz w:val="24"/>
                <w:szCs w:val="24"/>
              </w:rPr>
            </w:pPr>
          </w:p>
        </w:tc>
        <w:tc>
          <w:tcPr>
            <w:tcW w:w="859" w:type="dxa"/>
            <w:vMerge/>
            <w:vAlign w:val="center"/>
          </w:tcPr>
          <w:p w14:paraId="65182509" w14:textId="77777777" w:rsidR="003B0D19" w:rsidRDefault="003B0D19">
            <w:pPr>
              <w:widowControl/>
              <w:jc w:val="center"/>
              <w:rPr>
                <w:kern w:val="0"/>
                <w:sz w:val="24"/>
                <w:szCs w:val="24"/>
              </w:rPr>
            </w:pPr>
          </w:p>
        </w:tc>
        <w:tc>
          <w:tcPr>
            <w:tcW w:w="922" w:type="dxa"/>
            <w:vMerge/>
            <w:vAlign w:val="center"/>
          </w:tcPr>
          <w:p w14:paraId="6A51C201" w14:textId="77777777" w:rsidR="003B0D19" w:rsidRDefault="003B0D19">
            <w:pPr>
              <w:widowControl/>
              <w:jc w:val="center"/>
              <w:rPr>
                <w:kern w:val="0"/>
                <w:sz w:val="24"/>
                <w:szCs w:val="24"/>
              </w:rPr>
            </w:pPr>
          </w:p>
        </w:tc>
        <w:tc>
          <w:tcPr>
            <w:tcW w:w="793" w:type="dxa"/>
            <w:vMerge/>
            <w:vAlign w:val="center"/>
          </w:tcPr>
          <w:p w14:paraId="5D8C843E" w14:textId="77777777" w:rsidR="003B0D19" w:rsidRDefault="003B0D19">
            <w:pPr>
              <w:widowControl/>
              <w:jc w:val="center"/>
              <w:rPr>
                <w:kern w:val="0"/>
                <w:sz w:val="24"/>
                <w:szCs w:val="24"/>
              </w:rPr>
            </w:pPr>
          </w:p>
        </w:tc>
      </w:tr>
      <w:tr w:rsidR="003B0D19" w14:paraId="0EB60F2E" w14:textId="77777777">
        <w:trPr>
          <w:trHeight w:val="378"/>
          <w:jc w:val="center"/>
        </w:trPr>
        <w:tc>
          <w:tcPr>
            <w:tcW w:w="1299" w:type="dxa"/>
            <w:vAlign w:val="center"/>
          </w:tcPr>
          <w:p w14:paraId="6900510C" w14:textId="77777777" w:rsidR="003B0D19" w:rsidRDefault="00000000">
            <w:pPr>
              <w:widowControl/>
              <w:jc w:val="center"/>
              <w:rPr>
                <w:kern w:val="0"/>
                <w:sz w:val="24"/>
                <w:szCs w:val="24"/>
              </w:rPr>
            </w:pPr>
            <w:r>
              <w:rPr>
                <w:kern w:val="0"/>
                <w:sz w:val="24"/>
                <w:szCs w:val="24"/>
              </w:rPr>
              <w:t>裕安区</w:t>
            </w:r>
          </w:p>
        </w:tc>
        <w:tc>
          <w:tcPr>
            <w:tcW w:w="928" w:type="dxa"/>
            <w:vAlign w:val="center"/>
          </w:tcPr>
          <w:p w14:paraId="4C3239DC" w14:textId="77777777" w:rsidR="003B0D19" w:rsidRDefault="00000000">
            <w:pPr>
              <w:pStyle w:val="unnamed1"/>
              <w:jc w:val="center"/>
              <w:rPr>
                <w:rFonts w:ascii="Times New Roman" w:hAnsi="Times New Roman"/>
                <w:szCs w:val="24"/>
              </w:rPr>
            </w:pPr>
            <w:r>
              <w:rPr>
                <w:rFonts w:ascii="Times New Roman" w:hAnsi="Times New Roman"/>
                <w:color w:val="auto"/>
                <w:szCs w:val="24"/>
              </w:rPr>
              <w:t>1.471</w:t>
            </w:r>
          </w:p>
        </w:tc>
        <w:tc>
          <w:tcPr>
            <w:tcW w:w="918" w:type="dxa"/>
            <w:vAlign w:val="center"/>
          </w:tcPr>
          <w:p w14:paraId="3DE29A78" w14:textId="77777777" w:rsidR="003B0D19" w:rsidRDefault="00000000">
            <w:pPr>
              <w:pStyle w:val="unnamed1"/>
              <w:jc w:val="center"/>
              <w:rPr>
                <w:rFonts w:ascii="Times New Roman" w:hAnsi="Times New Roman"/>
                <w:szCs w:val="24"/>
              </w:rPr>
            </w:pPr>
            <w:r>
              <w:rPr>
                <w:rFonts w:ascii="Times New Roman" w:hAnsi="Times New Roman"/>
                <w:color w:val="auto"/>
                <w:szCs w:val="24"/>
              </w:rPr>
              <w:t>0.073</w:t>
            </w:r>
          </w:p>
        </w:tc>
        <w:tc>
          <w:tcPr>
            <w:tcW w:w="1063" w:type="dxa"/>
            <w:vAlign w:val="center"/>
          </w:tcPr>
          <w:p w14:paraId="394CB680" w14:textId="77777777" w:rsidR="003B0D19" w:rsidRDefault="00000000">
            <w:pPr>
              <w:pStyle w:val="unnamed1"/>
              <w:jc w:val="center"/>
              <w:rPr>
                <w:rFonts w:ascii="Times New Roman" w:hAnsi="Times New Roman"/>
                <w:szCs w:val="24"/>
              </w:rPr>
            </w:pPr>
            <w:r>
              <w:rPr>
                <w:rFonts w:ascii="Times New Roman" w:hAnsi="Times New Roman"/>
                <w:color w:val="auto"/>
                <w:szCs w:val="24"/>
              </w:rPr>
              <w:t>0.0692</w:t>
            </w:r>
          </w:p>
        </w:tc>
        <w:tc>
          <w:tcPr>
            <w:tcW w:w="1066" w:type="dxa"/>
            <w:vAlign w:val="center"/>
          </w:tcPr>
          <w:p w14:paraId="4F021C39" w14:textId="77777777" w:rsidR="003B0D19" w:rsidRDefault="00000000">
            <w:pPr>
              <w:pStyle w:val="unnamed1"/>
              <w:jc w:val="center"/>
              <w:rPr>
                <w:rFonts w:ascii="Times New Roman" w:hAnsi="Times New Roman"/>
                <w:szCs w:val="24"/>
              </w:rPr>
            </w:pPr>
            <w:r>
              <w:rPr>
                <w:rFonts w:ascii="Times New Roman" w:hAnsi="Times New Roman"/>
                <w:color w:val="auto"/>
                <w:szCs w:val="24"/>
              </w:rPr>
              <w:t>0.036</w:t>
            </w:r>
          </w:p>
        </w:tc>
        <w:tc>
          <w:tcPr>
            <w:tcW w:w="812" w:type="dxa"/>
            <w:vAlign w:val="center"/>
          </w:tcPr>
          <w:p w14:paraId="1F019ABD" w14:textId="77777777" w:rsidR="003B0D19" w:rsidRDefault="00000000">
            <w:pPr>
              <w:pStyle w:val="unnamed1"/>
              <w:jc w:val="center"/>
              <w:rPr>
                <w:rFonts w:ascii="Times New Roman" w:hAnsi="Times New Roman"/>
                <w:szCs w:val="24"/>
              </w:rPr>
            </w:pPr>
            <w:r>
              <w:rPr>
                <w:rFonts w:ascii="Times New Roman" w:hAnsi="Times New Roman"/>
                <w:color w:val="auto"/>
                <w:szCs w:val="24"/>
              </w:rPr>
              <w:t>0.028</w:t>
            </w:r>
          </w:p>
        </w:tc>
        <w:tc>
          <w:tcPr>
            <w:tcW w:w="859" w:type="dxa"/>
            <w:vAlign w:val="center"/>
          </w:tcPr>
          <w:p w14:paraId="1B9A0AF2" w14:textId="77777777" w:rsidR="003B0D19" w:rsidRDefault="00000000">
            <w:pPr>
              <w:pStyle w:val="unnamed1"/>
              <w:jc w:val="center"/>
              <w:rPr>
                <w:rFonts w:ascii="Times New Roman" w:hAnsi="Times New Roman"/>
                <w:szCs w:val="24"/>
              </w:rPr>
            </w:pPr>
            <w:r>
              <w:rPr>
                <w:rFonts w:ascii="Times New Roman" w:hAnsi="Times New Roman"/>
                <w:color w:val="auto"/>
                <w:szCs w:val="24"/>
              </w:rPr>
              <w:t>0.177</w:t>
            </w:r>
          </w:p>
        </w:tc>
        <w:tc>
          <w:tcPr>
            <w:tcW w:w="922" w:type="dxa"/>
            <w:vAlign w:val="center"/>
          </w:tcPr>
          <w:p w14:paraId="7FA2A7EC" w14:textId="77777777" w:rsidR="003B0D19" w:rsidRDefault="00000000">
            <w:pPr>
              <w:pStyle w:val="unnamed1"/>
              <w:jc w:val="center"/>
              <w:rPr>
                <w:rFonts w:ascii="Times New Roman" w:hAnsi="Times New Roman"/>
                <w:szCs w:val="24"/>
              </w:rPr>
            </w:pPr>
            <w:r>
              <w:rPr>
                <w:rFonts w:ascii="Times New Roman" w:hAnsi="Times New Roman"/>
                <w:color w:val="auto"/>
                <w:szCs w:val="24"/>
              </w:rPr>
              <w:t>0.050</w:t>
            </w:r>
          </w:p>
        </w:tc>
        <w:tc>
          <w:tcPr>
            <w:tcW w:w="793" w:type="dxa"/>
            <w:vAlign w:val="center"/>
          </w:tcPr>
          <w:p w14:paraId="1E1109EA" w14:textId="77777777" w:rsidR="003B0D19" w:rsidRDefault="00000000">
            <w:pPr>
              <w:pStyle w:val="unnamed1"/>
              <w:jc w:val="center"/>
              <w:rPr>
                <w:rFonts w:ascii="Times New Roman" w:hAnsi="Times New Roman"/>
                <w:szCs w:val="24"/>
              </w:rPr>
            </w:pPr>
            <w:r>
              <w:rPr>
                <w:rFonts w:ascii="Times New Roman" w:hAnsi="Times New Roman"/>
                <w:color w:val="auto"/>
                <w:szCs w:val="24"/>
              </w:rPr>
              <w:t>1.90</w:t>
            </w:r>
          </w:p>
        </w:tc>
      </w:tr>
      <w:tr w:rsidR="003B0D19" w14:paraId="643BFC15" w14:textId="77777777">
        <w:trPr>
          <w:trHeight w:val="399"/>
          <w:jc w:val="center"/>
        </w:trPr>
        <w:tc>
          <w:tcPr>
            <w:tcW w:w="1299" w:type="dxa"/>
            <w:vAlign w:val="center"/>
          </w:tcPr>
          <w:p w14:paraId="797121E3" w14:textId="77777777" w:rsidR="003B0D19" w:rsidRDefault="00000000">
            <w:pPr>
              <w:widowControl/>
              <w:jc w:val="center"/>
              <w:rPr>
                <w:kern w:val="0"/>
                <w:sz w:val="24"/>
                <w:szCs w:val="24"/>
              </w:rPr>
            </w:pPr>
            <w:r>
              <w:rPr>
                <w:kern w:val="0"/>
                <w:sz w:val="24"/>
                <w:szCs w:val="24"/>
              </w:rPr>
              <w:t>全</w:t>
            </w:r>
            <w:r>
              <w:rPr>
                <w:kern w:val="0"/>
                <w:sz w:val="24"/>
                <w:szCs w:val="24"/>
              </w:rPr>
              <w:t xml:space="preserve">  </w:t>
            </w:r>
            <w:r>
              <w:rPr>
                <w:kern w:val="0"/>
                <w:sz w:val="24"/>
                <w:szCs w:val="24"/>
              </w:rPr>
              <w:t>市</w:t>
            </w:r>
          </w:p>
        </w:tc>
        <w:tc>
          <w:tcPr>
            <w:tcW w:w="928" w:type="dxa"/>
            <w:vAlign w:val="center"/>
          </w:tcPr>
          <w:p w14:paraId="042DFAED" w14:textId="77777777" w:rsidR="003B0D19" w:rsidRDefault="00000000">
            <w:pPr>
              <w:widowControl/>
              <w:jc w:val="center"/>
              <w:rPr>
                <w:kern w:val="0"/>
                <w:sz w:val="24"/>
                <w:szCs w:val="24"/>
              </w:rPr>
            </w:pPr>
            <w:r>
              <w:rPr>
                <w:kern w:val="0"/>
                <w:sz w:val="24"/>
                <w:szCs w:val="24"/>
              </w:rPr>
              <w:t>11.530</w:t>
            </w:r>
          </w:p>
        </w:tc>
        <w:tc>
          <w:tcPr>
            <w:tcW w:w="918" w:type="dxa"/>
            <w:vAlign w:val="center"/>
          </w:tcPr>
          <w:p w14:paraId="73001A81" w14:textId="77777777" w:rsidR="003B0D19" w:rsidRDefault="00000000">
            <w:pPr>
              <w:widowControl/>
              <w:jc w:val="center"/>
              <w:rPr>
                <w:kern w:val="0"/>
                <w:sz w:val="24"/>
                <w:szCs w:val="24"/>
              </w:rPr>
            </w:pPr>
            <w:r>
              <w:rPr>
                <w:kern w:val="0"/>
                <w:sz w:val="24"/>
                <w:szCs w:val="24"/>
              </w:rPr>
              <w:t>0.386</w:t>
            </w:r>
          </w:p>
        </w:tc>
        <w:tc>
          <w:tcPr>
            <w:tcW w:w="1063" w:type="dxa"/>
            <w:vAlign w:val="center"/>
          </w:tcPr>
          <w:p w14:paraId="6605C0D8" w14:textId="77777777" w:rsidR="003B0D19" w:rsidRDefault="00000000">
            <w:pPr>
              <w:widowControl/>
              <w:jc w:val="center"/>
              <w:rPr>
                <w:kern w:val="0"/>
                <w:sz w:val="24"/>
                <w:szCs w:val="24"/>
              </w:rPr>
            </w:pPr>
            <w:r>
              <w:rPr>
                <w:kern w:val="0"/>
                <w:sz w:val="24"/>
                <w:szCs w:val="24"/>
              </w:rPr>
              <w:t>0.076</w:t>
            </w:r>
          </w:p>
        </w:tc>
        <w:tc>
          <w:tcPr>
            <w:tcW w:w="1066" w:type="dxa"/>
            <w:vAlign w:val="center"/>
          </w:tcPr>
          <w:p w14:paraId="05C41396" w14:textId="77777777" w:rsidR="003B0D19" w:rsidRDefault="00000000">
            <w:pPr>
              <w:widowControl/>
              <w:jc w:val="center"/>
              <w:rPr>
                <w:kern w:val="0"/>
                <w:sz w:val="24"/>
                <w:szCs w:val="24"/>
              </w:rPr>
            </w:pPr>
            <w:r>
              <w:rPr>
                <w:kern w:val="0"/>
                <w:sz w:val="24"/>
                <w:szCs w:val="24"/>
              </w:rPr>
              <w:t>0.514</w:t>
            </w:r>
          </w:p>
        </w:tc>
        <w:tc>
          <w:tcPr>
            <w:tcW w:w="812" w:type="dxa"/>
            <w:vAlign w:val="center"/>
          </w:tcPr>
          <w:p w14:paraId="4E30114C" w14:textId="77777777" w:rsidR="003B0D19" w:rsidRDefault="00000000">
            <w:pPr>
              <w:widowControl/>
              <w:jc w:val="center"/>
              <w:rPr>
                <w:kern w:val="0"/>
                <w:sz w:val="24"/>
                <w:szCs w:val="24"/>
              </w:rPr>
            </w:pPr>
            <w:r>
              <w:rPr>
                <w:kern w:val="0"/>
                <w:sz w:val="24"/>
                <w:szCs w:val="24"/>
              </w:rPr>
              <w:t>0.136</w:t>
            </w:r>
          </w:p>
        </w:tc>
        <w:tc>
          <w:tcPr>
            <w:tcW w:w="859" w:type="dxa"/>
            <w:vAlign w:val="center"/>
          </w:tcPr>
          <w:p w14:paraId="2514661B" w14:textId="77777777" w:rsidR="003B0D19" w:rsidRDefault="00000000">
            <w:pPr>
              <w:widowControl/>
              <w:jc w:val="center"/>
              <w:rPr>
                <w:kern w:val="0"/>
                <w:sz w:val="24"/>
                <w:szCs w:val="24"/>
              </w:rPr>
            </w:pPr>
            <w:r>
              <w:rPr>
                <w:kern w:val="0"/>
                <w:sz w:val="24"/>
                <w:szCs w:val="24"/>
              </w:rPr>
              <w:t>0.881</w:t>
            </w:r>
          </w:p>
        </w:tc>
        <w:tc>
          <w:tcPr>
            <w:tcW w:w="922" w:type="dxa"/>
            <w:vAlign w:val="center"/>
          </w:tcPr>
          <w:p w14:paraId="1A9DD6F4" w14:textId="77777777" w:rsidR="003B0D19" w:rsidRDefault="00000000">
            <w:pPr>
              <w:widowControl/>
              <w:jc w:val="center"/>
              <w:rPr>
                <w:kern w:val="0"/>
                <w:sz w:val="24"/>
                <w:szCs w:val="24"/>
              </w:rPr>
            </w:pPr>
            <w:r>
              <w:rPr>
                <w:kern w:val="0"/>
                <w:sz w:val="24"/>
                <w:szCs w:val="24"/>
              </w:rPr>
              <w:t>0.295</w:t>
            </w:r>
          </w:p>
        </w:tc>
        <w:tc>
          <w:tcPr>
            <w:tcW w:w="793" w:type="dxa"/>
            <w:vAlign w:val="center"/>
          </w:tcPr>
          <w:p w14:paraId="344C0A82" w14:textId="77777777" w:rsidR="003B0D19" w:rsidRDefault="00000000">
            <w:pPr>
              <w:widowControl/>
              <w:jc w:val="center"/>
              <w:rPr>
                <w:kern w:val="0"/>
                <w:sz w:val="24"/>
                <w:szCs w:val="24"/>
              </w:rPr>
            </w:pPr>
            <w:r>
              <w:rPr>
                <w:kern w:val="0"/>
                <w:sz w:val="24"/>
                <w:szCs w:val="24"/>
              </w:rPr>
              <w:t>13.82</w:t>
            </w:r>
          </w:p>
        </w:tc>
      </w:tr>
    </w:tbl>
    <w:p w14:paraId="6C42B02E" w14:textId="77777777" w:rsidR="003B0D19" w:rsidRDefault="00000000">
      <w:pPr>
        <w:spacing w:line="560" w:lineRule="exact"/>
        <w:ind w:firstLineChars="200" w:firstLine="560"/>
        <w:rPr>
          <w:rFonts w:eastAsia="仿宋"/>
          <w:kern w:val="1"/>
          <w:sz w:val="28"/>
          <w:szCs w:val="28"/>
        </w:rPr>
      </w:pPr>
      <w:bookmarkStart w:id="28" w:name="_Toc20178"/>
      <w:bookmarkStart w:id="29" w:name="_Toc1146"/>
      <w:bookmarkStart w:id="30" w:name="_Toc393261749"/>
      <w:r>
        <w:rPr>
          <w:rFonts w:eastAsia="仿宋"/>
          <w:kern w:val="1"/>
          <w:sz w:val="28"/>
          <w:szCs w:val="28"/>
        </w:rPr>
        <w:t>（</w:t>
      </w:r>
      <w:r>
        <w:rPr>
          <w:rFonts w:eastAsia="仿宋"/>
          <w:kern w:val="1"/>
          <w:sz w:val="28"/>
          <w:szCs w:val="28"/>
        </w:rPr>
        <w:t>3</w:t>
      </w:r>
      <w:r>
        <w:rPr>
          <w:rFonts w:eastAsia="仿宋"/>
          <w:kern w:val="1"/>
          <w:sz w:val="28"/>
          <w:szCs w:val="28"/>
        </w:rPr>
        <w:t>）水资源利用概况及用水指标</w:t>
      </w:r>
      <w:bookmarkEnd w:id="28"/>
      <w:bookmarkEnd w:id="29"/>
      <w:bookmarkEnd w:id="30"/>
    </w:p>
    <w:p w14:paraId="556DCCE5" w14:textId="77777777" w:rsidR="003B0D19" w:rsidRDefault="00000000">
      <w:pPr>
        <w:spacing w:line="540" w:lineRule="exact"/>
        <w:ind w:firstLineChars="200" w:firstLine="560"/>
        <w:rPr>
          <w:rFonts w:eastAsia="仿宋"/>
          <w:sz w:val="28"/>
          <w:szCs w:val="28"/>
        </w:rPr>
      </w:pPr>
      <w:r>
        <w:rPr>
          <w:rFonts w:eastAsia="仿宋"/>
          <w:sz w:val="28"/>
          <w:szCs w:val="28"/>
        </w:rPr>
        <w:t>2019</w:t>
      </w:r>
      <w:r>
        <w:rPr>
          <w:rFonts w:eastAsia="仿宋"/>
          <w:sz w:val="28"/>
          <w:szCs w:val="28"/>
        </w:rPr>
        <w:t>年裕安区全区人均用水量</w:t>
      </w:r>
      <w:r>
        <w:rPr>
          <w:rFonts w:eastAsia="仿宋"/>
          <w:sz w:val="28"/>
          <w:szCs w:val="28"/>
        </w:rPr>
        <w:t>341.2m</w:t>
      </w:r>
      <w:r>
        <w:rPr>
          <w:rFonts w:eastAsia="仿宋"/>
          <w:sz w:val="28"/>
          <w:szCs w:val="28"/>
          <w:vertAlign w:val="superscript"/>
        </w:rPr>
        <w:t>3</w:t>
      </w:r>
      <w:r>
        <w:rPr>
          <w:rFonts w:eastAsia="仿宋"/>
          <w:sz w:val="28"/>
          <w:szCs w:val="28"/>
        </w:rPr>
        <w:t>；万元</w:t>
      </w:r>
      <w:r>
        <w:rPr>
          <w:rFonts w:eastAsia="仿宋"/>
          <w:sz w:val="28"/>
          <w:szCs w:val="28"/>
        </w:rPr>
        <w:t>GDP</w:t>
      </w:r>
      <w:r>
        <w:rPr>
          <w:rFonts w:eastAsia="仿宋"/>
          <w:sz w:val="28"/>
          <w:szCs w:val="28"/>
        </w:rPr>
        <w:t>用水量</w:t>
      </w:r>
      <w:r>
        <w:rPr>
          <w:rFonts w:eastAsia="仿宋"/>
          <w:sz w:val="28"/>
          <w:szCs w:val="28"/>
        </w:rPr>
        <w:t>107.3m</w:t>
      </w:r>
      <w:r>
        <w:rPr>
          <w:rFonts w:eastAsia="仿宋"/>
          <w:sz w:val="28"/>
          <w:szCs w:val="28"/>
          <w:vertAlign w:val="superscript"/>
        </w:rPr>
        <w:t>3</w:t>
      </w:r>
      <w:r>
        <w:rPr>
          <w:rFonts w:eastAsia="仿宋"/>
          <w:sz w:val="28"/>
          <w:szCs w:val="28"/>
        </w:rPr>
        <w:t>；农田灌溉亩均用水量</w:t>
      </w:r>
      <w:r>
        <w:rPr>
          <w:rFonts w:eastAsia="仿宋"/>
          <w:sz w:val="28"/>
          <w:szCs w:val="28"/>
        </w:rPr>
        <w:t>272.3m</w:t>
      </w:r>
      <w:r>
        <w:rPr>
          <w:rFonts w:eastAsia="仿宋"/>
          <w:sz w:val="28"/>
          <w:szCs w:val="28"/>
          <w:vertAlign w:val="superscript"/>
        </w:rPr>
        <w:t>3</w:t>
      </w:r>
      <w:r>
        <w:rPr>
          <w:rFonts w:eastAsia="仿宋"/>
          <w:sz w:val="28"/>
          <w:szCs w:val="28"/>
        </w:rPr>
        <w:t>；万元工业增加值用水量</w:t>
      </w:r>
      <w:r>
        <w:rPr>
          <w:rFonts w:eastAsia="仿宋"/>
          <w:sz w:val="28"/>
          <w:szCs w:val="28"/>
        </w:rPr>
        <w:t>47.4m</w:t>
      </w:r>
      <w:r>
        <w:rPr>
          <w:rFonts w:eastAsia="仿宋"/>
          <w:sz w:val="28"/>
          <w:szCs w:val="28"/>
          <w:vertAlign w:val="superscript"/>
        </w:rPr>
        <w:t>3</w:t>
      </w:r>
      <w:r>
        <w:rPr>
          <w:rFonts w:eastAsia="仿宋"/>
          <w:sz w:val="28"/>
          <w:szCs w:val="28"/>
        </w:rPr>
        <w:t>；居民人均生活用水量</w:t>
      </w:r>
      <w:r>
        <w:rPr>
          <w:rFonts w:eastAsia="仿宋"/>
          <w:sz w:val="28"/>
          <w:szCs w:val="28"/>
        </w:rPr>
        <w:t>39.7m</w:t>
      </w:r>
      <w:r>
        <w:rPr>
          <w:rFonts w:eastAsia="仿宋"/>
          <w:sz w:val="28"/>
          <w:szCs w:val="28"/>
          <w:vertAlign w:val="superscript"/>
        </w:rPr>
        <w:t>3</w:t>
      </w:r>
      <w:r>
        <w:rPr>
          <w:rFonts w:eastAsia="仿宋"/>
          <w:sz w:val="28"/>
          <w:szCs w:val="28"/>
        </w:rPr>
        <w:t>。</w:t>
      </w:r>
    </w:p>
    <w:p w14:paraId="705A5484" w14:textId="77777777" w:rsidR="003B0D19" w:rsidRDefault="003B0D19">
      <w:pPr>
        <w:spacing w:line="540" w:lineRule="exact"/>
        <w:ind w:firstLineChars="200" w:firstLine="560"/>
        <w:rPr>
          <w:rFonts w:eastAsia="仿宋"/>
          <w:sz w:val="28"/>
          <w:szCs w:val="28"/>
        </w:rPr>
      </w:pPr>
    </w:p>
    <w:p w14:paraId="5469384C" w14:textId="77777777" w:rsidR="003B0D19" w:rsidRDefault="003B0D19">
      <w:pPr>
        <w:spacing w:line="540" w:lineRule="exact"/>
        <w:ind w:firstLineChars="200" w:firstLine="560"/>
        <w:rPr>
          <w:rFonts w:eastAsia="黑体"/>
          <w:sz w:val="28"/>
          <w:szCs w:val="28"/>
        </w:rPr>
      </w:pPr>
    </w:p>
    <w:p w14:paraId="63A1AE9F" w14:textId="77777777" w:rsidR="003B0D19" w:rsidRDefault="00000000">
      <w:pPr>
        <w:spacing w:line="360" w:lineRule="auto"/>
        <w:jc w:val="center"/>
        <w:rPr>
          <w:rFonts w:eastAsia="黑体"/>
          <w:sz w:val="24"/>
          <w:szCs w:val="24"/>
        </w:rPr>
      </w:pPr>
      <w:r>
        <w:rPr>
          <w:rFonts w:eastAsia="黑体"/>
          <w:sz w:val="24"/>
          <w:szCs w:val="24"/>
        </w:rPr>
        <w:lastRenderedPageBreak/>
        <w:t>表</w:t>
      </w:r>
      <w:r>
        <w:rPr>
          <w:rFonts w:eastAsia="黑体"/>
          <w:sz w:val="24"/>
          <w:szCs w:val="24"/>
        </w:rPr>
        <w:t>1.</w:t>
      </w:r>
      <w:r>
        <w:rPr>
          <w:rFonts w:eastAsia="黑体" w:hint="eastAsia"/>
          <w:sz w:val="24"/>
          <w:szCs w:val="24"/>
        </w:rPr>
        <w:t>3</w:t>
      </w:r>
      <w:r>
        <w:rPr>
          <w:rFonts w:eastAsia="黑体"/>
          <w:sz w:val="24"/>
          <w:szCs w:val="24"/>
        </w:rPr>
        <w:t>-3   2019</w:t>
      </w:r>
      <w:r>
        <w:rPr>
          <w:rFonts w:eastAsia="黑体"/>
          <w:sz w:val="24"/>
          <w:szCs w:val="24"/>
        </w:rPr>
        <w:t>年六安市主要用水指标</w:t>
      </w:r>
    </w:p>
    <w:tbl>
      <w:tblPr>
        <w:tblW w:w="4997"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32"/>
        <w:gridCol w:w="1378"/>
        <w:gridCol w:w="1365"/>
        <w:gridCol w:w="1206"/>
        <w:gridCol w:w="1273"/>
        <w:gridCol w:w="1369"/>
      </w:tblGrid>
      <w:tr w:rsidR="003B0D19" w14:paraId="7AA94CE4" w14:textId="77777777">
        <w:trPr>
          <w:trHeight w:val="378"/>
          <w:jc w:val="center"/>
        </w:trPr>
        <w:tc>
          <w:tcPr>
            <w:tcW w:w="1132" w:type="pct"/>
            <w:vMerge w:val="restart"/>
            <w:vAlign w:val="center"/>
          </w:tcPr>
          <w:p w14:paraId="4CB502FF" w14:textId="77777777" w:rsidR="003B0D19" w:rsidRDefault="00000000">
            <w:pPr>
              <w:widowControl/>
              <w:jc w:val="center"/>
              <w:rPr>
                <w:kern w:val="0"/>
                <w:sz w:val="24"/>
                <w:szCs w:val="24"/>
              </w:rPr>
            </w:pPr>
            <w:r>
              <w:rPr>
                <w:kern w:val="0"/>
                <w:sz w:val="24"/>
                <w:szCs w:val="24"/>
              </w:rPr>
              <w:t>行政分区</w:t>
            </w:r>
          </w:p>
        </w:tc>
        <w:tc>
          <w:tcPr>
            <w:tcW w:w="808" w:type="pct"/>
            <w:vMerge w:val="restart"/>
            <w:vAlign w:val="center"/>
          </w:tcPr>
          <w:p w14:paraId="5740C66E" w14:textId="77777777" w:rsidR="003B0D19" w:rsidRDefault="00000000">
            <w:pPr>
              <w:widowControl/>
              <w:jc w:val="center"/>
              <w:rPr>
                <w:kern w:val="0"/>
                <w:sz w:val="24"/>
                <w:szCs w:val="24"/>
              </w:rPr>
            </w:pPr>
            <w:r>
              <w:rPr>
                <w:kern w:val="0"/>
                <w:sz w:val="24"/>
                <w:szCs w:val="24"/>
              </w:rPr>
              <w:t>人均综合用水量（</w:t>
            </w:r>
            <w:r>
              <w:rPr>
                <w:kern w:val="0"/>
                <w:sz w:val="24"/>
                <w:szCs w:val="24"/>
              </w:rPr>
              <w:t>m</w:t>
            </w:r>
            <w:r>
              <w:rPr>
                <w:kern w:val="0"/>
                <w:sz w:val="24"/>
                <w:szCs w:val="24"/>
                <w:vertAlign w:val="superscript"/>
              </w:rPr>
              <w:t>3</w:t>
            </w:r>
            <w:r>
              <w:rPr>
                <w:kern w:val="0"/>
                <w:sz w:val="24"/>
                <w:szCs w:val="24"/>
              </w:rPr>
              <w:t>/</w:t>
            </w:r>
            <w:r>
              <w:rPr>
                <w:kern w:val="0"/>
                <w:sz w:val="24"/>
                <w:szCs w:val="24"/>
              </w:rPr>
              <w:t>人）</w:t>
            </w:r>
          </w:p>
        </w:tc>
        <w:tc>
          <w:tcPr>
            <w:tcW w:w="800" w:type="pct"/>
            <w:vMerge w:val="restart"/>
            <w:vAlign w:val="center"/>
          </w:tcPr>
          <w:p w14:paraId="6B0942F9" w14:textId="77777777" w:rsidR="003B0D19" w:rsidRDefault="00000000">
            <w:pPr>
              <w:widowControl/>
              <w:jc w:val="center"/>
              <w:rPr>
                <w:kern w:val="0"/>
                <w:sz w:val="24"/>
                <w:szCs w:val="24"/>
              </w:rPr>
            </w:pPr>
            <w:r>
              <w:rPr>
                <w:kern w:val="0"/>
                <w:sz w:val="24"/>
                <w:szCs w:val="24"/>
              </w:rPr>
              <w:t>万元</w:t>
            </w:r>
            <w:r>
              <w:rPr>
                <w:kern w:val="0"/>
                <w:sz w:val="24"/>
                <w:szCs w:val="24"/>
              </w:rPr>
              <w:t>GDP</w:t>
            </w:r>
            <w:r>
              <w:rPr>
                <w:kern w:val="0"/>
                <w:sz w:val="24"/>
                <w:szCs w:val="24"/>
              </w:rPr>
              <w:t>用水量（</w:t>
            </w:r>
            <w:r>
              <w:rPr>
                <w:kern w:val="0"/>
                <w:sz w:val="24"/>
                <w:szCs w:val="24"/>
              </w:rPr>
              <w:t>m</w:t>
            </w:r>
            <w:r>
              <w:rPr>
                <w:kern w:val="0"/>
                <w:sz w:val="24"/>
                <w:szCs w:val="24"/>
                <w:vertAlign w:val="superscript"/>
              </w:rPr>
              <w:t>3</w:t>
            </w:r>
            <w:r>
              <w:rPr>
                <w:kern w:val="0"/>
                <w:sz w:val="24"/>
                <w:szCs w:val="24"/>
              </w:rPr>
              <w:t>/</w:t>
            </w:r>
            <w:r>
              <w:rPr>
                <w:kern w:val="0"/>
                <w:sz w:val="24"/>
                <w:szCs w:val="24"/>
              </w:rPr>
              <w:t>万元）</w:t>
            </w:r>
          </w:p>
        </w:tc>
        <w:tc>
          <w:tcPr>
            <w:tcW w:w="707" w:type="pct"/>
            <w:vMerge w:val="restart"/>
            <w:vAlign w:val="center"/>
          </w:tcPr>
          <w:p w14:paraId="5D5B4291" w14:textId="77777777" w:rsidR="003B0D19" w:rsidRDefault="00000000">
            <w:pPr>
              <w:widowControl/>
              <w:jc w:val="center"/>
              <w:rPr>
                <w:kern w:val="0"/>
                <w:sz w:val="24"/>
                <w:szCs w:val="24"/>
              </w:rPr>
            </w:pPr>
            <w:r>
              <w:rPr>
                <w:kern w:val="0"/>
                <w:sz w:val="24"/>
                <w:szCs w:val="24"/>
              </w:rPr>
              <w:t>居民生活人均用水量（</w:t>
            </w:r>
            <w:r>
              <w:rPr>
                <w:kern w:val="0"/>
                <w:sz w:val="24"/>
                <w:szCs w:val="24"/>
              </w:rPr>
              <w:t>m</w:t>
            </w:r>
            <w:r>
              <w:rPr>
                <w:kern w:val="0"/>
                <w:sz w:val="24"/>
                <w:szCs w:val="24"/>
                <w:vertAlign w:val="superscript"/>
              </w:rPr>
              <w:t>3</w:t>
            </w:r>
            <w:r>
              <w:rPr>
                <w:kern w:val="0"/>
                <w:sz w:val="24"/>
                <w:szCs w:val="24"/>
              </w:rPr>
              <w:t>/</w:t>
            </w:r>
            <w:r>
              <w:rPr>
                <w:kern w:val="0"/>
                <w:sz w:val="24"/>
                <w:szCs w:val="24"/>
              </w:rPr>
              <w:t>人）</w:t>
            </w:r>
          </w:p>
        </w:tc>
        <w:tc>
          <w:tcPr>
            <w:tcW w:w="747" w:type="pct"/>
            <w:vMerge w:val="restart"/>
            <w:vAlign w:val="center"/>
          </w:tcPr>
          <w:p w14:paraId="1115951D" w14:textId="77777777" w:rsidR="003B0D19" w:rsidRDefault="00000000">
            <w:pPr>
              <w:widowControl/>
              <w:jc w:val="center"/>
              <w:rPr>
                <w:kern w:val="0"/>
                <w:sz w:val="24"/>
                <w:szCs w:val="24"/>
              </w:rPr>
            </w:pPr>
            <w:r>
              <w:rPr>
                <w:kern w:val="0"/>
                <w:sz w:val="24"/>
                <w:szCs w:val="24"/>
              </w:rPr>
              <w:t>万元工业增加值用水量（</w:t>
            </w:r>
            <w:r>
              <w:rPr>
                <w:kern w:val="0"/>
                <w:sz w:val="24"/>
                <w:szCs w:val="24"/>
              </w:rPr>
              <w:t>m</w:t>
            </w:r>
            <w:r>
              <w:rPr>
                <w:kern w:val="0"/>
                <w:sz w:val="24"/>
                <w:szCs w:val="24"/>
                <w:vertAlign w:val="superscript"/>
              </w:rPr>
              <w:t>3</w:t>
            </w:r>
            <w:r>
              <w:rPr>
                <w:kern w:val="0"/>
                <w:sz w:val="24"/>
                <w:szCs w:val="24"/>
              </w:rPr>
              <w:t>/</w:t>
            </w:r>
            <w:r>
              <w:rPr>
                <w:kern w:val="0"/>
                <w:sz w:val="24"/>
                <w:szCs w:val="24"/>
              </w:rPr>
              <w:t>万元）</w:t>
            </w:r>
          </w:p>
        </w:tc>
        <w:tc>
          <w:tcPr>
            <w:tcW w:w="803" w:type="pct"/>
            <w:vMerge w:val="restart"/>
            <w:vAlign w:val="center"/>
          </w:tcPr>
          <w:p w14:paraId="04062440" w14:textId="77777777" w:rsidR="003B0D19" w:rsidRDefault="00000000">
            <w:pPr>
              <w:widowControl/>
              <w:jc w:val="center"/>
              <w:rPr>
                <w:kern w:val="0"/>
                <w:sz w:val="24"/>
                <w:szCs w:val="24"/>
              </w:rPr>
            </w:pPr>
            <w:r>
              <w:rPr>
                <w:kern w:val="0"/>
                <w:sz w:val="24"/>
                <w:szCs w:val="24"/>
              </w:rPr>
              <w:t>农业灌溉亩均用水量（</w:t>
            </w:r>
            <w:r>
              <w:rPr>
                <w:kern w:val="0"/>
                <w:sz w:val="24"/>
                <w:szCs w:val="24"/>
              </w:rPr>
              <w:t>m</w:t>
            </w:r>
            <w:r>
              <w:rPr>
                <w:kern w:val="0"/>
                <w:sz w:val="24"/>
                <w:szCs w:val="24"/>
                <w:vertAlign w:val="superscript"/>
              </w:rPr>
              <w:t>3</w:t>
            </w:r>
            <w:r>
              <w:rPr>
                <w:kern w:val="0"/>
                <w:sz w:val="24"/>
                <w:szCs w:val="24"/>
              </w:rPr>
              <w:t>/</w:t>
            </w:r>
            <w:r>
              <w:rPr>
                <w:kern w:val="0"/>
                <w:sz w:val="24"/>
                <w:szCs w:val="24"/>
              </w:rPr>
              <w:t>亩）</w:t>
            </w:r>
          </w:p>
        </w:tc>
      </w:tr>
      <w:tr w:rsidR="003B0D19" w14:paraId="13163560" w14:textId="77777777">
        <w:trPr>
          <w:trHeight w:val="606"/>
          <w:jc w:val="center"/>
        </w:trPr>
        <w:tc>
          <w:tcPr>
            <w:tcW w:w="1132" w:type="pct"/>
            <w:vMerge/>
            <w:vAlign w:val="center"/>
          </w:tcPr>
          <w:p w14:paraId="4BF7B605" w14:textId="77777777" w:rsidR="003B0D19" w:rsidRDefault="003B0D19">
            <w:pPr>
              <w:widowControl/>
              <w:jc w:val="center"/>
              <w:rPr>
                <w:kern w:val="0"/>
                <w:sz w:val="24"/>
                <w:szCs w:val="24"/>
              </w:rPr>
            </w:pPr>
          </w:p>
        </w:tc>
        <w:tc>
          <w:tcPr>
            <w:tcW w:w="808" w:type="pct"/>
            <w:vMerge/>
            <w:vAlign w:val="center"/>
          </w:tcPr>
          <w:p w14:paraId="790ECCEF" w14:textId="77777777" w:rsidR="003B0D19" w:rsidRDefault="003B0D19">
            <w:pPr>
              <w:widowControl/>
              <w:jc w:val="center"/>
              <w:rPr>
                <w:kern w:val="0"/>
                <w:sz w:val="24"/>
                <w:szCs w:val="24"/>
              </w:rPr>
            </w:pPr>
          </w:p>
        </w:tc>
        <w:tc>
          <w:tcPr>
            <w:tcW w:w="800" w:type="pct"/>
            <w:vMerge/>
            <w:vAlign w:val="center"/>
          </w:tcPr>
          <w:p w14:paraId="47D8D4F9" w14:textId="77777777" w:rsidR="003B0D19" w:rsidRDefault="003B0D19">
            <w:pPr>
              <w:widowControl/>
              <w:jc w:val="center"/>
              <w:rPr>
                <w:kern w:val="0"/>
                <w:sz w:val="24"/>
                <w:szCs w:val="24"/>
              </w:rPr>
            </w:pPr>
          </w:p>
        </w:tc>
        <w:tc>
          <w:tcPr>
            <w:tcW w:w="707" w:type="pct"/>
            <w:vMerge/>
            <w:vAlign w:val="center"/>
          </w:tcPr>
          <w:p w14:paraId="646F40E0" w14:textId="77777777" w:rsidR="003B0D19" w:rsidRDefault="003B0D19">
            <w:pPr>
              <w:widowControl/>
              <w:jc w:val="center"/>
              <w:rPr>
                <w:kern w:val="0"/>
                <w:sz w:val="24"/>
                <w:szCs w:val="24"/>
              </w:rPr>
            </w:pPr>
          </w:p>
        </w:tc>
        <w:tc>
          <w:tcPr>
            <w:tcW w:w="747" w:type="pct"/>
            <w:vMerge/>
            <w:vAlign w:val="center"/>
          </w:tcPr>
          <w:p w14:paraId="1B18CB36" w14:textId="77777777" w:rsidR="003B0D19" w:rsidRDefault="003B0D19">
            <w:pPr>
              <w:widowControl/>
              <w:jc w:val="center"/>
              <w:rPr>
                <w:kern w:val="0"/>
                <w:sz w:val="24"/>
                <w:szCs w:val="24"/>
              </w:rPr>
            </w:pPr>
          </w:p>
        </w:tc>
        <w:tc>
          <w:tcPr>
            <w:tcW w:w="803" w:type="pct"/>
            <w:vMerge/>
            <w:vAlign w:val="center"/>
          </w:tcPr>
          <w:p w14:paraId="2138976F" w14:textId="77777777" w:rsidR="003B0D19" w:rsidRDefault="003B0D19">
            <w:pPr>
              <w:widowControl/>
              <w:jc w:val="center"/>
              <w:rPr>
                <w:kern w:val="0"/>
                <w:sz w:val="24"/>
                <w:szCs w:val="24"/>
              </w:rPr>
            </w:pPr>
          </w:p>
        </w:tc>
      </w:tr>
      <w:tr w:rsidR="003B0D19" w14:paraId="62108567" w14:textId="77777777">
        <w:trPr>
          <w:trHeight w:val="378"/>
          <w:jc w:val="center"/>
        </w:trPr>
        <w:tc>
          <w:tcPr>
            <w:tcW w:w="1132" w:type="pct"/>
            <w:vAlign w:val="center"/>
          </w:tcPr>
          <w:p w14:paraId="560A5241" w14:textId="77777777" w:rsidR="003B0D19" w:rsidRDefault="00000000">
            <w:pPr>
              <w:widowControl/>
              <w:jc w:val="center"/>
              <w:rPr>
                <w:kern w:val="0"/>
                <w:sz w:val="24"/>
                <w:szCs w:val="24"/>
              </w:rPr>
            </w:pPr>
            <w:r>
              <w:rPr>
                <w:kern w:val="0"/>
                <w:sz w:val="24"/>
                <w:szCs w:val="24"/>
              </w:rPr>
              <w:t>裕安区</w:t>
            </w:r>
          </w:p>
        </w:tc>
        <w:tc>
          <w:tcPr>
            <w:tcW w:w="1547" w:type="dxa"/>
            <w:vAlign w:val="center"/>
          </w:tcPr>
          <w:p w14:paraId="65027229" w14:textId="77777777" w:rsidR="003B0D19" w:rsidRDefault="00000000">
            <w:pPr>
              <w:pStyle w:val="unnamed1"/>
              <w:jc w:val="center"/>
              <w:rPr>
                <w:rFonts w:ascii="Times New Roman" w:hAnsi="Times New Roman"/>
                <w:szCs w:val="24"/>
              </w:rPr>
            </w:pPr>
            <w:r>
              <w:rPr>
                <w:rFonts w:ascii="Times New Roman" w:hAnsi="Times New Roman"/>
                <w:color w:val="auto"/>
                <w:szCs w:val="24"/>
              </w:rPr>
              <w:t>341.2</w:t>
            </w:r>
          </w:p>
        </w:tc>
        <w:tc>
          <w:tcPr>
            <w:tcW w:w="1531" w:type="dxa"/>
            <w:vAlign w:val="center"/>
          </w:tcPr>
          <w:p w14:paraId="29E273F9" w14:textId="77777777" w:rsidR="003B0D19" w:rsidRDefault="00000000">
            <w:pPr>
              <w:pStyle w:val="unnamed1"/>
              <w:jc w:val="center"/>
              <w:rPr>
                <w:rFonts w:ascii="Times New Roman" w:hAnsi="Times New Roman"/>
                <w:szCs w:val="24"/>
              </w:rPr>
            </w:pPr>
            <w:r>
              <w:rPr>
                <w:rFonts w:ascii="Times New Roman" w:hAnsi="Times New Roman"/>
                <w:color w:val="auto"/>
                <w:szCs w:val="24"/>
              </w:rPr>
              <w:t>107.3</w:t>
            </w:r>
          </w:p>
        </w:tc>
        <w:tc>
          <w:tcPr>
            <w:tcW w:w="1353" w:type="dxa"/>
            <w:vAlign w:val="center"/>
          </w:tcPr>
          <w:p w14:paraId="6F87F291" w14:textId="77777777" w:rsidR="003B0D19" w:rsidRDefault="00000000">
            <w:pPr>
              <w:pStyle w:val="unnamed1"/>
              <w:jc w:val="center"/>
              <w:rPr>
                <w:rFonts w:ascii="Times New Roman" w:hAnsi="Times New Roman"/>
                <w:szCs w:val="24"/>
              </w:rPr>
            </w:pPr>
            <w:r>
              <w:rPr>
                <w:rFonts w:ascii="Times New Roman" w:hAnsi="Times New Roman"/>
                <w:color w:val="auto"/>
                <w:szCs w:val="24"/>
              </w:rPr>
              <w:t>39.7</w:t>
            </w:r>
          </w:p>
        </w:tc>
        <w:tc>
          <w:tcPr>
            <w:tcW w:w="1430" w:type="dxa"/>
            <w:vAlign w:val="center"/>
          </w:tcPr>
          <w:p w14:paraId="4D71A015" w14:textId="77777777" w:rsidR="003B0D19" w:rsidRDefault="00000000">
            <w:pPr>
              <w:pStyle w:val="unnamed1"/>
              <w:jc w:val="center"/>
              <w:rPr>
                <w:rFonts w:ascii="Times New Roman" w:hAnsi="Times New Roman"/>
                <w:szCs w:val="24"/>
              </w:rPr>
            </w:pPr>
            <w:r>
              <w:rPr>
                <w:rFonts w:ascii="Times New Roman" w:hAnsi="Times New Roman"/>
                <w:color w:val="auto"/>
                <w:szCs w:val="24"/>
              </w:rPr>
              <w:t>47.4</w:t>
            </w:r>
          </w:p>
        </w:tc>
        <w:tc>
          <w:tcPr>
            <w:tcW w:w="1537" w:type="dxa"/>
            <w:vAlign w:val="center"/>
          </w:tcPr>
          <w:p w14:paraId="1B1725C4" w14:textId="77777777" w:rsidR="003B0D19" w:rsidRDefault="00000000">
            <w:pPr>
              <w:pStyle w:val="unnamed1"/>
              <w:jc w:val="center"/>
              <w:rPr>
                <w:rFonts w:ascii="Times New Roman" w:hAnsi="Times New Roman"/>
                <w:szCs w:val="24"/>
              </w:rPr>
            </w:pPr>
            <w:r>
              <w:rPr>
                <w:rFonts w:ascii="Times New Roman" w:hAnsi="Times New Roman"/>
                <w:color w:val="auto"/>
                <w:szCs w:val="24"/>
              </w:rPr>
              <w:t>272.3</w:t>
            </w:r>
          </w:p>
        </w:tc>
      </w:tr>
      <w:tr w:rsidR="003B0D19" w14:paraId="715635E8" w14:textId="77777777">
        <w:trPr>
          <w:trHeight w:val="399"/>
          <w:jc w:val="center"/>
        </w:trPr>
        <w:tc>
          <w:tcPr>
            <w:tcW w:w="1132" w:type="pct"/>
            <w:vAlign w:val="center"/>
          </w:tcPr>
          <w:p w14:paraId="2EDA98E9" w14:textId="77777777" w:rsidR="003B0D19" w:rsidRDefault="00000000">
            <w:pPr>
              <w:widowControl/>
              <w:jc w:val="center"/>
              <w:rPr>
                <w:kern w:val="0"/>
                <w:sz w:val="24"/>
                <w:szCs w:val="24"/>
              </w:rPr>
            </w:pPr>
            <w:r>
              <w:rPr>
                <w:kern w:val="0"/>
                <w:sz w:val="24"/>
                <w:szCs w:val="24"/>
              </w:rPr>
              <w:t>全</w:t>
            </w:r>
            <w:r>
              <w:rPr>
                <w:kern w:val="0"/>
                <w:sz w:val="24"/>
                <w:szCs w:val="24"/>
              </w:rPr>
              <w:t xml:space="preserve">  </w:t>
            </w:r>
            <w:r>
              <w:rPr>
                <w:kern w:val="0"/>
                <w:sz w:val="24"/>
                <w:szCs w:val="24"/>
              </w:rPr>
              <w:t>市</w:t>
            </w:r>
          </w:p>
        </w:tc>
        <w:tc>
          <w:tcPr>
            <w:tcW w:w="808" w:type="pct"/>
            <w:vAlign w:val="center"/>
          </w:tcPr>
          <w:p w14:paraId="1328E9FB" w14:textId="77777777" w:rsidR="003B0D19" w:rsidRDefault="00000000">
            <w:pPr>
              <w:widowControl/>
              <w:jc w:val="center"/>
              <w:rPr>
                <w:kern w:val="0"/>
                <w:sz w:val="24"/>
                <w:szCs w:val="24"/>
              </w:rPr>
            </w:pPr>
            <w:r>
              <w:rPr>
                <w:kern w:val="0"/>
                <w:sz w:val="24"/>
                <w:szCs w:val="24"/>
              </w:rPr>
              <w:t>474.4</w:t>
            </w:r>
          </w:p>
        </w:tc>
        <w:tc>
          <w:tcPr>
            <w:tcW w:w="800" w:type="pct"/>
            <w:vAlign w:val="center"/>
          </w:tcPr>
          <w:p w14:paraId="23A4F2AA" w14:textId="77777777" w:rsidR="003B0D19" w:rsidRDefault="00000000">
            <w:pPr>
              <w:widowControl/>
              <w:jc w:val="center"/>
              <w:rPr>
                <w:kern w:val="0"/>
                <w:sz w:val="24"/>
                <w:szCs w:val="24"/>
              </w:rPr>
            </w:pPr>
            <w:r>
              <w:rPr>
                <w:kern w:val="0"/>
                <w:sz w:val="24"/>
                <w:szCs w:val="24"/>
              </w:rPr>
              <w:t>142.7</w:t>
            </w:r>
          </w:p>
        </w:tc>
        <w:tc>
          <w:tcPr>
            <w:tcW w:w="707" w:type="pct"/>
            <w:vAlign w:val="center"/>
          </w:tcPr>
          <w:p w14:paraId="09FE2B3E" w14:textId="77777777" w:rsidR="003B0D19" w:rsidRDefault="00000000">
            <w:pPr>
              <w:widowControl/>
              <w:jc w:val="center"/>
              <w:rPr>
                <w:kern w:val="0"/>
                <w:sz w:val="24"/>
                <w:szCs w:val="24"/>
              </w:rPr>
            </w:pPr>
            <w:r>
              <w:rPr>
                <w:kern w:val="0"/>
                <w:sz w:val="24"/>
                <w:szCs w:val="24"/>
              </w:rPr>
              <w:t>38.2</w:t>
            </w:r>
          </w:p>
        </w:tc>
        <w:tc>
          <w:tcPr>
            <w:tcW w:w="747" w:type="pct"/>
            <w:vAlign w:val="center"/>
          </w:tcPr>
          <w:p w14:paraId="76CDA7F0" w14:textId="77777777" w:rsidR="003B0D19" w:rsidRDefault="00000000">
            <w:pPr>
              <w:widowControl/>
              <w:jc w:val="center"/>
              <w:rPr>
                <w:kern w:val="0"/>
                <w:sz w:val="24"/>
                <w:szCs w:val="24"/>
              </w:rPr>
            </w:pPr>
            <w:r>
              <w:rPr>
                <w:kern w:val="0"/>
                <w:sz w:val="24"/>
                <w:szCs w:val="24"/>
              </w:rPr>
              <w:t>52.6</w:t>
            </w:r>
          </w:p>
        </w:tc>
        <w:tc>
          <w:tcPr>
            <w:tcW w:w="803" w:type="pct"/>
            <w:vAlign w:val="center"/>
          </w:tcPr>
          <w:p w14:paraId="4AB087CA" w14:textId="77777777" w:rsidR="003B0D19" w:rsidRDefault="00000000">
            <w:pPr>
              <w:widowControl/>
              <w:jc w:val="center"/>
              <w:rPr>
                <w:kern w:val="0"/>
                <w:sz w:val="24"/>
                <w:szCs w:val="24"/>
              </w:rPr>
            </w:pPr>
            <w:r>
              <w:rPr>
                <w:kern w:val="0"/>
                <w:sz w:val="24"/>
                <w:szCs w:val="24"/>
              </w:rPr>
              <w:t>337.1</w:t>
            </w:r>
          </w:p>
        </w:tc>
      </w:tr>
    </w:tbl>
    <w:p w14:paraId="135F0A35" w14:textId="77777777" w:rsidR="003B0D19" w:rsidRDefault="00000000">
      <w:pPr>
        <w:pStyle w:val="14511"/>
        <w:rPr>
          <w:rFonts w:eastAsiaTheme="majorEastAsia"/>
          <w:b/>
          <w:bCs w:val="0"/>
        </w:rPr>
      </w:pPr>
      <w:bookmarkStart w:id="31" w:name="_Toc15"/>
      <w:bookmarkStart w:id="32" w:name="_Toc55459912"/>
      <w:r>
        <w:rPr>
          <w:rFonts w:eastAsiaTheme="majorEastAsia"/>
          <w:b/>
          <w:bCs w:val="0"/>
        </w:rPr>
        <w:t>1.</w:t>
      </w:r>
      <w:r>
        <w:rPr>
          <w:rFonts w:eastAsiaTheme="majorEastAsia" w:hint="eastAsia"/>
          <w:b/>
          <w:bCs w:val="0"/>
        </w:rPr>
        <w:t>4</w:t>
      </w:r>
      <w:r>
        <w:rPr>
          <w:rFonts w:eastAsiaTheme="majorEastAsia"/>
          <w:b/>
          <w:bCs w:val="0"/>
        </w:rPr>
        <w:t xml:space="preserve"> </w:t>
      </w:r>
      <w:r>
        <w:rPr>
          <w:rFonts w:eastAsiaTheme="majorEastAsia"/>
          <w:b/>
          <w:bCs w:val="0"/>
        </w:rPr>
        <w:t>水旱灾害</w:t>
      </w:r>
      <w:bookmarkEnd w:id="31"/>
      <w:bookmarkEnd w:id="32"/>
    </w:p>
    <w:p w14:paraId="40174FB9" w14:textId="77777777" w:rsidR="003B0D19" w:rsidRDefault="00000000">
      <w:pPr>
        <w:pStyle w:val="3"/>
        <w:keepNext w:val="0"/>
        <w:keepLines w:val="0"/>
        <w:spacing w:after="80" w:line="240" w:lineRule="auto"/>
        <w:rPr>
          <w:bCs w:val="0"/>
          <w:sz w:val="28"/>
          <w:szCs w:val="28"/>
        </w:rPr>
      </w:pPr>
      <w:bookmarkStart w:id="33" w:name="_Toc55459913"/>
      <w:bookmarkStart w:id="34" w:name="_Toc10467"/>
      <w:bookmarkStart w:id="35" w:name="_Toc1612"/>
      <w:r>
        <w:rPr>
          <w:rFonts w:hint="eastAsia"/>
          <w:bCs w:val="0"/>
          <w:sz w:val="28"/>
          <w:szCs w:val="28"/>
        </w:rPr>
        <w:t>1</w:t>
      </w:r>
      <w:r>
        <w:rPr>
          <w:bCs w:val="0"/>
          <w:sz w:val="28"/>
          <w:szCs w:val="28"/>
        </w:rPr>
        <w:t>.</w:t>
      </w:r>
      <w:r>
        <w:rPr>
          <w:rFonts w:hint="eastAsia"/>
          <w:bCs w:val="0"/>
          <w:sz w:val="28"/>
          <w:szCs w:val="28"/>
        </w:rPr>
        <w:t>4</w:t>
      </w:r>
      <w:r>
        <w:rPr>
          <w:bCs w:val="0"/>
          <w:sz w:val="28"/>
          <w:szCs w:val="28"/>
        </w:rPr>
        <w:t xml:space="preserve">.1 </w:t>
      </w:r>
      <w:r>
        <w:rPr>
          <w:bCs w:val="0"/>
          <w:sz w:val="28"/>
          <w:szCs w:val="28"/>
        </w:rPr>
        <w:t>旱灾</w:t>
      </w:r>
      <w:bookmarkEnd w:id="33"/>
      <w:bookmarkEnd w:id="34"/>
      <w:bookmarkEnd w:id="35"/>
    </w:p>
    <w:p w14:paraId="595A3616" w14:textId="77777777" w:rsidR="003B0D19" w:rsidRDefault="00000000">
      <w:pPr>
        <w:spacing w:line="560" w:lineRule="exact"/>
        <w:ind w:firstLineChars="200" w:firstLine="562"/>
        <w:rPr>
          <w:rFonts w:eastAsia="仿宋"/>
          <w:b/>
          <w:bCs/>
          <w:sz w:val="28"/>
          <w:szCs w:val="28"/>
        </w:rPr>
      </w:pPr>
      <w:r>
        <w:rPr>
          <w:rFonts w:eastAsia="仿宋"/>
          <w:b/>
          <w:bCs/>
          <w:sz w:val="28"/>
          <w:szCs w:val="28"/>
        </w:rPr>
        <w:t>（</w:t>
      </w:r>
      <w:r>
        <w:rPr>
          <w:rFonts w:eastAsia="仿宋"/>
          <w:b/>
          <w:bCs/>
          <w:sz w:val="28"/>
          <w:szCs w:val="28"/>
        </w:rPr>
        <w:t>1</w:t>
      </w:r>
      <w:r>
        <w:rPr>
          <w:rFonts w:eastAsia="仿宋"/>
          <w:b/>
          <w:bCs/>
          <w:sz w:val="28"/>
          <w:szCs w:val="28"/>
        </w:rPr>
        <w:t>）历史干旱灾害</w:t>
      </w:r>
    </w:p>
    <w:p w14:paraId="74D9C793" w14:textId="77777777" w:rsidR="003B0D19" w:rsidRDefault="00000000">
      <w:pPr>
        <w:spacing w:line="560" w:lineRule="exact"/>
        <w:ind w:firstLineChars="200" w:firstLine="560"/>
        <w:rPr>
          <w:rFonts w:eastAsia="仿宋"/>
          <w:sz w:val="28"/>
          <w:szCs w:val="28"/>
        </w:rPr>
      </w:pPr>
      <w:r>
        <w:rPr>
          <w:rFonts w:eastAsia="仿宋" w:hint="eastAsia"/>
          <w:sz w:val="28"/>
          <w:szCs w:val="28"/>
        </w:rPr>
        <w:t>中华人民共和国成立</w:t>
      </w:r>
      <w:r>
        <w:rPr>
          <w:rFonts w:eastAsia="仿宋"/>
          <w:sz w:val="28"/>
          <w:szCs w:val="28"/>
        </w:rPr>
        <w:t>以来，我区发生过</w:t>
      </w:r>
      <w:r>
        <w:rPr>
          <w:rFonts w:eastAsia="仿宋"/>
          <w:sz w:val="28"/>
          <w:szCs w:val="28"/>
        </w:rPr>
        <w:t>8</w:t>
      </w:r>
      <w:r>
        <w:rPr>
          <w:rFonts w:eastAsia="仿宋"/>
          <w:sz w:val="28"/>
          <w:szCs w:val="28"/>
        </w:rPr>
        <w:t>次较为严重的干旱年份，分别是</w:t>
      </w:r>
      <w:r>
        <w:rPr>
          <w:rFonts w:eastAsia="仿宋"/>
          <w:sz w:val="28"/>
          <w:szCs w:val="28"/>
        </w:rPr>
        <w:t>1966</w:t>
      </w:r>
      <w:r>
        <w:rPr>
          <w:rFonts w:eastAsia="仿宋"/>
          <w:sz w:val="28"/>
          <w:szCs w:val="28"/>
        </w:rPr>
        <w:t>年、</w:t>
      </w:r>
      <w:r>
        <w:rPr>
          <w:rFonts w:eastAsia="仿宋"/>
          <w:sz w:val="28"/>
          <w:szCs w:val="28"/>
        </w:rPr>
        <w:t>1967</w:t>
      </w:r>
      <w:r>
        <w:rPr>
          <w:rFonts w:eastAsia="仿宋"/>
          <w:sz w:val="28"/>
          <w:szCs w:val="28"/>
        </w:rPr>
        <w:t>年、</w:t>
      </w:r>
      <w:r>
        <w:rPr>
          <w:rFonts w:eastAsia="仿宋"/>
          <w:sz w:val="28"/>
          <w:szCs w:val="28"/>
        </w:rPr>
        <w:t>1976</w:t>
      </w:r>
      <w:r>
        <w:rPr>
          <w:rFonts w:eastAsia="仿宋"/>
          <w:sz w:val="28"/>
          <w:szCs w:val="28"/>
        </w:rPr>
        <w:t>年、</w:t>
      </w:r>
      <w:r>
        <w:rPr>
          <w:rFonts w:eastAsia="仿宋"/>
          <w:sz w:val="28"/>
          <w:szCs w:val="28"/>
        </w:rPr>
        <w:t>1978</w:t>
      </w:r>
      <w:r>
        <w:rPr>
          <w:rFonts w:eastAsia="仿宋"/>
          <w:sz w:val="28"/>
          <w:szCs w:val="28"/>
        </w:rPr>
        <w:t>年、</w:t>
      </w:r>
      <w:r>
        <w:rPr>
          <w:rFonts w:eastAsia="仿宋"/>
          <w:sz w:val="28"/>
          <w:szCs w:val="28"/>
        </w:rPr>
        <w:t>1990</w:t>
      </w:r>
      <w:r>
        <w:rPr>
          <w:rFonts w:eastAsia="仿宋"/>
          <w:sz w:val="28"/>
          <w:szCs w:val="28"/>
        </w:rPr>
        <w:t>年、</w:t>
      </w:r>
      <w:r>
        <w:rPr>
          <w:rFonts w:eastAsia="仿宋"/>
          <w:sz w:val="28"/>
          <w:szCs w:val="28"/>
        </w:rPr>
        <w:t>1994</w:t>
      </w:r>
      <w:r>
        <w:rPr>
          <w:rFonts w:eastAsia="仿宋"/>
          <w:sz w:val="28"/>
          <w:szCs w:val="28"/>
        </w:rPr>
        <w:t>年、</w:t>
      </w:r>
      <w:r>
        <w:rPr>
          <w:rFonts w:eastAsia="仿宋"/>
          <w:sz w:val="28"/>
          <w:szCs w:val="28"/>
        </w:rPr>
        <w:t>2000</w:t>
      </w:r>
      <w:r>
        <w:rPr>
          <w:rFonts w:eastAsia="仿宋"/>
          <w:sz w:val="28"/>
          <w:szCs w:val="28"/>
        </w:rPr>
        <w:t>年和</w:t>
      </w:r>
      <w:r>
        <w:rPr>
          <w:rFonts w:eastAsia="仿宋"/>
          <w:sz w:val="28"/>
          <w:szCs w:val="28"/>
        </w:rPr>
        <w:t>2001</w:t>
      </w:r>
      <w:r>
        <w:rPr>
          <w:rFonts w:eastAsia="仿宋"/>
          <w:sz w:val="28"/>
          <w:szCs w:val="28"/>
        </w:rPr>
        <w:t>年，其中</w:t>
      </w:r>
      <w:r>
        <w:rPr>
          <w:rFonts w:eastAsia="仿宋"/>
          <w:sz w:val="28"/>
          <w:szCs w:val="28"/>
        </w:rPr>
        <w:t>1966</w:t>
      </w:r>
      <w:r>
        <w:rPr>
          <w:rFonts w:eastAsia="仿宋"/>
          <w:sz w:val="28"/>
          <w:szCs w:val="28"/>
        </w:rPr>
        <w:t>年、</w:t>
      </w:r>
      <w:r>
        <w:rPr>
          <w:rFonts w:eastAsia="仿宋"/>
          <w:sz w:val="28"/>
          <w:szCs w:val="28"/>
        </w:rPr>
        <w:t>1967</w:t>
      </w:r>
      <w:r>
        <w:rPr>
          <w:rFonts w:eastAsia="仿宋"/>
          <w:sz w:val="28"/>
          <w:szCs w:val="28"/>
        </w:rPr>
        <w:t>年、</w:t>
      </w:r>
      <w:r>
        <w:rPr>
          <w:rFonts w:eastAsia="仿宋"/>
          <w:sz w:val="28"/>
          <w:szCs w:val="28"/>
        </w:rPr>
        <w:t>1978</w:t>
      </w:r>
      <w:r>
        <w:rPr>
          <w:rFonts w:eastAsia="仿宋"/>
          <w:sz w:val="28"/>
          <w:szCs w:val="28"/>
        </w:rPr>
        <w:t>年、</w:t>
      </w:r>
      <w:r>
        <w:rPr>
          <w:rFonts w:eastAsia="仿宋"/>
          <w:sz w:val="28"/>
          <w:szCs w:val="28"/>
        </w:rPr>
        <w:t>2000</w:t>
      </w:r>
      <w:r>
        <w:rPr>
          <w:rFonts w:eastAsia="仿宋"/>
          <w:sz w:val="28"/>
          <w:szCs w:val="28"/>
        </w:rPr>
        <w:t>年旱情最为严重。</w:t>
      </w:r>
    </w:p>
    <w:p w14:paraId="61CA4D95" w14:textId="77777777" w:rsidR="003B0D19" w:rsidRDefault="00000000">
      <w:pPr>
        <w:spacing w:line="560" w:lineRule="exact"/>
        <w:ind w:firstLineChars="200" w:firstLine="560"/>
        <w:rPr>
          <w:rFonts w:eastAsia="仿宋"/>
          <w:sz w:val="28"/>
          <w:szCs w:val="28"/>
        </w:rPr>
      </w:pPr>
      <w:r>
        <w:rPr>
          <w:rFonts w:eastAsia="仿宋"/>
          <w:sz w:val="28"/>
          <w:szCs w:val="28"/>
        </w:rPr>
        <w:t>据气象资料统计，我区多年平均降雨量在</w:t>
      </w:r>
      <w:r>
        <w:rPr>
          <w:rFonts w:eastAsia="仿宋"/>
          <w:sz w:val="28"/>
          <w:szCs w:val="28"/>
        </w:rPr>
        <w:t>1110</w:t>
      </w:r>
      <w:r>
        <w:rPr>
          <w:rFonts w:eastAsia="仿宋"/>
          <w:sz w:val="28"/>
          <w:szCs w:val="28"/>
        </w:rPr>
        <w:t>～</w:t>
      </w:r>
      <w:r>
        <w:rPr>
          <w:rFonts w:eastAsia="仿宋"/>
          <w:sz w:val="28"/>
          <w:szCs w:val="28"/>
        </w:rPr>
        <w:t>1180mm</w:t>
      </w:r>
      <w:r>
        <w:rPr>
          <w:rFonts w:eastAsia="仿宋"/>
          <w:sz w:val="28"/>
          <w:szCs w:val="28"/>
        </w:rPr>
        <w:t>之间。裕安区灌区灌溉期（</w:t>
      </w:r>
      <w:r>
        <w:rPr>
          <w:rFonts w:eastAsia="仿宋"/>
          <w:sz w:val="28"/>
          <w:szCs w:val="28"/>
        </w:rPr>
        <w:t>4~10</w:t>
      </w:r>
      <w:r>
        <w:rPr>
          <w:rFonts w:eastAsia="仿宋"/>
          <w:sz w:val="28"/>
          <w:szCs w:val="28"/>
        </w:rPr>
        <w:t>月份）</w:t>
      </w:r>
      <w:r>
        <w:rPr>
          <w:rFonts w:eastAsia="仿宋"/>
          <w:sz w:val="28"/>
          <w:szCs w:val="28"/>
        </w:rPr>
        <w:t>1966</w:t>
      </w:r>
      <w:r>
        <w:rPr>
          <w:rFonts w:eastAsia="仿宋"/>
          <w:sz w:val="28"/>
          <w:szCs w:val="28"/>
        </w:rPr>
        <w:t>年、</w:t>
      </w:r>
      <w:r>
        <w:rPr>
          <w:rFonts w:eastAsia="仿宋"/>
          <w:sz w:val="28"/>
          <w:szCs w:val="28"/>
        </w:rPr>
        <w:t>1967</w:t>
      </w:r>
      <w:r>
        <w:rPr>
          <w:rFonts w:eastAsia="仿宋"/>
          <w:sz w:val="28"/>
          <w:szCs w:val="28"/>
        </w:rPr>
        <w:t>年、</w:t>
      </w:r>
      <w:r>
        <w:rPr>
          <w:rFonts w:eastAsia="仿宋"/>
          <w:sz w:val="28"/>
          <w:szCs w:val="28"/>
        </w:rPr>
        <w:t>1976</w:t>
      </w:r>
      <w:r>
        <w:rPr>
          <w:rFonts w:eastAsia="仿宋"/>
          <w:sz w:val="28"/>
          <w:szCs w:val="28"/>
        </w:rPr>
        <w:t>年、</w:t>
      </w:r>
      <w:r>
        <w:rPr>
          <w:rFonts w:eastAsia="仿宋"/>
          <w:sz w:val="28"/>
          <w:szCs w:val="28"/>
        </w:rPr>
        <w:t>1978</w:t>
      </w:r>
      <w:r>
        <w:rPr>
          <w:rFonts w:eastAsia="仿宋"/>
          <w:sz w:val="28"/>
          <w:szCs w:val="28"/>
        </w:rPr>
        <w:t>年、</w:t>
      </w:r>
      <w:r>
        <w:rPr>
          <w:rFonts w:eastAsia="仿宋"/>
          <w:sz w:val="28"/>
          <w:szCs w:val="28"/>
        </w:rPr>
        <w:t>1990</w:t>
      </w:r>
      <w:r>
        <w:rPr>
          <w:rFonts w:eastAsia="仿宋"/>
          <w:sz w:val="28"/>
          <w:szCs w:val="28"/>
        </w:rPr>
        <w:t>年、</w:t>
      </w:r>
      <w:r>
        <w:rPr>
          <w:rFonts w:eastAsia="仿宋"/>
          <w:sz w:val="28"/>
          <w:szCs w:val="28"/>
        </w:rPr>
        <w:t>2019</w:t>
      </w:r>
      <w:r>
        <w:rPr>
          <w:rFonts w:eastAsia="仿宋"/>
          <w:sz w:val="28"/>
          <w:szCs w:val="28"/>
        </w:rPr>
        <w:t>降雨量分别为</w:t>
      </w:r>
      <w:r>
        <w:rPr>
          <w:rFonts w:eastAsia="仿宋"/>
          <w:sz w:val="28"/>
          <w:szCs w:val="28"/>
        </w:rPr>
        <w:t>387.6 mm</w:t>
      </w:r>
      <w:r>
        <w:rPr>
          <w:rFonts w:eastAsia="仿宋"/>
          <w:sz w:val="28"/>
          <w:szCs w:val="28"/>
        </w:rPr>
        <w:t>、</w:t>
      </w:r>
      <w:r>
        <w:rPr>
          <w:rFonts w:eastAsia="仿宋"/>
          <w:sz w:val="28"/>
          <w:szCs w:val="28"/>
        </w:rPr>
        <w:t>502.1 mm</w:t>
      </w:r>
      <w:r>
        <w:rPr>
          <w:rFonts w:eastAsia="仿宋"/>
          <w:sz w:val="28"/>
          <w:szCs w:val="28"/>
        </w:rPr>
        <w:t>、</w:t>
      </w:r>
      <w:r>
        <w:rPr>
          <w:rFonts w:eastAsia="仿宋"/>
          <w:sz w:val="28"/>
          <w:szCs w:val="28"/>
        </w:rPr>
        <w:t>475.3 mm</w:t>
      </w:r>
      <w:r>
        <w:rPr>
          <w:rFonts w:eastAsia="仿宋"/>
          <w:sz w:val="28"/>
          <w:szCs w:val="28"/>
        </w:rPr>
        <w:t>、</w:t>
      </w:r>
      <w:r>
        <w:rPr>
          <w:rFonts w:eastAsia="仿宋"/>
          <w:sz w:val="28"/>
          <w:szCs w:val="28"/>
        </w:rPr>
        <w:t>380.7 mm</w:t>
      </w:r>
      <w:r>
        <w:rPr>
          <w:rFonts w:eastAsia="仿宋"/>
          <w:sz w:val="28"/>
          <w:szCs w:val="28"/>
        </w:rPr>
        <w:t>、</w:t>
      </w:r>
      <w:r>
        <w:rPr>
          <w:rFonts w:eastAsia="仿宋"/>
          <w:sz w:val="28"/>
          <w:szCs w:val="28"/>
        </w:rPr>
        <w:t>509.8 mm</w:t>
      </w:r>
      <w:r>
        <w:rPr>
          <w:rFonts w:eastAsia="仿宋"/>
          <w:sz w:val="28"/>
          <w:szCs w:val="28"/>
        </w:rPr>
        <w:t>，</w:t>
      </w:r>
      <w:r>
        <w:rPr>
          <w:rFonts w:eastAsia="仿宋"/>
          <w:sz w:val="28"/>
          <w:szCs w:val="28"/>
        </w:rPr>
        <w:t>396mm</w:t>
      </w:r>
      <w:r>
        <w:rPr>
          <w:rFonts w:eastAsia="仿宋"/>
          <w:sz w:val="28"/>
          <w:szCs w:val="28"/>
        </w:rPr>
        <w:t>上述年份灌溉期降雨量小，均发生较为严重的干旱。</w:t>
      </w:r>
    </w:p>
    <w:p w14:paraId="290F3EA6" w14:textId="77777777" w:rsidR="003B0D19" w:rsidRDefault="00000000">
      <w:pPr>
        <w:spacing w:line="560" w:lineRule="exact"/>
        <w:ind w:firstLineChars="200" w:firstLine="562"/>
        <w:rPr>
          <w:rFonts w:eastAsia="仿宋"/>
          <w:b/>
          <w:bCs/>
          <w:sz w:val="28"/>
          <w:szCs w:val="28"/>
        </w:rPr>
      </w:pPr>
      <w:r>
        <w:rPr>
          <w:rFonts w:eastAsia="仿宋"/>
          <w:b/>
          <w:bCs/>
          <w:sz w:val="28"/>
          <w:szCs w:val="28"/>
        </w:rPr>
        <w:t>（</w:t>
      </w:r>
      <w:r>
        <w:rPr>
          <w:rFonts w:eastAsia="仿宋"/>
          <w:b/>
          <w:bCs/>
          <w:sz w:val="28"/>
          <w:szCs w:val="28"/>
        </w:rPr>
        <w:t>2</w:t>
      </w:r>
      <w:r>
        <w:rPr>
          <w:rFonts w:eastAsia="仿宋"/>
          <w:b/>
          <w:bCs/>
          <w:sz w:val="28"/>
          <w:szCs w:val="28"/>
        </w:rPr>
        <w:t>）</w:t>
      </w:r>
      <w:r>
        <w:rPr>
          <w:rFonts w:eastAsia="仿宋"/>
          <w:b/>
          <w:bCs/>
          <w:sz w:val="28"/>
          <w:szCs w:val="28"/>
        </w:rPr>
        <w:t>2019</w:t>
      </w:r>
      <w:r>
        <w:rPr>
          <w:rFonts w:eastAsia="仿宋"/>
          <w:b/>
          <w:bCs/>
          <w:sz w:val="28"/>
          <w:szCs w:val="28"/>
        </w:rPr>
        <w:t>年旱灾总体情况</w:t>
      </w:r>
    </w:p>
    <w:p w14:paraId="48E320E6" w14:textId="77777777" w:rsidR="003B0D19" w:rsidRDefault="00000000">
      <w:pPr>
        <w:spacing w:line="560" w:lineRule="exact"/>
        <w:ind w:firstLineChars="200" w:firstLine="560"/>
        <w:rPr>
          <w:rFonts w:eastAsia="仿宋"/>
          <w:sz w:val="28"/>
          <w:szCs w:val="28"/>
        </w:rPr>
      </w:pPr>
      <w:r>
        <w:rPr>
          <w:rFonts w:eastAsia="仿宋"/>
          <w:sz w:val="28"/>
          <w:szCs w:val="28"/>
        </w:rPr>
        <w:t>根据裕安区各雨量站统计数据，</w:t>
      </w:r>
      <w:r>
        <w:rPr>
          <w:rFonts w:eastAsia="仿宋"/>
          <w:sz w:val="28"/>
          <w:szCs w:val="28"/>
        </w:rPr>
        <w:t>2019</w:t>
      </w:r>
      <w:r>
        <w:rPr>
          <w:rFonts w:eastAsia="仿宋"/>
          <w:sz w:val="28"/>
          <w:szCs w:val="28"/>
        </w:rPr>
        <w:t>年裕安区年平均降雨量为</w:t>
      </w:r>
      <w:r>
        <w:rPr>
          <w:rFonts w:eastAsia="仿宋"/>
          <w:sz w:val="28"/>
          <w:szCs w:val="28"/>
        </w:rPr>
        <w:t>736.9mm</w:t>
      </w:r>
      <w:r>
        <w:rPr>
          <w:rFonts w:eastAsia="仿宋"/>
          <w:sz w:val="28"/>
          <w:szCs w:val="28"/>
        </w:rPr>
        <w:t>，相比裕安区多年平均降雨量</w:t>
      </w:r>
      <w:r>
        <w:rPr>
          <w:rFonts w:eastAsia="仿宋"/>
          <w:sz w:val="28"/>
          <w:szCs w:val="28"/>
        </w:rPr>
        <w:t>1135mm</w:t>
      </w:r>
      <w:r>
        <w:rPr>
          <w:rFonts w:eastAsia="仿宋"/>
          <w:sz w:val="28"/>
          <w:szCs w:val="28"/>
        </w:rPr>
        <w:t>，年降水频率</w:t>
      </w:r>
      <w:r>
        <w:rPr>
          <w:rFonts w:eastAsia="仿宋"/>
          <w:sz w:val="28"/>
          <w:szCs w:val="28"/>
        </w:rPr>
        <w:t>94.5%</w:t>
      </w:r>
      <w:r>
        <w:rPr>
          <w:rFonts w:eastAsia="仿宋"/>
          <w:sz w:val="28"/>
          <w:szCs w:val="28"/>
        </w:rPr>
        <w:t>，为枯水年</w:t>
      </w:r>
      <w:r>
        <w:rPr>
          <w:rFonts w:eastAsia="仿宋"/>
          <w:sz w:val="28"/>
          <w:szCs w:val="28"/>
        </w:rPr>
        <w:t>2019</w:t>
      </w:r>
      <w:r>
        <w:rPr>
          <w:rFonts w:eastAsia="仿宋"/>
          <w:sz w:val="28"/>
          <w:szCs w:val="28"/>
        </w:rPr>
        <w:t>年裕安</w:t>
      </w:r>
      <w:proofErr w:type="gramStart"/>
      <w:r>
        <w:rPr>
          <w:rFonts w:eastAsia="仿宋"/>
          <w:sz w:val="28"/>
          <w:szCs w:val="28"/>
        </w:rPr>
        <w:t>区整体</w:t>
      </w:r>
      <w:proofErr w:type="gramEnd"/>
      <w:r>
        <w:rPr>
          <w:rFonts w:eastAsia="仿宋"/>
          <w:sz w:val="28"/>
          <w:szCs w:val="28"/>
        </w:rPr>
        <w:t>旱情属于</w:t>
      </w:r>
      <w:r>
        <w:rPr>
          <w:rFonts w:eastAsia="仿宋"/>
          <w:sz w:val="28"/>
          <w:szCs w:val="28"/>
        </w:rPr>
        <w:t>“</w:t>
      </w:r>
      <w:r>
        <w:rPr>
          <w:rFonts w:eastAsia="仿宋"/>
          <w:sz w:val="28"/>
          <w:szCs w:val="28"/>
        </w:rPr>
        <w:t>严重干旱</w:t>
      </w:r>
      <w:r>
        <w:rPr>
          <w:rFonts w:eastAsia="仿宋"/>
          <w:sz w:val="28"/>
          <w:szCs w:val="28"/>
        </w:rPr>
        <w:t>”</w:t>
      </w:r>
      <w:r>
        <w:rPr>
          <w:rFonts w:eastAsia="仿宋"/>
          <w:sz w:val="28"/>
          <w:szCs w:val="28"/>
        </w:rPr>
        <w:t>级别，局部地区属于</w:t>
      </w:r>
      <w:r>
        <w:rPr>
          <w:rFonts w:eastAsia="仿宋"/>
          <w:sz w:val="28"/>
          <w:szCs w:val="28"/>
        </w:rPr>
        <w:t>“</w:t>
      </w:r>
      <w:r>
        <w:rPr>
          <w:rFonts w:eastAsia="仿宋"/>
          <w:sz w:val="28"/>
          <w:szCs w:val="28"/>
        </w:rPr>
        <w:t>特大干旱</w:t>
      </w:r>
      <w:r>
        <w:rPr>
          <w:rFonts w:eastAsia="仿宋"/>
          <w:sz w:val="28"/>
          <w:szCs w:val="28"/>
        </w:rPr>
        <w:t>”</w:t>
      </w:r>
      <w:r>
        <w:rPr>
          <w:rFonts w:eastAsia="仿宋"/>
          <w:sz w:val="28"/>
          <w:szCs w:val="28"/>
        </w:rPr>
        <w:t>。</w:t>
      </w:r>
    </w:p>
    <w:p w14:paraId="4C71F30B" w14:textId="77777777" w:rsidR="003B0D19" w:rsidRDefault="00000000">
      <w:pPr>
        <w:spacing w:line="560" w:lineRule="exact"/>
        <w:ind w:firstLineChars="200" w:firstLine="560"/>
        <w:rPr>
          <w:rFonts w:eastAsia="仿宋"/>
          <w:sz w:val="28"/>
          <w:szCs w:val="28"/>
        </w:rPr>
      </w:pPr>
      <w:r>
        <w:rPr>
          <w:rFonts w:eastAsia="仿宋"/>
          <w:sz w:val="28"/>
          <w:szCs w:val="28"/>
        </w:rPr>
        <w:t>根据裕安区水利局实地摸底资料，</w:t>
      </w:r>
      <w:r>
        <w:rPr>
          <w:rFonts w:eastAsia="仿宋"/>
          <w:sz w:val="28"/>
          <w:szCs w:val="28"/>
        </w:rPr>
        <w:t>2019</w:t>
      </w:r>
      <w:r>
        <w:rPr>
          <w:rFonts w:eastAsia="仿宋"/>
          <w:sz w:val="28"/>
          <w:szCs w:val="28"/>
        </w:rPr>
        <w:t>年</w:t>
      </w:r>
      <w:r>
        <w:rPr>
          <w:rFonts w:eastAsia="仿宋"/>
          <w:sz w:val="28"/>
          <w:szCs w:val="28"/>
        </w:rPr>
        <w:t>9</w:t>
      </w:r>
      <w:r>
        <w:rPr>
          <w:rFonts w:eastAsia="仿宋"/>
          <w:sz w:val="28"/>
          <w:szCs w:val="28"/>
        </w:rPr>
        <w:t>月开始，旱情发生</w:t>
      </w:r>
      <w:r>
        <w:rPr>
          <w:rFonts w:eastAsia="仿宋"/>
          <w:sz w:val="28"/>
          <w:szCs w:val="28"/>
        </w:rPr>
        <w:lastRenderedPageBreak/>
        <w:t>以来，对反映饮水困难和供水工程水源告急的狮子岗乡、江店镇、徐集镇、分路口镇、丁集镇、罗集乡、单王乡、</w:t>
      </w:r>
      <w:proofErr w:type="gramStart"/>
      <w:r>
        <w:rPr>
          <w:rFonts w:eastAsia="仿宋"/>
          <w:sz w:val="28"/>
          <w:szCs w:val="28"/>
        </w:rPr>
        <w:t>石婆店</w:t>
      </w:r>
      <w:r>
        <w:rPr>
          <w:rFonts w:eastAsia="仿宋"/>
          <w:sz w:val="28"/>
          <w:szCs w:val="28"/>
        </w:rPr>
        <w:t>8</w:t>
      </w:r>
      <w:r>
        <w:rPr>
          <w:rFonts w:eastAsia="仿宋"/>
          <w:sz w:val="28"/>
          <w:szCs w:val="28"/>
        </w:rPr>
        <w:t>个</w:t>
      </w:r>
      <w:proofErr w:type="gramEnd"/>
      <w:r>
        <w:rPr>
          <w:rFonts w:eastAsia="仿宋"/>
          <w:sz w:val="28"/>
          <w:szCs w:val="28"/>
        </w:rPr>
        <w:t>乡镇群众饮水情况和全区规模水厂进行了全面摸排，从</w:t>
      </w:r>
      <w:proofErr w:type="gramStart"/>
      <w:r>
        <w:rPr>
          <w:rFonts w:eastAsia="仿宋"/>
          <w:sz w:val="28"/>
          <w:szCs w:val="28"/>
        </w:rPr>
        <w:t>汲</w:t>
      </w:r>
      <w:proofErr w:type="gramEnd"/>
      <w:r>
        <w:rPr>
          <w:rFonts w:eastAsia="仿宋"/>
          <w:sz w:val="28"/>
          <w:szCs w:val="28"/>
        </w:rPr>
        <w:t>东干渠和东</w:t>
      </w:r>
      <w:proofErr w:type="gramStart"/>
      <w:r>
        <w:rPr>
          <w:rFonts w:eastAsia="仿宋"/>
          <w:sz w:val="28"/>
          <w:szCs w:val="28"/>
        </w:rPr>
        <w:t>汲</w:t>
      </w:r>
      <w:proofErr w:type="gramEnd"/>
      <w:r>
        <w:rPr>
          <w:rFonts w:eastAsia="仿宋"/>
          <w:sz w:val="28"/>
          <w:szCs w:val="28"/>
        </w:rPr>
        <w:t>河取水的</w:t>
      </w:r>
      <w:r>
        <w:rPr>
          <w:rFonts w:eastAsia="仿宋"/>
          <w:sz w:val="28"/>
          <w:szCs w:val="28"/>
        </w:rPr>
        <w:t>3</w:t>
      </w:r>
      <w:r>
        <w:rPr>
          <w:rFonts w:eastAsia="仿宋"/>
          <w:sz w:val="28"/>
          <w:szCs w:val="28"/>
        </w:rPr>
        <w:t>处规模水厂相继出现水源水量不足。</w:t>
      </w:r>
    </w:p>
    <w:p w14:paraId="4A85BE85" w14:textId="77777777" w:rsidR="003B0D19" w:rsidRDefault="00000000">
      <w:pPr>
        <w:spacing w:line="560" w:lineRule="exact"/>
        <w:ind w:firstLineChars="200" w:firstLine="560"/>
        <w:rPr>
          <w:rFonts w:eastAsia="仿宋"/>
          <w:sz w:val="28"/>
          <w:szCs w:val="28"/>
        </w:rPr>
      </w:pPr>
      <w:r>
        <w:rPr>
          <w:rFonts w:eastAsia="仿宋"/>
          <w:sz w:val="28"/>
          <w:szCs w:val="28"/>
        </w:rPr>
        <w:t>根据裕安区水利局下属各乡镇水利站对全区旱情统计，截至</w:t>
      </w:r>
      <w:r>
        <w:rPr>
          <w:rFonts w:eastAsia="仿宋"/>
          <w:sz w:val="28"/>
          <w:szCs w:val="28"/>
        </w:rPr>
        <w:t>2019</w:t>
      </w:r>
      <w:r>
        <w:rPr>
          <w:rFonts w:eastAsia="仿宋"/>
          <w:sz w:val="28"/>
          <w:szCs w:val="28"/>
        </w:rPr>
        <w:t>年</w:t>
      </w:r>
      <w:r>
        <w:rPr>
          <w:rFonts w:eastAsia="仿宋"/>
          <w:sz w:val="28"/>
          <w:szCs w:val="28"/>
        </w:rPr>
        <w:t>12</w:t>
      </w:r>
      <w:r>
        <w:rPr>
          <w:rFonts w:eastAsia="仿宋"/>
          <w:sz w:val="28"/>
          <w:szCs w:val="28"/>
        </w:rPr>
        <w:t>月底，旱情涉及</w:t>
      </w:r>
      <w:r>
        <w:rPr>
          <w:rFonts w:eastAsia="仿宋"/>
          <w:sz w:val="28"/>
          <w:szCs w:val="28"/>
        </w:rPr>
        <w:t>19</w:t>
      </w:r>
      <w:r>
        <w:rPr>
          <w:rFonts w:eastAsia="仿宋"/>
          <w:sz w:val="28"/>
          <w:szCs w:val="28"/>
        </w:rPr>
        <w:t>个乡镇及高新区，受旱影响人口</w:t>
      </w:r>
      <w:r>
        <w:rPr>
          <w:rFonts w:eastAsia="仿宋"/>
          <w:sz w:val="28"/>
          <w:szCs w:val="28"/>
        </w:rPr>
        <w:t>19.09</w:t>
      </w:r>
      <w:r>
        <w:rPr>
          <w:rFonts w:eastAsia="仿宋"/>
          <w:sz w:val="28"/>
          <w:szCs w:val="28"/>
        </w:rPr>
        <w:t>万，旱灾影响耕地面积</w:t>
      </w:r>
      <w:r>
        <w:rPr>
          <w:rFonts w:eastAsia="仿宋"/>
          <w:sz w:val="28"/>
          <w:szCs w:val="28"/>
        </w:rPr>
        <w:t>40.08</w:t>
      </w:r>
      <w:r>
        <w:rPr>
          <w:rFonts w:eastAsia="仿宋"/>
          <w:sz w:val="28"/>
          <w:szCs w:val="28"/>
        </w:rPr>
        <w:t>万亩，因旱秋收减产面积</w:t>
      </w:r>
      <w:r>
        <w:rPr>
          <w:rFonts w:eastAsia="仿宋"/>
          <w:sz w:val="28"/>
          <w:szCs w:val="28"/>
        </w:rPr>
        <w:t>22.08</w:t>
      </w:r>
      <w:r>
        <w:rPr>
          <w:rFonts w:eastAsia="仿宋"/>
          <w:sz w:val="28"/>
          <w:szCs w:val="28"/>
        </w:rPr>
        <w:t>万亩，因</w:t>
      </w:r>
      <w:proofErr w:type="gramStart"/>
      <w:r>
        <w:rPr>
          <w:rFonts w:eastAsia="仿宋"/>
          <w:sz w:val="28"/>
          <w:szCs w:val="28"/>
        </w:rPr>
        <w:t>旱影响秋</w:t>
      </w:r>
      <w:proofErr w:type="gramEnd"/>
      <w:r>
        <w:rPr>
          <w:rFonts w:eastAsia="仿宋"/>
          <w:sz w:val="28"/>
          <w:szCs w:val="28"/>
        </w:rPr>
        <w:t>种面积</w:t>
      </w:r>
      <w:r>
        <w:rPr>
          <w:rFonts w:eastAsia="仿宋"/>
          <w:sz w:val="28"/>
          <w:szCs w:val="28"/>
        </w:rPr>
        <w:t>13.96</w:t>
      </w:r>
      <w:r>
        <w:rPr>
          <w:rFonts w:eastAsia="仿宋"/>
          <w:sz w:val="28"/>
          <w:szCs w:val="28"/>
        </w:rPr>
        <w:t>万亩。</w:t>
      </w:r>
    </w:p>
    <w:p w14:paraId="07EABFC6" w14:textId="77777777" w:rsidR="003B0D19" w:rsidRDefault="00000000">
      <w:pPr>
        <w:pStyle w:val="3"/>
        <w:keepNext w:val="0"/>
        <w:keepLines w:val="0"/>
        <w:spacing w:after="80" w:line="240" w:lineRule="auto"/>
        <w:rPr>
          <w:bCs w:val="0"/>
          <w:sz w:val="28"/>
          <w:szCs w:val="28"/>
        </w:rPr>
      </w:pPr>
      <w:bookmarkStart w:id="36" w:name="_Toc12097"/>
      <w:bookmarkStart w:id="37" w:name="_Toc29148"/>
      <w:bookmarkStart w:id="38" w:name="_Toc55459914"/>
      <w:r>
        <w:rPr>
          <w:rFonts w:hint="eastAsia"/>
          <w:bCs w:val="0"/>
          <w:sz w:val="28"/>
          <w:szCs w:val="28"/>
        </w:rPr>
        <w:t xml:space="preserve">1.4.2 </w:t>
      </w:r>
      <w:r>
        <w:rPr>
          <w:rFonts w:hint="eastAsia"/>
          <w:bCs w:val="0"/>
          <w:sz w:val="28"/>
          <w:szCs w:val="28"/>
        </w:rPr>
        <w:t>洪涝灾害</w:t>
      </w:r>
      <w:bookmarkEnd w:id="36"/>
      <w:bookmarkEnd w:id="37"/>
      <w:bookmarkEnd w:id="38"/>
    </w:p>
    <w:p w14:paraId="53CBBF08" w14:textId="77777777" w:rsidR="003B0D19" w:rsidRDefault="00000000">
      <w:pPr>
        <w:spacing w:line="560" w:lineRule="exact"/>
        <w:ind w:firstLineChars="200" w:firstLine="562"/>
        <w:rPr>
          <w:rFonts w:eastAsia="仿宋"/>
          <w:b/>
          <w:bCs/>
          <w:sz w:val="28"/>
          <w:szCs w:val="28"/>
        </w:rPr>
      </w:pPr>
      <w:r>
        <w:rPr>
          <w:rFonts w:eastAsia="仿宋" w:hint="eastAsia"/>
          <w:b/>
          <w:bCs/>
          <w:sz w:val="28"/>
          <w:szCs w:val="28"/>
        </w:rPr>
        <w:t>（</w:t>
      </w:r>
      <w:r>
        <w:rPr>
          <w:rFonts w:eastAsia="仿宋" w:hint="eastAsia"/>
          <w:b/>
          <w:bCs/>
          <w:sz w:val="28"/>
          <w:szCs w:val="28"/>
        </w:rPr>
        <w:t>1</w:t>
      </w:r>
      <w:r>
        <w:rPr>
          <w:rFonts w:eastAsia="仿宋" w:hint="eastAsia"/>
          <w:b/>
          <w:bCs/>
          <w:sz w:val="28"/>
          <w:szCs w:val="28"/>
        </w:rPr>
        <w:t>）</w:t>
      </w:r>
      <w:r>
        <w:rPr>
          <w:rFonts w:eastAsia="仿宋"/>
          <w:b/>
          <w:bCs/>
          <w:sz w:val="28"/>
          <w:szCs w:val="28"/>
        </w:rPr>
        <w:t>历史洪涝灾害</w:t>
      </w:r>
    </w:p>
    <w:p w14:paraId="4A6C8746" w14:textId="77777777" w:rsidR="003B0D19" w:rsidRDefault="00000000">
      <w:pPr>
        <w:spacing w:line="560" w:lineRule="exact"/>
        <w:ind w:firstLineChars="200" w:firstLine="560"/>
        <w:rPr>
          <w:rFonts w:eastAsia="仿宋"/>
          <w:sz w:val="28"/>
          <w:szCs w:val="28"/>
        </w:rPr>
      </w:pPr>
      <w:r>
        <w:rPr>
          <w:rFonts w:eastAsia="仿宋"/>
          <w:sz w:val="28"/>
          <w:szCs w:val="28"/>
        </w:rPr>
        <w:t>淠河流域洪涝灾害直接由暴雨产生的，形成大暴雨的主要天气系统是</w:t>
      </w:r>
      <w:proofErr w:type="gramStart"/>
      <w:r>
        <w:rPr>
          <w:rFonts w:eastAsia="仿宋"/>
          <w:sz w:val="28"/>
          <w:szCs w:val="28"/>
        </w:rPr>
        <w:t>涡</w:t>
      </w:r>
      <w:proofErr w:type="gramEnd"/>
      <w:r>
        <w:rPr>
          <w:rFonts w:eastAsia="仿宋"/>
          <w:sz w:val="28"/>
          <w:szCs w:val="28"/>
        </w:rPr>
        <w:t>切变和台风。暴雨出现时间一般在每年的</w:t>
      </w:r>
      <w:r>
        <w:rPr>
          <w:rFonts w:eastAsia="仿宋"/>
          <w:sz w:val="28"/>
          <w:szCs w:val="28"/>
        </w:rPr>
        <w:t>5</w:t>
      </w:r>
      <w:r>
        <w:rPr>
          <w:rFonts w:eastAsia="仿宋"/>
          <w:sz w:val="28"/>
          <w:szCs w:val="28"/>
        </w:rPr>
        <w:t>～</w:t>
      </w:r>
      <w:r>
        <w:rPr>
          <w:rFonts w:eastAsia="仿宋"/>
          <w:sz w:val="28"/>
          <w:szCs w:val="28"/>
        </w:rPr>
        <w:t>9</w:t>
      </w:r>
      <w:r>
        <w:rPr>
          <w:rFonts w:eastAsia="仿宋"/>
          <w:sz w:val="28"/>
          <w:szCs w:val="28"/>
        </w:rPr>
        <w:t>月份。淠河洪水主要来源于上中游山区，东、西淠河汇合的两河口以上流域呈扇形，支流众多，汇流集中，洪水峰高量大，陡涨陡落，易形成灾害。淠河六安段以上，最大安全泄量为</w:t>
      </w:r>
      <w:r>
        <w:rPr>
          <w:rFonts w:eastAsia="仿宋"/>
          <w:sz w:val="28"/>
          <w:szCs w:val="28"/>
        </w:rPr>
        <w:t>2500m</w:t>
      </w:r>
      <w:r>
        <w:rPr>
          <w:rFonts w:eastAsia="仿宋"/>
          <w:sz w:val="28"/>
          <w:szCs w:val="28"/>
          <w:vertAlign w:val="superscript"/>
        </w:rPr>
        <w:t>3</w:t>
      </w:r>
      <w:r>
        <w:rPr>
          <w:rFonts w:eastAsia="仿宋"/>
          <w:sz w:val="28"/>
          <w:szCs w:val="28"/>
        </w:rPr>
        <w:t>/s</w:t>
      </w:r>
      <w:r>
        <w:rPr>
          <w:rFonts w:eastAsia="仿宋"/>
          <w:sz w:val="28"/>
          <w:szCs w:val="28"/>
        </w:rPr>
        <w:t>。六安段以下由于多种原因，安全泄量只有</w:t>
      </w:r>
      <w:r>
        <w:rPr>
          <w:rFonts w:eastAsia="仿宋"/>
          <w:sz w:val="28"/>
          <w:szCs w:val="28"/>
        </w:rPr>
        <w:t>2000</w:t>
      </w:r>
      <w:r>
        <w:rPr>
          <w:rFonts w:eastAsia="仿宋"/>
          <w:sz w:val="28"/>
          <w:szCs w:val="28"/>
        </w:rPr>
        <w:t>～</w:t>
      </w:r>
      <w:r>
        <w:rPr>
          <w:rFonts w:eastAsia="仿宋"/>
          <w:sz w:val="28"/>
          <w:szCs w:val="28"/>
        </w:rPr>
        <w:t>2500m</w:t>
      </w:r>
      <w:r>
        <w:rPr>
          <w:rFonts w:eastAsia="仿宋"/>
          <w:sz w:val="28"/>
          <w:szCs w:val="28"/>
          <w:vertAlign w:val="superscript"/>
        </w:rPr>
        <w:t>3</w:t>
      </w:r>
      <w:r>
        <w:rPr>
          <w:rFonts w:eastAsia="仿宋"/>
          <w:sz w:val="28"/>
          <w:szCs w:val="28"/>
        </w:rPr>
        <w:t>/s</w:t>
      </w:r>
      <w:r>
        <w:rPr>
          <w:rFonts w:eastAsia="仿宋"/>
          <w:sz w:val="28"/>
          <w:szCs w:val="28"/>
        </w:rPr>
        <w:t>，不足十年一遇标准，</w:t>
      </w:r>
      <w:proofErr w:type="gramStart"/>
      <w:r>
        <w:rPr>
          <w:rFonts w:eastAsia="仿宋"/>
          <w:sz w:val="28"/>
          <w:szCs w:val="28"/>
        </w:rPr>
        <w:t>对裕安</w:t>
      </w:r>
      <w:proofErr w:type="gramEnd"/>
      <w:r>
        <w:rPr>
          <w:rFonts w:eastAsia="仿宋"/>
          <w:sz w:val="28"/>
          <w:szCs w:val="28"/>
        </w:rPr>
        <w:t>区沿</w:t>
      </w:r>
      <w:proofErr w:type="gramStart"/>
      <w:r>
        <w:rPr>
          <w:rFonts w:eastAsia="仿宋"/>
          <w:sz w:val="28"/>
          <w:szCs w:val="28"/>
        </w:rPr>
        <w:t>淠</w:t>
      </w:r>
      <w:proofErr w:type="gramEnd"/>
      <w:r>
        <w:rPr>
          <w:rFonts w:eastAsia="仿宋"/>
          <w:sz w:val="28"/>
          <w:szCs w:val="28"/>
        </w:rPr>
        <w:t>乡镇、</w:t>
      </w:r>
      <w:proofErr w:type="gramStart"/>
      <w:r>
        <w:rPr>
          <w:rFonts w:eastAsia="仿宋"/>
          <w:sz w:val="28"/>
          <w:szCs w:val="28"/>
        </w:rPr>
        <w:t>街构成</w:t>
      </w:r>
      <w:proofErr w:type="gramEnd"/>
      <w:r>
        <w:rPr>
          <w:rFonts w:eastAsia="仿宋"/>
          <w:sz w:val="28"/>
          <w:szCs w:val="28"/>
        </w:rPr>
        <w:t>严重威胁。据统计，</w:t>
      </w:r>
      <w:r>
        <w:rPr>
          <w:rFonts w:eastAsia="仿宋" w:hint="eastAsia"/>
          <w:sz w:val="28"/>
          <w:szCs w:val="28"/>
        </w:rPr>
        <w:t>中华人民共和国成立</w:t>
      </w:r>
      <w:r>
        <w:rPr>
          <w:rFonts w:eastAsia="仿宋"/>
          <w:sz w:val="28"/>
          <w:szCs w:val="28"/>
        </w:rPr>
        <w:t>后淠河发生较大洪水年份有</w:t>
      </w:r>
      <w:r>
        <w:rPr>
          <w:rFonts w:eastAsia="仿宋"/>
          <w:sz w:val="28"/>
          <w:szCs w:val="28"/>
        </w:rPr>
        <w:t>10</w:t>
      </w:r>
      <w:r>
        <w:rPr>
          <w:rFonts w:eastAsia="仿宋"/>
          <w:sz w:val="28"/>
          <w:szCs w:val="28"/>
        </w:rPr>
        <w:t>年之多，平均约</w:t>
      </w:r>
      <w:r>
        <w:rPr>
          <w:rFonts w:eastAsia="仿宋"/>
          <w:sz w:val="28"/>
          <w:szCs w:val="28"/>
        </w:rPr>
        <w:t>5</w:t>
      </w:r>
      <w:r>
        <w:rPr>
          <w:rFonts w:eastAsia="仿宋"/>
          <w:sz w:val="28"/>
          <w:szCs w:val="28"/>
        </w:rPr>
        <w:t>年一次。较大的有</w:t>
      </w:r>
      <w:r>
        <w:rPr>
          <w:rFonts w:eastAsia="仿宋"/>
          <w:sz w:val="28"/>
          <w:szCs w:val="28"/>
        </w:rPr>
        <w:t>1969</w:t>
      </w:r>
      <w:r>
        <w:rPr>
          <w:rFonts w:eastAsia="仿宋"/>
          <w:sz w:val="28"/>
          <w:szCs w:val="28"/>
        </w:rPr>
        <w:t>年、</w:t>
      </w:r>
      <w:r>
        <w:rPr>
          <w:rFonts w:eastAsia="仿宋"/>
          <w:sz w:val="28"/>
          <w:szCs w:val="28"/>
        </w:rPr>
        <w:t>1975</w:t>
      </w:r>
      <w:r>
        <w:rPr>
          <w:rFonts w:eastAsia="仿宋"/>
          <w:sz w:val="28"/>
          <w:szCs w:val="28"/>
        </w:rPr>
        <w:t>年、</w:t>
      </w:r>
      <w:r>
        <w:rPr>
          <w:rFonts w:eastAsia="仿宋"/>
          <w:sz w:val="28"/>
          <w:szCs w:val="28"/>
        </w:rPr>
        <w:t>1983</w:t>
      </w:r>
      <w:r>
        <w:rPr>
          <w:rFonts w:eastAsia="仿宋"/>
          <w:sz w:val="28"/>
          <w:szCs w:val="28"/>
        </w:rPr>
        <w:t>年、</w:t>
      </w:r>
      <w:r>
        <w:rPr>
          <w:rFonts w:eastAsia="仿宋"/>
          <w:sz w:val="28"/>
          <w:szCs w:val="28"/>
        </w:rPr>
        <w:t>1991</w:t>
      </w:r>
      <w:r>
        <w:rPr>
          <w:rFonts w:eastAsia="仿宋"/>
          <w:sz w:val="28"/>
          <w:szCs w:val="28"/>
        </w:rPr>
        <w:t>年及</w:t>
      </w:r>
      <w:r>
        <w:rPr>
          <w:rFonts w:eastAsia="仿宋"/>
          <w:sz w:val="28"/>
          <w:szCs w:val="28"/>
        </w:rPr>
        <w:t>1999</w:t>
      </w:r>
      <w:r>
        <w:rPr>
          <w:rFonts w:eastAsia="仿宋"/>
          <w:sz w:val="28"/>
          <w:szCs w:val="28"/>
        </w:rPr>
        <w:t>年。特别是</w:t>
      </w:r>
      <w:r>
        <w:rPr>
          <w:rFonts w:eastAsia="仿宋"/>
          <w:sz w:val="28"/>
          <w:szCs w:val="28"/>
        </w:rPr>
        <w:t>1991</w:t>
      </w:r>
      <w:r>
        <w:rPr>
          <w:rFonts w:eastAsia="仿宋"/>
          <w:sz w:val="28"/>
          <w:szCs w:val="28"/>
        </w:rPr>
        <w:t>年（相当于五十年一遇洪水标准）灾害损失惨重。</w:t>
      </w:r>
    </w:p>
    <w:p w14:paraId="408E5B73" w14:textId="77777777" w:rsidR="003B0D19" w:rsidRDefault="00000000">
      <w:pPr>
        <w:pStyle w:val="145"/>
        <w:ind w:firstLine="560"/>
        <w:rPr>
          <w:sz w:val="28"/>
          <w:szCs w:val="28"/>
        </w:rPr>
      </w:pPr>
      <w:proofErr w:type="gramStart"/>
      <w:r>
        <w:rPr>
          <w:sz w:val="28"/>
          <w:szCs w:val="28"/>
        </w:rPr>
        <w:t>汲</w:t>
      </w:r>
      <w:proofErr w:type="gramEnd"/>
      <w:r>
        <w:rPr>
          <w:sz w:val="28"/>
          <w:szCs w:val="28"/>
        </w:rPr>
        <w:t>河蜿蜒曲折，上游坡陡流急，下游地势低洼，河床平缓。</w:t>
      </w:r>
      <w:proofErr w:type="gramStart"/>
      <w:r>
        <w:rPr>
          <w:sz w:val="28"/>
          <w:szCs w:val="28"/>
        </w:rPr>
        <w:t>汲</w:t>
      </w:r>
      <w:proofErr w:type="gramEnd"/>
      <w:r>
        <w:rPr>
          <w:sz w:val="28"/>
          <w:szCs w:val="28"/>
        </w:rPr>
        <w:t>河主河道河槽弯曲，河槽宽</w:t>
      </w:r>
      <w:r>
        <w:rPr>
          <w:sz w:val="28"/>
          <w:szCs w:val="28"/>
        </w:rPr>
        <w:t>56-74m</w:t>
      </w:r>
      <w:r>
        <w:rPr>
          <w:sz w:val="28"/>
          <w:szCs w:val="28"/>
        </w:rPr>
        <w:t>，堤距窄，且成收缩状态，从</w:t>
      </w:r>
      <w:proofErr w:type="gramStart"/>
      <w:r>
        <w:rPr>
          <w:sz w:val="28"/>
          <w:szCs w:val="28"/>
        </w:rPr>
        <w:t>窦堰头</w:t>
      </w:r>
      <w:proofErr w:type="gramEnd"/>
      <w:r>
        <w:rPr>
          <w:sz w:val="28"/>
          <w:szCs w:val="28"/>
        </w:rPr>
        <w:t>至大阴沟堤距由</w:t>
      </w:r>
      <w:r>
        <w:rPr>
          <w:sz w:val="28"/>
          <w:szCs w:val="28"/>
        </w:rPr>
        <w:t>350m</w:t>
      </w:r>
      <w:r>
        <w:rPr>
          <w:sz w:val="28"/>
          <w:szCs w:val="28"/>
        </w:rPr>
        <w:t>缩至</w:t>
      </w:r>
      <w:r>
        <w:rPr>
          <w:sz w:val="28"/>
          <w:szCs w:val="28"/>
        </w:rPr>
        <w:t>150m</w:t>
      </w:r>
      <w:r>
        <w:rPr>
          <w:sz w:val="28"/>
          <w:szCs w:val="28"/>
        </w:rPr>
        <w:t>，最窄处（</w:t>
      </w:r>
      <w:proofErr w:type="gramStart"/>
      <w:r>
        <w:rPr>
          <w:sz w:val="28"/>
          <w:szCs w:val="28"/>
        </w:rPr>
        <w:t>砖洪集</w:t>
      </w:r>
      <w:proofErr w:type="gramEnd"/>
      <w:r>
        <w:rPr>
          <w:sz w:val="28"/>
          <w:szCs w:val="28"/>
        </w:rPr>
        <w:t>）不足</w:t>
      </w:r>
      <w:r>
        <w:rPr>
          <w:sz w:val="28"/>
          <w:szCs w:val="28"/>
        </w:rPr>
        <w:t>100m</w:t>
      </w:r>
      <w:r>
        <w:rPr>
          <w:sz w:val="28"/>
          <w:szCs w:val="28"/>
        </w:rPr>
        <w:t>。历史</w:t>
      </w:r>
      <w:r>
        <w:rPr>
          <w:sz w:val="28"/>
          <w:szCs w:val="28"/>
        </w:rPr>
        <w:lastRenderedPageBreak/>
        <w:t>上</w:t>
      </w:r>
      <w:proofErr w:type="gramStart"/>
      <w:r>
        <w:rPr>
          <w:sz w:val="28"/>
          <w:szCs w:val="28"/>
        </w:rPr>
        <w:t>汲</w:t>
      </w:r>
      <w:proofErr w:type="gramEnd"/>
      <w:r>
        <w:rPr>
          <w:sz w:val="28"/>
          <w:szCs w:val="28"/>
        </w:rPr>
        <w:t>河洪涝灾害与淮河多灾紧密相联，又因是城东湖行蓄洪区，故是一条多灾河道。</w:t>
      </w:r>
      <w:proofErr w:type="gramStart"/>
      <w:r>
        <w:rPr>
          <w:sz w:val="28"/>
          <w:szCs w:val="28"/>
        </w:rPr>
        <w:t>汲</w:t>
      </w:r>
      <w:proofErr w:type="gramEnd"/>
      <w:r>
        <w:rPr>
          <w:sz w:val="28"/>
          <w:szCs w:val="28"/>
        </w:rPr>
        <w:t>河几十年来灾情连年，特别是</w:t>
      </w:r>
      <w:proofErr w:type="gramStart"/>
      <w:r>
        <w:rPr>
          <w:sz w:val="28"/>
          <w:szCs w:val="28"/>
        </w:rPr>
        <w:t>姚李桥至储渡口</w:t>
      </w:r>
      <w:proofErr w:type="gramEnd"/>
      <w:r>
        <w:rPr>
          <w:sz w:val="28"/>
          <w:szCs w:val="28"/>
        </w:rPr>
        <w:t>段沿河生产圩、平畈区，小雨小灾，大雨大灾，灾害频繁。从</w:t>
      </w:r>
      <w:r>
        <w:rPr>
          <w:sz w:val="28"/>
          <w:szCs w:val="28"/>
        </w:rPr>
        <w:t>20</w:t>
      </w:r>
      <w:r>
        <w:rPr>
          <w:sz w:val="28"/>
          <w:szCs w:val="28"/>
        </w:rPr>
        <w:t>世纪</w:t>
      </w:r>
      <w:r>
        <w:rPr>
          <w:sz w:val="28"/>
          <w:szCs w:val="28"/>
        </w:rPr>
        <w:t>80</w:t>
      </w:r>
      <w:r>
        <w:rPr>
          <w:sz w:val="28"/>
          <w:szCs w:val="28"/>
        </w:rPr>
        <w:t>年代始，</w:t>
      </w:r>
      <w:proofErr w:type="gramStart"/>
      <w:r>
        <w:rPr>
          <w:sz w:val="28"/>
          <w:szCs w:val="28"/>
        </w:rPr>
        <w:t>汲</w:t>
      </w:r>
      <w:proofErr w:type="gramEnd"/>
      <w:r>
        <w:rPr>
          <w:sz w:val="28"/>
          <w:szCs w:val="28"/>
        </w:rPr>
        <w:t>河已发生过</w:t>
      </w:r>
      <w:r>
        <w:rPr>
          <w:sz w:val="28"/>
          <w:szCs w:val="28"/>
        </w:rPr>
        <w:t>1981</w:t>
      </w:r>
      <w:r>
        <w:rPr>
          <w:sz w:val="28"/>
          <w:szCs w:val="28"/>
        </w:rPr>
        <w:t>年、</w:t>
      </w:r>
      <w:r>
        <w:rPr>
          <w:sz w:val="28"/>
          <w:szCs w:val="28"/>
        </w:rPr>
        <w:t>1985</w:t>
      </w:r>
      <w:r>
        <w:rPr>
          <w:sz w:val="28"/>
          <w:szCs w:val="28"/>
        </w:rPr>
        <w:t>年、</w:t>
      </w:r>
      <w:r>
        <w:rPr>
          <w:sz w:val="28"/>
          <w:szCs w:val="28"/>
        </w:rPr>
        <w:t>1986</w:t>
      </w:r>
      <w:r>
        <w:rPr>
          <w:sz w:val="28"/>
          <w:szCs w:val="28"/>
        </w:rPr>
        <w:t>年、</w:t>
      </w:r>
      <w:r>
        <w:rPr>
          <w:sz w:val="28"/>
          <w:szCs w:val="28"/>
        </w:rPr>
        <w:t>1991</w:t>
      </w:r>
      <w:r>
        <w:rPr>
          <w:sz w:val="28"/>
          <w:szCs w:val="28"/>
        </w:rPr>
        <w:t>年等</w:t>
      </w:r>
      <w:r>
        <w:rPr>
          <w:sz w:val="28"/>
          <w:szCs w:val="28"/>
        </w:rPr>
        <w:t>6</w:t>
      </w:r>
      <w:r>
        <w:rPr>
          <w:sz w:val="28"/>
          <w:szCs w:val="28"/>
        </w:rPr>
        <w:t>次大的洪涝灾害，几乎年年有灾，其中以</w:t>
      </w:r>
      <w:r>
        <w:rPr>
          <w:sz w:val="28"/>
          <w:szCs w:val="28"/>
        </w:rPr>
        <w:t>1986</w:t>
      </w:r>
      <w:r>
        <w:rPr>
          <w:sz w:val="28"/>
          <w:szCs w:val="28"/>
        </w:rPr>
        <w:t>年灾情最重，成灾面积</w:t>
      </w:r>
      <w:r>
        <w:rPr>
          <w:sz w:val="28"/>
          <w:szCs w:val="28"/>
        </w:rPr>
        <w:t>10.9</w:t>
      </w:r>
      <w:r>
        <w:rPr>
          <w:sz w:val="28"/>
          <w:szCs w:val="28"/>
        </w:rPr>
        <w:t>万亩，人口</w:t>
      </w:r>
      <w:r>
        <w:rPr>
          <w:sz w:val="28"/>
          <w:szCs w:val="28"/>
        </w:rPr>
        <w:t>7.7</w:t>
      </w:r>
      <w:r>
        <w:rPr>
          <w:sz w:val="28"/>
          <w:szCs w:val="28"/>
        </w:rPr>
        <w:t>万人，倒房万余间，直接经济损失数千万元。经过</w:t>
      </w:r>
      <w:proofErr w:type="gramStart"/>
      <w:r>
        <w:rPr>
          <w:sz w:val="28"/>
          <w:szCs w:val="28"/>
        </w:rPr>
        <w:t>汲</w:t>
      </w:r>
      <w:proofErr w:type="gramEnd"/>
      <w:r>
        <w:rPr>
          <w:sz w:val="28"/>
          <w:szCs w:val="28"/>
        </w:rPr>
        <w:t>河综合治理后，</w:t>
      </w:r>
      <w:proofErr w:type="gramStart"/>
      <w:r>
        <w:rPr>
          <w:sz w:val="28"/>
          <w:szCs w:val="28"/>
        </w:rPr>
        <w:t>汲</w:t>
      </w:r>
      <w:proofErr w:type="gramEnd"/>
      <w:r>
        <w:rPr>
          <w:sz w:val="28"/>
          <w:szCs w:val="28"/>
        </w:rPr>
        <w:t>河的防洪标准由</w:t>
      </w:r>
      <w:r>
        <w:rPr>
          <w:sz w:val="28"/>
          <w:szCs w:val="28"/>
        </w:rPr>
        <w:t>5</w:t>
      </w:r>
      <w:r>
        <w:rPr>
          <w:sz w:val="28"/>
          <w:szCs w:val="28"/>
        </w:rPr>
        <w:t>年一遇提高到现在的</w:t>
      </w:r>
      <w:r>
        <w:rPr>
          <w:sz w:val="28"/>
          <w:szCs w:val="28"/>
        </w:rPr>
        <w:t>10</w:t>
      </w:r>
      <w:r>
        <w:rPr>
          <w:sz w:val="28"/>
          <w:szCs w:val="28"/>
        </w:rPr>
        <w:t>年一遇</w:t>
      </w:r>
      <w:proofErr w:type="gramStart"/>
      <w:r>
        <w:rPr>
          <w:sz w:val="28"/>
          <w:szCs w:val="28"/>
        </w:rPr>
        <w:t>、</w:t>
      </w:r>
      <w:proofErr w:type="gramEnd"/>
      <w:r>
        <w:rPr>
          <w:sz w:val="28"/>
          <w:szCs w:val="28"/>
        </w:rPr>
        <w:t>20</w:t>
      </w:r>
      <w:r>
        <w:rPr>
          <w:sz w:val="28"/>
          <w:szCs w:val="28"/>
        </w:rPr>
        <w:t>年一遇</w:t>
      </w:r>
      <w:proofErr w:type="gramStart"/>
      <w:r>
        <w:rPr>
          <w:sz w:val="28"/>
          <w:szCs w:val="28"/>
        </w:rPr>
        <w:t>。</w:t>
      </w:r>
      <w:proofErr w:type="gramEnd"/>
    </w:p>
    <w:p w14:paraId="30572E82" w14:textId="77777777" w:rsidR="003B0D19" w:rsidRDefault="00000000">
      <w:pPr>
        <w:spacing w:line="560" w:lineRule="exact"/>
        <w:ind w:firstLineChars="200" w:firstLine="562"/>
        <w:rPr>
          <w:rFonts w:eastAsia="仿宋"/>
          <w:b/>
          <w:bCs/>
          <w:sz w:val="28"/>
          <w:szCs w:val="28"/>
        </w:rPr>
      </w:pPr>
      <w:r>
        <w:rPr>
          <w:rFonts w:eastAsia="仿宋" w:hint="eastAsia"/>
          <w:b/>
          <w:bCs/>
          <w:sz w:val="28"/>
          <w:szCs w:val="28"/>
        </w:rPr>
        <w:t>（</w:t>
      </w:r>
      <w:r>
        <w:rPr>
          <w:rFonts w:eastAsia="仿宋" w:hint="eastAsia"/>
          <w:b/>
          <w:bCs/>
          <w:sz w:val="28"/>
          <w:szCs w:val="28"/>
        </w:rPr>
        <w:t>2</w:t>
      </w:r>
      <w:r>
        <w:rPr>
          <w:rFonts w:eastAsia="仿宋" w:hint="eastAsia"/>
          <w:b/>
          <w:bCs/>
          <w:sz w:val="28"/>
          <w:szCs w:val="28"/>
        </w:rPr>
        <w:t>）</w:t>
      </w:r>
      <w:r>
        <w:rPr>
          <w:rFonts w:eastAsia="仿宋"/>
          <w:b/>
          <w:bCs/>
          <w:sz w:val="28"/>
          <w:szCs w:val="28"/>
        </w:rPr>
        <w:t>2020</w:t>
      </w:r>
      <w:r>
        <w:rPr>
          <w:rFonts w:eastAsia="仿宋"/>
          <w:b/>
          <w:bCs/>
          <w:sz w:val="28"/>
          <w:szCs w:val="28"/>
        </w:rPr>
        <w:t>年洪灾总体情况</w:t>
      </w:r>
    </w:p>
    <w:p w14:paraId="1BA00200" w14:textId="77777777" w:rsidR="003B0D19" w:rsidRDefault="00000000">
      <w:pPr>
        <w:spacing w:line="560" w:lineRule="exact"/>
        <w:ind w:firstLineChars="200" w:firstLine="560"/>
        <w:rPr>
          <w:rFonts w:eastAsia="仿宋"/>
          <w:sz w:val="28"/>
          <w:szCs w:val="28"/>
        </w:rPr>
      </w:pPr>
      <w:r>
        <w:rPr>
          <w:rFonts w:eastAsia="仿宋"/>
          <w:sz w:val="28"/>
          <w:szCs w:val="28"/>
        </w:rPr>
        <w:t>汛情雨情：</w:t>
      </w:r>
      <w:r>
        <w:rPr>
          <w:rFonts w:eastAsia="仿宋"/>
          <w:sz w:val="28"/>
          <w:szCs w:val="28"/>
        </w:rPr>
        <w:t>2020</w:t>
      </w:r>
      <w:r>
        <w:rPr>
          <w:rFonts w:eastAsia="仿宋"/>
          <w:sz w:val="28"/>
          <w:szCs w:val="28"/>
        </w:rPr>
        <w:t>年</w:t>
      </w:r>
      <w:r>
        <w:rPr>
          <w:rFonts w:eastAsia="仿宋"/>
          <w:sz w:val="28"/>
          <w:szCs w:val="28"/>
        </w:rPr>
        <w:t>7</w:t>
      </w:r>
      <w:r>
        <w:rPr>
          <w:rFonts w:eastAsia="仿宋"/>
          <w:sz w:val="28"/>
          <w:szCs w:val="28"/>
        </w:rPr>
        <w:t>月</w:t>
      </w:r>
      <w:r>
        <w:rPr>
          <w:rFonts w:eastAsia="仿宋"/>
          <w:sz w:val="28"/>
          <w:szCs w:val="28"/>
        </w:rPr>
        <w:t>17</w:t>
      </w:r>
      <w:r>
        <w:rPr>
          <w:rFonts w:eastAsia="仿宋"/>
          <w:sz w:val="28"/>
          <w:szCs w:val="28"/>
        </w:rPr>
        <w:t>日</w:t>
      </w:r>
      <w:r>
        <w:rPr>
          <w:rFonts w:eastAsia="仿宋"/>
          <w:sz w:val="28"/>
          <w:szCs w:val="28"/>
        </w:rPr>
        <w:t>18</w:t>
      </w:r>
      <w:r>
        <w:rPr>
          <w:rFonts w:eastAsia="仿宋"/>
          <w:sz w:val="28"/>
          <w:szCs w:val="28"/>
        </w:rPr>
        <w:t>时</w:t>
      </w:r>
      <w:r>
        <w:rPr>
          <w:rFonts w:eastAsia="仿宋"/>
          <w:sz w:val="28"/>
          <w:szCs w:val="28"/>
        </w:rPr>
        <w:t>~19</w:t>
      </w:r>
      <w:r>
        <w:rPr>
          <w:rFonts w:eastAsia="仿宋"/>
          <w:sz w:val="28"/>
          <w:szCs w:val="28"/>
        </w:rPr>
        <w:t>日</w:t>
      </w:r>
      <w:r>
        <w:rPr>
          <w:rFonts w:eastAsia="仿宋"/>
          <w:sz w:val="28"/>
          <w:szCs w:val="28"/>
        </w:rPr>
        <w:t>18</w:t>
      </w:r>
      <w:r>
        <w:rPr>
          <w:rFonts w:eastAsia="仿宋"/>
          <w:sz w:val="28"/>
          <w:szCs w:val="28"/>
        </w:rPr>
        <w:t>时，裕安区普降特大暴雨（以下称</w:t>
      </w:r>
      <w:r>
        <w:rPr>
          <w:rFonts w:eastAsia="仿宋"/>
          <w:sz w:val="28"/>
          <w:szCs w:val="28"/>
        </w:rPr>
        <w:t>“7.20</w:t>
      </w:r>
      <w:r>
        <w:rPr>
          <w:rFonts w:eastAsia="仿宋"/>
          <w:sz w:val="28"/>
          <w:szCs w:val="28"/>
        </w:rPr>
        <w:t>洪水</w:t>
      </w:r>
      <w:r>
        <w:rPr>
          <w:rFonts w:eastAsia="仿宋"/>
          <w:sz w:val="28"/>
          <w:szCs w:val="28"/>
        </w:rPr>
        <w:t>”</w:t>
      </w:r>
      <w:r>
        <w:rPr>
          <w:rFonts w:eastAsia="仿宋"/>
          <w:sz w:val="28"/>
          <w:szCs w:val="28"/>
        </w:rPr>
        <w:t>），</w:t>
      </w:r>
      <w:r>
        <w:rPr>
          <w:rFonts w:eastAsia="仿宋"/>
          <w:sz w:val="28"/>
          <w:szCs w:val="28"/>
        </w:rPr>
        <w:t>48</w:t>
      </w:r>
      <w:r>
        <w:rPr>
          <w:rFonts w:eastAsia="仿宋"/>
          <w:sz w:val="28"/>
          <w:szCs w:val="28"/>
        </w:rPr>
        <w:t>小时最大降雨量超过</w:t>
      </w:r>
      <w:r>
        <w:rPr>
          <w:rFonts w:eastAsia="仿宋"/>
          <w:sz w:val="28"/>
          <w:szCs w:val="28"/>
        </w:rPr>
        <w:t>381.2mm</w:t>
      </w:r>
      <w:r>
        <w:rPr>
          <w:rFonts w:eastAsia="仿宋"/>
          <w:sz w:val="28"/>
          <w:szCs w:val="28"/>
        </w:rPr>
        <w:t>，最大时段降雨量裕安区</w:t>
      </w:r>
      <w:proofErr w:type="gramStart"/>
      <w:r>
        <w:rPr>
          <w:rFonts w:eastAsia="仿宋"/>
          <w:sz w:val="28"/>
          <w:szCs w:val="28"/>
        </w:rPr>
        <w:t>石婆店镇</w:t>
      </w:r>
      <w:proofErr w:type="gramEnd"/>
      <w:r>
        <w:rPr>
          <w:rFonts w:eastAsia="仿宋"/>
          <w:sz w:val="28"/>
          <w:szCs w:val="28"/>
        </w:rPr>
        <w:t>碾盘冲水库站</w:t>
      </w:r>
      <w:r>
        <w:rPr>
          <w:rFonts w:eastAsia="仿宋"/>
          <w:sz w:val="28"/>
          <w:szCs w:val="28"/>
        </w:rPr>
        <w:t>106mm</w:t>
      </w:r>
      <w:r>
        <w:rPr>
          <w:rFonts w:eastAsia="仿宋"/>
          <w:sz w:val="28"/>
          <w:szCs w:val="28"/>
        </w:rPr>
        <w:t>，破历史极值，其中</w:t>
      </w:r>
      <w:proofErr w:type="gramStart"/>
      <w:r>
        <w:rPr>
          <w:rFonts w:eastAsia="仿宋"/>
          <w:sz w:val="28"/>
          <w:szCs w:val="28"/>
        </w:rPr>
        <w:t>汲</w:t>
      </w:r>
      <w:proofErr w:type="gramEnd"/>
      <w:r>
        <w:rPr>
          <w:rFonts w:eastAsia="仿宋"/>
          <w:sz w:val="28"/>
          <w:szCs w:val="28"/>
        </w:rPr>
        <w:t>河流域</w:t>
      </w:r>
      <w:r>
        <w:rPr>
          <w:rFonts w:eastAsia="仿宋"/>
          <w:sz w:val="28"/>
          <w:szCs w:val="28"/>
        </w:rPr>
        <w:t>48</w:t>
      </w:r>
      <w:r>
        <w:rPr>
          <w:rFonts w:eastAsia="仿宋"/>
          <w:sz w:val="28"/>
          <w:szCs w:val="28"/>
        </w:rPr>
        <w:t>小时最大</w:t>
      </w:r>
      <w:proofErr w:type="gramStart"/>
      <w:r>
        <w:rPr>
          <w:rFonts w:eastAsia="仿宋"/>
          <w:sz w:val="28"/>
          <w:szCs w:val="28"/>
        </w:rPr>
        <w:t>金玉良达</w:t>
      </w:r>
      <w:proofErr w:type="gramEnd"/>
      <w:r>
        <w:rPr>
          <w:rFonts w:eastAsia="仿宋"/>
          <w:sz w:val="28"/>
          <w:szCs w:val="28"/>
        </w:rPr>
        <w:t>641mm</w:t>
      </w:r>
      <w:r>
        <w:rPr>
          <w:rFonts w:eastAsia="仿宋"/>
          <w:sz w:val="28"/>
          <w:szCs w:val="28"/>
        </w:rPr>
        <w:t>，超过多年平均降雨量的</w:t>
      </w:r>
      <w:r>
        <w:rPr>
          <w:rFonts w:eastAsia="仿宋"/>
          <w:sz w:val="28"/>
          <w:szCs w:val="28"/>
        </w:rPr>
        <w:t>50%</w:t>
      </w:r>
      <w:r>
        <w:rPr>
          <w:rFonts w:eastAsia="仿宋"/>
          <w:sz w:val="28"/>
          <w:szCs w:val="28"/>
        </w:rPr>
        <w:t>。受特大暴雨和上游泄洪、下游高水位顶托共同影响，全区</w:t>
      </w:r>
      <w:r>
        <w:rPr>
          <w:rFonts w:eastAsia="仿宋"/>
          <w:sz w:val="28"/>
          <w:szCs w:val="28"/>
        </w:rPr>
        <w:t>22</w:t>
      </w:r>
      <w:r>
        <w:rPr>
          <w:rFonts w:eastAsia="仿宋"/>
          <w:sz w:val="28"/>
          <w:szCs w:val="28"/>
        </w:rPr>
        <w:t>个</w:t>
      </w:r>
      <w:proofErr w:type="gramStart"/>
      <w:r>
        <w:rPr>
          <w:rFonts w:eastAsia="仿宋"/>
          <w:sz w:val="28"/>
          <w:szCs w:val="28"/>
        </w:rPr>
        <w:t>乡镇街均遭受</w:t>
      </w:r>
      <w:proofErr w:type="gramEnd"/>
      <w:r>
        <w:rPr>
          <w:rFonts w:eastAsia="仿宋"/>
          <w:sz w:val="28"/>
          <w:szCs w:val="28"/>
        </w:rPr>
        <w:t>洪涝灾害，其中受灾最严重的为固镇镇和罗集乡。固镇镇位于东、西</w:t>
      </w:r>
      <w:proofErr w:type="gramStart"/>
      <w:r>
        <w:rPr>
          <w:rFonts w:eastAsia="仿宋"/>
          <w:sz w:val="28"/>
          <w:szCs w:val="28"/>
        </w:rPr>
        <w:t>汲</w:t>
      </w:r>
      <w:proofErr w:type="gramEnd"/>
      <w:r>
        <w:rPr>
          <w:rFonts w:eastAsia="仿宋"/>
          <w:sz w:val="28"/>
          <w:szCs w:val="28"/>
        </w:rPr>
        <w:t>河交汇处洼地，受此次特大暴雨影响，东、西</w:t>
      </w:r>
      <w:proofErr w:type="gramStart"/>
      <w:r>
        <w:rPr>
          <w:rFonts w:eastAsia="仿宋"/>
          <w:sz w:val="28"/>
          <w:szCs w:val="28"/>
        </w:rPr>
        <w:t>汲河来</w:t>
      </w:r>
      <w:proofErr w:type="gramEnd"/>
      <w:r>
        <w:rPr>
          <w:rFonts w:eastAsia="仿宋"/>
          <w:sz w:val="28"/>
          <w:szCs w:val="28"/>
        </w:rPr>
        <w:t>水量达到</w:t>
      </w:r>
      <w:r>
        <w:rPr>
          <w:rFonts w:eastAsia="仿宋"/>
          <w:sz w:val="28"/>
          <w:szCs w:val="28"/>
        </w:rPr>
        <w:t>3.5</w:t>
      </w:r>
      <w:r>
        <w:rPr>
          <w:rFonts w:eastAsia="仿宋"/>
          <w:sz w:val="28"/>
          <w:szCs w:val="28"/>
        </w:rPr>
        <w:t>亿方左右，</w:t>
      </w:r>
      <w:proofErr w:type="gramStart"/>
      <w:r>
        <w:rPr>
          <w:rFonts w:eastAsia="仿宋"/>
          <w:sz w:val="28"/>
          <w:szCs w:val="28"/>
        </w:rPr>
        <w:t>汲</w:t>
      </w:r>
      <w:proofErr w:type="gramEnd"/>
      <w:r>
        <w:rPr>
          <w:rFonts w:eastAsia="仿宋"/>
          <w:sz w:val="28"/>
          <w:szCs w:val="28"/>
        </w:rPr>
        <w:t>河水位随之暴涨，</w:t>
      </w:r>
      <w:r>
        <w:rPr>
          <w:rFonts w:eastAsia="仿宋"/>
          <w:sz w:val="28"/>
          <w:szCs w:val="28"/>
        </w:rPr>
        <w:t>7</w:t>
      </w:r>
      <w:r>
        <w:rPr>
          <w:rFonts w:eastAsia="仿宋"/>
          <w:sz w:val="28"/>
          <w:szCs w:val="28"/>
        </w:rPr>
        <w:t>月</w:t>
      </w:r>
      <w:r>
        <w:rPr>
          <w:rFonts w:eastAsia="仿宋"/>
          <w:sz w:val="28"/>
          <w:szCs w:val="28"/>
        </w:rPr>
        <w:t>19</w:t>
      </w:r>
      <w:r>
        <w:rPr>
          <w:rFonts w:eastAsia="仿宋"/>
          <w:sz w:val="28"/>
          <w:szCs w:val="28"/>
        </w:rPr>
        <w:t>日</w:t>
      </w:r>
      <w:r>
        <w:rPr>
          <w:rFonts w:eastAsia="仿宋"/>
          <w:sz w:val="28"/>
          <w:szCs w:val="28"/>
        </w:rPr>
        <w:t>6</w:t>
      </w:r>
      <w:r>
        <w:rPr>
          <w:rFonts w:eastAsia="仿宋"/>
          <w:sz w:val="28"/>
          <w:szCs w:val="28"/>
        </w:rPr>
        <w:t>时开始超</w:t>
      </w:r>
      <w:r>
        <w:rPr>
          <w:rFonts w:eastAsia="仿宋"/>
          <w:sz w:val="28"/>
          <w:szCs w:val="28"/>
        </w:rPr>
        <w:t>20</w:t>
      </w:r>
      <w:r>
        <w:rPr>
          <w:rFonts w:eastAsia="仿宋"/>
          <w:sz w:val="28"/>
          <w:szCs w:val="28"/>
        </w:rPr>
        <w:t>年一遇</w:t>
      </w:r>
      <w:r>
        <w:rPr>
          <w:rFonts w:eastAsia="仿宋"/>
          <w:sz w:val="28"/>
          <w:szCs w:val="28"/>
        </w:rPr>
        <w:t>27.09m</w:t>
      </w:r>
      <w:r>
        <w:rPr>
          <w:rFonts w:eastAsia="仿宋"/>
          <w:sz w:val="28"/>
          <w:szCs w:val="28"/>
        </w:rPr>
        <w:t>保证水位后，</w:t>
      </w:r>
      <w:proofErr w:type="gramStart"/>
      <w:r>
        <w:rPr>
          <w:rFonts w:eastAsia="仿宋"/>
          <w:sz w:val="28"/>
          <w:szCs w:val="28"/>
        </w:rPr>
        <w:t>汲</w:t>
      </w:r>
      <w:proofErr w:type="gramEnd"/>
      <w:r>
        <w:rPr>
          <w:rFonts w:eastAsia="仿宋"/>
          <w:sz w:val="28"/>
          <w:szCs w:val="28"/>
        </w:rPr>
        <w:t>河固镇段高水位上涨运行，</w:t>
      </w:r>
      <w:r>
        <w:rPr>
          <w:rFonts w:eastAsia="仿宋"/>
          <w:sz w:val="28"/>
          <w:szCs w:val="28"/>
        </w:rPr>
        <w:t>7</w:t>
      </w:r>
      <w:r>
        <w:rPr>
          <w:rFonts w:eastAsia="仿宋"/>
          <w:sz w:val="28"/>
          <w:szCs w:val="28"/>
        </w:rPr>
        <w:t>月</w:t>
      </w:r>
      <w:r>
        <w:rPr>
          <w:rFonts w:eastAsia="仿宋"/>
          <w:sz w:val="28"/>
          <w:szCs w:val="28"/>
        </w:rPr>
        <w:t>19</w:t>
      </w:r>
      <w:r>
        <w:rPr>
          <w:rFonts w:eastAsia="仿宋"/>
          <w:sz w:val="28"/>
          <w:szCs w:val="28"/>
        </w:rPr>
        <w:t>日</w:t>
      </w:r>
      <w:r>
        <w:rPr>
          <w:rFonts w:eastAsia="仿宋"/>
          <w:sz w:val="28"/>
          <w:szCs w:val="28"/>
        </w:rPr>
        <w:t>24</w:t>
      </w:r>
      <w:r>
        <w:rPr>
          <w:rFonts w:eastAsia="仿宋"/>
          <w:sz w:val="28"/>
          <w:szCs w:val="28"/>
        </w:rPr>
        <w:t>时开始，</w:t>
      </w:r>
      <w:r>
        <w:rPr>
          <w:rFonts w:eastAsia="仿宋"/>
          <w:sz w:val="28"/>
          <w:szCs w:val="28"/>
        </w:rPr>
        <w:t>6</w:t>
      </w:r>
      <w:r>
        <w:rPr>
          <w:rFonts w:eastAsia="仿宋"/>
          <w:sz w:val="28"/>
          <w:szCs w:val="28"/>
        </w:rPr>
        <w:t>小时后（</w:t>
      </w:r>
      <w:r>
        <w:rPr>
          <w:rFonts w:eastAsia="仿宋"/>
          <w:sz w:val="28"/>
          <w:szCs w:val="28"/>
        </w:rPr>
        <w:t>7</w:t>
      </w:r>
      <w:r>
        <w:rPr>
          <w:rFonts w:eastAsia="仿宋"/>
          <w:sz w:val="28"/>
          <w:szCs w:val="28"/>
        </w:rPr>
        <w:t>月</w:t>
      </w:r>
      <w:r>
        <w:rPr>
          <w:rFonts w:eastAsia="仿宋"/>
          <w:sz w:val="28"/>
          <w:szCs w:val="28"/>
        </w:rPr>
        <w:t>20</w:t>
      </w:r>
      <w:r>
        <w:rPr>
          <w:rFonts w:eastAsia="仿宋"/>
          <w:sz w:val="28"/>
          <w:szCs w:val="28"/>
        </w:rPr>
        <w:t>日</w:t>
      </w:r>
      <w:r>
        <w:rPr>
          <w:rFonts w:eastAsia="仿宋"/>
          <w:sz w:val="28"/>
          <w:szCs w:val="28"/>
        </w:rPr>
        <w:t>6</w:t>
      </w:r>
      <w:r>
        <w:rPr>
          <w:rFonts w:eastAsia="仿宋"/>
          <w:sz w:val="28"/>
          <w:szCs w:val="28"/>
        </w:rPr>
        <w:t>时）达到固镇站最高水位</w:t>
      </w:r>
      <w:r>
        <w:rPr>
          <w:rFonts w:eastAsia="仿宋"/>
          <w:sz w:val="28"/>
          <w:szCs w:val="28"/>
        </w:rPr>
        <w:t>27.83m</w:t>
      </w:r>
      <w:r>
        <w:rPr>
          <w:rFonts w:eastAsia="仿宋"/>
          <w:sz w:val="28"/>
          <w:szCs w:val="28"/>
        </w:rPr>
        <w:t>，为建站以来最高，</w:t>
      </w:r>
      <w:proofErr w:type="gramStart"/>
      <w:r>
        <w:rPr>
          <w:rFonts w:eastAsia="仿宋"/>
          <w:sz w:val="28"/>
          <w:szCs w:val="28"/>
        </w:rPr>
        <w:t>汲</w:t>
      </w:r>
      <w:proofErr w:type="gramEnd"/>
      <w:r>
        <w:rPr>
          <w:rFonts w:eastAsia="仿宋"/>
          <w:sz w:val="28"/>
          <w:szCs w:val="28"/>
        </w:rPr>
        <w:t>河</w:t>
      </w:r>
      <w:proofErr w:type="gramStart"/>
      <w:r>
        <w:rPr>
          <w:rFonts w:eastAsia="仿宋"/>
          <w:sz w:val="28"/>
          <w:szCs w:val="28"/>
        </w:rPr>
        <w:t>固镇段超保证</w:t>
      </w:r>
      <w:proofErr w:type="gramEnd"/>
      <w:r>
        <w:rPr>
          <w:rFonts w:eastAsia="仿宋"/>
          <w:sz w:val="28"/>
          <w:szCs w:val="28"/>
        </w:rPr>
        <w:t>水位运行</w:t>
      </w:r>
      <w:r>
        <w:rPr>
          <w:rFonts w:eastAsia="仿宋"/>
          <w:sz w:val="28"/>
          <w:szCs w:val="28"/>
        </w:rPr>
        <w:t>40</w:t>
      </w:r>
      <w:r>
        <w:rPr>
          <w:rFonts w:eastAsia="仿宋"/>
          <w:sz w:val="28"/>
          <w:szCs w:val="28"/>
        </w:rPr>
        <w:t>小时以上。下游霍邱城东湖水位较高形成顶托效应，造成</w:t>
      </w:r>
      <w:proofErr w:type="gramStart"/>
      <w:r>
        <w:rPr>
          <w:rFonts w:eastAsia="仿宋"/>
          <w:sz w:val="28"/>
          <w:szCs w:val="28"/>
        </w:rPr>
        <w:t>汲</w:t>
      </w:r>
      <w:proofErr w:type="gramEnd"/>
      <w:r>
        <w:rPr>
          <w:rFonts w:eastAsia="仿宋"/>
          <w:sz w:val="28"/>
          <w:szCs w:val="28"/>
        </w:rPr>
        <w:t>河固镇段洪水下泄缓慢，水位居高不下，导致东、西</w:t>
      </w:r>
      <w:proofErr w:type="gramStart"/>
      <w:r>
        <w:rPr>
          <w:rFonts w:eastAsia="仿宋"/>
          <w:sz w:val="28"/>
          <w:szCs w:val="28"/>
        </w:rPr>
        <w:t>汲</w:t>
      </w:r>
      <w:proofErr w:type="gramEnd"/>
      <w:r>
        <w:rPr>
          <w:rFonts w:eastAsia="仿宋"/>
          <w:sz w:val="28"/>
          <w:szCs w:val="28"/>
        </w:rPr>
        <w:t>河出现历史以来首次全线溢坝，短时间内淹没了固镇镇、丁集镇等地约</w:t>
      </w:r>
      <w:r>
        <w:rPr>
          <w:rFonts w:eastAsia="仿宋"/>
          <w:sz w:val="28"/>
          <w:szCs w:val="28"/>
        </w:rPr>
        <w:t>70km</w:t>
      </w:r>
      <w:r>
        <w:rPr>
          <w:rFonts w:eastAsia="仿宋"/>
          <w:sz w:val="28"/>
          <w:szCs w:val="28"/>
          <w:vertAlign w:val="superscript"/>
        </w:rPr>
        <w:t>2</w:t>
      </w:r>
      <w:r>
        <w:rPr>
          <w:rFonts w:eastAsia="仿宋"/>
          <w:sz w:val="28"/>
          <w:szCs w:val="28"/>
        </w:rPr>
        <w:t>，其中积水最深处就达</w:t>
      </w:r>
      <w:r>
        <w:rPr>
          <w:rFonts w:eastAsia="仿宋"/>
          <w:sz w:val="28"/>
          <w:szCs w:val="28"/>
        </w:rPr>
        <w:t>3m</w:t>
      </w:r>
      <w:r>
        <w:rPr>
          <w:rFonts w:eastAsia="仿宋"/>
          <w:sz w:val="28"/>
          <w:szCs w:val="28"/>
        </w:rPr>
        <w:t>左右。</w:t>
      </w:r>
    </w:p>
    <w:p w14:paraId="64798C7F" w14:textId="77777777" w:rsidR="003B0D19" w:rsidRDefault="00000000">
      <w:pPr>
        <w:spacing w:line="560" w:lineRule="exact"/>
        <w:ind w:firstLineChars="200" w:firstLine="560"/>
        <w:rPr>
          <w:rFonts w:eastAsia="仿宋"/>
          <w:sz w:val="28"/>
          <w:szCs w:val="28"/>
        </w:rPr>
      </w:pPr>
      <w:r>
        <w:rPr>
          <w:rFonts w:eastAsia="仿宋"/>
          <w:sz w:val="28"/>
          <w:szCs w:val="28"/>
        </w:rPr>
        <w:t>洪涝灾害损失情况：因</w:t>
      </w:r>
      <w:r>
        <w:rPr>
          <w:rFonts w:eastAsia="仿宋"/>
          <w:sz w:val="28"/>
          <w:szCs w:val="28"/>
        </w:rPr>
        <w:t>2020</w:t>
      </w:r>
      <w:r>
        <w:rPr>
          <w:rFonts w:eastAsia="仿宋"/>
          <w:sz w:val="28"/>
          <w:szCs w:val="28"/>
        </w:rPr>
        <w:t>年入汛以来，遭受持续强降雨，导</w:t>
      </w:r>
      <w:r>
        <w:rPr>
          <w:rFonts w:eastAsia="仿宋"/>
          <w:sz w:val="28"/>
          <w:szCs w:val="28"/>
        </w:rPr>
        <w:lastRenderedPageBreak/>
        <w:t>致裕安区受灾严重，截至</w:t>
      </w:r>
      <w:r>
        <w:rPr>
          <w:rFonts w:eastAsia="仿宋"/>
          <w:sz w:val="28"/>
          <w:szCs w:val="28"/>
        </w:rPr>
        <w:t>7</w:t>
      </w:r>
      <w:r>
        <w:rPr>
          <w:rFonts w:eastAsia="仿宋"/>
          <w:sz w:val="28"/>
          <w:szCs w:val="28"/>
        </w:rPr>
        <w:t>月</w:t>
      </w:r>
      <w:r>
        <w:rPr>
          <w:rFonts w:eastAsia="仿宋"/>
          <w:sz w:val="28"/>
          <w:szCs w:val="28"/>
        </w:rPr>
        <w:t>31</w:t>
      </w:r>
      <w:r>
        <w:rPr>
          <w:rFonts w:eastAsia="仿宋"/>
          <w:sz w:val="28"/>
          <w:szCs w:val="28"/>
        </w:rPr>
        <w:t>日</w:t>
      </w:r>
      <w:r>
        <w:rPr>
          <w:rFonts w:eastAsia="仿宋"/>
          <w:sz w:val="28"/>
          <w:szCs w:val="28"/>
        </w:rPr>
        <w:t>8</w:t>
      </w:r>
      <w:r>
        <w:rPr>
          <w:rFonts w:eastAsia="仿宋"/>
          <w:sz w:val="28"/>
          <w:szCs w:val="28"/>
        </w:rPr>
        <w:t>时，全区受灾人口</w:t>
      </w:r>
      <w:r>
        <w:rPr>
          <w:rFonts w:eastAsia="仿宋"/>
          <w:sz w:val="28"/>
          <w:szCs w:val="28"/>
        </w:rPr>
        <w:t>20.33</w:t>
      </w:r>
      <w:r>
        <w:rPr>
          <w:rFonts w:eastAsia="仿宋"/>
          <w:sz w:val="28"/>
          <w:szCs w:val="28"/>
        </w:rPr>
        <w:t>万人，农作物受灾面积</w:t>
      </w:r>
      <w:r>
        <w:rPr>
          <w:rFonts w:eastAsia="仿宋"/>
          <w:sz w:val="28"/>
          <w:szCs w:val="28"/>
        </w:rPr>
        <w:t>35858.22</w:t>
      </w:r>
      <w:r>
        <w:rPr>
          <w:rFonts w:eastAsia="仿宋"/>
          <w:sz w:val="28"/>
          <w:szCs w:val="28"/>
        </w:rPr>
        <w:t>公顷，成灾面积</w:t>
      </w:r>
      <w:r>
        <w:rPr>
          <w:rFonts w:eastAsia="仿宋"/>
          <w:sz w:val="28"/>
          <w:szCs w:val="28"/>
        </w:rPr>
        <w:t>23054.91</w:t>
      </w:r>
      <w:r>
        <w:rPr>
          <w:rFonts w:eastAsia="仿宋"/>
          <w:sz w:val="28"/>
          <w:szCs w:val="28"/>
        </w:rPr>
        <w:t>公顷，绝收面积</w:t>
      </w:r>
      <w:r>
        <w:rPr>
          <w:rFonts w:eastAsia="仿宋"/>
          <w:sz w:val="28"/>
          <w:szCs w:val="28"/>
        </w:rPr>
        <w:t>11932.22</w:t>
      </w:r>
      <w:r>
        <w:rPr>
          <w:rFonts w:eastAsia="仿宋"/>
          <w:sz w:val="28"/>
          <w:szCs w:val="28"/>
        </w:rPr>
        <w:t>公顷；漫破圩口</w:t>
      </w:r>
      <w:r>
        <w:rPr>
          <w:rFonts w:eastAsia="仿宋"/>
          <w:sz w:val="28"/>
          <w:szCs w:val="28"/>
        </w:rPr>
        <w:t>4</w:t>
      </w:r>
      <w:r>
        <w:rPr>
          <w:rFonts w:eastAsia="仿宋"/>
          <w:sz w:val="28"/>
          <w:szCs w:val="28"/>
        </w:rPr>
        <w:t>个；因灾严重损坏房屋</w:t>
      </w:r>
      <w:r>
        <w:rPr>
          <w:rFonts w:eastAsia="仿宋"/>
          <w:sz w:val="28"/>
          <w:szCs w:val="28"/>
        </w:rPr>
        <w:t>60</w:t>
      </w:r>
      <w:r>
        <w:rPr>
          <w:rFonts w:eastAsia="仿宋"/>
          <w:sz w:val="28"/>
          <w:szCs w:val="28"/>
        </w:rPr>
        <w:t>户</w:t>
      </w:r>
      <w:r>
        <w:rPr>
          <w:rFonts w:eastAsia="仿宋"/>
          <w:sz w:val="28"/>
          <w:szCs w:val="28"/>
        </w:rPr>
        <w:t>120</w:t>
      </w:r>
      <w:r>
        <w:rPr>
          <w:rFonts w:eastAsia="仿宋"/>
          <w:sz w:val="28"/>
          <w:szCs w:val="28"/>
        </w:rPr>
        <w:t>间，一般损坏房屋</w:t>
      </w:r>
      <w:r>
        <w:rPr>
          <w:rFonts w:eastAsia="仿宋"/>
          <w:sz w:val="28"/>
          <w:szCs w:val="28"/>
        </w:rPr>
        <w:t>773</w:t>
      </w:r>
      <w:r>
        <w:rPr>
          <w:rFonts w:eastAsia="仿宋"/>
          <w:sz w:val="28"/>
          <w:szCs w:val="28"/>
        </w:rPr>
        <w:t>户</w:t>
      </w:r>
      <w:r>
        <w:rPr>
          <w:rFonts w:eastAsia="仿宋"/>
          <w:sz w:val="28"/>
          <w:szCs w:val="28"/>
        </w:rPr>
        <w:t>1562</w:t>
      </w:r>
      <w:r>
        <w:rPr>
          <w:rFonts w:eastAsia="仿宋"/>
          <w:sz w:val="28"/>
          <w:szCs w:val="28"/>
        </w:rPr>
        <w:t>间，其中损坏农房</w:t>
      </w:r>
      <w:r>
        <w:rPr>
          <w:rFonts w:eastAsia="仿宋"/>
          <w:sz w:val="28"/>
          <w:szCs w:val="28"/>
        </w:rPr>
        <w:t>829</w:t>
      </w:r>
      <w:r>
        <w:rPr>
          <w:rFonts w:eastAsia="仿宋"/>
          <w:sz w:val="28"/>
          <w:szCs w:val="28"/>
        </w:rPr>
        <w:t>户</w:t>
      </w:r>
      <w:r>
        <w:rPr>
          <w:rFonts w:eastAsia="仿宋"/>
          <w:sz w:val="28"/>
          <w:szCs w:val="28"/>
        </w:rPr>
        <w:t>1672</w:t>
      </w:r>
      <w:r>
        <w:rPr>
          <w:rFonts w:eastAsia="仿宋"/>
          <w:sz w:val="28"/>
          <w:szCs w:val="28"/>
        </w:rPr>
        <w:t>间。全区直接经济损失</w:t>
      </w:r>
      <w:r>
        <w:rPr>
          <w:rFonts w:eastAsia="仿宋"/>
          <w:sz w:val="28"/>
          <w:szCs w:val="28"/>
        </w:rPr>
        <w:t>256407.62</w:t>
      </w:r>
      <w:r>
        <w:rPr>
          <w:rFonts w:eastAsia="仿宋"/>
          <w:sz w:val="28"/>
          <w:szCs w:val="28"/>
        </w:rPr>
        <w:t>万元，其中农作物经济损失约</w:t>
      </w:r>
      <w:r>
        <w:rPr>
          <w:rFonts w:eastAsia="仿宋"/>
          <w:sz w:val="28"/>
          <w:szCs w:val="28"/>
        </w:rPr>
        <w:t>53244.05</w:t>
      </w:r>
      <w:r>
        <w:rPr>
          <w:rFonts w:eastAsia="仿宋"/>
          <w:sz w:val="28"/>
          <w:szCs w:val="28"/>
        </w:rPr>
        <w:t>万元，工矿企业损失</w:t>
      </w:r>
      <w:r>
        <w:rPr>
          <w:rFonts w:eastAsia="仿宋"/>
          <w:sz w:val="28"/>
          <w:szCs w:val="28"/>
        </w:rPr>
        <w:t>59392.876</w:t>
      </w:r>
      <w:r>
        <w:rPr>
          <w:rFonts w:eastAsia="仿宋"/>
          <w:sz w:val="28"/>
          <w:szCs w:val="28"/>
        </w:rPr>
        <w:t>万元，基础设施损失</w:t>
      </w:r>
      <w:r>
        <w:rPr>
          <w:rFonts w:eastAsia="仿宋"/>
          <w:sz w:val="28"/>
          <w:szCs w:val="28"/>
        </w:rPr>
        <w:t>105456.71</w:t>
      </w:r>
      <w:r>
        <w:rPr>
          <w:rFonts w:eastAsia="仿宋"/>
          <w:sz w:val="28"/>
          <w:szCs w:val="28"/>
        </w:rPr>
        <w:t>万元，公益设施</w:t>
      </w:r>
      <w:r>
        <w:rPr>
          <w:rFonts w:eastAsia="仿宋"/>
          <w:sz w:val="28"/>
          <w:szCs w:val="28"/>
        </w:rPr>
        <w:t>8203.842</w:t>
      </w:r>
      <w:r>
        <w:rPr>
          <w:rFonts w:eastAsia="仿宋"/>
          <w:sz w:val="28"/>
          <w:szCs w:val="28"/>
        </w:rPr>
        <w:t>万元，家庭财产损失</w:t>
      </w:r>
      <w:r>
        <w:rPr>
          <w:rFonts w:eastAsia="仿宋"/>
          <w:sz w:val="28"/>
          <w:szCs w:val="28"/>
        </w:rPr>
        <w:t>30106.845</w:t>
      </w:r>
      <w:r>
        <w:rPr>
          <w:rFonts w:eastAsia="仿宋"/>
          <w:sz w:val="28"/>
          <w:szCs w:val="28"/>
        </w:rPr>
        <w:t>元。其中固镇镇灾情较重，受灾人口</w:t>
      </w:r>
      <w:r>
        <w:rPr>
          <w:rFonts w:eastAsia="仿宋"/>
          <w:sz w:val="28"/>
          <w:szCs w:val="28"/>
        </w:rPr>
        <w:t>2.5</w:t>
      </w:r>
      <w:r>
        <w:rPr>
          <w:rFonts w:eastAsia="仿宋"/>
          <w:sz w:val="28"/>
          <w:szCs w:val="28"/>
        </w:rPr>
        <w:t>万人，农作物受灾面积</w:t>
      </w:r>
      <w:r>
        <w:rPr>
          <w:rFonts w:eastAsia="仿宋"/>
          <w:sz w:val="28"/>
          <w:szCs w:val="28"/>
        </w:rPr>
        <w:t>5.6</w:t>
      </w:r>
      <w:r>
        <w:rPr>
          <w:rFonts w:eastAsia="仿宋"/>
          <w:sz w:val="28"/>
          <w:szCs w:val="28"/>
        </w:rPr>
        <w:t>万亩，全镇直接经济损失</w:t>
      </w:r>
      <w:r>
        <w:rPr>
          <w:rFonts w:eastAsia="仿宋"/>
          <w:sz w:val="28"/>
          <w:szCs w:val="28"/>
        </w:rPr>
        <w:t>11.58</w:t>
      </w:r>
      <w:r>
        <w:rPr>
          <w:rFonts w:eastAsia="仿宋"/>
          <w:sz w:val="28"/>
          <w:szCs w:val="28"/>
        </w:rPr>
        <w:t>亿元，其中农业损失</w:t>
      </w:r>
      <w:r>
        <w:rPr>
          <w:rFonts w:eastAsia="仿宋"/>
          <w:sz w:val="28"/>
          <w:szCs w:val="28"/>
        </w:rPr>
        <w:t>1.37</w:t>
      </w:r>
      <w:r>
        <w:rPr>
          <w:rFonts w:eastAsia="仿宋"/>
          <w:sz w:val="28"/>
          <w:szCs w:val="28"/>
        </w:rPr>
        <w:t>亿元，工矿企业损失</w:t>
      </w:r>
      <w:r>
        <w:rPr>
          <w:rFonts w:eastAsia="仿宋"/>
          <w:sz w:val="28"/>
          <w:szCs w:val="28"/>
        </w:rPr>
        <w:t>4.5</w:t>
      </w:r>
      <w:r>
        <w:rPr>
          <w:rFonts w:eastAsia="仿宋"/>
          <w:sz w:val="28"/>
          <w:szCs w:val="28"/>
        </w:rPr>
        <w:t>亿元，基础设施损失</w:t>
      </w:r>
      <w:r>
        <w:rPr>
          <w:rFonts w:eastAsia="仿宋"/>
          <w:sz w:val="28"/>
          <w:szCs w:val="28"/>
        </w:rPr>
        <w:t>3.98</w:t>
      </w:r>
      <w:r>
        <w:rPr>
          <w:rFonts w:eastAsia="仿宋"/>
          <w:sz w:val="28"/>
          <w:szCs w:val="28"/>
        </w:rPr>
        <w:t>亿元，公益设施损失</w:t>
      </w:r>
      <w:r>
        <w:rPr>
          <w:rFonts w:eastAsia="仿宋"/>
          <w:sz w:val="28"/>
          <w:szCs w:val="28"/>
        </w:rPr>
        <w:t>0.4</w:t>
      </w:r>
      <w:r>
        <w:rPr>
          <w:rFonts w:eastAsia="仿宋"/>
          <w:sz w:val="28"/>
          <w:szCs w:val="28"/>
        </w:rPr>
        <w:t>亿元，家庭财产损失</w:t>
      </w:r>
      <w:r>
        <w:rPr>
          <w:rFonts w:eastAsia="仿宋"/>
          <w:sz w:val="28"/>
          <w:szCs w:val="28"/>
        </w:rPr>
        <w:t>1.3</w:t>
      </w:r>
      <w:r>
        <w:rPr>
          <w:rFonts w:eastAsia="仿宋"/>
          <w:sz w:val="28"/>
          <w:szCs w:val="28"/>
        </w:rPr>
        <w:t>亿元。</w:t>
      </w:r>
    </w:p>
    <w:p w14:paraId="260FBD74" w14:textId="77777777" w:rsidR="003B0D19" w:rsidRDefault="00000000">
      <w:pPr>
        <w:pStyle w:val="145"/>
        <w:ind w:firstLine="560"/>
        <w:rPr>
          <w:sz w:val="28"/>
          <w:szCs w:val="28"/>
        </w:rPr>
      </w:pPr>
      <w:r>
        <w:rPr>
          <w:sz w:val="28"/>
          <w:szCs w:val="28"/>
        </w:rPr>
        <w:t>水利设施受损情况：</w:t>
      </w:r>
      <w:r>
        <w:rPr>
          <w:sz w:val="28"/>
          <w:szCs w:val="28"/>
        </w:rPr>
        <w:t>“7.20</w:t>
      </w:r>
      <w:r>
        <w:rPr>
          <w:sz w:val="28"/>
          <w:szCs w:val="28"/>
        </w:rPr>
        <w:t>洪水</w:t>
      </w:r>
      <w:r>
        <w:rPr>
          <w:sz w:val="28"/>
          <w:szCs w:val="28"/>
        </w:rPr>
        <w:t>”</w:t>
      </w:r>
      <w:r>
        <w:rPr>
          <w:sz w:val="28"/>
          <w:szCs w:val="28"/>
        </w:rPr>
        <w:t>使裕安区水利工程遭受严重破坏，共水毁</w:t>
      </w:r>
      <w:r>
        <w:rPr>
          <w:sz w:val="28"/>
          <w:szCs w:val="28"/>
        </w:rPr>
        <w:t>2352</w:t>
      </w:r>
      <w:r>
        <w:rPr>
          <w:sz w:val="28"/>
          <w:szCs w:val="28"/>
        </w:rPr>
        <w:t>处，损失约</w:t>
      </w:r>
      <w:r>
        <w:rPr>
          <w:sz w:val="28"/>
          <w:szCs w:val="28"/>
        </w:rPr>
        <w:t>5.81</w:t>
      </w:r>
      <w:r>
        <w:rPr>
          <w:sz w:val="28"/>
          <w:szCs w:val="28"/>
        </w:rPr>
        <w:t>亿元，其中损坏水库</w:t>
      </w:r>
      <w:r>
        <w:rPr>
          <w:sz w:val="28"/>
          <w:szCs w:val="28"/>
        </w:rPr>
        <w:t>18</w:t>
      </w:r>
      <w:r>
        <w:rPr>
          <w:sz w:val="28"/>
          <w:szCs w:val="28"/>
        </w:rPr>
        <w:t>座、损坏堤防</w:t>
      </w:r>
      <w:r>
        <w:rPr>
          <w:sz w:val="28"/>
          <w:szCs w:val="28"/>
        </w:rPr>
        <w:t>60</w:t>
      </w:r>
      <w:r>
        <w:rPr>
          <w:sz w:val="28"/>
          <w:szCs w:val="28"/>
        </w:rPr>
        <w:t>处、护岸</w:t>
      </w:r>
      <w:r>
        <w:rPr>
          <w:sz w:val="28"/>
          <w:szCs w:val="28"/>
        </w:rPr>
        <w:t>170</w:t>
      </w:r>
      <w:r>
        <w:rPr>
          <w:sz w:val="28"/>
          <w:szCs w:val="28"/>
        </w:rPr>
        <w:t>处、水闸</w:t>
      </w:r>
      <w:r>
        <w:rPr>
          <w:sz w:val="28"/>
          <w:szCs w:val="28"/>
        </w:rPr>
        <w:t>247</w:t>
      </w:r>
      <w:r>
        <w:rPr>
          <w:sz w:val="28"/>
          <w:szCs w:val="28"/>
        </w:rPr>
        <w:t>座、灌溉设施</w:t>
      </w:r>
      <w:r>
        <w:rPr>
          <w:sz w:val="28"/>
          <w:szCs w:val="28"/>
        </w:rPr>
        <w:t>1008</w:t>
      </w:r>
      <w:r>
        <w:rPr>
          <w:sz w:val="28"/>
          <w:szCs w:val="28"/>
        </w:rPr>
        <w:t>处、塘坝</w:t>
      </w:r>
      <w:r>
        <w:rPr>
          <w:sz w:val="28"/>
          <w:szCs w:val="28"/>
        </w:rPr>
        <w:t>676</w:t>
      </w:r>
      <w:r>
        <w:rPr>
          <w:sz w:val="28"/>
          <w:szCs w:val="28"/>
        </w:rPr>
        <w:t>座、水文测站</w:t>
      </w:r>
      <w:r>
        <w:rPr>
          <w:sz w:val="28"/>
          <w:szCs w:val="28"/>
        </w:rPr>
        <w:t>1</w:t>
      </w:r>
      <w:r>
        <w:rPr>
          <w:sz w:val="28"/>
          <w:szCs w:val="28"/>
        </w:rPr>
        <w:t>个、机电井</w:t>
      </w:r>
      <w:r>
        <w:rPr>
          <w:sz w:val="28"/>
          <w:szCs w:val="28"/>
        </w:rPr>
        <w:t>28</w:t>
      </w:r>
      <w:r>
        <w:rPr>
          <w:sz w:val="28"/>
          <w:szCs w:val="28"/>
        </w:rPr>
        <w:t>眼、机电泵站</w:t>
      </w:r>
      <w:r>
        <w:rPr>
          <w:sz w:val="28"/>
          <w:szCs w:val="28"/>
        </w:rPr>
        <w:t>109</w:t>
      </w:r>
      <w:r>
        <w:rPr>
          <w:sz w:val="28"/>
          <w:szCs w:val="28"/>
        </w:rPr>
        <w:t>座，农村</w:t>
      </w:r>
      <w:proofErr w:type="gramStart"/>
      <w:r>
        <w:rPr>
          <w:sz w:val="28"/>
          <w:szCs w:val="28"/>
        </w:rPr>
        <w:t>安饮工程</w:t>
      </w:r>
      <w:proofErr w:type="gramEnd"/>
      <w:r>
        <w:rPr>
          <w:sz w:val="28"/>
          <w:szCs w:val="28"/>
        </w:rPr>
        <w:t>损毁</w:t>
      </w:r>
      <w:r>
        <w:rPr>
          <w:sz w:val="28"/>
          <w:szCs w:val="28"/>
        </w:rPr>
        <w:t>13</w:t>
      </w:r>
      <w:r>
        <w:rPr>
          <w:sz w:val="28"/>
          <w:szCs w:val="28"/>
        </w:rPr>
        <w:t>处，其它</w:t>
      </w:r>
      <w:r>
        <w:rPr>
          <w:sz w:val="28"/>
          <w:szCs w:val="28"/>
        </w:rPr>
        <w:t>22</w:t>
      </w:r>
      <w:r>
        <w:rPr>
          <w:sz w:val="28"/>
          <w:szCs w:val="28"/>
        </w:rPr>
        <w:t>处。水利工程水毁直接经济损失达</w:t>
      </w:r>
      <w:r>
        <w:rPr>
          <w:sz w:val="28"/>
          <w:szCs w:val="28"/>
        </w:rPr>
        <w:t>5.81</w:t>
      </w:r>
      <w:r>
        <w:rPr>
          <w:sz w:val="28"/>
          <w:szCs w:val="28"/>
        </w:rPr>
        <w:t>亿元。</w:t>
      </w:r>
    </w:p>
    <w:p w14:paraId="44E3D266" w14:textId="77777777" w:rsidR="003B0D19" w:rsidRDefault="003B0D19">
      <w:pPr>
        <w:pStyle w:val="145"/>
        <w:sectPr w:rsidR="003B0D19">
          <w:footerReference w:type="default" r:id="rId14"/>
          <w:pgSz w:w="11906" w:h="16838"/>
          <w:pgMar w:top="1440" w:right="1797" w:bottom="1440" w:left="1797" w:header="851" w:footer="992" w:gutter="0"/>
          <w:pgNumType w:start="1"/>
          <w:cols w:space="425"/>
          <w:docGrid w:type="lines" w:linePitch="312"/>
        </w:sectPr>
      </w:pPr>
    </w:p>
    <w:p w14:paraId="730B62ED" w14:textId="77777777" w:rsidR="003B0D19" w:rsidRDefault="00000000">
      <w:pPr>
        <w:pStyle w:val="1451"/>
        <w:rPr>
          <w:rFonts w:eastAsiaTheme="majorEastAsia"/>
          <w:b/>
          <w:bCs w:val="0"/>
        </w:rPr>
      </w:pPr>
      <w:bookmarkStart w:id="39" w:name="_Toc2730"/>
      <w:bookmarkStart w:id="40" w:name="_Toc11141"/>
      <w:r>
        <w:rPr>
          <w:rFonts w:eastAsiaTheme="majorEastAsia"/>
          <w:b/>
          <w:bCs w:val="0"/>
        </w:rPr>
        <w:lastRenderedPageBreak/>
        <w:t xml:space="preserve">2 </w:t>
      </w:r>
      <w:r>
        <w:rPr>
          <w:rFonts w:eastAsiaTheme="majorEastAsia" w:hint="eastAsia"/>
          <w:b/>
          <w:bCs w:val="0"/>
        </w:rPr>
        <w:t xml:space="preserve"> </w:t>
      </w:r>
      <w:r>
        <w:rPr>
          <w:rFonts w:eastAsiaTheme="majorEastAsia"/>
          <w:b/>
          <w:bCs w:val="0"/>
        </w:rPr>
        <w:t>现状与形势</w:t>
      </w:r>
      <w:bookmarkEnd w:id="39"/>
      <w:bookmarkEnd w:id="40"/>
    </w:p>
    <w:p w14:paraId="16DF1011" w14:textId="77777777" w:rsidR="003B0D19" w:rsidRDefault="00000000">
      <w:pPr>
        <w:pStyle w:val="14511"/>
        <w:rPr>
          <w:rFonts w:eastAsiaTheme="majorEastAsia"/>
          <w:b/>
          <w:bCs w:val="0"/>
        </w:rPr>
      </w:pPr>
      <w:bookmarkStart w:id="41" w:name="_Toc8795"/>
      <w:bookmarkStart w:id="42" w:name="_Toc4819"/>
      <w:r>
        <w:rPr>
          <w:rFonts w:eastAsiaTheme="majorEastAsia"/>
          <w:b/>
          <w:bCs w:val="0"/>
        </w:rPr>
        <w:t>2.1 “</w:t>
      </w:r>
      <w:r>
        <w:rPr>
          <w:rFonts w:eastAsiaTheme="majorEastAsia"/>
          <w:b/>
          <w:bCs w:val="0"/>
        </w:rPr>
        <w:t>十三五</w:t>
      </w:r>
      <w:r>
        <w:rPr>
          <w:rFonts w:eastAsiaTheme="majorEastAsia"/>
          <w:b/>
          <w:bCs w:val="0"/>
        </w:rPr>
        <w:t>”</w:t>
      </w:r>
      <w:r>
        <w:rPr>
          <w:rFonts w:eastAsiaTheme="majorEastAsia"/>
          <w:b/>
          <w:bCs w:val="0"/>
        </w:rPr>
        <w:t>主要成就</w:t>
      </w:r>
      <w:bookmarkEnd w:id="41"/>
      <w:bookmarkEnd w:id="42"/>
    </w:p>
    <w:p w14:paraId="06781A4C" w14:textId="77777777" w:rsidR="003B0D19" w:rsidRDefault="00000000">
      <w:pPr>
        <w:pStyle w:val="145"/>
        <w:ind w:firstLine="560"/>
        <w:rPr>
          <w:sz w:val="28"/>
          <w:szCs w:val="28"/>
        </w:rPr>
      </w:pPr>
      <w:r>
        <w:rPr>
          <w:sz w:val="28"/>
          <w:szCs w:val="28"/>
        </w:rPr>
        <w:t>“</w:t>
      </w:r>
      <w:r>
        <w:rPr>
          <w:sz w:val="28"/>
          <w:szCs w:val="28"/>
        </w:rPr>
        <w:t>十三五</w:t>
      </w:r>
      <w:r>
        <w:rPr>
          <w:sz w:val="28"/>
          <w:szCs w:val="28"/>
        </w:rPr>
        <w:t>”</w:t>
      </w:r>
      <w:r>
        <w:rPr>
          <w:sz w:val="28"/>
          <w:szCs w:val="28"/>
        </w:rPr>
        <w:t>期间，裕安区深入贯彻落</w:t>
      </w:r>
      <w:proofErr w:type="gramStart"/>
      <w:r>
        <w:rPr>
          <w:sz w:val="28"/>
          <w:szCs w:val="28"/>
        </w:rPr>
        <w:t>实习近</w:t>
      </w:r>
      <w:proofErr w:type="gramEnd"/>
      <w:r>
        <w:rPr>
          <w:sz w:val="28"/>
          <w:szCs w:val="28"/>
        </w:rPr>
        <w:t>平</w:t>
      </w:r>
      <w:r>
        <w:rPr>
          <w:rFonts w:hint="eastAsia"/>
          <w:sz w:val="28"/>
          <w:szCs w:val="28"/>
        </w:rPr>
        <w:t>新时代</w:t>
      </w:r>
      <w:r>
        <w:rPr>
          <w:sz w:val="28"/>
          <w:szCs w:val="28"/>
        </w:rPr>
        <w:t>中国特色社会主义思想和市委市政府一系列战略部署，在区委、区政府的坚定领导下，积极</w:t>
      </w:r>
      <w:proofErr w:type="gramStart"/>
      <w:r>
        <w:rPr>
          <w:sz w:val="28"/>
          <w:szCs w:val="28"/>
        </w:rPr>
        <w:t>践行</w:t>
      </w:r>
      <w:proofErr w:type="gramEnd"/>
      <w:r>
        <w:rPr>
          <w:sz w:val="28"/>
          <w:szCs w:val="28"/>
        </w:rPr>
        <w:t>“</w:t>
      </w:r>
      <w:r>
        <w:rPr>
          <w:sz w:val="28"/>
          <w:szCs w:val="28"/>
        </w:rPr>
        <w:t>节水优先、空间均衡、系统治理、两手发力</w:t>
      </w:r>
      <w:r>
        <w:rPr>
          <w:sz w:val="28"/>
          <w:szCs w:val="28"/>
        </w:rPr>
        <w:t>”</w:t>
      </w:r>
      <w:r>
        <w:rPr>
          <w:sz w:val="28"/>
          <w:szCs w:val="28"/>
        </w:rPr>
        <w:t>新时代治水方针，紧紧围绕裕安区经济社会发展总体要求，着力构建</w:t>
      </w:r>
      <w:r>
        <w:rPr>
          <w:sz w:val="28"/>
          <w:szCs w:val="28"/>
        </w:rPr>
        <w:t>“</w:t>
      </w:r>
      <w:r>
        <w:rPr>
          <w:sz w:val="28"/>
          <w:szCs w:val="28"/>
        </w:rPr>
        <w:t>工程水利、资源水利、民生水利、生态水利</w:t>
      </w:r>
      <w:r>
        <w:rPr>
          <w:sz w:val="28"/>
          <w:szCs w:val="28"/>
        </w:rPr>
        <w:t>”</w:t>
      </w:r>
      <w:r>
        <w:rPr>
          <w:sz w:val="28"/>
          <w:szCs w:val="28"/>
        </w:rPr>
        <w:t>四大水利体系，打造环境优美的生态水城。</w:t>
      </w:r>
      <w:r>
        <w:rPr>
          <w:sz w:val="28"/>
          <w:szCs w:val="28"/>
        </w:rPr>
        <w:t>“</w:t>
      </w:r>
      <w:r>
        <w:rPr>
          <w:sz w:val="28"/>
          <w:szCs w:val="28"/>
        </w:rPr>
        <w:t>十三五</w:t>
      </w:r>
      <w:r>
        <w:rPr>
          <w:sz w:val="28"/>
          <w:szCs w:val="28"/>
        </w:rPr>
        <w:t>”</w:t>
      </w:r>
      <w:r>
        <w:rPr>
          <w:sz w:val="28"/>
          <w:szCs w:val="28"/>
        </w:rPr>
        <w:t>规划各项目标任务</w:t>
      </w:r>
      <w:r>
        <w:rPr>
          <w:rFonts w:hint="eastAsia"/>
          <w:sz w:val="28"/>
          <w:szCs w:val="28"/>
        </w:rPr>
        <w:t>基本</w:t>
      </w:r>
      <w:r>
        <w:rPr>
          <w:sz w:val="28"/>
          <w:szCs w:val="28"/>
        </w:rPr>
        <w:t>顺利如期落实完成，水利改革发展建设成效显著，全面提升了水安全保障能力，全面推进了全区水利现代化建设。</w:t>
      </w:r>
    </w:p>
    <w:p w14:paraId="489578FA" w14:textId="77777777" w:rsidR="003B0D19" w:rsidRDefault="00000000">
      <w:pPr>
        <w:pStyle w:val="3"/>
        <w:keepNext w:val="0"/>
        <w:keepLines w:val="0"/>
        <w:spacing w:after="80" w:line="240" w:lineRule="auto"/>
        <w:rPr>
          <w:bCs w:val="0"/>
          <w:sz w:val="28"/>
          <w:szCs w:val="28"/>
        </w:rPr>
      </w:pPr>
      <w:bookmarkStart w:id="43" w:name="_Toc27146"/>
      <w:r>
        <w:rPr>
          <w:rFonts w:hint="eastAsia"/>
          <w:bCs w:val="0"/>
          <w:sz w:val="28"/>
          <w:szCs w:val="28"/>
        </w:rPr>
        <w:t xml:space="preserve">2.1.1 </w:t>
      </w:r>
      <w:r>
        <w:rPr>
          <w:bCs w:val="0"/>
          <w:sz w:val="28"/>
          <w:szCs w:val="28"/>
        </w:rPr>
        <w:t>防洪减灾体系</w:t>
      </w:r>
      <w:r>
        <w:rPr>
          <w:rFonts w:hint="eastAsia"/>
          <w:bCs w:val="0"/>
          <w:sz w:val="28"/>
          <w:szCs w:val="28"/>
        </w:rPr>
        <w:t>逐步夯实</w:t>
      </w:r>
      <w:bookmarkEnd w:id="43"/>
    </w:p>
    <w:p w14:paraId="294EDE79" w14:textId="77777777" w:rsidR="003B0D19" w:rsidRDefault="00000000">
      <w:pPr>
        <w:pStyle w:val="145"/>
        <w:ind w:firstLine="560"/>
        <w:rPr>
          <w:sz w:val="28"/>
          <w:szCs w:val="28"/>
        </w:rPr>
      </w:pPr>
      <w:r>
        <w:rPr>
          <w:rFonts w:hint="eastAsia"/>
          <w:sz w:val="28"/>
          <w:szCs w:val="28"/>
        </w:rPr>
        <w:t>（</w:t>
      </w:r>
      <w:r>
        <w:rPr>
          <w:rFonts w:hint="eastAsia"/>
          <w:sz w:val="28"/>
          <w:szCs w:val="28"/>
        </w:rPr>
        <w:t>1</w:t>
      </w:r>
      <w:r>
        <w:rPr>
          <w:rFonts w:hint="eastAsia"/>
          <w:sz w:val="28"/>
          <w:szCs w:val="28"/>
        </w:rPr>
        <w:t>）淠河综合治理项目：“十三五”期间，完成淠河左岸石板冲段</w:t>
      </w:r>
      <w:r>
        <w:rPr>
          <w:rFonts w:hint="eastAsia"/>
          <w:sz w:val="28"/>
          <w:szCs w:val="28"/>
        </w:rPr>
        <w:t>9.2km</w:t>
      </w:r>
      <w:r>
        <w:rPr>
          <w:rFonts w:hint="eastAsia"/>
          <w:sz w:val="28"/>
          <w:szCs w:val="28"/>
        </w:rPr>
        <w:t>，右岸韩摆渡段</w:t>
      </w:r>
      <w:r>
        <w:rPr>
          <w:rFonts w:hint="eastAsia"/>
          <w:sz w:val="28"/>
          <w:szCs w:val="28"/>
        </w:rPr>
        <w:t>8.8km</w:t>
      </w:r>
      <w:r>
        <w:rPr>
          <w:rFonts w:hint="eastAsia"/>
          <w:sz w:val="28"/>
          <w:szCs w:val="28"/>
        </w:rPr>
        <w:t>河道治理，完成项目投资</w:t>
      </w:r>
      <w:r>
        <w:rPr>
          <w:rFonts w:hint="eastAsia"/>
          <w:sz w:val="28"/>
          <w:szCs w:val="28"/>
        </w:rPr>
        <w:t>17657</w:t>
      </w:r>
      <w:r>
        <w:rPr>
          <w:rFonts w:hint="eastAsia"/>
          <w:sz w:val="28"/>
          <w:szCs w:val="28"/>
        </w:rPr>
        <w:t>万元；淠河支流石板冲靠山渠治理</w:t>
      </w:r>
      <w:r>
        <w:rPr>
          <w:rFonts w:hint="eastAsia"/>
          <w:sz w:val="28"/>
          <w:szCs w:val="28"/>
        </w:rPr>
        <w:t>2km</w:t>
      </w:r>
      <w:r>
        <w:rPr>
          <w:rFonts w:hint="eastAsia"/>
          <w:sz w:val="28"/>
          <w:szCs w:val="28"/>
        </w:rPr>
        <w:t>，完成投资</w:t>
      </w:r>
      <w:r>
        <w:rPr>
          <w:rFonts w:hint="eastAsia"/>
          <w:sz w:val="28"/>
          <w:szCs w:val="28"/>
        </w:rPr>
        <w:t>300</w:t>
      </w:r>
      <w:r>
        <w:rPr>
          <w:rFonts w:hint="eastAsia"/>
          <w:sz w:val="28"/>
          <w:szCs w:val="28"/>
        </w:rPr>
        <w:t>万元；淠河六安以下段河道治理</w:t>
      </w:r>
      <w:r>
        <w:rPr>
          <w:rFonts w:hint="eastAsia"/>
          <w:sz w:val="28"/>
          <w:szCs w:val="28"/>
        </w:rPr>
        <w:t>41.98km</w:t>
      </w:r>
      <w:r>
        <w:rPr>
          <w:rFonts w:hint="eastAsia"/>
          <w:sz w:val="28"/>
          <w:szCs w:val="28"/>
        </w:rPr>
        <w:t>及险工险段治理，已完成项目投资</w:t>
      </w:r>
      <w:r>
        <w:rPr>
          <w:rFonts w:hint="eastAsia"/>
          <w:sz w:val="28"/>
          <w:szCs w:val="28"/>
        </w:rPr>
        <w:t>35400</w:t>
      </w:r>
      <w:r>
        <w:rPr>
          <w:rFonts w:hint="eastAsia"/>
          <w:sz w:val="28"/>
          <w:szCs w:val="28"/>
        </w:rPr>
        <w:t>万元。</w:t>
      </w:r>
    </w:p>
    <w:p w14:paraId="51B97EA7" w14:textId="77777777" w:rsidR="003B0D19" w:rsidRDefault="00000000">
      <w:pPr>
        <w:pStyle w:val="145"/>
        <w:ind w:firstLine="560"/>
        <w:rPr>
          <w:sz w:val="28"/>
          <w:szCs w:val="28"/>
        </w:rPr>
      </w:pPr>
      <w:r>
        <w:rPr>
          <w:rFonts w:hint="eastAsia"/>
          <w:sz w:val="28"/>
          <w:szCs w:val="28"/>
        </w:rPr>
        <w:t>（</w:t>
      </w:r>
      <w:r>
        <w:rPr>
          <w:rFonts w:hint="eastAsia"/>
          <w:sz w:val="28"/>
          <w:szCs w:val="28"/>
        </w:rPr>
        <w:t>2</w:t>
      </w:r>
      <w:r>
        <w:rPr>
          <w:rFonts w:hint="eastAsia"/>
          <w:sz w:val="28"/>
          <w:szCs w:val="28"/>
        </w:rPr>
        <w:t>）中小河流治理项目：“十三五”期间，完成裕安区中小河流已治理总长</w:t>
      </w:r>
      <w:r>
        <w:rPr>
          <w:rFonts w:hint="eastAsia"/>
          <w:sz w:val="28"/>
          <w:szCs w:val="28"/>
        </w:rPr>
        <w:t>90.47km</w:t>
      </w:r>
      <w:r>
        <w:rPr>
          <w:rFonts w:hint="eastAsia"/>
          <w:sz w:val="28"/>
          <w:szCs w:val="28"/>
        </w:rPr>
        <w:t>，完成总投资</w:t>
      </w:r>
      <w:r>
        <w:rPr>
          <w:rFonts w:hint="eastAsia"/>
          <w:sz w:val="28"/>
          <w:szCs w:val="28"/>
        </w:rPr>
        <w:t>23810</w:t>
      </w:r>
      <w:r>
        <w:rPr>
          <w:rFonts w:hint="eastAsia"/>
          <w:sz w:val="28"/>
          <w:szCs w:val="28"/>
        </w:rPr>
        <w:t>万元。其中安城河</w:t>
      </w:r>
      <w:proofErr w:type="gramStart"/>
      <w:r>
        <w:rPr>
          <w:rFonts w:hint="eastAsia"/>
          <w:sz w:val="28"/>
          <w:szCs w:val="28"/>
        </w:rPr>
        <w:t>治理长</w:t>
      </w:r>
      <w:proofErr w:type="gramEnd"/>
      <w:r>
        <w:rPr>
          <w:rFonts w:hint="eastAsia"/>
          <w:sz w:val="28"/>
          <w:szCs w:val="28"/>
        </w:rPr>
        <w:t>11.4km</w:t>
      </w:r>
      <w:r>
        <w:rPr>
          <w:rFonts w:hint="eastAsia"/>
          <w:sz w:val="28"/>
          <w:szCs w:val="28"/>
        </w:rPr>
        <w:t>，投资</w:t>
      </w:r>
      <w:r>
        <w:rPr>
          <w:rFonts w:hint="eastAsia"/>
          <w:sz w:val="28"/>
          <w:szCs w:val="28"/>
        </w:rPr>
        <w:t>2430</w:t>
      </w:r>
      <w:r>
        <w:rPr>
          <w:rFonts w:hint="eastAsia"/>
          <w:sz w:val="28"/>
          <w:szCs w:val="28"/>
        </w:rPr>
        <w:t>万元；方小河（城区段）</w:t>
      </w:r>
      <w:proofErr w:type="gramStart"/>
      <w:r>
        <w:rPr>
          <w:rFonts w:hint="eastAsia"/>
          <w:sz w:val="28"/>
          <w:szCs w:val="28"/>
        </w:rPr>
        <w:t>治理长</w:t>
      </w:r>
      <w:proofErr w:type="gramEnd"/>
      <w:r>
        <w:rPr>
          <w:rFonts w:hint="eastAsia"/>
          <w:sz w:val="28"/>
          <w:szCs w:val="28"/>
        </w:rPr>
        <w:t>14.8km</w:t>
      </w:r>
      <w:r>
        <w:rPr>
          <w:rFonts w:hint="eastAsia"/>
          <w:sz w:val="28"/>
          <w:szCs w:val="28"/>
        </w:rPr>
        <w:t>，投资</w:t>
      </w:r>
      <w:r>
        <w:rPr>
          <w:rFonts w:hint="eastAsia"/>
          <w:sz w:val="28"/>
          <w:szCs w:val="28"/>
        </w:rPr>
        <w:t>5220</w:t>
      </w:r>
      <w:r>
        <w:rPr>
          <w:rFonts w:hint="eastAsia"/>
          <w:sz w:val="28"/>
          <w:szCs w:val="28"/>
        </w:rPr>
        <w:t>万元；东</w:t>
      </w:r>
      <w:proofErr w:type="gramStart"/>
      <w:r>
        <w:rPr>
          <w:rFonts w:hint="eastAsia"/>
          <w:sz w:val="28"/>
          <w:szCs w:val="28"/>
        </w:rPr>
        <w:t>汲</w:t>
      </w:r>
      <w:proofErr w:type="gramEnd"/>
      <w:r>
        <w:rPr>
          <w:rFonts w:hint="eastAsia"/>
          <w:sz w:val="28"/>
          <w:szCs w:val="28"/>
        </w:rPr>
        <w:t>河综合治理河道长度</w:t>
      </w:r>
      <w:r>
        <w:rPr>
          <w:rFonts w:hint="eastAsia"/>
          <w:sz w:val="28"/>
          <w:szCs w:val="28"/>
        </w:rPr>
        <w:t>11.8km</w:t>
      </w:r>
      <w:r>
        <w:rPr>
          <w:rFonts w:hint="eastAsia"/>
          <w:sz w:val="28"/>
          <w:szCs w:val="28"/>
        </w:rPr>
        <w:t>，完成投资</w:t>
      </w:r>
      <w:r>
        <w:rPr>
          <w:rFonts w:hint="eastAsia"/>
          <w:sz w:val="28"/>
          <w:szCs w:val="28"/>
        </w:rPr>
        <w:t>4800</w:t>
      </w:r>
      <w:r>
        <w:rPr>
          <w:rFonts w:hint="eastAsia"/>
          <w:sz w:val="28"/>
          <w:szCs w:val="28"/>
        </w:rPr>
        <w:t>万元；西淠河治理河道长度</w:t>
      </w:r>
      <w:r>
        <w:rPr>
          <w:rFonts w:hint="eastAsia"/>
          <w:sz w:val="28"/>
          <w:szCs w:val="28"/>
        </w:rPr>
        <w:t>16.4km</w:t>
      </w:r>
      <w:r>
        <w:rPr>
          <w:rFonts w:hint="eastAsia"/>
          <w:sz w:val="28"/>
          <w:szCs w:val="28"/>
        </w:rPr>
        <w:t>，完成投资</w:t>
      </w:r>
      <w:r>
        <w:rPr>
          <w:rFonts w:hint="eastAsia"/>
          <w:sz w:val="28"/>
          <w:szCs w:val="28"/>
        </w:rPr>
        <w:t>4050</w:t>
      </w:r>
      <w:r>
        <w:rPr>
          <w:rFonts w:hint="eastAsia"/>
          <w:sz w:val="28"/>
          <w:szCs w:val="28"/>
        </w:rPr>
        <w:t>万元；西</w:t>
      </w:r>
      <w:proofErr w:type="gramStart"/>
      <w:r>
        <w:rPr>
          <w:rFonts w:hint="eastAsia"/>
          <w:sz w:val="28"/>
          <w:szCs w:val="28"/>
        </w:rPr>
        <w:t>汲</w:t>
      </w:r>
      <w:proofErr w:type="gramEnd"/>
      <w:r>
        <w:rPr>
          <w:rFonts w:hint="eastAsia"/>
          <w:sz w:val="28"/>
          <w:szCs w:val="28"/>
        </w:rPr>
        <w:t>河（含</w:t>
      </w:r>
      <w:proofErr w:type="gramStart"/>
      <w:r>
        <w:rPr>
          <w:rFonts w:hint="eastAsia"/>
          <w:sz w:val="28"/>
          <w:szCs w:val="28"/>
        </w:rPr>
        <w:t>汲</w:t>
      </w:r>
      <w:proofErr w:type="gramEnd"/>
      <w:r>
        <w:rPr>
          <w:rFonts w:hint="eastAsia"/>
          <w:sz w:val="28"/>
          <w:szCs w:val="28"/>
        </w:rPr>
        <w:t>河）</w:t>
      </w:r>
      <w:proofErr w:type="gramStart"/>
      <w:r>
        <w:rPr>
          <w:rFonts w:hint="eastAsia"/>
          <w:sz w:val="28"/>
          <w:szCs w:val="28"/>
        </w:rPr>
        <w:t>治理长</w:t>
      </w:r>
      <w:proofErr w:type="gramEnd"/>
      <w:r>
        <w:rPr>
          <w:rFonts w:hint="eastAsia"/>
          <w:sz w:val="28"/>
          <w:szCs w:val="28"/>
        </w:rPr>
        <w:t>36.07km</w:t>
      </w:r>
      <w:r>
        <w:rPr>
          <w:rFonts w:hint="eastAsia"/>
          <w:sz w:val="28"/>
          <w:szCs w:val="28"/>
        </w:rPr>
        <w:t>，完成投资</w:t>
      </w:r>
      <w:r>
        <w:rPr>
          <w:rFonts w:hint="eastAsia"/>
          <w:sz w:val="28"/>
          <w:szCs w:val="28"/>
        </w:rPr>
        <w:t>7310</w:t>
      </w:r>
      <w:r>
        <w:rPr>
          <w:rFonts w:hint="eastAsia"/>
          <w:sz w:val="28"/>
          <w:szCs w:val="28"/>
        </w:rPr>
        <w:t>万元。</w:t>
      </w:r>
    </w:p>
    <w:p w14:paraId="543CBD6F" w14:textId="77777777" w:rsidR="003B0D19" w:rsidRDefault="00000000">
      <w:pPr>
        <w:pStyle w:val="145"/>
        <w:ind w:firstLine="560"/>
        <w:rPr>
          <w:sz w:val="28"/>
          <w:szCs w:val="28"/>
        </w:rPr>
      </w:pPr>
      <w:r>
        <w:rPr>
          <w:rFonts w:hint="eastAsia"/>
          <w:sz w:val="28"/>
          <w:szCs w:val="28"/>
        </w:rPr>
        <w:t>（</w:t>
      </w:r>
      <w:r>
        <w:rPr>
          <w:rFonts w:hint="eastAsia"/>
          <w:sz w:val="28"/>
          <w:szCs w:val="28"/>
        </w:rPr>
        <w:t>3</w:t>
      </w:r>
      <w:r>
        <w:rPr>
          <w:rFonts w:hint="eastAsia"/>
          <w:sz w:val="28"/>
          <w:szCs w:val="28"/>
        </w:rPr>
        <w:t>）山洪沟防洪治理项目：目前已完成</w:t>
      </w:r>
      <w:proofErr w:type="gramStart"/>
      <w:r>
        <w:rPr>
          <w:rFonts w:hint="eastAsia"/>
          <w:sz w:val="28"/>
          <w:szCs w:val="28"/>
        </w:rPr>
        <w:t>龙门河山洪</w:t>
      </w:r>
      <w:proofErr w:type="gramEnd"/>
      <w:r>
        <w:rPr>
          <w:rFonts w:hint="eastAsia"/>
          <w:sz w:val="28"/>
          <w:szCs w:val="28"/>
        </w:rPr>
        <w:t>沟治理工程，</w:t>
      </w:r>
      <w:r>
        <w:rPr>
          <w:rFonts w:hint="eastAsia"/>
          <w:sz w:val="28"/>
          <w:szCs w:val="28"/>
        </w:rPr>
        <w:lastRenderedPageBreak/>
        <w:t>已完成项目投资</w:t>
      </w:r>
      <w:r>
        <w:rPr>
          <w:rFonts w:hint="eastAsia"/>
          <w:sz w:val="28"/>
          <w:szCs w:val="28"/>
        </w:rPr>
        <w:t>1000</w:t>
      </w:r>
      <w:r>
        <w:rPr>
          <w:rFonts w:hint="eastAsia"/>
          <w:sz w:val="28"/>
          <w:szCs w:val="28"/>
        </w:rPr>
        <w:t>万元。</w:t>
      </w:r>
    </w:p>
    <w:p w14:paraId="393C3353" w14:textId="77777777" w:rsidR="003B0D19" w:rsidRDefault="00000000">
      <w:pPr>
        <w:pStyle w:val="145"/>
        <w:ind w:firstLine="560"/>
        <w:rPr>
          <w:sz w:val="28"/>
          <w:szCs w:val="28"/>
        </w:rPr>
      </w:pPr>
      <w:r>
        <w:rPr>
          <w:rFonts w:hint="eastAsia"/>
          <w:sz w:val="28"/>
          <w:szCs w:val="28"/>
        </w:rPr>
        <w:t>（</w:t>
      </w:r>
      <w:r>
        <w:rPr>
          <w:rFonts w:hint="eastAsia"/>
          <w:sz w:val="28"/>
          <w:szCs w:val="28"/>
        </w:rPr>
        <w:t>4</w:t>
      </w:r>
      <w:r>
        <w:rPr>
          <w:rFonts w:hint="eastAsia"/>
          <w:sz w:val="28"/>
          <w:szCs w:val="28"/>
        </w:rPr>
        <w:t>）蓄洪区建设及洼地治理项目：</w:t>
      </w:r>
      <w:r>
        <w:rPr>
          <w:rFonts w:hint="eastAsia"/>
          <w:sz w:val="28"/>
          <w:szCs w:val="28"/>
        </w:rPr>
        <w:t>2019</w:t>
      </w:r>
      <w:r>
        <w:rPr>
          <w:rFonts w:hint="eastAsia"/>
          <w:sz w:val="28"/>
          <w:szCs w:val="28"/>
        </w:rPr>
        <w:t>年实施城东湖蓄洪区建设，主要建设内容包括城东湖蓄洪区裕安区境内居住在低洼地不安全居民迁建工程，搬迁</w:t>
      </w:r>
      <w:r>
        <w:rPr>
          <w:rFonts w:hint="eastAsia"/>
          <w:sz w:val="28"/>
          <w:szCs w:val="28"/>
        </w:rPr>
        <w:t>3288</w:t>
      </w:r>
      <w:r>
        <w:rPr>
          <w:rFonts w:hint="eastAsia"/>
          <w:sz w:val="28"/>
          <w:szCs w:val="28"/>
        </w:rPr>
        <w:t>户，</w:t>
      </w:r>
      <w:r>
        <w:rPr>
          <w:rFonts w:hint="eastAsia"/>
          <w:sz w:val="28"/>
          <w:szCs w:val="28"/>
        </w:rPr>
        <w:t>10600</w:t>
      </w:r>
      <w:r>
        <w:rPr>
          <w:rFonts w:hint="eastAsia"/>
          <w:sz w:val="28"/>
          <w:szCs w:val="28"/>
        </w:rPr>
        <w:t>人，完成投资</w:t>
      </w:r>
      <w:r>
        <w:rPr>
          <w:rFonts w:hint="eastAsia"/>
          <w:sz w:val="28"/>
          <w:szCs w:val="28"/>
        </w:rPr>
        <w:t>31037.88</w:t>
      </w:r>
      <w:r>
        <w:rPr>
          <w:rFonts w:hint="eastAsia"/>
          <w:sz w:val="28"/>
          <w:szCs w:val="28"/>
        </w:rPr>
        <w:t>万元。</w:t>
      </w:r>
    </w:p>
    <w:p w14:paraId="5589D57C" w14:textId="77777777" w:rsidR="003B0D19" w:rsidRDefault="00000000">
      <w:pPr>
        <w:pStyle w:val="145"/>
        <w:ind w:firstLine="560"/>
        <w:rPr>
          <w:sz w:val="28"/>
          <w:szCs w:val="28"/>
        </w:rPr>
      </w:pPr>
      <w:r>
        <w:rPr>
          <w:sz w:val="28"/>
          <w:szCs w:val="28"/>
        </w:rPr>
        <w:t>防洪减灾</w:t>
      </w:r>
      <w:r>
        <w:rPr>
          <w:rFonts w:hint="eastAsia"/>
          <w:sz w:val="28"/>
          <w:szCs w:val="28"/>
        </w:rPr>
        <w:t>体系</w:t>
      </w:r>
      <w:r>
        <w:rPr>
          <w:sz w:val="28"/>
          <w:szCs w:val="28"/>
        </w:rPr>
        <w:t>项目完成投资</w:t>
      </w:r>
      <w:r>
        <w:rPr>
          <w:rFonts w:hint="eastAsia"/>
          <w:sz w:val="28"/>
          <w:szCs w:val="28"/>
        </w:rPr>
        <w:t>约</w:t>
      </w:r>
      <w:r>
        <w:rPr>
          <w:rFonts w:hint="eastAsia"/>
          <w:sz w:val="28"/>
          <w:szCs w:val="28"/>
        </w:rPr>
        <w:t>10.92</w:t>
      </w:r>
      <w:r>
        <w:rPr>
          <w:rFonts w:hint="eastAsia"/>
          <w:sz w:val="28"/>
          <w:szCs w:val="28"/>
        </w:rPr>
        <w:t>亿</w:t>
      </w:r>
      <w:r>
        <w:rPr>
          <w:sz w:val="28"/>
          <w:szCs w:val="28"/>
        </w:rPr>
        <w:t>元。已实施的子项目，淠河、西淠河、</w:t>
      </w:r>
      <w:r>
        <w:rPr>
          <w:rFonts w:hint="eastAsia"/>
          <w:sz w:val="28"/>
          <w:szCs w:val="28"/>
        </w:rPr>
        <w:t>东</w:t>
      </w:r>
      <w:proofErr w:type="gramStart"/>
      <w:r>
        <w:rPr>
          <w:sz w:val="28"/>
          <w:szCs w:val="28"/>
        </w:rPr>
        <w:t>汲</w:t>
      </w:r>
      <w:proofErr w:type="gramEnd"/>
      <w:r>
        <w:rPr>
          <w:sz w:val="28"/>
          <w:szCs w:val="28"/>
        </w:rPr>
        <w:t>河、西</w:t>
      </w:r>
      <w:proofErr w:type="gramStart"/>
      <w:r>
        <w:rPr>
          <w:sz w:val="28"/>
          <w:szCs w:val="28"/>
        </w:rPr>
        <w:t>汲</w:t>
      </w:r>
      <w:proofErr w:type="gramEnd"/>
      <w:r>
        <w:rPr>
          <w:sz w:val="28"/>
          <w:szCs w:val="28"/>
        </w:rPr>
        <w:t>河主干工程实施情况良好，基本按规划内容逐次实施，支流治理工程实施情况较差，且大部分无明确后续项目支持；山洪沟治理规划投资较大，已实施的、未实施的工程与规划相距甚远；</w:t>
      </w:r>
      <w:r>
        <w:rPr>
          <w:rFonts w:hint="eastAsia"/>
          <w:sz w:val="28"/>
          <w:szCs w:val="28"/>
        </w:rPr>
        <w:t>方小河仅治理了城区段，</w:t>
      </w:r>
      <w:r>
        <w:rPr>
          <w:sz w:val="28"/>
          <w:szCs w:val="28"/>
        </w:rPr>
        <w:t>东淠河治理没有实施。防洪减灾体系</w:t>
      </w:r>
      <w:r>
        <w:rPr>
          <w:rFonts w:hint="eastAsia"/>
          <w:sz w:val="28"/>
          <w:szCs w:val="28"/>
        </w:rPr>
        <w:t>部分</w:t>
      </w:r>
      <w:r>
        <w:rPr>
          <w:sz w:val="28"/>
          <w:szCs w:val="28"/>
        </w:rPr>
        <w:t>实施项目方小河治理有后续项目支撑；东淠河治理、各支流治理、大部分山洪沟治理暂无明确计划支撑。</w:t>
      </w:r>
    </w:p>
    <w:p w14:paraId="23CFEA30" w14:textId="77777777" w:rsidR="003B0D19" w:rsidRDefault="00000000">
      <w:pPr>
        <w:pStyle w:val="145"/>
        <w:ind w:firstLine="560"/>
        <w:rPr>
          <w:sz w:val="24"/>
        </w:rPr>
      </w:pPr>
      <w:r>
        <w:rPr>
          <w:sz w:val="28"/>
          <w:szCs w:val="28"/>
        </w:rPr>
        <w:t>防洪减灾体系的逐步</w:t>
      </w:r>
      <w:proofErr w:type="gramStart"/>
      <w:r>
        <w:rPr>
          <w:sz w:val="28"/>
          <w:szCs w:val="28"/>
        </w:rPr>
        <w:t>夯实保障</w:t>
      </w:r>
      <w:proofErr w:type="gramEnd"/>
      <w:r>
        <w:rPr>
          <w:sz w:val="28"/>
          <w:szCs w:val="28"/>
        </w:rPr>
        <w:t>了人民群众生命安全，成功应对暴雨、洪涝、干旱、台风等多种灾害，战胜了</w:t>
      </w:r>
      <w:r>
        <w:rPr>
          <w:sz w:val="28"/>
          <w:szCs w:val="28"/>
        </w:rPr>
        <w:t>2016</w:t>
      </w:r>
      <w:r>
        <w:rPr>
          <w:sz w:val="28"/>
          <w:szCs w:val="28"/>
        </w:rPr>
        <w:t>年特大洪涝灾害，境内重要支流及中小河流堤防抵御了洪水的侵袭，水库无一垮坝，防洪减灾效益显著。</w:t>
      </w:r>
      <w:r>
        <w:rPr>
          <w:sz w:val="28"/>
          <w:szCs w:val="28"/>
        </w:rPr>
        <w:t>2020</w:t>
      </w:r>
      <w:r>
        <w:rPr>
          <w:sz w:val="28"/>
          <w:szCs w:val="28"/>
        </w:rPr>
        <w:t>年特大洪涝灾害中，依托现有水利设施，将损失降到了最低。</w:t>
      </w:r>
      <w:r>
        <w:rPr>
          <w:sz w:val="28"/>
          <w:szCs w:val="28"/>
        </w:rPr>
        <w:t>2019</w:t>
      </w:r>
      <w:r>
        <w:rPr>
          <w:sz w:val="28"/>
          <w:szCs w:val="28"/>
        </w:rPr>
        <w:t>年特大干旱中，新建及现有的蓄水工程蓄积了足够的水量，基本上抗御了旱灾，保障了粮食灌溉供水和居民生活用水。</w:t>
      </w:r>
    </w:p>
    <w:p w14:paraId="7A57FBBD" w14:textId="77777777" w:rsidR="003B0D19" w:rsidRDefault="00000000">
      <w:pPr>
        <w:pStyle w:val="3"/>
        <w:keepNext w:val="0"/>
        <w:keepLines w:val="0"/>
        <w:spacing w:after="80" w:line="240" w:lineRule="auto"/>
        <w:rPr>
          <w:bCs w:val="0"/>
          <w:sz w:val="28"/>
          <w:szCs w:val="28"/>
        </w:rPr>
      </w:pPr>
      <w:bookmarkStart w:id="44" w:name="_Toc6316"/>
      <w:r>
        <w:rPr>
          <w:rFonts w:hint="eastAsia"/>
          <w:bCs w:val="0"/>
          <w:sz w:val="28"/>
          <w:szCs w:val="28"/>
        </w:rPr>
        <w:t xml:space="preserve">2.1.2 </w:t>
      </w:r>
      <w:r>
        <w:rPr>
          <w:bCs w:val="0"/>
          <w:sz w:val="28"/>
          <w:szCs w:val="28"/>
        </w:rPr>
        <w:t>农村水利建设持续发力</w:t>
      </w:r>
      <w:bookmarkEnd w:id="44"/>
    </w:p>
    <w:p w14:paraId="1C618CBB" w14:textId="77777777" w:rsidR="003B0D19" w:rsidRDefault="00000000">
      <w:pPr>
        <w:pStyle w:val="145"/>
        <w:ind w:firstLine="560"/>
        <w:rPr>
          <w:sz w:val="28"/>
          <w:szCs w:val="28"/>
        </w:rPr>
      </w:pPr>
      <w:r>
        <w:rPr>
          <w:rFonts w:hint="eastAsia"/>
          <w:sz w:val="28"/>
          <w:szCs w:val="28"/>
        </w:rPr>
        <w:t>（</w:t>
      </w:r>
      <w:r>
        <w:rPr>
          <w:rFonts w:hint="eastAsia"/>
          <w:sz w:val="28"/>
          <w:szCs w:val="28"/>
        </w:rPr>
        <w:t>1</w:t>
      </w:r>
      <w:r>
        <w:rPr>
          <w:rFonts w:hint="eastAsia"/>
          <w:sz w:val="28"/>
          <w:szCs w:val="28"/>
        </w:rPr>
        <w:t>）安全饮水提质增效项目：“十三五”期间，</w:t>
      </w:r>
      <w:r>
        <w:rPr>
          <w:sz w:val="28"/>
          <w:szCs w:val="28"/>
        </w:rPr>
        <w:t>加快实施裕安区农村饮水安全巩固提升和农村饮水安全精准扶贫工程，截至</w:t>
      </w:r>
      <w:r>
        <w:rPr>
          <w:sz w:val="28"/>
          <w:szCs w:val="28"/>
        </w:rPr>
        <w:t>2020</w:t>
      </w:r>
      <w:r>
        <w:rPr>
          <w:sz w:val="28"/>
          <w:szCs w:val="28"/>
        </w:rPr>
        <w:t>年</w:t>
      </w:r>
      <w:r>
        <w:rPr>
          <w:sz w:val="28"/>
          <w:szCs w:val="28"/>
        </w:rPr>
        <w:t>3</w:t>
      </w:r>
      <w:r>
        <w:rPr>
          <w:sz w:val="28"/>
          <w:szCs w:val="28"/>
        </w:rPr>
        <w:t>月，累计解决</w:t>
      </w:r>
      <w:r>
        <w:rPr>
          <w:sz w:val="28"/>
          <w:szCs w:val="28"/>
        </w:rPr>
        <w:t>76.64</w:t>
      </w:r>
      <w:r>
        <w:rPr>
          <w:sz w:val="28"/>
          <w:szCs w:val="28"/>
        </w:rPr>
        <w:t>万人的饮水安全问题，全区农村自来水普及率达</w:t>
      </w:r>
      <w:r>
        <w:rPr>
          <w:sz w:val="28"/>
          <w:szCs w:val="28"/>
        </w:rPr>
        <w:t>88.68%</w:t>
      </w:r>
      <w:r>
        <w:rPr>
          <w:sz w:val="28"/>
          <w:szCs w:val="28"/>
        </w:rPr>
        <w:t>，集中供水率</w:t>
      </w:r>
      <w:r>
        <w:rPr>
          <w:sz w:val="28"/>
          <w:szCs w:val="28"/>
        </w:rPr>
        <w:t>88.68%</w:t>
      </w:r>
      <w:r>
        <w:rPr>
          <w:sz w:val="28"/>
          <w:szCs w:val="28"/>
        </w:rPr>
        <w:t>，水质达标率</w:t>
      </w:r>
      <w:r>
        <w:rPr>
          <w:sz w:val="28"/>
          <w:szCs w:val="28"/>
        </w:rPr>
        <w:t>81.52%</w:t>
      </w:r>
      <w:r>
        <w:rPr>
          <w:sz w:val="28"/>
          <w:szCs w:val="28"/>
        </w:rPr>
        <w:t>。裕安区自</w:t>
      </w:r>
      <w:proofErr w:type="gramStart"/>
      <w:r>
        <w:rPr>
          <w:sz w:val="28"/>
          <w:szCs w:val="28"/>
        </w:rPr>
        <w:t>十二五</w:t>
      </w:r>
      <w:proofErr w:type="gramEnd"/>
      <w:r>
        <w:rPr>
          <w:sz w:val="28"/>
          <w:szCs w:val="28"/>
        </w:rPr>
        <w:t>开始在全区范围内实施农村饮水安全工程建设，至</w:t>
      </w:r>
      <w:r>
        <w:rPr>
          <w:sz w:val="28"/>
          <w:szCs w:val="28"/>
        </w:rPr>
        <w:t>2020</w:t>
      </w:r>
      <w:r>
        <w:rPr>
          <w:sz w:val="28"/>
          <w:szCs w:val="28"/>
        </w:rPr>
        <w:t>年</w:t>
      </w:r>
      <w:r>
        <w:rPr>
          <w:sz w:val="28"/>
          <w:szCs w:val="28"/>
        </w:rPr>
        <w:t>3</w:t>
      </w:r>
      <w:r>
        <w:rPr>
          <w:sz w:val="28"/>
          <w:szCs w:val="28"/>
        </w:rPr>
        <w:t>月底裕</w:t>
      </w:r>
      <w:r>
        <w:rPr>
          <w:sz w:val="28"/>
          <w:szCs w:val="28"/>
        </w:rPr>
        <w:lastRenderedPageBreak/>
        <w:t>安区共完成集中供水工程</w:t>
      </w:r>
      <w:r>
        <w:rPr>
          <w:sz w:val="28"/>
          <w:szCs w:val="28"/>
        </w:rPr>
        <w:t>20</w:t>
      </w:r>
      <w:r>
        <w:rPr>
          <w:sz w:val="28"/>
          <w:szCs w:val="28"/>
        </w:rPr>
        <w:t>处，其中千吨万人供水工程</w:t>
      </w:r>
      <w:r>
        <w:rPr>
          <w:sz w:val="28"/>
          <w:szCs w:val="28"/>
        </w:rPr>
        <w:t>17</w:t>
      </w:r>
      <w:r>
        <w:rPr>
          <w:sz w:val="28"/>
          <w:szCs w:val="28"/>
        </w:rPr>
        <w:t>处，城市管网延伸工程</w:t>
      </w:r>
      <w:r>
        <w:rPr>
          <w:sz w:val="28"/>
          <w:szCs w:val="28"/>
        </w:rPr>
        <w:t>3</w:t>
      </w:r>
      <w:r>
        <w:rPr>
          <w:sz w:val="28"/>
          <w:szCs w:val="28"/>
        </w:rPr>
        <w:t>处，其中日处理</w:t>
      </w:r>
      <w:proofErr w:type="gramStart"/>
      <w:r>
        <w:rPr>
          <w:sz w:val="28"/>
          <w:szCs w:val="28"/>
        </w:rPr>
        <w:t>水规模</w:t>
      </w:r>
      <w:proofErr w:type="gramEnd"/>
      <w:r>
        <w:rPr>
          <w:sz w:val="28"/>
          <w:szCs w:val="28"/>
        </w:rPr>
        <w:t>1000≦W</w:t>
      </w:r>
      <w:r>
        <w:rPr>
          <w:sz w:val="28"/>
          <w:szCs w:val="28"/>
        </w:rPr>
        <w:t>﹤</w:t>
      </w:r>
      <w:r>
        <w:rPr>
          <w:sz w:val="28"/>
          <w:szCs w:val="28"/>
        </w:rPr>
        <w:t>5000m</w:t>
      </w:r>
      <w:r>
        <w:rPr>
          <w:sz w:val="28"/>
          <w:szCs w:val="28"/>
          <w:vertAlign w:val="superscript"/>
        </w:rPr>
        <w:t>3</w:t>
      </w:r>
      <w:r>
        <w:rPr>
          <w:sz w:val="28"/>
          <w:szCs w:val="28"/>
        </w:rPr>
        <w:t>/d</w:t>
      </w:r>
      <w:r>
        <w:rPr>
          <w:sz w:val="28"/>
          <w:szCs w:val="28"/>
        </w:rPr>
        <w:t>的水厂有</w:t>
      </w:r>
      <w:r>
        <w:rPr>
          <w:sz w:val="28"/>
          <w:szCs w:val="28"/>
        </w:rPr>
        <w:t>12</w:t>
      </w:r>
      <w:r>
        <w:rPr>
          <w:sz w:val="28"/>
          <w:szCs w:val="28"/>
        </w:rPr>
        <w:t>座，日处理</w:t>
      </w:r>
      <w:proofErr w:type="gramStart"/>
      <w:r>
        <w:rPr>
          <w:sz w:val="28"/>
          <w:szCs w:val="28"/>
        </w:rPr>
        <w:t>水规模</w:t>
      </w:r>
      <w:proofErr w:type="gramEnd"/>
      <w:r>
        <w:rPr>
          <w:sz w:val="28"/>
          <w:szCs w:val="28"/>
        </w:rPr>
        <w:t>5000≦W</w:t>
      </w:r>
      <w:r>
        <w:rPr>
          <w:sz w:val="28"/>
          <w:szCs w:val="28"/>
        </w:rPr>
        <w:t>﹤</w:t>
      </w:r>
      <w:r>
        <w:rPr>
          <w:sz w:val="28"/>
          <w:szCs w:val="28"/>
        </w:rPr>
        <w:t>10000m</w:t>
      </w:r>
      <w:r>
        <w:rPr>
          <w:sz w:val="28"/>
          <w:szCs w:val="28"/>
          <w:vertAlign w:val="superscript"/>
        </w:rPr>
        <w:t>3</w:t>
      </w:r>
      <w:r>
        <w:rPr>
          <w:sz w:val="28"/>
          <w:szCs w:val="28"/>
        </w:rPr>
        <w:t>/d</w:t>
      </w:r>
      <w:r>
        <w:rPr>
          <w:sz w:val="28"/>
          <w:szCs w:val="28"/>
        </w:rPr>
        <w:t>的水厂有</w:t>
      </w:r>
      <w:r>
        <w:rPr>
          <w:sz w:val="28"/>
          <w:szCs w:val="28"/>
        </w:rPr>
        <w:t>7</w:t>
      </w:r>
      <w:r>
        <w:rPr>
          <w:sz w:val="28"/>
          <w:szCs w:val="28"/>
        </w:rPr>
        <w:t>座，日处理</w:t>
      </w:r>
      <w:proofErr w:type="gramStart"/>
      <w:r>
        <w:rPr>
          <w:sz w:val="28"/>
          <w:szCs w:val="28"/>
        </w:rPr>
        <w:t>水规模</w:t>
      </w:r>
      <w:proofErr w:type="gramEnd"/>
      <w:r>
        <w:rPr>
          <w:sz w:val="28"/>
          <w:szCs w:val="28"/>
        </w:rPr>
        <w:t>10000m</w:t>
      </w:r>
      <w:r>
        <w:rPr>
          <w:sz w:val="28"/>
          <w:szCs w:val="28"/>
          <w:vertAlign w:val="superscript"/>
        </w:rPr>
        <w:t>3</w:t>
      </w:r>
      <w:r>
        <w:rPr>
          <w:sz w:val="28"/>
          <w:szCs w:val="28"/>
        </w:rPr>
        <w:t>/</w:t>
      </w:r>
      <w:proofErr w:type="spellStart"/>
      <w:r>
        <w:rPr>
          <w:sz w:val="28"/>
          <w:szCs w:val="28"/>
        </w:rPr>
        <w:t>d≦W</w:t>
      </w:r>
      <w:proofErr w:type="spellEnd"/>
      <w:r>
        <w:rPr>
          <w:sz w:val="28"/>
          <w:szCs w:val="28"/>
        </w:rPr>
        <w:t>的水厂有</w:t>
      </w:r>
      <w:r>
        <w:rPr>
          <w:sz w:val="28"/>
          <w:szCs w:val="28"/>
        </w:rPr>
        <w:t>1</w:t>
      </w:r>
      <w:r>
        <w:rPr>
          <w:sz w:val="28"/>
          <w:szCs w:val="28"/>
        </w:rPr>
        <w:t>座。集中供水水源共</w:t>
      </w:r>
      <w:r>
        <w:rPr>
          <w:sz w:val="28"/>
          <w:szCs w:val="28"/>
        </w:rPr>
        <w:t>17</w:t>
      </w:r>
      <w:r>
        <w:rPr>
          <w:sz w:val="28"/>
          <w:szCs w:val="28"/>
        </w:rPr>
        <w:t>处，其中除单王乡的胡台水厂和单王水厂采用中深层地下水外，其余</w:t>
      </w:r>
      <w:r>
        <w:rPr>
          <w:sz w:val="28"/>
          <w:szCs w:val="28"/>
        </w:rPr>
        <w:t>15</w:t>
      </w:r>
      <w:r>
        <w:rPr>
          <w:sz w:val="28"/>
          <w:szCs w:val="28"/>
        </w:rPr>
        <w:t>处水厂取水水源均为地表水，水质达到</w:t>
      </w:r>
      <w:r>
        <w:rPr>
          <w:sz w:val="28"/>
          <w:szCs w:val="28"/>
        </w:rPr>
        <w:t>Ⅱ</w:t>
      </w:r>
      <w:r>
        <w:rPr>
          <w:sz w:val="28"/>
          <w:szCs w:val="28"/>
        </w:rPr>
        <w:t>类水的</w:t>
      </w:r>
      <w:r>
        <w:rPr>
          <w:sz w:val="28"/>
          <w:szCs w:val="28"/>
        </w:rPr>
        <w:t>2</w:t>
      </w:r>
      <w:r>
        <w:rPr>
          <w:sz w:val="28"/>
          <w:szCs w:val="28"/>
        </w:rPr>
        <w:t>处，达到</w:t>
      </w:r>
      <w:r>
        <w:rPr>
          <w:sz w:val="28"/>
          <w:szCs w:val="28"/>
        </w:rPr>
        <w:t>Ⅲ</w:t>
      </w:r>
      <w:r>
        <w:rPr>
          <w:sz w:val="28"/>
          <w:szCs w:val="28"/>
        </w:rPr>
        <w:t>类水的</w:t>
      </w:r>
      <w:r>
        <w:rPr>
          <w:sz w:val="28"/>
          <w:szCs w:val="28"/>
        </w:rPr>
        <w:t>15</w:t>
      </w:r>
      <w:r>
        <w:rPr>
          <w:sz w:val="28"/>
          <w:szCs w:val="28"/>
        </w:rPr>
        <w:t>处。</w:t>
      </w:r>
      <w:r>
        <w:rPr>
          <w:sz w:val="28"/>
          <w:szCs w:val="28"/>
        </w:rPr>
        <w:t>16</w:t>
      </w:r>
      <w:r>
        <w:rPr>
          <w:sz w:val="28"/>
          <w:szCs w:val="28"/>
        </w:rPr>
        <w:t>处水厂采用常规处理方法进行水质处理，胡台水厂增加</w:t>
      </w:r>
      <w:proofErr w:type="gramStart"/>
      <w:r>
        <w:rPr>
          <w:sz w:val="28"/>
          <w:szCs w:val="28"/>
        </w:rPr>
        <w:t>了除锰工艺</w:t>
      </w:r>
      <w:proofErr w:type="gramEnd"/>
      <w:r>
        <w:rPr>
          <w:sz w:val="28"/>
          <w:szCs w:val="28"/>
        </w:rPr>
        <w:t>。</w:t>
      </w:r>
    </w:p>
    <w:p w14:paraId="65609A34" w14:textId="77777777" w:rsidR="003B0D19" w:rsidRDefault="00000000">
      <w:pPr>
        <w:pStyle w:val="145"/>
        <w:ind w:firstLine="560"/>
        <w:rPr>
          <w:sz w:val="28"/>
          <w:szCs w:val="28"/>
        </w:rPr>
      </w:pPr>
      <w:r>
        <w:rPr>
          <w:rFonts w:hint="eastAsia"/>
          <w:sz w:val="28"/>
          <w:szCs w:val="28"/>
        </w:rPr>
        <w:t>（</w:t>
      </w:r>
      <w:r>
        <w:rPr>
          <w:rFonts w:hint="eastAsia"/>
          <w:sz w:val="28"/>
          <w:szCs w:val="28"/>
        </w:rPr>
        <w:t>2</w:t>
      </w:r>
      <w:r>
        <w:rPr>
          <w:rFonts w:hint="eastAsia"/>
          <w:sz w:val="28"/>
          <w:szCs w:val="28"/>
        </w:rPr>
        <w:t>）新建及加固小水库工程：新建小（</w:t>
      </w:r>
      <w:r>
        <w:rPr>
          <w:rFonts w:hint="eastAsia"/>
          <w:sz w:val="28"/>
          <w:szCs w:val="28"/>
        </w:rPr>
        <w:t>2</w:t>
      </w:r>
      <w:r>
        <w:rPr>
          <w:rFonts w:hint="eastAsia"/>
          <w:sz w:val="28"/>
          <w:szCs w:val="28"/>
        </w:rPr>
        <w:t>）型水库</w:t>
      </w:r>
      <w:r>
        <w:rPr>
          <w:rFonts w:hint="eastAsia"/>
          <w:sz w:val="28"/>
          <w:szCs w:val="28"/>
        </w:rPr>
        <w:t>1</w:t>
      </w:r>
      <w:r>
        <w:rPr>
          <w:rFonts w:hint="eastAsia"/>
          <w:sz w:val="28"/>
          <w:szCs w:val="28"/>
        </w:rPr>
        <w:t>座；除险加固小型水库</w:t>
      </w:r>
      <w:r>
        <w:rPr>
          <w:rFonts w:hint="eastAsia"/>
          <w:sz w:val="28"/>
          <w:szCs w:val="28"/>
        </w:rPr>
        <w:t>70</w:t>
      </w:r>
      <w:r>
        <w:rPr>
          <w:rFonts w:hint="eastAsia"/>
          <w:sz w:val="28"/>
          <w:szCs w:val="28"/>
        </w:rPr>
        <w:t>座，已完成项目投资</w:t>
      </w:r>
      <w:r>
        <w:rPr>
          <w:rFonts w:hint="eastAsia"/>
          <w:sz w:val="28"/>
          <w:szCs w:val="28"/>
        </w:rPr>
        <w:t>9845</w:t>
      </w:r>
      <w:r>
        <w:rPr>
          <w:rFonts w:hint="eastAsia"/>
          <w:sz w:val="28"/>
          <w:szCs w:val="28"/>
        </w:rPr>
        <w:t>万元。其中</w:t>
      </w:r>
      <w:r>
        <w:rPr>
          <w:rFonts w:hint="eastAsia"/>
          <w:sz w:val="28"/>
          <w:szCs w:val="28"/>
        </w:rPr>
        <w:t>2017</w:t>
      </w:r>
      <w:r>
        <w:rPr>
          <w:rFonts w:hint="eastAsia"/>
          <w:sz w:val="28"/>
          <w:szCs w:val="28"/>
        </w:rPr>
        <w:t>年病险小水库除险加固</w:t>
      </w:r>
      <w:r>
        <w:rPr>
          <w:rFonts w:hint="eastAsia"/>
          <w:sz w:val="28"/>
          <w:szCs w:val="28"/>
        </w:rPr>
        <w:t>30</w:t>
      </w:r>
      <w:r>
        <w:rPr>
          <w:rFonts w:hint="eastAsia"/>
          <w:sz w:val="28"/>
          <w:szCs w:val="28"/>
        </w:rPr>
        <w:t>座，完成投资</w:t>
      </w:r>
      <w:r>
        <w:rPr>
          <w:rFonts w:hint="eastAsia"/>
          <w:sz w:val="28"/>
          <w:szCs w:val="28"/>
        </w:rPr>
        <w:t>3600</w:t>
      </w:r>
      <w:r>
        <w:rPr>
          <w:rFonts w:hint="eastAsia"/>
          <w:sz w:val="28"/>
          <w:szCs w:val="28"/>
        </w:rPr>
        <w:t>万元；</w:t>
      </w:r>
      <w:r>
        <w:rPr>
          <w:rFonts w:hint="eastAsia"/>
          <w:sz w:val="28"/>
          <w:szCs w:val="28"/>
        </w:rPr>
        <w:t>2018</w:t>
      </w:r>
      <w:r>
        <w:rPr>
          <w:rFonts w:hint="eastAsia"/>
          <w:sz w:val="28"/>
          <w:szCs w:val="28"/>
        </w:rPr>
        <w:t>年实施裕安区马庄等</w:t>
      </w:r>
      <w:r>
        <w:rPr>
          <w:rFonts w:hint="eastAsia"/>
          <w:sz w:val="28"/>
          <w:szCs w:val="28"/>
        </w:rPr>
        <w:t>30</w:t>
      </w:r>
      <w:r>
        <w:rPr>
          <w:rFonts w:hint="eastAsia"/>
          <w:sz w:val="28"/>
          <w:szCs w:val="28"/>
        </w:rPr>
        <w:t>座小水库除险加固工程，完成投资</w:t>
      </w:r>
      <w:r>
        <w:rPr>
          <w:rFonts w:hint="eastAsia"/>
          <w:sz w:val="28"/>
          <w:szCs w:val="28"/>
        </w:rPr>
        <w:t>4438</w:t>
      </w:r>
      <w:r>
        <w:rPr>
          <w:rFonts w:hint="eastAsia"/>
          <w:sz w:val="28"/>
          <w:szCs w:val="28"/>
        </w:rPr>
        <w:t>万元；</w:t>
      </w:r>
      <w:r>
        <w:rPr>
          <w:rFonts w:hint="eastAsia"/>
          <w:sz w:val="28"/>
          <w:szCs w:val="28"/>
        </w:rPr>
        <w:t>2019</w:t>
      </w:r>
      <w:r>
        <w:rPr>
          <w:rFonts w:hint="eastAsia"/>
          <w:sz w:val="28"/>
          <w:szCs w:val="28"/>
        </w:rPr>
        <w:t>年实施六安市裕安</w:t>
      </w:r>
      <w:proofErr w:type="gramStart"/>
      <w:r>
        <w:rPr>
          <w:rFonts w:hint="eastAsia"/>
          <w:sz w:val="28"/>
          <w:szCs w:val="28"/>
        </w:rPr>
        <w:t>区关仓</w:t>
      </w:r>
      <w:proofErr w:type="gramEnd"/>
      <w:r>
        <w:rPr>
          <w:rFonts w:hint="eastAsia"/>
          <w:sz w:val="28"/>
          <w:szCs w:val="28"/>
        </w:rPr>
        <w:t>等</w:t>
      </w:r>
      <w:r>
        <w:rPr>
          <w:rFonts w:hint="eastAsia"/>
          <w:sz w:val="28"/>
          <w:szCs w:val="28"/>
        </w:rPr>
        <w:t>10</w:t>
      </w:r>
      <w:r>
        <w:rPr>
          <w:rFonts w:hint="eastAsia"/>
          <w:sz w:val="28"/>
          <w:szCs w:val="28"/>
        </w:rPr>
        <w:t>座水库除险加固工程，完成投资</w:t>
      </w:r>
      <w:r>
        <w:rPr>
          <w:rFonts w:hint="eastAsia"/>
          <w:sz w:val="28"/>
          <w:szCs w:val="28"/>
        </w:rPr>
        <w:t>1428</w:t>
      </w:r>
      <w:r>
        <w:rPr>
          <w:rFonts w:hint="eastAsia"/>
          <w:sz w:val="28"/>
          <w:szCs w:val="28"/>
        </w:rPr>
        <w:t>万元。</w:t>
      </w:r>
    </w:p>
    <w:p w14:paraId="4608A68A" w14:textId="77777777" w:rsidR="003B0D19" w:rsidRDefault="00000000">
      <w:pPr>
        <w:pStyle w:val="145"/>
        <w:ind w:firstLine="560"/>
        <w:rPr>
          <w:sz w:val="28"/>
          <w:szCs w:val="28"/>
        </w:rPr>
      </w:pPr>
      <w:r>
        <w:rPr>
          <w:rFonts w:hint="eastAsia"/>
          <w:sz w:val="28"/>
          <w:szCs w:val="28"/>
        </w:rPr>
        <w:t>（</w:t>
      </w:r>
      <w:r>
        <w:rPr>
          <w:rFonts w:hint="eastAsia"/>
          <w:sz w:val="28"/>
          <w:szCs w:val="28"/>
        </w:rPr>
        <w:t>3</w:t>
      </w:r>
      <w:r>
        <w:rPr>
          <w:rFonts w:hint="eastAsia"/>
          <w:sz w:val="28"/>
          <w:szCs w:val="28"/>
        </w:rPr>
        <w:t>）灌排泵站更新改造：改扩建排涝站</w:t>
      </w:r>
      <w:r>
        <w:rPr>
          <w:rFonts w:hint="eastAsia"/>
          <w:sz w:val="28"/>
          <w:szCs w:val="28"/>
        </w:rPr>
        <w:t>2</w:t>
      </w:r>
      <w:r>
        <w:rPr>
          <w:rFonts w:hint="eastAsia"/>
          <w:sz w:val="28"/>
          <w:szCs w:val="28"/>
        </w:rPr>
        <w:t>座；更新改造及新建面上小型排灌泵站</w:t>
      </w:r>
      <w:r>
        <w:rPr>
          <w:rFonts w:hint="eastAsia"/>
          <w:sz w:val="28"/>
          <w:szCs w:val="28"/>
        </w:rPr>
        <w:t>55</w:t>
      </w:r>
      <w:r>
        <w:rPr>
          <w:rFonts w:hint="eastAsia"/>
          <w:sz w:val="28"/>
          <w:szCs w:val="28"/>
        </w:rPr>
        <w:t>座。</w:t>
      </w:r>
    </w:p>
    <w:p w14:paraId="54E9DA51" w14:textId="77777777" w:rsidR="003B0D19" w:rsidRDefault="00000000">
      <w:pPr>
        <w:pStyle w:val="145"/>
        <w:ind w:firstLine="560"/>
        <w:rPr>
          <w:sz w:val="28"/>
          <w:szCs w:val="28"/>
        </w:rPr>
      </w:pPr>
      <w:r>
        <w:rPr>
          <w:rFonts w:hint="eastAsia"/>
          <w:sz w:val="28"/>
          <w:szCs w:val="28"/>
        </w:rPr>
        <w:t>（</w:t>
      </w:r>
      <w:r>
        <w:rPr>
          <w:rFonts w:hint="eastAsia"/>
          <w:sz w:val="28"/>
          <w:szCs w:val="28"/>
        </w:rPr>
        <w:t>4</w:t>
      </w:r>
      <w:r>
        <w:rPr>
          <w:rFonts w:hint="eastAsia"/>
          <w:sz w:val="28"/>
          <w:szCs w:val="28"/>
        </w:rPr>
        <w:t>）小型农田水利“八小”改造提升工程及农田水利“最后一公里”：小型农田水利“八小”改造提升项目已完成，完成项目投资</w:t>
      </w:r>
      <w:r>
        <w:rPr>
          <w:rFonts w:hint="eastAsia"/>
          <w:sz w:val="28"/>
          <w:szCs w:val="28"/>
        </w:rPr>
        <w:t>6986.3</w:t>
      </w:r>
      <w:r>
        <w:rPr>
          <w:rFonts w:hint="eastAsia"/>
          <w:sz w:val="28"/>
          <w:szCs w:val="28"/>
        </w:rPr>
        <w:t>万元。农田水利“最后一公里”已完成排灌片区治理</w:t>
      </w:r>
      <w:r>
        <w:rPr>
          <w:rFonts w:hint="eastAsia"/>
          <w:sz w:val="28"/>
          <w:szCs w:val="28"/>
        </w:rPr>
        <w:t>3</w:t>
      </w:r>
      <w:r>
        <w:rPr>
          <w:rFonts w:hint="eastAsia"/>
          <w:sz w:val="28"/>
          <w:szCs w:val="28"/>
        </w:rPr>
        <w:t>万亩，完成项目投资</w:t>
      </w:r>
      <w:r>
        <w:rPr>
          <w:rFonts w:hint="eastAsia"/>
          <w:sz w:val="28"/>
          <w:szCs w:val="28"/>
        </w:rPr>
        <w:t>2000</w:t>
      </w:r>
      <w:r>
        <w:rPr>
          <w:rFonts w:hint="eastAsia"/>
          <w:sz w:val="28"/>
          <w:szCs w:val="28"/>
        </w:rPr>
        <w:t>万元。</w:t>
      </w:r>
    </w:p>
    <w:p w14:paraId="2A693BA1" w14:textId="77777777" w:rsidR="003B0D19" w:rsidRDefault="00000000">
      <w:pPr>
        <w:pStyle w:val="145"/>
        <w:ind w:firstLine="560"/>
        <w:rPr>
          <w:sz w:val="28"/>
          <w:szCs w:val="28"/>
        </w:rPr>
      </w:pPr>
      <w:r>
        <w:rPr>
          <w:rFonts w:hint="eastAsia"/>
          <w:sz w:val="28"/>
          <w:szCs w:val="28"/>
        </w:rPr>
        <w:t>（</w:t>
      </w:r>
      <w:r>
        <w:rPr>
          <w:rFonts w:hint="eastAsia"/>
          <w:sz w:val="28"/>
          <w:szCs w:val="28"/>
        </w:rPr>
        <w:t>5</w:t>
      </w:r>
      <w:r>
        <w:rPr>
          <w:rFonts w:hint="eastAsia"/>
          <w:sz w:val="28"/>
          <w:szCs w:val="28"/>
        </w:rPr>
        <w:t>）高标准农田建设：“十三五”期间，高标准农田建设完成治理</w:t>
      </w:r>
      <w:r>
        <w:rPr>
          <w:rFonts w:hint="eastAsia"/>
          <w:sz w:val="28"/>
          <w:szCs w:val="28"/>
        </w:rPr>
        <w:t>12</w:t>
      </w:r>
      <w:r>
        <w:rPr>
          <w:rFonts w:hint="eastAsia"/>
          <w:sz w:val="28"/>
          <w:szCs w:val="28"/>
        </w:rPr>
        <w:t>万亩，</w:t>
      </w:r>
      <w:r>
        <w:rPr>
          <w:rFonts w:hint="eastAsia"/>
          <w:sz w:val="28"/>
          <w:szCs w:val="28"/>
        </w:rPr>
        <w:t>11</w:t>
      </w:r>
      <w:r>
        <w:rPr>
          <w:rFonts w:hint="eastAsia"/>
          <w:sz w:val="28"/>
          <w:szCs w:val="28"/>
        </w:rPr>
        <w:t>个片区，已完成项目投资</w:t>
      </w:r>
      <w:r>
        <w:rPr>
          <w:rFonts w:hint="eastAsia"/>
          <w:sz w:val="28"/>
          <w:szCs w:val="28"/>
        </w:rPr>
        <w:t>2300</w:t>
      </w:r>
      <w:r>
        <w:rPr>
          <w:rFonts w:hint="eastAsia"/>
          <w:sz w:val="28"/>
          <w:szCs w:val="28"/>
        </w:rPr>
        <w:t>万元。</w:t>
      </w:r>
    </w:p>
    <w:p w14:paraId="2221600A" w14:textId="77777777" w:rsidR="003B0D19" w:rsidRDefault="00000000">
      <w:pPr>
        <w:pStyle w:val="145"/>
        <w:ind w:firstLine="560"/>
        <w:rPr>
          <w:sz w:val="28"/>
          <w:szCs w:val="28"/>
        </w:rPr>
      </w:pPr>
      <w:r>
        <w:rPr>
          <w:rFonts w:hint="eastAsia"/>
          <w:sz w:val="28"/>
          <w:szCs w:val="28"/>
        </w:rPr>
        <w:t>（</w:t>
      </w:r>
      <w:r>
        <w:rPr>
          <w:rFonts w:hint="eastAsia"/>
          <w:sz w:val="28"/>
          <w:szCs w:val="28"/>
        </w:rPr>
        <w:t>6</w:t>
      </w:r>
      <w:r>
        <w:rPr>
          <w:rFonts w:hint="eastAsia"/>
          <w:sz w:val="28"/>
          <w:szCs w:val="28"/>
        </w:rPr>
        <w:t>）</w:t>
      </w:r>
      <w:proofErr w:type="gramStart"/>
      <w:r>
        <w:rPr>
          <w:rFonts w:hint="eastAsia"/>
          <w:sz w:val="28"/>
          <w:szCs w:val="28"/>
        </w:rPr>
        <w:t>淠</w:t>
      </w:r>
      <w:proofErr w:type="gramEnd"/>
      <w:r>
        <w:rPr>
          <w:rFonts w:hint="eastAsia"/>
          <w:sz w:val="28"/>
          <w:szCs w:val="28"/>
        </w:rPr>
        <w:t>史杭灌区续建配套及节水改造工程：</w:t>
      </w:r>
      <w:r>
        <w:rPr>
          <w:sz w:val="28"/>
          <w:szCs w:val="28"/>
        </w:rPr>
        <w:t>“</w:t>
      </w:r>
      <w:r>
        <w:rPr>
          <w:sz w:val="28"/>
          <w:szCs w:val="28"/>
        </w:rPr>
        <w:t>十三五</w:t>
      </w:r>
      <w:r>
        <w:rPr>
          <w:sz w:val="28"/>
          <w:szCs w:val="28"/>
        </w:rPr>
        <w:t>”</w:t>
      </w:r>
      <w:r>
        <w:rPr>
          <w:sz w:val="28"/>
          <w:szCs w:val="28"/>
        </w:rPr>
        <w:t>期间，完成</w:t>
      </w:r>
      <w:proofErr w:type="gramStart"/>
      <w:r>
        <w:rPr>
          <w:sz w:val="28"/>
          <w:szCs w:val="28"/>
        </w:rPr>
        <w:t>汲</w:t>
      </w:r>
      <w:proofErr w:type="gramEnd"/>
      <w:r>
        <w:rPr>
          <w:sz w:val="28"/>
          <w:szCs w:val="28"/>
        </w:rPr>
        <w:t>东干渠</w:t>
      </w:r>
      <w:r>
        <w:rPr>
          <w:sz w:val="28"/>
          <w:szCs w:val="28"/>
        </w:rPr>
        <w:t>2</w:t>
      </w:r>
      <w:r>
        <w:rPr>
          <w:sz w:val="28"/>
          <w:szCs w:val="28"/>
        </w:rPr>
        <w:t>段计</w:t>
      </w:r>
      <w:r>
        <w:rPr>
          <w:sz w:val="28"/>
          <w:szCs w:val="28"/>
        </w:rPr>
        <w:t>14km</w:t>
      </w:r>
      <w:r>
        <w:rPr>
          <w:sz w:val="28"/>
          <w:szCs w:val="28"/>
        </w:rPr>
        <w:t>除险加固，支渠</w:t>
      </w:r>
      <w:r>
        <w:rPr>
          <w:sz w:val="28"/>
          <w:szCs w:val="28"/>
        </w:rPr>
        <w:t>2</w:t>
      </w:r>
      <w:r>
        <w:rPr>
          <w:sz w:val="28"/>
          <w:szCs w:val="28"/>
        </w:rPr>
        <w:t>条，</w:t>
      </w:r>
      <w:r>
        <w:rPr>
          <w:sz w:val="28"/>
          <w:szCs w:val="28"/>
        </w:rPr>
        <w:t>25km</w:t>
      </w:r>
      <w:r>
        <w:rPr>
          <w:sz w:val="28"/>
          <w:szCs w:val="28"/>
        </w:rPr>
        <w:t>续建配套，已完成工程投资</w:t>
      </w:r>
      <w:r>
        <w:rPr>
          <w:sz w:val="28"/>
          <w:szCs w:val="28"/>
        </w:rPr>
        <w:t>4500</w:t>
      </w:r>
      <w:r>
        <w:rPr>
          <w:sz w:val="28"/>
          <w:szCs w:val="28"/>
        </w:rPr>
        <w:t>万元。实施裕安区</w:t>
      </w:r>
      <w:r>
        <w:rPr>
          <w:sz w:val="28"/>
          <w:szCs w:val="28"/>
        </w:rPr>
        <w:t>2020</w:t>
      </w:r>
      <w:r>
        <w:rPr>
          <w:sz w:val="28"/>
          <w:szCs w:val="28"/>
        </w:rPr>
        <w:t>年度农业水价综合改革项目，实施</w:t>
      </w:r>
      <w:proofErr w:type="gramStart"/>
      <w:r>
        <w:rPr>
          <w:sz w:val="28"/>
          <w:szCs w:val="28"/>
        </w:rPr>
        <w:t>淠</w:t>
      </w:r>
      <w:proofErr w:type="gramEnd"/>
      <w:r>
        <w:rPr>
          <w:sz w:val="28"/>
          <w:szCs w:val="28"/>
        </w:rPr>
        <w:t>史杭灌区</w:t>
      </w:r>
      <w:proofErr w:type="gramStart"/>
      <w:r>
        <w:rPr>
          <w:sz w:val="28"/>
          <w:szCs w:val="28"/>
        </w:rPr>
        <w:t>汲</w:t>
      </w:r>
      <w:proofErr w:type="gramEnd"/>
      <w:r>
        <w:rPr>
          <w:sz w:val="28"/>
          <w:szCs w:val="28"/>
        </w:rPr>
        <w:t>东干渠裕安区</w:t>
      </w:r>
      <w:r>
        <w:rPr>
          <w:sz w:val="28"/>
          <w:szCs w:val="28"/>
        </w:rPr>
        <w:t>(K30+180-45+000)</w:t>
      </w:r>
      <w:r>
        <w:rPr>
          <w:sz w:val="28"/>
          <w:szCs w:val="28"/>
        </w:rPr>
        <w:t>段和淠河总干渠金</w:t>
      </w:r>
      <w:r>
        <w:rPr>
          <w:sz w:val="28"/>
          <w:szCs w:val="28"/>
        </w:rPr>
        <w:lastRenderedPageBreak/>
        <w:t>杯支渠续建配套与节水改造工程，实施</w:t>
      </w:r>
      <w:proofErr w:type="gramStart"/>
      <w:r>
        <w:rPr>
          <w:sz w:val="28"/>
          <w:szCs w:val="28"/>
        </w:rPr>
        <w:t>淠</w:t>
      </w:r>
      <w:proofErr w:type="gramEnd"/>
      <w:r>
        <w:rPr>
          <w:sz w:val="28"/>
          <w:szCs w:val="28"/>
        </w:rPr>
        <w:t>史杭灌区</w:t>
      </w:r>
      <w:proofErr w:type="gramStart"/>
      <w:r>
        <w:rPr>
          <w:sz w:val="28"/>
          <w:szCs w:val="28"/>
        </w:rPr>
        <w:t>汲</w:t>
      </w:r>
      <w:proofErr w:type="gramEnd"/>
      <w:r>
        <w:rPr>
          <w:sz w:val="28"/>
          <w:szCs w:val="28"/>
        </w:rPr>
        <w:t>东干渠裕安区</w:t>
      </w:r>
      <w:r>
        <w:rPr>
          <w:sz w:val="28"/>
          <w:szCs w:val="28"/>
        </w:rPr>
        <w:t>(K45+000-56+875)</w:t>
      </w:r>
      <w:r>
        <w:rPr>
          <w:sz w:val="28"/>
          <w:szCs w:val="28"/>
        </w:rPr>
        <w:t>段除险加固工程，完成投资</w:t>
      </w:r>
      <w:r>
        <w:rPr>
          <w:sz w:val="28"/>
          <w:szCs w:val="28"/>
        </w:rPr>
        <w:t>3650</w:t>
      </w:r>
      <w:r>
        <w:rPr>
          <w:sz w:val="28"/>
          <w:szCs w:val="28"/>
        </w:rPr>
        <w:t>万元。</w:t>
      </w:r>
    </w:p>
    <w:p w14:paraId="756E1D39" w14:textId="77777777" w:rsidR="003B0D19" w:rsidRDefault="00000000">
      <w:pPr>
        <w:pStyle w:val="145"/>
        <w:ind w:firstLine="560"/>
        <w:rPr>
          <w:sz w:val="28"/>
          <w:szCs w:val="28"/>
        </w:rPr>
      </w:pPr>
      <w:r>
        <w:rPr>
          <w:rFonts w:hint="eastAsia"/>
          <w:sz w:val="28"/>
          <w:szCs w:val="28"/>
        </w:rPr>
        <w:t>（</w:t>
      </w:r>
      <w:r>
        <w:rPr>
          <w:rFonts w:hint="eastAsia"/>
          <w:sz w:val="28"/>
          <w:szCs w:val="28"/>
        </w:rPr>
        <w:t>7</w:t>
      </w:r>
      <w:r>
        <w:rPr>
          <w:rFonts w:hint="eastAsia"/>
          <w:sz w:val="28"/>
          <w:szCs w:val="28"/>
        </w:rPr>
        <w:t>）</w:t>
      </w:r>
      <w:proofErr w:type="gramStart"/>
      <w:r>
        <w:rPr>
          <w:rFonts w:hint="eastAsia"/>
          <w:sz w:val="28"/>
          <w:szCs w:val="28"/>
        </w:rPr>
        <w:t>淠</w:t>
      </w:r>
      <w:proofErr w:type="gramEnd"/>
      <w:r>
        <w:rPr>
          <w:rFonts w:hint="eastAsia"/>
          <w:sz w:val="28"/>
          <w:szCs w:val="28"/>
        </w:rPr>
        <w:t>史杭灌区</w:t>
      </w:r>
      <w:proofErr w:type="gramStart"/>
      <w:r>
        <w:rPr>
          <w:rFonts w:hint="eastAsia"/>
          <w:sz w:val="28"/>
          <w:szCs w:val="28"/>
        </w:rPr>
        <w:t>清凉寺分干渠</w:t>
      </w:r>
      <w:proofErr w:type="gramEnd"/>
      <w:r>
        <w:rPr>
          <w:rFonts w:hint="eastAsia"/>
          <w:sz w:val="28"/>
          <w:szCs w:val="28"/>
        </w:rPr>
        <w:t>灌区现代化改造试点：</w:t>
      </w:r>
      <w:r>
        <w:rPr>
          <w:rFonts w:hint="eastAsia"/>
          <w:sz w:val="28"/>
          <w:szCs w:val="28"/>
        </w:rPr>
        <w:t>2020</w:t>
      </w:r>
      <w:r>
        <w:rPr>
          <w:rFonts w:hint="eastAsia"/>
          <w:sz w:val="28"/>
          <w:szCs w:val="28"/>
        </w:rPr>
        <w:t>年</w:t>
      </w:r>
      <w:r>
        <w:rPr>
          <w:rFonts w:hint="eastAsia"/>
          <w:sz w:val="28"/>
          <w:szCs w:val="28"/>
        </w:rPr>
        <w:t>4</w:t>
      </w:r>
      <w:r>
        <w:rPr>
          <w:rFonts w:hint="eastAsia"/>
          <w:sz w:val="28"/>
          <w:szCs w:val="28"/>
        </w:rPr>
        <w:t>月开工建设，年底完成建设任务，项目总投资</w:t>
      </w:r>
      <w:r>
        <w:rPr>
          <w:rFonts w:hint="eastAsia"/>
          <w:sz w:val="28"/>
          <w:szCs w:val="28"/>
        </w:rPr>
        <w:t>1135</w:t>
      </w:r>
      <w:r>
        <w:rPr>
          <w:rFonts w:hint="eastAsia"/>
          <w:sz w:val="28"/>
          <w:szCs w:val="28"/>
        </w:rPr>
        <w:t>万元。</w:t>
      </w:r>
    </w:p>
    <w:p w14:paraId="1C63F963" w14:textId="77777777" w:rsidR="003B0D19" w:rsidRDefault="00000000">
      <w:pPr>
        <w:pStyle w:val="145"/>
        <w:ind w:firstLine="560"/>
        <w:rPr>
          <w:sz w:val="28"/>
          <w:szCs w:val="28"/>
        </w:rPr>
      </w:pPr>
      <w:r>
        <w:rPr>
          <w:rFonts w:hint="eastAsia"/>
          <w:sz w:val="28"/>
          <w:szCs w:val="28"/>
        </w:rPr>
        <w:t>（</w:t>
      </w:r>
      <w:r>
        <w:rPr>
          <w:rFonts w:hint="eastAsia"/>
          <w:sz w:val="28"/>
          <w:szCs w:val="28"/>
        </w:rPr>
        <w:t>8</w:t>
      </w:r>
      <w:r>
        <w:rPr>
          <w:rFonts w:hint="eastAsia"/>
          <w:sz w:val="28"/>
          <w:szCs w:val="28"/>
        </w:rPr>
        <w:t>）小型水利工程改造提升：</w:t>
      </w:r>
      <w:r>
        <w:rPr>
          <w:rFonts w:hint="eastAsia"/>
          <w:sz w:val="28"/>
          <w:szCs w:val="28"/>
        </w:rPr>
        <w:t>2017</w:t>
      </w:r>
      <w:r>
        <w:rPr>
          <w:rFonts w:hint="eastAsia"/>
          <w:sz w:val="28"/>
          <w:szCs w:val="28"/>
        </w:rPr>
        <w:t>年度省级下达裕安区小型水利工程改造提升任务投资</w:t>
      </w:r>
      <w:r>
        <w:rPr>
          <w:rFonts w:hint="eastAsia"/>
          <w:sz w:val="28"/>
          <w:szCs w:val="28"/>
        </w:rPr>
        <w:t>3600</w:t>
      </w:r>
      <w:r>
        <w:rPr>
          <w:rFonts w:hint="eastAsia"/>
          <w:sz w:val="28"/>
          <w:szCs w:val="28"/>
        </w:rPr>
        <w:t>万元，主要任务包括：小型泵站</w:t>
      </w:r>
      <w:r>
        <w:rPr>
          <w:rFonts w:hint="eastAsia"/>
          <w:sz w:val="28"/>
          <w:szCs w:val="28"/>
        </w:rPr>
        <w:t>1000kw</w:t>
      </w:r>
      <w:r>
        <w:rPr>
          <w:rFonts w:hint="eastAsia"/>
          <w:sz w:val="28"/>
          <w:szCs w:val="28"/>
        </w:rPr>
        <w:t>、小型水闸</w:t>
      </w:r>
      <w:r>
        <w:rPr>
          <w:rFonts w:hint="eastAsia"/>
          <w:sz w:val="28"/>
          <w:szCs w:val="28"/>
        </w:rPr>
        <w:t>43</w:t>
      </w:r>
      <w:r>
        <w:rPr>
          <w:rFonts w:hint="eastAsia"/>
          <w:sz w:val="28"/>
          <w:szCs w:val="28"/>
        </w:rPr>
        <w:t>座、塘坝</w:t>
      </w:r>
      <w:r>
        <w:rPr>
          <w:rFonts w:hint="eastAsia"/>
          <w:sz w:val="28"/>
          <w:szCs w:val="28"/>
        </w:rPr>
        <w:t>910</w:t>
      </w:r>
      <w:r>
        <w:rPr>
          <w:rFonts w:hint="eastAsia"/>
          <w:sz w:val="28"/>
          <w:szCs w:val="28"/>
        </w:rPr>
        <w:t>座、沟河</w:t>
      </w:r>
      <w:r>
        <w:rPr>
          <w:rFonts w:hint="eastAsia"/>
          <w:sz w:val="28"/>
          <w:szCs w:val="28"/>
        </w:rPr>
        <w:t>60</w:t>
      </w:r>
      <w:r>
        <w:rPr>
          <w:rFonts w:hint="eastAsia"/>
          <w:sz w:val="28"/>
          <w:szCs w:val="28"/>
        </w:rPr>
        <w:t>条、末级渠系</w:t>
      </w:r>
      <w:r>
        <w:rPr>
          <w:rFonts w:hint="eastAsia"/>
          <w:sz w:val="28"/>
          <w:szCs w:val="28"/>
        </w:rPr>
        <w:t>2</w:t>
      </w:r>
      <w:r>
        <w:rPr>
          <w:rFonts w:hint="eastAsia"/>
          <w:sz w:val="28"/>
          <w:szCs w:val="28"/>
        </w:rPr>
        <w:t>万亩。</w:t>
      </w:r>
    </w:p>
    <w:p w14:paraId="4263112C" w14:textId="77777777" w:rsidR="003B0D19" w:rsidRDefault="00000000">
      <w:pPr>
        <w:pStyle w:val="145"/>
        <w:ind w:firstLine="560"/>
        <w:rPr>
          <w:sz w:val="28"/>
          <w:szCs w:val="28"/>
        </w:rPr>
      </w:pPr>
      <w:r>
        <w:rPr>
          <w:rFonts w:hint="eastAsia"/>
          <w:sz w:val="28"/>
          <w:szCs w:val="28"/>
        </w:rPr>
        <w:t>（</w:t>
      </w:r>
      <w:r>
        <w:rPr>
          <w:rFonts w:hint="eastAsia"/>
          <w:sz w:val="28"/>
          <w:szCs w:val="28"/>
        </w:rPr>
        <w:t>9</w:t>
      </w:r>
      <w:r>
        <w:rPr>
          <w:rFonts w:hint="eastAsia"/>
          <w:sz w:val="28"/>
          <w:szCs w:val="28"/>
        </w:rPr>
        <w:t>）扶贫水利薄弱环节治理工程：</w:t>
      </w:r>
      <w:r>
        <w:rPr>
          <w:rFonts w:hint="eastAsia"/>
          <w:sz w:val="28"/>
          <w:szCs w:val="28"/>
        </w:rPr>
        <w:t>2020</w:t>
      </w:r>
      <w:r>
        <w:rPr>
          <w:rFonts w:hint="eastAsia"/>
          <w:sz w:val="28"/>
          <w:szCs w:val="28"/>
        </w:rPr>
        <w:t>年扶贫水利薄弱环节工程项目</w:t>
      </w:r>
      <w:r>
        <w:rPr>
          <w:rFonts w:hint="eastAsia"/>
          <w:sz w:val="28"/>
          <w:szCs w:val="28"/>
        </w:rPr>
        <w:t>117</w:t>
      </w:r>
      <w:r>
        <w:rPr>
          <w:rFonts w:hint="eastAsia"/>
          <w:sz w:val="28"/>
          <w:szCs w:val="28"/>
        </w:rPr>
        <w:t>个，重点是清淤加固各类渠道、维修整治放水涵闸，涉及全区</w:t>
      </w:r>
      <w:r>
        <w:rPr>
          <w:rFonts w:hint="eastAsia"/>
          <w:sz w:val="28"/>
          <w:szCs w:val="28"/>
        </w:rPr>
        <w:t>19</w:t>
      </w:r>
      <w:r>
        <w:rPr>
          <w:rFonts w:hint="eastAsia"/>
          <w:sz w:val="28"/>
          <w:szCs w:val="28"/>
        </w:rPr>
        <w:t>个乡镇，总投资</w:t>
      </w:r>
      <w:r>
        <w:rPr>
          <w:rFonts w:hint="eastAsia"/>
          <w:sz w:val="28"/>
          <w:szCs w:val="28"/>
        </w:rPr>
        <w:t>6264</w:t>
      </w:r>
      <w:r>
        <w:rPr>
          <w:rFonts w:hint="eastAsia"/>
          <w:sz w:val="28"/>
          <w:szCs w:val="28"/>
        </w:rPr>
        <w:t>万元，目前已全部完工。</w:t>
      </w:r>
    </w:p>
    <w:p w14:paraId="6D96A664" w14:textId="77777777" w:rsidR="003B0D19" w:rsidRDefault="00000000">
      <w:pPr>
        <w:pStyle w:val="145"/>
        <w:ind w:firstLine="560"/>
        <w:rPr>
          <w:sz w:val="24"/>
        </w:rPr>
      </w:pPr>
      <w:r>
        <w:rPr>
          <w:rFonts w:hint="eastAsia"/>
          <w:sz w:val="28"/>
          <w:szCs w:val="28"/>
        </w:rPr>
        <w:t>“十三五”期间，</w:t>
      </w:r>
      <w:r>
        <w:rPr>
          <w:sz w:val="28"/>
          <w:szCs w:val="28"/>
        </w:rPr>
        <w:t>加快实施裕安区农村饮水安全巩固提升和农村饮水安全精准扶贫工程</w:t>
      </w:r>
      <w:r>
        <w:rPr>
          <w:rFonts w:hint="eastAsia"/>
          <w:sz w:val="28"/>
          <w:szCs w:val="28"/>
        </w:rPr>
        <w:t>；</w:t>
      </w:r>
      <w:r>
        <w:rPr>
          <w:sz w:val="28"/>
          <w:szCs w:val="28"/>
        </w:rPr>
        <w:t>大力推进</w:t>
      </w:r>
      <w:proofErr w:type="gramStart"/>
      <w:r>
        <w:rPr>
          <w:sz w:val="28"/>
          <w:szCs w:val="28"/>
        </w:rPr>
        <w:t>淠</w:t>
      </w:r>
      <w:proofErr w:type="gramEnd"/>
      <w:r>
        <w:rPr>
          <w:sz w:val="28"/>
          <w:szCs w:val="28"/>
        </w:rPr>
        <w:t>史杭灌区续建配套及节水改造工程和高效节水灌溉工程；解决农田水利灌排最后一公里问题；加快实施泵站更新改造工程。农村水利体系项目完成投资</w:t>
      </w:r>
      <w:r>
        <w:rPr>
          <w:rFonts w:hint="eastAsia"/>
          <w:sz w:val="28"/>
          <w:szCs w:val="28"/>
        </w:rPr>
        <w:t>约</w:t>
      </w:r>
      <w:r>
        <w:rPr>
          <w:rFonts w:hint="eastAsia"/>
          <w:sz w:val="28"/>
          <w:szCs w:val="28"/>
        </w:rPr>
        <w:t>6.91</w:t>
      </w:r>
      <w:r>
        <w:rPr>
          <w:rFonts w:hint="eastAsia"/>
          <w:sz w:val="28"/>
          <w:szCs w:val="28"/>
        </w:rPr>
        <w:t>亿</w:t>
      </w:r>
      <w:r>
        <w:rPr>
          <w:sz w:val="28"/>
          <w:szCs w:val="28"/>
        </w:rPr>
        <w:t>元。</w:t>
      </w:r>
    </w:p>
    <w:p w14:paraId="477A2943" w14:textId="77777777" w:rsidR="003B0D19" w:rsidRDefault="00000000">
      <w:pPr>
        <w:pStyle w:val="3"/>
        <w:keepNext w:val="0"/>
        <w:keepLines w:val="0"/>
        <w:spacing w:after="80" w:line="240" w:lineRule="auto"/>
        <w:rPr>
          <w:bCs w:val="0"/>
          <w:sz w:val="28"/>
          <w:szCs w:val="28"/>
        </w:rPr>
      </w:pPr>
      <w:bookmarkStart w:id="45" w:name="_Toc7396"/>
      <w:r>
        <w:rPr>
          <w:rFonts w:hint="eastAsia"/>
          <w:bCs w:val="0"/>
          <w:sz w:val="28"/>
          <w:szCs w:val="28"/>
        </w:rPr>
        <w:t xml:space="preserve">2.1.3 </w:t>
      </w:r>
      <w:r>
        <w:rPr>
          <w:bCs w:val="0"/>
          <w:sz w:val="28"/>
          <w:szCs w:val="28"/>
        </w:rPr>
        <w:t>水资源管理进一步加强</w:t>
      </w:r>
      <w:bookmarkEnd w:id="45"/>
    </w:p>
    <w:p w14:paraId="348DCE93" w14:textId="77777777" w:rsidR="003B0D19" w:rsidRDefault="00000000">
      <w:pPr>
        <w:pStyle w:val="145"/>
        <w:ind w:firstLine="560"/>
        <w:rPr>
          <w:sz w:val="28"/>
          <w:szCs w:val="28"/>
        </w:rPr>
      </w:pPr>
      <w:r>
        <w:rPr>
          <w:sz w:val="28"/>
          <w:szCs w:val="28"/>
        </w:rPr>
        <w:t>落实最严格水资源管理制度，实施水资源消耗总量和强度双控行动。坚持以水定需，量水而行，强化用水总量控制，实行用水计划管理，建立规划水资源论证制度，严格取水许可审批和监管，促进水资源合理开发利用和节约保护，保障经济社会可持续发展。</w:t>
      </w:r>
      <w:r>
        <w:rPr>
          <w:sz w:val="28"/>
          <w:szCs w:val="28"/>
        </w:rPr>
        <w:t>2019</w:t>
      </w:r>
      <w:r>
        <w:rPr>
          <w:sz w:val="28"/>
          <w:szCs w:val="28"/>
        </w:rPr>
        <w:t>年全区用水总量</w:t>
      </w:r>
      <w:r>
        <w:rPr>
          <w:sz w:val="28"/>
          <w:szCs w:val="28"/>
        </w:rPr>
        <w:t>14.79</w:t>
      </w:r>
      <w:r>
        <w:rPr>
          <w:sz w:val="28"/>
          <w:szCs w:val="28"/>
        </w:rPr>
        <w:t>亿</w:t>
      </w:r>
      <w:r>
        <w:rPr>
          <w:sz w:val="28"/>
          <w:szCs w:val="28"/>
        </w:rPr>
        <w:t>m</w:t>
      </w:r>
      <w:r>
        <w:rPr>
          <w:sz w:val="28"/>
          <w:szCs w:val="28"/>
          <w:vertAlign w:val="superscript"/>
        </w:rPr>
        <w:t>3</w:t>
      </w:r>
      <w:r>
        <w:rPr>
          <w:sz w:val="28"/>
          <w:szCs w:val="28"/>
        </w:rPr>
        <w:t>，全区人均用水量</w:t>
      </w:r>
      <w:r>
        <w:rPr>
          <w:sz w:val="28"/>
          <w:szCs w:val="28"/>
        </w:rPr>
        <w:t>341.2m</w:t>
      </w:r>
      <w:r>
        <w:rPr>
          <w:sz w:val="28"/>
          <w:szCs w:val="28"/>
          <w:vertAlign w:val="superscript"/>
        </w:rPr>
        <w:t>3</w:t>
      </w:r>
      <w:r>
        <w:rPr>
          <w:sz w:val="28"/>
          <w:szCs w:val="28"/>
        </w:rPr>
        <w:t>；万元</w:t>
      </w:r>
      <w:r>
        <w:rPr>
          <w:sz w:val="28"/>
          <w:szCs w:val="28"/>
        </w:rPr>
        <w:t>GDP</w:t>
      </w:r>
      <w:r>
        <w:rPr>
          <w:sz w:val="28"/>
          <w:szCs w:val="28"/>
        </w:rPr>
        <w:t>用水量</w:t>
      </w:r>
      <w:r>
        <w:rPr>
          <w:sz w:val="28"/>
          <w:szCs w:val="28"/>
        </w:rPr>
        <w:t>107.3m</w:t>
      </w:r>
      <w:r>
        <w:rPr>
          <w:sz w:val="28"/>
          <w:szCs w:val="28"/>
          <w:vertAlign w:val="superscript"/>
        </w:rPr>
        <w:t>3</w:t>
      </w:r>
      <w:r>
        <w:rPr>
          <w:sz w:val="28"/>
          <w:szCs w:val="28"/>
        </w:rPr>
        <w:t>；农田灌溉亩均用水量</w:t>
      </w:r>
      <w:r>
        <w:rPr>
          <w:sz w:val="28"/>
          <w:szCs w:val="28"/>
        </w:rPr>
        <w:t>272.3m</w:t>
      </w:r>
      <w:r>
        <w:rPr>
          <w:sz w:val="28"/>
          <w:szCs w:val="28"/>
          <w:vertAlign w:val="superscript"/>
        </w:rPr>
        <w:t>3</w:t>
      </w:r>
      <w:r>
        <w:rPr>
          <w:sz w:val="28"/>
          <w:szCs w:val="28"/>
        </w:rPr>
        <w:t>；万元工业增加值用水量</w:t>
      </w:r>
      <w:r>
        <w:rPr>
          <w:sz w:val="28"/>
          <w:szCs w:val="28"/>
        </w:rPr>
        <w:t>47.4m</w:t>
      </w:r>
      <w:r>
        <w:rPr>
          <w:sz w:val="28"/>
          <w:szCs w:val="28"/>
          <w:vertAlign w:val="superscript"/>
        </w:rPr>
        <w:t>3</w:t>
      </w:r>
      <w:r>
        <w:rPr>
          <w:sz w:val="28"/>
          <w:szCs w:val="28"/>
        </w:rPr>
        <w:t>；居民人均生活用水量</w:t>
      </w:r>
      <w:r>
        <w:rPr>
          <w:sz w:val="28"/>
          <w:szCs w:val="28"/>
        </w:rPr>
        <w:t>39.7m</w:t>
      </w:r>
      <w:r>
        <w:rPr>
          <w:sz w:val="28"/>
          <w:szCs w:val="28"/>
          <w:vertAlign w:val="superscript"/>
        </w:rPr>
        <w:t>3</w:t>
      </w:r>
      <w:r>
        <w:rPr>
          <w:sz w:val="28"/>
          <w:szCs w:val="28"/>
        </w:rPr>
        <w:t>。</w:t>
      </w:r>
    </w:p>
    <w:p w14:paraId="3F3AB212" w14:textId="77777777" w:rsidR="003B0D19" w:rsidRDefault="00000000">
      <w:pPr>
        <w:pStyle w:val="145"/>
        <w:ind w:firstLine="560"/>
        <w:rPr>
          <w:rFonts w:eastAsia="仿宋_GB2312"/>
          <w:sz w:val="24"/>
        </w:rPr>
      </w:pPr>
      <w:r>
        <w:rPr>
          <w:sz w:val="28"/>
          <w:szCs w:val="28"/>
        </w:rPr>
        <w:t>以淠河、</w:t>
      </w:r>
      <w:proofErr w:type="gramStart"/>
      <w:r>
        <w:rPr>
          <w:sz w:val="28"/>
          <w:szCs w:val="28"/>
        </w:rPr>
        <w:t>汲</w:t>
      </w:r>
      <w:proofErr w:type="gramEnd"/>
      <w:r>
        <w:rPr>
          <w:sz w:val="28"/>
          <w:szCs w:val="28"/>
        </w:rPr>
        <w:t>河为干线，以各支流为支线的水资源体系，启动一批</w:t>
      </w:r>
      <w:r>
        <w:rPr>
          <w:sz w:val="28"/>
          <w:szCs w:val="28"/>
        </w:rPr>
        <w:lastRenderedPageBreak/>
        <w:t>骨干水源工程的建设，解决工程性缺水问题，有效改善重点地区水资源配置格局，增强水资源调配能力，构建城镇多水源供水安全保障体系。开展取用水专项整治行动，在全市率先完成任务。实施《国家节水行动六安市裕安区实施计划》，推进节水型社会建设，提高水资源利用效率，裕安区灌区农田灌溉水有效利用系数，由原先</w:t>
      </w:r>
      <w:r>
        <w:rPr>
          <w:sz w:val="28"/>
          <w:szCs w:val="28"/>
        </w:rPr>
        <w:t>0.5030</w:t>
      </w:r>
      <w:r>
        <w:rPr>
          <w:sz w:val="28"/>
          <w:szCs w:val="28"/>
        </w:rPr>
        <w:t>，增加到</w:t>
      </w:r>
      <w:r>
        <w:rPr>
          <w:sz w:val="28"/>
          <w:szCs w:val="28"/>
        </w:rPr>
        <w:t>2020</w:t>
      </w:r>
      <w:r>
        <w:rPr>
          <w:sz w:val="28"/>
          <w:szCs w:val="28"/>
        </w:rPr>
        <w:t>年</w:t>
      </w:r>
      <w:r>
        <w:rPr>
          <w:sz w:val="28"/>
          <w:szCs w:val="28"/>
        </w:rPr>
        <w:t>0.5153</w:t>
      </w:r>
      <w:r>
        <w:rPr>
          <w:sz w:val="28"/>
          <w:szCs w:val="28"/>
        </w:rPr>
        <w:t>，使裕安灌区水资源发挥最佳灌溉效益</w:t>
      </w:r>
      <w:r>
        <w:rPr>
          <w:rFonts w:hint="eastAsia"/>
          <w:sz w:val="28"/>
          <w:szCs w:val="28"/>
        </w:rPr>
        <w:t>；</w:t>
      </w:r>
      <w:r>
        <w:rPr>
          <w:sz w:val="28"/>
          <w:szCs w:val="28"/>
        </w:rPr>
        <w:t>加快建立节约集约型用水方式，以水资源可持续利用支撑经济社会持续健康发展。</w:t>
      </w:r>
    </w:p>
    <w:p w14:paraId="49CE401E" w14:textId="77777777" w:rsidR="003B0D19" w:rsidRDefault="00000000">
      <w:pPr>
        <w:pStyle w:val="3"/>
        <w:keepNext w:val="0"/>
        <w:keepLines w:val="0"/>
        <w:spacing w:after="80" w:line="240" w:lineRule="auto"/>
        <w:rPr>
          <w:rFonts w:eastAsia="仿宋"/>
          <w:sz w:val="24"/>
        </w:rPr>
      </w:pPr>
      <w:bookmarkStart w:id="46" w:name="_Toc6421"/>
      <w:r>
        <w:rPr>
          <w:rFonts w:hint="eastAsia"/>
          <w:bCs w:val="0"/>
          <w:sz w:val="28"/>
          <w:szCs w:val="28"/>
        </w:rPr>
        <w:t xml:space="preserve">2.1.4 </w:t>
      </w:r>
      <w:r>
        <w:rPr>
          <w:bCs w:val="0"/>
          <w:sz w:val="28"/>
          <w:szCs w:val="28"/>
        </w:rPr>
        <w:t>水生态修复扎实开展</w:t>
      </w:r>
      <w:bookmarkEnd w:id="46"/>
    </w:p>
    <w:p w14:paraId="087EA81A" w14:textId="77777777" w:rsidR="003B0D19" w:rsidRDefault="00000000">
      <w:pPr>
        <w:pStyle w:val="145"/>
        <w:ind w:firstLine="560"/>
        <w:rPr>
          <w:sz w:val="28"/>
          <w:szCs w:val="28"/>
        </w:rPr>
      </w:pPr>
      <w:r>
        <w:rPr>
          <w:rFonts w:hint="eastAsia"/>
          <w:sz w:val="28"/>
          <w:szCs w:val="28"/>
        </w:rPr>
        <w:t>（</w:t>
      </w:r>
      <w:r>
        <w:rPr>
          <w:rFonts w:hint="eastAsia"/>
          <w:sz w:val="28"/>
          <w:szCs w:val="28"/>
        </w:rPr>
        <w:t>1</w:t>
      </w:r>
      <w:r>
        <w:rPr>
          <w:rFonts w:hint="eastAsia"/>
          <w:sz w:val="28"/>
          <w:szCs w:val="28"/>
        </w:rPr>
        <w:t>）水土保持治理项目：持续开展水土流失治理，</w:t>
      </w:r>
      <w:r>
        <w:rPr>
          <w:rFonts w:hint="eastAsia"/>
          <w:sz w:val="28"/>
          <w:szCs w:val="28"/>
        </w:rPr>
        <w:t>2016~2019</w:t>
      </w:r>
      <w:r>
        <w:rPr>
          <w:rFonts w:hint="eastAsia"/>
          <w:sz w:val="28"/>
          <w:szCs w:val="28"/>
        </w:rPr>
        <w:t>年，裕安区实施国家水土保持重点建设工程为六里冲、陶家河和九里冲</w:t>
      </w:r>
      <w:r>
        <w:rPr>
          <w:rFonts w:hint="eastAsia"/>
          <w:sz w:val="28"/>
          <w:szCs w:val="28"/>
        </w:rPr>
        <w:t>3</w:t>
      </w:r>
      <w:r>
        <w:rPr>
          <w:rFonts w:hint="eastAsia"/>
          <w:sz w:val="28"/>
          <w:szCs w:val="28"/>
        </w:rPr>
        <w:t>条小流域水土保持综合治理工程，新增水土流失综合治理面积</w:t>
      </w:r>
      <w:r>
        <w:rPr>
          <w:rFonts w:hint="eastAsia"/>
          <w:sz w:val="28"/>
          <w:szCs w:val="28"/>
        </w:rPr>
        <w:t>55.5km</w:t>
      </w:r>
      <w:r>
        <w:rPr>
          <w:rFonts w:hint="eastAsia"/>
          <w:sz w:val="28"/>
          <w:szCs w:val="28"/>
          <w:vertAlign w:val="superscript"/>
        </w:rPr>
        <w:t>2</w:t>
      </w:r>
      <w:r>
        <w:rPr>
          <w:rFonts w:hint="eastAsia"/>
          <w:sz w:val="28"/>
          <w:szCs w:val="28"/>
        </w:rPr>
        <w:t>，主要建设内容坡耕地治理，水蚀坡林地治理，山塘整修，封禁治理等，完成总投资</w:t>
      </w:r>
      <w:r>
        <w:rPr>
          <w:rFonts w:hint="eastAsia"/>
          <w:sz w:val="28"/>
          <w:szCs w:val="28"/>
        </w:rPr>
        <w:t>2211</w:t>
      </w:r>
      <w:r>
        <w:rPr>
          <w:rFonts w:hint="eastAsia"/>
          <w:sz w:val="28"/>
          <w:szCs w:val="28"/>
        </w:rPr>
        <w:t>万元。</w:t>
      </w:r>
      <w:r>
        <w:rPr>
          <w:rFonts w:hint="eastAsia"/>
          <w:sz w:val="28"/>
          <w:szCs w:val="28"/>
        </w:rPr>
        <w:t>2020</w:t>
      </w:r>
      <w:r>
        <w:rPr>
          <w:rFonts w:hint="eastAsia"/>
          <w:sz w:val="28"/>
          <w:szCs w:val="28"/>
        </w:rPr>
        <w:t>年实施关塘小流域水土保持综合治理工程，治理水土流失面积</w:t>
      </w:r>
      <w:r>
        <w:rPr>
          <w:rFonts w:hint="eastAsia"/>
          <w:sz w:val="28"/>
          <w:szCs w:val="28"/>
        </w:rPr>
        <w:t>25.4km</w:t>
      </w:r>
      <w:r>
        <w:rPr>
          <w:rFonts w:hint="eastAsia"/>
          <w:sz w:val="28"/>
          <w:szCs w:val="28"/>
          <w:vertAlign w:val="superscript"/>
        </w:rPr>
        <w:t>2</w:t>
      </w:r>
      <w:r>
        <w:rPr>
          <w:rFonts w:hint="eastAsia"/>
          <w:sz w:val="28"/>
          <w:szCs w:val="28"/>
        </w:rPr>
        <w:t>，年度完成投资</w:t>
      </w:r>
      <w:r>
        <w:rPr>
          <w:rFonts w:hint="eastAsia"/>
          <w:sz w:val="28"/>
          <w:szCs w:val="28"/>
        </w:rPr>
        <w:t>1270</w:t>
      </w:r>
      <w:r>
        <w:rPr>
          <w:rFonts w:hint="eastAsia"/>
          <w:sz w:val="28"/>
          <w:szCs w:val="28"/>
        </w:rPr>
        <w:t>万元。</w:t>
      </w:r>
    </w:p>
    <w:p w14:paraId="7E03A1D1" w14:textId="77777777" w:rsidR="003B0D19" w:rsidRDefault="00000000">
      <w:pPr>
        <w:pStyle w:val="145"/>
        <w:ind w:firstLine="560"/>
        <w:rPr>
          <w:sz w:val="28"/>
          <w:szCs w:val="28"/>
        </w:rPr>
      </w:pPr>
      <w:r>
        <w:rPr>
          <w:rFonts w:hint="eastAsia"/>
          <w:sz w:val="28"/>
          <w:szCs w:val="28"/>
        </w:rPr>
        <w:t>（</w:t>
      </w:r>
      <w:r>
        <w:rPr>
          <w:rFonts w:hint="eastAsia"/>
          <w:sz w:val="28"/>
          <w:szCs w:val="28"/>
        </w:rPr>
        <w:t>2</w:t>
      </w:r>
      <w:r>
        <w:rPr>
          <w:rFonts w:hint="eastAsia"/>
          <w:sz w:val="28"/>
          <w:szCs w:val="28"/>
        </w:rPr>
        <w:t>）水资源保护项目：“十三五”期间，排污口封闭</w:t>
      </w:r>
      <w:r>
        <w:rPr>
          <w:rFonts w:hint="eastAsia"/>
          <w:sz w:val="28"/>
          <w:szCs w:val="28"/>
        </w:rPr>
        <w:t>2</w:t>
      </w:r>
      <w:r>
        <w:rPr>
          <w:rFonts w:hint="eastAsia"/>
          <w:sz w:val="28"/>
          <w:szCs w:val="28"/>
        </w:rPr>
        <w:t>处，新建排污管道</w:t>
      </w:r>
      <w:r>
        <w:rPr>
          <w:rFonts w:hint="eastAsia"/>
          <w:sz w:val="28"/>
          <w:szCs w:val="28"/>
        </w:rPr>
        <w:t>80km</w:t>
      </w:r>
      <w:r>
        <w:rPr>
          <w:rFonts w:hint="eastAsia"/>
          <w:sz w:val="28"/>
          <w:szCs w:val="28"/>
        </w:rPr>
        <w:t>，已完成投资</w:t>
      </w:r>
      <w:r>
        <w:rPr>
          <w:rFonts w:hint="eastAsia"/>
          <w:sz w:val="28"/>
          <w:szCs w:val="28"/>
        </w:rPr>
        <w:t>25000</w:t>
      </w:r>
      <w:r>
        <w:rPr>
          <w:rFonts w:hint="eastAsia"/>
          <w:sz w:val="28"/>
          <w:szCs w:val="28"/>
        </w:rPr>
        <w:t>元。</w:t>
      </w:r>
    </w:p>
    <w:p w14:paraId="6C63CDDA" w14:textId="77777777" w:rsidR="003B0D19" w:rsidRDefault="00000000">
      <w:pPr>
        <w:pStyle w:val="145"/>
        <w:ind w:firstLine="560"/>
        <w:rPr>
          <w:sz w:val="28"/>
          <w:szCs w:val="28"/>
        </w:rPr>
      </w:pPr>
      <w:r>
        <w:rPr>
          <w:rFonts w:hint="eastAsia"/>
          <w:sz w:val="28"/>
          <w:szCs w:val="28"/>
        </w:rPr>
        <w:t>（</w:t>
      </w:r>
      <w:r>
        <w:rPr>
          <w:rFonts w:hint="eastAsia"/>
          <w:sz w:val="28"/>
          <w:szCs w:val="28"/>
        </w:rPr>
        <w:t>3</w:t>
      </w:r>
      <w:r>
        <w:rPr>
          <w:rFonts w:hint="eastAsia"/>
          <w:sz w:val="28"/>
          <w:szCs w:val="28"/>
        </w:rPr>
        <w:t>）青山湿地综合治理项目：水源保护工程青山湿地综合治理已完成目标任务，包括</w:t>
      </w:r>
      <w:r>
        <w:rPr>
          <w:rFonts w:hint="eastAsia"/>
          <w:sz w:val="28"/>
          <w:szCs w:val="28"/>
        </w:rPr>
        <w:t>7.1</w:t>
      </w:r>
      <w:r>
        <w:rPr>
          <w:rFonts w:hint="eastAsia"/>
          <w:sz w:val="28"/>
          <w:szCs w:val="28"/>
        </w:rPr>
        <w:t>公里堤防加固工程以及观光桥等，投资</w:t>
      </w:r>
      <w:r>
        <w:rPr>
          <w:rFonts w:hint="eastAsia"/>
          <w:sz w:val="28"/>
          <w:szCs w:val="28"/>
        </w:rPr>
        <w:t>2154</w:t>
      </w:r>
      <w:r>
        <w:rPr>
          <w:rFonts w:hint="eastAsia"/>
          <w:sz w:val="28"/>
          <w:szCs w:val="28"/>
        </w:rPr>
        <w:t>万元。</w:t>
      </w:r>
    </w:p>
    <w:p w14:paraId="4BDD1902" w14:textId="77777777" w:rsidR="003B0D19" w:rsidRDefault="00000000">
      <w:pPr>
        <w:pStyle w:val="145"/>
        <w:ind w:firstLine="560"/>
        <w:rPr>
          <w:sz w:val="28"/>
          <w:szCs w:val="28"/>
        </w:rPr>
      </w:pPr>
      <w:r>
        <w:rPr>
          <w:rFonts w:hint="eastAsia"/>
          <w:sz w:val="28"/>
          <w:szCs w:val="28"/>
        </w:rPr>
        <w:t>（</w:t>
      </w:r>
      <w:r>
        <w:rPr>
          <w:rFonts w:hint="eastAsia"/>
          <w:sz w:val="28"/>
          <w:szCs w:val="28"/>
        </w:rPr>
        <w:t>4</w:t>
      </w:r>
      <w:r>
        <w:rPr>
          <w:rFonts w:hint="eastAsia"/>
          <w:sz w:val="28"/>
          <w:szCs w:val="28"/>
        </w:rPr>
        <w:t>）西淠河综合治理生态基础设施工程</w:t>
      </w:r>
      <w:r>
        <w:rPr>
          <w:rFonts w:hint="eastAsia"/>
          <w:sz w:val="28"/>
          <w:szCs w:val="28"/>
        </w:rPr>
        <w:t>(</w:t>
      </w:r>
      <w:r>
        <w:rPr>
          <w:rFonts w:hint="eastAsia"/>
          <w:sz w:val="28"/>
          <w:szCs w:val="28"/>
        </w:rPr>
        <w:t>一期）：该项目为已治理段西淠河左右</w:t>
      </w:r>
      <w:proofErr w:type="gramStart"/>
      <w:r>
        <w:rPr>
          <w:rFonts w:hint="eastAsia"/>
          <w:sz w:val="28"/>
          <w:szCs w:val="28"/>
        </w:rPr>
        <w:t>岸进行</w:t>
      </w:r>
      <w:proofErr w:type="gramEnd"/>
      <w:r>
        <w:rPr>
          <w:rFonts w:hint="eastAsia"/>
          <w:sz w:val="28"/>
          <w:szCs w:val="28"/>
        </w:rPr>
        <w:t>绿化建设，总绿化面积</w:t>
      </w:r>
      <w:r>
        <w:rPr>
          <w:rFonts w:hint="eastAsia"/>
          <w:sz w:val="28"/>
          <w:szCs w:val="28"/>
        </w:rPr>
        <w:t>27.54</w:t>
      </w:r>
      <w:r>
        <w:rPr>
          <w:rFonts w:hint="eastAsia"/>
          <w:sz w:val="28"/>
          <w:szCs w:val="28"/>
        </w:rPr>
        <w:t>万</w:t>
      </w:r>
      <w:r>
        <w:rPr>
          <w:rFonts w:hint="eastAsia"/>
          <w:sz w:val="28"/>
          <w:szCs w:val="28"/>
        </w:rPr>
        <w:t>m</w:t>
      </w:r>
      <w:r>
        <w:rPr>
          <w:rFonts w:hint="eastAsia"/>
          <w:sz w:val="28"/>
          <w:szCs w:val="28"/>
          <w:vertAlign w:val="superscript"/>
        </w:rPr>
        <w:t>2</w:t>
      </w:r>
      <w:r>
        <w:rPr>
          <w:rFonts w:hint="eastAsia"/>
          <w:sz w:val="28"/>
          <w:szCs w:val="28"/>
        </w:rPr>
        <w:t>，范围自独山翻版坝下</w:t>
      </w:r>
      <w:r>
        <w:rPr>
          <w:rFonts w:hint="eastAsia"/>
          <w:sz w:val="28"/>
          <w:szCs w:val="28"/>
        </w:rPr>
        <w:t>200m</w:t>
      </w:r>
      <w:r>
        <w:rPr>
          <w:rFonts w:hint="eastAsia"/>
          <w:sz w:val="28"/>
          <w:szCs w:val="28"/>
        </w:rPr>
        <w:t>至独山虎头潭大桥，绿化段总长度</w:t>
      </w:r>
      <w:r>
        <w:rPr>
          <w:rFonts w:hint="eastAsia"/>
          <w:sz w:val="28"/>
          <w:szCs w:val="28"/>
        </w:rPr>
        <w:t>5.0km</w:t>
      </w:r>
      <w:r>
        <w:rPr>
          <w:rFonts w:hint="eastAsia"/>
          <w:sz w:val="28"/>
          <w:szCs w:val="28"/>
        </w:rPr>
        <w:t>，项目主要</w:t>
      </w:r>
      <w:r>
        <w:rPr>
          <w:rFonts w:hint="eastAsia"/>
          <w:sz w:val="28"/>
          <w:szCs w:val="28"/>
        </w:rPr>
        <w:lastRenderedPageBreak/>
        <w:t>分为</w:t>
      </w:r>
      <w:r>
        <w:rPr>
          <w:rFonts w:hint="eastAsia"/>
          <w:sz w:val="28"/>
          <w:szCs w:val="28"/>
        </w:rPr>
        <w:t>A</w:t>
      </w:r>
      <w:r>
        <w:rPr>
          <w:rFonts w:hint="eastAsia"/>
          <w:sz w:val="28"/>
          <w:szCs w:val="28"/>
        </w:rPr>
        <w:t>、</w:t>
      </w:r>
      <w:r>
        <w:rPr>
          <w:rFonts w:hint="eastAsia"/>
          <w:sz w:val="28"/>
          <w:szCs w:val="28"/>
        </w:rPr>
        <w:t>B</w:t>
      </w:r>
      <w:r>
        <w:rPr>
          <w:rFonts w:hint="eastAsia"/>
          <w:sz w:val="28"/>
          <w:szCs w:val="28"/>
        </w:rPr>
        <w:t>、</w:t>
      </w:r>
      <w:r>
        <w:rPr>
          <w:rFonts w:hint="eastAsia"/>
          <w:sz w:val="28"/>
          <w:szCs w:val="28"/>
        </w:rPr>
        <w:t>D</w:t>
      </w:r>
      <w:r>
        <w:rPr>
          <w:rFonts w:hint="eastAsia"/>
          <w:sz w:val="28"/>
          <w:szCs w:val="28"/>
        </w:rPr>
        <w:t>三个区，分别为</w:t>
      </w:r>
      <w:r>
        <w:rPr>
          <w:rFonts w:hint="eastAsia"/>
          <w:sz w:val="28"/>
          <w:szCs w:val="28"/>
        </w:rPr>
        <w:t>A</w:t>
      </w:r>
      <w:r>
        <w:rPr>
          <w:rFonts w:hint="eastAsia"/>
          <w:sz w:val="28"/>
          <w:szCs w:val="28"/>
        </w:rPr>
        <w:t>：红色文化展示区；</w:t>
      </w:r>
      <w:r>
        <w:rPr>
          <w:rFonts w:hint="eastAsia"/>
          <w:sz w:val="28"/>
          <w:szCs w:val="28"/>
        </w:rPr>
        <w:t>B</w:t>
      </w:r>
      <w:r>
        <w:rPr>
          <w:rFonts w:hint="eastAsia"/>
          <w:sz w:val="28"/>
          <w:szCs w:val="28"/>
        </w:rPr>
        <w:t>：湿地观赏区；</w:t>
      </w:r>
      <w:r>
        <w:rPr>
          <w:rFonts w:hint="eastAsia"/>
          <w:sz w:val="28"/>
          <w:szCs w:val="28"/>
        </w:rPr>
        <w:t>D</w:t>
      </w:r>
      <w:r>
        <w:rPr>
          <w:rFonts w:hint="eastAsia"/>
          <w:sz w:val="28"/>
          <w:szCs w:val="28"/>
        </w:rPr>
        <w:t>：户外体验区和滨水休闲区，项目目前已完成全部主体工程建设，总投资</w:t>
      </w:r>
      <w:r>
        <w:rPr>
          <w:rFonts w:hint="eastAsia"/>
          <w:sz w:val="28"/>
          <w:szCs w:val="28"/>
        </w:rPr>
        <w:t>5634.5622</w:t>
      </w:r>
      <w:r>
        <w:rPr>
          <w:rFonts w:hint="eastAsia"/>
          <w:sz w:val="28"/>
          <w:szCs w:val="28"/>
        </w:rPr>
        <w:t>万元。</w:t>
      </w:r>
    </w:p>
    <w:p w14:paraId="7C154275" w14:textId="77777777" w:rsidR="003B0D19" w:rsidRDefault="00000000">
      <w:pPr>
        <w:pStyle w:val="145"/>
        <w:ind w:firstLine="560"/>
        <w:rPr>
          <w:sz w:val="24"/>
        </w:rPr>
      </w:pPr>
      <w:r>
        <w:rPr>
          <w:sz w:val="28"/>
          <w:szCs w:val="28"/>
        </w:rPr>
        <w:t>水土保持完成</w:t>
      </w:r>
      <w:r>
        <w:rPr>
          <w:rFonts w:hint="eastAsia"/>
          <w:sz w:val="28"/>
          <w:szCs w:val="28"/>
        </w:rPr>
        <w:t>4</w:t>
      </w:r>
      <w:r>
        <w:rPr>
          <w:rFonts w:hint="eastAsia"/>
          <w:sz w:val="28"/>
          <w:szCs w:val="28"/>
        </w:rPr>
        <w:t>条小流域综合治理项目</w:t>
      </w:r>
      <w:r>
        <w:rPr>
          <w:sz w:val="28"/>
          <w:szCs w:val="28"/>
        </w:rPr>
        <w:t>；水源保护工程青山湿地综合治理已完成目标任务；水环境优美乡村建设已按年度目标完成</w:t>
      </w:r>
      <w:r>
        <w:rPr>
          <w:rFonts w:hint="eastAsia"/>
          <w:sz w:val="28"/>
          <w:szCs w:val="28"/>
        </w:rPr>
        <w:t>；</w:t>
      </w:r>
      <w:r>
        <w:rPr>
          <w:sz w:val="28"/>
          <w:szCs w:val="28"/>
        </w:rPr>
        <w:t>水资源保护与生态修复体系建设非工程措施已成立相应组织并</w:t>
      </w:r>
      <w:r>
        <w:rPr>
          <w:rFonts w:hint="eastAsia"/>
          <w:sz w:val="28"/>
          <w:szCs w:val="28"/>
        </w:rPr>
        <w:t>完成</w:t>
      </w:r>
      <w:r>
        <w:rPr>
          <w:sz w:val="28"/>
          <w:szCs w:val="28"/>
        </w:rPr>
        <w:t>。加强水源地保护</w:t>
      </w:r>
      <w:r>
        <w:rPr>
          <w:rFonts w:hint="eastAsia"/>
          <w:sz w:val="28"/>
          <w:szCs w:val="28"/>
        </w:rPr>
        <w:t>，</w:t>
      </w:r>
      <w:r>
        <w:rPr>
          <w:sz w:val="28"/>
          <w:szCs w:val="28"/>
        </w:rPr>
        <w:t>严格落实纳污量控制红线制度</w:t>
      </w:r>
      <w:r>
        <w:rPr>
          <w:rFonts w:hint="eastAsia"/>
          <w:sz w:val="28"/>
          <w:szCs w:val="28"/>
        </w:rPr>
        <w:t>，</w:t>
      </w:r>
      <w:r>
        <w:rPr>
          <w:sz w:val="28"/>
          <w:szCs w:val="28"/>
        </w:rPr>
        <w:t>全面完成入河排污口核查、登记、建档、立牌工作。强化水功能区监管，重要江河湖库水质持续向好。</w:t>
      </w:r>
    </w:p>
    <w:p w14:paraId="56A36F73" w14:textId="77777777" w:rsidR="003B0D19" w:rsidRDefault="00000000">
      <w:pPr>
        <w:pStyle w:val="3"/>
        <w:keepNext w:val="0"/>
        <w:keepLines w:val="0"/>
        <w:spacing w:after="80" w:line="240" w:lineRule="auto"/>
        <w:rPr>
          <w:sz w:val="24"/>
        </w:rPr>
      </w:pPr>
      <w:bookmarkStart w:id="47" w:name="_Toc7778"/>
      <w:r>
        <w:rPr>
          <w:rFonts w:hint="eastAsia"/>
          <w:bCs w:val="0"/>
          <w:sz w:val="28"/>
          <w:szCs w:val="28"/>
        </w:rPr>
        <w:t xml:space="preserve">2.1.5 </w:t>
      </w:r>
      <w:r>
        <w:rPr>
          <w:bCs w:val="0"/>
          <w:sz w:val="28"/>
          <w:szCs w:val="28"/>
        </w:rPr>
        <w:t>水利改革创新不断深化</w:t>
      </w:r>
      <w:bookmarkEnd w:id="47"/>
    </w:p>
    <w:p w14:paraId="56F76CD0" w14:textId="77777777" w:rsidR="003B0D19" w:rsidRDefault="00000000">
      <w:pPr>
        <w:pStyle w:val="145"/>
        <w:ind w:firstLine="562"/>
        <w:rPr>
          <w:b/>
          <w:bCs/>
          <w:sz w:val="28"/>
          <w:szCs w:val="28"/>
        </w:rPr>
      </w:pPr>
      <w:r>
        <w:rPr>
          <w:rFonts w:hint="eastAsia"/>
          <w:b/>
          <w:bCs/>
          <w:sz w:val="28"/>
          <w:szCs w:val="28"/>
        </w:rPr>
        <w:t>（</w:t>
      </w:r>
      <w:r>
        <w:rPr>
          <w:rFonts w:hint="eastAsia"/>
          <w:b/>
          <w:bCs/>
          <w:sz w:val="28"/>
          <w:szCs w:val="28"/>
        </w:rPr>
        <w:t>1</w:t>
      </w:r>
      <w:r>
        <w:rPr>
          <w:rFonts w:hint="eastAsia"/>
          <w:b/>
          <w:bCs/>
          <w:sz w:val="28"/>
          <w:szCs w:val="28"/>
        </w:rPr>
        <w:t>）河长制体系建立</w:t>
      </w:r>
    </w:p>
    <w:p w14:paraId="6D163FD3" w14:textId="77777777" w:rsidR="003B0D19" w:rsidRDefault="00000000">
      <w:pPr>
        <w:pStyle w:val="145"/>
        <w:ind w:firstLine="560"/>
        <w:rPr>
          <w:sz w:val="28"/>
          <w:szCs w:val="28"/>
        </w:rPr>
      </w:pPr>
      <w:r>
        <w:rPr>
          <w:rFonts w:hint="eastAsia"/>
          <w:sz w:val="28"/>
          <w:szCs w:val="28"/>
        </w:rPr>
        <w:t>裕安</w:t>
      </w:r>
      <w:r>
        <w:rPr>
          <w:sz w:val="28"/>
          <w:szCs w:val="28"/>
        </w:rPr>
        <w:t>区</w:t>
      </w:r>
      <w:proofErr w:type="gramStart"/>
      <w:r>
        <w:rPr>
          <w:sz w:val="28"/>
          <w:szCs w:val="28"/>
        </w:rPr>
        <w:t>自全面</w:t>
      </w:r>
      <w:proofErr w:type="gramEnd"/>
      <w:r>
        <w:rPr>
          <w:sz w:val="28"/>
          <w:szCs w:val="28"/>
        </w:rPr>
        <w:t>推行河湖长制以来，出台了《六安市裕安区全面推行河长制工作方案》《裕安区关于全面推行湖长制的实施方案》，全面建成区乡村三级河湖</w:t>
      </w:r>
      <w:proofErr w:type="gramStart"/>
      <w:r>
        <w:rPr>
          <w:sz w:val="28"/>
          <w:szCs w:val="28"/>
        </w:rPr>
        <w:t>长组织</w:t>
      </w:r>
      <w:proofErr w:type="gramEnd"/>
      <w:r>
        <w:rPr>
          <w:sz w:val="28"/>
          <w:szCs w:val="28"/>
        </w:rPr>
        <w:t>体系，同时对设立区级河湖长的河湖明确了</w:t>
      </w:r>
      <w:proofErr w:type="gramStart"/>
      <w:r>
        <w:rPr>
          <w:sz w:val="28"/>
          <w:szCs w:val="28"/>
        </w:rPr>
        <w:t>副河长成员</w:t>
      </w:r>
      <w:proofErr w:type="gramEnd"/>
      <w:r>
        <w:rPr>
          <w:sz w:val="28"/>
          <w:szCs w:val="28"/>
        </w:rPr>
        <w:t>单位。</w:t>
      </w:r>
      <w:r>
        <w:rPr>
          <w:sz w:val="28"/>
          <w:szCs w:val="28"/>
        </w:rPr>
        <w:t>2017</w:t>
      </w:r>
      <w:r>
        <w:rPr>
          <w:sz w:val="28"/>
          <w:szCs w:val="28"/>
        </w:rPr>
        <w:t>年以来，裕安区根据市里要求并参照市里制度，结合裕安实际，共制定</w:t>
      </w:r>
      <w:r>
        <w:rPr>
          <w:sz w:val="28"/>
          <w:szCs w:val="28"/>
        </w:rPr>
        <w:t>10</w:t>
      </w:r>
      <w:r>
        <w:rPr>
          <w:sz w:val="28"/>
          <w:szCs w:val="28"/>
        </w:rPr>
        <w:t>项工作制度</w:t>
      </w:r>
      <w:r>
        <w:rPr>
          <w:rFonts w:hint="eastAsia"/>
          <w:sz w:val="28"/>
          <w:szCs w:val="28"/>
        </w:rPr>
        <w:t>，</w:t>
      </w:r>
      <w:r>
        <w:rPr>
          <w:sz w:val="28"/>
          <w:szCs w:val="28"/>
        </w:rPr>
        <w:t>分别为《裕安区全面推行区级河长会议制度》、《裕安区</w:t>
      </w:r>
      <w:r>
        <w:rPr>
          <w:sz w:val="28"/>
          <w:szCs w:val="28"/>
        </w:rPr>
        <w:t>“</w:t>
      </w:r>
      <w:r>
        <w:rPr>
          <w:sz w:val="28"/>
          <w:szCs w:val="28"/>
        </w:rPr>
        <w:t>河长制</w:t>
      </w:r>
      <w:r>
        <w:rPr>
          <w:sz w:val="28"/>
          <w:szCs w:val="28"/>
        </w:rPr>
        <w:t>”</w:t>
      </w:r>
      <w:r>
        <w:rPr>
          <w:sz w:val="28"/>
          <w:szCs w:val="28"/>
        </w:rPr>
        <w:t>工作制度》、《裕安区全面推行河长制信息共享制度》、《裕安区全面推行河长制信息报送制度》、《裕安区全面推行河长制工作督察制度》、《裕安区全面推行河长巡查制度》、《裕安区全面推行河长制考核问责和激励制度》、《裕安区河长制工作交办督办制度》、《裕安区河（湖）长制工作投诉举报办理工作制度》、《裕安区全面推行河（湖）长制暗访工作制度》等</w:t>
      </w:r>
      <w:r>
        <w:rPr>
          <w:rFonts w:hint="eastAsia"/>
          <w:sz w:val="28"/>
          <w:szCs w:val="28"/>
        </w:rPr>
        <w:t>。</w:t>
      </w:r>
      <w:r>
        <w:rPr>
          <w:sz w:val="28"/>
          <w:szCs w:val="28"/>
        </w:rPr>
        <w:t>其中《裕安区全面推行区级河长会议制度》经过区级总河长</w:t>
      </w:r>
      <w:r>
        <w:rPr>
          <w:sz w:val="28"/>
          <w:szCs w:val="28"/>
        </w:rPr>
        <w:lastRenderedPageBreak/>
        <w:t>会议研究进行了局部修正调整，裕安区各乡镇、街道、高新区根据区里要求并参照区里制度，相应制定了河长会议、河长工作、信息共享、信息报送、工作督察、河长巡查、考核与问责激励等</w:t>
      </w:r>
      <w:r>
        <w:rPr>
          <w:sz w:val="28"/>
          <w:szCs w:val="28"/>
        </w:rPr>
        <w:t>7</w:t>
      </w:r>
      <w:r>
        <w:rPr>
          <w:sz w:val="28"/>
          <w:szCs w:val="28"/>
        </w:rPr>
        <w:t>项制度。</w:t>
      </w:r>
    </w:p>
    <w:p w14:paraId="099B80CF" w14:textId="77777777" w:rsidR="003B0D19" w:rsidRDefault="00000000">
      <w:pPr>
        <w:pStyle w:val="145"/>
        <w:numPr>
          <w:ilvl w:val="0"/>
          <w:numId w:val="1"/>
        </w:numPr>
        <w:ind w:firstLine="562"/>
        <w:rPr>
          <w:b/>
          <w:bCs/>
          <w:sz w:val="28"/>
          <w:szCs w:val="28"/>
        </w:rPr>
      </w:pPr>
      <w:r>
        <w:rPr>
          <w:rFonts w:hint="eastAsia"/>
          <w:b/>
          <w:bCs/>
          <w:sz w:val="28"/>
          <w:szCs w:val="28"/>
        </w:rPr>
        <w:t>河长工作开展情况</w:t>
      </w:r>
    </w:p>
    <w:p w14:paraId="2DA9421E" w14:textId="77777777" w:rsidR="003B0D19" w:rsidRDefault="00000000">
      <w:pPr>
        <w:pStyle w:val="145"/>
        <w:ind w:firstLine="560"/>
        <w:rPr>
          <w:sz w:val="28"/>
          <w:szCs w:val="28"/>
        </w:rPr>
      </w:pPr>
      <w:r>
        <w:rPr>
          <w:sz w:val="28"/>
          <w:szCs w:val="28"/>
        </w:rPr>
        <w:t>各级河</w:t>
      </w:r>
      <w:proofErr w:type="gramStart"/>
      <w:r>
        <w:rPr>
          <w:sz w:val="28"/>
          <w:szCs w:val="28"/>
        </w:rPr>
        <w:t>长开展常态化巡</w:t>
      </w:r>
      <w:proofErr w:type="gramEnd"/>
      <w:r>
        <w:rPr>
          <w:sz w:val="28"/>
          <w:szCs w:val="28"/>
        </w:rPr>
        <w:t>河，</w:t>
      </w:r>
      <w:r>
        <w:rPr>
          <w:sz w:val="28"/>
          <w:szCs w:val="28"/>
        </w:rPr>
        <w:t>2018</w:t>
      </w:r>
      <w:r>
        <w:rPr>
          <w:sz w:val="28"/>
          <w:szCs w:val="28"/>
        </w:rPr>
        <w:t>年至</w:t>
      </w:r>
      <w:r>
        <w:rPr>
          <w:sz w:val="28"/>
          <w:szCs w:val="28"/>
        </w:rPr>
        <w:t>2020</w:t>
      </w:r>
      <w:r>
        <w:rPr>
          <w:sz w:val="28"/>
          <w:szCs w:val="28"/>
        </w:rPr>
        <w:t>年，区乡村三级河湖长共开展巡</w:t>
      </w:r>
      <w:proofErr w:type="gramStart"/>
      <w:r>
        <w:rPr>
          <w:sz w:val="28"/>
          <w:szCs w:val="28"/>
        </w:rPr>
        <w:t>河巡湖</w:t>
      </w:r>
      <w:proofErr w:type="gramEnd"/>
      <w:r>
        <w:rPr>
          <w:sz w:val="28"/>
          <w:szCs w:val="28"/>
        </w:rPr>
        <w:t>53780</w:t>
      </w:r>
      <w:r>
        <w:rPr>
          <w:sz w:val="28"/>
          <w:szCs w:val="28"/>
        </w:rPr>
        <w:t>次，发现解决问题</w:t>
      </w:r>
      <w:r>
        <w:rPr>
          <w:sz w:val="28"/>
          <w:szCs w:val="28"/>
        </w:rPr>
        <w:t>137</w:t>
      </w:r>
      <w:r>
        <w:rPr>
          <w:sz w:val="28"/>
          <w:szCs w:val="28"/>
        </w:rPr>
        <w:t>个。</w:t>
      </w:r>
    </w:p>
    <w:p w14:paraId="515A4639" w14:textId="77777777" w:rsidR="003B0D19" w:rsidRDefault="00000000">
      <w:pPr>
        <w:pStyle w:val="145"/>
        <w:ind w:firstLine="560"/>
        <w:rPr>
          <w:sz w:val="28"/>
          <w:szCs w:val="28"/>
        </w:rPr>
      </w:pPr>
      <w:r>
        <w:rPr>
          <w:sz w:val="28"/>
          <w:szCs w:val="28"/>
        </w:rPr>
        <w:t>河湖保洁、持续保障。以垃圾治理全覆盖</w:t>
      </w:r>
      <w:r>
        <w:rPr>
          <w:sz w:val="28"/>
          <w:szCs w:val="28"/>
        </w:rPr>
        <w:t>PPP</w:t>
      </w:r>
      <w:r>
        <w:rPr>
          <w:sz w:val="28"/>
          <w:szCs w:val="28"/>
        </w:rPr>
        <w:t>项目为抓手，开展河流垃圾清理专项行动，确保垃圾不入河，落实乡镇街、开发区管委会、村两委等基层的治水工作责任，完善长效管理机制，健全日常巡查机制，根据职责分工强化河道及沿岸日常管理和维护，及时发现并清除河道</w:t>
      </w:r>
      <w:proofErr w:type="gramStart"/>
      <w:r>
        <w:rPr>
          <w:sz w:val="28"/>
          <w:szCs w:val="28"/>
        </w:rPr>
        <w:t>违建和违占问题</w:t>
      </w:r>
      <w:proofErr w:type="gramEnd"/>
      <w:r>
        <w:rPr>
          <w:sz w:val="28"/>
          <w:szCs w:val="28"/>
        </w:rPr>
        <w:t>。并以垃圾治理为切入点，逐项落实河长</w:t>
      </w:r>
      <w:proofErr w:type="gramStart"/>
      <w:r>
        <w:rPr>
          <w:sz w:val="28"/>
          <w:szCs w:val="28"/>
        </w:rPr>
        <w:t>制各项</w:t>
      </w:r>
      <w:proofErr w:type="gramEnd"/>
      <w:r>
        <w:rPr>
          <w:sz w:val="28"/>
          <w:szCs w:val="28"/>
        </w:rPr>
        <w:t>任务，打造示范河长、示范乡镇、村。确保实现河畅、水清，打造安全、清洁、健康的城乡水环境。完成</w:t>
      </w:r>
      <w:r>
        <w:rPr>
          <w:rFonts w:hint="eastAsia"/>
          <w:sz w:val="28"/>
          <w:szCs w:val="28"/>
        </w:rPr>
        <w:t>裕安</w:t>
      </w:r>
      <w:r>
        <w:rPr>
          <w:sz w:val="28"/>
          <w:szCs w:val="28"/>
        </w:rPr>
        <w:t>区</w:t>
      </w:r>
      <w:r>
        <w:rPr>
          <w:sz w:val="28"/>
          <w:szCs w:val="28"/>
        </w:rPr>
        <w:t>16</w:t>
      </w:r>
      <w:r>
        <w:rPr>
          <w:sz w:val="28"/>
          <w:szCs w:val="28"/>
        </w:rPr>
        <w:t>条河流、</w:t>
      </w:r>
      <w:proofErr w:type="gramStart"/>
      <w:r>
        <w:rPr>
          <w:sz w:val="28"/>
          <w:szCs w:val="28"/>
        </w:rPr>
        <w:t>汲</w:t>
      </w:r>
      <w:proofErr w:type="gramEnd"/>
      <w:r>
        <w:rPr>
          <w:sz w:val="28"/>
          <w:szCs w:val="28"/>
        </w:rPr>
        <w:t>东干渠、</w:t>
      </w:r>
      <w:proofErr w:type="gramStart"/>
      <w:r>
        <w:rPr>
          <w:sz w:val="28"/>
          <w:szCs w:val="28"/>
        </w:rPr>
        <w:t>清凉寺分干渠</w:t>
      </w:r>
      <w:proofErr w:type="gramEnd"/>
      <w:r>
        <w:rPr>
          <w:sz w:val="28"/>
          <w:szCs w:val="28"/>
        </w:rPr>
        <w:t>、</w:t>
      </w:r>
      <w:r>
        <w:rPr>
          <w:sz w:val="28"/>
          <w:szCs w:val="28"/>
        </w:rPr>
        <w:t>8</w:t>
      </w:r>
      <w:r>
        <w:rPr>
          <w:sz w:val="28"/>
          <w:szCs w:val="28"/>
        </w:rPr>
        <w:t>座小（</w:t>
      </w:r>
      <w:r>
        <w:rPr>
          <w:sz w:val="28"/>
          <w:szCs w:val="28"/>
        </w:rPr>
        <w:t>1</w:t>
      </w:r>
      <w:r>
        <w:rPr>
          <w:sz w:val="28"/>
          <w:szCs w:val="28"/>
        </w:rPr>
        <w:t>）型水库、</w:t>
      </w:r>
      <w:r>
        <w:rPr>
          <w:sz w:val="28"/>
          <w:szCs w:val="28"/>
        </w:rPr>
        <w:t>3</w:t>
      </w:r>
      <w:r>
        <w:rPr>
          <w:sz w:val="28"/>
          <w:szCs w:val="28"/>
        </w:rPr>
        <w:t>座中型涵闸、</w:t>
      </w:r>
      <w:r>
        <w:rPr>
          <w:sz w:val="28"/>
          <w:szCs w:val="28"/>
        </w:rPr>
        <w:t>3</w:t>
      </w:r>
      <w:r>
        <w:rPr>
          <w:sz w:val="28"/>
          <w:szCs w:val="28"/>
        </w:rPr>
        <w:t>座泵站及</w:t>
      </w:r>
      <w:r>
        <w:rPr>
          <w:sz w:val="28"/>
          <w:szCs w:val="28"/>
        </w:rPr>
        <w:t>1</w:t>
      </w:r>
      <w:r>
        <w:rPr>
          <w:sz w:val="28"/>
          <w:szCs w:val="28"/>
        </w:rPr>
        <w:t>处湖泊的划界工作。</w:t>
      </w:r>
    </w:p>
    <w:p w14:paraId="0F44E3EF" w14:textId="77777777" w:rsidR="003B0D19" w:rsidRDefault="00000000">
      <w:pPr>
        <w:pStyle w:val="145"/>
        <w:ind w:firstLine="560"/>
        <w:rPr>
          <w:sz w:val="28"/>
          <w:szCs w:val="28"/>
        </w:rPr>
      </w:pPr>
      <w:r>
        <w:rPr>
          <w:sz w:val="28"/>
          <w:szCs w:val="28"/>
        </w:rPr>
        <w:t>举办基层河湖长</w:t>
      </w:r>
      <w:proofErr w:type="gramStart"/>
      <w:r>
        <w:rPr>
          <w:sz w:val="28"/>
          <w:szCs w:val="28"/>
        </w:rPr>
        <w:t>制业务</w:t>
      </w:r>
      <w:proofErr w:type="gramEnd"/>
      <w:r>
        <w:rPr>
          <w:sz w:val="28"/>
          <w:szCs w:val="28"/>
        </w:rPr>
        <w:t>知识培训。</w:t>
      </w:r>
      <w:r>
        <w:rPr>
          <w:sz w:val="28"/>
          <w:szCs w:val="28"/>
        </w:rPr>
        <w:t>2019</w:t>
      </w:r>
      <w:r>
        <w:rPr>
          <w:sz w:val="28"/>
          <w:szCs w:val="28"/>
        </w:rPr>
        <w:t>年聘请水利行业专家教授及相关专业人士</w:t>
      </w:r>
      <w:proofErr w:type="gramStart"/>
      <w:r>
        <w:rPr>
          <w:sz w:val="28"/>
          <w:szCs w:val="28"/>
        </w:rPr>
        <w:t>对区河长</w:t>
      </w:r>
      <w:proofErr w:type="gramEnd"/>
      <w:r>
        <w:rPr>
          <w:sz w:val="28"/>
          <w:szCs w:val="28"/>
        </w:rPr>
        <w:t>办工作人员、区水利局水政水资源股、水政监察大队、乡镇（街）、高</w:t>
      </w:r>
      <w:proofErr w:type="gramStart"/>
      <w:r>
        <w:rPr>
          <w:sz w:val="28"/>
          <w:szCs w:val="28"/>
        </w:rPr>
        <w:t>新区河</w:t>
      </w:r>
      <w:proofErr w:type="gramEnd"/>
      <w:r>
        <w:rPr>
          <w:sz w:val="28"/>
          <w:szCs w:val="28"/>
        </w:rPr>
        <w:t>长办分管负责人及业务人员</w:t>
      </w:r>
      <w:r>
        <w:rPr>
          <w:sz w:val="28"/>
          <w:szCs w:val="28"/>
        </w:rPr>
        <w:t>50</w:t>
      </w:r>
      <w:r>
        <w:rPr>
          <w:sz w:val="28"/>
          <w:szCs w:val="28"/>
        </w:rPr>
        <w:t>多人进行了培训和现场观摩；</w:t>
      </w:r>
      <w:r>
        <w:rPr>
          <w:sz w:val="28"/>
          <w:szCs w:val="28"/>
        </w:rPr>
        <w:t>2020</w:t>
      </w:r>
      <w:r>
        <w:rPr>
          <w:sz w:val="28"/>
          <w:szCs w:val="28"/>
        </w:rPr>
        <w:t>年聘请水利行业省市专家及区检察院相关人士对区级</w:t>
      </w:r>
      <w:proofErr w:type="gramStart"/>
      <w:r>
        <w:rPr>
          <w:sz w:val="28"/>
          <w:szCs w:val="28"/>
        </w:rPr>
        <w:t>副河长成员</w:t>
      </w:r>
      <w:proofErr w:type="gramEnd"/>
      <w:r>
        <w:rPr>
          <w:sz w:val="28"/>
          <w:szCs w:val="28"/>
        </w:rPr>
        <w:t>单位分管负责人，乡镇（街道）、高新区分管负责人与河长办工作人员及村级河湖长，灌区管理中心、河道管理中心负责人，</w:t>
      </w:r>
      <w:proofErr w:type="gramStart"/>
      <w:r>
        <w:rPr>
          <w:sz w:val="28"/>
          <w:szCs w:val="28"/>
        </w:rPr>
        <w:t>区河长</w:t>
      </w:r>
      <w:proofErr w:type="gramEnd"/>
      <w:r>
        <w:rPr>
          <w:sz w:val="28"/>
          <w:szCs w:val="28"/>
        </w:rPr>
        <w:t>办及相关人员约</w:t>
      </w:r>
      <w:r>
        <w:rPr>
          <w:sz w:val="28"/>
          <w:szCs w:val="28"/>
        </w:rPr>
        <w:t>110</w:t>
      </w:r>
      <w:r>
        <w:rPr>
          <w:sz w:val="28"/>
          <w:szCs w:val="28"/>
        </w:rPr>
        <w:t>人进行了培训，此次培训得到了省、市河长办高度认可。</w:t>
      </w:r>
    </w:p>
    <w:p w14:paraId="60E8F887" w14:textId="77777777" w:rsidR="003B0D19" w:rsidRDefault="00000000">
      <w:pPr>
        <w:pStyle w:val="145"/>
        <w:ind w:firstLine="560"/>
        <w:rPr>
          <w:sz w:val="28"/>
          <w:szCs w:val="28"/>
        </w:rPr>
      </w:pPr>
      <w:r>
        <w:rPr>
          <w:sz w:val="28"/>
          <w:szCs w:val="28"/>
        </w:rPr>
        <w:t>广泛动员群众参与。通过横幅、标语、宣传栏、发放宣传品、宣</w:t>
      </w:r>
      <w:r>
        <w:rPr>
          <w:sz w:val="28"/>
          <w:szCs w:val="28"/>
        </w:rPr>
        <w:lastRenderedPageBreak/>
        <w:t>传车</w:t>
      </w:r>
      <w:proofErr w:type="gramStart"/>
      <w:r>
        <w:rPr>
          <w:sz w:val="28"/>
          <w:szCs w:val="28"/>
        </w:rPr>
        <w:t>及裕安区河长制微信公众号</w:t>
      </w:r>
      <w:proofErr w:type="gramEnd"/>
      <w:r>
        <w:rPr>
          <w:sz w:val="28"/>
          <w:szCs w:val="28"/>
        </w:rPr>
        <w:t>等多种方式，向广大群众宣传河长制的重要意义、河流、渠道、小水库、湖泊保护措施、监督方式，动员人民群众主动参与到河湖保护之中；在中小学中，开展</w:t>
      </w:r>
      <w:r>
        <w:rPr>
          <w:sz w:val="28"/>
          <w:szCs w:val="28"/>
        </w:rPr>
        <w:t>“</w:t>
      </w:r>
      <w:r>
        <w:rPr>
          <w:sz w:val="28"/>
          <w:szCs w:val="28"/>
        </w:rPr>
        <w:t>河小青</w:t>
      </w:r>
      <w:r>
        <w:rPr>
          <w:sz w:val="28"/>
          <w:szCs w:val="28"/>
        </w:rPr>
        <w:t>”</w:t>
      </w:r>
      <w:proofErr w:type="gramStart"/>
      <w:r>
        <w:rPr>
          <w:sz w:val="28"/>
          <w:szCs w:val="28"/>
        </w:rPr>
        <w:t>助力河</w:t>
      </w:r>
      <w:proofErr w:type="gramEnd"/>
      <w:r>
        <w:rPr>
          <w:sz w:val="28"/>
          <w:szCs w:val="28"/>
        </w:rPr>
        <w:t>长制工作，深入开展</w:t>
      </w:r>
      <w:r>
        <w:rPr>
          <w:sz w:val="28"/>
          <w:szCs w:val="28"/>
        </w:rPr>
        <w:t>“</w:t>
      </w:r>
      <w:r>
        <w:rPr>
          <w:sz w:val="28"/>
          <w:szCs w:val="28"/>
        </w:rPr>
        <w:t>保护母亲河</w:t>
      </w:r>
      <w:r>
        <w:rPr>
          <w:sz w:val="28"/>
          <w:szCs w:val="28"/>
        </w:rPr>
        <w:t>”</w:t>
      </w:r>
      <w:r>
        <w:rPr>
          <w:sz w:val="28"/>
          <w:szCs w:val="28"/>
        </w:rPr>
        <w:t>的宣传教育，部分中小学校以主题班队会、演讲比赛、文艺演出等多种形式，强化学生的生态保护意识，并采取</w:t>
      </w:r>
      <w:r>
        <w:rPr>
          <w:sz w:val="28"/>
          <w:szCs w:val="28"/>
        </w:rPr>
        <w:t>“</w:t>
      </w:r>
      <w:r>
        <w:rPr>
          <w:sz w:val="28"/>
          <w:szCs w:val="28"/>
        </w:rPr>
        <w:t>小手拉大手</w:t>
      </w:r>
      <w:r>
        <w:rPr>
          <w:sz w:val="28"/>
          <w:szCs w:val="28"/>
        </w:rPr>
        <w:t>”</w:t>
      </w:r>
      <w:r>
        <w:rPr>
          <w:sz w:val="28"/>
          <w:szCs w:val="28"/>
        </w:rPr>
        <w:t>的方式，让各中小学生和其家长共同学习关于河流保护的法律法规，增强环保意识。完成裕安区西淠河（虎头潭大桥至独山翻板坝段）市级示范幸福河湖建设；完成独山乐水河、</w:t>
      </w:r>
      <w:proofErr w:type="gramStart"/>
      <w:r>
        <w:rPr>
          <w:sz w:val="28"/>
          <w:szCs w:val="28"/>
        </w:rPr>
        <w:t>城南陡步河区级</w:t>
      </w:r>
      <w:proofErr w:type="gramEnd"/>
      <w:r>
        <w:rPr>
          <w:sz w:val="28"/>
          <w:szCs w:val="28"/>
        </w:rPr>
        <w:t>美丽示范河湖建设。建立生态检察官，在区内重要河流、湖泊设立河湖警长，形成了全区河湖治理管护的</w:t>
      </w:r>
      <w:r>
        <w:rPr>
          <w:sz w:val="28"/>
          <w:szCs w:val="28"/>
        </w:rPr>
        <w:t>“</w:t>
      </w:r>
      <w:r>
        <w:rPr>
          <w:sz w:val="28"/>
          <w:szCs w:val="28"/>
        </w:rPr>
        <w:t>河长责任链</w:t>
      </w:r>
      <w:r>
        <w:rPr>
          <w:sz w:val="28"/>
          <w:szCs w:val="28"/>
        </w:rPr>
        <w:t>”</w:t>
      </w:r>
      <w:r>
        <w:rPr>
          <w:sz w:val="28"/>
          <w:szCs w:val="28"/>
        </w:rPr>
        <w:t>和</w:t>
      </w:r>
      <w:r>
        <w:rPr>
          <w:sz w:val="28"/>
          <w:szCs w:val="28"/>
        </w:rPr>
        <w:t>“</w:t>
      </w:r>
      <w:r>
        <w:rPr>
          <w:sz w:val="28"/>
          <w:szCs w:val="28"/>
        </w:rPr>
        <w:t>治水共同体</w:t>
      </w:r>
      <w:r>
        <w:rPr>
          <w:sz w:val="28"/>
          <w:szCs w:val="28"/>
        </w:rPr>
        <w:t>”</w:t>
      </w:r>
      <w:r>
        <w:rPr>
          <w:sz w:val="28"/>
          <w:szCs w:val="28"/>
        </w:rPr>
        <w:t>。</w:t>
      </w:r>
    </w:p>
    <w:p w14:paraId="64932F6D" w14:textId="77777777" w:rsidR="003B0D19" w:rsidRDefault="00000000">
      <w:pPr>
        <w:pStyle w:val="145"/>
        <w:ind w:firstLine="562"/>
        <w:rPr>
          <w:b/>
          <w:bCs/>
          <w:sz w:val="28"/>
          <w:szCs w:val="28"/>
        </w:rPr>
      </w:pPr>
      <w:r>
        <w:rPr>
          <w:rFonts w:hint="eastAsia"/>
          <w:b/>
          <w:bCs/>
          <w:sz w:val="28"/>
          <w:szCs w:val="28"/>
        </w:rPr>
        <w:t>（</w:t>
      </w:r>
      <w:r>
        <w:rPr>
          <w:rFonts w:hint="eastAsia"/>
          <w:b/>
          <w:bCs/>
          <w:sz w:val="28"/>
          <w:szCs w:val="28"/>
        </w:rPr>
        <w:t>3</w:t>
      </w:r>
      <w:r>
        <w:rPr>
          <w:rFonts w:hint="eastAsia"/>
          <w:b/>
          <w:bCs/>
          <w:sz w:val="28"/>
          <w:szCs w:val="28"/>
        </w:rPr>
        <w:t>）</w:t>
      </w:r>
      <w:r>
        <w:rPr>
          <w:b/>
          <w:bCs/>
          <w:sz w:val="28"/>
          <w:szCs w:val="28"/>
        </w:rPr>
        <w:t>建立</w:t>
      </w:r>
      <w:r>
        <w:rPr>
          <w:b/>
          <w:bCs/>
          <w:sz w:val="28"/>
          <w:szCs w:val="28"/>
        </w:rPr>
        <w:t>“</w:t>
      </w:r>
      <w:r>
        <w:rPr>
          <w:b/>
          <w:bCs/>
          <w:sz w:val="28"/>
          <w:szCs w:val="28"/>
        </w:rPr>
        <w:t>一河（湖）一档</w:t>
      </w:r>
      <w:r>
        <w:rPr>
          <w:b/>
          <w:bCs/>
          <w:sz w:val="28"/>
          <w:szCs w:val="28"/>
        </w:rPr>
        <w:t>”</w:t>
      </w:r>
      <w:r>
        <w:rPr>
          <w:b/>
          <w:bCs/>
          <w:sz w:val="28"/>
          <w:szCs w:val="28"/>
        </w:rPr>
        <w:t>，制定</w:t>
      </w:r>
      <w:r>
        <w:rPr>
          <w:b/>
          <w:bCs/>
          <w:sz w:val="28"/>
          <w:szCs w:val="28"/>
        </w:rPr>
        <w:t>“</w:t>
      </w:r>
      <w:r>
        <w:rPr>
          <w:b/>
          <w:bCs/>
          <w:sz w:val="28"/>
          <w:szCs w:val="28"/>
        </w:rPr>
        <w:t>一河（湖）</w:t>
      </w:r>
      <w:proofErr w:type="gramStart"/>
      <w:r>
        <w:rPr>
          <w:b/>
          <w:bCs/>
          <w:sz w:val="28"/>
          <w:szCs w:val="28"/>
        </w:rPr>
        <w:t>一</w:t>
      </w:r>
      <w:proofErr w:type="gramEnd"/>
      <w:r>
        <w:rPr>
          <w:b/>
          <w:bCs/>
          <w:sz w:val="28"/>
          <w:szCs w:val="28"/>
        </w:rPr>
        <w:t>策</w:t>
      </w:r>
      <w:r>
        <w:rPr>
          <w:b/>
          <w:bCs/>
          <w:sz w:val="28"/>
          <w:szCs w:val="28"/>
        </w:rPr>
        <w:t>”</w:t>
      </w:r>
      <w:r>
        <w:rPr>
          <w:b/>
          <w:bCs/>
          <w:sz w:val="28"/>
          <w:szCs w:val="28"/>
        </w:rPr>
        <w:t>实施方案</w:t>
      </w:r>
    </w:p>
    <w:p w14:paraId="7D8F675F" w14:textId="77777777" w:rsidR="003B0D19" w:rsidRDefault="00000000">
      <w:pPr>
        <w:pStyle w:val="145"/>
        <w:ind w:firstLine="560"/>
        <w:rPr>
          <w:sz w:val="28"/>
          <w:szCs w:val="28"/>
        </w:rPr>
      </w:pPr>
      <w:r>
        <w:rPr>
          <w:sz w:val="28"/>
          <w:szCs w:val="28"/>
        </w:rPr>
        <w:t>完成设立区级河长的</w:t>
      </w:r>
      <w:proofErr w:type="gramStart"/>
      <w:r>
        <w:rPr>
          <w:sz w:val="28"/>
          <w:szCs w:val="28"/>
        </w:rPr>
        <w:t>淠河干流裕安</w:t>
      </w:r>
      <w:proofErr w:type="gramEnd"/>
      <w:r>
        <w:rPr>
          <w:sz w:val="28"/>
          <w:szCs w:val="28"/>
        </w:rPr>
        <w:t>段、淠河总干渠裕安段、横排头坝上、东淠河、西淠河、</w:t>
      </w:r>
      <w:proofErr w:type="gramStart"/>
      <w:r>
        <w:rPr>
          <w:sz w:val="28"/>
          <w:szCs w:val="28"/>
        </w:rPr>
        <w:t>汲</w:t>
      </w:r>
      <w:proofErr w:type="gramEnd"/>
      <w:r>
        <w:rPr>
          <w:sz w:val="28"/>
          <w:szCs w:val="28"/>
        </w:rPr>
        <w:t>河干流、东</w:t>
      </w:r>
      <w:proofErr w:type="gramStart"/>
      <w:r>
        <w:rPr>
          <w:sz w:val="28"/>
          <w:szCs w:val="28"/>
        </w:rPr>
        <w:t>汲</w:t>
      </w:r>
      <w:proofErr w:type="gramEnd"/>
      <w:r>
        <w:rPr>
          <w:sz w:val="28"/>
          <w:szCs w:val="28"/>
        </w:rPr>
        <w:t>河、西</w:t>
      </w:r>
      <w:proofErr w:type="gramStart"/>
      <w:r>
        <w:rPr>
          <w:sz w:val="28"/>
          <w:szCs w:val="28"/>
        </w:rPr>
        <w:t>汲</w:t>
      </w:r>
      <w:proofErr w:type="gramEnd"/>
      <w:r>
        <w:rPr>
          <w:sz w:val="28"/>
          <w:szCs w:val="28"/>
        </w:rPr>
        <w:t>河、</w:t>
      </w:r>
      <w:proofErr w:type="gramStart"/>
      <w:r>
        <w:rPr>
          <w:sz w:val="28"/>
          <w:szCs w:val="28"/>
        </w:rPr>
        <w:t>汲</w:t>
      </w:r>
      <w:proofErr w:type="gramEnd"/>
      <w:r>
        <w:rPr>
          <w:sz w:val="28"/>
          <w:szCs w:val="28"/>
        </w:rPr>
        <w:t>东干渠、</w:t>
      </w:r>
      <w:proofErr w:type="gramStart"/>
      <w:r>
        <w:rPr>
          <w:sz w:val="28"/>
          <w:szCs w:val="28"/>
        </w:rPr>
        <w:t>清凉寺分干渠</w:t>
      </w:r>
      <w:proofErr w:type="gramEnd"/>
      <w:r>
        <w:rPr>
          <w:sz w:val="28"/>
          <w:szCs w:val="28"/>
        </w:rPr>
        <w:t>10</w:t>
      </w:r>
      <w:r>
        <w:rPr>
          <w:sz w:val="28"/>
          <w:szCs w:val="28"/>
        </w:rPr>
        <w:t>条河流</w:t>
      </w:r>
      <w:r>
        <w:rPr>
          <w:sz w:val="28"/>
          <w:szCs w:val="28"/>
        </w:rPr>
        <w:t>“</w:t>
      </w:r>
      <w:r>
        <w:rPr>
          <w:sz w:val="28"/>
          <w:szCs w:val="28"/>
        </w:rPr>
        <w:t>一河一档</w:t>
      </w:r>
      <w:r>
        <w:rPr>
          <w:sz w:val="28"/>
          <w:szCs w:val="28"/>
        </w:rPr>
        <w:t>”</w:t>
      </w:r>
      <w:r>
        <w:rPr>
          <w:sz w:val="28"/>
          <w:szCs w:val="28"/>
        </w:rPr>
        <w:t>资料收集工作及水利应用门户系统录入工作；完成东淠河、西淠河、横排头坝上、西</w:t>
      </w:r>
      <w:proofErr w:type="gramStart"/>
      <w:r>
        <w:rPr>
          <w:sz w:val="28"/>
          <w:szCs w:val="28"/>
        </w:rPr>
        <w:t>汲</w:t>
      </w:r>
      <w:proofErr w:type="gramEnd"/>
      <w:r>
        <w:rPr>
          <w:sz w:val="28"/>
          <w:szCs w:val="28"/>
        </w:rPr>
        <w:t>河、东</w:t>
      </w:r>
      <w:proofErr w:type="gramStart"/>
      <w:r>
        <w:rPr>
          <w:sz w:val="28"/>
          <w:szCs w:val="28"/>
        </w:rPr>
        <w:t>汲</w:t>
      </w:r>
      <w:proofErr w:type="gramEnd"/>
      <w:r>
        <w:rPr>
          <w:sz w:val="28"/>
          <w:szCs w:val="28"/>
        </w:rPr>
        <w:t>河、</w:t>
      </w:r>
      <w:proofErr w:type="gramStart"/>
      <w:r>
        <w:rPr>
          <w:sz w:val="28"/>
          <w:szCs w:val="28"/>
        </w:rPr>
        <w:t>汲</w:t>
      </w:r>
      <w:proofErr w:type="gramEnd"/>
      <w:r>
        <w:rPr>
          <w:sz w:val="28"/>
          <w:szCs w:val="28"/>
        </w:rPr>
        <w:t>东干渠、</w:t>
      </w:r>
      <w:proofErr w:type="gramStart"/>
      <w:r>
        <w:rPr>
          <w:sz w:val="28"/>
          <w:szCs w:val="28"/>
        </w:rPr>
        <w:t>清凉寺分干渠</w:t>
      </w:r>
      <w:proofErr w:type="gramEnd"/>
      <w:r>
        <w:rPr>
          <w:sz w:val="28"/>
          <w:szCs w:val="28"/>
        </w:rPr>
        <w:t>、龙门河、</w:t>
      </w:r>
      <w:proofErr w:type="gramStart"/>
      <w:r>
        <w:rPr>
          <w:sz w:val="28"/>
          <w:szCs w:val="28"/>
        </w:rPr>
        <w:t>下泊河</w:t>
      </w:r>
      <w:proofErr w:type="gramEnd"/>
      <w:r>
        <w:rPr>
          <w:sz w:val="28"/>
          <w:szCs w:val="28"/>
        </w:rPr>
        <w:t>、安城河等</w:t>
      </w:r>
      <w:r>
        <w:rPr>
          <w:sz w:val="28"/>
          <w:szCs w:val="28"/>
        </w:rPr>
        <w:t>10</w:t>
      </w:r>
      <w:r>
        <w:rPr>
          <w:sz w:val="28"/>
          <w:szCs w:val="28"/>
        </w:rPr>
        <w:t>条河流的</w:t>
      </w:r>
      <w:r>
        <w:rPr>
          <w:sz w:val="28"/>
          <w:szCs w:val="28"/>
        </w:rPr>
        <w:t>“</w:t>
      </w:r>
      <w:r>
        <w:rPr>
          <w:sz w:val="28"/>
          <w:szCs w:val="28"/>
        </w:rPr>
        <w:t>一河</w:t>
      </w:r>
      <w:proofErr w:type="gramStart"/>
      <w:r>
        <w:rPr>
          <w:sz w:val="28"/>
          <w:szCs w:val="28"/>
        </w:rPr>
        <w:t>一</w:t>
      </w:r>
      <w:proofErr w:type="gramEnd"/>
      <w:r>
        <w:rPr>
          <w:sz w:val="28"/>
          <w:szCs w:val="28"/>
        </w:rPr>
        <w:t>策</w:t>
      </w:r>
      <w:r>
        <w:rPr>
          <w:sz w:val="28"/>
          <w:szCs w:val="28"/>
        </w:rPr>
        <w:t>”</w:t>
      </w:r>
      <w:r>
        <w:rPr>
          <w:sz w:val="28"/>
          <w:szCs w:val="28"/>
        </w:rPr>
        <w:t>及石婆湖</w:t>
      </w:r>
      <w:r>
        <w:rPr>
          <w:sz w:val="28"/>
          <w:szCs w:val="28"/>
        </w:rPr>
        <w:t>“</w:t>
      </w:r>
      <w:r>
        <w:rPr>
          <w:sz w:val="28"/>
          <w:szCs w:val="28"/>
        </w:rPr>
        <w:t>一湖</w:t>
      </w:r>
      <w:proofErr w:type="gramStart"/>
      <w:r>
        <w:rPr>
          <w:sz w:val="28"/>
          <w:szCs w:val="28"/>
        </w:rPr>
        <w:t>一</w:t>
      </w:r>
      <w:proofErr w:type="gramEnd"/>
      <w:r>
        <w:rPr>
          <w:sz w:val="28"/>
          <w:szCs w:val="28"/>
        </w:rPr>
        <w:t>策</w:t>
      </w:r>
      <w:r>
        <w:rPr>
          <w:sz w:val="28"/>
          <w:szCs w:val="28"/>
        </w:rPr>
        <w:t>”</w:t>
      </w:r>
      <w:r>
        <w:rPr>
          <w:sz w:val="28"/>
          <w:szCs w:val="28"/>
        </w:rPr>
        <w:t>实施方案的编制工作；完成石</w:t>
      </w:r>
      <w:proofErr w:type="gramStart"/>
      <w:r>
        <w:rPr>
          <w:sz w:val="28"/>
          <w:szCs w:val="28"/>
        </w:rPr>
        <w:t>婆湖保护</w:t>
      </w:r>
      <w:proofErr w:type="gramEnd"/>
      <w:r>
        <w:rPr>
          <w:sz w:val="28"/>
          <w:szCs w:val="28"/>
        </w:rPr>
        <w:t>规划的编制审查及批复工作。</w:t>
      </w:r>
    </w:p>
    <w:p w14:paraId="017DB49B" w14:textId="77777777" w:rsidR="003B0D19" w:rsidRDefault="00000000">
      <w:pPr>
        <w:pStyle w:val="145"/>
        <w:ind w:firstLine="562"/>
        <w:rPr>
          <w:b/>
          <w:bCs/>
          <w:sz w:val="28"/>
          <w:szCs w:val="28"/>
        </w:rPr>
      </w:pPr>
      <w:r>
        <w:rPr>
          <w:rFonts w:hint="eastAsia"/>
          <w:b/>
          <w:bCs/>
          <w:sz w:val="28"/>
          <w:szCs w:val="28"/>
        </w:rPr>
        <w:t>（</w:t>
      </w:r>
      <w:r>
        <w:rPr>
          <w:rFonts w:hint="eastAsia"/>
          <w:b/>
          <w:bCs/>
          <w:sz w:val="28"/>
          <w:szCs w:val="28"/>
        </w:rPr>
        <w:t>4</w:t>
      </w:r>
      <w:r>
        <w:rPr>
          <w:rFonts w:hint="eastAsia"/>
          <w:b/>
          <w:bCs/>
          <w:sz w:val="28"/>
          <w:szCs w:val="28"/>
        </w:rPr>
        <w:t>）推进河湖管护问题整改和专项整治行动开展</w:t>
      </w:r>
    </w:p>
    <w:p w14:paraId="4E8652FC" w14:textId="77777777" w:rsidR="003B0D19" w:rsidRDefault="00000000">
      <w:pPr>
        <w:pStyle w:val="145"/>
        <w:ind w:firstLine="560"/>
        <w:rPr>
          <w:sz w:val="28"/>
          <w:szCs w:val="28"/>
        </w:rPr>
      </w:pPr>
      <w:r>
        <w:rPr>
          <w:sz w:val="28"/>
          <w:szCs w:val="28"/>
        </w:rPr>
        <w:t>全面开展砂石专项整治行动。</w:t>
      </w:r>
      <w:r>
        <w:rPr>
          <w:sz w:val="28"/>
          <w:szCs w:val="28"/>
        </w:rPr>
        <w:t>2017</w:t>
      </w:r>
      <w:r>
        <w:rPr>
          <w:sz w:val="28"/>
          <w:szCs w:val="28"/>
        </w:rPr>
        <w:t>年关停到期砂场</w:t>
      </w:r>
      <w:r>
        <w:rPr>
          <w:sz w:val="28"/>
          <w:szCs w:val="28"/>
        </w:rPr>
        <w:t>22</w:t>
      </w:r>
      <w:r>
        <w:rPr>
          <w:sz w:val="28"/>
          <w:szCs w:val="28"/>
        </w:rPr>
        <w:t>家，拆除违章采砂房及附属设施</w:t>
      </w:r>
      <w:r>
        <w:rPr>
          <w:sz w:val="28"/>
          <w:szCs w:val="28"/>
        </w:rPr>
        <w:t>3000</w:t>
      </w:r>
      <w:r>
        <w:rPr>
          <w:sz w:val="28"/>
          <w:szCs w:val="28"/>
        </w:rPr>
        <w:t>多平方米，拆除、撤离非法采砂船</w:t>
      </w:r>
      <w:r>
        <w:rPr>
          <w:sz w:val="28"/>
          <w:szCs w:val="28"/>
        </w:rPr>
        <w:t>370</w:t>
      </w:r>
      <w:r>
        <w:rPr>
          <w:sz w:val="28"/>
          <w:szCs w:val="28"/>
        </w:rPr>
        <w:t>艘，采砂设备</w:t>
      </w:r>
      <w:r>
        <w:rPr>
          <w:sz w:val="28"/>
          <w:szCs w:val="28"/>
        </w:rPr>
        <w:t>90</w:t>
      </w:r>
      <w:r>
        <w:rPr>
          <w:sz w:val="28"/>
          <w:szCs w:val="28"/>
        </w:rPr>
        <w:t>多台（套）；完成长江经济带固体废弃物</w:t>
      </w:r>
      <w:r>
        <w:rPr>
          <w:sz w:val="28"/>
          <w:szCs w:val="28"/>
        </w:rPr>
        <w:t>35</w:t>
      </w:r>
      <w:r>
        <w:rPr>
          <w:sz w:val="28"/>
          <w:szCs w:val="28"/>
        </w:rPr>
        <w:t>项整治工作，开展垃圾围坝整治工作，顺利完成</w:t>
      </w:r>
      <w:r>
        <w:rPr>
          <w:sz w:val="28"/>
          <w:szCs w:val="28"/>
        </w:rPr>
        <w:t>3</w:t>
      </w:r>
      <w:r>
        <w:rPr>
          <w:sz w:val="28"/>
          <w:szCs w:val="28"/>
        </w:rPr>
        <w:t>处垃圾整治销号工作；开展河湖</w:t>
      </w:r>
      <w:r>
        <w:rPr>
          <w:sz w:val="28"/>
          <w:szCs w:val="28"/>
        </w:rPr>
        <w:lastRenderedPageBreak/>
        <w:t>“</w:t>
      </w:r>
      <w:r>
        <w:rPr>
          <w:sz w:val="28"/>
          <w:szCs w:val="28"/>
        </w:rPr>
        <w:t>清四乱</w:t>
      </w:r>
      <w:r>
        <w:rPr>
          <w:sz w:val="28"/>
          <w:szCs w:val="28"/>
        </w:rPr>
        <w:t>”</w:t>
      </w:r>
      <w:r>
        <w:rPr>
          <w:sz w:val="28"/>
          <w:szCs w:val="28"/>
        </w:rPr>
        <w:t>专项行动，区财政投入约</w:t>
      </w:r>
      <w:r>
        <w:rPr>
          <w:sz w:val="28"/>
          <w:szCs w:val="28"/>
        </w:rPr>
        <w:t>100</w:t>
      </w:r>
      <w:r>
        <w:rPr>
          <w:sz w:val="28"/>
          <w:szCs w:val="28"/>
        </w:rPr>
        <w:t>万元，全面完成</w:t>
      </w:r>
      <w:r>
        <w:rPr>
          <w:rFonts w:hint="eastAsia"/>
          <w:sz w:val="28"/>
          <w:szCs w:val="28"/>
        </w:rPr>
        <w:t>裕安</w:t>
      </w:r>
      <w:r>
        <w:rPr>
          <w:sz w:val="28"/>
          <w:szCs w:val="28"/>
        </w:rPr>
        <w:t>区</w:t>
      </w:r>
      <w:r>
        <w:rPr>
          <w:sz w:val="28"/>
          <w:szCs w:val="28"/>
        </w:rPr>
        <w:t>“</w:t>
      </w:r>
      <w:r>
        <w:rPr>
          <w:sz w:val="28"/>
          <w:szCs w:val="28"/>
        </w:rPr>
        <w:t>清四乱</w:t>
      </w:r>
      <w:r>
        <w:rPr>
          <w:sz w:val="28"/>
          <w:szCs w:val="28"/>
        </w:rPr>
        <w:t>”13</w:t>
      </w:r>
      <w:r>
        <w:rPr>
          <w:sz w:val="28"/>
          <w:szCs w:val="28"/>
        </w:rPr>
        <w:t>个问题的整改工作；顺利完成生态区域违法建设问题</w:t>
      </w:r>
      <w:r>
        <w:rPr>
          <w:sz w:val="28"/>
          <w:szCs w:val="28"/>
        </w:rPr>
        <w:t>115</w:t>
      </w:r>
      <w:r>
        <w:rPr>
          <w:sz w:val="28"/>
          <w:szCs w:val="28"/>
        </w:rPr>
        <w:t>个（纳入河长制上报）整改工作。</w:t>
      </w:r>
    </w:p>
    <w:p w14:paraId="122A5BA0" w14:textId="77777777" w:rsidR="003B0D19" w:rsidRDefault="00000000">
      <w:pPr>
        <w:pStyle w:val="145"/>
        <w:ind w:firstLine="562"/>
        <w:rPr>
          <w:b/>
          <w:bCs/>
          <w:sz w:val="28"/>
          <w:szCs w:val="28"/>
        </w:rPr>
      </w:pPr>
      <w:r>
        <w:rPr>
          <w:rFonts w:hint="eastAsia"/>
          <w:b/>
          <w:bCs/>
          <w:sz w:val="28"/>
          <w:szCs w:val="28"/>
        </w:rPr>
        <w:t>（</w:t>
      </w:r>
      <w:r>
        <w:rPr>
          <w:rFonts w:hint="eastAsia"/>
          <w:b/>
          <w:bCs/>
          <w:sz w:val="28"/>
          <w:szCs w:val="28"/>
        </w:rPr>
        <w:t>5</w:t>
      </w:r>
      <w:r>
        <w:rPr>
          <w:rFonts w:hint="eastAsia"/>
          <w:b/>
          <w:bCs/>
          <w:sz w:val="28"/>
          <w:szCs w:val="28"/>
        </w:rPr>
        <w:t>）农业水价综合改革试点</w:t>
      </w:r>
    </w:p>
    <w:p w14:paraId="7E09D267" w14:textId="77777777" w:rsidR="003B0D19" w:rsidRDefault="00000000">
      <w:pPr>
        <w:pStyle w:val="145"/>
        <w:ind w:firstLine="560"/>
        <w:rPr>
          <w:sz w:val="24"/>
        </w:rPr>
      </w:pPr>
      <w:r>
        <w:rPr>
          <w:sz w:val="28"/>
          <w:szCs w:val="28"/>
        </w:rPr>
        <w:t>全面推进农业水价综合改革，完成丁集、徐集</w:t>
      </w:r>
      <w:r>
        <w:rPr>
          <w:sz w:val="28"/>
          <w:szCs w:val="28"/>
        </w:rPr>
        <w:t>2</w:t>
      </w:r>
      <w:r>
        <w:rPr>
          <w:sz w:val="28"/>
          <w:szCs w:val="28"/>
        </w:rPr>
        <w:t>个片区，</w:t>
      </w:r>
      <w:r>
        <w:rPr>
          <w:sz w:val="28"/>
          <w:szCs w:val="28"/>
        </w:rPr>
        <w:t>3</w:t>
      </w:r>
      <w:r>
        <w:rPr>
          <w:sz w:val="28"/>
          <w:szCs w:val="28"/>
        </w:rPr>
        <w:t>万亩治理，项目投资</w:t>
      </w:r>
      <w:r>
        <w:rPr>
          <w:sz w:val="28"/>
          <w:szCs w:val="28"/>
        </w:rPr>
        <w:t>2165</w:t>
      </w:r>
      <w:r>
        <w:rPr>
          <w:sz w:val="28"/>
          <w:szCs w:val="28"/>
        </w:rPr>
        <w:t>万元。</w:t>
      </w:r>
    </w:p>
    <w:p w14:paraId="59D9ABFB" w14:textId="77777777" w:rsidR="003B0D19" w:rsidRDefault="00000000">
      <w:pPr>
        <w:pStyle w:val="3"/>
        <w:keepNext w:val="0"/>
        <w:keepLines w:val="0"/>
        <w:spacing w:after="80" w:line="240" w:lineRule="auto"/>
        <w:rPr>
          <w:bCs w:val="0"/>
          <w:sz w:val="28"/>
          <w:szCs w:val="28"/>
        </w:rPr>
      </w:pPr>
      <w:bookmarkStart w:id="48" w:name="_Toc9097"/>
      <w:r>
        <w:rPr>
          <w:rFonts w:hint="eastAsia"/>
          <w:bCs w:val="0"/>
          <w:sz w:val="28"/>
          <w:szCs w:val="28"/>
        </w:rPr>
        <w:t xml:space="preserve">2.1.6 </w:t>
      </w:r>
      <w:r>
        <w:rPr>
          <w:bCs w:val="0"/>
          <w:sz w:val="28"/>
          <w:szCs w:val="28"/>
        </w:rPr>
        <w:t>行业能力建设得到加强</w:t>
      </w:r>
      <w:bookmarkEnd w:id="48"/>
    </w:p>
    <w:p w14:paraId="0EA7B20D" w14:textId="77777777" w:rsidR="003B0D19" w:rsidRDefault="00000000">
      <w:pPr>
        <w:pStyle w:val="145"/>
        <w:ind w:firstLine="560"/>
        <w:rPr>
          <w:sz w:val="28"/>
          <w:szCs w:val="28"/>
        </w:rPr>
      </w:pPr>
      <w:r>
        <w:rPr>
          <w:sz w:val="28"/>
          <w:szCs w:val="28"/>
        </w:rPr>
        <w:t>完善</w:t>
      </w:r>
      <w:r>
        <w:rPr>
          <w:rFonts w:hint="eastAsia"/>
          <w:sz w:val="28"/>
          <w:szCs w:val="28"/>
        </w:rPr>
        <w:t>了</w:t>
      </w:r>
      <w:r>
        <w:rPr>
          <w:sz w:val="28"/>
          <w:szCs w:val="28"/>
        </w:rPr>
        <w:t>职能科室和职责分工，加强人才队伍建设，分工到人，明确责任，加强工程运行操作和管理养护力度，提升管理形象，提高服务保障能力，保障了灌区重点工程安全运行</w:t>
      </w:r>
      <w:r>
        <w:rPr>
          <w:rFonts w:hint="eastAsia"/>
          <w:sz w:val="28"/>
          <w:szCs w:val="28"/>
        </w:rPr>
        <w:t>，</w:t>
      </w:r>
      <w:r>
        <w:rPr>
          <w:sz w:val="28"/>
          <w:szCs w:val="28"/>
        </w:rPr>
        <w:t>满足职能配置的需要。</w:t>
      </w:r>
    </w:p>
    <w:p w14:paraId="5266457C" w14:textId="77777777" w:rsidR="003B0D19" w:rsidRDefault="00000000">
      <w:pPr>
        <w:pStyle w:val="145"/>
        <w:ind w:firstLine="560"/>
        <w:rPr>
          <w:sz w:val="28"/>
          <w:szCs w:val="28"/>
        </w:rPr>
      </w:pPr>
      <w:r>
        <w:rPr>
          <w:sz w:val="28"/>
          <w:szCs w:val="28"/>
        </w:rPr>
        <w:t>灌区管理中心水利管理设施建设逐步完善，配齐段站巡逻车辆</w:t>
      </w:r>
      <w:proofErr w:type="gramStart"/>
      <w:r>
        <w:rPr>
          <w:sz w:val="28"/>
          <w:szCs w:val="28"/>
        </w:rPr>
        <w:t>与维养设备</w:t>
      </w:r>
      <w:proofErr w:type="gramEnd"/>
      <w:r>
        <w:rPr>
          <w:sz w:val="28"/>
          <w:szCs w:val="28"/>
        </w:rPr>
        <w:t>，完成</w:t>
      </w:r>
      <w:proofErr w:type="gramStart"/>
      <w:r>
        <w:rPr>
          <w:sz w:val="28"/>
          <w:szCs w:val="28"/>
        </w:rPr>
        <w:t>汲</w:t>
      </w:r>
      <w:proofErr w:type="gramEnd"/>
      <w:r>
        <w:rPr>
          <w:sz w:val="28"/>
          <w:szCs w:val="28"/>
        </w:rPr>
        <w:t>东干渠裕</w:t>
      </w:r>
      <w:proofErr w:type="gramStart"/>
      <w:r>
        <w:rPr>
          <w:sz w:val="28"/>
          <w:szCs w:val="28"/>
        </w:rPr>
        <w:t>安段所有</w:t>
      </w:r>
      <w:proofErr w:type="gramEnd"/>
      <w:r>
        <w:rPr>
          <w:sz w:val="28"/>
          <w:szCs w:val="28"/>
        </w:rPr>
        <w:t>直放口和分干渠、支渠重要的引水口、分水口、供水分界断面等处新建量测水设施</w:t>
      </w:r>
      <w:r>
        <w:rPr>
          <w:sz w:val="28"/>
          <w:szCs w:val="28"/>
        </w:rPr>
        <w:t>102</w:t>
      </w:r>
      <w:r>
        <w:rPr>
          <w:sz w:val="28"/>
          <w:szCs w:val="28"/>
        </w:rPr>
        <w:t>处，覆盖灌区面积</w:t>
      </w:r>
      <w:r>
        <w:rPr>
          <w:sz w:val="28"/>
          <w:szCs w:val="28"/>
        </w:rPr>
        <w:t>59.5</w:t>
      </w:r>
      <w:r>
        <w:rPr>
          <w:sz w:val="28"/>
          <w:szCs w:val="28"/>
        </w:rPr>
        <w:t>万亩。</w:t>
      </w:r>
    </w:p>
    <w:p w14:paraId="388478B2" w14:textId="77777777" w:rsidR="003B0D19" w:rsidRDefault="00000000">
      <w:pPr>
        <w:pStyle w:val="145"/>
        <w:ind w:firstLine="560"/>
        <w:rPr>
          <w:sz w:val="28"/>
          <w:szCs w:val="28"/>
        </w:rPr>
      </w:pPr>
      <w:r>
        <w:rPr>
          <w:sz w:val="28"/>
          <w:szCs w:val="28"/>
        </w:rPr>
        <w:t>裕安区灌区农田灌溉水有效利用系数</w:t>
      </w:r>
      <w:r>
        <w:rPr>
          <w:rFonts w:hint="eastAsia"/>
          <w:sz w:val="28"/>
          <w:szCs w:val="28"/>
        </w:rPr>
        <w:t>得到提高</w:t>
      </w:r>
      <w:r>
        <w:rPr>
          <w:sz w:val="28"/>
          <w:szCs w:val="28"/>
        </w:rPr>
        <w:t>，为实现灌区现代化、数字化、智能化水利管理体系夯实</w:t>
      </w:r>
      <w:r>
        <w:rPr>
          <w:rFonts w:hint="eastAsia"/>
          <w:sz w:val="28"/>
          <w:szCs w:val="28"/>
        </w:rPr>
        <w:t>了</w:t>
      </w:r>
      <w:r>
        <w:rPr>
          <w:sz w:val="28"/>
          <w:szCs w:val="28"/>
        </w:rPr>
        <w:t>基础，实现了灌区农业用水定额管理、总量控制、精准计量，提高了用水效率、促进节约用水。</w:t>
      </w:r>
    </w:p>
    <w:p w14:paraId="4D17058D" w14:textId="77777777" w:rsidR="003B0D19" w:rsidRDefault="00000000">
      <w:pPr>
        <w:pStyle w:val="3"/>
        <w:keepNext w:val="0"/>
        <w:keepLines w:val="0"/>
        <w:spacing w:after="80" w:line="240" w:lineRule="auto"/>
        <w:rPr>
          <w:bCs w:val="0"/>
          <w:sz w:val="28"/>
          <w:szCs w:val="28"/>
        </w:rPr>
      </w:pPr>
      <w:bookmarkStart w:id="49" w:name="_Toc3294"/>
      <w:r>
        <w:rPr>
          <w:rFonts w:hint="eastAsia"/>
          <w:bCs w:val="0"/>
          <w:sz w:val="28"/>
          <w:szCs w:val="28"/>
        </w:rPr>
        <w:t xml:space="preserve">2.1.7 </w:t>
      </w:r>
      <w:r>
        <w:rPr>
          <w:bCs w:val="0"/>
          <w:sz w:val="28"/>
          <w:szCs w:val="28"/>
        </w:rPr>
        <w:t>水利信息化水平同步提升</w:t>
      </w:r>
      <w:bookmarkEnd w:id="49"/>
    </w:p>
    <w:p w14:paraId="073CD79B" w14:textId="77777777" w:rsidR="003B0D19" w:rsidRDefault="00000000">
      <w:pPr>
        <w:pStyle w:val="145"/>
        <w:ind w:firstLine="560"/>
        <w:rPr>
          <w:sz w:val="28"/>
          <w:szCs w:val="28"/>
        </w:rPr>
      </w:pPr>
      <w:r>
        <w:rPr>
          <w:sz w:val="28"/>
          <w:szCs w:val="28"/>
        </w:rPr>
        <w:t>全面完成主要河湖、大中型水利工程远程视频监控设施建设，构建覆盖区（县）、乡和主要防洪工程的水利信息化建设，建设完善信息化基础设施和数据中心，实施信息资源共享和系统集成整合，建成自动化调度控制系统；建设现代化的防汛抗旱指挥系统和水资源管理系统，提升信息采集、传输和处理应用能力和水平，实现了取水许可</w:t>
      </w:r>
      <w:r>
        <w:rPr>
          <w:sz w:val="28"/>
          <w:szCs w:val="28"/>
        </w:rPr>
        <w:lastRenderedPageBreak/>
        <w:t>大户取用水在线计量监测。</w:t>
      </w:r>
    </w:p>
    <w:p w14:paraId="4427FF91" w14:textId="77777777" w:rsidR="003B0D19" w:rsidRDefault="00000000">
      <w:pPr>
        <w:pStyle w:val="145"/>
        <w:ind w:firstLine="560"/>
        <w:rPr>
          <w:sz w:val="28"/>
          <w:szCs w:val="28"/>
        </w:rPr>
      </w:pPr>
      <w:r>
        <w:rPr>
          <w:sz w:val="28"/>
          <w:szCs w:val="28"/>
        </w:rPr>
        <w:t>“</w:t>
      </w:r>
      <w:r>
        <w:rPr>
          <w:sz w:val="28"/>
          <w:szCs w:val="28"/>
        </w:rPr>
        <w:t>十三五</w:t>
      </w:r>
      <w:r>
        <w:rPr>
          <w:sz w:val="28"/>
          <w:szCs w:val="28"/>
        </w:rPr>
        <w:t>”</w:t>
      </w:r>
      <w:r>
        <w:rPr>
          <w:sz w:val="28"/>
          <w:szCs w:val="28"/>
        </w:rPr>
        <w:t>期间，</w:t>
      </w:r>
      <w:r>
        <w:rPr>
          <w:rFonts w:hint="eastAsia"/>
          <w:sz w:val="28"/>
          <w:szCs w:val="28"/>
        </w:rPr>
        <w:t>实施</w:t>
      </w:r>
      <w:r>
        <w:rPr>
          <w:sz w:val="28"/>
          <w:szCs w:val="28"/>
        </w:rPr>
        <w:t>裕安区小型水库雨水情自动测报系统建设工程</w:t>
      </w:r>
      <w:r>
        <w:rPr>
          <w:rFonts w:hint="eastAsia"/>
          <w:sz w:val="28"/>
          <w:szCs w:val="28"/>
        </w:rPr>
        <w:t>，</w:t>
      </w:r>
      <w:r>
        <w:rPr>
          <w:sz w:val="28"/>
          <w:szCs w:val="28"/>
        </w:rPr>
        <w:t>新建小水库雨水情自动测报站</w:t>
      </w:r>
      <w:r>
        <w:rPr>
          <w:sz w:val="28"/>
          <w:szCs w:val="28"/>
        </w:rPr>
        <w:t>198</w:t>
      </w:r>
      <w:r>
        <w:rPr>
          <w:sz w:val="28"/>
          <w:szCs w:val="28"/>
        </w:rPr>
        <w:t>座，改造站点</w:t>
      </w:r>
      <w:r>
        <w:rPr>
          <w:sz w:val="28"/>
          <w:szCs w:val="28"/>
        </w:rPr>
        <w:t>25</w:t>
      </w:r>
      <w:r>
        <w:rPr>
          <w:sz w:val="28"/>
          <w:szCs w:val="28"/>
        </w:rPr>
        <w:t>座，</w:t>
      </w:r>
      <w:r>
        <w:rPr>
          <w:sz w:val="28"/>
          <w:szCs w:val="28"/>
        </w:rPr>
        <w:t>2020</w:t>
      </w:r>
      <w:r>
        <w:rPr>
          <w:sz w:val="28"/>
          <w:szCs w:val="28"/>
        </w:rPr>
        <w:t>年底完成建设任务，完成投资</w:t>
      </w:r>
      <w:r>
        <w:rPr>
          <w:sz w:val="28"/>
          <w:szCs w:val="28"/>
        </w:rPr>
        <w:t>3430</w:t>
      </w:r>
      <w:r>
        <w:rPr>
          <w:sz w:val="28"/>
          <w:szCs w:val="28"/>
        </w:rPr>
        <w:t>万元。</w:t>
      </w:r>
    </w:p>
    <w:p w14:paraId="4D844899" w14:textId="77777777" w:rsidR="003B0D19" w:rsidRDefault="00000000">
      <w:pPr>
        <w:pStyle w:val="145"/>
        <w:ind w:firstLine="560"/>
        <w:rPr>
          <w:sz w:val="28"/>
          <w:szCs w:val="28"/>
        </w:rPr>
      </w:pPr>
      <w:r>
        <w:rPr>
          <w:sz w:val="28"/>
          <w:szCs w:val="28"/>
        </w:rPr>
        <w:t>开展河湖监管信息化平台建设</w:t>
      </w:r>
      <w:r>
        <w:rPr>
          <w:rFonts w:hint="eastAsia"/>
          <w:sz w:val="28"/>
          <w:szCs w:val="28"/>
        </w:rPr>
        <w:t>，</w:t>
      </w:r>
      <w:r>
        <w:rPr>
          <w:sz w:val="28"/>
          <w:szCs w:val="28"/>
        </w:rPr>
        <w:t>流域</w:t>
      </w:r>
      <w:r>
        <w:rPr>
          <w:sz w:val="28"/>
          <w:szCs w:val="28"/>
        </w:rPr>
        <w:t>50km</w:t>
      </w:r>
      <w:r>
        <w:rPr>
          <w:sz w:val="28"/>
          <w:szCs w:val="28"/>
          <w:vertAlign w:val="superscript"/>
        </w:rPr>
        <w:t>2</w:t>
      </w:r>
      <w:r>
        <w:rPr>
          <w:sz w:val="28"/>
          <w:szCs w:val="28"/>
        </w:rPr>
        <w:t>以上河流、</w:t>
      </w:r>
      <w:proofErr w:type="gramStart"/>
      <w:r>
        <w:rPr>
          <w:sz w:val="28"/>
          <w:szCs w:val="28"/>
        </w:rPr>
        <w:t>汲</w:t>
      </w:r>
      <w:proofErr w:type="gramEnd"/>
      <w:r>
        <w:rPr>
          <w:sz w:val="28"/>
          <w:szCs w:val="28"/>
        </w:rPr>
        <w:t>东干渠、</w:t>
      </w:r>
      <w:proofErr w:type="gramStart"/>
      <w:r>
        <w:rPr>
          <w:sz w:val="28"/>
          <w:szCs w:val="28"/>
        </w:rPr>
        <w:t>清凉寺分干渠</w:t>
      </w:r>
      <w:proofErr w:type="gramEnd"/>
      <w:r>
        <w:rPr>
          <w:sz w:val="28"/>
          <w:szCs w:val="28"/>
        </w:rPr>
        <w:t>、江店支渠、</w:t>
      </w:r>
      <w:proofErr w:type="gramStart"/>
      <w:r>
        <w:rPr>
          <w:sz w:val="28"/>
          <w:szCs w:val="28"/>
        </w:rPr>
        <w:t>石婆湖河湖</w:t>
      </w:r>
      <w:proofErr w:type="gramEnd"/>
      <w:r>
        <w:rPr>
          <w:sz w:val="28"/>
          <w:szCs w:val="28"/>
        </w:rPr>
        <w:t>监管信息化平台建设</w:t>
      </w:r>
      <w:r>
        <w:rPr>
          <w:rFonts w:hint="eastAsia"/>
          <w:sz w:val="28"/>
          <w:szCs w:val="28"/>
        </w:rPr>
        <w:t>，</w:t>
      </w:r>
      <w:r>
        <w:rPr>
          <w:sz w:val="28"/>
          <w:szCs w:val="28"/>
        </w:rPr>
        <w:t>主要建设内容为：数据仓库建设、决策子系统建设、业务办公子系统建设、运营维护子系统建设、</w:t>
      </w:r>
      <w:proofErr w:type="gramStart"/>
      <w:r>
        <w:rPr>
          <w:sz w:val="28"/>
          <w:szCs w:val="28"/>
        </w:rPr>
        <w:t>微信公众号</w:t>
      </w:r>
      <w:proofErr w:type="gramEnd"/>
      <w:r>
        <w:rPr>
          <w:sz w:val="28"/>
          <w:szCs w:val="28"/>
        </w:rPr>
        <w:t>服务建设、前段监测采集系统建设、河长制服务支撑平台建设、与其他系统集成等建设，形成重要河湖</w:t>
      </w:r>
      <w:proofErr w:type="gramStart"/>
      <w:r>
        <w:rPr>
          <w:sz w:val="28"/>
          <w:szCs w:val="28"/>
        </w:rPr>
        <w:t>监管全</w:t>
      </w:r>
      <w:proofErr w:type="gramEnd"/>
      <w:r>
        <w:rPr>
          <w:sz w:val="28"/>
          <w:szCs w:val="28"/>
        </w:rPr>
        <w:t>覆盖。</w:t>
      </w:r>
    </w:p>
    <w:p w14:paraId="66E1F723" w14:textId="77777777" w:rsidR="003B0D19" w:rsidRDefault="00000000">
      <w:pPr>
        <w:pStyle w:val="145"/>
        <w:ind w:firstLine="560"/>
        <w:rPr>
          <w:sz w:val="28"/>
          <w:szCs w:val="28"/>
        </w:rPr>
      </w:pPr>
      <w:r>
        <w:rPr>
          <w:sz w:val="28"/>
          <w:szCs w:val="28"/>
        </w:rPr>
        <w:t>依托</w:t>
      </w:r>
      <w:r>
        <w:rPr>
          <w:sz w:val="28"/>
          <w:szCs w:val="28"/>
        </w:rPr>
        <w:t>“</w:t>
      </w:r>
      <w:r>
        <w:rPr>
          <w:sz w:val="28"/>
          <w:szCs w:val="28"/>
        </w:rPr>
        <w:t>安徽省农村饮水安全信息采集系统</w:t>
      </w:r>
      <w:r>
        <w:rPr>
          <w:sz w:val="28"/>
          <w:szCs w:val="28"/>
        </w:rPr>
        <w:t>”</w:t>
      </w:r>
      <w:r>
        <w:rPr>
          <w:sz w:val="28"/>
          <w:szCs w:val="28"/>
        </w:rPr>
        <w:t>，建立建档立</w:t>
      </w:r>
      <w:proofErr w:type="gramStart"/>
      <w:r>
        <w:rPr>
          <w:sz w:val="28"/>
          <w:szCs w:val="28"/>
        </w:rPr>
        <w:t>卡贫困</w:t>
      </w:r>
      <w:proofErr w:type="gramEnd"/>
      <w:r>
        <w:rPr>
          <w:sz w:val="28"/>
          <w:szCs w:val="28"/>
        </w:rPr>
        <w:t>村通水和贫困人口</w:t>
      </w:r>
      <w:proofErr w:type="gramStart"/>
      <w:r>
        <w:rPr>
          <w:sz w:val="28"/>
          <w:szCs w:val="28"/>
        </w:rPr>
        <w:t>饮水台</w:t>
      </w:r>
      <w:proofErr w:type="gramEnd"/>
      <w:r>
        <w:rPr>
          <w:sz w:val="28"/>
          <w:szCs w:val="28"/>
        </w:rPr>
        <w:t>账。</w:t>
      </w:r>
    </w:p>
    <w:p w14:paraId="05D2E697" w14:textId="77777777" w:rsidR="003B0D19" w:rsidRDefault="003B0D19">
      <w:pPr>
        <w:pStyle w:val="145"/>
        <w:ind w:firstLine="560"/>
        <w:rPr>
          <w:sz w:val="28"/>
          <w:szCs w:val="28"/>
        </w:rPr>
      </w:pPr>
    </w:p>
    <w:p w14:paraId="06E4DF6A" w14:textId="77777777" w:rsidR="003B0D19" w:rsidRDefault="003B0D19">
      <w:pPr>
        <w:pStyle w:val="145"/>
        <w:ind w:firstLine="560"/>
        <w:rPr>
          <w:sz w:val="28"/>
          <w:szCs w:val="28"/>
        </w:rPr>
      </w:pPr>
    </w:p>
    <w:p w14:paraId="155B8D99" w14:textId="77777777" w:rsidR="003B0D19" w:rsidRDefault="003B0D19">
      <w:pPr>
        <w:pStyle w:val="145"/>
        <w:ind w:firstLine="560"/>
        <w:rPr>
          <w:sz w:val="28"/>
          <w:szCs w:val="28"/>
        </w:rPr>
      </w:pPr>
    </w:p>
    <w:p w14:paraId="7453E0E0" w14:textId="77777777" w:rsidR="003B0D19" w:rsidRDefault="003B0D19">
      <w:pPr>
        <w:pStyle w:val="145"/>
        <w:ind w:firstLine="560"/>
        <w:rPr>
          <w:sz w:val="28"/>
          <w:szCs w:val="28"/>
        </w:rPr>
      </w:pPr>
    </w:p>
    <w:p w14:paraId="50E6D75A" w14:textId="77777777" w:rsidR="003B0D19" w:rsidRDefault="003B0D19">
      <w:pPr>
        <w:pStyle w:val="145"/>
        <w:ind w:firstLine="560"/>
        <w:rPr>
          <w:sz w:val="28"/>
          <w:szCs w:val="28"/>
        </w:rPr>
      </w:pPr>
    </w:p>
    <w:p w14:paraId="42E079C7" w14:textId="77777777" w:rsidR="003B0D19" w:rsidRDefault="003B0D19">
      <w:pPr>
        <w:pStyle w:val="145"/>
        <w:ind w:firstLine="560"/>
        <w:rPr>
          <w:sz w:val="28"/>
          <w:szCs w:val="28"/>
        </w:rPr>
      </w:pPr>
    </w:p>
    <w:p w14:paraId="38AC9837" w14:textId="77777777" w:rsidR="003B0D19" w:rsidRDefault="003B0D19">
      <w:pPr>
        <w:pStyle w:val="145"/>
        <w:ind w:firstLine="560"/>
        <w:rPr>
          <w:sz w:val="28"/>
          <w:szCs w:val="28"/>
        </w:rPr>
      </w:pPr>
    </w:p>
    <w:p w14:paraId="5058566A" w14:textId="77777777" w:rsidR="003B0D19" w:rsidRDefault="003B0D19">
      <w:pPr>
        <w:pStyle w:val="145"/>
        <w:ind w:firstLine="560"/>
        <w:rPr>
          <w:sz w:val="28"/>
          <w:szCs w:val="28"/>
        </w:rPr>
      </w:pPr>
    </w:p>
    <w:p w14:paraId="67F7F194" w14:textId="77777777" w:rsidR="003B0D19" w:rsidRDefault="003B0D19">
      <w:pPr>
        <w:pStyle w:val="145"/>
        <w:ind w:firstLine="560"/>
        <w:rPr>
          <w:sz w:val="28"/>
          <w:szCs w:val="28"/>
        </w:rPr>
      </w:pPr>
    </w:p>
    <w:p w14:paraId="2DFBA923" w14:textId="77777777" w:rsidR="003B0D19" w:rsidRDefault="003B0D19">
      <w:pPr>
        <w:pStyle w:val="145"/>
        <w:ind w:firstLine="560"/>
        <w:rPr>
          <w:sz w:val="28"/>
          <w:szCs w:val="28"/>
        </w:rPr>
      </w:pPr>
    </w:p>
    <w:p w14:paraId="2A946C8C" w14:textId="77777777" w:rsidR="003B0D19" w:rsidRDefault="003B0D19">
      <w:pPr>
        <w:pStyle w:val="145"/>
        <w:ind w:firstLine="560"/>
        <w:rPr>
          <w:sz w:val="28"/>
          <w:szCs w:val="28"/>
        </w:rPr>
      </w:pPr>
    </w:p>
    <w:p w14:paraId="1B14FF9E" w14:textId="77777777" w:rsidR="003B0D19" w:rsidRDefault="003B0D19">
      <w:pPr>
        <w:pStyle w:val="145"/>
        <w:ind w:firstLine="560"/>
        <w:rPr>
          <w:sz w:val="28"/>
          <w:szCs w:val="28"/>
        </w:rPr>
      </w:pPr>
    </w:p>
    <w:p w14:paraId="0F9F1230" w14:textId="77777777" w:rsidR="003B0D19" w:rsidRDefault="00000000">
      <w:pPr>
        <w:spacing w:line="360" w:lineRule="auto"/>
        <w:jc w:val="center"/>
        <w:rPr>
          <w:rFonts w:eastAsia="仿宋"/>
          <w:sz w:val="24"/>
        </w:rPr>
      </w:pPr>
      <w:r>
        <w:rPr>
          <w:rFonts w:eastAsia="黑体" w:hint="eastAsia"/>
          <w:sz w:val="24"/>
          <w:szCs w:val="24"/>
        </w:rPr>
        <w:lastRenderedPageBreak/>
        <w:t>表</w:t>
      </w:r>
      <w:r>
        <w:rPr>
          <w:rFonts w:eastAsia="黑体" w:hint="eastAsia"/>
          <w:sz w:val="24"/>
          <w:szCs w:val="24"/>
        </w:rPr>
        <w:t xml:space="preserve">2.1-1 </w:t>
      </w:r>
      <w:r>
        <w:rPr>
          <w:rFonts w:eastAsia="黑体" w:hint="eastAsia"/>
          <w:sz w:val="24"/>
          <w:szCs w:val="24"/>
        </w:rPr>
        <w:t>六安市裕安区“十三五”水利发展主要目标指标实现程度统计表</w:t>
      </w:r>
    </w:p>
    <w:tbl>
      <w:tblPr>
        <w:tblW w:w="4998"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830"/>
        <w:gridCol w:w="3943"/>
        <w:gridCol w:w="1187"/>
        <w:gridCol w:w="1303"/>
        <w:gridCol w:w="1076"/>
      </w:tblGrid>
      <w:tr w:rsidR="003B0D19" w14:paraId="04DFA319" w14:textId="77777777">
        <w:trPr>
          <w:trHeight w:val="688"/>
          <w:tblHeader/>
        </w:trPr>
        <w:tc>
          <w:tcPr>
            <w:tcW w:w="497" w:type="pct"/>
            <w:tcBorders>
              <w:tl2br w:val="nil"/>
              <w:tr2bl w:val="nil"/>
            </w:tcBorders>
            <w:vAlign w:val="center"/>
          </w:tcPr>
          <w:p w14:paraId="64898158" w14:textId="77777777" w:rsidR="003B0D19" w:rsidRDefault="00000000">
            <w:pPr>
              <w:widowControl/>
              <w:jc w:val="center"/>
              <w:rPr>
                <w:kern w:val="0"/>
                <w:sz w:val="24"/>
                <w:szCs w:val="24"/>
              </w:rPr>
            </w:pPr>
            <w:r>
              <w:rPr>
                <w:rFonts w:hint="eastAsia"/>
                <w:kern w:val="0"/>
                <w:sz w:val="24"/>
                <w:szCs w:val="24"/>
              </w:rPr>
              <w:t>序</w:t>
            </w:r>
          </w:p>
          <w:p w14:paraId="0A33F8DE" w14:textId="77777777" w:rsidR="003B0D19" w:rsidRDefault="00000000">
            <w:pPr>
              <w:widowControl/>
              <w:jc w:val="center"/>
              <w:rPr>
                <w:kern w:val="0"/>
                <w:sz w:val="24"/>
                <w:szCs w:val="24"/>
              </w:rPr>
            </w:pPr>
            <w:r>
              <w:rPr>
                <w:rFonts w:hint="eastAsia"/>
                <w:kern w:val="0"/>
                <w:sz w:val="24"/>
                <w:szCs w:val="24"/>
              </w:rPr>
              <w:t>号</w:t>
            </w:r>
          </w:p>
        </w:tc>
        <w:tc>
          <w:tcPr>
            <w:tcW w:w="2363" w:type="pct"/>
            <w:tcBorders>
              <w:tl2br w:val="nil"/>
              <w:tr2bl w:val="nil"/>
            </w:tcBorders>
            <w:vAlign w:val="center"/>
          </w:tcPr>
          <w:p w14:paraId="06DF25B5" w14:textId="77777777" w:rsidR="003B0D19" w:rsidRDefault="00000000">
            <w:pPr>
              <w:widowControl/>
              <w:jc w:val="center"/>
              <w:rPr>
                <w:kern w:val="0"/>
                <w:sz w:val="24"/>
                <w:szCs w:val="24"/>
              </w:rPr>
            </w:pPr>
            <w:r>
              <w:rPr>
                <w:rFonts w:hint="eastAsia"/>
                <w:kern w:val="0"/>
                <w:sz w:val="24"/>
                <w:szCs w:val="24"/>
              </w:rPr>
              <w:t>项</w:t>
            </w:r>
            <w:r>
              <w:rPr>
                <w:rFonts w:hint="eastAsia"/>
                <w:kern w:val="0"/>
                <w:sz w:val="24"/>
                <w:szCs w:val="24"/>
              </w:rPr>
              <w:t xml:space="preserve">    </w:t>
            </w:r>
            <w:r>
              <w:rPr>
                <w:rFonts w:hint="eastAsia"/>
                <w:kern w:val="0"/>
                <w:sz w:val="24"/>
                <w:szCs w:val="24"/>
              </w:rPr>
              <w:t>目</w:t>
            </w:r>
          </w:p>
        </w:tc>
        <w:tc>
          <w:tcPr>
            <w:tcW w:w="712" w:type="pct"/>
            <w:tcBorders>
              <w:tl2br w:val="nil"/>
              <w:tr2bl w:val="nil"/>
            </w:tcBorders>
            <w:vAlign w:val="center"/>
          </w:tcPr>
          <w:p w14:paraId="39B6480D" w14:textId="77777777" w:rsidR="003B0D19" w:rsidRDefault="00000000">
            <w:pPr>
              <w:widowControl/>
              <w:jc w:val="center"/>
              <w:rPr>
                <w:kern w:val="0"/>
                <w:sz w:val="24"/>
                <w:szCs w:val="24"/>
              </w:rPr>
            </w:pPr>
            <w:r>
              <w:rPr>
                <w:rFonts w:hint="eastAsia"/>
                <w:kern w:val="0"/>
                <w:sz w:val="24"/>
                <w:szCs w:val="24"/>
              </w:rPr>
              <w:t>规划指标</w:t>
            </w:r>
          </w:p>
        </w:tc>
        <w:tc>
          <w:tcPr>
            <w:tcW w:w="781" w:type="pct"/>
            <w:tcBorders>
              <w:tl2br w:val="nil"/>
              <w:tr2bl w:val="nil"/>
            </w:tcBorders>
            <w:vAlign w:val="center"/>
          </w:tcPr>
          <w:p w14:paraId="20F6F683" w14:textId="77777777" w:rsidR="003B0D19" w:rsidRDefault="00000000">
            <w:pPr>
              <w:widowControl/>
              <w:jc w:val="center"/>
              <w:rPr>
                <w:kern w:val="0"/>
                <w:sz w:val="24"/>
                <w:szCs w:val="24"/>
              </w:rPr>
            </w:pPr>
            <w:r>
              <w:rPr>
                <w:rFonts w:hint="eastAsia"/>
                <w:kern w:val="0"/>
                <w:sz w:val="24"/>
                <w:szCs w:val="24"/>
              </w:rPr>
              <w:t>“十三五”末</w:t>
            </w:r>
          </w:p>
        </w:tc>
        <w:tc>
          <w:tcPr>
            <w:tcW w:w="645" w:type="pct"/>
            <w:tcBorders>
              <w:tl2br w:val="nil"/>
              <w:tr2bl w:val="nil"/>
            </w:tcBorders>
            <w:vAlign w:val="center"/>
          </w:tcPr>
          <w:p w14:paraId="3D5BC69F" w14:textId="77777777" w:rsidR="003B0D19" w:rsidRDefault="00000000">
            <w:pPr>
              <w:widowControl/>
              <w:jc w:val="center"/>
              <w:rPr>
                <w:kern w:val="0"/>
                <w:sz w:val="24"/>
                <w:szCs w:val="24"/>
              </w:rPr>
            </w:pPr>
            <w:r>
              <w:rPr>
                <w:rFonts w:hint="eastAsia"/>
                <w:kern w:val="0"/>
                <w:sz w:val="24"/>
                <w:szCs w:val="24"/>
              </w:rPr>
              <w:t>备</w:t>
            </w:r>
            <w:r>
              <w:rPr>
                <w:rFonts w:hint="eastAsia"/>
                <w:kern w:val="0"/>
                <w:sz w:val="24"/>
                <w:szCs w:val="24"/>
              </w:rPr>
              <w:t xml:space="preserve"> </w:t>
            </w:r>
            <w:r>
              <w:rPr>
                <w:rFonts w:hint="eastAsia"/>
                <w:kern w:val="0"/>
                <w:sz w:val="24"/>
                <w:szCs w:val="24"/>
              </w:rPr>
              <w:t>注</w:t>
            </w:r>
          </w:p>
        </w:tc>
      </w:tr>
      <w:tr w:rsidR="003B0D19" w14:paraId="773369BA" w14:textId="77777777">
        <w:trPr>
          <w:trHeight w:val="600"/>
        </w:trPr>
        <w:tc>
          <w:tcPr>
            <w:tcW w:w="497" w:type="pct"/>
            <w:tcBorders>
              <w:tl2br w:val="nil"/>
              <w:tr2bl w:val="nil"/>
            </w:tcBorders>
            <w:vAlign w:val="center"/>
          </w:tcPr>
          <w:p w14:paraId="1280A7B0" w14:textId="77777777" w:rsidR="003B0D19" w:rsidRDefault="00000000">
            <w:pPr>
              <w:widowControl/>
              <w:jc w:val="center"/>
              <w:rPr>
                <w:kern w:val="0"/>
                <w:sz w:val="24"/>
                <w:szCs w:val="24"/>
              </w:rPr>
            </w:pPr>
            <w:r>
              <w:rPr>
                <w:rFonts w:hint="eastAsia"/>
                <w:kern w:val="0"/>
                <w:sz w:val="24"/>
                <w:szCs w:val="24"/>
              </w:rPr>
              <w:t>1</w:t>
            </w:r>
          </w:p>
        </w:tc>
        <w:tc>
          <w:tcPr>
            <w:tcW w:w="2363" w:type="pct"/>
            <w:tcBorders>
              <w:tl2br w:val="nil"/>
              <w:tr2bl w:val="nil"/>
            </w:tcBorders>
            <w:vAlign w:val="center"/>
          </w:tcPr>
          <w:p w14:paraId="6CADC7DA" w14:textId="77777777" w:rsidR="003B0D19" w:rsidRDefault="00000000">
            <w:pPr>
              <w:widowControl/>
              <w:jc w:val="center"/>
              <w:rPr>
                <w:kern w:val="0"/>
                <w:sz w:val="24"/>
                <w:szCs w:val="24"/>
              </w:rPr>
            </w:pPr>
            <w:r>
              <w:rPr>
                <w:rFonts w:hint="eastAsia"/>
                <w:kern w:val="0"/>
                <w:sz w:val="24"/>
                <w:szCs w:val="24"/>
              </w:rPr>
              <w:t>洪涝灾害年均损失率</w:t>
            </w:r>
            <w:r>
              <w:rPr>
                <w:rFonts w:hint="eastAsia"/>
                <w:kern w:val="0"/>
                <w:sz w:val="24"/>
                <w:szCs w:val="24"/>
              </w:rPr>
              <w:br/>
            </w:r>
            <w:r>
              <w:rPr>
                <w:rFonts w:hint="eastAsia"/>
                <w:kern w:val="0"/>
                <w:sz w:val="24"/>
                <w:szCs w:val="24"/>
              </w:rPr>
              <w:t>（损失占</w:t>
            </w:r>
            <w:r>
              <w:rPr>
                <w:rFonts w:hint="eastAsia"/>
                <w:kern w:val="0"/>
                <w:sz w:val="24"/>
                <w:szCs w:val="24"/>
              </w:rPr>
              <w:t>GDP</w:t>
            </w:r>
            <w:r>
              <w:rPr>
                <w:rFonts w:hint="eastAsia"/>
                <w:kern w:val="0"/>
                <w:sz w:val="24"/>
                <w:szCs w:val="24"/>
              </w:rPr>
              <w:t>比例，</w:t>
            </w:r>
            <w:r>
              <w:rPr>
                <w:rFonts w:hint="eastAsia"/>
                <w:kern w:val="0"/>
                <w:sz w:val="24"/>
                <w:szCs w:val="24"/>
              </w:rPr>
              <w:t>%</w:t>
            </w:r>
            <w:r>
              <w:rPr>
                <w:rFonts w:hint="eastAsia"/>
                <w:kern w:val="0"/>
                <w:sz w:val="24"/>
                <w:szCs w:val="24"/>
              </w:rPr>
              <w:t>）</w:t>
            </w:r>
          </w:p>
        </w:tc>
        <w:tc>
          <w:tcPr>
            <w:tcW w:w="712" w:type="pct"/>
            <w:tcBorders>
              <w:tl2br w:val="nil"/>
              <w:tr2bl w:val="nil"/>
            </w:tcBorders>
            <w:vAlign w:val="center"/>
          </w:tcPr>
          <w:p w14:paraId="61D8E9E2" w14:textId="77777777" w:rsidR="003B0D19" w:rsidRDefault="00000000">
            <w:pPr>
              <w:widowControl/>
              <w:jc w:val="center"/>
              <w:rPr>
                <w:kern w:val="0"/>
                <w:sz w:val="24"/>
                <w:szCs w:val="24"/>
              </w:rPr>
            </w:pPr>
            <w:r>
              <w:rPr>
                <w:rFonts w:hint="eastAsia"/>
                <w:kern w:val="0"/>
                <w:sz w:val="24"/>
                <w:szCs w:val="24"/>
              </w:rPr>
              <w:t>（</w:t>
            </w:r>
            <w:r>
              <w:rPr>
                <w:rFonts w:hint="eastAsia"/>
                <w:kern w:val="0"/>
                <w:sz w:val="24"/>
                <w:szCs w:val="24"/>
              </w:rPr>
              <w:t>&lt;0.8</w:t>
            </w:r>
            <w:r>
              <w:rPr>
                <w:rFonts w:hint="eastAsia"/>
                <w:kern w:val="0"/>
                <w:sz w:val="24"/>
                <w:szCs w:val="24"/>
              </w:rPr>
              <w:t>）</w:t>
            </w:r>
          </w:p>
        </w:tc>
        <w:tc>
          <w:tcPr>
            <w:tcW w:w="781" w:type="pct"/>
            <w:tcBorders>
              <w:tl2br w:val="nil"/>
              <w:tr2bl w:val="nil"/>
            </w:tcBorders>
            <w:vAlign w:val="center"/>
          </w:tcPr>
          <w:p w14:paraId="59916E53" w14:textId="77777777" w:rsidR="003B0D19" w:rsidRDefault="00000000">
            <w:pPr>
              <w:widowControl/>
              <w:jc w:val="center"/>
              <w:rPr>
                <w:kern w:val="0"/>
                <w:sz w:val="24"/>
                <w:szCs w:val="24"/>
              </w:rPr>
            </w:pPr>
            <w:r>
              <w:rPr>
                <w:rFonts w:hint="eastAsia"/>
                <w:kern w:val="0"/>
                <w:sz w:val="24"/>
                <w:szCs w:val="24"/>
              </w:rPr>
              <w:t>实现</w:t>
            </w:r>
          </w:p>
        </w:tc>
        <w:tc>
          <w:tcPr>
            <w:tcW w:w="645" w:type="pct"/>
            <w:tcBorders>
              <w:tl2br w:val="nil"/>
              <w:tr2bl w:val="nil"/>
            </w:tcBorders>
            <w:vAlign w:val="center"/>
          </w:tcPr>
          <w:p w14:paraId="3B423D38" w14:textId="77777777" w:rsidR="003B0D19" w:rsidRDefault="00000000">
            <w:pPr>
              <w:widowControl/>
              <w:jc w:val="center"/>
              <w:rPr>
                <w:kern w:val="0"/>
                <w:sz w:val="24"/>
                <w:szCs w:val="24"/>
              </w:rPr>
            </w:pPr>
            <w:r>
              <w:rPr>
                <w:rFonts w:hint="eastAsia"/>
                <w:kern w:val="0"/>
                <w:sz w:val="24"/>
                <w:szCs w:val="24"/>
              </w:rPr>
              <w:t>预期性</w:t>
            </w:r>
          </w:p>
        </w:tc>
      </w:tr>
      <w:tr w:rsidR="003B0D19" w14:paraId="5867BBDF" w14:textId="77777777">
        <w:trPr>
          <w:trHeight w:val="285"/>
        </w:trPr>
        <w:tc>
          <w:tcPr>
            <w:tcW w:w="497" w:type="pct"/>
            <w:tcBorders>
              <w:tl2br w:val="nil"/>
              <w:tr2bl w:val="nil"/>
            </w:tcBorders>
            <w:vAlign w:val="center"/>
          </w:tcPr>
          <w:p w14:paraId="0A6C035A" w14:textId="77777777" w:rsidR="003B0D19" w:rsidRDefault="00000000">
            <w:pPr>
              <w:widowControl/>
              <w:jc w:val="center"/>
              <w:rPr>
                <w:kern w:val="0"/>
                <w:sz w:val="24"/>
                <w:szCs w:val="24"/>
              </w:rPr>
            </w:pPr>
            <w:r>
              <w:rPr>
                <w:rFonts w:hint="eastAsia"/>
                <w:kern w:val="0"/>
                <w:sz w:val="24"/>
                <w:szCs w:val="24"/>
              </w:rPr>
              <w:t>2</w:t>
            </w:r>
          </w:p>
        </w:tc>
        <w:tc>
          <w:tcPr>
            <w:tcW w:w="2363" w:type="pct"/>
            <w:tcBorders>
              <w:tl2br w:val="nil"/>
              <w:tr2bl w:val="nil"/>
            </w:tcBorders>
            <w:vAlign w:val="center"/>
          </w:tcPr>
          <w:p w14:paraId="6CC9540E" w14:textId="77777777" w:rsidR="003B0D19" w:rsidRDefault="00000000">
            <w:pPr>
              <w:widowControl/>
              <w:jc w:val="center"/>
              <w:rPr>
                <w:kern w:val="0"/>
                <w:sz w:val="24"/>
                <w:szCs w:val="24"/>
              </w:rPr>
            </w:pPr>
            <w:r>
              <w:rPr>
                <w:rFonts w:hint="eastAsia"/>
                <w:kern w:val="0"/>
                <w:sz w:val="24"/>
                <w:szCs w:val="24"/>
              </w:rPr>
              <w:t>干旱灾害年均损失率（</w:t>
            </w:r>
            <w:r>
              <w:rPr>
                <w:rFonts w:hint="eastAsia"/>
                <w:kern w:val="0"/>
                <w:sz w:val="24"/>
                <w:szCs w:val="24"/>
              </w:rPr>
              <w:t>%</w:t>
            </w:r>
            <w:r>
              <w:rPr>
                <w:rFonts w:hint="eastAsia"/>
                <w:kern w:val="0"/>
                <w:sz w:val="24"/>
                <w:szCs w:val="24"/>
              </w:rPr>
              <w:t>）</w:t>
            </w:r>
          </w:p>
        </w:tc>
        <w:tc>
          <w:tcPr>
            <w:tcW w:w="712" w:type="pct"/>
            <w:tcBorders>
              <w:tl2br w:val="nil"/>
              <w:tr2bl w:val="nil"/>
            </w:tcBorders>
            <w:vAlign w:val="center"/>
          </w:tcPr>
          <w:p w14:paraId="02AA9E6B" w14:textId="77777777" w:rsidR="003B0D19" w:rsidRDefault="00000000">
            <w:pPr>
              <w:widowControl/>
              <w:jc w:val="center"/>
              <w:rPr>
                <w:kern w:val="0"/>
                <w:sz w:val="24"/>
                <w:szCs w:val="24"/>
              </w:rPr>
            </w:pPr>
            <w:r>
              <w:rPr>
                <w:rFonts w:hint="eastAsia"/>
                <w:kern w:val="0"/>
                <w:sz w:val="24"/>
                <w:szCs w:val="24"/>
              </w:rPr>
              <w:t>（</w:t>
            </w:r>
            <w:r>
              <w:rPr>
                <w:rFonts w:hint="eastAsia"/>
                <w:kern w:val="0"/>
                <w:sz w:val="24"/>
                <w:szCs w:val="24"/>
              </w:rPr>
              <w:t>&lt;0.7</w:t>
            </w:r>
            <w:r>
              <w:rPr>
                <w:rFonts w:hint="eastAsia"/>
                <w:kern w:val="0"/>
                <w:sz w:val="24"/>
                <w:szCs w:val="24"/>
              </w:rPr>
              <w:t>）</w:t>
            </w:r>
          </w:p>
        </w:tc>
        <w:tc>
          <w:tcPr>
            <w:tcW w:w="781" w:type="pct"/>
            <w:tcBorders>
              <w:tl2br w:val="nil"/>
              <w:tr2bl w:val="nil"/>
            </w:tcBorders>
            <w:vAlign w:val="center"/>
          </w:tcPr>
          <w:p w14:paraId="668C0FC3" w14:textId="77777777" w:rsidR="003B0D19" w:rsidRDefault="00000000">
            <w:pPr>
              <w:widowControl/>
              <w:jc w:val="center"/>
              <w:rPr>
                <w:kern w:val="0"/>
                <w:sz w:val="24"/>
                <w:szCs w:val="24"/>
              </w:rPr>
            </w:pPr>
            <w:r>
              <w:rPr>
                <w:rFonts w:hint="eastAsia"/>
                <w:kern w:val="0"/>
                <w:sz w:val="24"/>
                <w:szCs w:val="24"/>
              </w:rPr>
              <w:t>实现</w:t>
            </w:r>
          </w:p>
        </w:tc>
        <w:tc>
          <w:tcPr>
            <w:tcW w:w="645" w:type="pct"/>
            <w:tcBorders>
              <w:tl2br w:val="nil"/>
              <w:tr2bl w:val="nil"/>
            </w:tcBorders>
            <w:vAlign w:val="center"/>
          </w:tcPr>
          <w:p w14:paraId="2645A215" w14:textId="77777777" w:rsidR="003B0D19" w:rsidRDefault="00000000">
            <w:pPr>
              <w:widowControl/>
              <w:jc w:val="center"/>
              <w:rPr>
                <w:kern w:val="0"/>
                <w:sz w:val="24"/>
                <w:szCs w:val="24"/>
              </w:rPr>
            </w:pPr>
            <w:r>
              <w:rPr>
                <w:rFonts w:hint="eastAsia"/>
                <w:kern w:val="0"/>
                <w:sz w:val="24"/>
                <w:szCs w:val="24"/>
              </w:rPr>
              <w:t>预期性</w:t>
            </w:r>
          </w:p>
        </w:tc>
      </w:tr>
      <w:tr w:rsidR="003B0D19" w14:paraId="60FC47F4" w14:textId="77777777">
        <w:trPr>
          <w:trHeight w:val="285"/>
        </w:trPr>
        <w:tc>
          <w:tcPr>
            <w:tcW w:w="497" w:type="pct"/>
            <w:tcBorders>
              <w:tl2br w:val="nil"/>
              <w:tr2bl w:val="nil"/>
            </w:tcBorders>
            <w:vAlign w:val="center"/>
          </w:tcPr>
          <w:p w14:paraId="1E9F355A" w14:textId="77777777" w:rsidR="003B0D19" w:rsidRDefault="00000000">
            <w:pPr>
              <w:widowControl/>
              <w:jc w:val="center"/>
              <w:rPr>
                <w:kern w:val="0"/>
                <w:sz w:val="24"/>
                <w:szCs w:val="24"/>
              </w:rPr>
            </w:pPr>
            <w:r>
              <w:rPr>
                <w:rFonts w:hint="eastAsia"/>
                <w:kern w:val="0"/>
                <w:sz w:val="24"/>
                <w:szCs w:val="24"/>
              </w:rPr>
              <w:t>3</w:t>
            </w:r>
          </w:p>
        </w:tc>
        <w:tc>
          <w:tcPr>
            <w:tcW w:w="2363" w:type="pct"/>
            <w:tcBorders>
              <w:tl2br w:val="nil"/>
              <w:tr2bl w:val="nil"/>
            </w:tcBorders>
            <w:vAlign w:val="center"/>
          </w:tcPr>
          <w:p w14:paraId="5CCE8147" w14:textId="77777777" w:rsidR="003B0D19" w:rsidRDefault="00000000">
            <w:pPr>
              <w:widowControl/>
              <w:jc w:val="center"/>
              <w:rPr>
                <w:kern w:val="0"/>
                <w:sz w:val="24"/>
                <w:szCs w:val="24"/>
              </w:rPr>
            </w:pPr>
            <w:r>
              <w:rPr>
                <w:rFonts w:hint="eastAsia"/>
                <w:kern w:val="0"/>
                <w:sz w:val="24"/>
                <w:szCs w:val="24"/>
              </w:rPr>
              <w:t>用水总量控制</w:t>
            </w:r>
            <w:r>
              <w:rPr>
                <w:rFonts w:hint="eastAsia"/>
                <w:kern w:val="0"/>
                <w:sz w:val="24"/>
                <w:szCs w:val="24"/>
              </w:rPr>
              <w:t>*</w:t>
            </w:r>
            <w:r>
              <w:rPr>
                <w:rFonts w:hint="eastAsia"/>
                <w:kern w:val="0"/>
                <w:sz w:val="24"/>
                <w:szCs w:val="24"/>
              </w:rPr>
              <w:t>（亿</w:t>
            </w:r>
            <w:r>
              <w:rPr>
                <w:rFonts w:hint="eastAsia"/>
                <w:kern w:val="0"/>
                <w:sz w:val="24"/>
                <w:szCs w:val="24"/>
              </w:rPr>
              <w:t>m</w:t>
            </w:r>
            <w:r>
              <w:rPr>
                <w:rFonts w:hint="eastAsia"/>
                <w:kern w:val="0"/>
                <w:sz w:val="24"/>
                <w:szCs w:val="24"/>
                <w:vertAlign w:val="superscript"/>
              </w:rPr>
              <w:t>3</w:t>
            </w:r>
            <w:r>
              <w:rPr>
                <w:rFonts w:hint="eastAsia"/>
                <w:kern w:val="0"/>
                <w:sz w:val="24"/>
                <w:szCs w:val="24"/>
              </w:rPr>
              <w:t>）</w:t>
            </w:r>
          </w:p>
        </w:tc>
        <w:tc>
          <w:tcPr>
            <w:tcW w:w="712" w:type="pct"/>
            <w:tcBorders>
              <w:tl2br w:val="nil"/>
              <w:tr2bl w:val="nil"/>
            </w:tcBorders>
            <w:vAlign w:val="center"/>
          </w:tcPr>
          <w:p w14:paraId="79427AD9" w14:textId="77777777" w:rsidR="003B0D19" w:rsidRDefault="00000000">
            <w:pPr>
              <w:widowControl/>
              <w:jc w:val="center"/>
              <w:rPr>
                <w:kern w:val="0"/>
                <w:sz w:val="24"/>
                <w:szCs w:val="24"/>
              </w:rPr>
            </w:pPr>
            <w:r>
              <w:rPr>
                <w:rFonts w:hint="eastAsia"/>
                <w:kern w:val="0"/>
                <w:sz w:val="24"/>
                <w:szCs w:val="24"/>
              </w:rPr>
              <w:t>3.675</w:t>
            </w:r>
          </w:p>
        </w:tc>
        <w:tc>
          <w:tcPr>
            <w:tcW w:w="781" w:type="pct"/>
            <w:tcBorders>
              <w:tl2br w:val="nil"/>
              <w:tr2bl w:val="nil"/>
            </w:tcBorders>
            <w:vAlign w:val="center"/>
          </w:tcPr>
          <w:p w14:paraId="066FD2EB" w14:textId="77777777" w:rsidR="003B0D19" w:rsidRDefault="00000000">
            <w:pPr>
              <w:widowControl/>
              <w:jc w:val="center"/>
              <w:rPr>
                <w:kern w:val="0"/>
                <w:sz w:val="24"/>
                <w:szCs w:val="24"/>
              </w:rPr>
            </w:pPr>
            <w:r>
              <w:rPr>
                <w:rFonts w:hint="eastAsia"/>
                <w:kern w:val="0"/>
                <w:sz w:val="24"/>
                <w:szCs w:val="24"/>
              </w:rPr>
              <w:t>3.15</w:t>
            </w:r>
          </w:p>
        </w:tc>
        <w:tc>
          <w:tcPr>
            <w:tcW w:w="645" w:type="pct"/>
            <w:tcBorders>
              <w:tl2br w:val="nil"/>
              <w:tr2bl w:val="nil"/>
            </w:tcBorders>
            <w:vAlign w:val="center"/>
          </w:tcPr>
          <w:p w14:paraId="0AFB2D0F" w14:textId="77777777" w:rsidR="003B0D19" w:rsidRDefault="00000000">
            <w:pPr>
              <w:widowControl/>
              <w:jc w:val="center"/>
              <w:rPr>
                <w:kern w:val="0"/>
                <w:sz w:val="24"/>
                <w:szCs w:val="24"/>
              </w:rPr>
            </w:pPr>
            <w:r>
              <w:rPr>
                <w:rFonts w:hint="eastAsia"/>
                <w:kern w:val="0"/>
                <w:sz w:val="24"/>
                <w:szCs w:val="24"/>
              </w:rPr>
              <w:t>约束性</w:t>
            </w:r>
          </w:p>
        </w:tc>
      </w:tr>
      <w:tr w:rsidR="003B0D19" w14:paraId="74FC3A33" w14:textId="77777777">
        <w:trPr>
          <w:trHeight w:val="285"/>
        </w:trPr>
        <w:tc>
          <w:tcPr>
            <w:tcW w:w="497" w:type="pct"/>
            <w:tcBorders>
              <w:tl2br w:val="nil"/>
              <w:tr2bl w:val="nil"/>
            </w:tcBorders>
            <w:vAlign w:val="center"/>
          </w:tcPr>
          <w:p w14:paraId="49613BA0" w14:textId="77777777" w:rsidR="003B0D19" w:rsidRDefault="00000000">
            <w:pPr>
              <w:widowControl/>
              <w:jc w:val="center"/>
              <w:rPr>
                <w:kern w:val="0"/>
                <w:sz w:val="24"/>
                <w:szCs w:val="24"/>
              </w:rPr>
            </w:pPr>
            <w:r>
              <w:rPr>
                <w:rFonts w:hint="eastAsia"/>
                <w:kern w:val="0"/>
                <w:sz w:val="24"/>
                <w:szCs w:val="24"/>
              </w:rPr>
              <w:t>4</w:t>
            </w:r>
          </w:p>
        </w:tc>
        <w:tc>
          <w:tcPr>
            <w:tcW w:w="2363" w:type="pct"/>
            <w:tcBorders>
              <w:tl2br w:val="nil"/>
              <w:tr2bl w:val="nil"/>
            </w:tcBorders>
            <w:vAlign w:val="center"/>
          </w:tcPr>
          <w:p w14:paraId="323936C0" w14:textId="77777777" w:rsidR="003B0D19" w:rsidRDefault="00000000">
            <w:pPr>
              <w:widowControl/>
              <w:jc w:val="center"/>
              <w:rPr>
                <w:kern w:val="0"/>
                <w:sz w:val="24"/>
                <w:szCs w:val="24"/>
              </w:rPr>
            </w:pPr>
            <w:r>
              <w:rPr>
                <w:rFonts w:hint="eastAsia"/>
                <w:kern w:val="0"/>
                <w:sz w:val="24"/>
                <w:szCs w:val="24"/>
              </w:rPr>
              <w:t>万元国内生产总值用水量下降（</w:t>
            </w:r>
            <w:r>
              <w:rPr>
                <w:rFonts w:hint="eastAsia"/>
                <w:kern w:val="0"/>
                <w:sz w:val="24"/>
                <w:szCs w:val="24"/>
              </w:rPr>
              <w:t>%</w:t>
            </w:r>
            <w:r>
              <w:rPr>
                <w:rFonts w:hint="eastAsia"/>
                <w:kern w:val="0"/>
                <w:sz w:val="24"/>
                <w:szCs w:val="24"/>
              </w:rPr>
              <w:t>）</w:t>
            </w:r>
          </w:p>
        </w:tc>
        <w:tc>
          <w:tcPr>
            <w:tcW w:w="712" w:type="pct"/>
            <w:tcBorders>
              <w:tl2br w:val="nil"/>
              <w:tr2bl w:val="nil"/>
            </w:tcBorders>
            <w:vAlign w:val="center"/>
          </w:tcPr>
          <w:p w14:paraId="57F6447B" w14:textId="77777777" w:rsidR="003B0D19" w:rsidRDefault="00000000">
            <w:pPr>
              <w:widowControl/>
              <w:jc w:val="center"/>
              <w:rPr>
                <w:kern w:val="0"/>
                <w:sz w:val="24"/>
                <w:szCs w:val="24"/>
              </w:rPr>
            </w:pPr>
            <w:r>
              <w:rPr>
                <w:rFonts w:hint="eastAsia"/>
                <w:kern w:val="0"/>
                <w:sz w:val="24"/>
                <w:szCs w:val="24"/>
              </w:rPr>
              <w:t>25</w:t>
            </w:r>
          </w:p>
        </w:tc>
        <w:tc>
          <w:tcPr>
            <w:tcW w:w="781" w:type="pct"/>
            <w:tcBorders>
              <w:tl2br w:val="nil"/>
              <w:tr2bl w:val="nil"/>
            </w:tcBorders>
            <w:vAlign w:val="center"/>
          </w:tcPr>
          <w:p w14:paraId="1DAE0FA2" w14:textId="77777777" w:rsidR="003B0D19" w:rsidRDefault="00000000">
            <w:pPr>
              <w:widowControl/>
              <w:jc w:val="center"/>
              <w:rPr>
                <w:kern w:val="0"/>
                <w:sz w:val="24"/>
                <w:szCs w:val="24"/>
              </w:rPr>
            </w:pPr>
            <w:r>
              <w:rPr>
                <w:rFonts w:hint="eastAsia"/>
                <w:kern w:val="0"/>
                <w:sz w:val="24"/>
                <w:szCs w:val="24"/>
              </w:rPr>
              <w:t>25</w:t>
            </w:r>
          </w:p>
        </w:tc>
        <w:tc>
          <w:tcPr>
            <w:tcW w:w="645" w:type="pct"/>
            <w:tcBorders>
              <w:tl2br w:val="nil"/>
              <w:tr2bl w:val="nil"/>
            </w:tcBorders>
            <w:vAlign w:val="center"/>
          </w:tcPr>
          <w:p w14:paraId="399A7160" w14:textId="77777777" w:rsidR="003B0D19" w:rsidRDefault="00000000">
            <w:pPr>
              <w:widowControl/>
              <w:jc w:val="center"/>
              <w:rPr>
                <w:kern w:val="0"/>
                <w:sz w:val="24"/>
                <w:szCs w:val="24"/>
              </w:rPr>
            </w:pPr>
            <w:r>
              <w:rPr>
                <w:rFonts w:hint="eastAsia"/>
                <w:kern w:val="0"/>
                <w:sz w:val="24"/>
                <w:szCs w:val="24"/>
              </w:rPr>
              <w:t>约束性</w:t>
            </w:r>
          </w:p>
        </w:tc>
      </w:tr>
      <w:tr w:rsidR="003B0D19" w14:paraId="35476284" w14:textId="77777777">
        <w:trPr>
          <w:trHeight w:val="285"/>
        </w:trPr>
        <w:tc>
          <w:tcPr>
            <w:tcW w:w="497" w:type="pct"/>
            <w:vMerge w:val="restart"/>
            <w:tcBorders>
              <w:tl2br w:val="nil"/>
              <w:tr2bl w:val="nil"/>
            </w:tcBorders>
            <w:vAlign w:val="center"/>
          </w:tcPr>
          <w:p w14:paraId="0B51BDED" w14:textId="77777777" w:rsidR="003B0D19" w:rsidRDefault="00000000">
            <w:pPr>
              <w:widowControl/>
              <w:jc w:val="center"/>
              <w:rPr>
                <w:kern w:val="0"/>
                <w:sz w:val="24"/>
                <w:szCs w:val="24"/>
              </w:rPr>
            </w:pPr>
            <w:r>
              <w:rPr>
                <w:rFonts w:hint="eastAsia"/>
                <w:kern w:val="0"/>
                <w:sz w:val="24"/>
                <w:szCs w:val="24"/>
              </w:rPr>
              <w:t>5</w:t>
            </w:r>
          </w:p>
        </w:tc>
        <w:tc>
          <w:tcPr>
            <w:tcW w:w="2363" w:type="pct"/>
            <w:tcBorders>
              <w:tl2br w:val="nil"/>
              <w:tr2bl w:val="nil"/>
            </w:tcBorders>
            <w:vAlign w:val="center"/>
          </w:tcPr>
          <w:p w14:paraId="59EFE944" w14:textId="77777777" w:rsidR="003B0D19" w:rsidRDefault="00000000">
            <w:pPr>
              <w:widowControl/>
              <w:jc w:val="center"/>
              <w:rPr>
                <w:kern w:val="0"/>
                <w:sz w:val="24"/>
                <w:szCs w:val="24"/>
              </w:rPr>
            </w:pPr>
            <w:r>
              <w:rPr>
                <w:rFonts w:hint="eastAsia"/>
                <w:kern w:val="0"/>
                <w:sz w:val="24"/>
                <w:szCs w:val="24"/>
              </w:rPr>
              <w:t>万元国内生产总值用水量（</w:t>
            </w:r>
            <w:r>
              <w:rPr>
                <w:rFonts w:hint="eastAsia"/>
                <w:kern w:val="0"/>
                <w:sz w:val="24"/>
                <w:szCs w:val="24"/>
              </w:rPr>
              <w:t>m</w:t>
            </w:r>
            <w:r>
              <w:rPr>
                <w:rFonts w:hint="eastAsia"/>
                <w:kern w:val="0"/>
                <w:sz w:val="24"/>
                <w:szCs w:val="24"/>
                <w:vertAlign w:val="superscript"/>
              </w:rPr>
              <w:t>3</w:t>
            </w:r>
            <w:r>
              <w:rPr>
                <w:rFonts w:hint="eastAsia"/>
                <w:kern w:val="0"/>
                <w:sz w:val="24"/>
                <w:szCs w:val="24"/>
              </w:rPr>
              <w:t>）</w:t>
            </w:r>
          </w:p>
        </w:tc>
        <w:tc>
          <w:tcPr>
            <w:tcW w:w="712" w:type="pct"/>
            <w:tcBorders>
              <w:tl2br w:val="nil"/>
              <w:tr2bl w:val="nil"/>
            </w:tcBorders>
            <w:vAlign w:val="center"/>
          </w:tcPr>
          <w:p w14:paraId="63D4AA12" w14:textId="77777777" w:rsidR="003B0D19" w:rsidRDefault="00000000">
            <w:pPr>
              <w:widowControl/>
              <w:jc w:val="center"/>
              <w:rPr>
                <w:kern w:val="0"/>
                <w:sz w:val="24"/>
                <w:szCs w:val="24"/>
              </w:rPr>
            </w:pPr>
            <w:r>
              <w:rPr>
                <w:rFonts w:hint="eastAsia"/>
                <w:kern w:val="0"/>
                <w:sz w:val="24"/>
                <w:szCs w:val="24"/>
              </w:rPr>
              <w:t>[110]</w:t>
            </w:r>
          </w:p>
        </w:tc>
        <w:tc>
          <w:tcPr>
            <w:tcW w:w="781" w:type="pct"/>
            <w:tcBorders>
              <w:tl2br w:val="nil"/>
              <w:tr2bl w:val="nil"/>
            </w:tcBorders>
            <w:vAlign w:val="center"/>
          </w:tcPr>
          <w:p w14:paraId="708D629B" w14:textId="77777777" w:rsidR="003B0D19" w:rsidRDefault="00000000">
            <w:pPr>
              <w:widowControl/>
              <w:jc w:val="center"/>
              <w:rPr>
                <w:kern w:val="0"/>
                <w:sz w:val="24"/>
                <w:szCs w:val="24"/>
              </w:rPr>
            </w:pPr>
            <w:r>
              <w:rPr>
                <w:rFonts w:hint="eastAsia"/>
                <w:kern w:val="0"/>
                <w:sz w:val="24"/>
                <w:szCs w:val="24"/>
              </w:rPr>
              <w:t>110</w:t>
            </w:r>
          </w:p>
        </w:tc>
        <w:tc>
          <w:tcPr>
            <w:tcW w:w="645" w:type="pct"/>
            <w:vMerge w:val="restart"/>
            <w:tcBorders>
              <w:tl2br w:val="nil"/>
              <w:tr2bl w:val="nil"/>
            </w:tcBorders>
            <w:vAlign w:val="center"/>
          </w:tcPr>
          <w:p w14:paraId="7B0CCDFD" w14:textId="77777777" w:rsidR="003B0D19" w:rsidRDefault="00000000">
            <w:pPr>
              <w:widowControl/>
              <w:jc w:val="center"/>
              <w:rPr>
                <w:kern w:val="0"/>
                <w:sz w:val="24"/>
                <w:szCs w:val="24"/>
              </w:rPr>
            </w:pPr>
            <w:r>
              <w:rPr>
                <w:rFonts w:hint="eastAsia"/>
                <w:kern w:val="0"/>
                <w:sz w:val="24"/>
                <w:szCs w:val="24"/>
              </w:rPr>
              <w:t>约束性</w:t>
            </w:r>
          </w:p>
        </w:tc>
      </w:tr>
      <w:tr w:rsidR="003B0D19" w14:paraId="586AF1A3" w14:textId="77777777">
        <w:trPr>
          <w:trHeight w:val="285"/>
        </w:trPr>
        <w:tc>
          <w:tcPr>
            <w:tcW w:w="497" w:type="pct"/>
            <w:vMerge/>
            <w:tcBorders>
              <w:tl2br w:val="nil"/>
              <w:tr2bl w:val="nil"/>
            </w:tcBorders>
            <w:vAlign w:val="center"/>
          </w:tcPr>
          <w:p w14:paraId="0E9B2252" w14:textId="77777777" w:rsidR="003B0D19" w:rsidRDefault="003B0D19">
            <w:pPr>
              <w:widowControl/>
              <w:jc w:val="center"/>
              <w:rPr>
                <w:kern w:val="0"/>
                <w:sz w:val="24"/>
                <w:szCs w:val="24"/>
              </w:rPr>
            </w:pPr>
          </w:p>
        </w:tc>
        <w:tc>
          <w:tcPr>
            <w:tcW w:w="2363" w:type="pct"/>
            <w:tcBorders>
              <w:tl2br w:val="nil"/>
              <w:tr2bl w:val="nil"/>
            </w:tcBorders>
            <w:vAlign w:val="center"/>
          </w:tcPr>
          <w:p w14:paraId="70805863" w14:textId="77777777" w:rsidR="003B0D19" w:rsidRDefault="00000000">
            <w:pPr>
              <w:widowControl/>
              <w:jc w:val="center"/>
              <w:rPr>
                <w:kern w:val="0"/>
                <w:sz w:val="24"/>
                <w:szCs w:val="24"/>
              </w:rPr>
            </w:pPr>
            <w:r>
              <w:rPr>
                <w:rFonts w:hint="eastAsia"/>
                <w:kern w:val="0"/>
                <w:sz w:val="24"/>
                <w:szCs w:val="24"/>
              </w:rPr>
              <w:t>万元工业增加值用水量下降（</w:t>
            </w:r>
            <w:r>
              <w:rPr>
                <w:rFonts w:hint="eastAsia"/>
                <w:kern w:val="0"/>
                <w:sz w:val="24"/>
                <w:szCs w:val="24"/>
              </w:rPr>
              <w:t>%</w:t>
            </w:r>
            <w:r>
              <w:rPr>
                <w:rFonts w:hint="eastAsia"/>
                <w:kern w:val="0"/>
                <w:sz w:val="24"/>
                <w:szCs w:val="24"/>
              </w:rPr>
              <w:t>）</w:t>
            </w:r>
          </w:p>
        </w:tc>
        <w:tc>
          <w:tcPr>
            <w:tcW w:w="712" w:type="pct"/>
            <w:tcBorders>
              <w:tl2br w:val="nil"/>
              <w:tr2bl w:val="nil"/>
            </w:tcBorders>
            <w:vAlign w:val="center"/>
          </w:tcPr>
          <w:p w14:paraId="06CBBB70" w14:textId="77777777" w:rsidR="003B0D19" w:rsidRDefault="00000000">
            <w:pPr>
              <w:widowControl/>
              <w:jc w:val="center"/>
              <w:rPr>
                <w:kern w:val="0"/>
                <w:sz w:val="24"/>
                <w:szCs w:val="24"/>
              </w:rPr>
            </w:pPr>
            <w:r>
              <w:rPr>
                <w:rFonts w:hint="eastAsia"/>
                <w:kern w:val="0"/>
                <w:sz w:val="24"/>
                <w:szCs w:val="24"/>
              </w:rPr>
              <w:t>9</w:t>
            </w:r>
          </w:p>
        </w:tc>
        <w:tc>
          <w:tcPr>
            <w:tcW w:w="781" w:type="pct"/>
            <w:tcBorders>
              <w:tl2br w:val="nil"/>
              <w:tr2bl w:val="nil"/>
            </w:tcBorders>
            <w:vAlign w:val="center"/>
          </w:tcPr>
          <w:p w14:paraId="50E279B3" w14:textId="77777777" w:rsidR="003B0D19" w:rsidRDefault="00000000">
            <w:pPr>
              <w:widowControl/>
              <w:jc w:val="center"/>
              <w:rPr>
                <w:kern w:val="0"/>
                <w:sz w:val="24"/>
                <w:szCs w:val="24"/>
              </w:rPr>
            </w:pPr>
            <w:r>
              <w:rPr>
                <w:rFonts w:hint="eastAsia"/>
                <w:kern w:val="0"/>
                <w:sz w:val="24"/>
                <w:szCs w:val="24"/>
              </w:rPr>
              <w:t>9</w:t>
            </w:r>
          </w:p>
        </w:tc>
        <w:tc>
          <w:tcPr>
            <w:tcW w:w="645" w:type="pct"/>
            <w:vMerge/>
            <w:tcBorders>
              <w:tl2br w:val="nil"/>
              <w:tr2bl w:val="nil"/>
            </w:tcBorders>
            <w:vAlign w:val="center"/>
          </w:tcPr>
          <w:p w14:paraId="1B63A2D8" w14:textId="77777777" w:rsidR="003B0D19" w:rsidRDefault="003B0D19">
            <w:pPr>
              <w:widowControl/>
              <w:jc w:val="center"/>
              <w:rPr>
                <w:kern w:val="0"/>
                <w:sz w:val="24"/>
                <w:szCs w:val="24"/>
              </w:rPr>
            </w:pPr>
          </w:p>
        </w:tc>
      </w:tr>
      <w:tr w:rsidR="003B0D19" w14:paraId="24DBBEC5" w14:textId="77777777">
        <w:trPr>
          <w:trHeight w:val="285"/>
        </w:trPr>
        <w:tc>
          <w:tcPr>
            <w:tcW w:w="497" w:type="pct"/>
            <w:vMerge w:val="restart"/>
            <w:tcBorders>
              <w:tl2br w:val="nil"/>
              <w:tr2bl w:val="nil"/>
            </w:tcBorders>
            <w:vAlign w:val="center"/>
          </w:tcPr>
          <w:p w14:paraId="19C4EAC3" w14:textId="77777777" w:rsidR="003B0D19" w:rsidRDefault="00000000">
            <w:pPr>
              <w:widowControl/>
              <w:jc w:val="center"/>
              <w:rPr>
                <w:kern w:val="0"/>
                <w:sz w:val="24"/>
                <w:szCs w:val="24"/>
              </w:rPr>
            </w:pPr>
            <w:r>
              <w:rPr>
                <w:rFonts w:hint="eastAsia"/>
                <w:kern w:val="0"/>
                <w:sz w:val="24"/>
                <w:szCs w:val="24"/>
              </w:rPr>
              <w:t>6</w:t>
            </w:r>
          </w:p>
        </w:tc>
        <w:tc>
          <w:tcPr>
            <w:tcW w:w="2363" w:type="pct"/>
            <w:tcBorders>
              <w:tl2br w:val="nil"/>
              <w:tr2bl w:val="nil"/>
            </w:tcBorders>
            <w:vAlign w:val="center"/>
          </w:tcPr>
          <w:p w14:paraId="326EE793" w14:textId="77777777" w:rsidR="003B0D19" w:rsidRDefault="00000000">
            <w:pPr>
              <w:widowControl/>
              <w:jc w:val="center"/>
              <w:rPr>
                <w:kern w:val="0"/>
                <w:sz w:val="24"/>
                <w:szCs w:val="24"/>
              </w:rPr>
            </w:pPr>
            <w:r>
              <w:rPr>
                <w:rFonts w:hint="eastAsia"/>
                <w:kern w:val="0"/>
                <w:sz w:val="24"/>
                <w:szCs w:val="24"/>
              </w:rPr>
              <w:t>万元工业增加值用水量（</w:t>
            </w:r>
            <w:r>
              <w:rPr>
                <w:rFonts w:hint="eastAsia"/>
                <w:kern w:val="0"/>
                <w:sz w:val="24"/>
                <w:szCs w:val="24"/>
              </w:rPr>
              <w:t>m</w:t>
            </w:r>
            <w:r>
              <w:rPr>
                <w:rFonts w:hint="eastAsia"/>
                <w:kern w:val="0"/>
                <w:sz w:val="24"/>
                <w:szCs w:val="24"/>
                <w:vertAlign w:val="superscript"/>
              </w:rPr>
              <w:t>3</w:t>
            </w:r>
            <w:r>
              <w:rPr>
                <w:rFonts w:hint="eastAsia"/>
                <w:kern w:val="0"/>
                <w:sz w:val="24"/>
                <w:szCs w:val="24"/>
              </w:rPr>
              <w:t>）</w:t>
            </w:r>
          </w:p>
        </w:tc>
        <w:tc>
          <w:tcPr>
            <w:tcW w:w="712" w:type="pct"/>
            <w:tcBorders>
              <w:tl2br w:val="nil"/>
              <w:tr2bl w:val="nil"/>
            </w:tcBorders>
            <w:vAlign w:val="center"/>
          </w:tcPr>
          <w:p w14:paraId="63B6B6BC" w14:textId="77777777" w:rsidR="003B0D19" w:rsidRDefault="00000000">
            <w:pPr>
              <w:widowControl/>
              <w:jc w:val="center"/>
              <w:rPr>
                <w:kern w:val="0"/>
                <w:sz w:val="24"/>
                <w:szCs w:val="24"/>
              </w:rPr>
            </w:pPr>
            <w:r>
              <w:rPr>
                <w:rFonts w:hint="eastAsia"/>
                <w:kern w:val="0"/>
                <w:sz w:val="24"/>
                <w:szCs w:val="24"/>
              </w:rPr>
              <w:t>66</w:t>
            </w:r>
          </w:p>
        </w:tc>
        <w:tc>
          <w:tcPr>
            <w:tcW w:w="781" w:type="pct"/>
            <w:tcBorders>
              <w:tl2br w:val="nil"/>
              <w:tr2bl w:val="nil"/>
            </w:tcBorders>
            <w:vAlign w:val="center"/>
          </w:tcPr>
          <w:p w14:paraId="738D3D4F" w14:textId="77777777" w:rsidR="003B0D19" w:rsidRDefault="00000000">
            <w:pPr>
              <w:widowControl/>
              <w:jc w:val="center"/>
              <w:rPr>
                <w:kern w:val="0"/>
                <w:sz w:val="24"/>
                <w:szCs w:val="24"/>
              </w:rPr>
            </w:pPr>
            <w:r>
              <w:rPr>
                <w:rFonts w:hint="eastAsia"/>
                <w:kern w:val="0"/>
                <w:sz w:val="24"/>
                <w:szCs w:val="24"/>
              </w:rPr>
              <w:t>48</w:t>
            </w:r>
          </w:p>
        </w:tc>
        <w:tc>
          <w:tcPr>
            <w:tcW w:w="645" w:type="pct"/>
            <w:vMerge w:val="restart"/>
            <w:tcBorders>
              <w:tl2br w:val="nil"/>
              <w:tr2bl w:val="nil"/>
            </w:tcBorders>
            <w:vAlign w:val="center"/>
          </w:tcPr>
          <w:p w14:paraId="0C75F8F0" w14:textId="77777777" w:rsidR="003B0D19" w:rsidRDefault="00000000">
            <w:pPr>
              <w:widowControl/>
              <w:jc w:val="center"/>
              <w:rPr>
                <w:kern w:val="0"/>
                <w:sz w:val="24"/>
                <w:szCs w:val="24"/>
              </w:rPr>
            </w:pPr>
            <w:r>
              <w:rPr>
                <w:rFonts w:hint="eastAsia"/>
                <w:kern w:val="0"/>
                <w:sz w:val="24"/>
                <w:szCs w:val="24"/>
              </w:rPr>
              <w:t>预期性</w:t>
            </w:r>
          </w:p>
        </w:tc>
      </w:tr>
      <w:tr w:rsidR="003B0D19" w14:paraId="6D9102AF" w14:textId="77777777">
        <w:trPr>
          <w:trHeight w:val="285"/>
        </w:trPr>
        <w:tc>
          <w:tcPr>
            <w:tcW w:w="497" w:type="pct"/>
            <w:vMerge/>
            <w:tcBorders>
              <w:tl2br w:val="nil"/>
              <w:tr2bl w:val="nil"/>
            </w:tcBorders>
            <w:vAlign w:val="center"/>
          </w:tcPr>
          <w:p w14:paraId="1D324C28" w14:textId="77777777" w:rsidR="003B0D19" w:rsidRDefault="003B0D19">
            <w:pPr>
              <w:widowControl/>
              <w:jc w:val="center"/>
              <w:rPr>
                <w:kern w:val="0"/>
                <w:sz w:val="24"/>
                <w:szCs w:val="24"/>
              </w:rPr>
            </w:pPr>
          </w:p>
        </w:tc>
        <w:tc>
          <w:tcPr>
            <w:tcW w:w="2363" w:type="pct"/>
            <w:tcBorders>
              <w:tl2br w:val="nil"/>
              <w:tr2bl w:val="nil"/>
            </w:tcBorders>
            <w:vAlign w:val="center"/>
          </w:tcPr>
          <w:p w14:paraId="2DA0640A" w14:textId="77777777" w:rsidR="003B0D19" w:rsidRDefault="00000000">
            <w:pPr>
              <w:widowControl/>
              <w:jc w:val="center"/>
              <w:rPr>
                <w:kern w:val="0"/>
                <w:sz w:val="24"/>
                <w:szCs w:val="24"/>
              </w:rPr>
            </w:pPr>
            <w:r>
              <w:rPr>
                <w:rFonts w:hint="eastAsia"/>
                <w:kern w:val="0"/>
                <w:sz w:val="24"/>
                <w:szCs w:val="24"/>
              </w:rPr>
              <w:t>农田灌溉水有效利用系数</w:t>
            </w:r>
          </w:p>
        </w:tc>
        <w:tc>
          <w:tcPr>
            <w:tcW w:w="712" w:type="pct"/>
            <w:tcBorders>
              <w:tl2br w:val="nil"/>
              <w:tr2bl w:val="nil"/>
            </w:tcBorders>
            <w:vAlign w:val="center"/>
          </w:tcPr>
          <w:p w14:paraId="7D2A8E60" w14:textId="77777777" w:rsidR="003B0D19" w:rsidRDefault="00000000">
            <w:pPr>
              <w:widowControl/>
              <w:jc w:val="center"/>
              <w:rPr>
                <w:kern w:val="0"/>
                <w:sz w:val="24"/>
                <w:szCs w:val="24"/>
              </w:rPr>
            </w:pPr>
            <w:r>
              <w:rPr>
                <w:rFonts w:hint="eastAsia"/>
                <w:kern w:val="0"/>
                <w:sz w:val="24"/>
                <w:szCs w:val="24"/>
              </w:rPr>
              <w:t>0.55</w:t>
            </w:r>
          </w:p>
        </w:tc>
        <w:tc>
          <w:tcPr>
            <w:tcW w:w="781" w:type="pct"/>
            <w:tcBorders>
              <w:tl2br w:val="nil"/>
              <w:tr2bl w:val="nil"/>
            </w:tcBorders>
            <w:vAlign w:val="center"/>
          </w:tcPr>
          <w:p w14:paraId="64A4E24C" w14:textId="77777777" w:rsidR="003B0D19" w:rsidRDefault="00000000">
            <w:pPr>
              <w:widowControl/>
              <w:jc w:val="center"/>
              <w:rPr>
                <w:kern w:val="0"/>
                <w:sz w:val="24"/>
                <w:szCs w:val="24"/>
              </w:rPr>
            </w:pPr>
            <w:r>
              <w:rPr>
                <w:rFonts w:hint="eastAsia"/>
                <w:kern w:val="0"/>
                <w:sz w:val="24"/>
                <w:szCs w:val="24"/>
              </w:rPr>
              <w:t>0.5153</w:t>
            </w:r>
          </w:p>
        </w:tc>
        <w:tc>
          <w:tcPr>
            <w:tcW w:w="645" w:type="pct"/>
            <w:vMerge/>
            <w:tcBorders>
              <w:tl2br w:val="nil"/>
              <w:tr2bl w:val="nil"/>
            </w:tcBorders>
            <w:vAlign w:val="center"/>
          </w:tcPr>
          <w:p w14:paraId="248A6D54" w14:textId="77777777" w:rsidR="003B0D19" w:rsidRDefault="003B0D19">
            <w:pPr>
              <w:widowControl/>
              <w:jc w:val="center"/>
              <w:rPr>
                <w:kern w:val="0"/>
                <w:sz w:val="24"/>
                <w:szCs w:val="24"/>
              </w:rPr>
            </w:pPr>
          </w:p>
        </w:tc>
      </w:tr>
      <w:tr w:rsidR="003B0D19" w14:paraId="56943C08" w14:textId="77777777">
        <w:trPr>
          <w:trHeight w:val="285"/>
        </w:trPr>
        <w:tc>
          <w:tcPr>
            <w:tcW w:w="497" w:type="pct"/>
            <w:tcBorders>
              <w:tl2br w:val="nil"/>
              <w:tr2bl w:val="nil"/>
            </w:tcBorders>
            <w:vAlign w:val="center"/>
          </w:tcPr>
          <w:p w14:paraId="6F20E53D" w14:textId="77777777" w:rsidR="003B0D19" w:rsidRDefault="00000000">
            <w:pPr>
              <w:widowControl/>
              <w:jc w:val="center"/>
              <w:rPr>
                <w:kern w:val="0"/>
                <w:sz w:val="24"/>
                <w:szCs w:val="24"/>
              </w:rPr>
            </w:pPr>
            <w:r>
              <w:rPr>
                <w:rFonts w:hint="eastAsia"/>
                <w:kern w:val="0"/>
                <w:sz w:val="24"/>
                <w:szCs w:val="24"/>
              </w:rPr>
              <w:t>7</w:t>
            </w:r>
          </w:p>
        </w:tc>
        <w:tc>
          <w:tcPr>
            <w:tcW w:w="2363" w:type="pct"/>
            <w:tcBorders>
              <w:tl2br w:val="nil"/>
              <w:tr2bl w:val="nil"/>
            </w:tcBorders>
            <w:vAlign w:val="center"/>
          </w:tcPr>
          <w:p w14:paraId="5C074421" w14:textId="77777777" w:rsidR="003B0D19" w:rsidRDefault="00000000">
            <w:pPr>
              <w:widowControl/>
              <w:jc w:val="center"/>
              <w:rPr>
                <w:kern w:val="0"/>
                <w:sz w:val="24"/>
                <w:szCs w:val="24"/>
              </w:rPr>
            </w:pPr>
            <w:r>
              <w:rPr>
                <w:rFonts w:hint="eastAsia"/>
                <w:kern w:val="0"/>
                <w:sz w:val="24"/>
                <w:szCs w:val="24"/>
              </w:rPr>
              <w:t>农村自来水普及率（</w:t>
            </w:r>
            <w:r>
              <w:rPr>
                <w:rFonts w:hint="eastAsia"/>
                <w:kern w:val="0"/>
                <w:sz w:val="24"/>
                <w:szCs w:val="24"/>
              </w:rPr>
              <w:t>%</w:t>
            </w:r>
            <w:r>
              <w:rPr>
                <w:rFonts w:hint="eastAsia"/>
                <w:kern w:val="0"/>
                <w:sz w:val="24"/>
                <w:szCs w:val="24"/>
              </w:rPr>
              <w:t>）</w:t>
            </w:r>
          </w:p>
        </w:tc>
        <w:tc>
          <w:tcPr>
            <w:tcW w:w="712" w:type="pct"/>
            <w:tcBorders>
              <w:tl2br w:val="nil"/>
              <w:tr2bl w:val="nil"/>
            </w:tcBorders>
            <w:vAlign w:val="center"/>
          </w:tcPr>
          <w:p w14:paraId="1DCD8047" w14:textId="77777777" w:rsidR="003B0D19" w:rsidRDefault="00000000">
            <w:pPr>
              <w:widowControl/>
              <w:jc w:val="center"/>
              <w:rPr>
                <w:kern w:val="0"/>
                <w:sz w:val="24"/>
                <w:szCs w:val="24"/>
              </w:rPr>
            </w:pPr>
            <w:r>
              <w:rPr>
                <w:rFonts w:hint="eastAsia"/>
                <w:kern w:val="0"/>
                <w:sz w:val="24"/>
                <w:szCs w:val="24"/>
              </w:rPr>
              <w:t>[90]</w:t>
            </w:r>
          </w:p>
        </w:tc>
        <w:tc>
          <w:tcPr>
            <w:tcW w:w="781" w:type="pct"/>
            <w:tcBorders>
              <w:tl2br w:val="nil"/>
              <w:tr2bl w:val="nil"/>
            </w:tcBorders>
            <w:vAlign w:val="center"/>
          </w:tcPr>
          <w:p w14:paraId="6FBEF8E9" w14:textId="77777777" w:rsidR="003B0D19" w:rsidRDefault="00000000">
            <w:pPr>
              <w:widowControl/>
              <w:jc w:val="center"/>
              <w:rPr>
                <w:kern w:val="0"/>
                <w:sz w:val="24"/>
                <w:szCs w:val="24"/>
              </w:rPr>
            </w:pPr>
            <w:r>
              <w:rPr>
                <w:rFonts w:hint="eastAsia"/>
                <w:kern w:val="0"/>
                <w:sz w:val="24"/>
                <w:szCs w:val="24"/>
              </w:rPr>
              <w:t>73</w:t>
            </w:r>
          </w:p>
        </w:tc>
        <w:tc>
          <w:tcPr>
            <w:tcW w:w="645" w:type="pct"/>
            <w:tcBorders>
              <w:tl2br w:val="nil"/>
              <w:tr2bl w:val="nil"/>
            </w:tcBorders>
            <w:vAlign w:val="center"/>
          </w:tcPr>
          <w:p w14:paraId="0C5FE9AD" w14:textId="77777777" w:rsidR="003B0D19" w:rsidRDefault="00000000">
            <w:pPr>
              <w:widowControl/>
              <w:jc w:val="center"/>
              <w:rPr>
                <w:kern w:val="0"/>
                <w:sz w:val="24"/>
                <w:szCs w:val="24"/>
              </w:rPr>
            </w:pPr>
            <w:r>
              <w:rPr>
                <w:rFonts w:hint="eastAsia"/>
                <w:kern w:val="0"/>
                <w:sz w:val="24"/>
                <w:szCs w:val="24"/>
              </w:rPr>
              <w:t>预期性</w:t>
            </w:r>
          </w:p>
        </w:tc>
      </w:tr>
      <w:tr w:rsidR="003B0D19" w14:paraId="22B32A33" w14:textId="77777777">
        <w:trPr>
          <w:trHeight w:val="285"/>
        </w:trPr>
        <w:tc>
          <w:tcPr>
            <w:tcW w:w="497" w:type="pct"/>
            <w:tcBorders>
              <w:tl2br w:val="nil"/>
              <w:tr2bl w:val="nil"/>
            </w:tcBorders>
            <w:vAlign w:val="center"/>
          </w:tcPr>
          <w:p w14:paraId="0FCFE2DD" w14:textId="77777777" w:rsidR="003B0D19" w:rsidRDefault="00000000">
            <w:pPr>
              <w:widowControl/>
              <w:jc w:val="center"/>
              <w:rPr>
                <w:kern w:val="0"/>
                <w:sz w:val="24"/>
                <w:szCs w:val="24"/>
              </w:rPr>
            </w:pPr>
            <w:r>
              <w:rPr>
                <w:rFonts w:hint="eastAsia"/>
                <w:kern w:val="0"/>
                <w:sz w:val="24"/>
                <w:szCs w:val="24"/>
              </w:rPr>
              <w:t>8</w:t>
            </w:r>
          </w:p>
        </w:tc>
        <w:tc>
          <w:tcPr>
            <w:tcW w:w="2363" w:type="pct"/>
            <w:tcBorders>
              <w:tl2br w:val="nil"/>
              <w:tr2bl w:val="nil"/>
            </w:tcBorders>
            <w:vAlign w:val="center"/>
          </w:tcPr>
          <w:p w14:paraId="353EF79A" w14:textId="77777777" w:rsidR="003B0D19" w:rsidRDefault="00000000">
            <w:pPr>
              <w:widowControl/>
              <w:jc w:val="center"/>
              <w:rPr>
                <w:kern w:val="0"/>
                <w:sz w:val="24"/>
                <w:szCs w:val="24"/>
              </w:rPr>
            </w:pPr>
            <w:r>
              <w:rPr>
                <w:rFonts w:hint="eastAsia"/>
                <w:kern w:val="0"/>
                <w:sz w:val="24"/>
                <w:szCs w:val="24"/>
              </w:rPr>
              <w:t>农村集中式供水人口比例（</w:t>
            </w:r>
            <w:r>
              <w:rPr>
                <w:rFonts w:hint="eastAsia"/>
                <w:kern w:val="0"/>
                <w:sz w:val="24"/>
                <w:szCs w:val="24"/>
              </w:rPr>
              <w:t>%</w:t>
            </w:r>
            <w:r>
              <w:rPr>
                <w:rFonts w:hint="eastAsia"/>
                <w:kern w:val="0"/>
                <w:sz w:val="24"/>
                <w:szCs w:val="24"/>
              </w:rPr>
              <w:t>）</w:t>
            </w:r>
          </w:p>
        </w:tc>
        <w:tc>
          <w:tcPr>
            <w:tcW w:w="712" w:type="pct"/>
            <w:tcBorders>
              <w:tl2br w:val="nil"/>
              <w:tr2bl w:val="nil"/>
            </w:tcBorders>
            <w:vAlign w:val="center"/>
          </w:tcPr>
          <w:p w14:paraId="4BAD9514" w14:textId="77777777" w:rsidR="003B0D19" w:rsidRDefault="00000000">
            <w:pPr>
              <w:widowControl/>
              <w:jc w:val="center"/>
              <w:rPr>
                <w:kern w:val="0"/>
                <w:sz w:val="24"/>
                <w:szCs w:val="24"/>
              </w:rPr>
            </w:pPr>
            <w:r>
              <w:rPr>
                <w:rFonts w:hint="eastAsia"/>
                <w:kern w:val="0"/>
                <w:sz w:val="24"/>
                <w:szCs w:val="24"/>
              </w:rPr>
              <w:t>[90]</w:t>
            </w:r>
          </w:p>
        </w:tc>
        <w:tc>
          <w:tcPr>
            <w:tcW w:w="781" w:type="pct"/>
            <w:tcBorders>
              <w:tl2br w:val="nil"/>
              <w:tr2bl w:val="nil"/>
            </w:tcBorders>
            <w:vAlign w:val="center"/>
          </w:tcPr>
          <w:p w14:paraId="5D3CFAB4" w14:textId="77777777" w:rsidR="003B0D19" w:rsidRDefault="00000000">
            <w:pPr>
              <w:widowControl/>
              <w:jc w:val="center"/>
              <w:rPr>
                <w:kern w:val="0"/>
                <w:sz w:val="24"/>
                <w:szCs w:val="24"/>
              </w:rPr>
            </w:pPr>
            <w:r>
              <w:rPr>
                <w:rFonts w:hint="eastAsia"/>
                <w:kern w:val="0"/>
                <w:sz w:val="24"/>
                <w:szCs w:val="24"/>
              </w:rPr>
              <w:t>91.4</w:t>
            </w:r>
          </w:p>
        </w:tc>
        <w:tc>
          <w:tcPr>
            <w:tcW w:w="645" w:type="pct"/>
            <w:tcBorders>
              <w:tl2br w:val="nil"/>
              <w:tr2bl w:val="nil"/>
            </w:tcBorders>
            <w:vAlign w:val="center"/>
          </w:tcPr>
          <w:p w14:paraId="076AAE73" w14:textId="77777777" w:rsidR="003B0D19" w:rsidRDefault="00000000">
            <w:pPr>
              <w:widowControl/>
              <w:jc w:val="center"/>
              <w:rPr>
                <w:kern w:val="0"/>
                <w:sz w:val="24"/>
                <w:szCs w:val="24"/>
              </w:rPr>
            </w:pPr>
            <w:r>
              <w:rPr>
                <w:rFonts w:hint="eastAsia"/>
                <w:kern w:val="0"/>
                <w:sz w:val="24"/>
                <w:szCs w:val="24"/>
              </w:rPr>
              <w:t>预期性</w:t>
            </w:r>
          </w:p>
        </w:tc>
      </w:tr>
      <w:tr w:rsidR="003B0D19" w14:paraId="7FB505C9" w14:textId="77777777">
        <w:trPr>
          <w:trHeight w:val="285"/>
        </w:trPr>
        <w:tc>
          <w:tcPr>
            <w:tcW w:w="497" w:type="pct"/>
            <w:tcBorders>
              <w:tl2br w:val="nil"/>
              <w:tr2bl w:val="nil"/>
            </w:tcBorders>
            <w:vAlign w:val="center"/>
          </w:tcPr>
          <w:p w14:paraId="4E66B7C0" w14:textId="77777777" w:rsidR="003B0D19" w:rsidRDefault="00000000">
            <w:pPr>
              <w:widowControl/>
              <w:jc w:val="center"/>
              <w:rPr>
                <w:kern w:val="0"/>
                <w:sz w:val="24"/>
                <w:szCs w:val="24"/>
              </w:rPr>
            </w:pPr>
            <w:r>
              <w:rPr>
                <w:rFonts w:hint="eastAsia"/>
                <w:kern w:val="0"/>
                <w:sz w:val="24"/>
                <w:szCs w:val="24"/>
              </w:rPr>
              <w:t>9</w:t>
            </w:r>
          </w:p>
        </w:tc>
        <w:tc>
          <w:tcPr>
            <w:tcW w:w="2363" w:type="pct"/>
            <w:tcBorders>
              <w:tl2br w:val="nil"/>
              <w:tr2bl w:val="nil"/>
            </w:tcBorders>
            <w:vAlign w:val="center"/>
          </w:tcPr>
          <w:p w14:paraId="55A416B1" w14:textId="77777777" w:rsidR="003B0D19" w:rsidRDefault="00000000">
            <w:pPr>
              <w:widowControl/>
              <w:jc w:val="center"/>
              <w:rPr>
                <w:kern w:val="0"/>
                <w:sz w:val="24"/>
                <w:szCs w:val="24"/>
              </w:rPr>
            </w:pPr>
            <w:r>
              <w:rPr>
                <w:rFonts w:hint="eastAsia"/>
                <w:kern w:val="0"/>
                <w:sz w:val="24"/>
                <w:szCs w:val="24"/>
              </w:rPr>
              <w:t>新增农田有效灌溉面积（万亩）</w:t>
            </w:r>
          </w:p>
        </w:tc>
        <w:tc>
          <w:tcPr>
            <w:tcW w:w="712" w:type="pct"/>
            <w:tcBorders>
              <w:tl2br w:val="nil"/>
              <w:tr2bl w:val="nil"/>
            </w:tcBorders>
            <w:vAlign w:val="center"/>
          </w:tcPr>
          <w:p w14:paraId="13076B41" w14:textId="77777777" w:rsidR="003B0D19" w:rsidRDefault="00000000">
            <w:pPr>
              <w:widowControl/>
              <w:jc w:val="center"/>
              <w:rPr>
                <w:kern w:val="0"/>
                <w:sz w:val="24"/>
                <w:szCs w:val="24"/>
              </w:rPr>
            </w:pPr>
            <w:r>
              <w:rPr>
                <w:rFonts w:hint="eastAsia"/>
                <w:kern w:val="0"/>
                <w:sz w:val="24"/>
                <w:szCs w:val="24"/>
              </w:rPr>
              <w:t>2</w:t>
            </w:r>
          </w:p>
        </w:tc>
        <w:tc>
          <w:tcPr>
            <w:tcW w:w="781" w:type="pct"/>
            <w:tcBorders>
              <w:tl2br w:val="nil"/>
              <w:tr2bl w:val="nil"/>
            </w:tcBorders>
            <w:vAlign w:val="center"/>
          </w:tcPr>
          <w:p w14:paraId="1EAA661F" w14:textId="77777777" w:rsidR="003B0D19" w:rsidRDefault="00000000">
            <w:pPr>
              <w:widowControl/>
              <w:jc w:val="center"/>
              <w:rPr>
                <w:kern w:val="0"/>
                <w:sz w:val="24"/>
                <w:szCs w:val="24"/>
              </w:rPr>
            </w:pPr>
            <w:r>
              <w:rPr>
                <w:rFonts w:hint="eastAsia"/>
                <w:kern w:val="0"/>
                <w:sz w:val="24"/>
                <w:szCs w:val="24"/>
              </w:rPr>
              <w:t>实现</w:t>
            </w:r>
          </w:p>
        </w:tc>
        <w:tc>
          <w:tcPr>
            <w:tcW w:w="645" w:type="pct"/>
            <w:tcBorders>
              <w:tl2br w:val="nil"/>
              <w:tr2bl w:val="nil"/>
            </w:tcBorders>
            <w:vAlign w:val="center"/>
          </w:tcPr>
          <w:p w14:paraId="0A1C6E02" w14:textId="77777777" w:rsidR="003B0D19" w:rsidRDefault="00000000">
            <w:pPr>
              <w:widowControl/>
              <w:jc w:val="center"/>
              <w:rPr>
                <w:kern w:val="0"/>
                <w:sz w:val="24"/>
                <w:szCs w:val="24"/>
              </w:rPr>
            </w:pPr>
            <w:r>
              <w:rPr>
                <w:rFonts w:hint="eastAsia"/>
                <w:kern w:val="0"/>
                <w:sz w:val="24"/>
                <w:szCs w:val="24"/>
              </w:rPr>
              <w:t>预期性</w:t>
            </w:r>
          </w:p>
        </w:tc>
      </w:tr>
      <w:tr w:rsidR="003B0D19" w14:paraId="171D9A7D" w14:textId="77777777">
        <w:trPr>
          <w:trHeight w:val="285"/>
        </w:trPr>
        <w:tc>
          <w:tcPr>
            <w:tcW w:w="497" w:type="pct"/>
            <w:tcBorders>
              <w:tl2br w:val="nil"/>
              <w:tr2bl w:val="nil"/>
            </w:tcBorders>
            <w:vAlign w:val="center"/>
          </w:tcPr>
          <w:p w14:paraId="5EABDFA9" w14:textId="77777777" w:rsidR="003B0D19" w:rsidRDefault="00000000">
            <w:pPr>
              <w:widowControl/>
              <w:jc w:val="center"/>
              <w:rPr>
                <w:kern w:val="0"/>
                <w:sz w:val="24"/>
                <w:szCs w:val="24"/>
              </w:rPr>
            </w:pPr>
            <w:r>
              <w:rPr>
                <w:rFonts w:hint="eastAsia"/>
                <w:kern w:val="0"/>
                <w:sz w:val="24"/>
                <w:szCs w:val="24"/>
              </w:rPr>
              <w:t>10</w:t>
            </w:r>
          </w:p>
        </w:tc>
        <w:tc>
          <w:tcPr>
            <w:tcW w:w="2363" w:type="pct"/>
            <w:tcBorders>
              <w:tl2br w:val="nil"/>
              <w:tr2bl w:val="nil"/>
            </w:tcBorders>
            <w:vAlign w:val="center"/>
          </w:tcPr>
          <w:p w14:paraId="02B0491D" w14:textId="77777777" w:rsidR="003B0D19" w:rsidRDefault="00000000">
            <w:pPr>
              <w:widowControl/>
              <w:jc w:val="center"/>
              <w:rPr>
                <w:kern w:val="0"/>
                <w:sz w:val="24"/>
                <w:szCs w:val="24"/>
              </w:rPr>
            </w:pPr>
            <w:r>
              <w:rPr>
                <w:rFonts w:hint="eastAsia"/>
                <w:kern w:val="0"/>
                <w:sz w:val="24"/>
                <w:szCs w:val="24"/>
              </w:rPr>
              <w:t>新增高效节水灌溉面积（万亩）</w:t>
            </w:r>
          </w:p>
        </w:tc>
        <w:tc>
          <w:tcPr>
            <w:tcW w:w="712" w:type="pct"/>
            <w:tcBorders>
              <w:tl2br w:val="nil"/>
              <w:tr2bl w:val="nil"/>
            </w:tcBorders>
            <w:vAlign w:val="center"/>
          </w:tcPr>
          <w:p w14:paraId="3FF19488" w14:textId="77777777" w:rsidR="003B0D19" w:rsidRDefault="00000000">
            <w:pPr>
              <w:widowControl/>
              <w:jc w:val="center"/>
              <w:rPr>
                <w:kern w:val="0"/>
                <w:sz w:val="24"/>
                <w:szCs w:val="24"/>
              </w:rPr>
            </w:pPr>
            <w:r>
              <w:rPr>
                <w:rFonts w:hint="eastAsia"/>
                <w:kern w:val="0"/>
                <w:sz w:val="24"/>
                <w:szCs w:val="24"/>
              </w:rPr>
              <w:t>2</w:t>
            </w:r>
          </w:p>
        </w:tc>
        <w:tc>
          <w:tcPr>
            <w:tcW w:w="781" w:type="pct"/>
            <w:tcBorders>
              <w:tl2br w:val="nil"/>
              <w:tr2bl w:val="nil"/>
            </w:tcBorders>
            <w:vAlign w:val="center"/>
          </w:tcPr>
          <w:p w14:paraId="31DC0BB0" w14:textId="77777777" w:rsidR="003B0D19" w:rsidRDefault="00000000">
            <w:pPr>
              <w:widowControl/>
              <w:jc w:val="center"/>
              <w:rPr>
                <w:kern w:val="0"/>
                <w:sz w:val="24"/>
                <w:szCs w:val="24"/>
              </w:rPr>
            </w:pPr>
            <w:r>
              <w:rPr>
                <w:rFonts w:hint="eastAsia"/>
                <w:kern w:val="0"/>
                <w:sz w:val="24"/>
                <w:szCs w:val="24"/>
              </w:rPr>
              <w:t>实现</w:t>
            </w:r>
          </w:p>
        </w:tc>
        <w:tc>
          <w:tcPr>
            <w:tcW w:w="645" w:type="pct"/>
            <w:tcBorders>
              <w:tl2br w:val="nil"/>
              <w:tr2bl w:val="nil"/>
            </w:tcBorders>
            <w:vAlign w:val="center"/>
          </w:tcPr>
          <w:p w14:paraId="61B92717" w14:textId="77777777" w:rsidR="003B0D19" w:rsidRDefault="00000000">
            <w:pPr>
              <w:widowControl/>
              <w:jc w:val="center"/>
              <w:rPr>
                <w:kern w:val="0"/>
                <w:sz w:val="24"/>
                <w:szCs w:val="24"/>
              </w:rPr>
            </w:pPr>
            <w:r>
              <w:rPr>
                <w:rFonts w:hint="eastAsia"/>
                <w:kern w:val="0"/>
                <w:sz w:val="24"/>
                <w:szCs w:val="24"/>
              </w:rPr>
              <w:t>预期性</w:t>
            </w:r>
          </w:p>
        </w:tc>
      </w:tr>
      <w:tr w:rsidR="003B0D19" w14:paraId="16B9949F" w14:textId="77777777">
        <w:trPr>
          <w:trHeight w:val="285"/>
        </w:trPr>
        <w:tc>
          <w:tcPr>
            <w:tcW w:w="497" w:type="pct"/>
            <w:tcBorders>
              <w:tl2br w:val="nil"/>
              <w:tr2bl w:val="nil"/>
            </w:tcBorders>
            <w:vAlign w:val="center"/>
          </w:tcPr>
          <w:p w14:paraId="65BC6DEC" w14:textId="77777777" w:rsidR="003B0D19" w:rsidRDefault="00000000">
            <w:pPr>
              <w:widowControl/>
              <w:jc w:val="center"/>
              <w:rPr>
                <w:kern w:val="0"/>
                <w:sz w:val="24"/>
                <w:szCs w:val="24"/>
              </w:rPr>
            </w:pPr>
            <w:r>
              <w:rPr>
                <w:rFonts w:hint="eastAsia"/>
                <w:kern w:val="0"/>
                <w:sz w:val="24"/>
                <w:szCs w:val="24"/>
              </w:rPr>
              <w:t>11</w:t>
            </w:r>
          </w:p>
        </w:tc>
        <w:tc>
          <w:tcPr>
            <w:tcW w:w="2363" w:type="pct"/>
            <w:tcBorders>
              <w:tl2br w:val="nil"/>
              <w:tr2bl w:val="nil"/>
            </w:tcBorders>
            <w:vAlign w:val="center"/>
          </w:tcPr>
          <w:p w14:paraId="08D1DFA3" w14:textId="77777777" w:rsidR="003B0D19" w:rsidRDefault="00000000">
            <w:pPr>
              <w:widowControl/>
              <w:jc w:val="center"/>
              <w:rPr>
                <w:kern w:val="0"/>
                <w:sz w:val="24"/>
                <w:szCs w:val="24"/>
              </w:rPr>
            </w:pPr>
            <w:r>
              <w:rPr>
                <w:rFonts w:hint="eastAsia"/>
                <w:kern w:val="0"/>
                <w:sz w:val="24"/>
                <w:szCs w:val="24"/>
              </w:rPr>
              <w:t>新增农村水电装机容量（万</w:t>
            </w:r>
            <w:r>
              <w:rPr>
                <w:rFonts w:hint="eastAsia"/>
                <w:kern w:val="0"/>
                <w:sz w:val="24"/>
                <w:szCs w:val="24"/>
              </w:rPr>
              <w:t>kW</w:t>
            </w:r>
            <w:r>
              <w:rPr>
                <w:rFonts w:hint="eastAsia"/>
                <w:kern w:val="0"/>
                <w:sz w:val="24"/>
                <w:szCs w:val="24"/>
              </w:rPr>
              <w:t>）</w:t>
            </w:r>
          </w:p>
        </w:tc>
        <w:tc>
          <w:tcPr>
            <w:tcW w:w="712" w:type="pct"/>
            <w:tcBorders>
              <w:tl2br w:val="nil"/>
              <w:tr2bl w:val="nil"/>
            </w:tcBorders>
            <w:vAlign w:val="center"/>
          </w:tcPr>
          <w:p w14:paraId="767D2F14" w14:textId="77777777" w:rsidR="003B0D19" w:rsidRDefault="00000000">
            <w:pPr>
              <w:widowControl/>
              <w:jc w:val="center"/>
              <w:rPr>
                <w:kern w:val="0"/>
                <w:sz w:val="24"/>
                <w:szCs w:val="24"/>
              </w:rPr>
            </w:pPr>
            <w:r>
              <w:rPr>
                <w:rFonts w:hint="eastAsia"/>
                <w:kern w:val="0"/>
                <w:sz w:val="24"/>
                <w:szCs w:val="24"/>
              </w:rPr>
              <w:t>0.21</w:t>
            </w:r>
          </w:p>
        </w:tc>
        <w:tc>
          <w:tcPr>
            <w:tcW w:w="781" w:type="pct"/>
            <w:tcBorders>
              <w:tl2br w:val="nil"/>
              <w:tr2bl w:val="nil"/>
            </w:tcBorders>
            <w:vAlign w:val="center"/>
          </w:tcPr>
          <w:p w14:paraId="3B83FB51" w14:textId="77777777" w:rsidR="003B0D19" w:rsidRDefault="00000000">
            <w:pPr>
              <w:widowControl/>
              <w:jc w:val="center"/>
              <w:rPr>
                <w:kern w:val="0"/>
                <w:sz w:val="24"/>
                <w:szCs w:val="24"/>
              </w:rPr>
            </w:pPr>
            <w:r>
              <w:rPr>
                <w:rFonts w:hint="eastAsia"/>
                <w:kern w:val="0"/>
                <w:sz w:val="24"/>
                <w:szCs w:val="24"/>
              </w:rPr>
              <w:t>实现</w:t>
            </w:r>
          </w:p>
        </w:tc>
        <w:tc>
          <w:tcPr>
            <w:tcW w:w="645" w:type="pct"/>
            <w:tcBorders>
              <w:tl2br w:val="nil"/>
              <w:tr2bl w:val="nil"/>
            </w:tcBorders>
            <w:vAlign w:val="center"/>
          </w:tcPr>
          <w:p w14:paraId="514D1F60" w14:textId="77777777" w:rsidR="003B0D19" w:rsidRDefault="00000000">
            <w:pPr>
              <w:widowControl/>
              <w:jc w:val="center"/>
              <w:rPr>
                <w:kern w:val="0"/>
                <w:sz w:val="24"/>
                <w:szCs w:val="24"/>
              </w:rPr>
            </w:pPr>
            <w:r>
              <w:rPr>
                <w:rFonts w:hint="eastAsia"/>
                <w:kern w:val="0"/>
                <w:sz w:val="24"/>
                <w:szCs w:val="24"/>
              </w:rPr>
              <w:t>预期性</w:t>
            </w:r>
          </w:p>
        </w:tc>
      </w:tr>
      <w:tr w:rsidR="003B0D19" w14:paraId="6D659C35" w14:textId="77777777">
        <w:trPr>
          <w:trHeight w:val="285"/>
        </w:trPr>
        <w:tc>
          <w:tcPr>
            <w:tcW w:w="497" w:type="pct"/>
            <w:tcBorders>
              <w:tl2br w:val="nil"/>
              <w:tr2bl w:val="nil"/>
            </w:tcBorders>
            <w:vAlign w:val="center"/>
          </w:tcPr>
          <w:p w14:paraId="68875D11" w14:textId="77777777" w:rsidR="003B0D19" w:rsidRDefault="00000000">
            <w:pPr>
              <w:widowControl/>
              <w:jc w:val="center"/>
              <w:rPr>
                <w:kern w:val="0"/>
                <w:sz w:val="24"/>
                <w:szCs w:val="24"/>
              </w:rPr>
            </w:pPr>
            <w:r>
              <w:rPr>
                <w:rFonts w:hint="eastAsia"/>
                <w:kern w:val="0"/>
                <w:sz w:val="24"/>
                <w:szCs w:val="24"/>
              </w:rPr>
              <w:t>12</w:t>
            </w:r>
          </w:p>
        </w:tc>
        <w:tc>
          <w:tcPr>
            <w:tcW w:w="2363" w:type="pct"/>
            <w:tcBorders>
              <w:tl2br w:val="nil"/>
              <w:tr2bl w:val="nil"/>
            </w:tcBorders>
            <w:vAlign w:val="center"/>
          </w:tcPr>
          <w:p w14:paraId="2C0A560E" w14:textId="77777777" w:rsidR="003B0D19" w:rsidRDefault="00000000">
            <w:pPr>
              <w:widowControl/>
              <w:jc w:val="center"/>
              <w:rPr>
                <w:kern w:val="0"/>
                <w:sz w:val="24"/>
                <w:szCs w:val="24"/>
              </w:rPr>
            </w:pPr>
            <w:r>
              <w:rPr>
                <w:rFonts w:hint="eastAsia"/>
                <w:kern w:val="0"/>
                <w:sz w:val="24"/>
                <w:szCs w:val="24"/>
              </w:rPr>
              <w:t>新增水土流失综合治理面积（万</w:t>
            </w:r>
            <w:r>
              <w:rPr>
                <w:rFonts w:hint="eastAsia"/>
                <w:kern w:val="0"/>
                <w:sz w:val="24"/>
                <w:szCs w:val="24"/>
              </w:rPr>
              <w:t>km</w:t>
            </w:r>
            <w:r>
              <w:rPr>
                <w:rFonts w:hint="eastAsia"/>
                <w:kern w:val="0"/>
                <w:sz w:val="24"/>
                <w:szCs w:val="24"/>
                <w:vertAlign w:val="superscript"/>
              </w:rPr>
              <w:t>2</w:t>
            </w:r>
            <w:r>
              <w:rPr>
                <w:rFonts w:hint="eastAsia"/>
                <w:kern w:val="0"/>
                <w:sz w:val="24"/>
                <w:szCs w:val="24"/>
              </w:rPr>
              <w:t>）</w:t>
            </w:r>
          </w:p>
        </w:tc>
        <w:tc>
          <w:tcPr>
            <w:tcW w:w="712" w:type="pct"/>
            <w:tcBorders>
              <w:tl2br w:val="nil"/>
              <w:tr2bl w:val="nil"/>
            </w:tcBorders>
            <w:vAlign w:val="center"/>
          </w:tcPr>
          <w:p w14:paraId="23941AC0" w14:textId="77777777" w:rsidR="003B0D19" w:rsidRDefault="00000000">
            <w:pPr>
              <w:widowControl/>
              <w:jc w:val="center"/>
              <w:rPr>
                <w:kern w:val="0"/>
                <w:sz w:val="24"/>
                <w:szCs w:val="24"/>
              </w:rPr>
            </w:pPr>
            <w:r>
              <w:rPr>
                <w:rFonts w:hint="eastAsia"/>
                <w:kern w:val="0"/>
                <w:sz w:val="24"/>
                <w:szCs w:val="24"/>
              </w:rPr>
              <w:t>0.023</w:t>
            </w:r>
          </w:p>
        </w:tc>
        <w:tc>
          <w:tcPr>
            <w:tcW w:w="781" w:type="pct"/>
            <w:tcBorders>
              <w:tl2br w:val="nil"/>
              <w:tr2bl w:val="nil"/>
            </w:tcBorders>
            <w:vAlign w:val="center"/>
          </w:tcPr>
          <w:p w14:paraId="03D2EC0E" w14:textId="77777777" w:rsidR="003B0D19" w:rsidRDefault="00000000">
            <w:pPr>
              <w:widowControl/>
              <w:jc w:val="center"/>
              <w:rPr>
                <w:kern w:val="0"/>
                <w:sz w:val="24"/>
                <w:szCs w:val="24"/>
              </w:rPr>
            </w:pPr>
            <w:r>
              <w:rPr>
                <w:rFonts w:hint="eastAsia"/>
                <w:kern w:val="0"/>
                <w:sz w:val="24"/>
                <w:szCs w:val="24"/>
              </w:rPr>
              <w:t>0.008</w:t>
            </w:r>
          </w:p>
        </w:tc>
        <w:tc>
          <w:tcPr>
            <w:tcW w:w="645" w:type="pct"/>
            <w:tcBorders>
              <w:tl2br w:val="nil"/>
              <w:tr2bl w:val="nil"/>
            </w:tcBorders>
            <w:vAlign w:val="center"/>
          </w:tcPr>
          <w:p w14:paraId="4DB68052" w14:textId="77777777" w:rsidR="003B0D19" w:rsidRDefault="00000000">
            <w:pPr>
              <w:widowControl/>
              <w:jc w:val="center"/>
              <w:rPr>
                <w:kern w:val="0"/>
                <w:sz w:val="24"/>
                <w:szCs w:val="24"/>
              </w:rPr>
            </w:pPr>
            <w:r>
              <w:rPr>
                <w:rFonts w:hint="eastAsia"/>
                <w:kern w:val="0"/>
                <w:sz w:val="24"/>
                <w:szCs w:val="24"/>
              </w:rPr>
              <w:t>预期性</w:t>
            </w:r>
          </w:p>
        </w:tc>
      </w:tr>
      <w:tr w:rsidR="003B0D19" w14:paraId="2F3EAB40" w14:textId="77777777">
        <w:trPr>
          <w:trHeight w:val="285"/>
        </w:trPr>
        <w:tc>
          <w:tcPr>
            <w:tcW w:w="497" w:type="pct"/>
            <w:tcBorders>
              <w:tl2br w:val="nil"/>
              <w:tr2bl w:val="nil"/>
            </w:tcBorders>
            <w:vAlign w:val="center"/>
          </w:tcPr>
          <w:p w14:paraId="6E2695F6" w14:textId="77777777" w:rsidR="003B0D19" w:rsidRDefault="00000000">
            <w:pPr>
              <w:widowControl/>
              <w:jc w:val="center"/>
              <w:rPr>
                <w:kern w:val="0"/>
                <w:sz w:val="24"/>
                <w:szCs w:val="24"/>
              </w:rPr>
            </w:pPr>
            <w:r>
              <w:rPr>
                <w:rFonts w:hint="eastAsia"/>
                <w:kern w:val="0"/>
                <w:sz w:val="24"/>
                <w:szCs w:val="24"/>
              </w:rPr>
              <w:t>13</w:t>
            </w:r>
          </w:p>
        </w:tc>
        <w:tc>
          <w:tcPr>
            <w:tcW w:w="2363" w:type="pct"/>
            <w:tcBorders>
              <w:tl2br w:val="nil"/>
              <w:tr2bl w:val="nil"/>
            </w:tcBorders>
            <w:vAlign w:val="center"/>
          </w:tcPr>
          <w:p w14:paraId="5953F02F" w14:textId="77777777" w:rsidR="003B0D19" w:rsidRDefault="00000000">
            <w:pPr>
              <w:widowControl/>
              <w:jc w:val="center"/>
              <w:rPr>
                <w:kern w:val="0"/>
                <w:sz w:val="24"/>
                <w:szCs w:val="24"/>
              </w:rPr>
            </w:pPr>
            <w:r>
              <w:rPr>
                <w:rFonts w:hint="eastAsia"/>
                <w:kern w:val="0"/>
                <w:sz w:val="24"/>
                <w:szCs w:val="24"/>
              </w:rPr>
              <w:t>重要江河湖泊水功能区水质达标率（</w:t>
            </w:r>
            <w:r>
              <w:rPr>
                <w:rFonts w:hint="eastAsia"/>
                <w:kern w:val="0"/>
                <w:sz w:val="24"/>
                <w:szCs w:val="24"/>
              </w:rPr>
              <w:t>%</w:t>
            </w:r>
            <w:r>
              <w:rPr>
                <w:rFonts w:hint="eastAsia"/>
                <w:kern w:val="0"/>
                <w:sz w:val="24"/>
                <w:szCs w:val="24"/>
              </w:rPr>
              <w:t>）</w:t>
            </w:r>
          </w:p>
        </w:tc>
        <w:tc>
          <w:tcPr>
            <w:tcW w:w="712" w:type="pct"/>
            <w:tcBorders>
              <w:tl2br w:val="nil"/>
              <w:tr2bl w:val="nil"/>
            </w:tcBorders>
            <w:vAlign w:val="center"/>
          </w:tcPr>
          <w:p w14:paraId="0432119F" w14:textId="77777777" w:rsidR="003B0D19" w:rsidRDefault="00000000">
            <w:pPr>
              <w:widowControl/>
              <w:jc w:val="center"/>
              <w:rPr>
                <w:kern w:val="0"/>
                <w:sz w:val="24"/>
                <w:szCs w:val="24"/>
              </w:rPr>
            </w:pPr>
            <w:r>
              <w:rPr>
                <w:rFonts w:hint="eastAsia"/>
                <w:kern w:val="0"/>
                <w:sz w:val="24"/>
                <w:szCs w:val="24"/>
              </w:rPr>
              <w:t>[93]</w:t>
            </w:r>
          </w:p>
        </w:tc>
        <w:tc>
          <w:tcPr>
            <w:tcW w:w="781" w:type="pct"/>
            <w:tcBorders>
              <w:tl2br w:val="nil"/>
              <w:tr2bl w:val="nil"/>
            </w:tcBorders>
            <w:vAlign w:val="center"/>
          </w:tcPr>
          <w:p w14:paraId="0FDAAC60" w14:textId="77777777" w:rsidR="003B0D19" w:rsidRDefault="00000000">
            <w:pPr>
              <w:widowControl/>
              <w:jc w:val="center"/>
              <w:rPr>
                <w:kern w:val="0"/>
                <w:sz w:val="24"/>
                <w:szCs w:val="24"/>
              </w:rPr>
            </w:pPr>
            <w:r>
              <w:rPr>
                <w:rFonts w:hint="eastAsia"/>
                <w:kern w:val="0"/>
                <w:sz w:val="24"/>
                <w:szCs w:val="24"/>
              </w:rPr>
              <w:t>83</w:t>
            </w:r>
          </w:p>
        </w:tc>
        <w:tc>
          <w:tcPr>
            <w:tcW w:w="645" w:type="pct"/>
            <w:tcBorders>
              <w:tl2br w:val="nil"/>
              <w:tr2bl w:val="nil"/>
            </w:tcBorders>
            <w:vAlign w:val="center"/>
          </w:tcPr>
          <w:p w14:paraId="53138769" w14:textId="77777777" w:rsidR="003B0D19" w:rsidRDefault="00000000">
            <w:pPr>
              <w:widowControl/>
              <w:jc w:val="center"/>
              <w:rPr>
                <w:kern w:val="0"/>
                <w:sz w:val="24"/>
                <w:szCs w:val="24"/>
              </w:rPr>
            </w:pPr>
            <w:r>
              <w:rPr>
                <w:rFonts w:hint="eastAsia"/>
                <w:kern w:val="0"/>
                <w:sz w:val="24"/>
                <w:szCs w:val="24"/>
              </w:rPr>
              <w:t>约束性</w:t>
            </w:r>
          </w:p>
        </w:tc>
      </w:tr>
    </w:tbl>
    <w:p w14:paraId="123C8381" w14:textId="77777777" w:rsidR="003B0D19" w:rsidRDefault="00000000">
      <w:pPr>
        <w:pStyle w:val="145"/>
        <w:spacing w:line="240" w:lineRule="auto"/>
        <w:ind w:firstLine="480"/>
        <w:rPr>
          <w:sz w:val="24"/>
        </w:rPr>
      </w:pPr>
      <w:r>
        <w:rPr>
          <w:sz w:val="24"/>
        </w:rPr>
        <w:t>注：指标中带（）为</w:t>
      </w:r>
      <w:r>
        <w:rPr>
          <w:sz w:val="24"/>
        </w:rPr>
        <w:t>5</w:t>
      </w:r>
      <w:r>
        <w:rPr>
          <w:sz w:val="24"/>
        </w:rPr>
        <w:t>年平均值，带〔〕为期末达到数，其余为</w:t>
      </w:r>
      <w:r>
        <w:rPr>
          <w:sz w:val="24"/>
        </w:rPr>
        <w:t>5</w:t>
      </w:r>
      <w:r>
        <w:rPr>
          <w:sz w:val="24"/>
        </w:rPr>
        <w:t>年累计数。</w:t>
      </w:r>
    </w:p>
    <w:p w14:paraId="368DA9C1" w14:textId="77777777" w:rsidR="003B0D19" w:rsidRDefault="00000000">
      <w:pPr>
        <w:pStyle w:val="145"/>
        <w:spacing w:line="240" w:lineRule="auto"/>
        <w:ind w:firstLine="480"/>
        <w:rPr>
          <w:sz w:val="24"/>
        </w:rPr>
      </w:pPr>
      <w:r>
        <w:rPr>
          <w:sz w:val="24"/>
        </w:rPr>
        <w:t>*</w:t>
      </w:r>
      <w:r>
        <w:rPr>
          <w:sz w:val="24"/>
        </w:rPr>
        <w:t>用水总量控制指标不包括</w:t>
      </w:r>
      <w:proofErr w:type="gramStart"/>
      <w:r>
        <w:rPr>
          <w:sz w:val="24"/>
        </w:rPr>
        <w:t>贯</w:t>
      </w:r>
      <w:proofErr w:type="gramEnd"/>
      <w:r>
        <w:rPr>
          <w:sz w:val="24"/>
        </w:rPr>
        <w:t>流式火电直流冷却水、再生水等非常规用水量。</w:t>
      </w:r>
    </w:p>
    <w:p w14:paraId="73B62C4C" w14:textId="77777777" w:rsidR="003B0D19" w:rsidRDefault="00000000">
      <w:pPr>
        <w:pStyle w:val="14511"/>
        <w:rPr>
          <w:rFonts w:eastAsiaTheme="majorEastAsia"/>
          <w:b/>
          <w:bCs w:val="0"/>
        </w:rPr>
      </w:pPr>
      <w:bookmarkStart w:id="50" w:name="_Toc32436"/>
      <w:bookmarkStart w:id="51" w:name="_Toc11303"/>
      <w:r>
        <w:rPr>
          <w:rFonts w:eastAsiaTheme="majorEastAsia"/>
          <w:b/>
          <w:bCs w:val="0"/>
        </w:rPr>
        <w:t>2.</w:t>
      </w:r>
      <w:r>
        <w:rPr>
          <w:rFonts w:eastAsiaTheme="majorEastAsia" w:hint="eastAsia"/>
          <w:b/>
          <w:bCs w:val="0"/>
        </w:rPr>
        <w:t>2</w:t>
      </w:r>
      <w:r>
        <w:rPr>
          <w:rFonts w:eastAsiaTheme="majorEastAsia"/>
          <w:b/>
          <w:bCs w:val="0"/>
        </w:rPr>
        <w:t xml:space="preserve"> </w:t>
      </w:r>
      <w:r>
        <w:rPr>
          <w:rFonts w:eastAsiaTheme="majorEastAsia" w:hint="eastAsia"/>
          <w:b/>
          <w:bCs w:val="0"/>
        </w:rPr>
        <w:t>前期水利建设情况</w:t>
      </w:r>
      <w:bookmarkEnd w:id="50"/>
    </w:p>
    <w:p w14:paraId="2ECE61FC"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2020</w:t>
      </w:r>
      <w:r>
        <w:rPr>
          <w:rFonts w:eastAsia="仿宋" w:cs="Times New Roman"/>
          <w:sz w:val="28"/>
          <w:szCs w:val="28"/>
        </w:rPr>
        <w:t>年期间，裕安区计划开工</w:t>
      </w:r>
      <w:r>
        <w:rPr>
          <w:rFonts w:eastAsia="仿宋" w:cs="Times New Roman"/>
          <w:sz w:val="28"/>
          <w:szCs w:val="28"/>
        </w:rPr>
        <w:t>12</w:t>
      </w:r>
      <w:r>
        <w:rPr>
          <w:rFonts w:eastAsia="仿宋" w:cs="Times New Roman"/>
          <w:sz w:val="28"/>
          <w:szCs w:val="28"/>
        </w:rPr>
        <w:t>个水利项目，开工总投资</w:t>
      </w:r>
      <w:r>
        <w:rPr>
          <w:rFonts w:eastAsia="仿宋" w:cs="Times New Roman"/>
          <w:sz w:val="28"/>
          <w:szCs w:val="28"/>
        </w:rPr>
        <w:t>19.18</w:t>
      </w:r>
      <w:r>
        <w:rPr>
          <w:rFonts w:eastAsia="仿宋" w:cs="Times New Roman"/>
          <w:sz w:val="28"/>
          <w:szCs w:val="28"/>
        </w:rPr>
        <w:t>亿元，</w:t>
      </w:r>
      <w:r>
        <w:rPr>
          <w:rFonts w:eastAsia="仿宋" w:cs="Times New Roman"/>
          <w:sz w:val="28"/>
          <w:szCs w:val="28"/>
        </w:rPr>
        <w:t>“</w:t>
      </w:r>
      <w:r>
        <w:rPr>
          <w:rFonts w:eastAsia="仿宋" w:cs="Times New Roman"/>
          <w:sz w:val="28"/>
          <w:szCs w:val="28"/>
        </w:rPr>
        <w:t>十四五</w:t>
      </w:r>
      <w:r>
        <w:rPr>
          <w:rFonts w:eastAsia="仿宋" w:cs="Times New Roman"/>
          <w:sz w:val="28"/>
          <w:szCs w:val="28"/>
        </w:rPr>
        <w:t>”</w:t>
      </w:r>
      <w:r>
        <w:rPr>
          <w:rFonts w:eastAsia="仿宋" w:cs="Times New Roman"/>
          <w:sz w:val="28"/>
          <w:szCs w:val="28"/>
        </w:rPr>
        <w:t>期间将继续推进建设进度。其中列入省市</w:t>
      </w:r>
      <w:r>
        <w:rPr>
          <w:rFonts w:eastAsia="仿宋" w:cs="Times New Roman"/>
          <w:sz w:val="28"/>
          <w:szCs w:val="28"/>
        </w:rPr>
        <w:t>2020</w:t>
      </w:r>
      <w:r>
        <w:rPr>
          <w:rFonts w:eastAsia="仿宋" w:cs="Times New Roman"/>
          <w:sz w:val="28"/>
          <w:szCs w:val="28"/>
        </w:rPr>
        <w:t>年续建、计划开工项目主要如下：</w:t>
      </w:r>
    </w:p>
    <w:p w14:paraId="3E91DC7C" w14:textId="77777777" w:rsidR="003B0D19" w:rsidRDefault="00000000">
      <w:pPr>
        <w:pStyle w:val="208521"/>
        <w:spacing w:line="560" w:lineRule="exact"/>
        <w:ind w:leftChars="200" w:left="400" w:firstLineChars="0" w:firstLine="0"/>
        <w:rPr>
          <w:rFonts w:eastAsia="仿宋" w:cs="Times New Roman"/>
          <w:b/>
          <w:bCs/>
          <w:sz w:val="28"/>
          <w:szCs w:val="28"/>
        </w:rPr>
      </w:pPr>
      <w:r>
        <w:rPr>
          <w:rFonts w:eastAsia="仿宋" w:cs="Times New Roman"/>
          <w:b/>
          <w:bCs/>
          <w:sz w:val="28"/>
          <w:szCs w:val="28"/>
        </w:rPr>
        <w:t>（</w:t>
      </w:r>
      <w:r>
        <w:rPr>
          <w:rFonts w:eastAsia="仿宋" w:cs="Times New Roman"/>
          <w:b/>
          <w:bCs/>
          <w:sz w:val="28"/>
          <w:szCs w:val="28"/>
        </w:rPr>
        <w:t>1</w:t>
      </w:r>
      <w:r>
        <w:rPr>
          <w:rFonts w:eastAsia="仿宋" w:cs="Times New Roman"/>
          <w:b/>
          <w:bCs/>
          <w:sz w:val="28"/>
          <w:szCs w:val="28"/>
        </w:rPr>
        <w:t>）防洪减灾</w:t>
      </w:r>
    </w:p>
    <w:p w14:paraId="7CC45603"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1</w:t>
      </w:r>
      <w:r>
        <w:rPr>
          <w:rFonts w:eastAsia="仿宋" w:cs="Times New Roman"/>
          <w:sz w:val="28"/>
          <w:szCs w:val="28"/>
        </w:rPr>
        <w:t>）裕安区重点中小河流防洪保安工程</w:t>
      </w:r>
      <w:r>
        <w:rPr>
          <w:rFonts w:eastAsia="仿宋" w:cs="Times New Roman" w:hint="eastAsia"/>
          <w:sz w:val="28"/>
          <w:szCs w:val="28"/>
        </w:rPr>
        <w:t>：</w:t>
      </w:r>
      <w:r>
        <w:rPr>
          <w:rFonts w:eastAsia="仿宋" w:cs="Times New Roman"/>
          <w:sz w:val="28"/>
          <w:szCs w:val="28"/>
        </w:rPr>
        <w:t>主要工作目标为完成方小河、西</w:t>
      </w:r>
      <w:proofErr w:type="gramStart"/>
      <w:r>
        <w:rPr>
          <w:rFonts w:eastAsia="仿宋" w:cs="Times New Roman"/>
          <w:sz w:val="28"/>
          <w:szCs w:val="28"/>
        </w:rPr>
        <w:t>汲</w:t>
      </w:r>
      <w:proofErr w:type="gramEnd"/>
      <w:r>
        <w:rPr>
          <w:rFonts w:eastAsia="仿宋" w:cs="Times New Roman"/>
          <w:sz w:val="28"/>
          <w:szCs w:val="28"/>
        </w:rPr>
        <w:t>河治理目标任务的</w:t>
      </w:r>
      <w:r>
        <w:rPr>
          <w:rFonts w:eastAsia="仿宋" w:cs="Times New Roman"/>
          <w:sz w:val="28"/>
          <w:szCs w:val="28"/>
        </w:rPr>
        <w:t>50%</w:t>
      </w:r>
      <w:r>
        <w:rPr>
          <w:rFonts w:eastAsia="仿宋" w:cs="Times New Roman"/>
          <w:sz w:val="28"/>
          <w:szCs w:val="28"/>
        </w:rPr>
        <w:t>；</w:t>
      </w:r>
    </w:p>
    <w:p w14:paraId="1324B08C"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2</w:t>
      </w:r>
      <w:r>
        <w:rPr>
          <w:rFonts w:eastAsia="仿宋" w:cs="Times New Roman"/>
          <w:sz w:val="28"/>
          <w:szCs w:val="28"/>
        </w:rPr>
        <w:t>）安徽省淮河流域重要行蓄洪区建设工程（裕安区）</w:t>
      </w:r>
      <w:r>
        <w:rPr>
          <w:rFonts w:eastAsia="仿宋" w:cs="Times New Roman" w:hint="eastAsia"/>
          <w:sz w:val="28"/>
          <w:szCs w:val="28"/>
        </w:rPr>
        <w:t>：</w:t>
      </w:r>
      <w:r>
        <w:rPr>
          <w:rFonts w:eastAsia="仿宋" w:cs="Times New Roman"/>
          <w:sz w:val="28"/>
          <w:szCs w:val="28"/>
        </w:rPr>
        <w:t>主要工作目标为完成</w:t>
      </w:r>
      <w:r>
        <w:rPr>
          <w:rFonts w:eastAsia="仿宋" w:cs="Times New Roman"/>
          <w:sz w:val="28"/>
          <w:szCs w:val="28"/>
        </w:rPr>
        <w:t>4</w:t>
      </w:r>
      <w:r>
        <w:rPr>
          <w:rFonts w:eastAsia="仿宋" w:cs="Times New Roman"/>
          <w:sz w:val="28"/>
          <w:szCs w:val="28"/>
        </w:rPr>
        <w:t>个保庄圩加固完成目标任务</w:t>
      </w:r>
      <w:r>
        <w:rPr>
          <w:rFonts w:eastAsia="仿宋" w:cs="Times New Roman"/>
          <w:sz w:val="28"/>
          <w:szCs w:val="28"/>
        </w:rPr>
        <w:t>50%</w:t>
      </w:r>
      <w:r>
        <w:rPr>
          <w:rFonts w:eastAsia="仿宋" w:cs="Times New Roman"/>
          <w:sz w:val="28"/>
          <w:szCs w:val="28"/>
        </w:rPr>
        <w:t>。</w:t>
      </w:r>
    </w:p>
    <w:p w14:paraId="01959D4A"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lastRenderedPageBreak/>
        <w:t>3</w:t>
      </w:r>
      <w:r>
        <w:rPr>
          <w:rFonts w:eastAsia="仿宋" w:cs="Times New Roman"/>
          <w:sz w:val="28"/>
          <w:szCs w:val="28"/>
        </w:rPr>
        <w:t>）六安市裕安区桃花岗等</w:t>
      </w:r>
      <w:r>
        <w:rPr>
          <w:rFonts w:eastAsia="仿宋" w:cs="Times New Roman"/>
          <w:sz w:val="28"/>
          <w:szCs w:val="28"/>
        </w:rPr>
        <w:t>5</w:t>
      </w:r>
      <w:r>
        <w:rPr>
          <w:rFonts w:eastAsia="仿宋" w:cs="Times New Roman"/>
          <w:sz w:val="28"/>
          <w:szCs w:val="28"/>
        </w:rPr>
        <w:t>座小型水库工程</w:t>
      </w:r>
      <w:r>
        <w:rPr>
          <w:rFonts w:eastAsia="仿宋" w:cs="Times New Roman" w:hint="eastAsia"/>
          <w:sz w:val="28"/>
          <w:szCs w:val="28"/>
        </w:rPr>
        <w:t>：</w:t>
      </w:r>
      <w:r>
        <w:rPr>
          <w:rFonts w:eastAsia="仿宋" w:cs="Times New Roman"/>
          <w:sz w:val="28"/>
          <w:szCs w:val="28"/>
        </w:rPr>
        <w:t>主要工作目标为完成新建</w:t>
      </w:r>
      <w:r>
        <w:rPr>
          <w:rFonts w:eastAsia="仿宋" w:cs="Times New Roman"/>
          <w:sz w:val="28"/>
          <w:szCs w:val="28"/>
        </w:rPr>
        <w:t>2</w:t>
      </w:r>
      <w:r>
        <w:rPr>
          <w:rFonts w:eastAsia="仿宋" w:cs="Times New Roman"/>
          <w:sz w:val="28"/>
          <w:szCs w:val="28"/>
        </w:rPr>
        <w:t>座小水库任务。</w:t>
      </w:r>
    </w:p>
    <w:p w14:paraId="63BFDCB9" w14:textId="77777777" w:rsidR="003B0D19" w:rsidRDefault="00000000">
      <w:pPr>
        <w:pStyle w:val="208521"/>
        <w:spacing w:line="560" w:lineRule="exact"/>
        <w:ind w:left="0" w:firstLine="562"/>
        <w:rPr>
          <w:rFonts w:eastAsia="仿宋" w:cs="Times New Roman"/>
          <w:sz w:val="28"/>
          <w:szCs w:val="28"/>
        </w:rPr>
      </w:pPr>
      <w:r>
        <w:rPr>
          <w:rFonts w:eastAsia="仿宋" w:cs="Times New Roman"/>
          <w:b/>
          <w:bCs/>
          <w:sz w:val="28"/>
          <w:szCs w:val="28"/>
        </w:rPr>
        <w:t>（</w:t>
      </w:r>
      <w:r>
        <w:rPr>
          <w:rFonts w:eastAsia="仿宋" w:cs="Times New Roman"/>
          <w:b/>
          <w:bCs/>
          <w:sz w:val="28"/>
          <w:szCs w:val="28"/>
        </w:rPr>
        <w:t>2</w:t>
      </w:r>
      <w:r>
        <w:rPr>
          <w:rFonts w:eastAsia="仿宋" w:cs="Times New Roman"/>
          <w:b/>
          <w:bCs/>
          <w:sz w:val="28"/>
          <w:szCs w:val="28"/>
        </w:rPr>
        <w:t>）农村水利</w:t>
      </w:r>
    </w:p>
    <w:p w14:paraId="528391EE"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1</w:t>
      </w:r>
      <w:r>
        <w:rPr>
          <w:rFonts w:eastAsia="仿宋" w:cs="Times New Roman"/>
          <w:sz w:val="28"/>
          <w:szCs w:val="28"/>
        </w:rPr>
        <w:t>）裕安第二自来水厂建设工程</w:t>
      </w:r>
      <w:r>
        <w:rPr>
          <w:rFonts w:eastAsia="仿宋" w:cs="Times New Roman" w:hint="eastAsia"/>
          <w:sz w:val="28"/>
          <w:szCs w:val="28"/>
        </w:rPr>
        <w:t>：</w:t>
      </w:r>
      <w:r>
        <w:rPr>
          <w:rFonts w:eastAsia="仿宋" w:cs="Times New Roman"/>
          <w:sz w:val="28"/>
          <w:szCs w:val="28"/>
        </w:rPr>
        <w:t>主要工作目标为完成水厂厂区主体工程，主管道铺设完成工程量的</w:t>
      </w:r>
      <w:r>
        <w:rPr>
          <w:rFonts w:eastAsia="仿宋" w:cs="Times New Roman"/>
          <w:sz w:val="28"/>
          <w:szCs w:val="28"/>
        </w:rPr>
        <w:t>80%</w:t>
      </w:r>
      <w:r>
        <w:rPr>
          <w:rFonts w:eastAsia="仿宋" w:cs="Times New Roman"/>
          <w:sz w:val="28"/>
          <w:szCs w:val="28"/>
        </w:rPr>
        <w:t>。</w:t>
      </w:r>
    </w:p>
    <w:p w14:paraId="1C822BE8"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2</w:t>
      </w:r>
      <w:r>
        <w:rPr>
          <w:rFonts w:eastAsia="仿宋" w:cs="Times New Roman"/>
          <w:sz w:val="28"/>
          <w:szCs w:val="28"/>
        </w:rPr>
        <w:t>）裕安区自来水管网延伸工程</w:t>
      </w:r>
      <w:r>
        <w:rPr>
          <w:rFonts w:eastAsia="仿宋" w:cs="Times New Roman" w:hint="eastAsia"/>
          <w:sz w:val="28"/>
          <w:szCs w:val="28"/>
        </w:rPr>
        <w:t>：</w:t>
      </w:r>
      <w:r>
        <w:rPr>
          <w:rFonts w:eastAsia="仿宋" w:cs="Times New Roman"/>
          <w:sz w:val="28"/>
          <w:szCs w:val="28"/>
        </w:rPr>
        <w:t>主要工作目标为完成优先实施具备供水管网延伸条件的未通水村管网工程。</w:t>
      </w:r>
    </w:p>
    <w:p w14:paraId="48DB31F5"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3</w:t>
      </w:r>
      <w:r>
        <w:rPr>
          <w:rFonts w:eastAsia="仿宋" w:cs="Times New Roman"/>
          <w:sz w:val="28"/>
          <w:szCs w:val="28"/>
        </w:rPr>
        <w:t>）六安市裕安区东北部城乡供水一体化工程</w:t>
      </w:r>
      <w:r>
        <w:rPr>
          <w:rFonts w:eastAsia="仿宋" w:cs="Times New Roman" w:hint="eastAsia"/>
          <w:sz w:val="28"/>
          <w:szCs w:val="28"/>
        </w:rPr>
        <w:t>：</w:t>
      </w:r>
      <w:r>
        <w:rPr>
          <w:rFonts w:eastAsia="仿宋" w:cs="Times New Roman"/>
          <w:sz w:val="28"/>
          <w:szCs w:val="28"/>
        </w:rPr>
        <w:t>主要工作目标为完成编制项目可</w:t>
      </w:r>
      <w:proofErr w:type="gramStart"/>
      <w:r>
        <w:rPr>
          <w:rFonts w:eastAsia="仿宋" w:cs="Times New Roman"/>
          <w:sz w:val="28"/>
          <w:szCs w:val="28"/>
        </w:rPr>
        <w:t>研</w:t>
      </w:r>
      <w:proofErr w:type="gramEnd"/>
      <w:r>
        <w:rPr>
          <w:rFonts w:eastAsia="仿宋" w:cs="Times New Roman"/>
          <w:sz w:val="28"/>
          <w:szCs w:val="28"/>
        </w:rPr>
        <w:t>和初步设计，做好与市自来水公司的前期对接工作。</w:t>
      </w:r>
    </w:p>
    <w:p w14:paraId="1C185335" w14:textId="77777777" w:rsidR="003B0D19" w:rsidRDefault="00000000">
      <w:pPr>
        <w:pStyle w:val="208521"/>
        <w:spacing w:line="560" w:lineRule="exact"/>
        <w:ind w:left="0" w:firstLine="562"/>
        <w:rPr>
          <w:rFonts w:eastAsia="仿宋" w:cs="Times New Roman"/>
          <w:b/>
          <w:bCs/>
          <w:sz w:val="28"/>
          <w:szCs w:val="28"/>
        </w:rPr>
      </w:pPr>
      <w:r>
        <w:rPr>
          <w:rFonts w:eastAsia="仿宋" w:cs="Times New Roman"/>
          <w:b/>
          <w:bCs/>
          <w:sz w:val="28"/>
          <w:szCs w:val="28"/>
        </w:rPr>
        <w:t>（</w:t>
      </w:r>
      <w:r>
        <w:rPr>
          <w:rFonts w:eastAsia="仿宋" w:cs="Times New Roman"/>
          <w:b/>
          <w:bCs/>
          <w:sz w:val="28"/>
          <w:szCs w:val="28"/>
        </w:rPr>
        <w:t>3</w:t>
      </w:r>
      <w:r>
        <w:rPr>
          <w:rFonts w:eastAsia="仿宋" w:cs="Times New Roman"/>
          <w:b/>
          <w:bCs/>
          <w:sz w:val="28"/>
          <w:szCs w:val="28"/>
        </w:rPr>
        <w:t>）水资源保护与水生态修复</w:t>
      </w:r>
    </w:p>
    <w:p w14:paraId="6C3CCB81" w14:textId="77777777" w:rsidR="003B0D19" w:rsidRDefault="00000000">
      <w:pPr>
        <w:pStyle w:val="208521"/>
        <w:spacing w:line="560" w:lineRule="exact"/>
        <w:ind w:left="0" w:firstLine="560"/>
        <w:rPr>
          <w:rFonts w:eastAsia="仿宋_GB2312" w:cs="Times New Roman"/>
          <w:color w:val="000000" w:themeColor="text1"/>
          <w:sz w:val="28"/>
          <w:szCs w:val="28"/>
        </w:rPr>
      </w:pPr>
      <w:r>
        <w:rPr>
          <w:rFonts w:eastAsia="仿宋" w:cs="Times New Roman"/>
          <w:color w:val="000000" w:themeColor="text1"/>
          <w:sz w:val="28"/>
          <w:szCs w:val="28"/>
        </w:rPr>
        <w:t>六安市淮河支流裕安段水环境综合治理工程</w:t>
      </w:r>
      <w:r>
        <w:rPr>
          <w:rFonts w:eastAsia="仿宋" w:cs="Times New Roman" w:hint="eastAsia"/>
          <w:color w:val="000000" w:themeColor="text1"/>
          <w:sz w:val="28"/>
          <w:szCs w:val="28"/>
        </w:rPr>
        <w:t>：</w:t>
      </w:r>
      <w:r>
        <w:rPr>
          <w:rFonts w:eastAsia="仿宋" w:cs="Times New Roman"/>
          <w:color w:val="000000" w:themeColor="text1"/>
          <w:sz w:val="28"/>
          <w:szCs w:val="28"/>
        </w:rPr>
        <w:t>主要工作目标为完成</w:t>
      </w:r>
      <w:r>
        <w:rPr>
          <w:rFonts w:eastAsia="仿宋" w:cs="Times New Roman"/>
          <w:color w:val="000000" w:themeColor="text1"/>
          <w:sz w:val="28"/>
          <w:szCs w:val="28"/>
        </w:rPr>
        <w:t>4</w:t>
      </w:r>
      <w:r>
        <w:rPr>
          <w:rFonts w:eastAsia="仿宋" w:cs="Times New Roman"/>
          <w:color w:val="000000" w:themeColor="text1"/>
          <w:sz w:val="28"/>
          <w:szCs w:val="28"/>
        </w:rPr>
        <w:t>条主要河流</w:t>
      </w:r>
      <w:r>
        <w:rPr>
          <w:rFonts w:eastAsia="仿宋" w:cs="Times New Roman" w:hint="eastAsia"/>
          <w:color w:val="000000" w:themeColor="text1"/>
          <w:sz w:val="28"/>
          <w:szCs w:val="28"/>
        </w:rPr>
        <w:t>水环境治理工程</w:t>
      </w:r>
      <w:r>
        <w:rPr>
          <w:rFonts w:eastAsia="仿宋" w:cs="Times New Roman"/>
          <w:color w:val="000000" w:themeColor="text1"/>
          <w:sz w:val="28"/>
          <w:szCs w:val="28"/>
        </w:rPr>
        <w:t>。</w:t>
      </w:r>
    </w:p>
    <w:p w14:paraId="7357F6FE" w14:textId="77777777" w:rsidR="003B0D19" w:rsidRDefault="00000000">
      <w:pPr>
        <w:pStyle w:val="14511"/>
        <w:rPr>
          <w:rFonts w:eastAsiaTheme="majorEastAsia"/>
          <w:b/>
          <w:bCs w:val="0"/>
        </w:rPr>
      </w:pPr>
      <w:bookmarkStart w:id="52" w:name="_Toc5919"/>
      <w:bookmarkStart w:id="53" w:name="_Toc55459917"/>
      <w:bookmarkEnd w:id="51"/>
      <w:r>
        <w:rPr>
          <w:rFonts w:eastAsiaTheme="majorEastAsia"/>
          <w:b/>
          <w:bCs w:val="0"/>
        </w:rPr>
        <w:t>2.</w:t>
      </w:r>
      <w:r>
        <w:rPr>
          <w:rFonts w:eastAsiaTheme="majorEastAsia" w:hint="eastAsia"/>
          <w:b/>
          <w:bCs w:val="0"/>
        </w:rPr>
        <w:t>3</w:t>
      </w:r>
      <w:r>
        <w:rPr>
          <w:rFonts w:eastAsiaTheme="majorEastAsia"/>
          <w:b/>
          <w:bCs w:val="0"/>
        </w:rPr>
        <w:t xml:space="preserve"> </w:t>
      </w:r>
      <w:r>
        <w:rPr>
          <w:rFonts w:eastAsiaTheme="majorEastAsia"/>
          <w:b/>
          <w:bCs w:val="0"/>
        </w:rPr>
        <w:t>存在问题</w:t>
      </w:r>
      <w:bookmarkEnd w:id="52"/>
      <w:bookmarkEnd w:id="53"/>
    </w:p>
    <w:p w14:paraId="10AB541B" w14:textId="77777777" w:rsidR="003B0D19" w:rsidRDefault="00000000">
      <w:pPr>
        <w:spacing w:line="560" w:lineRule="exact"/>
        <w:ind w:firstLineChars="200" w:firstLine="560"/>
        <w:rPr>
          <w:rFonts w:eastAsia="仿宋"/>
          <w:sz w:val="28"/>
          <w:szCs w:val="28"/>
        </w:rPr>
      </w:pPr>
      <w:r>
        <w:rPr>
          <w:rFonts w:eastAsia="仿宋"/>
          <w:sz w:val="28"/>
          <w:szCs w:val="28"/>
        </w:rPr>
        <w:t>从总体情况来看，</w:t>
      </w:r>
      <w:r>
        <w:rPr>
          <w:rFonts w:eastAsia="仿宋"/>
          <w:sz w:val="28"/>
          <w:szCs w:val="28"/>
        </w:rPr>
        <w:t>“</w:t>
      </w:r>
      <w:r>
        <w:rPr>
          <w:rFonts w:eastAsia="仿宋"/>
          <w:sz w:val="28"/>
          <w:szCs w:val="28"/>
        </w:rPr>
        <w:t>十三五</w:t>
      </w:r>
      <w:r>
        <w:rPr>
          <w:rFonts w:eastAsia="仿宋"/>
          <w:sz w:val="28"/>
          <w:szCs w:val="28"/>
        </w:rPr>
        <w:t>”</w:t>
      </w:r>
      <w:r>
        <w:rPr>
          <w:rFonts w:eastAsia="仿宋"/>
          <w:sz w:val="28"/>
          <w:szCs w:val="28"/>
        </w:rPr>
        <w:t>期间，裕安区水利发展工作取得了重大发展，实施情况较好，各类工程、非工程发挥了主要作用。但也必须清醒的认识到，在</w:t>
      </w:r>
      <w:r>
        <w:rPr>
          <w:rFonts w:eastAsia="仿宋"/>
          <w:sz w:val="28"/>
          <w:szCs w:val="28"/>
        </w:rPr>
        <w:t>“</w:t>
      </w:r>
      <w:r>
        <w:rPr>
          <w:rFonts w:eastAsia="仿宋"/>
          <w:sz w:val="28"/>
          <w:szCs w:val="28"/>
        </w:rPr>
        <w:t>十四五</w:t>
      </w:r>
      <w:r>
        <w:rPr>
          <w:rFonts w:eastAsia="仿宋"/>
          <w:sz w:val="28"/>
          <w:szCs w:val="28"/>
        </w:rPr>
        <w:t>”</w:t>
      </w:r>
      <w:r>
        <w:rPr>
          <w:rFonts w:eastAsia="仿宋"/>
          <w:sz w:val="28"/>
          <w:szCs w:val="28"/>
        </w:rPr>
        <w:t>期间，裕安区经济社会发展面临新形势，新老水问题交织，水利发展还存在诸多不平衡、不充分、不协调的问题并需亟待破解。</w:t>
      </w:r>
    </w:p>
    <w:p w14:paraId="17C63D98" w14:textId="77777777" w:rsidR="003B0D19" w:rsidRDefault="00000000">
      <w:pPr>
        <w:pStyle w:val="3"/>
        <w:keepNext w:val="0"/>
        <w:keepLines w:val="0"/>
        <w:spacing w:after="80" w:line="240" w:lineRule="auto"/>
        <w:rPr>
          <w:bCs w:val="0"/>
          <w:sz w:val="28"/>
          <w:szCs w:val="28"/>
        </w:rPr>
      </w:pPr>
      <w:bookmarkStart w:id="54" w:name="_Toc5503"/>
      <w:bookmarkStart w:id="55" w:name="_Toc24014"/>
      <w:r>
        <w:rPr>
          <w:rFonts w:hint="eastAsia"/>
          <w:bCs w:val="0"/>
          <w:sz w:val="28"/>
          <w:szCs w:val="28"/>
        </w:rPr>
        <w:t>2.3.1</w:t>
      </w:r>
      <w:r>
        <w:rPr>
          <w:bCs w:val="0"/>
          <w:sz w:val="28"/>
          <w:szCs w:val="28"/>
        </w:rPr>
        <w:t xml:space="preserve"> </w:t>
      </w:r>
      <w:r>
        <w:rPr>
          <w:bCs w:val="0"/>
          <w:sz w:val="28"/>
          <w:szCs w:val="28"/>
        </w:rPr>
        <w:t>防洪减灾体系存在短板</w:t>
      </w:r>
      <w:bookmarkEnd w:id="54"/>
      <w:bookmarkEnd w:id="55"/>
    </w:p>
    <w:p w14:paraId="2B35A306"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经多年建设，裕安区主要河流的防洪减灾体系已逐渐完善，但由于受到国家和地方水利投资渠道和规模的限制，裕安区的水利发展仍然存在诸多的薄弱环节，尤其是在直接关系民生的防汛抗旱等基础设</w:t>
      </w:r>
      <w:r>
        <w:rPr>
          <w:rFonts w:eastAsia="仿宋" w:cs="Times New Roman"/>
          <w:sz w:val="28"/>
          <w:szCs w:val="28"/>
        </w:rPr>
        <w:lastRenderedPageBreak/>
        <w:t>施建设方面，存在明显不足，如重要支流及部分中小河流尚未全面系统治理、病险水库水闸安全度汛、蓄洪区及洼地</w:t>
      </w:r>
      <w:r>
        <w:rPr>
          <w:rFonts w:eastAsia="仿宋" w:cs="Times New Roman" w:hint="eastAsia"/>
          <w:sz w:val="28"/>
          <w:szCs w:val="28"/>
        </w:rPr>
        <w:t>排涝方面仍面临风险</w:t>
      </w:r>
      <w:r>
        <w:rPr>
          <w:rFonts w:eastAsia="仿宋" w:cs="Times New Roman"/>
          <w:sz w:val="28"/>
          <w:szCs w:val="28"/>
        </w:rPr>
        <w:t>，需进一步提升裕安区水旱灾害防御能力，以充分发挥减灾兴利效益。</w:t>
      </w:r>
    </w:p>
    <w:p w14:paraId="43BBD680" w14:textId="77777777" w:rsidR="003B0D19" w:rsidRDefault="00000000">
      <w:pPr>
        <w:pStyle w:val="208521"/>
        <w:spacing w:line="560" w:lineRule="exact"/>
        <w:ind w:left="0" w:firstLine="560"/>
        <w:rPr>
          <w:rFonts w:eastAsia="仿宋" w:cs="Times New Roman"/>
          <w:sz w:val="28"/>
          <w:szCs w:val="28"/>
        </w:rPr>
      </w:pPr>
      <w:r>
        <w:rPr>
          <w:rFonts w:eastAsia="仿宋" w:cs="Times New Roman" w:hint="eastAsia"/>
          <w:sz w:val="28"/>
          <w:szCs w:val="28"/>
        </w:rPr>
        <w:t>（</w:t>
      </w:r>
      <w:r>
        <w:rPr>
          <w:rFonts w:eastAsia="仿宋" w:cs="Times New Roman" w:hint="eastAsia"/>
          <w:sz w:val="28"/>
          <w:szCs w:val="28"/>
        </w:rPr>
        <w:t>1</w:t>
      </w:r>
      <w:r>
        <w:rPr>
          <w:rFonts w:eastAsia="仿宋" w:cs="Times New Roman" w:hint="eastAsia"/>
          <w:sz w:val="28"/>
          <w:szCs w:val="28"/>
        </w:rPr>
        <w:t>）</w:t>
      </w:r>
      <w:r>
        <w:rPr>
          <w:rFonts w:eastAsia="仿宋" w:cs="Times New Roman"/>
          <w:sz w:val="28"/>
          <w:szCs w:val="28"/>
        </w:rPr>
        <w:t>主要河流淠河</w:t>
      </w:r>
    </w:p>
    <w:p w14:paraId="1820C49E"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通过</w:t>
      </w:r>
      <w:r>
        <w:rPr>
          <w:rFonts w:eastAsia="仿宋" w:cs="Times New Roman"/>
          <w:sz w:val="28"/>
          <w:szCs w:val="28"/>
        </w:rPr>
        <w:t>“</w:t>
      </w:r>
      <w:r>
        <w:rPr>
          <w:rFonts w:eastAsia="仿宋" w:cs="Times New Roman"/>
          <w:sz w:val="28"/>
          <w:szCs w:val="28"/>
        </w:rPr>
        <w:t>十三五</w:t>
      </w:r>
      <w:r>
        <w:rPr>
          <w:rFonts w:eastAsia="仿宋" w:cs="Times New Roman"/>
          <w:sz w:val="28"/>
          <w:szCs w:val="28"/>
        </w:rPr>
        <w:t>”</w:t>
      </w:r>
      <w:r>
        <w:rPr>
          <w:rFonts w:eastAsia="仿宋" w:cs="Times New Roman"/>
          <w:sz w:val="28"/>
          <w:szCs w:val="28"/>
        </w:rPr>
        <w:t>期间建设，主要堤防段按照设计标准加固完成，但由于河床下切，部分有</w:t>
      </w:r>
      <w:proofErr w:type="gramStart"/>
      <w:r>
        <w:rPr>
          <w:rFonts w:eastAsia="仿宋" w:cs="Times New Roman"/>
          <w:sz w:val="28"/>
          <w:szCs w:val="28"/>
        </w:rPr>
        <w:t>堤防段堤脚</w:t>
      </w:r>
      <w:proofErr w:type="gramEnd"/>
      <w:r>
        <w:rPr>
          <w:rFonts w:eastAsia="仿宋" w:cs="Times New Roman"/>
          <w:sz w:val="28"/>
          <w:szCs w:val="28"/>
        </w:rPr>
        <w:t>崩塌，无堤防段崩</w:t>
      </w:r>
      <w:proofErr w:type="gramStart"/>
      <w:r>
        <w:rPr>
          <w:rFonts w:eastAsia="仿宋" w:cs="Times New Roman"/>
          <w:sz w:val="28"/>
          <w:szCs w:val="28"/>
        </w:rPr>
        <w:t>岸较为</w:t>
      </w:r>
      <w:proofErr w:type="gramEnd"/>
      <w:r>
        <w:rPr>
          <w:rFonts w:eastAsia="仿宋" w:cs="Times New Roman"/>
          <w:sz w:val="28"/>
          <w:szCs w:val="28"/>
        </w:rPr>
        <w:t>严重；狮子岗段、分路</w:t>
      </w:r>
      <w:r>
        <w:rPr>
          <w:rFonts w:eastAsia="仿宋" w:cs="Times New Roman" w:hint="eastAsia"/>
          <w:sz w:val="28"/>
          <w:szCs w:val="28"/>
        </w:rPr>
        <w:t>口</w:t>
      </w:r>
      <w:r>
        <w:rPr>
          <w:rFonts w:eastAsia="仿宋" w:cs="Times New Roman"/>
          <w:sz w:val="28"/>
          <w:szCs w:val="28"/>
        </w:rPr>
        <w:t>段崩岸严重，急需治理。</w:t>
      </w:r>
    </w:p>
    <w:p w14:paraId="3C23AC41" w14:textId="77777777" w:rsidR="003B0D19" w:rsidRDefault="00000000">
      <w:pPr>
        <w:pStyle w:val="208521"/>
        <w:spacing w:line="560" w:lineRule="exact"/>
        <w:ind w:left="0" w:firstLine="560"/>
        <w:rPr>
          <w:rFonts w:eastAsia="仿宋" w:cs="Times New Roman"/>
          <w:sz w:val="28"/>
          <w:szCs w:val="28"/>
        </w:rPr>
      </w:pPr>
      <w:r>
        <w:rPr>
          <w:rFonts w:eastAsia="仿宋" w:cs="Times New Roman" w:hint="eastAsia"/>
          <w:sz w:val="28"/>
          <w:szCs w:val="28"/>
        </w:rPr>
        <w:t>（</w:t>
      </w:r>
      <w:r>
        <w:rPr>
          <w:rFonts w:eastAsia="仿宋" w:cs="Times New Roman" w:hint="eastAsia"/>
          <w:sz w:val="28"/>
          <w:szCs w:val="28"/>
        </w:rPr>
        <w:t>2</w:t>
      </w:r>
      <w:r>
        <w:rPr>
          <w:rFonts w:eastAsia="仿宋" w:cs="Times New Roman" w:hint="eastAsia"/>
          <w:sz w:val="28"/>
          <w:szCs w:val="28"/>
        </w:rPr>
        <w:t>）</w:t>
      </w:r>
      <w:r>
        <w:rPr>
          <w:rFonts w:eastAsia="仿宋" w:cs="Times New Roman"/>
          <w:sz w:val="28"/>
          <w:szCs w:val="28"/>
        </w:rPr>
        <w:t>中小河流（</w:t>
      </w:r>
      <w:r>
        <w:rPr>
          <w:rFonts w:eastAsia="仿宋" w:cs="Times New Roman"/>
          <w:sz w:val="28"/>
          <w:szCs w:val="28"/>
        </w:rPr>
        <w:t>200km</w:t>
      </w:r>
      <w:r>
        <w:rPr>
          <w:rFonts w:eastAsia="仿宋" w:cs="Times New Roman"/>
          <w:sz w:val="28"/>
          <w:szCs w:val="28"/>
          <w:vertAlign w:val="superscript"/>
        </w:rPr>
        <w:t>2</w:t>
      </w:r>
      <w:r>
        <w:rPr>
          <w:rFonts w:eastAsia="仿宋" w:cs="Times New Roman"/>
          <w:sz w:val="28"/>
          <w:szCs w:val="28"/>
        </w:rPr>
        <w:t>以上）</w:t>
      </w:r>
    </w:p>
    <w:p w14:paraId="3F93FEB3"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裕安区有中小河流</w:t>
      </w:r>
      <w:r>
        <w:rPr>
          <w:rFonts w:eastAsia="仿宋" w:cs="Times New Roman"/>
          <w:sz w:val="28"/>
          <w:szCs w:val="28"/>
        </w:rPr>
        <w:t>7</w:t>
      </w:r>
      <w:r>
        <w:rPr>
          <w:rFonts w:eastAsia="仿宋" w:cs="Times New Roman"/>
          <w:sz w:val="28"/>
          <w:szCs w:val="28"/>
        </w:rPr>
        <w:t>条，总长</w:t>
      </w:r>
      <w:r>
        <w:rPr>
          <w:rFonts w:eastAsia="仿宋" w:cs="Times New Roman" w:hint="eastAsia"/>
          <w:sz w:val="28"/>
          <w:szCs w:val="28"/>
        </w:rPr>
        <w:t>291</w:t>
      </w:r>
      <w:r>
        <w:rPr>
          <w:rFonts w:eastAsia="仿宋" w:cs="Times New Roman"/>
          <w:sz w:val="28"/>
          <w:szCs w:val="28"/>
        </w:rPr>
        <w:t>km</w:t>
      </w:r>
      <w:r>
        <w:rPr>
          <w:rFonts w:eastAsia="仿宋" w:cs="Times New Roman"/>
          <w:sz w:val="28"/>
          <w:szCs w:val="28"/>
        </w:rPr>
        <w:t>，已治理</w:t>
      </w:r>
      <w:r>
        <w:rPr>
          <w:rFonts w:eastAsia="仿宋" w:cs="Times New Roman" w:hint="eastAsia"/>
          <w:sz w:val="28"/>
          <w:szCs w:val="28"/>
        </w:rPr>
        <w:t>90.47</w:t>
      </w:r>
      <w:r>
        <w:rPr>
          <w:rFonts w:eastAsia="仿宋" w:cs="Times New Roman"/>
          <w:sz w:val="28"/>
          <w:szCs w:val="28"/>
        </w:rPr>
        <w:t>km</w:t>
      </w:r>
      <w:r>
        <w:rPr>
          <w:rFonts w:eastAsia="仿宋" w:cs="Times New Roman"/>
          <w:sz w:val="28"/>
          <w:szCs w:val="28"/>
        </w:rPr>
        <w:t>，占河道总长</w:t>
      </w:r>
      <w:r>
        <w:rPr>
          <w:rFonts w:eastAsia="仿宋" w:cs="Times New Roman" w:hint="eastAsia"/>
          <w:sz w:val="28"/>
          <w:szCs w:val="28"/>
        </w:rPr>
        <w:t>31.1</w:t>
      </w:r>
      <w:r>
        <w:rPr>
          <w:rFonts w:eastAsia="仿宋" w:cs="Times New Roman"/>
          <w:sz w:val="28"/>
          <w:szCs w:val="28"/>
        </w:rPr>
        <w:t>%</w:t>
      </w:r>
      <w:r>
        <w:rPr>
          <w:rFonts w:eastAsia="仿宋" w:cs="Times New Roman"/>
          <w:sz w:val="28"/>
          <w:szCs w:val="28"/>
        </w:rPr>
        <w:t>，中小河流治理中大部分河段还未得到有效治理。未治理段存在主</w:t>
      </w:r>
      <w:r>
        <w:rPr>
          <w:rFonts w:eastAsia="仿宋" w:cs="Times New Roman" w:hint="eastAsia"/>
          <w:sz w:val="28"/>
          <w:szCs w:val="28"/>
        </w:rPr>
        <w:t>要</w:t>
      </w:r>
      <w:r>
        <w:rPr>
          <w:rFonts w:eastAsia="仿宋" w:cs="Times New Roman"/>
          <w:sz w:val="28"/>
          <w:szCs w:val="28"/>
        </w:rPr>
        <w:t>问题有无堤防或堤防防洪标准低、堤防不封闭、崩岸、排涝涵闸工程老化、排涝泵站设备陈旧、河滩</w:t>
      </w:r>
      <w:proofErr w:type="gramStart"/>
      <w:r>
        <w:rPr>
          <w:rFonts w:eastAsia="仿宋" w:cs="Times New Roman"/>
          <w:sz w:val="28"/>
          <w:szCs w:val="28"/>
        </w:rPr>
        <w:t>阻水物多</w:t>
      </w:r>
      <w:proofErr w:type="gramEnd"/>
      <w:r>
        <w:rPr>
          <w:rFonts w:eastAsia="仿宋" w:cs="Times New Roman"/>
          <w:sz w:val="28"/>
          <w:szCs w:val="28"/>
        </w:rPr>
        <w:t>等。</w:t>
      </w:r>
    </w:p>
    <w:p w14:paraId="2B9EDEA3" w14:textId="77777777" w:rsidR="003B0D19" w:rsidRDefault="00000000">
      <w:pPr>
        <w:pStyle w:val="208521"/>
        <w:spacing w:line="560" w:lineRule="exact"/>
        <w:ind w:left="0" w:firstLine="560"/>
        <w:rPr>
          <w:rFonts w:eastAsia="仿宋" w:cs="Times New Roman"/>
          <w:sz w:val="28"/>
          <w:szCs w:val="28"/>
        </w:rPr>
      </w:pPr>
      <w:r>
        <w:rPr>
          <w:rFonts w:eastAsia="仿宋" w:cs="Times New Roman" w:hint="eastAsia"/>
          <w:sz w:val="28"/>
          <w:szCs w:val="28"/>
        </w:rPr>
        <w:t>（</w:t>
      </w:r>
      <w:r>
        <w:rPr>
          <w:rFonts w:eastAsia="仿宋" w:cs="Times New Roman" w:hint="eastAsia"/>
          <w:sz w:val="28"/>
          <w:szCs w:val="28"/>
        </w:rPr>
        <w:t>3</w:t>
      </w:r>
      <w:r>
        <w:rPr>
          <w:rFonts w:eastAsia="仿宋" w:cs="Times New Roman" w:hint="eastAsia"/>
          <w:sz w:val="28"/>
          <w:szCs w:val="28"/>
        </w:rPr>
        <w:t>）</w:t>
      </w:r>
      <w:r>
        <w:rPr>
          <w:rFonts w:eastAsia="仿宋" w:cs="Times New Roman"/>
          <w:sz w:val="28"/>
          <w:szCs w:val="28"/>
        </w:rPr>
        <w:t>小河流（</w:t>
      </w:r>
      <w:r>
        <w:rPr>
          <w:rFonts w:eastAsia="仿宋" w:cs="Times New Roman"/>
          <w:sz w:val="28"/>
          <w:szCs w:val="28"/>
        </w:rPr>
        <w:t>200km</w:t>
      </w:r>
      <w:r>
        <w:rPr>
          <w:rFonts w:eastAsia="仿宋" w:cs="Times New Roman"/>
          <w:sz w:val="28"/>
          <w:szCs w:val="28"/>
          <w:vertAlign w:val="superscript"/>
        </w:rPr>
        <w:t>2</w:t>
      </w:r>
      <w:r>
        <w:rPr>
          <w:rFonts w:eastAsia="仿宋" w:cs="Times New Roman"/>
          <w:sz w:val="28"/>
          <w:szCs w:val="28"/>
        </w:rPr>
        <w:t>以下）</w:t>
      </w:r>
    </w:p>
    <w:p w14:paraId="08CFE33E"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河道缺乏统一规划，随意筑堤，随意筑坝拦水。存在主要问题有堤防标准极低、</w:t>
      </w:r>
      <w:proofErr w:type="gramStart"/>
      <w:r>
        <w:rPr>
          <w:rFonts w:eastAsia="仿宋" w:cs="Times New Roman"/>
          <w:sz w:val="28"/>
          <w:szCs w:val="28"/>
        </w:rPr>
        <w:t>阻水物多</w:t>
      </w:r>
      <w:proofErr w:type="gramEnd"/>
      <w:r>
        <w:rPr>
          <w:rFonts w:eastAsia="仿宋" w:cs="Times New Roman"/>
          <w:sz w:val="28"/>
          <w:szCs w:val="28"/>
        </w:rPr>
        <w:t>、河道淤积、崩岸。</w:t>
      </w:r>
    </w:p>
    <w:p w14:paraId="2A4D74B3" w14:textId="77777777" w:rsidR="003B0D19" w:rsidRDefault="00000000">
      <w:pPr>
        <w:pStyle w:val="208521"/>
        <w:spacing w:line="560" w:lineRule="exact"/>
        <w:ind w:left="0" w:firstLine="560"/>
        <w:rPr>
          <w:rFonts w:eastAsia="仿宋" w:cs="Times New Roman"/>
          <w:sz w:val="28"/>
          <w:szCs w:val="28"/>
        </w:rPr>
      </w:pPr>
      <w:r>
        <w:rPr>
          <w:rFonts w:eastAsia="仿宋" w:cs="Times New Roman" w:hint="eastAsia"/>
          <w:sz w:val="28"/>
          <w:szCs w:val="28"/>
        </w:rPr>
        <w:t>（</w:t>
      </w:r>
      <w:r>
        <w:rPr>
          <w:rFonts w:eastAsia="仿宋" w:cs="Times New Roman" w:hint="eastAsia"/>
          <w:sz w:val="28"/>
          <w:szCs w:val="28"/>
        </w:rPr>
        <w:t>4</w:t>
      </w:r>
      <w:r>
        <w:rPr>
          <w:rFonts w:eastAsia="仿宋" w:cs="Times New Roman" w:hint="eastAsia"/>
          <w:sz w:val="28"/>
          <w:szCs w:val="28"/>
        </w:rPr>
        <w:t>）</w:t>
      </w:r>
      <w:r>
        <w:rPr>
          <w:rFonts w:eastAsia="仿宋" w:cs="Times New Roman"/>
          <w:sz w:val="28"/>
          <w:szCs w:val="28"/>
        </w:rPr>
        <w:t>蓄洪区、行洪区安全建设</w:t>
      </w:r>
    </w:p>
    <w:p w14:paraId="7882D330"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裕安区城东湖蓄洪区四个保庄</w:t>
      </w:r>
      <w:proofErr w:type="gramStart"/>
      <w:r>
        <w:rPr>
          <w:rFonts w:eastAsia="仿宋" w:cs="Times New Roman"/>
          <w:sz w:val="28"/>
          <w:szCs w:val="28"/>
        </w:rPr>
        <w:t>圩堤防未达标</w:t>
      </w:r>
      <w:proofErr w:type="gramEnd"/>
      <w:r>
        <w:rPr>
          <w:rFonts w:eastAsia="仿宋" w:cs="Times New Roman"/>
          <w:sz w:val="28"/>
          <w:szCs w:val="28"/>
        </w:rPr>
        <w:t>，配套泵站设备老化，排涝涵闸老损；两个庄台外围无防护；非工程措施薄弱。</w:t>
      </w:r>
    </w:p>
    <w:p w14:paraId="4DECC250"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淠河行洪滩地苏陆段、顺新段存在大量居民，行洪时生命财产安全无法保证。</w:t>
      </w:r>
    </w:p>
    <w:p w14:paraId="0EE743DE" w14:textId="77777777" w:rsidR="003B0D19" w:rsidRDefault="00000000">
      <w:pPr>
        <w:pStyle w:val="208521"/>
        <w:spacing w:line="560" w:lineRule="exact"/>
        <w:ind w:left="0" w:firstLine="560"/>
        <w:rPr>
          <w:rFonts w:eastAsia="仿宋" w:cs="Times New Roman"/>
          <w:sz w:val="28"/>
          <w:szCs w:val="28"/>
        </w:rPr>
      </w:pPr>
      <w:r>
        <w:rPr>
          <w:rFonts w:eastAsia="仿宋" w:cs="Times New Roman" w:hint="eastAsia"/>
          <w:sz w:val="28"/>
          <w:szCs w:val="28"/>
        </w:rPr>
        <w:t>（</w:t>
      </w:r>
      <w:r>
        <w:rPr>
          <w:rFonts w:eastAsia="仿宋" w:cs="Times New Roman" w:hint="eastAsia"/>
          <w:sz w:val="28"/>
          <w:szCs w:val="28"/>
        </w:rPr>
        <w:t>5</w:t>
      </w:r>
      <w:r>
        <w:rPr>
          <w:rFonts w:eastAsia="仿宋" w:cs="Times New Roman" w:hint="eastAsia"/>
          <w:sz w:val="28"/>
          <w:szCs w:val="28"/>
        </w:rPr>
        <w:t>）</w:t>
      </w:r>
      <w:r>
        <w:rPr>
          <w:rFonts w:eastAsia="仿宋" w:cs="Times New Roman"/>
          <w:sz w:val="28"/>
          <w:szCs w:val="28"/>
        </w:rPr>
        <w:t>洼地易涝区建设</w:t>
      </w:r>
    </w:p>
    <w:p w14:paraId="59235617"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裕安区城东湖洼地、淠河洼地抽排能力不足，现有排涝泵站除</w:t>
      </w:r>
      <w:proofErr w:type="gramStart"/>
      <w:r>
        <w:rPr>
          <w:rFonts w:eastAsia="仿宋" w:cs="Times New Roman"/>
          <w:sz w:val="28"/>
          <w:szCs w:val="28"/>
        </w:rPr>
        <w:t>窦堰头</w:t>
      </w:r>
      <w:proofErr w:type="gramEnd"/>
      <w:r>
        <w:rPr>
          <w:rFonts w:eastAsia="仿宋" w:cs="Times New Roman"/>
          <w:sz w:val="28"/>
          <w:szCs w:val="28"/>
        </w:rPr>
        <w:t>站、六安城区站外，其它泵站设备老化，</w:t>
      </w:r>
      <w:r>
        <w:rPr>
          <w:rFonts w:eastAsia="仿宋" w:cs="Times New Roman" w:hint="eastAsia"/>
          <w:sz w:val="28"/>
          <w:szCs w:val="28"/>
        </w:rPr>
        <w:t>部分</w:t>
      </w:r>
      <w:r>
        <w:rPr>
          <w:rFonts w:eastAsia="仿宋" w:cs="Times New Roman"/>
          <w:sz w:val="28"/>
          <w:szCs w:val="28"/>
        </w:rPr>
        <w:t>不能正常排涝；现有排涝</w:t>
      </w:r>
      <w:proofErr w:type="gramStart"/>
      <w:r>
        <w:rPr>
          <w:rFonts w:eastAsia="仿宋" w:cs="Times New Roman"/>
          <w:sz w:val="28"/>
          <w:szCs w:val="28"/>
        </w:rPr>
        <w:t>涵闸老损水毁</w:t>
      </w:r>
      <w:proofErr w:type="gramEnd"/>
      <w:r>
        <w:rPr>
          <w:rFonts w:eastAsia="仿宋" w:cs="Times New Roman" w:hint="eastAsia"/>
          <w:sz w:val="28"/>
          <w:szCs w:val="28"/>
        </w:rPr>
        <w:t>较为</w:t>
      </w:r>
      <w:r>
        <w:rPr>
          <w:rFonts w:eastAsia="仿宋" w:cs="Times New Roman"/>
          <w:sz w:val="28"/>
          <w:szCs w:val="28"/>
        </w:rPr>
        <w:t>严重；区域内排水沟道淤积，排水不畅。</w:t>
      </w:r>
    </w:p>
    <w:p w14:paraId="3BAAA445" w14:textId="77777777" w:rsidR="003B0D19" w:rsidRDefault="00000000">
      <w:pPr>
        <w:pStyle w:val="208521"/>
        <w:spacing w:line="560" w:lineRule="exact"/>
        <w:ind w:left="0" w:firstLine="560"/>
        <w:rPr>
          <w:rFonts w:eastAsia="仿宋" w:cs="Times New Roman"/>
          <w:sz w:val="28"/>
          <w:szCs w:val="28"/>
        </w:rPr>
      </w:pPr>
      <w:r>
        <w:rPr>
          <w:rFonts w:eastAsia="仿宋" w:cs="Times New Roman" w:hint="eastAsia"/>
          <w:sz w:val="28"/>
          <w:szCs w:val="28"/>
        </w:rPr>
        <w:lastRenderedPageBreak/>
        <w:t>（</w:t>
      </w:r>
      <w:r>
        <w:rPr>
          <w:rFonts w:eastAsia="仿宋" w:cs="Times New Roman" w:hint="eastAsia"/>
          <w:sz w:val="28"/>
          <w:szCs w:val="28"/>
        </w:rPr>
        <w:t>6</w:t>
      </w:r>
      <w:r>
        <w:rPr>
          <w:rFonts w:eastAsia="仿宋" w:cs="Times New Roman" w:hint="eastAsia"/>
          <w:sz w:val="28"/>
          <w:szCs w:val="28"/>
        </w:rPr>
        <w:t>）</w:t>
      </w:r>
      <w:r>
        <w:rPr>
          <w:rFonts w:eastAsia="仿宋" w:cs="Times New Roman"/>
          <w:sz w:val="28"/>
          <w:szCs w:val="28"/>
        </w:rPr>
        <w:t>山洪灾害防治</w:t>
      </w:r>
    </w:p>
    <w:p w14:paraId="1C6CC4D5" w14:textId="77777777" w:rsidR="003B0D19" w:rsidRDefault="00000000">
      <w:pPr>
        <w:pStyle w:val="208521"/>
        <w:spacing w:line="560" w:lineRule="exact"/>
        <w:ind w:left="0" w:firstLine="560"/>
        <w:rPr>
          <w:rFonts w:eastAsia="仿宋" w:cs="Times New Roman"/>
          <w:sz w:val="24"/>
        </w:rPr>
      </w:pPr>
      <w:r>
        <w:rPr>
          <w:rFonts w:eastAsia="仿宋" w:cs="Times New Roman"/>
          <w:sz w:val="28"/>
          <w:szCs w:val="28"/>
        </w:rPr>
        <w:t>裕安区山洪沟</w:t>
      </w:r>
      <w:r>
        <w:rPr>
          <w:rFonts w:eastAsia="仿宋" w:cs="Times New Roman"/>
          <w:sz w:val="28"/>
          <w:szCs w:val="28"/>
        </w:rPr>
        <w:t>20</w:t>
      </w:r>
      <w:r>
        <w:rPr>
          <w:rFonts w:eastAsia="仿宋" w:cs="Times New Roman"/>
          <w:sz w:val="28"/>
          <w:szCs w:val="28"/>
        </w:rPr>
        <w:t>条，已治理</w:t>
      </w:r>
      <w:r>
        <w:rPr>
          <w:rFonts w:eastAsia="仿宋" w:cs="Times New Roman"/>
          <w:sz w:val="28"/>
          <w:szCs w:val="28"/>
        </w:rPr>
        <w:t>1</w:t>
      </w:r>
      <w:r>
        <w:rPr>
          <w:rFonts w:eastAsia="仿宋" w:cs="Times New Roman"/>
          <w:sz w:val="28"/>
          <w:szCs w:val="28"/>
        </w:rPr>
        <w:t>条。存在主要问题有：沟道弯曲、崩岸、水土流严重。沟道内阻水建筑物多，行洪不畅。监测预警等非工程措施不完善，已有的急需升级改造。</w:t>
      </w:r>
    </w:p>
    <w:p w14:paraId="13C7EA16" w14:textId="77777777" w:rsidR="003B0D19" w:rsidRDefault="00000000">
      <w:pPr>
        <w:pStyle w:val="3"/>
        <w:keepNext w:val="0"/>
        <w:keepLines w:val="0"/>
        <w:spacing w:after="80" w:line="240" w:lineRule="auto"/>
        <w:rPr>
          <w:bCs w:val="0"/>
          <w:sz w:val="28"/>
          <w:szCs w:val="28"/>
        </w:rPr>
      </w:pPr>
      <w:bookmarkStart w:id="56" w:name="_Toc15483"/>
      <w:bookmarkStart w:id="57" w:name="_Toc3296"/>
      <w:r>
        <w:rPr>
          <w:rFonts w:hint="eastAsia"/>
          <w:bCs w:val="0"/>
          <w:sz w:val="28"/>
          <w:szCs w:val="28"/>
        </w:rPr>
        <w:t>2.3.2</w:t>
      </w:r>
      <w:r>
        <w:rPr>
          <w:bCs w:val="0"/>
          <w:sz w:val="28"/>
          <w:szCs w:val="28"/>
        </w:rPr>
        <w:t xml:space="preserve"> </w:t>
      </w:r>
      <w:bookmarkEnd w:id="56"/>
      <w:r>
        <w:rPr>
          <w:bCs w:val="0"/>
          <w:sz w:val="28"/>
          <w:szCs w:val="28"/>
        </w:rPr>
        <w:t>水资源合理配置和高效利用体系尚未完善</w:t>
      </w:r>
      <w:bookmarkEnd w:id="57"/>
    </w:p>
    <w:p w14:paraId="776C0523"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w:t>
      </w:r>
      <w:r>
        <w:rPr>
          <w:rFonts w:eastAsia="仿宋" w:cs="Times New Roman"/>
          <w:sz w:val="28"/>
          <w:szCs w:val="28"/>
        </w:rPr>
        <w:t>1</w:t>
      </w:r>
      <w:r>
        <w:rPr>
          <w:rFonts w:eastAsia="仿宋" w:cs="Times New Roman"/>
          <w:sz w:val="28"/>
          <w:szCs w:val="28"/>
        </w:rPr>
        <w:t>）水资源保障能力</w:t>
      </w:r>
    </w:p>
    <w:p w14:paraId="060E03EF"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裕安区水资源总量丰富，但由于降水时空分布不均，导致水资源调控能力有限，干旱年份水资源缺口较大，抗旱水源保障能力不足。</w:t>
      </w:r>
    </w:p>
    <w:p w14:paraId="62B990CF" w14:textId="77777777" w:rsidR="003B0D19" w:rsidRDefault="00000000">
      <w:pPr>
        <w:pStyle w:val="208521"/>
        <w:spacing w:line="560" w:lineRule="exact"/>
        <w:ind w:leftChars="200" w:left="400" w:firstLineChars="0" w:firstLine="0"/>
        <w:rPr>
          <w:rFonts w:eastAsia="仿宋" w:cs="Times New Roman"/>
          <w:sz w:val="28"/>
          <w:szCs w:val="28"/>
        </w:rPr>
      </w:pPr>
      <w:r>
        <w:rPr>
          <w:rFonts w:eastAsia="仿宋" w:cs="Times New Roman" w:hint="eastAsia"/>
          <w:sz w:val="28"/>
          <w:szCs w:val="28"/>
        </w:rPr>
        <w:t>（</w:t>
      </w:r>
      <w:r>
        <w:rPr>
          <w:rFonts w:eastAsia="仿宋" w:cs="Times New Roman" w:hint="eastAsia"/>
          <w:sz w:val="28"/>
          <w:szCs w:val="28"/>
        </w:rPr>
        <w:t>2</w:t>
      </w:r>
      <w:r>
        <w:rPr>
          <w:rFonts w:eastAsia="仿宋" w:cs="Times New Roman" w:hint="eastAsia"/>
          <w:sz w:val="28"/>
          <w:szCs w:val="28"/>
        </w:rPr>
        <w:t>）水资源利用率</w:t>
      </w:r>
    </w:p>
    <w:p w14:paraId="03F53CC1"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裕安区的水资源消耗</w:t>
      </w:r>
      <w:r>
        <w:rPr>
          <w:rFonts w:eastAsia="仿宋" w:cs="Times New Roman"/>
          <w:sz w:val="28"/>
          <w:szCs w:val="28"/>
        </w:rPr>
        <w:t>90%</w:t>
      </w:r>
      <w:r>
        <w:rPr>
          <w:rFonts w:eastAsia="仿宋" w:cs="Times New Roman"/>
          <w:sz w:val="28"/>
          <w:szCs w:val="28"/>
        </w:rPr>
        <w:t>以上来自农业用水，用水模式是粗放型的。</w:t>
      </w:r>
      <w:r>
        <w:rPr>
          <w:rFonts w:eastAsia="仿宋" w:cs="Times New Roman" w:hint="eastAsia"/>
          <w:sz w:val="28"/>
          <w:szCs w:val="28"/>
        </w:rPr>
        <w:t>再有</w:t>
      </w:r>
      <w:r>
        <w:rPr>
          <w:rFonts w:eastAsia="仿宋" w:cs="Times New Roman"/>
          <w:sz w:val="28"/>
          <w:szCs w:val="28"/>
        </w:rPr>
        <w:t>部分工业企业设备陈旧、工艺落后，取用水量大、水资源总体利用效率和效益</w:t>
      </w:r>
      <w:r>
        <w:rPr>
          <w:rFonts w:eastAsia="仿宋" w:cs="Times New Roman" w:hint="eastAsia"/>
          <w:sz w:val="28"/>
          <w:szCs w:val="28"/>
        </w:rPr>
        <w:t>不高</w:t>
      </w:r>
      <w:r>
        <w:rPr>
          <w:rFonts w:eastAsia="仿宋" w:cs="Times New Roman"/>
          <w:sz w:val="28"/>
          <w:szCs w:val="28"/>
        </w:rPr>
        <w:t>。水资源浪费现象时有发生，节水工作需进一步加强</w:t>
      </w:r>
      <w:r>
        <w:rPr>
          <w:rFonts w:eastAsia="仿宋" w:cs="Times New Roman" w:hint="eastAsia"/>
          <w:sz w:val="28"/>
          <w:szCs w:val="28"/>
        </w:rPr>
        <w:t>，继续推进</w:t>
      </w:r>
      <w:r>
        <w:rPr>
          <w:rFonts w:eastAsia="仿宋" w:cs="Times New Roman"/>
          <w:sz w:val="28"/>
          <w:szCs w:val="28"/>
        </w:rPr>
        <w:t>节水型社会</w:t>
      </w:r>
      <w:r>
        <w:rPr>
          <w:rFonts w:eastAsia="仿宋" w:cs="Times New Roman" w:hint="eastAsia"/>
          <w:sz w:val="28"/>
          <w:szCs w:val="28"/>
        </w:rPr>
        <w:t>的建设。</w:t>
      </w:r>
    </w:p>
    <w:p w14:paraId="72286CA3" w14:textId="77777777" w:rsidR="003B0D19" w:rsidRDefault="00000000">
      <w:pPr>
        <w:pStyle w:val="208521"/>
        <w:spacing w:line="560" w:lineRule="exact"/>
        <w:ind w:leftChars="200" w:left="400" w:firstLineChars="0" w:firstLine="0"/>
        <w:rPr>
          <w:rFonts w:eastAsia="仿宋" w:cs="Times New Roman"/>
          <w:sz w:val="28"/>
          <w:szCs w:val="28"/>
        </w:rPr>
      </w:pPr>
      <w:r>
        <w:rPr>
          <w:rFonts w:eastAsia="仿宋" w:cs="Times New Roman" w:hint="eastAsia"/>
          <w:sz w:val="28"/>
          <w:szCs w:val="28"/>
        </w:rPr>
        <w:t>（</w:t>
      </w:r>
      <w:r>
        <w:rPr>
          <w:rFonts w:eastAsia="仿宋" w:cs="Times New Roman" w:hint="eastAsia"/>
          <w:sz w:val="28"/>
          <w:szCs w:val="28"/>
        </w:rPr>
        <w:t>3</w:t>
      </w:r>
      <w:r>
        <w:rPr>
          <w:rFonts w:eastAsia="仿宋" w:cs="Times New Roman" w:hint="eastAsia"/>
          <w:sz w:val="28"/>
          <w:szCs w:val="28"/>
        </w:rPr>
        <w:t>）</w:t>
      </w:r>
      <w:r>
        <w:rPr>
          <w:rFonts w:eastAsia="仿宋" w:cs="Times New Roman"/>
          <w:sz w:val="28"/>
          <w:szCs w:val="28"/>
        </w:rPr>
        <w:t>水库后续治理</w:t>
      </w:r>
    </w:p>
    <w:p w14:paraId="13DC8FB8"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已除险加固水库由于受投资限制，部分规划内容没实施；未</w:t>
      </w:r>
      <w:r>
        <w:rPr>
          <w:rFonts w:eastAsia="仿宋" w:cs="Times New Roman" w:hint="eastAsia"/>
          <w:sz w:val="28"/>
          <w:szCs w:val="28"/>
        </w:rPr>
        <w:t>除</w:t>
      </w:r>
      <w:r>
        <w:rPr>
          <w:rFonts w:eastAsia="仿宋" w:cs="Times New Roman"/>
          <w:sz w:val="28"/>
          <w:szCs w:val="28"/>
        </w:rPr>
        <w:t>险加固水库大部分水库淤积、岸坡</w:t>
      </w:r>
      <w:proofErr w:type="gramStart"/>
      <w:r>
        <w:rPr>
          <w:rFonts w:eastAsia="仿宋" w:cs="Times New Roman"/>
          <w:sz w:val="28"/>
          <w:szCs w:val="28"/>
        </w:rPr>
        <w:t>浸蚀</w:t>
      </w:r>
      <w:proofErr w:type="gramEnd"/>
      <w:r>
        <w:rPr>
          <w:rFonts w:eastAsia="仿宋" w:cs="Times New Roman"/>
          <w:sz w:val="28"/>
          <w:szCs w:val="28"/>
        </w:rPr>
        <w:t>、泄水通道不畅、周边环境</w:t>
      </w:r>
      <w:r>
        <w:rPr>
          <w:rFonts w:eastAsia="仿宋" w:cs="Times New Roman" w:hint="eastAsia"/>
          <w:sz w:val="28"/>
          <w:szCs w:val="28"/>
        </w:rPr>
        <w:t>较</w:t>
      </w:r>
      <w:r>
        <w:rPr>
          <w:rFonts w:eastAsia="仿宋" w:cs="Times New Roman"/>
          <w:sz w:val="28"/>
          <w:szCs w:val="28"/>
        </w:rPr>
        <w:t>差、无防汛道路等问题没有解决，急需进行后续治理；水库管</w:t>
      </w:r>
      <w:proofErr w:type="gramStart"/>
      <w:r>
        <w:rPr>
          <w:rFonts w:eastAsia="仿宋" w:cs="Times New Roman"/>
          <w:sz w:val="28"/>
          <w:szCs w:val="28"/>
        </w:rPr>
        <w:t>养缺乏</w:t>
      </w:r>
      <w:proofErr w:type="gramEnd"/>
      <w:r>
        <w:rPr>
          <w:rFonts w:eastAsia="仿宋" w:cs="Times New Roman"/>
          <w:sz w:val="28"/>
          <w:szCs w:val="28"/>
        </w:rPr>
        <w:t>经费，建后管护不力。部分区</w:t>
      </w:r>
      <w:r>
        <w:rPr>
          <w:rFonts w:eastAsia="仿宋" w:cs="Times New Roman" w:hint="eastAsia"/>
          <w:sz w:val="28"/>
          <w:szCs w:val="28"/>
        </w:rPr>
        <w:t>域</w:t>
      </w:r>
      <w:r>
        <w:rPr>
          <w:rFonts w:eastAsia="仿宋" w:cs="Times New Roman"/>
          <w:sz w:val="28"/>
          <w:szCs w:val="28"/>
        </w:rPr>
        <w:t>用水矛盾突出，急需新建水库。</w:t>
      </w:r>
    </w:p>
    <w:p w14:paraId="0F824BE8" w14:textId="77777777" w:rsidR="003B0D19" w:rsidRDefault="00000000">
      <w:pPr>
        <w:spacing w:line="560" w:lineRule="exact"/>
        <w:ind w:firstLineChars="200" w:firstLine="560"/>
        <w:rPr>
          <w:rFonts w:eastAsia="仿宋"/>
          <w:sz w:val="28"/>
          <w:szCs w:val="28"/>
        </w:rPr>
      </w:pPr>
      <w:r>
        <w:rPr>
          <w:rFonts w:eastAsia="仿宋"/>
          <w:sz w:val="28"/>
          <w:szCs w:val="28"/>
        </w:rPr>
        <w:t>（</w:t>
      </w:r>
      <w:r>
        <w:rPr>
          <w:rFonts w:eastAsia="仿宋" w:hint="eastAsia"/>
          <w:sz w:val="28"/>
          <w:szCs w:val="28"/>
        </w:rPr>
        <w:t>4</w:t>
      </w:r>
      <w:r>
        <w:rPr>
          <w:rFonts w:eastAsia="仿宋"/>
          <w:sz w:val="28"/>
          <w:szCs w:val="28"/>
        </w:rPr>
        <w:t>）</w:t>
      </w:r>
      <w:r>
        <w:rPr>
          <w:rFonts w:eastAsia="仿宋" w:hint="eastAsia"/>
          <w:sz w:val="28"/>
          <w:szCs w:val="28"/>
        </w:rPr>
        <w:t>灌区配套设施</w:t>
      </w:r>
    </w:p>
    <w:p w14:paraId="14A6B064"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裕安区内有史河、淠河灌区。史河灌区主要是</w:t>
      </w:r>
      <w:proofErr w:type="gramStart"/>
      <w:r>
        <w:rPr>
          <w:rFonts w:eastAsia="仿宋" w:cs="Times New Roman"/>
          <w:sz w:val="28"/>
          <w:szCs w:val="28"/>
        </w:rPr>
        <w:t>汲</w:t>
      </w:r>
      <w:proofErr w:type="gramEnd"/>
      <w:r>
        <w:rPr>
          <w:rFonts w:eastAsia="仿宋" w:cs="Times New Roman"/>
          <w:sz w:val="28"/>
          <w:szCs w:val="28"/>
        </w:rPr>
        <w:t>东干渠中上游灌区</w:t>
      </w:r>
      <w:proofErr w:type="gramStart"/>
      <w:r>
        <w:rPr>
          <w:rFonts w:eastAsia="仿宋" w:cs="Times New Roman"/>
          <w:sz w:val="28"/>
          <w:szCs w:val="28"/>
        </w:rPr>
        <w:t>及众夏分</w:t>
      </w:r>
      <w:proofErr w:type="gramEnd"/>
      <w:r>
        <w:rPr>
          <w:rFonts w:eastAsia="仿宋" w:cs="Times New Roman"/>
          <w:sz w:val="28"/>
          <w:szCs w:val="28"/>
        </w:rPr>
        <w:t>干渠的长沟、牌坊两条支渠下游灌区。</w:t>
      </w:r>
    </w:p>
    <w:p w14:paraId="59C9AD24"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灌区工程存在输水系统不畅，灌水不及时，配套水平低等问题。</w:t>
      </w:r>
      <w:proofErr w:type="gramStart"/>
      <w:r>
        <w:rPr>
          <w:rFonts w:eastAsia="仿宋" w:cs="Times New Roman"/>
          <w:sz w:val="28"/>
          <w:szCs w:val="28"/>
        </w:rPr>
        <w:t>汲</w:t>
      </w:r>
      <w:proofErr w:type="gramEnd"/>
      <w:r>
        <w:rPr>
          <w:rFonts w:eastAsia="仿宋" w:cs="Times New Roman"/>
          <w:sz w:val="28"/>
          <w:szCs w:val="28"/>
        </w:rPr>
        <w:t>东干渠、主要骨干支渠续建与节水改造未完成。</w:t>
      </w:r>
    </w:p>
    <w:p w14:paraId="29041C7D"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lastRenderedPageBreak/>
        <w:t>灌区管理存在制度不完善。现行的《安徽省淠史杭灌区管理暂行办法》已不适应社会主义市场经济和《水利产业政策》的需求。管理手段</w:t>
      </w:r>
      <w:r>
        <w:rPr>
          <w:rFonts w:eastAsia="仿宋" w:cs="Times New Roman" w:hint="eastAsia"/>
          <w:sz w:val="28"/>
          <w:szCs w:val="28"/>
        </w:rPr>
        <w:t>更新不及时</w:t>
      </w:r>
      <w:r>
        <w:rPr>
          <w:rFonts w:eastAsia="仿宋" w:cs="Times New Roman"/>
          <w:sz w:val="28"/>
          <w:szCs w:val="28"/>
        </w:rPr>
        <w:t>，无灌区管理现代化设备、设施，管养经费不足。</w:t>
      </w:r>
    </w:p>
    <w:p w14:paraId="1DC5BC28" w14:textId="77777777" w:rsidR="003B0D19" w:rsidRDefault="00000000">
      <w:pPr>
        <w:pStyle w:val="208521"/>
        <w:spacing w:line="560" w:lineRule="exact"/>
        <w:ind w:left="0" w:firstLine="560"/>
        <w:rPr>
          <w:rFonts w:eastAsia="仿宋" w:cs="Times New Roman"/>
          <w:sz w:val="28"/>
          <w:szCs w:val="28"/>
        </w:rPr>
      </w:pPr>
      <w:proofErr w:type="gramStart"/>
      <w:r>
        <w:rPr>
          <w:rFonts w:eastAsia="仿宋" w:cs="Times New Roman"/>
          <w:sz w:val="28"/>
          <w:szCs w:val="28"/>
        </w:rPr>
        <w:t>汲</w:t>
      </w:r>
      <w:proofErr w:type="gramEnd"/>
      <w:r>
        <w:rPr>
          <w:rFonts w:eastAsia="仿宋" w:cs="Times New Roman"/>
          <w:sz w:val="28"/>
          <w:szCs w:val="28"/>
        </w:rPr>
        <w:t>东干渠供水不足，灌溉保证率不能保证，尤其是干旱年供水量与农业用水存在较大矛盾。</w:t>
      </w:r>
    </w:p>
    <w:p w14:paraId="45D00EB7" w14:textId="77777777" w:rsidR="003B0D19" w:rsidRDefault="00000000">
      <w:pPr>
        <w:pStyle w:val="208521"/>
        <w:spacing w:line="560" w:lineRule="exact"/>
        <w:ind w:left="0" w:firstLine="560"/>
        <w:rPr>
          <w:rFonts w:eastAsia="仿宋" w:cs="Times New Roman"/>
          <w:sz w:val="28"/>
          <w:szCs w:val="28"/>
        </w:rPr>
      </w:pPr>
      <w:r>
        <w:rPr>
          <w:rFonts w:eastAsia="仿宋" w:cs="Times New Roman" w:hint="eastAsia"/>
          <w:sz w:val="28"/>
          <w:szCs w:val="28"/>
        </w:rPr>
        <w:t>（</w:t>
      </w:r>
      <w:r>
        <w:rPr>
          <w:rFonts w:eastAsia="仿宋" w:cs="Times New Roman" w:hint="eastAsia"/>
          <w:sz w:val="28"/>
          <w:szCs w:val="28"/>
        </w:rPr>
        <w:t>5</w:t>
      </w:r>
      <w:r>
        <w:rPr>
          <w:rFonts w:eastAsia="仿宋" w:cs="Times New Roman" w:hint="eastAsia"/>
          <w:sz w:val="28"/>
          <w:szCs w:val="28"/>
        </w:rPr>
        <w:t>）</w:t>
      </w:r>
      <w:r>
        <w:rPr>
          <w:rFonts w:eastAsia="仿宋" w:cs="Times New Roman"/>
          <w:sz w:val="28"/>
          <w:szCs w:val="28"/>
        </w:rPr>
        <w:t>农村</w:t>
      </w:r>
      <w:r>
        <w:rPr>
          <w:rFonts w:eastAsia="仿宋" w:cs="Times New Roman" w:hint="eastAsia"/>
          <w:sz w:val="28"/>
          <w:szCs w:val="28"/>
        </w:rPr>
        <w:t>供水保障</w:t>
      </w:r>
    </w:p>
    <w:p w14:paraId="59D1678F" w14:textId="77777777" w:rsidR="003B0D19" w:rsidRDefault="00000000">
      <w:pPr>
        <w:pStyle w:val="208521"/>
        <w:spacing w:line="560" w:lineRule="exact"/>
        <w:ind w:left="0" w:firstLine="560"/>
        <w:rPr>
          <w:rFonts w:eastAsia="仿宋" w:cs="Times New Roman"/>
          <w:sz w:val="28"/>
          <w:szCs w:val="28"/>
        </w:rPr>
      </w:pPr>
      <w:r>
        <w:rPr>
          <w:rFonts w:eastAsia="仿宋" w:cs="Times New Roman" w:hint="eastAsia"/>
          <w:sz w:val="28"/>
          <w:szCs w:val="28"/>
        </w:rPr>
        <w:t>裕安区农村供水保障方面总体存在水源工程分散，管理不完善，信息化水平</w:t>
      </w:r>
      <w:proofErr w:type="gramStart"/>
      <w:r>
        <w:rPr>
          <w:rFonts w:eastAsia="仿宋" w:cs="Times New Roman" w:hint="eastAsia"/>
          <w:sz w:val="28"/>
          <w:szCs w:val="28"/>
        </w:rPr>
        <w:t>不</w:t>
      </w:r>
      <w:proofErr w:type="gramEnd"/>
      <w:r>
        <w:rPr>
          <w:rFonts w:eastAsia="仿宋" w:cs="Times New Roman" w:hint="eastAsia"/>
          <w:sz w:val="28"/>
          <w:szCs w:val="28"/>
        </w:rPr>
        <w:t>高等问题。</w:t>
      </w:r>
      <w:r>
        <w:rPr>
          <w:rFonts w:eastAsia="仿宋" w:cs="Times New Roman"/>
          <w:sz w:val="28"/>
          <w:szCs w:val="28"/>
        </w:rPr>
        <w:t>部分乡村供水站饮用水水源地保护工程缺乏</w:t>
      </w:r>
      <w:r>
        <w:rPr>
          <w:rFonts w:eastAsia="仿宋" w:cs="Times New Roman" w:hint="eastAsia"/>
          <w:sz w:val="28"/>
          <w:szCs w:val="28"/>
        </w:rPr>
        <w:t>，</w:t>
      </w:r>
      <w:r>
        <w:rPr>
          <w:rFonts w:eastAsia="仿宋" w:cs="Times New Roman"/>
          <w:sz w:val="28"/>
          <w:szCs w:val="28"/>
        </w:rPr>
        <w:t>存在局部经常性、总体阶段性水质超标，尤其是裕安北部；以</w:t>
      </w:r>
      <w:proofErr w:type="gramStart"/>
      <w:r>
        <w:rPr>
          <w:rFonts w:eastAsia="仿宋" w:cs="Times New Roman"/>
          <w:sz w:val="28"/>
          <w:szCs w:val="28"/>
        </w:rPr>
        <w:t>汲</w:t>
      </w:r>
      <w:proofErr w:type="gramEnd"/>
      <w:r>
        <w:rPr>
          <w:rFonts w:eastAsia="仿宋" w:cs="Times New Roman"/>
          <w:sz w:val="28"/>
          <w:szCs w:val="28"/>
        </w:rPr>
        <w:t>东干渠为水源的水厂存在着季节性缺水；大部分水厂规模小，管理主体多样，与城乡一体化，区域规模化要求相差较大</w:t>
      </w:r>
      <w:r>
        <w:rPr>
          <w:rFonts w:eastAsia="仿宋" w:cs="Times New Roman" w:hint="eastAsia"/>
          <w:sz w:val="28"/>
          <w:szCs w:val="28"/>
        </w:rPr>
        <w:t>；</w:t>
      </w:r>
      <w:r>
        <w:rPr>
          <w:rFonts w:eastAsia="仿宋" w:cs="Times New Roman"/>
          <w:sz w:val="28"/>
          <w:szCs w:val="28"/>
        </w:rPr>
        <w:t>管理人员专业知识有待提高，管理与运行经费单一，无长效管理机制。</w:t>
      </w:r>
    </w:p>
    <w:p w14:paraId="517EB410" w14:textId="77777777" w:rsidR="003B0D19" w:rsidRDefault="00000000">
      <w:pPr>
        <w:pStyle w:val="208521"/>
        <w:spacing w:before="260" w:after="80"/>
        <w:ind w:left="0" w:firstLineChars="0" w:firstLine="0"/>
        <w:outlineLvl w:val="2"/>
        <w:rPr>
          <w:rFonts w:cs="Times New Roman"/>
          <w:b/>
          <w:sz w:val="28"/>
          <w:szCs w:val="28"/>
        </w:rPr>
      </w:pPr>
      <w:bookmarkStart w:id="58" w:name="_Toc28466"/>
      <w:bookmarkStart w:id="59" w:name="_Toc7546"/>
      <w:r>
        <w:rPr>
          <w:rFonts w:cs="Times New Roman" w:hint="eastAsia"/>
          <w:b/>
          <w:sz w:val="28"/>
          <w:szCs w:val="28"/>
        </w:rPr>
        <w:t>2.3.3</w:t>
      </w:r>
      <w:r>
        <w:rPr>
          <w:rFonts w:cs="Times New Roman"/>
          <w:b/>
          <w:sz w:val="28"/>
          <w:szCs w:val="28"/>
        </w:rPr>
        <w:t xml:space="preserve"> </w:t>
      </w:r>
      <w:r>
        <w:rPr>
          <w:rFonts w:cs="Times New Roman" w:hint="eastAsia"/>
          <w:b/>
          <w:sz w:val="28"/>
          <w:szCs w:val="28"/>
        </w:rPr>
        <w:t>水生态、水环境保护与修复</w:t>
      </w:r>
      <w:bookmarkEnd w:id="58"/>
      <w:r>
        <w:rPr>
          <w:rFonts w:cs="Times New Roman" w:hint="eastAsia"/>
          <w:b/>
          <w:sz w:val="28"/>
          <w:szCs w:val="28"/>
        </w:rPr>
        <w:t>有待推进</w:t>
      </w:r>
      <w:bookmarkEnd w:id="59"/>
    </w:p>
    <w:p w14:paraId="04CE9EDC" w14:textId="77777777" w:rsidR="003B0D19" w:rsidRDefault="00000000">
      <w:pPr>
        <w:pStyle w:val="208521"/>
        <w:spacing w:line="560" w:lineRule="exact"/>
        <w:ind w:left="0" w:firstLine="560"/>
        <w:rPr>
          <w:rFonts w:eastAsia="仿宋" w:cs="Times New Roman"/>
          <w:b/>
          <w:bCs/>
          <w:sz w:val="28"/>
          <w:szCs w:val="28"/>
        </w:rPr>
      </w:pPr>
      <w:r>
        <w:rPr>
          <w:rFonts w:eastAsia="仿宋" w:cs="Times New Roman"/>
          <w:sz w:val="28"/>
          <w:szCs w:val="28"/>
        </w:rPr>
        <w:t>按照节水型社会、环境友好型社会的要求，裕安</w:t>
      </w:r>
      <w:proofErr w:type="gramStart"/>
      <w:r>
        <w:rPr>
          <w:rFonts w:eastAsia="仿宋" w:cs="Times New Roman"/>
          <w:sz w:val="28"/>
          <w:szCs w:val="28"/>
        </w:rPr>
        <w:t>区公众</w:t>
      </w:r>
      <w:proofErr w:type="gramEnd"/>
      <w:r>
        <w:rPr>
          <w:rFonts w:eastAsia="仿宋" w:cs="Times New Roman"/>
          <w:sz w:val="28"/>
          <w:szCs w:val="28"/>
        </w:rPr>
        <w:t>参与水资源管理的程度相对较低，没有形成节约与保护水资源的内在动力机制。随着</w:t>
      </w:r>
      <w:r>
        <w:rPr>
          <w:rFonts w:eastAsia="仿宋" w:cs="Times New Roman" w:hint="eastAsia"/>
          <w:sz w:val="28"/>
          <w:szCs w:val="28"/>
        </w:rPr>
        <w:t>美好乡村建设</w:t>
      </w:r>
      <w:r>
        <w:rPr>
          <w:rFonts w:eastAsia="仿宋" w:cs="Times New Roman"/>
          <w:sz w:val="28"/>
          <w:szCs w:val="28"/>
        </w:rPr>
        <w:t>步伐</w:t>
      </w:r>
      <w:r>
        <w:rPr>
          <w:rFonts w:eastAsia="仿宋" w:cs="Times New Roman" w:hint="eastAsia"/>
          <w:sz w:val="28"/>
          <w:szCs w:val="28"/>
        </w:rPr>
        <w:t>的</w:t>
      </w:r>
      <w:r>
        <w:rPr>
          <w:rFonts w:eastAsia="仿宋" w:cs="Times New Roman"/>
          <w:sz w:val="28"/>
          <w:szCs w:val="28"/>
        </w:rPr>
        <w:t>加快</w:t>
      </w:r>
      <w:r>
        <w:rPr>
          <w:rFonts w:eastAsia="仿宋" w:cs="Times New Roman" w:hint="eastAsia"/>
          <w:sz w:val="28"/>
          <w:szCs w:val="28"/>
        </w:rPr>
        <w:t>，</w:t>
      </w:r>
      <w:proofErr w:type="gramStart"/>
      <w:r>
        <w:rPr>
          <w:rFonts w:eastAsia="仿宋" w:cs="Times New Roman"/>
          <w:sz w:val="28"/>
          <w:szCs w:val="28"/>
        </w:rPr>
        <w:t>农村河</w:t>
      </w:r>
      <w:proofErr w:type="gramEnd"/>
      <w:r>
        <w:rPr>
          <w:rFonts w:eastAsia="仿宋" w:cs="Times New Roman"/>
          <w:sz w:val="28"/>
          <w:szCs w:val="28"/>
        </w:rPr>
        <w:t>湖水生态环境亟须治理。河湖水域岸线</w:t>
      </w:r>
      <w:proofErr w:type="gramStart"/>
      <w:r>
        <w:rPr>
          <w:rFonts w:eastAsia="仿宋" w:cs="Times New Roman"/>
          <w:sz w:val="28"/>
          <w:szCs w:val="28"/>
        </w:rPr>
        <w:t>管控不到位</w:t>
      </w:r>
      <w:proofErr w:type="gramEnd"/>
      <w:r>
        <w:rPr>
          <w:rFonts w:eastAsia="仿宋" w:cs="Times New Roman"/>
          <w:sz w:val="28"/>
          <w:szCs w:val="28"/>
        </w:rPr>
        <w:t>，</w:t>
      </w:r>
      <w:r>
        <w:rPr>
          <w:rFonts w:eastAsia="仿宋" w:cs="Times New Roman" w:hint="eastAsia"/>
          <w:sz w:val="28"/>
          <w:szCs w:val="28"/>
        </w:rPr>
        <w:t>少数</w:t>
      </w:r>
      <w:r>
        <w:rPr>
          <w:rFonts w:eastAsia="仿宋" w:cs="Times New Roman"/>
          <w:sz w:val="28"/>
          <w:szCs w:val="28"/>
        </w:rPr>
        <w:t>河湖生态空间乱占、乱采、乱堆、乱建等</w:t>
      </w:r>
      <w:r>
        <w:rPr>
          <w:rFonts w:eastAsia="仿宋" w:cs="Times New Roman"/>
          <w:sz w:val="28"/>
          <w:szCs w:val="28"/>
        </w:rPr>
        <w:t>“</w:t>
      </w:r>
      <w:r>
        <w:rPr>
          <w:rFonts w:eastAsia="仿宋" w:cs="Times New Roman"/>
          <w:sz w:val="28"/>
          <w:szCs w:val="28"/>
        </w:rPr>
        <w:t>四乱</w:t>
      </w:r>
      <w:r>
        <w:rPr>
          <w:rFonts w:eastAsia="仿宋" w:cs="Times New Roman"/>
          <w:sz w:val="28"/>
          <w:szCs w:val="28"/>
        </w:rPr>
        <w:t>”</w:t>
      </w:r>
      <w:r>
        <w:rPr>
          <w:rFonts w:eastAsia="仿宋" w:cs="Times New Roman"/>
          <w:sz w:val="28"/>
          <w:szCs w:val="28"/>
        </w:rPr>
        <w:t>问题</w:t>
      </w:r>
      <w:r>
        <w:rPr>
          <w:rFonts w:eastAsia="仿宋" w:cs="Times New Roman" w:hint="eastAsia"/>
          <w:sz w:val="28"/>
          <w:szCs w:val="28"/>
        </w:rPr>
        <w:t>偶有发生。</w:t>
      </w:r>
      <w:r>
        <w:rPr>
          <w:rFonts w:eastAsia="仿宋" w:cs="Times New Roman"/>
          <w:sz w:val="28"/>
          <w:szCs w:val="28"/>
        </w:rPr>
        <w:t>水生态修复工程投入相对不足。</w:t>
      </w:r>
    </w:p>
    <w:p w14:paraId="05B1179F"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生态修复治理工程的进展较为缓慢，水土保持规划项目实施进度远远不能满足治理工程需要</w:t>
      </w:r>
      <w:r>
        <w:rPr>
          <w:rFonts w:eastAsia="仿宋" w:cs="Times New Roman" w:hint="eastAsia"/>
          <w:sz w:val="28"/>
          <w:szCs w:val="28"/>
        </w:rPr>
        <w:t>，</w:t>
      </w:r>
      <w:r>
        <w:rPr>
          <w:rFonts w:eastAsia="仿宋" w:cs="Times New Roman"/>
          <w:sz w:val="28"/>
          <w:szCs w:val="28"/>
        </w:rPr>
        <w:t>人为水土流失仍</w:t>
      </w:r>
      <w:r>
        <w:rPr>
          <w:rFonts w:eastAsia="仿宋" w:cs="Times New Roman" w:hint="eastAsia"/>
          <w:sz w:val="28"/>
          <w:szCs w:val="28"/>
        </w:rPr>
        <w:t>有存在，</w:t>
      </w:r>
      <w:r>
        <w:rPr>
          <w:rFonts w:eastAsia="仿宋" w:cs="Times New Roman"/>
          <w:sz w:val="28"/>
          <w:szCs w:val="28"/>
        </w:rPr>
        <w:t>生产建设项目水土保持措施未完全落实到位现象时有发生。</w:t>
      </w:r>
    </w:p>
    <w:p w14:paraId="75E3DCFD" w14:textId="77777777" w:rsidR="003B0D19" w:rsidRDefault="00000000">
      <w:pPr>
        <w:pStyle w:val="208521"/>
        <w:spacing w:before="260" w:after="80"/>
        <w:ind w:left="0" w:firstLineChars="0" w:firstLine="0"/>
        <w:outlineLvl w:val="2"/>
        <w:rPr>
          <w:rFonts w:cs="Times New Roman"/>
          <w:b/>
          <w:sz w:val="28"/>
          <w:szCs w:val="28"/>
        </w:rPr>
      </w:pPr>
      <w:bookmarkStart w:id="60" w:name="_Toc23725"/>
      <w:bookmarkStart w:id="61" w:name="_Toc26491"/>
      <w:r>
        <w:rPr>
          <w:rFonts w:cs="Times New Roman" w:hint="eastAsia"/>
          <w:b/>
          <w:sz w:val="28"/>
          <w:szCs w:val="28"/>
        </w:rPr>
        <w:t>2.3.4</w:t>
      </w:r>
      <w:r>
        <w:rPr>
          <w:rFonts w:cs="Times New Roman"/>
          <w:b/>
          <w:sz w:val="28"/>
          <w:szCs w:val="28"/>
        </w:rPr>
        <w:t xml:space="preserve"> </w:t>
      </w:r>
      <w:r>
        <w:rPr>
          <w:rFonts w:cs="Times New Roman"/>
          <w:b/>
          <w:sz w:val="28"/>
          <w:szCs w:val="28"/>
        </w:rPr>
        <w:t>水利信息化建设任务迫切</w:t>
      </w:r>
      <w:bookmarkEnd w:id="60"/>
      <w:bookmarkEnd w:id="61"/>
    </w:p>
    <w:p w14:paraId="41A1D8E3"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裕安区水利信息化较水利现代化发展的目标，还存在较大差距。</w:t>
      </w:r>
      <w:r>
        <w:rPr>
          <w:rFonts w:eastAsia="仿宋" w:cs="Times New Roman"/>
          <w:sz w:val="28"/>
          <w:szCs w:val="28"/>
        </w:rPr>
        <w:lastRenderedPageBreak/>
        <w:t>基础信息采集点密度小，信息时效性不高，工程采集起步晚，视频监测点数量少，自动监控覆盖率低；数据资源共享度低，信息化建设以来，系统建设各自为政、规模效益相对较差；水利传输专网覆盖面窄，信息传输对社会公网依赖性大，由于公网的安全性、保密性和地域自然灾害的能力有限，影响了水利信息传输的可靠性和实效性；水利信息标准化和规范化工作相对滞后。</w:t>
      </w:r>
    </w:p>
    <w:p w14:paraId="790A436B" w14:textId="77777777" w:rsidR="003B0D19" w:rsidRDefault="00000000">
      <w:pPr>
        <w:pStyle w:val="208521"/>
        <w:spacing w:before="260" w:after="80"/>
        <w:ind w:left="0" w:firstLineChars="0" w:firstLine="0"/>
        <w:outlineLvl w:val="2"/>
        <w:rPr>
          <w:rFonts w:cs="Times New Roman"/>
          <w:b/>
          <w:sz w:val="28"/>
          <w:szCs w:val="28"/>
        </w:rPr>
      </w:pPr>
      <w:bookmarkStart w:id="62" w:name="_Toc5022"/>
      <w:bookmarkStart w:id="63" w:name="_Toc11457"/>
      <w:r>
        <w:rPr>
          <w:rFonts w:cs="Times New Roman" w:hint="eastAsia"/>
          <w:b/>
          <w:sz w:val="28"/>
          <w:szCs w:val="28"/>
        </w:rPr>
        <w:t>2.3.5</w:t>
      </w:r>
      <w:r>
        <w:rPr>
          <w:rFonts w:cs="Times New Roman"/>
          <w:b/>
          <w:sz w:val="28"/>
          <w:szCs w:val="28"/>
        </w:rPr>
        <w:t xml:space="preserve"> </w:t>
      </w:r>
      <w:bookmarkEnd w:id="62"/>
      <w:r>
        <w:rPr>
          <w:rFonts w:cs="Times New Roman" w:hint="eastAsia"/>
          <w:b/>
          <w:sz w:val="28"/>
          <w:szCs w:val="28"/>
        </w:rPr>
        <w:t>行业监管能力尚需加强</w:t>
      </w:r>
      <w:bookmarkEnd w:id="63"/>
    </w:p>
    <w:p w14:paraId="19C9609A" w14:textId="77777777" w:rsidR="003B0D19" w:rsidRDefault="00000000">
      <w:pPr>
        <w:pStyle w:val="208521"/>
        <w:spacing w:line="560" w:lineRule="exact"/>
        <w:ind w:left="0" w:firstLine="560"/>
        <w:rPr>
          <w:rFonts w:eastAsia="仿宋" w:cs="Times New Roman"/>
          <w:sz w:val="28"/>
          <w:szCs w:val="28"/>
        </w:rPr>
      </w:pPr>
      <w:r>
        <w:rPr>
          <w:rFonts w:eastAsia="仿宋" w:cs="Times New Roman"/>
          <w:sz w:val="28"/>
          <w:szCs w:val="28"/>
        </w:rPr>
        <w:t>（</w:t>
      </w:r>
      <w:r>
        <w:rPr>
          <w:rFonts w:eastAsia="仿宋" w:cs="Times New Roman" w:hint="eastAsia"/>
          <w:sz w:val="28"/>
          <w:szCs w:val="28"/>
        </w:rPr>
        <w:t>1</w:t>
      </w:r>
      <w:r>
        <w:rPr>
          <w:rFonts w:eastAsia="仿宋" w:cs="Times New Roman"/>
          <w:sz w:val="28"/>
          <w:szCs w:val="28"/>
        </w:rPr>
        <w:t>）水政执法人员数量、水平、装备不能满足区域水政执法要求；水利行业人才队伍，知识结构青黄不接，远不能满足智能水利、智慧水利管理要求；水利工程质量及安全监督手段落后；办公设施、设备陈旧，与时效化、网络办公有较大差距；乡镇水利管理力量薄弱，设施、设备陈旧，工程管养经费投入不足。</w:t>
      </w:r>
    </w:p>
    <w:p w14:paraId="5D8BA9D1" w14:textId="77777777" w:rsidR="003B0D19" w:rsidRDefault="00000000">
      <w:pPr>
        <w:pStyle w:val="208521"/>
        <w:spacing w:line="560" w:lineRule="exact"/>
        <w:ind w:left="0" w:firstLine="560"/>
        <w:rPr>
          <w:rFonts w:eastAsia="仿宋" w:cs="Times New Roman"/>
          <w:sz w:val="28"/>
          <w:szCs w:val="28"/>
        </w:rPr>
      </w:pPr>
      <w:r>
        <w:rPr>
          <w:rFonts w:eastAsia="仿宋" w:cs="Times New Roman" w:hint="eastAsia"/>
          <w:sz w:val="28"/>
          <w:szCs w:val="28"/>
        </w:rPr>
        <w:t>（</w:t>
      </w:r>
      <w:r>
        <w:rPr>
          <w:rFonts w:eastAsia="仿宋" w:cs="Times New Roman" w:hint="eastAsia"/>
          <w:sz w:val="28"/>
          <w:szCs w:val="28"/>
        </w:rPr>
        <w:t>2</w:t>
      </w:r>
      <w:r>
        <w:rPr>
          <w:rFonts w:eastAsia="仿宋" w:cs="Times New Roman" w:hint="eastAsia"/>
          <w:sz w:val="28"/>
          <w:szCs w:val="28"/>
        </w:rPr>
        <w:t>）</w:t>
      </w:r>
      <w:r>
        <w:rPr>
          <w:rFonts w:eastAsia="仿宋" w:cs="Times New Roman"/>
          <w:sz w:val="28"/>
          <w:szCs w:val="28"/>
        </w:rPr>
        <w:t>全社会节水意识较为薄弱，水资源管理能力建设亟待加强，河长制工作推进深度不足，有效保护河湖水生态环境的社会管理体制机制尚不健全，河湖水域及岸线利用保护等统一高效的监管体制机制有待建立。要坚持以问题为导向，从法律、体制、机制入手，结合河</w:t>
      </w:r>
      <w:proofErr w:type="gramStart"/>
      <w:r>
        <w:rPr>
          <w:rFonts w:eastAsia="仿宋" w:cs="Times New Roman"/>
          <w:sz w:val="28"/>
          <w:szCs w:val="28"/>
        </w:rPr>
        <w:t>长制湖长</w:t>
      </w:r>
      <w:proofErr w:type="gramEnd"/>
      <w:r>
        <w:rPr>
          <w:rFonts w:eastAsia="仿宋" w:cs="Times New Roman"/>
          <w:sz w:val="28"/>
          <w:szCs w:val="28"/>
        </w:rPr>
        <w:t>制，深化</w:t>
      </w:r>
      <w:r>
        <w:rPr>
          <w:rFonts w:eastAsia="仿宋" w:cs="Times New Roman"/>
          <w:sz w:val="28"/>
          <w:szCs w:val="28"/>
        </w:rPr>
        <w:t>“</w:t>
      </w:r>
      <w:r>
        <w:rPr>
          <w:rFonts w:eastAsia="仿宋" w:cs="Times New Roman"/>
          <w:sz w:val="28"/>
          <w:szCs w:val="28"/>
        </w:rPr>
        <w:t>河长制</w:t>
      </w:r>
      <w:r>
        <w:rPr>
          <w:rFonts w:eastAsia="仿宋" w:cs="Times New Roman"/>
          <w:sz w:val="28"/>
          <w:szCs w:val="28"/>
        </w:rPr>
        <w:t>+”</w:t>
      </w:r>
      <w:r>
        <w:rPr>
          <w:rFonts w:eastAsia="仿宋" w:cs="Times New Roman"/>
          <w:sz w:val="28"/>
          <w:szCs w:val="28"/>
        </w:rPr>
        <w:t>工作机制，建立一整套多部门协调、务实高效管用的监管体系，推动水利行业监管从</w:t>
      </w:r>
      <w:r>
        <w:rPr>
          <w:rFonts w:eastAsia="仿宋" w:cs="Times New Roman"/>
          <w:sz w:val="28"/>
          <w:szCs w:val="28"/>
        </w:rPr>
        <w:t>“</w:t>
      </w:r>
      <w:r>
        <w:rPr>
          <w:rFonts w:eastAsia="仿宋" w:cs="Times New Roman"/>
          <w:sz w:val="28"/>
          <w:szCs w:val="28"/>
        </w:rPr>
        <w:t>整体弱</w:t>
      </w:r>
      <w:r>
        <w:rPr>
          <w:rFonts w:eastAsia="仿宋" w:cs="Times New Roman"/>
          <w:sz w:val="28"/>
          <w:szCs w:val="28"/>
        </w:rPr>
        <w:t>”</w:t>
      </w:r>
      <w:r>
        <w:rPr>
          <w:rFonts w:eastAsia="仿宋" w:cs="Times New Roman"/>
          <w:sz w:val="28"/>
          <w:szCs w:val="28"/>
        </w:rPr>
        <w:t>到</w:t>
      </w:r>
      <w:r>
        <w:rPr>
          <w:rFonts w:eastAsia="仿宋" w:cs="Times New Roman"/>
          <w:sz w:val="28"/>
          <w:szCs w:val="28"/>
        </w:rPr>
        <w:t>“</w:t>
      </w:r>
      <w:r>
        <w:rPr>
          <w:rFonts w:eastAsia="仿宋" w:cs="Times New Roman"/>
          <w:sz w:val="28"/>
          <w:szCs w:val="28"/>
        </w:rPr>
        <w:t>全面强</w:t>
      </w:r>
      <w:r>
        <w:rPr>
          <w:rFonts w:eastAsia="仿宋" w:cs="Times New Roman"/>
          <w:sz w:val="28"/>
          <w:szCs w:val="28"/>
        </w:rPr>
        <w:t>”</w:t>
      </w:r>
      <w:r>
        <w:rPr>
          <w:rFonts w:eastAsia="仿宋" w:cs="Times New Roman"/>
          <w:sz w:val="28"/>
          <w:szCs w:val="28"/>
        </w:rPr>
        <w:t>。</w:t>
      </w:r>
      <w:r>
        <w:rPr>
          <w:rFonts w:eastAsia="仿宋" w:cs="Times New Roman"/>
          <w:sz w:val="28"/>
          <w:szCs w:val="28"/>
        </w:rPr>
        <w:t>“</w:t>
      </w:r>
      <w:r>
        <w:rPr>
          <w:rFonts w:eastAsia="仿宋" w:cs="Times New Roman"/>
          <w:sz w:val="28"/>
          <w:szCs w:val="28"/>
        </w:rPr>
        <w:t>十四五</w:t>
      </w:r>
      <w:r>
        <w:rPr>
          <w:rFonts w:eastAsia="仿宋" w:cs="Times New Roman"/>
          <w:sz w:val="28"/>
          <w:szCs w:val="28"/>
        </w:rPr>
        <w:t>”</w:t>
      </w:r>
      <w:r>
        <w:rPr>
          <w:rFonts w:eastAsia="仿宋" w:cs="Times New Roman" w:hint="eastAsia"/>
          <w:sz w:val="28"/>
          <w:szCs w:val="28"/>
        </w:rPr>
        <w:t>需要</w:t>
      </w:r>
      <w:r>
        <w:rPr>
          <w:rFonts w:eastAsia="仿宋" w:cs="Times New Roman"/>
          <w:sz w:val="28"/>
          <w:szCs w:val="28"/>
        </w:rPr>
        <w:t>通过高科技手段，提升水利监管措施，满足现代水利、信息水利、高效水利、效率水利的新要求。</w:t>
      </w:r>
    </w:p>
    <w:p w14:paraId="51FEA7C4" w14:textId="77777777" w:rsidR="003B0D19" w:rsidRDefault="00000000">
      <w:pPr>
        <w:pStyle w:val="208521"/>
        <w:spacing w:line="560" w:lineRule="exact"/>
        <w:ind w:left="0" w:firstLine="560"/>
        <w:rPr>
          <w:rFonts w:eastAsia="仿宋" w:cs="Times New Roman"/>
          <w:sz w:val="28"/>
          <w:szCs w:val="28"/>
        </w:rPr>
      </w:pPr>
      <w:r>
        <w:rPr>
          <w:rFonts w:eastAsia="仿宋" w:cs="Times New Roman" w:hint="eastAsia"/>
          <w:sz w:val="28"/>
          <w:szCs w:val="28"/>
        </w:rPr>
        <w:t>（</w:t>
      </w:r>
      <w:r>
        <w:rPr>
          <w:rFonts w:eastAsia="仿宋" w:cs="Times New Roman" w:hint="eastAsia"/>
          <w:sz w:val="28"/>
          <w:szCs w:val="28"/>
        </w:rPr>
        <w:t>3</w:t>
      </w:r>
      <w:r>
        <w:rPr>
          <w:rFonts w:eastAsia="仿宋" w:cs="Times New Roman" w:hint="eastAsia"/>
          <w:sz w:val="28"/>
          <w:szCs w:val="28"/>
        </w:rPr>
        <w:t>）裕安区还</w:t>
      </w:r>
      <w:r>
        <w:rPr>
          <w:rFonts w:eastAsia="仿宋" w:cs="Times New Roman"/>
          <w:sz w:val="28"/>
          <w:szCs w:val="28"/>
        </w:rPr>
        <w:t>没有制定较为完善的符合裕安区河道特点的《裕安区河道管理办法》；</w:t>
      </w:r>
      <w:r>
        <w:rPr>
          <w:rFonts w:eastAsia="仿宋" w:cs="Times New Roman" w:hint="eastAsia"/>
          <w:sz w:val="28"/>
          <w:szCs w:val="28"/>
        </w:rPr>
        <w:t>河道管理机构基础设施薄弱，尚需加强；管理河段较长，没有配备齐全的装备，管理人员不足。</w:t>
      </w:r>
      <w:r>
        <w:rPr>
          <w:rFonts w:eastAsia="仿宋" w:cs="Times New Roman"/>
          <w:sz w:val="28"/>
          <w:szCs w:val="28"/>
        </w:rPr>
        <w:t>裕</w:t>
      </w:r>
      <w:proofErr w:type="gramStart"/>
      <w:r>
        <w:rPr>
          <w:rFonts w:eastAsia="仿宋" w:cs="Times New Roman"/>
          <w:sz w:val="28"/>
          <w:szCs w:val="28"/>
        </w:rPr>
        <w:t>安区圩口</w:t>
      </w:r>
      <w:proofErr w:type="gramEnd"/>
      <w:r>
        <w:rPr>
          <w:rFonts w:eastAsia="仿宋" w:cs="Times New Roman"/>
          <w:sz w:val="28"/>
          <w:szCs w:val="28"/>
        </w:rPr>
        <w:t>众多，</w:t>
      </w:r>
      <w:r>
        <w:rPr>
          <w:rFonts w:eastAsia="仿宋" w:cs="Times New Roman"/>
          <w:sz w:val="28"/>
          <w:szCs w:val="28"/>
        </w:rPr>
        <w:lastRenderedPageBreak/>
        <w:t>堤防长，大部分堤防标准不高，防洪任务重，现有防汛交通基础设施、水文观测设施、工程监测设施、工程维护设备不能满足工程运行管理要求。</w:t>
      </w:r>
    </w:p>
    <w:p w14:paraId="3176F92C" w14:textId="77777777" w:rsidR="003B0D19" w:rsidRDefault="00000000">
      <w:pPr>
        <w:pStyle w:val="208521"/>
        <w:spacing w:before="260" w:after="80"/>
        <w:ind w:left="0" w:firstLineChars="0" w:firstLine="0"/>
        <w:outlineLvl w:val="2"/>
        <w:rPr>
          <w:rFonts w:cs="Times New Roman"/>
          <w:b/>
          <w:sz w:val="28"/>
          <w:szCs w:val="28"/>
        </w:rPr>
      </w:pPr>
      <w:bookmarkStart w:id="64" w:name="_Toc12650"/>
      <w:bookmarkStart w:id="65" w:name="_Toc4458"/>
      <w:r>
        <w:rPr>
          <w:rFonts w:cs="Times New Roman" w:hint="eastAsia"/>
          <w:b/>
          <w:sz w:val="28"/>
          <w:szCs w:val="28"/>
        </w:rPr>
        <w:t>2.3.6</w:t>
      </w:r>
      <w:r>
        <w:rPr>
          <w:rFonts w:cs="Times New Roman"/>
          <w:b/>
          <w:sz w:val="28"/>
          <w:szCs w:val="28"/>
        </w:rPr>
        <w:t xml:space="preserve"> </w:t>
      </w:r>
      <w:r>
        <w:rPr>
          <w:rFonts w:cs="Times New Roman"/>
          <w:b/>
          <w:sz w:val="28"/>
          <w:szCs w:val="28"/>
        </w:rPr>
        <w:t>改革创新活力不足</w:t>
      </w:r>
      <w:bookmarkEnd w:id="64"/>
      <w:bookmarkEnd w:id="65"/>
    </w:p>
    <w:p w14:paraId="3C41E733" w14:textId="77777777" w:rsidR="003B0D19" w:rsidRDefault="00000000">
      <w:pPr>
        <w:pStyle w:val="145"/>
        <w:ind w:firstLine="560"/>
        <w:rPr>
          <w:rStyle w:val="145Char"/>
          <w:sz w:val="28"/>
          <w:szCs w:val="28"/>
        </w:rPr>
      </w:pPr>
      <w:r>
        <w:rPr>
          <w:kern w:val="2"/>
          <w:sz w:val="28"/>
          <w:szCs w:val="28"/>
        </w:rPr>
        <w:t>水权水价水市场改革</w:t>
      </w:r>
      <w:r>
        <w:rPr>
          <w:rFonts w:hint="eastAsia"/>
          <w:kern w:val="2"/>
          <w:sz w:val="28"/>
          <w:szCs w:val="28"/>
        </w:rPr>
        <w:t>仍需</w:t>
      </w:r>
      <w:r>
        <w:rPr>
          <w:kern w:val="2"/>
          <w:sz w:val="28"/>
          <w:szCs w:val="28"/>
        </w:rPr>
        <w:t>深入推进</w:t>
      </w:r>
      <w:r>
        <w:rPr>
          <w:rFonts w:hint="eastAsia"/>
          <w:kern w:val="2"/>
          <w:sz w:val="28"/>
          <w:szCs w:val="28"/>
        </w:rPr>
        <w:t>；节水载体、节水型社会建设尚需继续推进；</w:t>
      </w:r>
      <w:r>
        <w:rPr>
          <w:kern w:val="2"/>
          <w:sz w:val="28"/>
          <w:szCs w:val="28"/>
        </w:rPr>
        <w:t>分级决策、分级审批、分级负责的水行政审批制度尚未完全建立</w:t>
      </w:r>
      <w:r>
        <w:rPr>
          <w:rFonts w:hint="eastAsia"/>
          <w:kern w:val="2"/>
          <w:sz w:val="28"/>
          <w:szCs w:val="28"/>
        </w:rPr>
        <w:t>；</w:t>
      </w:r>
      <w:r>
        <w:rPr>
          <w:kern w:val="2"/>
          <w:sz w:val="28"/>
          <w:szCs w:val="28"/>
        </w:rPr>
        <w:t>基层单位技术人才缺乏</w:t>
      </w:r>
      <w:r>
        <w:rPr>
          <w:rFonts w:hint="eastAsia"/>
          <w:kern w:val="2"/>
          <w:sz w:val="28"/>
          <w:szCs w:val="28"/>
        </w:rPr>
        <w:t>；</w:t>
      </w:r>
      <w:r>
        <w:rPr>
          <w:kern w:val="2"/>
          <w:sz w:val="28"/>
          <w:szCs w:val="28"/>
        </w:rPr>
        <w:t>水利科技创新动力不足，政策研究、科技创新成果对水利决策和管理的基础支撑作用不强</w:t>
      </w:r>
      <w:r>
        <w:rPr>
          <w:rFonts w:hint="eastAsia"/>
          <w:kern w:val="2"/>
          <w:sz w:val="28"/>
          <w:szCs w:val="28"/>
        </w:rPr>
        <w:t>；</w:t>
      </w:r>
      <w:r>
        <w:rPr>
          <w:kern w:val="2"/>
          <w:sz w:val="28"/>
          <w:szCs w:val="28"/>
        </w:rPr>
        <w:t>水利行业运用市场化手段和方法解决发展中遇到的问题能力不足</w:t>
      </w:r>
      <w:r>
        <w:rPr>
          <w:rFonts w:hint="eastAsia"/>
          <w:kern w:val="2"/>
          <w:sz w:val="28"/>
          <w:szCs w:val="28"/>
        </w:rPr>
        <w:t>；</w:t>
      </w:r>
      <w:r>
        <w:rPr>
          <w:kern w:val="2"/>
          <w:sz w:val="28"/>
          <w:szCs w:val="28"/>
        </w:rPr>
        <w:t>重点领域和关键环节改革仍需深化，现代化水利体制机制尚未形成。迫切需要加快水利行业改革创新，加大放管服、水利科技创新，健全水法规体系，提高依法治水管水水平，切实增强水利发展活力，加快推进水治理体系和治理能力现代化。</w:t>
      </w:r>
    </w:p>
    <w:p w14:paraId="474F5DAD" w14:textId="77777777" w:rsidR="003B0D19" w:rsidRDefault="00000000">
      <w:pPr>
        <w:pStyle w:val="14511"/>
        <w:rPr>
          <w:rFonts w:eastAsiaTheme="majorEastAsia"/>
          <w:b/>
          <w:bCs w:val="0"/>
        </w:rPr>
      </w:pPr>
      <w:bookmarkStart w:id="66" w:name="_Toc55459918"/>
      <w:bookmarkStart w:id="67" w:name="_Toc10994"/>
      <w:r>
        <w:rPr>
          <w:rFonts w:eastAsiaTheme="majorEastAsia"/>
          <w:b/>
          <w:bCs w:val="0"/>
        </w:rPr>
        <w:t>2.</w:t>
      </w:r>
      <w:r>
        <w:rPr>
          <w:rFonts w:eastAsiaTheme="majorEastAsia" w:hint="eastAsia"/>
          <w:b/>
          <w:bCs w:val="0"/>
        </w:rPr>
        <w:t>4</w:t>
      </w:r>
      <w:r>
        <w:rPr>
          <w:rFonts w:eastAsiaTheme="majorEastAsia"/>
          <w:b/>
          <w:bCs w:val="0"/>
        </w:rPr>
        <w:t xml:space="preserve"> </w:t>
      </w:r>
      <w:r>
        <w:rPr>
          <w:rFonts w:eastAsiaTheme="majorEastAsia"/>
          <w:b/>
          <w:bCs w:val="0"/>
        </w:rPr>
        <w:t>面临形势</w:t>
      </w:r>
      <w:bookmarkEnd w:id="66"/>
      <w:bookmarkEnd w:id="67"/>
    </w:p>
    <w:p w14:paraId="4AC9A0FF" w14:textId="77777777" w:rsidR="003B0D19" w:rsidRDefault="00000000">
      <w:pPr>
        <w:pStyle w:val="145"/>
        <w:ind w:firstLine="560"/>
        <w:rPr>
          <w:kern w:val="2"/>
          <w:sz w:val="28"/>
          <w:szCs w:val="28"/>
        </w:rPr>
      </w:pPr>
      <w:r>
        <w:rPr>
          <w:kern w:val="2"/>
          <w:sz w:val="28"/>
          <w:szCs w:val="28"/>
        </w:rPr>
        <w:t>“</w:t>
      </w:r>
      <w:r>
        <w:rPr>
          <w:kern w:val="2"/>
          <w:sz w:val="28"/>
          <w:szCs w:val="28"/>
        </w:rPr>
        <w:t>十四五</w:t>
      </w:r>
      <w:r>
        <w:rPr>
          <w:kern w:val="2"/>
          <w:sz w:val="28"/>
          <w:szCs w:val="28"/>
        </w:rPr>
        <w:t>”</w:t>
      </w:r>
      <w:r>
        <w:rPr>
          <w:kern w:val="2"/>
          <w:sz w:val="28"/>
          <w:szCs w:val="28"/>
        </w:rPr>
        <w:t>时期是我国全面建成小康社会向基本实现社会主义现代化迈进的关键时期，是深入</w:t>
      </w:r>
      <w:proofErr w:type="gramStart"/>
      <w:r>
        <w:rPr>
          <w:kern w:val="2"/>
          <w:sz w:val="28"/>
          <w:szCs w:val="28"/>
        </w:rPr>
        <w:t>践行</w:t>
      </w:r>
      <w:proofErr w:type="gramEnd"/>
      <w:r>
        <w:rPr>
          <w:kern w:val="2"/>
          <w:sz w:val="28"/>
          <w:szCs w:val="28"/>
        </w:rPr>
        <w:t>习近平生态文明思想、深入落实新时代治水方针和全面开启建设社会主义现代化新征程的第一个五年规划</w:t>
      </w:r>
      <w:r>
        <w:rPr>
          <w:rFonts w:hint="eastAsia"/>
          <w:kern w:val="2"/>
          <w:sz w:val="28"/>
          <w:szCs w:val="28"/>
        </w:rPr>
        <w:t>。</w:t>
      </w:r>
      <w:r>
        <w:rPr>
          <w:kern w:val="2"/>
          <w:sz w:val="28"/>
          <w:szCs w:val="28"/>
        </w:rPr>
        <w:t>习近平总书记</w:t>
      </w:r>
      <w:r>
        <w:rPr>
          <w:kern w:val="2"/>
          <w:sz w:val="28"/>
          <w:szCs w:val="28"/>
        </w:rPr>
        <w:t>“</w:t>
      </w:r>
      <w:r>
        <w:rPr>
          <w:kern w:val="2"/>
          <w:sz w:val="28"/>
          <w:szCs w:val="28"/>
        </w:rPr>
        <w:t>十六字</w:t>
      </w:r>
      <w:r>
        <w:rPr>
          <w:kern w:val="2"/>
          <w:sz w:val="28"/>
          <w:szCs w:val="28"/>
        </w:rPr>
        <w:t>”</w:t>
      </w:r>
      <w:r>
        <w:rPr>
          <w:kern w:val="2"/>
          <w:sz w:val="28"/>
          <w:szCs w:val="28"/>
        </w:rPr>
        <w:t>治水思路为新时期水利改革发展指明了方向</w:t>
      </w:r>
      <w:r>
        <w:rPr>
          <w:rFonts w:hint="eastAsia"/>
          <w:kern w:val="2"/>
          <w:sz w:val="28"/>
          <w:szCs w:val="28"/>
        </w:rPr>
        <w:t>；</w:t>
      </w:r>
      <w:r>
        <w:rPr>
          <w:kern w:val="2"/>
          <w:sz w:val="28"/>
          <w:szCs w:val="28"/>
        </w:rPr>
        <w:t>生态文明建设、乡村振兴</w:t>
      </w:r>
      <w:proofErr w:type="gramStart"/>
      <w:r>
        <w:rPr>
          <w:kern w:val="2"/>
          <w:sz w:val="28"/>
          <w:szCs w:val="28"/>
        </w:rPr>
        <w:t>建设对裕安</w:t>
      </w:r>
      <w:proofErr w:type="gramEnd"/>
      <w:r>
        <w:rPr>
          <w:kern w:val="2"/>
          <w:sz w:val="28"/>
          <w:szCs w:val="28"/>
        </w:rPr>
        <w:t>区水利工作提出了更高的要求，也带来了前所未有的机遇。</w:t>
      </w:r>
    </w:p>
    <w:p w14:paraId="343226BC" w14:textId="77777777" w:rsidR="003B0D19" w:rsidRDefault="00000000">
      <w:pPr>
        <w:pStyle w:val="145"/>
        <w:ind w:firstLine="562"/>
        <w:rPr>
          <w:kern w:val="2"/>
          <w:sz w:val="28"/>
          <w:szCs w:val="28"/>
        </w:rPr>
      </w:pPr>
      <w:r>
        <w:rPr>
          <w:b/>
          <w:bCs/>
          <w:kern w:val="2"/>
          <w:sz w:val="28"/>
          <w:szCs w:val="28"/>
        </w:rPr>
        <w:t>（</w:t>
      </w:r>
      <w:r>
        <w:rPr>
          <w:b/>
          <w:bCs/>
          <w:kern w:val="2"/>
          <w:sz w:val="28"/>
          <w:szCs w:val="28"/>
        </w:rPr>
        <w:t>1</w:t>
      </w:r>
      <w:r>
        <w:rPr>
          <w:b/>
          <w:bCs/>
          <w:kern w:val="2"/>
          <w:sz w:val="28"/>
          <w:szCs w:val="28"/>
        </w:rPr>
        <w:t>）新时期治水思路对水利发展指明新方向。</w:t>
      </w:r>
      <w:r>
        <w:rPr>
          <w:kern w:val="2"/>
          <w:sz w:val="28"/>
          <w:szCs w:val="28"/>
        </w:rPr>
        <w:t>贯彻新时期治水思路，水利要有新作为。贯彻落实党的十九大重大决策部署，要求进一步发挥水利基础支撑和保障作用。推进生态文明建设，对系统治理</w:t>
      </w:r>
      <w:r>
        <w:rPr>
          <w:kern w:val="2"/>
          <w:sz w:val="28"/>
          <w:szCs w:val="28"/>
        </w:rPr>
        <w:lastRenderedPageBreak/>
        <w:t>提出更高要求。实施乡村振兴战略，要求提供强有力的农村水利支撑和保障。实施国家节水行动，要求全面建成节水型社会。加强水利工作和经济社会发展重要支撑，着力推进水</w:t>
      </w:r>
      <w:r>
        <w:rPr>
          <w:rFonts w:hint="eastAsia"/>
          <w:kern w:val="2"/>
          <w:sz w:val="28"/>
          <w:szCs w:val="28"/>
        </w:rPr>
        <w:t>利</w:t>
      </w:r>
      <w:r>
        <w:rPr>
          <w:kern w:val="2"/>
          <w:sz w:val="28"/>
          <w:szCs w:val="28"/>
        </w:rPr>
        <w:t>现代化，集中力量建成一批打基础、管长远、惠民生的重大水利工程。</w:t>
      </w:r>
    </w:p>
    <w:p w14:paraId="0304DACF" w14:textId="77777777" w:rsidR="003B0D19" w:rsidRDefault="00000000">
      <w:pPr>
        <w:pStyle w:val="145"/>
        <w:ind w:firstLine="562"/>
        <w:rPr>
          <w:kern w:val="2"/>
          <w:sz w:val="28"/>
          <w:szCs w:val="28"/>
        </w:rPr>
      </w:pPr>
      <w:r>
        <w:rPr>
          <w:b/>
          <w:bCs/>
          <w:kern w:val="2"/>
          <w:sz w:val="28"/>
          <w:szCs w:val="28"/>
        </w:rPr>
        <w:t>（</w:t>
      </w:r>
      <w:r>
        <w:rPr>
          <w:b/>
          <w:bCs/>
          <w:kern w:val="2"/>
          <w:sz w:val="28"/>
          <w:szCs w:val="28"/>
        </w:rPr>
        <w:t>2</w:t>
      </w:r>
      <w:r>
        <w:rPr>
          <w:b/>
          <w:bCs/>
          <w:kern w:val="2"/>
          <w:sz w:val="28"/>
          <w:szCs w:val="28"/>
        </w:rPr>
        <w:t>）习近平生态文明思想，赋予了水利工作新使命。</w:t>
      </w:r>
      <w:r>
        <w:rPr>
          <w:kern w:val="2"/>
          <w:sz w:val="28"/>
          <w:szCs w:val="28"/>
        </w:rPr>
        <w:t>水利事关民生福祉和人类生存，也与水生态环境息息相关。江河湖库是水利工程的归属空间，也是水生态系统的依附场所；水流、水位、水量是水旱灾害的治理指标，也是水生态系统的控制要素。在继续巩固和提升水利工程防洪减灾、水量调配、灌溉供水等</w:t>
      </w:r>
      <w:r>
        <w:rPr>
          <w:rFonts w:hint="eastAsia"/>
          <w:kern w:val="2"/>
          <w:sz w:val="28"/>
          <w:szCs w:val="28"/>
        </w:rPr>
        <w:t>方面</w:t>
      </w:r>
      <w:r>
        <w:rPr>
          <w:kern w:val="2"/>
          <w:sz w:val="28"/>
          <w:szCs w:val="28"/>
        </w:rPr>
        <w:t>的同时，要坚持人与自然和谐共生，立足流域水循环全过程和河湖生态系统，发挥水利工程修复和稳定河湖生境的重要作用，建设造福人民的幸福河湖。</w:t>
      </w:r>
    </w:p>
    <w:p w14:paraId="6C4AE8E0" w14:textId="77777777" w:rsidR="003B0D19" w:rsidRDefault="00000000">
      <w:pPr>
        <w:pStyle w:val="145"/>
        <w:ind w:firstLine="562"/>
        <w:rPr>
          <w:kern w:val="2"/>
          <w:sz w:val="28"/>
          <w:szCs w:val="28"/>
        </w:rPr>
      </w:pPr>
      <w:r>
        <w:rPr>
          <w:b/>
          <w:bCs/>
          <w:kern w:val="2"/>
          <w:sz w:val="28"/>
          <w:szCs w:val="28"/>
        </w:rPr>
        <w:t>（</w:t>
      </w:r>
      <w:r>
        <w:rPr>
          <w:b/>
          <w:bCs/>
          <w:kern w:val="2"/>
          <w:sz w:val="28"/>
          <w:szCs w:val="28"/>
        </w:rPr>
        <w:t>3</w:t>
      </w:r>
      <w:r>
        <w:rPr>
          <w:b/>
          <w:bCs/>
          <w:kern w:val="2"/>
          <w:sz w:val="28"/>
          <w:szCs w:val="28"/>
        </w:rPr>
        <w:t>）治水矛盾转变对治水工作提出新思路。</w:t>
      </w:r>
      <w:r>
        <w:rPr>
          <w:kern w:val="2"/>
          <w:sz w:val="28"/>
          <w:szCs w:val="28"/>
        </w:rPr>
        <w:t>2019</w:t>
      </w:r>
      <w:r>
        <w:rPr>
          <w:kern w:val="2"/>
          <w:sz w:val="28"/>
          <w:szCs w:val="28"/>
        </w:rPr>
        <w:t>年全国水利工作会议强调，</w:t>
      </w:r>
      <w:r>
        <w:rPr>
          <w:kern w:val="2"/>
          <w:sz w:val="28"/>
          <w:szCs w:val="28"/>
        </w:rPr>
        <w:t>“</w:t>
      </w:r>
      <w:r>
        <w:rPr>
          <w:kern w:val="2"/>
          <w:sz w:val="28"/>
          <w:szCs w:val="28"/>
        </w:rPr>
        <w:t>水利工程补短板、水利行业强监管</w:t>
      </w:r>
      <w:r>
        <w:rPr>
          <w:kern w:val="2"/>
          <w:sz w:val="28"/>
          <w:szCs w:val="28"/>
        </w:rPr>
        <w:t>”</w:t>
      </w:r>
      <w:r>
        <w:rPr>
          <w:kern w:val="2"/>
          <w:sz w:val="28"/>
          <w:szCs w:val="28"/>
        </w:rPr>
        <w:t>是当前和今后一个时期水利改革发展的总基调，也是水利建设和工程管理的优先方向。落实水利改革发展总基调，要求加快补齐水利工程短板、强化水利行业监管。</w:t>
      </w:r>
    </w:p>
    <w:p w14:paraId="10D4C3A1" w14:textId="77777777" w:rsidR="003B0D19" w:rsidRDefault="00000000">
      <w:pPr>
        <w:pStyle w:val="145"/>
        <w:ind w:firstLine="562"/>
        <w:rPr>
          <w:kern w:val="2"/>
          <w:sz w:val="28"/>
          <w:szCs w:val="28"/>
        </w:rPr>
      </w:pPr>
      <w:r>
        <w:rPr>
          <w:b/>
          <w:bCs/>
          <w:kern w:val="2"/>
          <w:sz w:val="28"/>
          <w:szCs w:val="28"/>
        </w:rPr>
        <w:t>（</w:t>
      </w:r>
      <w:r>
        <w:rPr>
          <w:b/>
          <w:bCs/>
          <w:kern w:val="2"/>
          <w:sz w:val="28"/>
          <w:szCs w:val="28"/>
        </w:rPr>
        <w:t>4</w:t>
      </w:r>
      <w:r>
        <w:rPr>
          <w:b/>
          <w:bCs/>
          <w:kern w:val="2"/>
          <w:sz w:val="28"/>
          <w:szCs w:val="28"/>
        </w:rPr>
        <w:t>）强化振兴水利支撑保障，激发水利进步新动力。</w:t>
      </w:r>
      <w:r>
        <w:rPr>
          <w:kern w:val="2"/>
          <w:sz w:val="28"/>
          <w:szCs w:val="28"/>
        </w:rPr>
        <w:t>针对水治理体系体</w:t>
      </w:r>
      <w:r>
        <w:rPr>
          <w:rFonts w:hint="eastAsia"/>
          <w:kern w:val="2"/>
          <w:sz w:val="28"/>
          <w:szCs w:val="28"/>
        </w:rPr>
        <w:t>制</w:t>
      </w:r>
      <w:r>
        <w:rPr>
          <w:kern w:val="2"/>
          <w:sz w:val="28"/>
          <w:szCs w:val="28"/>
        </w:rPr>
        <w:t>机制不健全、不完善的制约因素，裕安区应按照产业兴旺、生态宜居、乡风文明、治理有效、生活富裕的总要求，发挥政府与市场的协同作用，推动水利重点领域和关键环节改革，破除水利改革发展瓶颈。在完善法律法规体系、深化价税改革、推动产权改革、深化水利投融资机制改革、加强政策引导、加强创新引领等方面，全面深化改革，激发水利发展内生动力和活力。</w:t>
      </w:r>
    </w:p>
    <w:p w14:paraId="4D61B168" w14:textId="77777777" w:rsidR="003B0D19" w:rsidRDefault="00000000">
      <w:pPr>
        <w:pStyle w:val="145"/>
        <w:ind w:firstLine="562"/>
        <w:rPr>
          <w:rFonts w:eastAsia="仿宋_GB2312"/>
          <w:kern w:val="2"/>
          <w:sz w:val="24"/>
          <w:szCs w:val="20"/>
        </w:rPr>
        <w:sectPr w:rsidR="003B0D19">
          <w:pgSz w:w="11906" w:h="16838"/>
          <w:pgMar w:top="1440" w:right="1797" w:bottom="1440" w:left="1797" w:header="851" w:footer="992" w:gutter="0"/>
          <w:cols w:space="425"/>
          <w:docGrid w:type="lines" w:linePitch="312"/>
        </w:sectPr>
      </w:pPr>
      <w:r>
        <w:rPr>
          <w:b/>
          <w:bCs/>
          <w:kern w:val="2"/>
          <w:sz w:val="28"/>
          <w:szCs w:val="28"/>
        </w:rPr>
        <w:t>（</w:t>
      </w:r>
      <w:r>
        <w:rPr>
          <w:b/>
          <w:bCs/>
          <w:kern w:val="2"/>
          <w:sz w:val="28"/>
          <w:szCs w:val="28"/>
        </w:rPr>
        <w:t>5</w:t>
      </w:r>
      <w:r>
        <w:rPr>
          <w:b/>
          <w:bCs/>
          <w:kern w:val="2"/>
          <w:sz w:val="28"/>
          <w:szCs w:val="28"/>
        </w:rPr>
        <w:t>）优化</w:t>
      </w:r>
      <w:r>
        <w:rPr>
          <w:b/>
          <w:bCs/>
          <w:sz w:val="28"/>
          <w:szCs w:val="28"/>
        </w:rPr>
        <w:t>水利体制机制改革。</w:t>
      </w:r>
      <w:r>
        <w:rPr>
          <w:kern w:val="2"/>
          <w:sz w:val="28"/>
          <w:szCs w:val="28"/>
        </w:rPr>
        <w:t>党中央高度重视发挥水利在生态</w:t>
      </w:r>
      <w:r>
        <w:rPr>
          <w:kern w:val="2"/>
          <w:sz w:val="28"/>
          <w:szCs w:val="28"/>
        </w:rPr>
        <w:lastRenderedPageBreak/>
        <w:t>文明建设中的重要作用，将水利摆在九大基础设施网络建设之首。省委、省政府高度重视生态安徽建设和高质量发展，确立了建设现代化五大发展美好安徽的战略部署，要求加快完善水利基础设施网络，补齐补强水利薄弱环节短板，大力增强水旱灾害防御能力，全面提升水生态文明建设水平，着力构建现代化水治理制度体系，全力推进水利高质量发展。裕安区应按照提升水治理体系和治理能力现代化水平的要求，加快构建系统完备、科学规范、运行有效的水治理制度体系和水利监督监管体系。</w:t>
      </w:r>
    </w:p>
    <w:p w14:paraId="37DFCC48" w14:textId="77777777" w:rsidR="003B0D19" w:rsidRDefault="00000000">
      <w:pPr>
        <w:pStyle w:val="1451"/>
        <w:rPr>
          <w:rFonts w:eastAsiaTheme="majorEastAsia"/>
          <w:b/>
          <w:bCs w:val="0"/>
        </w:rPr>
      </w:pPr>
      <w:bookmarkStart w:id="68" w:name="_Toc55459919"/>
      <w:bookmarkStart w:id="69" w:name="_Toc13628"/>
      <w:r>
        <w:rPr>
          <w:rFonts w:eastAsiaTheme="majorEastAsia"/>
          <w:b/>
          <w:bCs w:val="0"/>
        </w:rPr>
        <w:lastRenderedPageBreak/>
        <w:t>3</w:t>
      </w:r>
      <w:r>
        <w:rPr>
          <w:rFonts w:eastAsiaTheme="majorEastAsia" w:hint="eastAsia"/>
          <w:b/>
          <w:bCs w:val="0"/>
        </w:rPr>
        <w:t xml:space="preserve">  </w:t>
      </w:r>
      <w:hyperlink w:anchor="_Toc39758241" w:history="1">
        <w:r>
          <w:rPr>
            <w:rFonts w:eastAsiaTheme="majorEastAsia"/>
            <w:b/>
            <w:bCs w:val="0"/>
          </w:rPr>
          <w:t>总体思路</w:t>
        </w:r>
        <w:bookmarkEnd w:id="68"/>
      </w:hyperlink>
      <w:bookmarkEnd w:id="69"/>
    </w:p>
    <w:bookmarkStart w:id="70" w:name="_Toc18792"/>
    <w:p w14:paraId="1FACB668" w14:textId="77777777" w:rsidR="003B0D19" w:rsidRDefault="00000000">
      <w:pPr>
        <w:pStyle w:val="14511"/>
        <w:rPr>
          <w:rFonts w:eastAsiaTheme="majorEastAsia"/>
          <w:b/>
          <w:bCs w:val="0"/>
        </w:rPr>
      </w:pPr>
      <w:r>
        <w:rPr>
          <w:rFonts w:eastAsiaTheme="majorEastAsia" w:hint="eastAsia"/>
          <w:b/>
          <w:bCs w:val="0"/>
        </w:rPr>
        <w:fldChar w:fldCharType="begin"/>
      </w:r>
      <w:r>
        <w:rPr>
          <w:rFonts w:eastAsiaTheme="majorEastAsia"/>
          <w:b/>
          <w:bCs w:val="0"/>
        </w:rPr>
        <w:instrText xml:space="preserve"> HYPERLINK \l "_Toc39758242" </w:instrText>
      </w:r>
      <w:r>
        <w:rPr>
          <w:rFonts w:eastAsiaTheme="majorEastAsia" w:hint="eastAsia"/>
          <w:b/>
          <w:bCs w:val="0"/>
        </w:rPr>
      </w:r>
      <w:r>
        <w:rPr>
          <w:rFonts w:eastAsiaTheme="majorEastAsia" w:hint="eastAsia"/>
          <w:b/>
          <w:bCs w:val="0"/>
        </w:rPr>
        <w:fldChar w:fldCharType="separate"/>
      </w:r>
      <w:bookmarkStart w:id="71" w:name="_Toc55459920"/>
      <w:r>
        <w:rPr>
          <w:rFonts w:eastAsiaTheme="majorEastAsia"/>
          <w:b/>
          <w:bCs w:val="0"/>
        </w:rPr>
        <w:t xml:space="preserve">3.1 </w:t>
      </w:r>
      <w:r>
        <w:rPr>
          <w:rFonts w:eastAsiaTheme="majorEastAsia" w:hint="eastAsia"/>
          <w:b/>
          <w:bCs w:val="0"/>
        </w:rPr>
        <w:t>指导思想</w:t>
      </w:r>
      <w:bookmarkEnd w:id="71"/>
      <w:r>
        <w:rPr>
          <w:rFonts w:eastAsiaTheme="majorEastAsia" w:hint="eastAsia"/>
          <w:b/>
          <w:bCs w:val="0"/>
        </w:rPr>
        <w:fldChar w:fldCharType="end"/>
      </w:r>
      <w:bookmarkEnd w:id="70"/>
    </w:p>
    <w:p w14:paraId="3FDE7BDD" w14:textId="77777777" w:rsidR="003B0D19" w:rsidRDefault="00000000">
      <w:pPr>
        <w:pStyle w:val="145"/>
        <w:ind w:firstLine="560"/>
        <w:rPr>
          <w:kern w:val="2"/>
          <w:sz w:val="28"/>
          <w:szCs w:val="28"/>
        </w:rPr>
      </w:pPr>
      <w:r>
        <w:rPr>
          <w:kern w:val="2"/>
          <w:sz w:val="28"/>
          <w:szCs w:val="28"/>
        </w:rPr>
        <w:t>以习近平新时代中国特色社会主义思想为指导，全面贯彻党的十九大和十九届二中、三中、四中全会精神，深入贯彻习近平总书记</w:t>
      </w:r>
      <w:r>
        <w:rPr>
          <w:kern w:val="2"/>
          <w:sz w:val="28"/>
          <w:szCs w:val="28"/>
        </w:rPr>
        <w:t>“3.14”</w:t>
      </w:r>
      <w:r>
        <w:rPr>
          <w:kern w:val="2"/>
          <w:sz w:val="28"/>
          <w:szCs w:val="28"/>
        </w:rPr>
        <w:t>重要讲话精神，积极</w:t>
      </w:r>
      <w:proofErr w:type="gramStart"/>
      <w:r>
        <w:rPr>
          <w:kern w:val="2"/>
          <w:sz w:val="28"/>
          <w:szCs w:val="28"/>
        </w:rPr>
        <w:t>践行</w:t>
      </w:r>
      <w:proofErr w:type="gramEnd"/>
      <w:r>
        <w:rPr>
          <w:kern w:val="2"/>
          <w:sz w:val="28"/>
          <w:szCs w:val="28"/>
        </w:rPr>
        <w:t>“</w:t>
      </w:r>
      <w:r>
        <w:rPr>
          <w:kern w:val="2"/>
          <w:sz w:val="28"/>
          <w:szCs w:val="28"/>
        </w:rPr>
        <w:t>节水优先、空间均衡、系统治理、两手发力</w:t>
      </w:r>
      <w:r>
        <w:rPr>
          <w:kern w:val="2"/>
          <w:sz w:val="28"/>
          <w:szCs w:val="28"/>
        </w:rPr>
        <w:t>”</w:t>
      </w:r>
      <w:r>
        <w:rPr>
          <w:kern w:val="2"/>
          <w:sz w:val="28"/>
          <w:szCs w:val="28"/>
        </w:rPr>
        <w:t>的治水思路，牢牢把握</w:t>
      </w:r>
      <w:r>
        <w:rPr>
          <w:kern w:val="2"/>
          <w:sz w:val="28"/>
          <w:szCs w:val="28"/>
        </w:rPr>
        <w:t>“</w:t>
      </w:r>
      <w:r>
        <w:rPr>
          <w:kern w:val="2"/>
          <w:sz w:val="28"/>
          <w:szCs w:val="28"/>
        </w:rPr>
        <w:t>水利工程补短板，水利行业强监管</w:t>
      </w:r>
      <w:r>
        <w:rPr>
          <w:kern w:val="2"/>
          <w:sz w:val="28"/>
          <w:szCs w:val="28"/>
        </w:rPr>
        <w:t>”</w:t>
      </w:r>
      <w:r>
        <w:rPr>
          <w:kern w:val="2"/>
          <w:sz w:val="28"/>
          <w:szCs w:val="28"/>
        </w:rPr>
        <w:t>水利改革发展总基调和</w:t>
      </w:r>
      <w:r>
        <w:rPr>
          <w:kern w:val="2"/>
          <w:sz w:val="28"/>
          <w:szCs w:val="28"/>
        </w:rPr>
        <w:t>“</w:t>
      </w:r>
      <w:r>
        <w:rPr>
          <w:kern w:val="2"/>
          <w:sz w:val="28"/>
          <w:szCs w:val="28"/>
        </w:rPr>
        <w:t>防洪保安全、优质水资源、健康水生态、宜居水环境</w:t>
      </w:r>
      <w:r>
        <w:rPr>
          <w:kern w:val="2"/>
          <w:sz w:val="28"/>
          <w:szCs w:val="28"/>
        </w:rPr>
        <w:t>”</w:t>
      </w:r>
      <w:r>
        <w:rPr>
          <w:kern w:val="2"/>
          <w:sz w:val="28"/>
          <w:szCs w:val="28"/>
        </w:rPr>
        <w:t>的治理要求，牢固树立山水林田湖草是一个生命共同体和绿水青山就是金山银山的发展理念，把建设人水和谐的幸福河湖作为主线，把水安全风险防控作为底线，把水资源作为刚性约束上限，把水生态保护修复作为控制红线，坚持新发展理念，共同抓好大保护、协同推进大治理，坚持推动高质量发展。</w:t>
      </w:r>
    </w:p>
    <w:p w14:paraId="55429D15" w14:textId="77777777" w:rsidR="003B0D19" w:rsidRDefault="00000000">
      <w:pPr>
        <w:pStyle w:val="145"/>
        <w:ind w:firstLine="560"/>
        <w:rPr>
          <w:kern w:val="2"/>
          <w:sz w:val="28"/>
          <w:szCs w:val="28"/>
        </w:rPr>
      </w:pPr>
      <w:r>
        <w:rPr>
          <w:kern w:val="2"/>
          <w:sz w:val="28"/>
          <w:szCs w:val="28"/>
        </w:rPr>
        <w:t>认真落实省委、省政府建设五大发展美好安徽决策部署，区委、区政府扎实推进绿色振兴战略，着力解决发展不平衡不充分问题。不断推进裕安区水治理体系和治理能力现代化，走出一条具有裕安</w:t>
      </w:r>
      <w:proofErr w:type="gramStart"/>
      <w:r>
        <w:rPr>
          <w:kern w:val="2"/>
          <w:sz w:val="28"/>
          <w:szCs w:val="28"/>
        </w:rPr>
        <w:t>区特色</w:t>
      </w:r>
      <w:proofErr w:type="gramEnd"/>
      <w:r>
        <w:rPr>
          <w:kern w:val="2"/>
          <w:sz w:val="28"/>
          <w:szCs w:val="28"/>
        </w:rPr>
        <w:t>的水利现代化道路，</w:t>
      </w:r>
      <w:proofErr w:type="gramStart"/>
      <w:r>
        <w:rPr>
          <w:kern w:val="2"/>
          <w:sz w:val="28"/>
          <w:szCs w:val="28"/>
        </w:rPr>
        <w:t>努力把裕安</w:t>
      </w:r>
      <w:proofErr w:type="gramEnd"/>
      <w:r>
        <w:rPr>
          <w:kern w:val="2"/>
          <w:sz w:val="28"/>
          <w:szCs w:val="28"/>
        </w:rPr>
        <w:t>区的河流建设成为造福人民的幸福河。</w:t>
      </w:r>
    </w:p>
    <w:bookmarkStart w:id="72" w:name="_Toc27832"/>
    <w:p w14:paraId="779119A0" w14:textId="77777777" w:rsidR="003B0D19" w:rsidRDefault="00000000">
      <w:pPr>
        <w:pStyle w:val="14511"/>
        <w:rPr>
          <w:rFonts w:eastAsiaTheme="majorEastAsia"/>
          <w:b/>
          <w:bCs w:val="0"/>
        </w:rPr>
      </w:pPr>
      <w:r>
        <w:rPr>
          <w:rFonts w:eastAsiaTheme="majorEastAsia" w:hint="eastAsia"/>
          <w:b/>
          <w:bCs w:val="0"/>
        </w:rPr>
        <w:fldChar w:fldCharType="begin"/>
      </w:r>
      <w:r>
        <w:rPr>
          <w:rFonts w:eastAsiaTheme="majorEastAsia"/>
          <w:b/>
          <w:bCs w:val="0"/>
        </w:rPr>
        <w:instrText xml:space="preserve"> HYPERLINK \l "_Toc39758243" </w:instrText>
      </w:r>
      <w:r>
        <w:rPr>
          <w:rFonts w:eastAsiaTheme="majorEastAsia" w:hint="eastAsia"/>
          <w:b/>
          <w:bCs w:val="0"/>
        </w:rPr>
      </w:r>
      <w:r>
        <w:rPr>
          <w:rFonts w:eastAsiaTheme="majorEastAsia" w:hint="eastAsia"/>
          <w:b/>
          <w:bCs w:val="0"/>
        </w:rPr>
        <w:fldChar w:fldCharType="separate"/>
      </w:r>
      <w:bookmarkStart w:id="73" w:name="_Toc55459921"/>
      <w:r>
        <w:rPr>
          <w:rFonts w:eastAsiaTheme="majorEastAsia"/>
          <w:b/>
          <w:bCs w:val="0"/>
        </w:rPr>
        <w:t xml:space="preserve">3.2 </w:t>
      </w:r>
      <w:r>
        <w:rPr>
          <w:rFonts w:eastAsiaTheme="majorEastAsia" w:hint="eastAsia"/>
          <w:b/>
          <w:bCs w:val="0"/>
        </w:rPr>
        <w:t>基本原则</w:t>
      </w:r>
      <w:bookmarkEnd w:id="73"/>
      <w:r>
        <w:rPr>
          <w:rFonts w:eastAsiaTheme="majorEastAsia" w:hint="eastAsia"/>
          <w:b/>
          <w:bCs w:val="0"/>
        </w:rPr>
        <w:fldChar w:fldCharType="end"/>
      </w:r>
      <w:bookmarkEnd w:id="72"/>
    </w:p>
    <w:p w14:paraId="1490F7A7" w14:textId="77777777" w:rsidR="003B0D19" w:rsidRDefault="00000000">
      <w:pPr>
        <w:pStyle w:val="145"/>
        <w:ind w:firstLine="562"/>
        <w:rPr>
          <w:b/>
          <w:bCs/>
          <w:kern w:val="2"/>
          <w:sz w:val="28"/>
          <w:szCs w:val="28"/>
        </w:rPr>
      </w:pPr>
      <w:r>
        <w:rPr>
          <w:b/>
          <w:bCs/>
          <w:kern w:val="2"/>
          <w:sz w:val="28"/>
          <w:szCs w:val="28"/>
        </w:rPr>
        <w:t>（</w:t>
      </w:r>
      <w:r>
        <w:rPr>
          <w:b/>
          <w:bCs/>
          <w:kern w:val="2"/>
          <w:sz w:val="28"/>
          <w:szCs w:val="28"/>
        </w:rPr>
        <w:t>1</w:t>
      </w:r>
      <w:r>
        <w:rPr>
          <w:b/>
          <w:bCs/>
          <w:kern w:val="2"/>
          <w:sz w:val="28"/>
          <w:szCs w:val="28"/>
        </w:rPr>
        <w:t>）人水和谐，绿色发展。</w:t>
      </w:r>
      <w:r>
        <w:rPr>
          <w:kern w:val="2"/>
          <w:sz w:val="28"/>
          <w:szCs w:val="28"/>
        </w:rPr>
        <w:t>坚持人与自然和谐共生，牢固树立和</w:t>
      </w:r>
      <w:proofErr w:type="gramStart"/>
      <w:r>
        <w:rPr>
          <w:kern w:val="2"/>
          <w:sz w:val="28"/>
          <w:szCs w:val="28"/>
        </w:rPr>
        <w:t>践行</w:t>
      </w:r>
      <w:proofErr w:type="gramEnd"/>
      <w:r>
        <w:rPr>
          <w:kern w:val="2"/>
          <w:sz w:val="28"/>
          <w:szCs w:val="28"/>
        </w:rPr>
        <w:t>“</w:t>
      </w:r>
      <w:r>
        <w:rPr>
          <w:kern w:val="2"/>
          <w:sz w:val="28"/>
          <w:szCs w:val="28"/>
        </w:rPr>
        <w:t>绿水青山就是金山银山</w:t>
      </w:r>
      <w:r>
        <w:rPr>
          <w:kern w:val="2"/>
          <w:sz w:val="28"/>
          <w:szCs w:val="28"/>
        </w:rPr>
        <w:t>”</w:t>
      </w:r>
      <w:r>
        <w:rPr>
          <w:kern w:val="2"/>
          <w:sz w:val="28"/>
          <w:szCs w:val="28"/>
        </w:rPr>
        <w:t>的理念，加快形成节约水资源、保护水环境、涵养水生态的空间格局、产业结构、生产生活方式和消费模式，推动绿色、循环、低碳发展，还河湖以宁静、和谐、美丽，建设</w:t>
      </w:r>
      <w:r>
        <w:rPr>
          <w:kern w:val="2"/>
          <w:sz w:val="28"/>
          <w:szCs w:val="28"/>
        </w:rPr>
        <w:lastRenderedPageBreak/>
        <w:t>水清河畅、岸绿景美、江湖安澜的美好家园，实现水利高质量发展。</w:t>
      </w:r>
    </w:p>
    <w:p w14:paraId="18798422" w14:textId="77777777" w:rsidR="003B0D19" w:rsidRDefault="00000000">
      <w:pPr>
        <w:pStyle w:val="145"/>
        <w:ind w:firstLine="562"/>
        <w:rPr>
          <w:kern w:val="2"/>
          <w:sz w:val="28"/>
          <w:szCs w:val="28"/>
        </w:rPr>
      </w:pPr>
      <w:r>
        <w:rPr>
          <w:b/>
          <w:bCs/>
          <w:kern w:val="2"/>
          <w:sz w:val="28"/>
          <w:szCs w:val="28"/>
        </w:rPr>
        <w:t>（</w:t>
      </w:r>
      <w:r>
        <w:rPr>
          <w:b/>
          <w:bCs/>
          <w:kern w:val="2"/>
          <w:sz w:val="28"/>
          <w:szCs w:val="28"/>
        </w:rPr>
        <w:t>2</w:t>
      </w:r>
      <w:r>
        <w:rPr>
          <w:b/>
          <w:bCs/>
          <w:kern w:val="2"/>
          <w:sz w:val="28"/>
          <w:szCs w:val="28"/>
        </w:rPr>
        <w:t>）以人为本、造福人民。</w:t>
      </w:r>
      <w:r>
        <w:rPr>
          <w:kern w:val="2"/>
          <w:sz w:val="28"/>
          <w:szCs w:val="28"/>
        </w:rPr>
        <w:t>在满足人民群众对除水害兴水利的需求基础上，进一步更好地满足人民群众对水资源、水环境。水生态的需求，优先解决人民群众最关心、最直接、最现实的水资源、水环境、水生态问题。不断增强水利公共服务供给，促进水利基本公共服务均等化，让水利改革发展成果更多更公平惠及全体人民。</w:t>
      </w:r>
    </w:p>
    <w:p w14:paraId="08CEC440" w14:textId="77777777" w:rsidR="003B0D19" w:rsidRDefault="00000000">
      <w:pPr>
        <w:pStyle w:val="145"/>
        <w:ind w:firstLine="562"/>
        <w:rPr>
          <w:kern w:val="2"/>
          <w:sz w:val="28"/>
          <w:szCs w:val="28"/>
        </w:rPr>
      </w:pPr>
      <w:r>
        <w:rPr>
          <w:b/>
          <w:bCs/>
          <w:kern w:val="2"/>
          <w:sz w:val="28"/>
          <w:szCs w:val="28"/>
        </w:rPr>
        <w:t>（</w:t>
      </w:r>
      <w:r>
        <w:rPr>
          <w:b/>
          <w:bCs/>
          <w:kern w:val="2"/>
          <w:sz w:val="28"/>
          <w:szCs w:val="28"/>
        </w:rPr>
        <w:t>3</w:t>
      </w:r>
      <w:r>
        <w:rPr>
          <w:b/>
          <w:bCs/>
          <w:kern w:val="2"/>
          <w:sz w:val="28"/>
          <w:szCs w:val="28"/>
        </w:rPr>
        <w:t>）节水优先、高效利用。</w:t>
      </w:r>
      <w:r>
        <w:rPr>
          <w:kern w:val="2"/>
          <w:sz w:val="28"/>
          <w:szCs w:val="28"/>
        </w:rPr>
        <w:t>强化水资源承载能力刚性约束，实行水资源消耗总量和强度双控，把节水贯穿到经济社会发展全过程和各领域，以水定城、以水定地、以水定人、以水定产，加快推进用水方式由粗放向节约集约转变，形成节水型生产生活方式，不断提高用水效率和效益。</w:t>
      </w:r>
    </w:p>
    <w:p w14:paraId="7F4B920E" w14:textId="77777777" w:rsidR="003B0D19" w:rsidRDefault="00000000">
      <w:pPr>
        <w:pStyle w:val="145"/>
        <w:ind w:firstLine="562"/>
        <w:rPr>
          <w:kern w:val="2"/>
          <w:sz w:val="28"/>
          <w:szCs w:val="28"/>
        </w:rPr>
      </w:pPr>
      <w:r>
        <w:rPr>
          <w:b/>
          <w:bCs/>
          <w:kern w:val="2"/>
          <w:sz w:val="28"/>
          <w:szCs w:val="28"/>
        </w:rPr>
        <w:t>（</w:t>
      </w:r>
      <w:r>
        <w:rPr>
          <w:b/>
          <w:bCs/>
          <w:kern w:val="2"/>
          <w:sz w:val="28"/>
          <w:szCs w:val="28"/>
        </w:rPr>
        <w:t>4</w:t>
      </w:r>
      <w:r>
        <w:rPr>
          <w:b/>
          <w:bCs/>
          <w:kern w:val="2"/>
          <w:sz w:val="28"/>
          <w:szCs w:val="28"/>
        </w:rPr>
        <w:t>）聚焦短板、强本固基。</w:t>
      </w:r>
      <w:r>
        <w:rPr>
          <w:kern w:val="2"/>
          <w:sz w:val="28"/>
          <w:szCs w:val="28"/>
        </w:rPr>
        <w:t>始终把水安全保障放在重要位置，着力解决群众最关心最直接最现实的水利问题。针对水利发展中不平衡不充分问题，聚焦防洪排涝、供水保障、生态修复、水源保护、水利信息化等重点领域，补齐基础设施短板，统筹解决好水灾害、水资源、水生态、水环境问题。</w:t>
      </w:r>
    </w:p>
    <w:p w14:paraId="112F15E1" w14:textId="77777777" w:rsidR="003B0D19" w:rsidRDefault="00000000">
      <w:pPr>
        <w:pStyle w:val="145"/>
        <w:ind w:firstLine="562"/>
        <w:rPr>
          <w:kern w:val="2"/>
          <w:sz w:val="28"/>
          <w:szCs w:val="28"/>
        </w:rPr>
      </w:pPr>
      <w:r>
        <w:rPr>
          <w:b/>
          <w:bCs/>
          <w:kern w:val="2"/>
          <w:sz w:val="28"/>
          <w:szCs w:val="28"/>
        </w:rPr>
        <w:t>（</w:t>
      </w:r>
      <w:r>
        <w:rPr>
          <w:b/>
          <w:bCs/>
          <w:kern w:val="2"/>
          <w:sz w:val="28"/>
          <w:szCs w:val="28"/>
        </w:rPr>
        <w:t>5</w:t>
      </w:r>
      <w:r>
        <w:rPr>
          <w:b/>
          <w:bCs/>
          <w:kern w:val="2"/>
          <w:sz w:val="28"/>
          <w:szCs w:val="28"/>
        </w:rPr>
        <w:t>）统筹兼顾、综合施策。</w:t>
      </w:r>
      <w:r>
        <w:rPr>
          <w:kern w:val="2"/>
          <w:sz w:val="28"/>
          <w:szCs w:val="28"/>
        </w:rPr>
        <w:t>从国家战略和安徽发展的全局出发，把握</w:t>
      </w:r>
      <w:r>
        <w:rPr>
          <w:kern w:val="2"/>
          <w:sz w:val="28"/>
          <w:szCs w:val="28"/>
        </w:rPr>
        <w:t>“</w:t>
      </w:r>
      <w:r>
        <w:rPr>
          <w:kern w:val="2"/>
          <w:sz w:val="28"/>
          <w:szCs w:val="28"/>
        </w:rPr>
        <w:t>重在保护，要在治理</w:t>
      </w:r>
      <w:r>
        <w:rPr>
          <w:kern w:val="2"/>
          <w:sz w:val="28"/>
          <w:szCs w:val="28"/>
        </w:rPr>
        <w:t>”</w:t>
      </w:r>
      <w:r>
        <w:rPr>
          <w:kern w:val="2"/>
          <w:sz w:val="28"/>
          <w:szCs w:val="28"/>
        </w:rPr>
        <w:t>战略要求，坚持山水林田湖草系统治理，以全面推行河</w:t>
      </w:r>
      <w:proofErr w:type="gramStart"/>
      <w:r>
        <w:rPr>
          <w:kern w:val="2"/>
          <w:sz w:val="28"/>
          <w:szCs w:val="28"/>
        </w:rPr>
        <w:t>长制湖长</w:t>
      </w:r>
      <w:proofErr w:type="gramEnd"/>
      <w:r>
        <w:rPr>
          <w:kern w:val="2"/>
          <w:sz w:val="28"/>
          <w:szCs w:val="28"/>
        </w:rPr>
        <w:t>制和高质量建设工程为重点，实施水资源、水生态、水环境、水灾害统筹治理。统筹促进区域、城乡、流域协调发展，提高水利发展与经济社会发展的协调性、水资源要素与其他要素的适配性，构筑空间均衡格局。</w:t>
      </w:r>
    </w:p>
    <w:p w14:paraId="566716B4" w14:textId="77777777" w:rsidR="003B0D19" w:rsidRDefault="00000000">
      <w:pPr>
        <w:pStyle w:val="145"/>
        <w:ind w:firstLine="562"/>
        <w:rPr>
          <w:kern w:val="2"/>
          <w:sz w:val="28"/>
          <w:szCs w:val="28"/>
        </w:rPr>
      </w:pPr>
      <w:r>
        <w:rPr>
          <w:b/>
          <w:bCs/>
          <w:kern w:val="2"/>
          <w:sz w:val="28"/>
          <w:szCs w:val="28"/>
        </w:rPr>
        <w:t>（</w:t>
      </w:r>
      <w:r>
        <w:rPr>
          <w:b/>
          <w:bCs/>
          <w:kern w:val="2"/>
          <w:sz w:val="28"/>
          <w:szCs w:val="28"/>
        </w:rPr>
        <w:t>6</w:t>
      </w:r>
      <w:r>
        <w:rPr>
          <w:b/>
          <w:bCs/>
          <w:kern w:val="2"/>
          <w:sz w:val="28"/>
          <w:szCs w:val="28"/>
        </w:rPr>
        <w:t>）预防为主、监管有力。</w:t>
      </w:r>
      <w:r>
        <w:rPr>
          <w:kern w:val="2"/>
          <w:sz w:val="28"/>
          <w:szCs w:val="28"/>
        </w:rPr>
        <w:t>强化底线思维，增强忧患意识，从注重事后处置向风险防控转变，从减少灾害损失向降低安全风险转</w:t>
      </w:r>
      <w:r>
        <w:rPr>
          <w:kern w:val="2"/>
          <w:sz w:val="28"/>
          <w:szCs w:val="28"/>
        </w:rPr>
        <w:lastRenderedPageBreak/>
        <w:t>变。强化依法治水管水，全方位提升监管的水平和质量。从法制、体制、机制上，建立一整套务实高效管用的监管体系，有效应对自然风险和人为风险、内部风险和外部风险，保障水利高质量发展。</w:t>
      </w:r>
    </w:p>
    <w:p w14:paraId="4BDED98C" w14:textId="77777777" w:rsidR="003B0D19" w:rsidRDefault="00000000">
      <w:pPr>
        <w:pStyle w:val="145"/>
        <w:ind w:firstLine="562"/>
        <w:rPr>
          <w:szCs w:val="30"/>
        </w:rPr>
      </w:pPr>
      <w:r>
        <w:rPr>
          <w:b/>
          <w:bCs/>
          <w:kern w:val="2"/>
          <w:sz w:val="28"/>
          <w:szCs w:val="28"/>
        </w:rPr>
        <w:t>（</w:t>
      </w:r>
      <w:r>
        <w:rPr>
          <w:b/>
          <w:bCs/>
          <w:kern w:val="2"/>
          <w:sz w:val="28"/>
          <w:szCs w:val="28"/>
        </w:rPr>
        <w:t>7</w:t>
      </w:r>
      <w:r>
        <w:rPr>
          <w:b/>
          <w:bCs/>
          <w:kern w:val="2"/>
          <w:sz w:val="28"/>
          <w:szCs w:val="28"/>
        </w:rPr>
        <w:t>）改革创新、激发活力。</w:t>
      </w:r>
      <w:r>
        <w:rPr>
          <w:kern w:val="2"/>
          <w:sz w:val="28"/>
          <w:szCs w:val="28"/>
        </w:rPr>
        <w:t>全面深化水利改革，完善水利发展机制体制，强化依法治水管水，努力提升水利行业监管水平。充分发挥市场在资源配置中的决定性作用，更好发挥政府作用。依法治水管水护水，全方位提升监管的水平和质量，深化水利智慧化建设，构建系统完备的水治理制度体系。</w:t>
      </w:r>
    </w:p>
    <w:p w14:paraId="3F4CA7C0" w14:textId="77777777" w:rsidR="003B0D19" w:rsidRDefault="00000000">
      <w:pPr>
        <w:pStyle w:val="14511"/>
        <w:rPr>
          <w:rFonts w:eastAsiaTheme="majorEastAsia"/>
          <w:b/>
          <w:bCs w:val="0"/>
        </w:rPr>
      </w:pPr>
      <w:bookmarkStart w:id="74" w:name="_Toc55459922"/>
      <w:bookmarkStart w:id="75" w:name="_Toc14462"/>
      <w:r>
        <w:rPr>
          <w:rFonts w:eastAsiaTheme="majorEastAsia" w:hint="eastAsia"/>
          <w:b/>
          <w:bCs w:val="0"/>
        </w:rPr>
        <w:t>3.3</w:t>
      </w:r>
      <w:r>
        <w:rPr>
          <w:rFonts w:eastAsiaTheme="majorEastAsia"/>
          <w:b/>
          <w:bCs w:val="0"/>
        </w:rPr>
        <w:t xml:space="preserve"> </w:t>
      </w:r>
      <w:bookmarkEnd w:id="74"/>
      <w:r>
        <w:rPr>
          <w:rFonts w:eastAsiaTheme="majorEastAsia" w:hint="eastAsia"/>
          <w:b/>
          <w:bCs w:val="0"/>
        </w:rPr>
        <w:t>规划依据</w:t>
      </w:r>
      <w:bookmarkEnd w:id="75"/>
    </w:p>
    <w:p w14:paraId="7ACC4D0F"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1</w:t>
      </w:r>
      <w:r>
        <w:rPr>
          <w:rFonts w:eastAsia="仿宋"/>
          <w:sz w:val="28"/>
          <w:szCs w:val="28"/>
        </w:rPr>
        <w:t>、《六安市裕安区国民经济和社会发展第十四个五年规划和</w:t>
      </w:r>
      <w:r>
        <w:rPr>
          <w:rFonts w:eastAsia="仿宋"/>
          <w:sz w:val="28"/>
          <w:szCs w:val="28"/>
        </w:rPr>
        <w:t>2035</w:t>
      </w:r>
      <w:r>
        <w:rPr>
          <w:rFonts w:eastAsia="仿宋"/>
          <w:sz w:val="28"/>
          <w:szCs w:val="28"/>
        </w:rPr>
        <w:t>年远景目标纲要》</w:t>
      </w:r>
    </w:p>
    <w:p w14:paraId="0AB53043" w14:textId="77777777" w:rsidR="003B0D19" w:rsidRDefault="00000000">
      <w:pPr>
        <w:adjustRightInd w:val="0"/>
        <w:snapToGrid w:val="0"/>
        <w:spacing w:line="540" w:lineRule="exact"/>
        <w:ind w:firstLineChars="200" w:firstLine="560"/>
        <w:rPr>
          <w:rFonts w:eastAsia="仿宋"/>
          <w:sz w:val="28"/>
          <w:szCs w:val="28"/>
        </w:rPr>
      </w:pPr>
      <w:r>
        <w:rPr>
          <w:rFonts w:eastAsia="仿宋" w:hint="eastAsia"/>
          <w:sz w:val="28"/>
          <w:szCs w:val="28"/>
        </w:rPr>
        <w:t>2</w:t>
      </w:r>
      <w:r>
        <w:rPr>
          <w:rFonts w:eastAsia="仿宋" w:hint="eastAsia"/>
          <w:sz w:val="28"/>
          <w:szCs w:val="28"/>
        </w:rPr>
        <w:t>、《裕安区乡村振兴战略规划（</w:t>
      </w:r>
      <w:r>
        <w:rPr>
          <w:rFonts w:eastAsia="仿宋" w:hint="eastAsia"/>
          <w:sz w:val="28"/>
          <w:szCs w:val="28"/>
        </w:rPr>
        <w:t>2018-2022</w:t>
      </w:r>
      <w:r>
        <w:rPr>
          <w:rFonts w:eastAsia="仿宋" w:hint="eastAsia"/>
          <w:sz w:val="28"/>
          <w:szCs w:val="28"/>
        </w:rPr>
        <w:t>年）》</w:t>
      </w:r>
    </w:p>
    <w:p w14:paraId="64093EE6" w14:textId="77777777" w:rsidR="003B0D19" w:rsidRDefault="00000000">
      <w:pPr>
        <w:adjustRightInd w:val="0"/>
        <w:snapToGrid w:val="0"/>
        <w:spacing w:line="540" w:lineRule="exact"/>
        <w:ind w:firstLineChars="200" w:firstLine="560"/>
        <w:rPr>
          <w:rFonts w:eastAsia="仿宋"/>
          <w:sz w:val="28"/>
          <w:szCs w:val="28"/>
        </w:rPr>
      </w:pPr>
      <w:r>
        <w:rPr>
          <w:rFonts w:eastAsia="仿宋" w:hint="eastAsia"/>
          <w:sz w:val="28"/>
          <w:szCs w:val="28"/>
        </w:rPr>
        <w:t>3</w:t>
      </w:r>
      <w:r>
        <w:rPr>
          <w:rFonts w:eastAsia="仿宋"/>
          <w:sz w:val="28"/>
          <w:szCs w:val="28"/>
        </w:rPr>
        <w:t>、《六安市裕安区水资源综合规划（</w:t>
      </w:r>
      <w:r>
        <w:rPr>
          <w:rFonts w:eastAsia="仿宋"/>
          <w:sz w:val="28"/>
          <w:szCs w:val="28"/>
        </w:rPr>
        <w:t>2016-2030</w:t>
      </w:r>
      <w:r>
        <w:rPr>
          <w:rFonts w:eastAsia="仿宋"/>
          <w:sz w:val="28"/>
          <w:szCs w:val="28"/>
        </w:rPr>
        <w:t>年）》</w:t>
      </w:r>
    </w:p>
    <w:p w14:paraId="51BEDF1C" w14:textId="77777777" w:rsidR="003B0D19" w:rsidRDefault="00000000">
      <w:pPr>
        <w:adjustRightInd w:val="0"/>
        <w:snapToGrid w:val="0"/>
        <w:spacing w:line="540" w:lineRule="exact"/>
        <w:ind w:firstLineChars="200" w:firstLine="560"/>
        <w:rPr>
          <w:rFonts w:eastAsia="仿宋"/>
          <w:sz w:val="28"/>
          <w:szCs w:val="28"/>
        </w:rPr>
      </w:pPr>
      <w:r>
        <w:rPr>
          <w:rFonts w:eastAsia="仿宋" w:hint="eastAsia"/>
          <w:sz w:val="28"/>
          <w:szCs w:val="28"/>
        </w:rPr>
        <w:t>4</w:t>
      </w:r>
      <w:r>
        <w:rPr>
          <w:rFonts w:eastAsia="仿宋"/>
          <w:sz w:val="28"/>
          <w:szCs w:val="28"/>
        </w:rPr>
        <w:t>、《六安市水土保持规划（</w:t>
      </w:r>
      <w:r>
        <w:rPr>
          <w:rFonts w:eastAsia="仿宋"/>
          <w:sz w:val="28"/>
          <w:szCs w:val="28"/>
        </w:rPr>
        <w:t>2016-2030</w:t>
      </w:r>
      <w:r>
        <w:rPr>
          <w:rFonts w:eastAsia="仿宋"/>
          <w:sz w:val="28"/>
          <w:szCs w:val="28"/>
        </w:rPr>
        <w:t>年）》</w:t>
      </w:r>
    </w:p>
    <w:p w14:paraId="2282220B" w14:textId="77777777" w:rsidR="003B0D19" w:rsidRDefault="00000000">
      <w:pPr>
        <w:adjustRightInd w:val="0"/>
        <w:snapToGrid w:val="0"/>
        <w:spacing w:line="540" w:lineRule="exact"/>
        <w:ind w:firstLineChars="200" w:firstLine="560"/>
        <w:rPr>
          <w:rFonts w:eastAsia="仿宋"/>
          <w:sz w:val="28"/>
          <w:szCs w:val="28"/>
        </w:rPr>
      </w:pPr>
      <w:r>
        <w:rPr>
          <w:rFonts w:eastAsia="仿宋" w:hint="eastAsia"/>
          <w:sz w:val="28"/>
          <w:szCs w:val="28"/>
        </w:rPr>
        <w:t>5</w:t>
      </w:r>
      <w:r>
        <w:rPr>
          <w:rFonts w:eastAsia="仿宋"/>
          <w:sz w:val="28"/>
          <w:szCs w:val="28"/>
        </w:rPr>
        <w:t>、《六安市裕安区农村居民供水安全保障规划》</w:t>
      </w:r>
    </w:p>
    <w:p w14:paraId="7560D6E9" w14:textId="77777777" w:rsidR="003B0D19" w:rsidRDefault="00000000">
      <w:pPr>
        <w:adjustRightInd w:val="0"/>
        <w:snapToGrid w:val="0"/>
        <w:spacing w:line="540" w:lineRule="exact"/>
        <w:ind w:firstLineChars="200" w:firstLine="560"/>
        <w:rPr>
          <w:rFonts w:eastAsia="仿宋"/>
          <w:sz w:val="28"/>
          <w:szCs w:val="28"/>
        </w:rPr>
      </w:pPr>
      <w:r>
        <w:rPr>
          <w:rFonts w:eastAsia="仿宋" w:hint="eastAsia"/>
          <w:sz w:val="28"/>
          <w:szCs w:val="28"/>
        </w:rPr>
        <w:t>6</w:t>
      </w:r>
      <w:r>
        <w:rPr>
          <w:rFonts w:eastAsia="仿宋"/>
          <w:sz w:val="28"/>
          <w:szCs w:val="28"/>
        </w:rPr>
        <w:t>、《六安市裕安区农业灌溉供水保障规划》</w:t>
      </w:r>
    </w:p>
    <w:p w14:paraId="1F219D76" w14:textId="77777777" w:rsidR="003B0D19" w:rsidRDefault="00000000">
      <w:pPr>
        <w:adjustRightInd w:val="0"/>
        <w:snapToGrid w:val="0"/>
        <w:spacing w:line="540" w:lineRule="exact"/>
        <w:ind w:firstLineChars="200" w:firstLine="560"/>
        <w:rPr>
          <w:rFonts w:eastAsia="仿宋"/>
          <w:sz w:val="28"/>
          <w:szCs w:val="28"/>
        </w:rPr>
      </w:pPr>
      <w:r>
        <w:rPr>
          <w:rFonts w:eastAsia="仿宋" w:hint="eastAsia"/>
          <w:sz w:val="28"/>
          <w:szCs w:val="28"/>
        </w:rPr>
        <w:t>7</w:t>
      </w:r>
      <w:r>
        <w:rPr>
          <w:rFonts w:eastAsia="仿宋"/>
          <w:sz w:val="28"/>
          <w:szCs w:val="28"/>
        </w:rPr>
        <w:t>、《裕安区</w:t>
      </w:r>
      <w:r>
        <w:rPr>
          <w:rFonts w:eastAsia="仿宋"/>
          <w:sz w:val="28"/>
          <w:szCs w:val="28"/>
        </w:rPr>
        <w:t>“</w:t>
      </w:r>
      <w:r>
        <w:rPr>
          <w:rFonts w:eastAsia="仿宋"/>
          <w:sz w:val="28"/>
          <w:szCs w:val="28"/>
        </w:rPr>
        <w:t>十四五</w:t>
      </w:r>
      <w:r>
        <w:rPr>
          <w:rFonts w:eastAsia="仿宋"/>
          <w:sz w:val="28"/>
          <w:szCs w:val="28"/>
        </w:rPr>
        <w:t>”</w:t>
      </w:r>
      <w:r>
        <w:rPr>
          <w:rFonts w:eastAsia="仿宋"/>
          <w:sz w:val="28"/>
          <w:szCs w:val="28"/>
        </w:rPr>
        <w:t>农村供水保障规划》</w:t>
      </w:r>
    </w:p>
    <w:p w14:paraId="67A2723C"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8</w:t>
      </w:r>
      <w:r>
        <w:rPr>
          <w:rFonts w:eastAsia="仿宋"/>
          <w:sz w:val="28"/>
          <w:szCs w:val="28"/>
        </w:rPr>
        <w:t>、《中共中央国务院关于实施乡村振兴战略的意见》</w:t>
      </w:r>
    </w:p>
    <w:p w14:paraId="5E0554BE" w14:textId="77777777" w:rsidR="003B0D19" w:rsidRDefault="00000000">
      <w:pPr>
        <w:adjustRightInd w:val="0"/>
        <w:snapToGrid w:val="0"/>
        <w:spacing w:line="540" w:lineRule="exact"/>
        <w:ind w:firstLineChars="200" w:firstLine="560"/>
        <w:rPr>
          <w:rFonts w:eastAsia="仿宋"/>
          <w:sz w:val="28"/>
          <w:szCs w:val="28"/>
        </w:rPr>
      </w:pPr>
      <w:r>
        <w:rPr>
          <w:rFonts w:eastAsia="仿宋" w:hint="eastAsia"/>
          <w:sz w:val="28"/>
          <w:szCs w:val="28"/>
        </w:rPr>
        <w:t>9</w:t>
      </w:r>
      <w:r>
        <w:rPr>
          <w:rFonts w:eastAsia="仿宋"/>
          <w:sz w:val="28"/>
          <w:szCs w:val="28"/>
        </w:rPr>
        <w:t>、《全国、全省水利工作会议主要精神传达提纲》</w:t>
      </w:r>
    </w:p>
    <w:p w14:paraId="0D90DAE9" w14:textId="77777777" w:rsidR="003B0D19" w:rsidRDefault="00000000">
      <w:pPr>
        <w:adjustRightInd w:val="0"/>
        <w:snapToGrid w:val="0"/>
        <w:spacing w:line="540" w:lineRule="exact"/>
        <w:ind w:firstLineChars="200" w:firstLine="560"/>
        <w:rPr>
          <w:rFonts w:eastAsia="仿宋"/>
          <w:sz w:val="28"/>
          <w:szCs w:val="28"/>
        </w:rPr>
      </w:pPr>
      <w:r>
        <w:rPr>
          <w:rFonts w:eastAsia="仿宋" w:hint="eastAsia"/>
          <w:sz w:val="28"/>
          <w:szCs w:val="28"/>
        </w:rPr>
        <w:t>10</w:t>
      </w:r>
      <w:r>
        <w:rPr>
          <w:rFonts w:eastAsia="仿宋"/>
          <w:sz w:val="28"/>
          <w:szCs w:val="28"/>
        </w:rPr>
        <w:t>、《安徽省水利改革发展</w:t>
      </w:r>
      <w:r>
        <w:rPr>
          <w:rFonts w:eastAsia="仿宋"/>
          <w:sz w:val="28"/>
          <w:szCs w:val="28"/>
        </w:rPr>
        <w:t>“</w:t>
      </w:r>
      <w:r>
        <w:rPr>
          <w:rFonts w:eastAsia="仿宋"/>
          <w:sz w:val="28"/>
          <w:szCs w:val="28"/>
        </w:rPr>
        <w:t>十四五</w:t>
      </w:r>
      <w:r>
        <w:rPr>
          <w:rFonts w:eastAsia="仿宋"/>
          <w:sz w:val="28"/>
          <w:szCs w:val="28"/>
        </w:rPr>
        <w:t>”</w:t>
      </w:r>
      <w:r>
        <w:rPr>
          <w:rFonts w:eastAsia="仿宋"/>
          <w:sz w:val="28"/>
          <w:szCs w:val="28"/>
        </w:rPr>
        <w:t>规划思路报告》</w:t>
      </w:r>
    </w:p>
    <w:p w14:paraId="092AE6FA"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1</w:t>
      </w:r>
      <w:r>
        <w:rPr>
          <w:rFonts w:eastAsia="仿宋" w:hint="eastAsia"/>
          <w:sz w:val="28"/>
          <w:szCs w:val="28"/>
        </w:rPr>
        <w:t>1</w:t>
      </w:r>
      <w:r>
        <w:rPr>
          <w:rFonts w:eastAsia="仿宋"/>
          <w:sz w:val="28"/>
          <w:szCs w:val="28"/>
        </w:rPr>
        <w:t>、《市重点水利工程规划布局专题研究》</w:t>
      </w:r>
    </w:p>
    <w:p w14:paraId="4DEBBF7D"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1</w:t>
      </w:r>
      <w:r>
        <w:rPr>
          <w:rFonts w:eastAsia="仿宋" w:hint="eastAsia"/>
          <w:sz w:val="28"/>
          <w:szCs w:val="28"/>
        </w:rPr>
        <w:t>2</w:t>
      </w:r>
      <w:r>
        <w:rPr>
          <w:rFonts w:eastAsia="仿宋"/>
          <w:sz w:val="28"/>
          <w:szCs w:val="28"/>
        </w:rPr>
        <w:t>、《六安市水利改革发展</w:t>
      </w:r>
      <w:r>
        <w:rPr>
          <w:rFonts w:eastAsia="仿宋"/>
          <w:sz w:val="28"/>
          <w:szCs w:val="28"/>
        </w:rPr>
        <w:t>“</w:t>
      </w:r>
      <w:r>
        <w:rPr>
          <w:rFonts w:eastAsia="仿宋"/>
          <w:sz w:val="28"/>
          <w:szCs w:val="28"/>
        </w:rPr>
        <w:t>十四五</w:t>
      </w:r>
      <w:r>
        <w:rPr>
          <w:rFonts w:eastAsia="仿宋"/>
          <w:sz w:val="28"/>
          <w:szCs w:val="28"/>
        </w:rPr>
        <w:t>”</w:t>
      </w:r>
      <w:r>
        <w:rPr>
          <w:rFonts w:eastAsia="仿宋"/>
          <w:sz w:val="28"/>
          <w:szCs w:val="28"/>
        </w:rPr>
        <w:t>规划思路报告》</w:t>
      </w:r>
    </w:p>
    <w:p w14:paraId="681E00DD" w14:textId="77777777" w:rsidR="003B0D19" w:rsidRDefault="00000000">
      <w:pPr>
        <w:pStyle w:val="145"/>
        <w:ind w:firstLine="560"/>
        <w:rPr>
          <w:sz w:val="28"/>
          <w:szCs w:val="28"/>
        </w:rPr>
      </w:pPr>
      <w:r>
        <w:rPr>
          <w:sz w:val="28"/>
          <w:szCs w:val="28"/>
        </w:rPr>
        <w:t>1</w:t>
      </w:r>
      <w:r>
        <w:rPr>
          <w:rFonts w:hint="eastAsia"/>
          <w:sz w:val="28"/>
          <w:szCs w:val="28"/>
        </w:rPr>
        <w:t>3</w:t>
      </w:r>
      <w:r>
        <w:rPr>
          <w:sz w:val="28"/>
          <w:szCs w:val="28"/>
        </w:rPr>
        <w:t>、其他相关文件及规划</w:t>
      </w:r>
    </w:p>
    <w:bookmarkStart w:id="76" w:name="_Toc29820"/>
    <w:p w14:paraId="6214120C" w14:textId="77777777" w:rsidR="003B0D19" w:rsidRDefault="00000000">
      <w:pPr>
        <w:pStyle w:val="14511"/>
        <w:rPr>
          <w:rFonts w:eastAsiaTheme="majorEastAsia"/>
          <w:b/>
          <w:bCs w:val="0"/>
        </w:rPr>
      </w:pPr>
      <w:r>
        <w:rPr>
          <w:rFonts w:eastAsiaTheme="majorEastAsia" w:hint="eastAsia"/>
          <w:b/>
          <w:bCs w:val="0"/>
        </w:rPr>
        <w:lastRenderedPageBreak/>
        <w:fldChar w:fldCharType="begin"/>
      </w:r>
      <w:r>
        <w:rPr>
          <w:rFonts w:eastAsiaTheme="majorEastAsia"/>
          <w:b/>
          <w:bCs w:val="0"/>
        </w:rPr>
        <w:instrText xml:space="preserve"> HYPERLINK \l "_Toc39758244" </w:instrText>
      </w:r>
      <w:r>
        <w:rPr>
          <w:rFonts w:eastAsiaTheme="majorEastAsia" w:hint="eastAsia"/>
          <w:b/>
          <w:bCs w:val="0"/>
        </w:rPr>
      </w:r>
      <w:r>
        <w:rPr>
          <w:rFonts w:eastAsiaTheme="majorEastAsia" w:hint="eastAsia"/>
          <w:b/>
          <w:bCs w:val="0"/>
        </w:rPr>
        <w:fldChar w:fldCharType="separate"/>
      </w:r>
      <w:r>
        <w:rPr>
          <w:rFonts w:eastAsiaTheme="majorEastAsia"/>
          <w:b/>
          <w:bCs w:val="0"/>
        </w:rPr>
        <w:t>3.</w:t>
      </w:r>
      <w:r>
        <w:rPr>
          <w:rFonts w:eastAsiaTheme="majorEastAsia" w:hint="eastAsia"/>
          <w:b/>
          <w:bCs w:val="0"/>
        </w:rPr>
        <w:t>4</w:t>
      </w:r>
      <w:r>
        <w:rPr>
          <w:rFonts w:eastAsiaTheme="majorEastAsia"/>
          <w:b/>
          <w:bCs w:val="0"/>
        </w:rPr>
        <w:t xml:space="preserve"> </w:t>
      </w:r>
      <w:proofErr w:type="gramStart"/>
      <w:r>
        <w:rPr>
          <w:rFonts w:eastAsiaTheme="majorEastAsia" w:hint="eastAsia"/>
          <w:b/>
          <w:bCs w:val="0"/>
        </w:rPr>
        <w:t>规</w:t>
      </w:r>
      <w:proofErr w:type="gramEnd"/>
      <w:r>
        <w:rPr>
          <w:rFonts w:eastAsiaTheme="majorEastAsia" w:hint="eastAsia"/>
          <w:b/>
          <w:bCs w:val="0"/>
        </w:rPr>
        <w:fldChar w:fldCharType="end"/>
      </w:r>
      <w:proofErr w:type="gramStart"/>
      <w:r>
        <w:rPr>
          <w:rFonts w:eastAsiaTheme="majorEastAsia" w:hint="eastAsia"/>
          <w:b/>
          <w:bCs w:val="0"/>
        </w:rPr>
        <w:t>划范围</w:t>
      </w:r>
      <w:proofErr w:type="gramEnd"/>
      <w:r>
        <w:rPr>
          <w:rFonts w:eastAsiaTheme="majorEastAsia" w:hint="eastAsia"/>
          <w:b/>
          <w:bCs w:val="0"/>
        </w:rPr>
        <w:t>及水平年</w:t>
      </w:r>
      <w:bookmarkEnd w:id="76"/>
    </w:p>
    <w:p w14:paraId="3705488D" w14:textId="77777777" w:rsidR="003B0D19" w:rsidRDefault="00000000">
      <w:pPr>
        <w:pStyle w:val="208521"/>
        <w:spacing w:before="260" w:after="80"/>
        <w:ind w:left="0" w:firstLineChars="0" w:firstLine="0"/>
        <w:outlineLvl w:val="2"/>
        <w:rPr>
          <w:rFonts w:cs="Times New Roman"/>
          <w:b/>
          <w:sz w:val="28"/>
          <w:szCs w:val="28"/>
        </w:rPr>
      </w:pPr>
      <w:bookmarkStart w:id="77" w:name="_Toc24897"/>
      <w:bookmarkStart w:id="78" w:name="_Toc30245"/>
      <w:r>
        <w:rPr>
          <w:rFonts w:cs="Times New Roman" w:hint="eastAsia"/>
          <w:b/>
          <w:sz w:val="28"/>
          <w:szCs w:val="28"/>
        </w:rPr>
        <w:t>3.4.1</w:t>
      </w:r>
      <w:r>
        <w:rPr>
          <w:rFonts w:cs="Times New Roman"/>
          <w:b/>
          <w:sz w:val="28"/>
          <w:szCs w:val="28"/>
        </w:rPr>
        <w:t xml:space="preserve"> </w:t>
      </w:r>
      <w:r>
        <w:rPr>
          <w:rFonts w:cs="Times New Roman" w:hint="eastAsia"/>
          <w:b/>
          <w:sz w:val="28"/>
          <w:szCs w:val="28"/>
        </w:rPr>
        <w:t>规划范围</w:t>
      </w:r>
      <w:bookmarkEnd w:id="77"/>
      <w:bookmarkEnd w:id="78"/>
    </w:p>
    <w:p w14:paraId="60BD1C2B" w14:textId="77777777" w:rsidR="003B0D19" w:rsidRDefault="00000000">
      <w:pPr>
        <w:pStyle w:val="145"/>
        <w:ind w:firstLine="560"/>
        <w:rPr>
          <w:kern w:val="2"/>
          <w:sz w:val="28"/>
          <w:szCs w:val="28"/>
        </w:rPr>
      </w:pPr>
      <w:r>
        <w:rPr>
          <w:rFonts w:hint="eastAsia"/>
          <w:kern w:val="2"/>
          <w:sz w:val="28"/>
          <w:szCs w:val="28"/>
        </w:rPr>
        <w:t>六安市裕安区水利发展“十四五”规划</w:t>
      </w:r>
      <w:r>
        <w:rPr>
          <w:kern w:val="2"/>
          <w:sz w:val="28"/>
          <w:szCs w:val="28"/>
        </w:rPr>
        <w:t>范围为裕安区，总面积</w:t>
      </w:r>
      <w:r>
        <w:rPr>
          <w:kern w:val="2"/>
          <w:sz w:val="28"/>
          <w:szCs w:val="28"/>
        </w:rPr>
        <w:t>1926km</w:t>
      </w:r>
      <w:r>
        <w:rPr>
          <w:kern w:val="2"/>
          <w:sz w:val="28"/>
          <w:szCs w:val="28"/>
          <w:vertAlign w:val="superscript"/>
        </w:rPr>
        <w:t>2</w:t>
      </w:r>
      <w:r>
        <w:rPr>
          <w:kern w:val="2"/>
          <w:sz w:val="28"/>
          <w:szCs w:val="28"/>
        </w:rPr>
        <w:t>，</w:t>
      </w:r>
      <w:r>
        <w:rPr>
          <w:sz w:val="28"/>
          <w:szCs w:val="28"/>
        </w:rPr>
        <w:t>共辖</w:t>
      </w:r>
      <w:r>
        <w:rPr>
          <w:sz w:val="28"/>
          <w:szCs w:val="28"/>
        </w:rPr>
        <w:t>19</w:t>
      </w:r>
      <w:r>
        <w:rPr>
          <w:sz w:val="28"/>
          <w:szCs w:val="28"/>
        </w:rPr>
        <w:t>个乡镇、</w:t>
      </w:r>
      <w:r>
        <w:rPr>
          <w:sz w:val="28"/>
          <w:szCs w:val="28"/>
        </w:rPr>
        <w:t>3</w:t>
      </w:r>
      <w:r>
        <w:rPr>
          <w:sz w:val="28"/>
          <w:szCs w:val="28"/>
        </w:rPr>
        <w:t>个街道、</w:t>
      </w:r>
      <w:r>
        <w:rPr>
          <w:sz w:val="28"/>
          <w:szCs w:val="28"/>
        </w:rPr>
        <w:t>1</w:t>
      </w:r>
      <w:r>
        <w:rPr>
          <w:sz w:val="28"/>
          <w:szCs w:val="28"/>
        </w:rPr>
        <w:t>个高新开发区；</w:t>
      </w:r>
      <w:r>
        <w:rPr>
          <w:sz w:val="28"/>
          <w:szCs w:val="28"/>
        </w:rPr>
        <w:t>256</w:t>
      </w:r>
      <w:r>
        <w:rPr>
          <w:sz w:val="28"/>
          <w:szCs w:val="28"/>
        </w:rPr>
        <w:t>个行政村、</w:t>
      </w:r>
      <w:r>
        <w:rPr>
          <w:sz w:val="28"/>
          <w:szCs w:val="28"/>
        </w:rPr>
        <w:t>54</w:t>
      </w:r>
      <w:r>
        <w:rPr>
          <w:sz w:val="28"/>
          <w:szCs w:val="28"/>
        </w:rPr>
        <w:t>个居委会（社区）。</w:t>
      </w:r>
    </w:p>
    <w:p w14:paraId="51EE7A62" w14:textId="77777777" w:rsidR="003B0D19" w:rsidRDefault="00000000">
      <w:pPr>
        <w:pStyle w:val="208521"/>
        <w:spacing w:before="260" w:after="80"/>
        <w:ind w:left="0" w:firstLineChars="0" w:firstLine="0"/>
        <w:outlineLvl w:val="2"/>
        <w:rPr>
          <w:rFonts w:cs="Times New Roman"/>
          <w:b/>
          <w:sz w:val="28"/>
          <w:szCs w:val="28"/>
        </w:rPr>
      </w:pPr>
      <w:bookmarkStart w:id="79" w:name="_Toc31905"/>
      <w:bookmarkStart w:id="80" w:name="_Toc6110"/>
      <w:r>
        <w:rPr>
          <w:rFonts w:cs="Times New Roman" w:hint="eastAsia"/>
          <w:b/>
          <w:sz w:val="28"/>
          <w:szCs w:val="28"/>
        </w:rPr>
        <w:t>3.4.2</w:t>
      </w:r>
      <w:r>
        <w:rPr>
          <w:rFonts w:cs="Times New Roman"/>
          <w:b/>
          <w:sz w:val="28"/>
          <w:szCs w:val="28"/>
        </w:rPr>
        <w:t xml:space="preserve"> </w:t>
      </w:r>
      <w:r>
        <w:rPr>
          <w:rFonts w:cs="Times New Roman" w:hint="eastAsia"/>
          <w:b/>
          <w:sz w:val="28"/>
          <w:szCs w:val="28"/>
        </w:rPr>
        <w:t>规划水平年</w:t>
      </w:r>
      <w:bookmarkEnd w:id="79"/>
      <w:bookmarkEnd w:id="80"/>
    </w:p>
    <w:p w14:paraId="44D9D67F" w14:textId="77777777" w:rsidR="003B0D19" w:rsidRDefault="00000000">
      <w:pPr>
        <w:pStyle w:val="145"/>
        <w:ind w:firstLine="560"/>
        <w:rPr>
          <w:sz w:val="28"/>
          <w:szCs w:val="28"/>
        </w:rPr>
      </w:pPr>
      <w:r>
        <w:rPr>
          <w:sz w:val="28"/>
          <w:szCs w:val="28"/>
        </w:rPr>
        <w:t>本次规划现状水平年取</w:t>
      </w:r>
      <w:r>
        <w:rPr>
          <w:sz w:val="28"/>
          <w:szCs w:val="28"/>
        </w:rPr>
        <w:t>2020</w:t>
      </w:r>
      <w:r>
        <w:rPr>
          <w:sz w:val="28"/>
          <w:szCs w:val="28"/>
        </w:rPr>
        <w:t>年，规划水平年为</w:t>
      </w:r>
      <w:r>
        <w:rPr>
          <w:sz w:val="28"/>
          <w:szCs w:val="28"/>
        </w:rPr>
        <w:t>2025</w:t>
      </w:r>
      <w:r>
        <w:rPr>
          <w:sz w:val="28"/>
          <w:szCs w:val="28"/>
        </w:rPr>
        <w:t>年。</w:t>
      </w:r>
    </w:p>
    <w:bookmarkStart w:id="81" w:name="_Toc31140"/>
    <w:p w14:paraId="74069841" w14:textId="77777777" w:rsidR="003B0D19" w:rsidRDefault="00000000">
      <w:pPr>
        <w:pStyle w:val="14511"/>
        <w:rPr>
          <w:rFonts w:eastAsiaTheme="majorEastAsia"/>
          <w:b/>
          <w:bCs w:val="0"/>
        </w:rPr>
      </w:pPr>
      <w:r>
        <w:rPr>
          <w:rFonts w:eastAsiaTheme="majorEastAsia" w:hint="eastAsia"/>
          <w:b/>
          <w:bCs w:val="0"/>
        </w:rPr>
        <w:fldChar w:fldCharType="begin"/>
      </w:r>
      <w:r>
        <w:rPr>
          <w:rFonts w:eastAsiaTheme="majorEastAsia"/>
          <w:b/>
          <w:bCs w:val="0"/>
        </w:rPr>
        <w:instrText xml:space="preserve"> HYPERLINK \l "_Toc39758244" </w:instrText>
      </w:r>
      <w:r>
        <w:rPr>
          <w:rFonts w:eastAsiaTheme="majorEastAsia" w:hint="eastAsia"/>
          <w:b/>
          <w:bCs w:val="0"/>
        </w:rPr>
      </w:r>
      <w:r>
        <w:rPr>
          <w:rFonts w:eastAsiaTheme="majorEastAsia" w:hint="eastAsia"/>
          <w:b/>
          <w:bCs w:val="0"/>
        </w:rPr>
        <w:fldChar w:fldCharType="separate"/>
      </w:r>
      <w:bookmarkStart w:id="82" w:name="_Toc55459923"/>
      <w:r>
        <w:rPr>
          <w:rFonts w:eastAsiaTheme="majorEastAsia"/>
          <w:b/>
          <w:bCs w:val="0"/>
        </w:rPr>
        <w:t>3.</w:t>
      </w:r>
      <w:r>
        <w:rPr>
          <w:rFonts w:eastAsiaTheme="majorEastAsia" w:hint="eastAsia"/>
          <w:b/>
          <w:bCs w:val="0"/>
        </w:rPr>
        <w:t>5</w:t>
      </w:r>
      <w:r>
        <w:rPr>
          <w:rFonts w:eastAsiaTheme="majorEastAsia"/>
          <w:b/>
          <w:bCs w:val="0"/>
        </w:rPr>
        <w:t xml:space="preserve"> </w:t>
      </w:r>
      <w:r>
        <w:rPr>
          <w:rFonts w:eastAsiaTheme="majorEastAsia" w:hint="eastAsia"/>
          <w:b/>
          <w:bCs w:val="0"/>
        </w:rPr>
        <w:t>规划目标</w:t>
      </w:r>
      <w:bookmarkEnd w:id="82"/>
      <w:r>
        <w:rPr>
          <w:rFonts w:eastAsiaTheme="majorEastAsia" w:hint="eastAsia"/>
          <w:b/>
          <w:bCs w:val="0"/>
        </w:rPr>
        <w:fldChar w:fldCharType="end"/>
      </w:r>
      <w:bookmarkEnd w:id="81"/>
    </w:p>
    <w:p w14:paraId="3C0BF8D0" w14:textId="77777777" w:rsidR="003B0D19" w:rsidRDefault="00000000">
      <w:pPr>
        <w:pStyle w:val="145"/>
        <w:ind w:firstLine="560"/>
        <w:rPr>
          <w:sz w:val="28"/>
          <w:szCs w:val="28"/>
        </w:rPr>
      </w:pPr>
      <w:r>
        <w:rPr>
          <w:sz w:val="28"/>
          <w:szCs w:val="28"/>
        </w:rPr>
        <w:t>根据裕安区目前的水利发展现状，结合前述分析裕安区水利发展面临的形式，按照安徽省、六安市经济发展布局以及</w:t>
      </w:r>
      <w:r>
        <w:rPr>
          <w:sz w:val="28"/>
          <w:szCs w:val="28"/>
        </w:rPr>
        <w:t>“</w:t>
      </w:r>
      <w:r>
        <w:rPr>
          <w:sz w:val="28"/>
          <w:szCs w:val="28"/>
        </w:rPr>
        <w:t>十四五</w:t>
      </w:r>
      <w:r>
        <w:rPr>
          <w:sz w:val="28"/>
          <w:szCs w:val="28"/>
        </w:rPr>
        <w:t>”</w:t>
      </w:r>
      <w:r>
        <w:rPr>
          <w:sz w:val="28"/>
          <w:szCs w:val="28"/>
        </w:rPr>
        <w:t>水利发展规划指导思想，分析裕安区水利发展趋势并提出</w:t>
      </w:r>
      <w:r>
        <w:rPr>
          <w:sz w:val="28"/>
          <w:szCs w:val="28"/>
        </w:rPr>
        <w:t>“</w:t>
      </w:r>
      <w:r>
        <w:rPr>
          <w:sz w:val="28"/>
          <w:szCs w:val="28"/>
        </w:rPr>
        <w:t>十四五</w:t>
      </w:r>
      <w:r>
        <w:rPr>
          <w:sz w:val="28"/>
          <w:szCs w:val="28"/>
        </w:rPr>
        <w:t>”</w:t>
      </w:r>
      <w:r>
        <w:rPr>
          <w:sz w:val="28"/>
          <w:szCs w:val="28"/>
        </w:rPr>
        <w:t>水利发展总体思路及目标。</w:t>
      </w:r>
    </w:p>
    <w:p w14:paraId="32551F80" w14:textId="77777777" w:rsidR="003B0D19" w:rsidRDefault="00000000">
      <w:pPr>
        <w:pStyle w:val="208521"/>
        <w:spacing w:before="260" w:after="80"/>
        <w:ind w:left="0" w:firstLineChars="0" w:firstLine="0"/>
        <w:outlineLvl w:val="2"/>
        <w:rPr>
          <w:rFonts w:cs="Times New Roman"/>
          <w:b/>
          <w:sz w:val="28"/>
          <w:szCs w:val="28"/>
        </w:rPr>
      </w:pPr>
      <w:bookmarkStart w:id="83" w:name="_Toc11241"/>
      <w:bookmarkStart w:id="84" w:name="_Toc30885"/>
      <w:r>
        <w:rPr>
          <w:rFonts w:cs="Times New Roman" w:hint="eastAsia"/>
          <w:b/>
          <w:sz w:val="28"/>
          <w:szCs w:val="28"/>
        </w:rPr>
        <w:t>3.5.1</w:t>
      </w:r>
      <w:r>
        <w:rPr>
          <w:rFonts w:cs="Times New Roman"/>
          <w:b/>
          <w:sz w:val="28"/>
          <w:szCs w:val="28"/>
        </w:rPr>
        <w:t xml:space="preserve"> </w:t>
      </w:r>
      <w:r>
        <w:rPr>
          <w:rFonts w:cs="Times New Roman" w:hint="eastAsia"/>
          <w:b/>
          <w:sz w:val="28"/>
          <w:szCs w:val="28"/>
        </w:rPr>
        <w:t>总体思路</w:t>
      </w:r>
      <w:bookmarkEnd w:id="83"/>
      <w:bookmarkEnd w:id="84"/>
    </w:p>
    <w:p w14:paraId="06A64679" w14:textId="77777777" w:rsidR="003B0D19" w:rsidRDefault="00000000">
      <w:pPr>
        <w:spacing w:line="560" w:lineRule="exact"/>
        <w:ind w:firstLineChars="200" w:firstLine="560"/>
        <w:rPr>
          <w:rFonts w:eastAsia="仿宋"/>
          <w:kern w:val="1"/>
          <w:sz w:val="28"/>
          <w:szCs w:val="28"/>
        </w:rPr>
      </w:pPr>
      <w:r>
        <w:rPr>
          <w:rFonts w:eastAsia="仿宋"/>
          <w:kern w:val="1"/>
          <w:sz w:val="28"/>
          <w:szCs w:val="28"/>
        </w:rPr>
        <w:t>当前我国治水的主要矛盾已经从人民群众对除水害兴水利的需求与水利工程能力不足的矛盾，转变为人民群众对水资源水生态水环境的需求与水利行业监管能力不足的矛盾。其中，前一矛盾尚未根本解决并将长期存在，而后</w:t>
      </w:r>
      <w:proofErr w:type="gramStart"/>
      <w:r>
        <w:rPr>
          <w:rFonts w:eastAsia="仿宋"/>
          <w:kern w:val="1"/>
          <w:sz w:val="28"/>
          <w:szCs w:val="28"/>
        </w:rPr>
        <w:t>一</w:t>
      </w:r>
      <w:proofErr w:type="gramEnd"/>
      <w:r>
        <w:rPr>
          <w:rFonts w:eastAsia="仿宋"/>
          <w:kern w:val="1"/>
          <w:sz w:val="28"/>
          <w:szCs w:val="28"/>
        </w:rPr>
        <w:t>矛盾已上升为主要矛盾和矛盾的主要方面。为此裕安区在</w:t>
      </w:r>
      <w:r>
        <w:rPr>
          <w:rFonts w:eastAsia="仿宋"/>
          <w:kern w:val="1"/>
          <w:sz w:val="28"/>
          <w:szCs w:val="28"/>
        </w:rPr>
        <w:t>“</w:t>
      </w:r>
      <w:r>
        <w:rPr>
          <w:rFonts w:eastAsia="仿宋"/>
          <w:kern w:val="1"/>
          <w:sz w:val="28"/>
          <w:szCs w:val="28"/>
        </w:rPr>
        <w:t>十四五</w:t>
      </w:r>
      <w:r>
        <w:rPr>
          <w:rFonts w:eastAsia="仿宋"/>
          <w:kern w:val="1"/>
          <w:sz w:val="28"/>
          <w:szCs w:val="28"/>
        </w:rPr>
        <w:t>”</w:t>
      </w:r>
      <w:r>
        <w:rPr>
          <w:rFonts w:eastAsia="仿宋"/>
          <w:kern w:val="1"/>
          <w:sz w:val="28"/>
          <w:szCs w:val="28"/>
        </w:rPr>
        <w:t>期间水利工作重心将逐步转到</w:t>
      </w:r>
      <w:r>
        <w:rPr>
          <w:rFonts w:eastAsia="仿宋"/>
          <w:kern w:val="1"/>
          <w:sz w:val="28"/>
          <w:szCs w:val="28"/>
        </w:rPr>
        <w:t>“</w:t>
      </w:r>
      <w:r>
        <w:rPr>
          <w:rFonts w:eastAsia="仿宋"/>
          <w:kern w:val="1"/>
          <w:sz w:val="28"/>
          <w:szCs w:val="28"/>
        </w:rPr>
        <w:t>水利建设补短板、水利行业强监管</w:t>
      </w:r>
      <w:r>
        <w:rPr>
          <w:rFonts w:eastAsia="仿宋"/>
          <w:kern w:val="1"/>
          <w:sz w:val="28"/>
          <w:szCs w:val="28"/>
        </w:rPr>
        <w:t>”</w:t>
      </w:r>
      <w:r>
        <w:rPr>
          <w:rFonts w:eastAsia="仿宋"/>
          <w:kern w:val="1"/>
          <w:sz w:val="28"/>
          <w:szCs w:val="28"/>
        </w:rPr>
        <w:t>上来，这也是当前和今后一个时期裕安区水利改革发展的总基调。</w:t>
      </w:r>
    </w:p>
    <w:p w14:paraId="33EA42AF" w14:textId="77777777" w:rsidR="003B0D19" w:rsidRDefault="00000000">
      <w:pPr>
        <w:spacing w:line="560" w:lineRule="exact"/>
        <w:ind w:firstLineChars="200" w:firstLine="560"/>
        <w:rPr>
          <w:rFonts w:eastAsia="仿宋_GB2312"/>
          <w:kern w:val="1"/>
          <w:sz w:val="24"/>
          <w:szCs w:val="24"/>
        </w:rPr>
      </w:pPr>
      <w:r>
        <w:rPr>
          <w:rFonts w:eastAsia="仿宋"/>
          <w:kern w:val="1"/>
          <w:sz w:val="28"/>
          <w:szCs w:val="28"/>
        </w:rPr>
        <w:t>“</w:t>
      </w:r>
      <w:r>
        <w:rPr>
          <w:rFonts w:eastAsia="仿宋"/>
          <w:kern w:val="1"/>
          <w:sz w:val="28"/>
          <w:szCs w:val="28"/>
        </w:rPr>
        <w:t>十四五</w:t>
      </w:r>
      <w:r>
        <w:rPr>
          <w:rFonts w:eastAsia="仿宋"/>
          <w:kern w:val="1"/>
          <w:sz w:val="28"/>
          <w:szCs w:val="28"/>
        </w:rPr>
        <w:t>”</w:t>
      </w:r>
      <w:r>
        <w:rPr>
          <w:rFonts w:eastAsia="仿宋"/>
          <w:kern w:val="1"/>
          <w:sz w:val="28"/>
          <w:szCs w:val="28"/>
        </w:rPr>
        <w:t>时期，是加快转变水利发展方式、提升水安全保障能力、</w:t>
      </w:r>
      <w:r>
        <w:rPr>
          <w:rFonts w:eastAsia="仿宋"/>
          <w:kern w:val="1"/>
          <w:sz w:val="28"/>
          <w:szCs w:val="28"/>
        </w:rPr>
        <w:lastRenderedPageBreak/>
        <w:t>改善水生态环境至关重要的五年，根据裕安区水利现状、存在的问题和经济社会发展对水利的要求，规划以工程措施和非工程措施两大措施为基本落脚点；以点、线、面结合、上下游结合和近远期结合三</w:t>
      </w:r>
      <w:proofErr w:type="gramStart"/>
      <w:r>
        <w:rPr>
          <w:rFonts w:eastAsia="仿宋"/>
          <w:kern w:val="1"/>
          <w:sz w:val="28"/>
          <w:szCs w:val="28"/>
        </w:rPr>
        <w:t>大结合</w:t>
      </w:r>
      <w:proofErr w:type="gramEnd"/>
      <w:r>
        <w:rPr>
          <w:rFonts w:eastAsia="仿宋"/>
          <w:kern w:val="1"/>
          <w:sz w:val="28"/>
          <w:szCs w:val="28"/>
        </w:rPr>
        <w:t>为规划关键点，以工程水利、资源水利、民生水利、生态水利四大水利为主要着力点，紧紧围绕乡村振兴战略目标，坚持问题为导向，因地制宜，重点补好全区城乡防洪保安体系、农田灌溉保障体系、城乡供水安全保障体系、水资源节约保护与水土保持生态环境保护体系、智慧水利管理人才队伍及管理设施保障体系等</w:t>
      </w:r>
      <w:r>
        <w:rPr>
          <w:rFonts w:eastAsia="仿宋"/>
          <w:kern w:val="1"/>
          <w:sz w:val="28"/>
          <w:szCs w:val="28"/>
        </w:rPr>
        <w:t>5</w:t>
      </w:r>
      <w:r>
        <w:rPr>
          <w:rFonts w:eastAsia="仿宋"/>
          <w:kern w:val="1"/>
          <w:sz w:val="28"/>
          <w:szCs w:val="28"/>
        </w:rPr>
        <w:t>个方面的短板，加强</w:t>
      </w:r>
      <w:proofErr w:type="gramStart"/>
      <w:r>
        <w:rPr>
          <w:rFonts w:eastAsia="仿宋"/>
          <w:kern w:val="1"/>
          <w:sz w:val="28"/>
          <w:szCs w:val="28"/>
        </w:rPr>
        <w:t>对裕安区渠河</w:t>
      </w:r>
      <w:proofErr w:type="gramEnd"/>
      <w:r>
        <w:rPr>
          <w:rFonts w:eastAsia="仿宋"/>
          <w:kern w:val="1"/>
          <w:sz w:val="28"/>
          <w:szCs w:val="28"/>
        </w:rPr>
        <w:t>水库管理、水资源管理、水利工程建设管理、水土保持建设管理、水利资金建设管理、水行政事务工作管理等六个方面的监管工作，进一步强化政府对水资源的社会管理和公共服务职能作用，以水资源的可持续利用支撑裕安区经济、社会、文化、生态的可持续发展。</w:t>
      </w:r>
    </w:p>
    <w:p w14:paraId="3D0D0C4A" w14:textId="77777777" w:rsidR="003B0D19" w:rsidRDefault="00000000">
      <w:pPr>
        <w:pStyle w:val="208521"/>
        <w:spacing w:before="260" w:after="80"/>
        <w:ind w:left="0" w:firstLineChars="0" w:firstLine="0"/>
        <w:outlineLvl w:val="2"/>
        <w:rPr>
          <w:rFonts w:cs="Times New Roman"/>
          <w:b/>
          <w:sz w:val="28"/>
          <w:szCs w:val="28"/>
        </w:rPr>
      </w:pPr>
      <w:bookmarkStart w:id="85" w:name="_Toc22146"/>
      <w:bookmarkStart w:id="86" w:name="_Toc12084"/>
      <w:r>
        <w:rPr>
          <w:rFonts w:cs="Times New Roman" w:hint="eastAsia"/>
          <w:b/>
          <w:sz w:val="28"/>
          <w:szCs w:val="28"/>
        </w:rPr>
        <w:t>3.5.2</w:t>
      </w:r>
      <w:r>
        <w:rPr>
          <w:rFonts w:cs="Times New Roman"/>
          <w:b/>
          <w:sz w:val="28"/>
          <w:szCs w:val="28"/>
        </w:rPr>
        <w:t xml:space="preserve"> </w:t>
      </w:r>
      <w:r>
        <w:rPr>
          <w:rFonts w:cs="Times New Roman" w:hint="eastAsia"/>
          <w:b/>
          <w:sz w:val="28"/>
          <w:szCs w:val="28"/>
        </w:rPr>
        <w:t>总体目标</w:t>
      </w:r>
      <w:bookmarkEnd w:id="85"/>
      <w:bookmarkEnd w:id="86"/>
    </w:p>
    <w:p w14:paraId="389D4F1F" w14:textId="77777777" w:rsidR="003B0D19" w:rsidRDefault="00000000">
      <w:pPr>
        <w:pStyle w:val="145"/>
        <w:ind w:firstLine="560"/>
        <w:rPr>
          <w:sz w:val="28"/>
          <w:szCs w:val="28"/>
        </w:rPr>
      </w:pPr>
      <w:r>
        <w:rPr>
          <w:sz w:val="28"/>
          <w:szCs w:val="28"/>
        </w:rPr>
        <w:t>计划通过</w:t>
      </w:r>
      <w:r>
        <w:rPr>
          <w:sz w:val="28"/>
          <w:szCs w:val="28"/>
        </w:rPr>
        <w:t>5</w:t>
      </w:r>
      <w:r>
        <w:rPr>
          <w:sz w:val="28"/>
          <w:szCs w:val="28"/>
        </w:rPr>
        <w:t>年努力，认真补好五个体系建设短板，努力加强六个方面监管能力。初步建成水利综合保障体系，进一步增强防洪抗旱减灾能力和水资源配置能力，形成较为完善的水利管理运行机制。将坚持以问题为导向，以整改为目标，以问责为抓手，从法制、体制、机制入手，建立一整套务实高效的监管体系，从根本上让水利行业监管</w:t>
      </w:r>
      <w:r>
        <w:rPr>
          <w:sz w:val="28"/>
          <w:szCs w:val="28"/>
        </w:rPr>
        <w:t>“</w:t>
      </w:r>
      <w:r>
        <w:rPr>
          <w:sz w:val="28"/>
          <w:szCs w:val="28"/>
        </w:rPr>
        <w:t>强起来</w:t>
      </w:r>
      <w:r>
        <w:rPr>
          <w:sz w:val="28"/>
          <w:szCs w:val="28"/>
        </w:rPr>
        <w:t>”</w:t>
      </w:r>
      <w:r>
        <w:rPr>
          <w:sz w:val="28"/>
          <w:szCs w:val="28"/>
        </w:rPr>
        <w:t>，从而全面提升</w:t>
      </w:r>
      <w:r>
        <w:rPr>
          <w:rFonts w:hint="eastAsia"/>
          <w:sz w:val="28"/>
          <w:szCs w:val="28"/>
        </w:rPr>
        <w:t>裕安</w:t>
      </w:r>
      <w:r>
        <w:rPr>
          <w:sz w:val="28"/>
          <w:szCs w:val="28"/>
        </w:rPr>
        <w:t>区水利工程管理和公共服务能力，推动</w:t>
      </w:r>
      <w:r>
        <w:rPr>
          <w:rFonts w:hint="eastAsia"/>
          <w:sz w:val="28"/>
          <w:szCs w:val="28"/>
        </w:rPr>
        <w:t>全</w:t>
      </w:r>
      <w:r>
        <w:rPr>
          <w:sz w:val="28"/>
          <w:szCs w:val="28"/>
        </w:rPr>
        <w:t>区水利行业的跨越式发展。</w:t>
      </w:r>
    </w:p>
    <w:p w14:paraId="05F122BF" w14:textId="77777777" w:rsidR="003B0D19" w:rsidRDefault="00000000">
      <w:pPr>
        <w:pStyle w:val="145"/>
        <w:ind w:firstLine="562"/>
        <w:rPr>
          <w:b/>
          <w:bCs/>
          <w:sz w:val="28"/>
          <w:szCs w:val="28"/>
        </w:rPr>
      </w:pPr>
      <w:r>
        <w:rPr>
          <w:b/>
          <w:bCs/>
          <w:sz w:val="28"/>
          <w:szCs w:val="28"/>
        </w:rPr>
        <w:t>（</w:t>
      </w:r>
      <w:r>
        <w:rPr>
          <w:b/>
          <w:bCs/>
          <w:sz w:val="28"/>
          <w:szCs w:val="28"/>
        </w:rPr>
        <w:t>1</w:t>
      </w:r>
      <w:r>
        <w:rPr>
          <w:b/>
          <w:bCs/>
          <w:sz w:val="28"/>
          <w:szCs w:val="28"/>
        </w:rPr>
        <w:t>）五个体系</w:t>
      </w:r>
      <w:r>
        <w:rPr>
          <w:b/>
          <w:bCs/>
          <w:sz w:val="28"/>
          <w:szCs w:val="28"/>
        </w:rPr>
        <w:t>“</w:t>
      </w:r>
      <w:r>
        <w:rPr>
          <w:b/>
          <w:bCs/>
          <w:sz w:val="28"/>
          <w:szCs w:val="28"/>
        </w:rPr>
        <w:t>补短板</w:t>
      </w:r>
      <w:r>
        <w:rPr>
          <w:b/>
          <w:bCs/>
          <w:sz w:val="28"/>
          <w:szCs w:val="28"/>
        </w:rPr>
        <w:t>”</w:t>
      </w:r>
    </w:p>
    <w:p w14:paraId="0ECE9BA2" w14:textId="77777777" w:rsidR="003B0D19" w:rsidRDefault="00000000">
      <w:pPr>
        <w:pStyle w:val="145"/>
        <w:ind w:firstLine="562"/>
        <w:rPr>
          <w:sz w:val="28"/>
          <w:szCs w:val="28"/>
        </w:rPr>
      </w:pPr>
      <w:r>
        <w:rPr>
          <w:b/>
          <w:bCs/>
          <w:sz w:val="28"/>
          <w:szCs w:val="28"/>
        </w:rPr>
        <w:t>防洪保安体系：</w:t>
      </w:r>
      <w:r>
        <w:rPr>
          <w:sz w:val="28"/>
          <w:szCs w:val="28"/>
        </w:rPr>
        <w:t>通过中小河流治理、保庄</w:t>
      </w:r>
      <w:proofErr w:type="gramStart"/>
      <w:r>
        <w:rPr>
          <w:sz w:val="28"/>
          <w:szCs w:val="28"/>
        </w:rPr>
        <w:t>圩安全</w:t>
      </w:r>
      <w:proofErr w:type="gramEnd"/>
      <w:r>
        <w:rPr>
          <w:sz w:val="28"/>
          <w:szCs w:val="28"/>
        </w:rPr>
        <w:t>建设，实现主要</w:t>
      </w:r>
      <w:r>
        <w:rPr>
          <w:sz w:val="28"/>
          <w:szCs w:val="28"/>
        </w:rPr>
        <w:lastRenderedPageBreak/>
        <w:t>河段、重要圩口防洪标准达</w:t>
      </w:r>
      <w:r>
        <w:rPr>
          <w:sz w:val="28"/>
          <w:szCs w:val="28"/>
        </w:rPr>
        <w:t>20</w:t>
      </w:r>
      <w:r>
        <w:rPr>
          <w:sz w:val="28"/>
          <w:szCs w:val="28"/>
        </w:rPr>
        <w:t>年一遇；以山洪沟治理及其非工程措施实现重点山洪沟防洪标准达</w:t>
      </w:r>
      <w:r>
        <w:rPr>
          <w:sz w:val="28"/>
          <w:szCs w:val="28"/>
        </w:rPr>
        <w:t>10</w:t>
      </w:r>
      <w:r>
        <w:rPr>
          <w:sz w:val="28"/>
          <w:szCs w:val="28"/>
        </w:rPr>
        <w:t>年一遇</w:t>
      </w:r>
      <w:proofErr w:type="gramStart"/>
      <w:r>
        <w:rPr>
          <w:sz w:val="28"/>
          <w:szCs w:val="28"/>
        </w:rPr>
        <w:t>，</w:t>
      </w:r>
      <w:proofErr w:type="gramEnd"/>
      <w:r>
        <w:rPr>
          <w:sz w:val="28"/>
          <w:szCs w:val="28"/>
        </w:rPr>
        <w:t>山洪灾害影响减轻；实施淠河行洪滩地移民迁建，削除淠河行洪滩地居民不安全因素；通过淠河洼地、城东湖洼地治理实现易涝区除涝能力达</w:t>
      </w:r>
      <w:r>
        <w:rPr>
          <w:sz w:val="28"/>
          <w:szCs w:val="28"/>
        </w:rPr>
        <w:t>10</w:t>
      </w:r>
      <w:r>
        <w:rPr>
          <w:sz w:val="28"/>
          <w:szCs w:val="28"/>
        </w:rPr>
        <w:t>年一遇</w:t>
      </w:r>
      <w:proofErr w:type="gramStart"/>
      <w:r>
        <w:rPr>
          <w:sz w:val="28"/>
          <w:szCs w:val="28"/>
        </w:rPr>
        <w:t>。</w:t>
      </w:r>
      <w:proofErr w:type="gramEnd"/>
    </w:p>
    <w:p w14:paraId="273549B4" w14:textId="77777777" w:rsidR="003B0D19" w:rsidRDefault="00000000">
      <w:pPr>
        <w:pStyle w:val="145"/>
        <w:ind w:firstLine="562"/>
        <w:rPr>
          <w:sz w:val="28"/>
          <w:szCs w:val="28"/>
        </w:rPr>
      </w:pPr>
      <w:r>
        <w:rPr>
          <w:b/>
          <w:bCs/>
          <w:sz w:val="28"/>
          <w:szCs w:val="28"/>
        </w:rPr>
        <w:t>农田灌溉保障体系：</w:t>
      </w:r>
      <w:r>
        <w:rPr>
          <w:sz w:val="28"/>
          <w:szCs w:val="28"/>
        </w:rPr>
        <w:t>实施</w:t>
      </w:r>
      <w:proofErr w:type="gramStart"/>
      <w:r>
        <w:rPr>
          <w:sz w:val="28"/>
          <w:szCs w:val="28"/>
        </w:rPr>
        <w:t>汲</w:t>
      </w:r>
      <w:proofErr w:type="gramEnd"/>
      <w:r>
        <w:rPr>
          <w:sz w:val="28"/>
          <w:szCs w:val="28"/>
        </w:rPr>
        <w:t>东干渠段续建配套与节水改造工程、</w:t>
      </w:r>
      <w:proofErr w:type="gramStart"/>
      <w:r>
        <w:rPr>
          <w:sz w:val="28"/>
          <w:szCs w:val="28"/>
        </w:rPr>
        <w:t>汲</w:t>
      </w:r>
      <w:proofErr w:type="gramEnd"/>
      <w:r>
        <w:rPr>
          <w:sz w:val="28"/>
          <w:szCs w:val="28"/>
        </w:rPr>
        <w:t>东干渠重要支渠配套工程提高灌溉用水效率；以</w:t>
      </w:r>
      <w:proofErr w:type="gramStart"/>
      <w:r>
        <w:rPr>
          <w:sz w:val="28"/>
          <w:szCs w:val="28"/>
        </w:rPr>
        <w:t>引响济汲</w:t>
      </w:r>
      <w:proofErr w:type="gramEnd"/>
      <w:r>
        <w:rPr>
          <w:sz w:val="28"/>
          <w:szCs w:val="28"/>
        </w:rPr>
        <w:t>调水工程提升</w:t>
      </w:r>
      <w:proofErr w:type="gramStart"/>
      <w:r>
        <w:rPr>
          <w:sz w:val="28"/>
          <w:szCs w:val="28"/>
        </w:rPr>
        <w:t>汲</w:t>
      </w:r>
      <w:proofErr w:type="gramEnd"/>
      <w:r>
        <w:rPr>
          <w:sz w:val="28"/>
          <w:szCs w:val="28"/>
        </w:rPr>
        <w:t>东干渠灌溉保证率；通过续建、新建、扩建水库塘坝工程，增加蓄水，提高抗旱防灾能力。</w:t>
      </w:r>
    </w:p>
    <w:p w14:paraId="42594C8B" w14:textId="77777777" w:rsidR="003B0D19" w:rsidRDefault="00000000">
      <w:pPr>
        <w:pStyle w:val="145"/>
        <w:ind w:firstLine="562"/>
        <w:rPr>
          <w:sz w:val="28"/>
          <w:szCs w:val="28"/>
        </w:rPr>
      </w:pPr>
      <w:r>
        <w:rPr>
          <w:b/>
          <w:bCs/>
          <w:sz w:val="28"/>
          <w:szCs w:val="28"/>
        </w:rPr>
        <w:t>城乡供水安全保障体系：</w:t>
      </w:r>
      <w:r>
        <w:rPr>
          <w:sz w:val="28"/>
          <w:szCs w:val="28"/>
        </w:rPr>
        <w:t>以重点水源地综合治理工程、水源区保护工程解决供水水质问题；</w:t>
      </w:r>
      <w:proofErr w:type="gramStart"/>
      <w:r>
        <w:rPr>
          <w:sz w:val="28"/>
          <w:szCs w:val="28"/>
        </w:rPr>
        <w:t>以裕安</w:t>
      </w:r>
      <w:proofErr w:type="gramEnd"/>
      <w:r>
        <w:rPr>
          <w:sz w:val="28"/>
          <w:szCs w:val="28"/>
        </w:rPr>
        <w:t>区自来水全覆盖项目解决乡村通水率问题；通过兴建裕安第二自来水厂解决北片供水水质、季节性缺水，实现区域供水规模化。</w:t>
      </w:r>
    </w:p>
    <w:p w14:paraId="76DA3547" w14:textId="77777777" w:rsidR="003B0D19" w:rsidRDefault="00000000">
      <w:pPr>
        <w:pStyle w:val="145"/>
        <w:ind w:firstLine="562"/>
        <w:rPr>
          <w:sz w:val="28"/>
          <w:szCs w:val="28"/>
        </w:rPr>
      </w:pPr>
      <w:r>
        <w:rPr>
          <w:b/>
          <w:bCs/>
          <w:sz w:val="28"/>
          <w:szCs w:val="28"/>
        </w:rPr>
        <w:t>水资源节约保护与水土保持生态环境保护体系：</w:t>
      </w:r>
      <w:r>
        <w:rPr>
          <w:sz w:val="28"/>
          <w:szCs w:val="28"/>
        </w:rPr>
        <w:t>以节水基地建设，节水型社会系统建设，提高全民节水意识；以用水监管系统建设，灌区现代化建设实现水资源的严格管控与有效利用；以小流域综合治理，河道治理等，促进生态修复。积极推进水生态文明城市、水环境优美乡村、生态清洁小流域建设；逐步修复</w:t>
      </w:r>
      <w:proofErr w:type="gramStart"/>
      <w:r>
        <w:rPr>
          <w:sz w:val="28"/>
          <w:szCs w:val="28"/>
        </w:rPr>
        <w:t>重点河库及</w:t>
      </w:r>
      <w:proofErr w:type="gramEnd"/>
      <w:r>
        <w:rPr>
          <w:sz w:val="28"/>
          <w:szCs w:val="28"/>
        </w:rPr>
        <w:t>生态环境脆弱地区的生态，城乡水环境得到一定程度改善；初步建立有效的水土流失综合防治体系和河流、湖库、地下水生态保护体系，逐步实现水资源可持续利用、水生态环境优美的目标。</w:t>
      </w:r>
    </w:p>
    <w:p w14:paraId="2C3ADB42" w14:textId="77777777" w:rsidR="003B0D19" w:rsidRDefault="00000000">
      <w:pPr>
        <w:pStyle w:val="145"/>
        <w:ind w:firstLine="562"/>
        <w:rPr>
          <w:sz w:val="28"/>
          <w:szCs w:val="28"/>
        </w:rPr>
      </w:pPr>
      <w:r>
        <w:rPr>
          <w:b/>
          <w:bCs/>
          <w:sz w:val="28"/>
          <w:szCs w:val="28"/>
        </w:rPr>
        <w:t>智慧水利管理人才队伍及管理设施保障体系：</w:t>
      </w:r>
      <w:r>
        <w:rPr>
          <w:sz w:val="28"/>
          <w:szCs w:val="28"/>
        </w:rPr>
        <w:t>通过职工业务技能培训，人才引进，奠定水利管理的人才基石；配置必要的管理设施、设备、管护费用，进一步提升行业管理能力。聚焦洪水、干旱、水工程安全运行、水工程建设、水资源开发利用、城乡供水、节水、江河</w:t>
      </w:r>
      <w:r>
        <w:rPr>
          <w:sz w:val="28"/>
          <w:szCs w:val="28"/>
        </w:rPr>
        <w:lastRenderedPageBreak/>
        <w:t>湖泊、水土流失、水利监督等水利信息化业务需求，加强水文监测站网、水资源监控管理系统、水库大坝安全监测监督平台、山洪灾害监测预警系统、水利信息网络安全建设。</w:t>
      </w:r>
    </w:p>
    <w:p w14:paraId="68FA2D32" w14:textId="77777777" w:rsidR="003B0D19" w:rsidRDefault="00000000">
      <w:pPr>
        <w:pStyle w:val="145"/>
        <w:ind w:firstLine="562"/>
        <w:rPr>
          <w:b/>
          <w:bCs/>
          <w:sz w:val="28"/>
          <w:szCs w:val="28"/>
        </w:rPr>
      </w:pPr>
      <w:r>
        <w:rPr>
          <w:b/>
          <w:bCs/>
          <w:sz w:val="28"/>
          <w:szCs w:val="28"/>
        </w:rPr>
        <w:t>（</w:t>
      </w:r>
      <w:r>
        <w:rPr>
          <w:b/>
          <w:bCs/>
          <w:sz w:val="28"/>
          <w:szCs w:val="28"/>
        </w:rPr>
        <w:t>2</w:t>
      </w:r>
      <w:r>
        <w:rPr>
          <w:b/>
          <w:bCs/>
          <w:sz w:val="28"/>
          <w:szCs w:val="28"/>
        </w:rPr>
        <w:t>）六个方面</w:t>
      </w:r>
      <w:r>
        <w:rPr>
          <w:b/>
          <w:bCs/>
          <w:sz w:val="28"/>
          <w:szCs w:val="28"/>
        </w:rPr>
        <w:t>“</w:t>
      </w:r>
      <w:r>
        <w:rPr>
          <w:b/>
          <w:bCs/>
          <w:sz w:val="28"/>
          <w:szCs w:val="28"/>
        </w:rPr>
        <w:t>强监管</w:t>
      </w:r>
      <w:r>
        <w:rPr>
          <w:b/>
          <w:bCs/>
          <w:sz w:val="28"/>
          <w:szCs w:val="28"/>
        </w:rPr>
        <w:t>”</w:t>
      </w:r>
    </w:p>
    <w:p w14:paraId="60A4B62C" w14:textId="77777777" w:rsidR="003B0D19" w:rsidRDefault="00000000">
      <w:pPr>
        <w:spacing w:line="560" w:lineRule="exact"/>
        <w:ind w:firstLineChars="200" w:firstLine="562"/>
        <w:rPr>
          <w:rFonts w:eastAsia="仿宋"/>
          <w:kern w:val="1"/>
          <w:sz w:val="28"/>
          <w:szCs w:val="28"/>
        </w:rPr>
      </w:pPr>
      <w:r>
        <w:rPr>
          <w:rFonts w:eastAsia="仿宋"/>
          <w:b/>
          <w:bCs/>
          <w:kern w:val="1"/>
          <w:sz w:val="28"/>
          <w:szCs w:val="28"/>
        </w:rPr>
        <w:t>对江河湖泊的监管：</w:t>
      </w:r>
      <w:r>
        <w:rPr>
          <w:rFonts w:eastAsia="仿宋"/>
          <w:kern w:val="1"/>
          <w:sz w:val="28"/>
          <w:szCs w:val="28"/>
        </w:rPr>
        <w:t>要以河长制为抓手，以</w:t>
      </w:r>
      <w:r>
        <w:rPr>
          <w:rFonts w:eastAsia="仿宋"/>
          <w:kern w:val="1"/>
          <w:sz w:val="28"/>
          <w:szCs w:val="28"/>
        </w:rPr>
        <w:t>“</w:t>
      </w:r>
      <w:r>
        <w:rPr>
          <w:rFonts w:eastAsia="仿宋"/>
          <w:kern w:val="1"/>
          <w:sz w:val="28"/>
          <w:szCs w:val="28"/>
        </w:rPr>
        <w:t>清四乱</w:t>
      </w:r>
      <w:r>
        <w:rPr>
          <w:rFonts w:eastAsia="仿宋"/>
          <w:kern w:val="1"/>
          <w:sz w:val="28"/>
          <w:szCs w:val="28"/>
        </w:rPr>
        <w:t>”</w:t>
      </w:r>
      <w:r>
        <w:rPr>
          <w:rFonts w:eastAsia="仿宋"/>
          <w:kern w:val="1"/>
          <w:sz w:val="28"/>
          <w:szCs w:val="28"/>
        </w:rPr>
        <w:t>为重点，集中力量解决乱占、乱采、乱堆、乱建等问题。在对</w:t>
      </w:r>
      <w:r>
        <w:rPr>
          <w:rFonts w:eastAsia="仿宋"/>
          <w:kern w:val="1"/>
          <w:sz w:val="28"/>
          <w:szCs w:val="28"/>
        </w:rPr>
        <w:t>“</w:t>
      </w:r>
      <w:r>
        <w:rPr>
          <w:rFonts w:eastAsia="仿宋"/>
          <w:kern w:val="1"/>
          <w:sz w:val="28"/>
          <w:szCs w:val="28"/>
        </w:rPr>
        <w:t>水</w:t>
      </w:r>
      <w:r>
        <w:rPr>
          <w:rFonts w:eastAsia="仿宋"/>
          <w:kern w:val="1"/>
          <w:sz w:val="28"/>
          <w:szCs w:val="28"/>
        </w:rPr>
        <w:t>”</w:t>
      </w:r>
      <w:r>
        <w:rPr>
          <w:rFonts w:eastAsia="仿宋"/>
          <w:kern w:val="1"/>
          <w:sz w:val="28"/>
          <w:szCs w:val="28"/>
        </w:rPr>
        <w:t>的监管上，压实河</w:t>
      </w:r>
      <w:proofErr w:type="gramStart"/>
      <w:r>
        <w:rPr>
          <w:rFonts w:eastAsia="仿宋"/>
          <w:kern w:val="1"/>
          <w:sz w:val="28"/>
          <w:szCs w:val="28"/>
        </w:rPr>
        <w:t>长主体</w:t>
      </w:r>
      <w:proofErr w:type="gramEnd"/>
      <w:r>
        <w:rPr>
          <w:rFonts w:eastAsia="仿宋"/>
          <w:kern w:val="1"/>
          <w:sz w:val="28"/>
          <w:szCs w:val="28"/>
        </w:rPr>
        <w:t>责任，统筹解决水多、水少、水脏、水浑等问题，维护裕</w:t>
      </w:r>
      <w:proofErr w:type="gramStart"/>
      <w:r>
        <w:rPr>
          <w:rFonts w:eastAsia="仿宋"/>
          <w:kern w:val="1"/>
          <w:sz w:val="28"/>
          <w:szCs w:val="28"/>
        </w:rPr>
        <w:t>安区河库水</w:t>
      </w:r>
      <w:proofErr w:type="gramEnd"/>
      <w:r>
        <w:rPr>
          <w:rFonts w:eastAsia="仿宋"/>
          <w:kern w:val="1"/>
          <w:sz w:val="28"/>
          <w:szCs w:val="28"/>
        </w:rPr>
        <w:t>生态环境的健康。</w:t>
      </w:r>
    </w:p>
    <w:p w14:paraId="29ED9C1D" w14:textId="77777777" w:rsidR="003B0D19" w:rsidRDefault="00000000">
      <w:pPr>
        <w:spacing w:line="560" w:lineRule="exact"/>
        <w:ind w:firstLineChars="200" w:firstLine="562"/>
        <w:rPr>
          <w:rFonts w:eastAsia="仿宋"/>
          <w:kern w:val="1"/>
          <w:sz w:val="28"/>
          <w:szCs w:val="28"/>
        </w:rPr>
      </w:pPr>
      <w:r>
        <w:rPr>
          <w:rFonts w:eastAsia="仿宋"/>
          <w:b/>
          <w:bCs/>
          <w:kern w:val="1"/>
          <w:sz w:val="28"/>
          <w:szCs w:val="28"/>
        </w:rPr>
        <w:t>对水资源的监管：</w:t>
      </w:r>
      <w:r>
        <w:rPr>
          <w:rFonts w:eastAsia="仿宋"/>
          <w:kern w:val="1"/>
          <w:sz w:val="28"/>
          <w:szCs w:val="28"/>
        </w:rPr>
        <w:t>要落实节水优先方针，按照以水定需原则，体现水资源管理</w:t>
      </w:r>
      <w:r>
        <w:rPr>
          <w:rFonts w:eastAsia="仿宋"/>
          <w:kern w:val="1"/>
          <w:sz w:val="28"/>
          <w:szCs w:val="28"/>
        </w:rPr>
        <w:t>“</w:t>
      </w:r>
      <w:r>
        <w:rPr>
          <w:rFonts w:eastAsia="仿宋"/>
          <w:kern w:val="1"/>
          <w:sz w:val="28"/>
          <w:szCs w:val="28"/>
        </w:rPr>
        <w:t>最严格</w:t>
      </w:r>
      <w:r>
        <w:rPr>
          <w:rFonts w:eastAsia="仿宋"/>
          <w:kern w:val="1"/>
          <w:sz w:val="28"/>
          <w:szCs w:val="28"/>
        </w:rPr>
        <w:t>”</w:t>
      </w:r>
      <w:r>
        <w:rPr>
          <w:rFonts w:eastAsia="仿宋"/>
          <w:kern w:val="1"/>
          <w:sz w:val="28"/>
          <w:szCs w:val="28"/>
        </w:rPr>
        <w:t>的要求，全面监管水资源的节约、开发、利用、保护、配置、调度等各环节工作。强化水资源开发利用监控，整治水资源过度开发、无序开发、低水平开发等各种现象。</w:t>
      </w:r>
    </w:p>
    <w:p w14:paraId="1B8ACE1E" w14:textId="77777777" w:rsidR="003B0D19" w:rsidRDefault="00000000">
      <w:pPr>
        <w:spacing w:line="560" w:lineRule="exact"/>
        <w:ind w:firstLineChars="200" w:firstLine="562"/>
        <w:rPr>
          <w:rFonts w:eastAsia="仿宋"/>
          <w:kern w:val="1"/>
          <w:sz w:val="28"/>
          <w:szCs w:val="28"/>
        </w:rPr>
      </w:pPr>
      <w:r>
        <w:rPr>
          <w:rFonts w:eastAsia="仿宋"/>
          <w:b/>
          <w:bCs/>
          <w:kern w:val="1"/>
          <w:sz w:val="28"/>
          <w:szCs w:val="28"/>
        </w:rPr>
        <w:t>对水利工程的监管：</w:t>
      </w:r>
      <w:r>
        <w:rPr>
          <w:rFonts w:eastAsia="仿宋"/>
          <w:kern w:val="1"/>
          <w:sz w:val="28"/>
          <w:szCs w:val="28"/>
        </w:rPr>
        <w:t>以点多面广的中小水库、农村饮水等工程为重点，加大对工程安全规范运行的监管。抓好水利工程建设监管，全面提升工程建设质量，引导裕安区水利建设市场良性发展。</w:t>
      </w:r>
    </w:p>
    <w:p w14:paraId="3712169D" w14:textId="77777777" w:rsidR="003B0D19" w:rsidRDefault="00000000">
      <w:pPr>
        <w:spacing w:line="560" w:lineRule="exact"/>
        <w:ind w:firstLineChars="200" w:firstLine="562"/>
        <w:rPr>
          <w:rFonts w:eastAsia="仿宋"/>
          <w:kern w:val="1"/>
          <w:sz w:val="28"/>
          <w:szCs w:val="28"/>
        </w:rPr>
      </w:pPr>
      <w:r>
        <w:rPr>
          <w:rFonts w:eastAsia="仿宋"/>
          <w:b/>
          <w:bCs/>
          <w:kern w:val="1"/>
          <w:sz w:val="28"/>
          <w:szCs w:val="28"/>
        </w:rPr>
        <w:t>对水土保持的监管：</w:t>
      </w:r>
      <w:r>
        <w:rPr>
          <w:rFonts w:eastAsia="仿宋"/>
          <w:kern w:val="1"/>
          <w:sz w:val="28"/>
          <w:szCs w:val="28"/>
        </w:rPr>
        <w:t>运用技术</w:t>
      </w:r>
      <w:proofErr w:type="gramStart"/>
      <w:r>
        <w:rPr>
          <w:rFonts w:eastAsia="仿宋"/>
          <w:kern w:val="1"/>
          <w:sz w:val="28"/>
          <w:szCs w:val="28"/>
        </w:rPr>
        <w:t>手段对裕安</w:t>
      </w:r>
      <w:proofErr w:type="gramEnd"/>
      <w:r>
        <w:rPr>
          <w:rFonts w:eastAsia="仿宋"/>
          <w:kern w:val="1"/>
          <w:sz w:val="28"/>
          <w:szCs w:val="28"/>
        </w:rPr>
        <w:t>区水土流失开展监测，实现水土流失动态</w:t>
      </w:r>
      <w:proofErr w:type="gramStart"/>
      <w:r>
        <w:rPr>
          <w:rFonts w:eastAsia="仿宋"/>
          <w:kern w:val="1"/>
          <w:sz w:val="28"/>
          <w:szCs w:val="28"/>
        </w:rPr>
        <w:t>监测全</w:t>
      </w:r>
      <w:proofErr w:type="gramEnd"/>
      <w:r>
        <w:rPr>
          <w:rFonts w:eastAsia="仿宋"/>
          <w:kern w:val="1"/>
          <w:sz w:val="28"/>
          <w:szCs w:val="28"/>
        </w:rPr>
        <w:t>覆盖和人为水土流失</w:t>
      </w:r>
      <w:proofErr w:type="gramStart"/>
      <w:r>
        <w:rPr>
          <w:rFonts w:eastAsia="仿宋"/>
          <w:kern w:val="1"/>
          <w:sz w:val="28"/>
          <w:szCs w:val="28"/>
        </w:rPr>
        <w:t>监管全</w:t>
      </w:r>
      <w:proofErr w:type="gramEnd"/>
      <w:r>
        <w:rPr>
          <w:rFonts w:eastAsia="仿宋"/>
          <w:kern w:val="1"/>
          <w:sz w:val="28"/>
          <w:szCs w:val="28"/>
        </w:rPr>
        <w:t>覆盖，及时发现并查处水土保持违法违规行为，有效遏制人为水土流失。</w:t>
      </w:r>
    </w:p>
    <w:p w14:paraId="4BFA43F9" w14:textId="77777777" w:rsidR="003B0D19" w:rsidRDefault="00000000">
      <w:pPr>
        <w:spacing w:line="560" w:lineRule="exact"/>
        <w:ind w:firstLineChars="200" w:firstLine="562"/>
        <w:rPr>
          <w:rFonts w:eastAsia="仿宋"/>
          <w:kern w:val="1"/>
          <w:sz w:val="28"/>
          <w:szCs w:val="28"/>
        </w:rPr>
      </w:pPr>
      <w:r>
        <w:rPr>
          <w:rFonts w:eastAsia="仿宋"/>
          <w:b/>
          <w:bCs/>
          <w:kern w:val="1"/>
          <w:sz w:val="28"/>
          <w:szCs w:val="28"/>
        </w:rPr>
        <w:t>对水利资金的监管</w:t>
      </w:r>
      <w:r>
        <w:rPr>
          <w:rFonts w:eastAsia="仿宋"/>
          <w:b/>
          <w:bCs/>
          <w:kern w:val="1"/>
          <w:sz w:val="28"/>
          <w:szCs w:val="28"/>
        </w:rPr>
        <w:t>:</w:t>
      </w:r>
      <w:r>
        <w:rPr>
          <w:rFonts w:eastAsia="仿宋"/>
          <w:kern w:val="1"/>
          <w:sz w:val="28"/>
          <w:szCs w:val="28"/>
        </w:rPr>
        <w:t>以资金流向为主线，实行对水利资金分配、拨付、使用的全过程监管。确保资金得到安全高效利用。</w:t>
      </w:r>
    </w:p>
    <w:p w14:paraId="5B0E9779" w14:textId="77777777" w:rsidR="003B0D19" w:rsidRDefault="00000000">
      <w:pPr>
        <w:pStyle w:val="145"/>
        <w:ind w:firstLine="562"/>
      </w:pPr>
      <w:r>
        <w:rPr>
          <w:b/>
          <w:bCs/>
          <w:sz w:val="28"/>
          <w:szCs w:val="28"/>
        </w:rPr>
        <w:t>对行政事务工作的监管</w:t>
      </w:r>
      <w:r>
        <w:rPr>
          <w:b/>
          <w:bCs/>
          <w:sz w:val="28"/>
          <w:szCs w:val="28"/>
        </w:rPr>
        <w:t>:</w:t>
      </w:r>
      <w:proofErr w:type="gramStart"/>
      <w:r>
        <w:rPr>
          <w:sz w:val="28"/>
          <w:szCs w:val="28"/>
        </w:rPr>
        <w:t>将裕安</w:t>
      </w:r>
      <w:proofErr w:type="gramEnd"/>
      <w:r>
        <w:rPr>
          <w:sz w:val="28"/>
          <w:szCs w:val="28"/>
        </w:rPr>
        <w:t>区水利改革发展中的重点任务及其他需要贯彻落实的重要工作，全面纳入监管范围，对责任不落实、履职不到位，不作为、慢作为、乱作为的严肃追责问责。</w:t>
      </w:r>
    </w:p>
    <w:bookmarkStart w:id="87" w:name="_Toc28607"/>
    <w:p w14:paraId="59D5EC00" w14:textId="77777777" w:rsidR="003B0D19" w:rsidRDefault="00000000">
      <w:pPr>
        <w:pStyle w:val="14511"/>
        <w:spacing w:afterLines="0" w:after="0"/>
        <w:rPr>
          <w:rFonts w:eastAsiaTheme="majorEastAsia"/>
          <w:b/>
          <w:bCs w:val="0"/>
        </w:rPr>
      </w:pPr>
      <w:r>
        <w:rPr>
          <w:rFonts w:eastAsiaTheme="majorEastAsia" w:hint="eastAsia"/>
          <w:b/>
          <w:bCs w:val="0"/>
        </w:rPr>
        <w:lastRenderedPageBreak/>
        <w:fldChar w:fldCharType="begin"/>
      </w:r>
      <w:r>
        <w:rPr>
          <w:rFonts w:eastAsiaTheme="majorEastAsia"/>
          <w:b/>
          <w:bCs w:val="0"/>
        </w:rPr>
        <w:instrText xml:space="preserve"> HYPERLINK \l "_Toc39758245" </w:instrText>
      </w:r>
      <w:r>
        <w:rPr>
          <w:rFonts w:eastAsiaTheme="majorEastAsia" w:hint="eastAsia"/>
          <w:b/>
          <w:bCs w:val="0"/>
        </w:rPr>
      </w:r>
      <w:r>
        <w:rPr>
          <w:rFonts w:eastAsiaTheme="majorEastAsia" w:hint="eastAsia"/>
          <w:b/>
          <w:bCs w:val="0"/>
        </w:rPr>
        <w:fldChar w:fldCharType="separate"/>
      </w:r>
      <w:bookmarkStart w:id="88" w:name="_Toc55459924"/>
      <w:r>
        <w:rPr>
          <w:rFonts w:eastAsiaTheme="majorEastAsia"/>
          <w:b/>
          <w:bCs w:val="0"/>
        </w:rPr>
        <w:t>3.</w:t>
      </w:r>
      <w:r>
        <w:rPr>
          <w:rFonts w:eastAsiaTheme="majorEastAsia" w:hint="eastAsia"/>
          <w:b/>
          <w:bCs w:val="0"/>
        </w:rPr>
        <w:t>6</w:t>
      </w:r>
      <w:r>
        <w:rPr>
          <w:rFonts w:eastAsiaTheme="majorEastAsia"/>
          <w:b/>
          <w:bCs w:val="0"/>
        </w:rPr>
        <w:t xml:space="preserve"> </w:t>
      </w:r>
      <w:r>
        <w:rPr>
          <w:rFonts w:eastAsiaTheme="majorEastAsia" w:hint="eastAsia"/>
          <w:b/>
          <w:bCs w:val="0"/>
        </w:rPr>
        <w:t>总体布局</w:t>
      </w:r>
      <w:bookmarkEnd w:id="88"/>
      <w:r>
        <w:rPr>
          <w:rFonts w:eastAsiaTheme="majorEastAsia" w:hint="eastAsia"/>
          <w:b/>
          <w:bCs w:val="0"/>
        </w:rPr>
        <w:fldChar w:fldCharType="end"/>
      </w:r>
      <w:bookmarkEnd w:id="87"/>
    </w:p>
    <w:p w14:paraId="7ECB9D2E" w14:textId="77777777" w:rsidR="003B0D19" w:rsidRDefault="00000000">
      <w:pPr>
        <w:pStyle w:val="145"/>
        <w:ind w:firstLine="560"/>
        <w:rPr>
          <w:sz w:val="28"/>
          <w:szCs w:val="28"/>
        </w:rPr>
      </w:pPr>
      <w:r>
        <w:rPr>
          <w:sz w:val="28"/>
          <w:szCs w:val="28"/>
        </w:rPr>
        <w:t>根据裕安区地形地貌、水系及水资源条件，综合考虑全区土地利用、经济发展布局、城乡建设、生态环境保护规划等，</w:t>
      </w:r>
      <w:proofErr w:type="gramStart"/>
      <w:r>
        <w:rPr>
          <w:rFonts w:hint="eastAsia"/>
          <w:sz w:val="28"/>
          <w:szCs w:val="28"/>
        </w:rPr>
        <w:t>本次</w:t>
      </w:r>
      <w:r>
        <w:rPr>
          <w:sz w:val="28"/>
          <w:szCs w:val="28"/>
        </w:rPr>
        <w:t>将裕安</w:t>
      </w:r>
      <w:proofErr w:type="gramEnd"/>
      <w:r>
        <w:rPr>
          <w:sz w:val="28"/>
          <w:szCs w:val="28"/>
        </w:rPr>
        <w:t>区划分为</w:t>
      </w:r>
      <w:proofErr w:type="gramStart"/>
      <w:r>
        <w:rPr>
          <w:sz w:val="28"/>
          <w:szCs w:val="28"/>
        </w:rPr>
        <w:t>淠</w:t>
      </w:r>
      <w:proofErr w:type="gramEnd"/>
      <w:r>
        <w:rPr>
          <w:sz w:val="28"/>
          <w:szCs w:val="28"/>
        </w:rPr>
        <w:t>史河上游区</w:t>
      </w:r>
      <w:proofErr w:type="gramStart"/>
      <w:r>
        <w:rPr>
          <w:sz w:val="28"/>
          <w:szCs w:val="28"/>
        </w:rPr>
        <w:t>和王蚌南岸</w:t>
      </w:r>
      <w:proofErr w:type="gramEnd"/>
      <w:r>
        <w:rPr>
          <w:sz w:val="28"/>
          <w:szCs w:val="28"/>
        </w:rPr>
        <w:t>沿淮区两个分区</w:t>
      </w:r>
      <w:r>
        <w:rPr>
          <w:rFonts w:hint="eastAsia"/>
          <w:sz w:val="28"/>
          <w:szCs w:val="28"/>
        </w:rPr>
        <w:t>（</w:t>
      </w:r>
      <w:r>
        <w:rPr>
          <w:sz w:val="28"/>
          <w:szCs w:val="28"/>
        </w:rPr>
        <w:t>面积分别为</w:t>
      </w:r>
      <w:r>
        <w:rPr>
          <w:sz w:val="28"/>
          <w:szCs w:val="28"/>
        </w:rPr>
        <w:t>268km</w:t>
      </w:r>
      <w:r>
        <w:rPr>
          <w:sz w:val="28"/>
          <w:szCs w:val="28"/>
          <w:vertAlign w:val="superscript"/>
        </w:rPr>
        <w:t>2</w:t>
      </w:r>
      <w:r>
        <w:rPr>
          <w:sz w:val="28"/>
          <w:szCs w:val="28"/>
        </w:rPr>
        <w:t>和</w:t>
      </w:r>
      <w:r>
        <w:rPr>
          <w:sz w:val="28"/>
          <w:szCs w:val="28"/>
        </w:rPr>
        <w:t>1658km</w:t>
      </w:r>
      <w:r>
        <w:rPr>
          <w:sz w:val="28"/>
          <w:szCs w:val="28"/>
          <w:vertAlign w:val="superscript"/>
        </w:rPr>
        <w:t>2</w:t>
      </w:r>
      <w:r>
        <w:rPr>
          <w:rFonts w:hint="eastAsia"/>
          <w:sz w:val="28"/>
          <w:szCs w:val="28"/>
        </w:rPr>
        <w:t>）进行总体布局。</w:t>
      </w:r>
    </w:p>
    <w:p w14:paraId="6459DE1A" w14:textId="77777777" w:rsidR="003B0D19" w:rsidRDefault="00000000">
      <w:pPr>
        <w:pStyle w:val="145"/>
        <w:numPr>
          <w:ilvl w:val="0"/>
          <w:numId w:val="2"/>
        </w:numPr>
        <w:ind w:firstLine="562"/>
        <w:rPr>
          <w:sz w:val="28"/>
          <w:szCs w:val="28"/>
        </w:rPr>
      </w:pPr>
      <w:proofErr w:type="gramStart"/>
      <w:r>
        <w:rPr>
          <w:b/>
          <w:bCs/>
          <w:sz w:val="28"/>
          <w:szCs w:val="28"/>
        </w:rPr>
        <w:t>淠</w:t>
      </w:r>
      <w:proofErr w:type="gramEnd"/>
      <w:r>
        <w:rPr>
          <w:b/>
          <w:bCs/>
          <w:sz w:val="28"/>
          <w:szCs w:val="28"/>
        </w:rPr>
        <w:t>史河上游区：</w:t>
      </w:r>
      <w:r>
        <w:rPr>
          <w:sz w:val="28"/>
          <w:szCs w:val="28"/>
        </w:rPr>
        <w:t>包括西河口乡全境以及青山乡、石板冲乡、独山镇、</w:t>
      </w:r>
      <w:proofErr w:type="gramStart"/>
      <w:r>
        <w:rPr>
          <w:sz w:val="28"/>
          <w:szCs w:val="28"/>
        </w:rPr>
        <w:t>石婆店镇</w:t>
      </w:r>
      <w:proofErr w:type="gramEnd"/>
      <w:r>
        <w:rPr>
          <w:sz w:val="28"/>
          <w:szCs w:val="28"/>
        </w:rPr>
        <w:t>的一部分，主要水系为西淠河、东淠河及淠河。该区域地处大别山区域，地貌类型多样，山地、丘陵和盆地交织，气候条件季节变化大，水资源分布不均，该区水资源相对丰富。受地形条件限制，面上蓄水工程以小水库为主，分散多样化发展。</w:t>
      </w:r>
    </w:p>
    <w:p w14:paraId="66AA76F7" w14:textId="77777777" w:rsidR="003B0D19" w:rsidRDefault="00000000">
      <w:pPr>
        <w:pStyle w:val="145"/>
        <w:ind w:firstLine="560"/>
        <w:rPr>
          <w:sz w:val="28"/>
          <w:szCs w:val="28"/>
        </w:rPr>
      </w:pPr>
      <w:r>
        <w:rPr>
          <w:rFonts w:hint="eastAsia"/>
          <w:sz w:val="28"/>
          <w:szCs w:val="28"/>
        </w:rPr>
        <w:t>该区域要更加重视水资源节约保护、水土保持治理，以及山洪沟治理。大力实施农村供水安全保障工程，解决农村饮水中存在的工程设施、水质保障以及工程运行等方面的问题，保障农村饮水安全。加强对区域内中小型灌区骨干工程维修养护，开展节水改造与续建配套、强化水利基础设施建设。</w:t>
      </w:r>
    </w:p>
    <w:p w14:paraId="34A2D4AC" w14:textId="77777777" w:rsidR="003B0D19" w:rsidRDefault="00000000">
      <w:pPr>
        <w:pStyle w:val="145"/>
        <w:ind w:firstLine="562"/>
        <w:rPr>
          <w:sz w:val="28"/>
          <w:szCs w:val="28"/>
        </w:rPr>
      </w:pPr>
      <w:r>
        <w:rPr>
          <w:b/>
          <w:bCs/>
          <w:sz w:val="28"/>
          <w:szCs w:val="28"/>
        </w:rPr>
        <w:t>（</w:t>
      </w:r>
      <w:r>
        <w:rPr>
          <w:b/>
          <w:bCs/>
          <w:sz w:val="28"/>
          <w:szCs w:val="28"/>
        </w:rPr>
        <w:t>2</w:t>
      </w:r>
      <w:r>
        <w:rPr>
          <w:b/>
          <w:bCs/>
          <w:sz w:val="28"/>
          <w:szCs w:val="28"/>
        </w:rPr>
        <w:t>）</w:t>
      </w:r>
      <w:proofErr w:type="gramStart"/>
      <w:r>
        <w:rPr>
          <w:b/>
          <w:bCs/>
          <w:sz w:val="28"/>
          <w:szCs w:val="28"/>
        </w:rPr>
        <w:t>王蚌南岸</w:t>
      </w:r>
      <w:proofErr w:type="gramEnd"/>
      <w:r>
        <w:rPr>
          <w:b/>
          <w:bCs/>
          <w:sz w:val="28"/>
          <w:szCs w:val="28"/>
        </w:rPr>
        <w:t>沿淮区：</w:t>
      </w:r>
      <w:r>
        <w:rPr>
          <w:sz w:val="28"/>
          <w:szCs w:val="28"/>
        </w:rPr>
        <w:t>包括六安市城区、安徽六安裕安经济开发区、苏埠镇、韩摆渡镇、新安镇、顺河镇、城南镇、丁集镇、固镇镇、徐集镇、分路口镇、江家店镇、单王乡、平桥乡、罗集乡、狮子岗乡全境以及独山镇、</w:t>
      </w:r>
      <w:proofErr w:type="gramStart"/>
      <w:r>
        <w:rPr>
          <w:sz w:val="28"/>
          <w:szCs w:val="28"/>
        </w:rPr>
        <w:t>石婆店镇</w:t>
      </w:r>
      <w:proofErr w:type="gramEnd"/>
      <w:r>
        <w:rPr>
          <w:sz w:val="28"/>
          <w:szCs w:val="28"/>
        </w:rPr>
        <w:t>、青山乡、石板冲乡一部分，主要水系包括淠河、东</w:t>
      </w:r>
      <w:proofErr w:type="gramStart"/>
      <w:r>
        <w:rPr>
          <w:sz w:val="28"/>
          <w:szCs w:val="28"/>
        </w:rPr>
        <w:t>汲</w:t>
      </w:r>
      <w:proofErr w:type="gramEnd"/>
      <w:r>
        <w:rPr>
          <w:sz w:val="28"/>
          <w:szCs w:val="28"/>
        </w:rPr>
        <w:t>河、西</w:t>
      </w:r>
      <w:proofErr w:type="gramStart"/>
      <w:r>
        <w:rPr>
          <w:sz w:val="28"/>
          <w:szCs w:val="28"/>
        </w:rPr>
        <w:t>汲</w:t>
      </w:r>
      <w:proofErr w:type="gramEnd"/>
      <w:r>
        <w:rPr>
          <w:sz w:val="28"/>
          <w:szCs w:val="28"/>
        </w:rPr>
        <w:t>河及部分人工干渠等。该地区地处江淮分水岭区域，区域水资源条件较差，年内水资源分布不均，干燥易旱，面上蓄水工程以塘坝、小水库为主，受地形条件限制，分散多样化发展。淠河、东西</w:t>
      </w:r>
      <w:proofErr w:type="gramStart"/>
      <w:r>
        <w:rPr>
          <w:sz w:val="28"/>
          <w:szCs w:val="28"/>
        </w:rPr>
        <w:t>汲</w:t>
      </w:r>
      <w:proofErr w:type="gramEnd"/>
      <w:r>
        <w:rPr>
          <w:sz w:val="28"/>
          <w:szCs w:val="28"/>
        </w:rPr>
        <w:t>河为区内提供重要的生活、工业、农业及生态用水，在区内用水中扮演者极其重要的作用；</w:t>
      </w:r>
      <w:proofErr w:type="gramStart"/>
      <w:r>
        <w:rPr>
          <w:sz w:val="28"/>
          <w:szCs w:val="28"/>
        </w:rPr>
        <w:t>汲</w:t>
      </w:r>
      <w:proofErr w:type="gramEnd"/>
      <w:r>
        <w:rPr>
          <w:sz w:val="28"/>
          <w:szCs w:val="28"/>
        </w:rPr>
        <w:t>东干渠、清凉寺干渠以及淠</w:t>
      </w:r>
      <w:r>
        <w:rPr>
          <w:sz w:val="28"/>
          <w:szCs w:val="28"/>
        </w:rPr>
        <w:lastRenderedPageBreak/>
        <w:t>河总干为区内提供重要的农业灌溉、生态等水源。</w:t>
      </w:r>
    </w:p>
    <w:p w14:paraId="65C59662" w14:textId="77777777" w:rsidR="003B0D19" w:rsidRDefault="00000000">
      <w:pPr>
        <w:pStyle w:val="145"/>
        <w:ind w:firstLine="560"/>
        <w:rPr>
          <w:sz w:val="24"/>
        </w:rPr>
      </w:pPr>
      <w:r>
        <w:rPr>
          <w:rFonts w:hint="eastAsia"/>
          <w:sz w:val="28"/>
          <w:szCs w:val="28"/>
        </w:rPr>
        <w:t>要从重视水资源开发利用向重视水资源节约、保护和优化配置转变，着力提升水资源管理水平，提高节水意识。针对区内中小型灌区骨干工程老化失修、渠系不配套、渗漏损失严重等问题，开展田间工程节水改造、强化农田水利基本建设。加强区域水库、塘坝水资源调控，高效利用节水技术，大力发展高效节水农业设施，加强农业用水总量控制与灌溉定额管理。圩区主要加固堤防，提高排涝标准，进行排涝沟治理。灌区主要进行续建配套，提高灌溉用水效率。通过续建、新建、扩建水库塘坝工程，增加蓄水，提高抗旱防灾能力。规划裕安第二自来水响洪</w:t>
      </w:r>
      <w:proofErr w:type="gramStart"/>
      <w:r>
        <w:rPr>
          <w:rFonts w:hint="eastAsia"/>
          <w:sz w:val="28"/>
          <w:szCs w:val="28"/>
        </w:rPr>
        <w:t>甸</w:t>
      </w:r>
      <w:proofErr w:type="gramEnd"/>
      <w:r>
        <w:rPr>
          <w:rFonts w:hint="eastAsia"/>
          <w:sz w:val="28"/>
          <w:szCs w:val="28"/>
        </w:rPr>
        <w:t>水库引水水源工程，解决该区季节性缺水，提升</w:t>
      </w:r>
      <w:proofErr w:type="gramStart"/>
      <w:r>
        <w:rPr>
          <w:rFonts w:hint="eastAsia"/>
          <w:sz w:val="28"/>
          <w:szCs w:val="28"/>
        </w:rPr>
        <w:t>汲</w:t>
      </w:r>
      <w:proofErr w:type="gramEnd"/>
      <w:r>
        <w:rPr>
          <w:rFonts w:hint="eastAsia"/>
          <w:sz w:val="28"/>
          <w:szCs w:val="28"/>
        </w:rPr>
        <w:t>东干渠灌溉保证率。通过裕安区东北部城乡供水一体化工程的建设，实现区域供水规模化。</w:t>
      </w:r>
    </w:p>
    <w:p w14:paraId="68272DE0" w14:textId="77777777" w:rsidR="003B0D19" w:rsidRDefault="00000000">
      <w:pPr>
        <w:spacing w:line="360" w:lineRule="auto"/>
        <w:jc w:val="center"/>
        <w:rPr>
          <w:rFonts w:eastAsia="黑体"/>
          <w:sz w:val="24"/>
          <w:szCs w:val="24"/>
        </w:rPr>
      </w:pPr>
      <w:r>
        <w:rPr>
          <w:rFonts w:eastAsia="黑体" w:hint="eastAsia"/>
          <w:sz w:val="24"/>
          <w:szCs w:val="24"/>
        </w:rPr>
        <w:t>表</w:t>
      </w:r>
      <w:r>
        <w:rPr>
          <w:rFonts w:eastAsia="黑体" w:hint="eastAsia"/>
          <w:sz w:val="24"/>
          <w:szCs w:val="24"/>
        </w:rPr>
        <w:t xml:space="preserve">3.6-1  </w:t>
      </w:r>
      <w:r>
        <w:rPr>
          <w:rFonts w:eastAsia="黑体" w:hint="eastAsia"/>
          <w:sz w:val="24"/>
          <w:szCs w:val="24"/>
        </w:rPr>
        <w:t>六安市裕安区水利发展“十四五”规划主要指标表</w:t>
      </w:r>
    </w:p>
    <w:tbl>
      <w:tblPr>
        <w:tblW w:w="4997" w:type="pct"/>
        <w:tblLook w:val="04A0" w:firstRow="1" w:lastRow="0" w:firstColumn="1" w:lastColumn="0" w:noHBand="0" w:noVBand="1"/>
      </w:tblPr>
      <w:tblGrid>
        <w:gridCol w:w="1424"/>
        <w:gridCol w:w="869"/>
        <w:gridCol w:w="3737"/>
        <w:gridCol w:w="1070"/>
        <w:gridCol w:w="1423"/>
      </w:tblGrid>
      <w:tr w:rsidR="003B0D19" w14:paraId="1BF8A185" w14:textId="77777777">
        <w:trPr>
          <w:trHeight w:val="926"/>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tcPr>
          <w:p w14:paraId="4217E961" w14:textId="77777777" w:rsidR="003B0D19" w:rsidRDefault="00000000">
            <w:pPr>
              <w:widowControl/>
              <w:jc w:val="center"/>
              <w:rPr>
                <w:kern w:val="0"/>
                <w:sz w:val="24"/>
                <w:szCs w:val="24"/>
              </w:rPr>
            </w:pPr>
            <w:r>
              <w:rPr>
                <w:rFonts w:hint="eastAsia"/>
                <w:kern w:val="0"/>
                <w:sz w:val="24"/>
                <w:szCs w:val="24"/>
              </w:rPr>
              <w:t>目标领域</w:t>
            </w:r>
          </w:p>
        </w:tc>
        <w:tc>
          <w:tcPr>
            <w:tcW w:w="509" w:type="pct"/>
            <w:tcBorders>
              <w:top w:val="single" w:sz="4" w:space="0" w:color="auto"/>
              <w:left w:val="single" w:sz="4" w:space="0" w:color="auto"/>
              <w:bottom w:val="single" w:sz="4" w:space="0" w:color="auto"/>
              <w:right w:val="single" w:sz="4" w:space="0" w:color="auto"/>
            </w:tcBorders>
            <w:shd w:val="clear" w:color="auto" w:fill="auto"/>
            <w:vAlign w:val="center"/>
          </w:tcPr>
          <w:p w14:paraId="2A610382" w14:textId="77777777" w:rsidR="003B0D19" w:rsidRDefault="00000000">
            <w:pPr>
              <w:widowControl/>
              <w:jc w:val="center"/>
              <w:rPr>
                <w:kern w:val="0"/>
                <w:sz w:val="24"/>
                <w:szCs w:val="24"/>
              </w:rPr>
            </w:pPr>
            <w:r>
              <w:rPr>
                <w:rFonts w:hint="eastAsia"/>
                <w:kern w:val="0"/>
                <w:sz w:val="24"/>
                <w:szCs w:val="24"/>
              </w:rPr>
              <w:t>序号</w:t>
            </w:r>
          </w:p>
        </w:tc>
        <w:tc>
          <w:tcPr>
            <w:tcW w:w="2191" w:type="pct"/>
            <w:tcBorders>
              <w:top w:val="single" w:sz="4" w:space="0" w:color="auto"/>
              <w:left w:val="single" w:sz="4" w:space="0" w:color="auto"/>
              <w:bottom w:val="single" w:sz="4" w:space="0" w:color="auto"/>
              <w:right w:val="single" w:sz="4" w:space="0" w:color="auto"/>
            </w:tcBorders>
            <w:shd w:val="clear" w:color="auto" w:fill="auto"/>
            <w:vAlign w:val="center"/>
          </w:tcPr>
          <w:p w14:paraId="66D060D3" w14:textId="77777777" w:rsidR="003B0D19" w:rsidRDefault="00000000">
            <w:pPr>
              <w:widowControl/>
              <w:jc w:val="center"/>
              <w:rPr>
                <w:kern w:val="0"/>
                <w:sz w:val="24"/>
                <w:szCs w:val="24"/>
              </w:rPr>
            </w:pPr>
            <w:r>
              <w:rPr>
                <w:rFonts w:hint="eastAsia"/>
                <w:kern w:val="0"/>
                <w:sz w:val="24"/>
                <w:szCs w:val="24"/>
              </w:rPr>
              <w:t>主要指标</w:t>
            </w:r>
          </w:p>
        </w:tc>
        <w:tc>
          <w:tcPr>
            <w:tcW w:w="628" w:type="pct"/>
            <w:tcBorders>
              <w:top w:val="single" w:sz="4" w:space="0" w:color="auto"/>
              <w:left w:val="single" w:sz="4" w:space="0" w:color="auto"/>
              <w:bottom w:val="single" w:sz="4" w:space="0" w:color="auto"/>
              <w:right w:val="single" w:sz="4" w:space="0" w:color="auto"/>
            </w:tcBorders>
            <w:shd w:val="clear" w:color="auto" w:fill="auto"/>
            <w:vAlign w:val="center"/>
          </w:tcPr>
          <w:p w14:paraId="631F6D3F" w14:textId="77777777" w:rsidR="003B0D19" w:rsidRDefault="00000000">
            <w:pPr>
              <w:widowControl/>
              <w:jc w:val="center"/>
              <w:rPr>
                <w:kern w:val="0"/>
                <w:sz w:val="24"/>
                <w:szCs w:val="24"/>
              </w:rPr>
            </w:pPr>
            <w:r>
              <w:rPr>
                <w:rFonts w:hint="eastAsia"/>
                <w:kern w:val="0"/>
                <w:sz w:val="24"/>
                <w:szCs w:val="24"/>
              </w:rPr>
              <w:t>规划目标</w:t>
            </w:r>
          </w:p>
        </w:tc>
        <w:tc>
          <w:tcPr>
            <w:tcW w:w="835" w:type="pct"/>
            <w:tcBorders>
              <w:top w:val="single" w:sz="4" w:space="0" w:color="auto"/>
              <w:left w:val="single" w:sz="4" w:space="0" w:color="auto"/>
              <w:bottom w:val="single" w:sz="4" w:space="0" w:color="000000"/>
              <w:right w:val="single" w:sz="4" w:space="0" w:color="auto"/>
            </w:tcBorders>
            <w:shd w:val="clear" w:color="auto" w:fill="auto"/>
            <w:vAlign w:val="center"/>
          </w:tcPr>
          <w:p w14:paraId="47AEE79F" w14:textId="77777777" w:rsidR="003B0D19" w:rsidRDefault="00000000">
            <w:pPr>
              <w:widowControl/>
              <w:jc w:val="center"/>
              <w:rPr>
                <w:kern w:val="0"/>
                <w:sz w:val="24"/>
                <w:szCs w:val="24"/>
              </w:rPr>
            </w:pPr>
            <w:r>
              <w:rPr>
                <w:rFonts w:hint="eastAsia"/>
                <w:kern w:val="0"/>
                <w:sz w:val="24"/>
                <w:szCs w:val="24"/>
              </w:rPr>
              <w:t>备注</w:t>
            </w:r>
          </w:p>
        </w:tc>
      </w:tr>
      <w:tr w:rsidR="003B0D19" w14:paraId="0804CB8F" w14:textId="77777777">
        <w:trPr>
          <w:trHeight w:val="260"/>
        </w:trPr>
        <w:tc>
          <w:tcPr>
            <w:tcW w:w="835" w:type="pct"/>
            <w:tcBorders>
              <w:top w:val="nil"/>
              <w:left w:val="single" w:sz="4" w:space="0" w:color="auto"/>
              <w:bottom w:val="single" w:sz="4" w:space="0" w:color="auto"/>
              <w:right w:val="single" w:sz="4" w:space="0" w:color="auto"/>
            </w:tcBorders>
            <w:shd w:val="clear" w:color="auto" w:fill="auto"/>
            <w:vAlign w:val="center"/>
          </w:tcPr>
          <w:p w14:paraId="2C592E3B" w14:textId="77777777" w:rsidR="003B0D19" w:rsidRDefault="00000000">
            <w:pPr>
              <w:widowControl/>
              <w:jc w:val="center"/>
              <w:rPr>
                <w:kern w:val="0"/>
                <w:sz w:val="24"/>
                <w:szCs w:val="24"/>
              </w:rPr>
            </w:pPr>
            <w:r>
              <w:rPr>
                <w:rFonts w:hint="eastAsia"/>
                <w:kern w:val="0"/>
                <w:sz w:val="24"/>
                <w:szCs w:val="24"/>
              </w:rPr>
              <w:t>防洪减灾</w:t>
            </w:r>
          </w:p>
        </w:tc>
        <w:tc>
          <w:tcPr>
            <w:tcW w:w="509" w:type="pct"/>
            <w:tcBorders>
              <w:top w:val="nil"/>
              <w:left w:val="nil"/>
              <w:bottom w:val="single" w:sz="4" w:space="0" w:color="auto"/>
              <w:right w:val="single" w:sz="4" w:space="0" w:color="auto"/>
            </w:tcBorders>
            <w:shd w:val="clear" w:color="auto" w:fill="auto"/>
            <w:vAlign w:val="center"/>
          </w:tcPr>
          <w:p w14:paraId="744F48C6" w14:textId="77777777" w:rsidR="003B0D19" w:rsidRDefault="00000000">
            <w:pPr>
              <w:widowControl/>
              <w:jc w:val="center"/>
              <w:rPr>
                <w:kern w:val="0"/>
                <w:sz w:val="24"/>
                <w:szCs w:val="24"/>
              </w:rPr>
            </w:pPr>
            <w:r>
              <w:rPr>
                <w:rFonts w:hint="eastAsia"/>
                <w:kern w:val="0"/>
                <w:sz w:val="24"/>
                <w:szCs w:val="24"/>
              </w:rPr>
              <w:t>1</w:t>
            </w:r>
          </w:p>
        </w:tc>
        <w:tc>
          <w:tcPr>
            <w:tcW w:w="2191" w:type="pct"/>
            <w:tcBorders>
              <w:top w:val="nil"/>
              <w:left w:val="nil"/>
              <w:bottom w:val="single" w:sz="4" w:space="0" w:color="auto"/>
              <w:right w:val="single" w:sz="4" w:space="0" w:color="auto"/>
            </w:tcBorders>
            <w:shd w:val="clear" w:color="auto" w:fill="auto"/>
            <w:vAlign w:val="center"/>
          </w:tcPr>
          <w:p w14:paraId="20A7CEBD" w14:textId="77777777" w:rsidR="003B0D19" w:rsidRDefault="00000000">
            <w:pPr>
              <w:widowControl/>
              <w:jc w:val="center"/>
              <w:rPr>
                <w:kern w:val="0"/>
                <w:sz w:val="24"/>
                <w:szCs w:val="24"/>
              </w:rPr>
            </w:pPr>
            <w:r>
              <w:rPr>
                <w:rFonts w:hint="eastAsia"/>
                <w:kern w:val="0"/>
                <w:sz w:val="24"/>
                <w:szCs w:val="24"/>
              </w:rPr>
              <w:t>江河堤防达标率（</w:t>
            </w:r>
            <w:r>
              <w:rPr>
                <w:rFonts w:hint="eastAsia"/>
                <w:kern w:val="0"/>
                <w:sz w:val="24"/>
                <w:szCs w:val="24"/>
              </w:rPr>
              <w:t>%</w:t>
            </w:r>
            <w:r>
              <w:rPr>
                <w:rFonts w:hint="eastAsia"/>
                <w:kern w:val="0"/>
                <w:sz w:val="24"/>
                <w:szCs w:val="24"/>
              </w:rPr>
              <w:t>）</w:t>
            </w:r>
          </w:p>
        </w:tc>
        <w:tc>
          <w:tcPr>
            <w:tcW w:w="628" w:type="pct"/>
            <w:tcBorders>
              <w:top w:val="nil"/>
              <w:left w:val="nil"/>
              <w:bottom w:val="single" w:sz="4" w:space="0" w:color="auto"/>
              <w:right w:val="single" w:sz="4" w:space="0" w:color="auto"/>
            </w:tcBorders>
            <w:shd w:val="clear" w:color="auto" w:fill="auto"/>
            <w:vAlign w:val="center"/>
          </w:tcPr>
          <w:p w14:paraId="60B2F768" w14:textId="77777777" w:rsidR="003B0D19" w:rsidRDefault="00000000">
            <w:pPr>
              <w:widowControl/>
              <w:jc w:val="center"/>
              <w:rPr>
                <w:kern w:val="0"/>
                <w:sz w:val="24"/>
                <w:szCs w:val="24"/>
              </w:rPr>
            </w:pPr>
            <w:r>
              <w:rPr>
                <w:rFonts w:hint="eastAsia"/>
                <w:kern w:val="0"/>
                <w:sz w:val="24"/>
                <w:szCs w:val="24"/>
              </w:rPr>
              <w:t>60</w:t>
            </w:r>
          </w:p>
        </w:tc>
        <w:tc>
          <w:tcPr>
            <w:tcW w:w="835" w:type="pct"/>
            <w:tcBorders>
              <w:top w:val="nil"/>
              <w:left w:val="nil"/>
              <w:bottom w:val="single" w:sz="4" w:space="0" w:color="auto"/>
              <w:right w:val="single" w:sz="4" w:space="0" w:color="auto"/>
            </w:tcBorders>
            <w:shd w:val="clear" w:color="auto" w:fill="auto"/>
            <w:vAlign w:val="center"/>
          </w:tcPr>
          <w:p w14:paraId="4CCA4D50" w14:textId="77777777" w:rsidR="003B0D19" w:rsidRDefault="00000000">
            <w:pPr>
              <w:widowControl/>
              <w:jc w:val="center"/>
              <w:rPr>
                <w:kern w:val="0"/>
                <w:sz w:val="24"/>
                <w:szCs w:val="24"/>
              </w:rPr>
            </w:pPr>
            <w:r>
              <w:rPr>
                <w:rFonts w:hint="eastAsia"/>
                <w:kern w:val="0"/>
                <w:sz w:val="24"/>
                <w:szCs w:val="24"/>
              </w:rPr>
              <w:t>预期性</w:t>
            </w:r>
          </w:p>
        </w:tc>
      </w:tr>
      <w:tr w:rsidR="003B0D19" w14:paraId="11867CD9" w14:textId="77777777">
        <w:trPr>
          <w:trHeight w:val="318"/>
        </w:trPr>
        <w:tc>
          <w:tcPr>
            <w:tcW w:w="835" w:type="pct"/>
            <w:vMerge w:val="restart"/>
            <w:tcBorders>
              <w:top w:val="nil"/>
              <w:left w:val="single" w:sz="4" w:space="0" w:color="auto"/>
              <w:bottom w:val="single" w:sz="4" w:space="0" w:color="auto"/>
              <w:right w:val="single" w:sz="4" w:space="0" w:color="auto"/>
            </w:tcBorders>
            <w:shd w:val="clear" w:color="auto" w:fill="auto"/>
            <w:vAlign w:val="center"/>
          </w:tcPr>
          <w:p w14:paraId="3B01EA17" w14:textId="77777777" w:rsidR="003B0D19" w:rsidRDefault="00000000">
            <w:pPr>
              <w:widowControl/>
              <w:jc w:val="center"/>
              <w:rPr>
                <w:kern w:val="0"/>
                <w:sz w:val="24"/>
                <w:szCs w:val="24"/>
              </w:rPr>
            </w:pPr>
            <w:r>
              <w:rPr>
                <w:rFonts w:hint="eastAsia"/>
                <w:kern w:val="0"/>
                <w:sz w:val="24"/>
                <w:szCs w:val="24"/>
              </w:rPr>
              <w:t>水资源节约集约利用</w:t>
            </w:r>
          </w:p>
        </w:tc>
        <w:tc>
          <w:tcPr>
            <w:tcW w:w="509" w:type="pct"/>
            <w:tcBorders>
              <w:top w:val="nil"/>
              <w:left w:val="nil"/>
              <w:bottom w:val="single" w:sz="4" w:space="0" w:color="auto"/>
              <w:right w:val="single" w:sz="4" w:space="0" w:color="auto"/>
            </w:tcBorders>
            <w:shd w:val="clear" w:color="auto" w:fill="auto"/>
            <w:vAlign w:val="center"/>
          </w:tcPr>
          <w:p w14:paraId="537E5696" w14:textId="77777777" w:rsidR="003B0D19" w:rsidRDefault="00000000">
            <w:pPr>
              <w:widowControl/>
              <w:jc w:val="center"/>
              <w:rPr>
                <w:kern w:val="0"/>
                <w:sz w:val="24"/>
                <w:szCs w:val="24"/>
              </w:rPr>
            </w:pPr>
            <w:r>
              <w:rPr>
                <w:rFonts w:hint="eastAsia"/>
                <w:kern w:val="0"/>
                <w:sz w:val="24"/>
                <w:szCs w:val="24"/>
              </w:rPr>
              <w:t>2</w:t>
            </w:r>
          </w:p>
        </w:tc>
        <w:tc>
          <w:tcPr>
            <w:tcW w:w="2191" w:type="pct"/>
            <w:tcBorders>
              <w:top w:val="nil"/>
              <w:left w:val="nil"/>
              <w:bottom w:val="single" w:sz="4" w:space="0" w:color="auto"/>
              <w:right w:val="single" w:sz="4" w:space="0" w:color="auto"/>
            </w:tcBorders>
            <w:shd w:val="clear" w:color="auto" w:fill="auto"/>
            <w:vAlign w:val="center"/>
          </w:tcPr>
          <w:p w14:paraId="30CC975A" w14:textId="77777777" w:rsidR="003B0D19" w:rsidRDefault="00000000">
            <w:pPr>
              <w:widowControl/>
              <w:jc w:val="center"/>
              <w:rPr>
                <w:kern w:val="0"/>
                <w:sz w:val="24"/>
                <w:szCs w:val="24"/>
              </w:rPr>
            </w:pPr>
            <w:r>
              <w:rPr>
                <w:rFonts w:hint="eastAsia"/>
                <w:kern w:val="0"/>
                <w:sz w:val="24"/>
                <w:szCs w:val="24"/>
              </w:rPr>
              <w:t>用水总量控制（亿</w:t>
            </w:r>
            <w:r>
              <w:rPr>
                <w:rFonts w:hint="eastAsia"/>
                <w:kern w:val="0"/>
                <w:sz w:val="24"/>
                <w:szCs w:val="24"/>
              </w:rPr>
              <w:t>m</w:t>
            </w:r>
            <w:r>
              <w:rPr>
                <w:rFonts w:hint="eastAsia"/>
                <w:kern w:val="0"/>
                <w:sz w:val="24"/>
                <w:szCs w:val="24"/>
                <w:vertAlign w:val="superscript"/>
              </w:rPr>
              <w:t>3</w:t>
            </w:r>
            <w:r>
              <w:rPr>
                <w:rFonts w:hint="eastAsia"/>
                <w:kern w:val="0"/>
                <w:sz w:val="24"/>
                <w:szCs w:val="24"/>
              </w:rPr>
              <w:t>）</w:t>
            </w:r>
          </w:p>
        </w:tc>
        <w:tc>
          <w:tcPr>
            <w:tcW w:w="628" w:type="pct"/>
            <w:tcBorders>
              <w:top w:val="nil"/>
              <w:left w:val="nil"/>
              <w:bottom w:val="single" w:sz="4" w:space="0" w:color="auto"/>
              <w:right w:val="single" w:sz="4" w:space="0" w:color="auto"/>
            </w:tcBorders>
            <w:shd w:val="clear" w:color="auto" w:fill="auto"/>
            <w:vAlign w:val="center"/>
          </w:tcPr>
          <w:p w14:paraId="33D72FE3" w14:textId="77777777" w:rsidR="003B0D19" w:rsidRDefault="00000000">
            <w:pPr>
              <w:widowControl/>
              <w:jc w:val="center"/>
              <w:rPr>
                <w:kern w:val="0"/>
                <w:sz w:val="24"/>
                <w:szCs w:val="24"/>
              </w:rPr>
            </w:pPr>
            <w:r>
              <w:rPr>
                <w:rFonts w:hint="eastAsia"/>
                <w:kern w:val="0"/>
                <w:sz w:val="24"/>
                <w:szCs w:val="24"/>
              </w:rPr>
              <w:t>3.675</w:t>
            </w:r>
          </w:p>
        </w:tc>
        <w:tc>
          <w:tcPr>
            <w:tcW w:w="835" w:type="pct"/>
            <w:tcBorders>
              <w:top w:val="nil"/>
              <w:left w:val="nil"/>
              <w:bottom w:val="single" w:sz="4" w:space="0" w:color="auto"/>
              <w:right w:val="single" w:sz="4" w:space="0" w:color="auto"/>
            </w:tcBorders>
            <w:shd w:val="clear" w:color="auto" w:fill="auto"/>
            <w:vAlign w:val="center"/>
          </w:tcPr>
          <w:p w14:paraId="6154E949" w14:textId="77777777" w:rsidR="003B0D19" w:rsidRDefault="00000000">
            <w:pPr>
              <w:widowControl/>
              <w:jc w:val="center"/>
              <w:rPr>
                <w:kern w:val="0"/>
                <w:sz w:val="24"/>
                <w:szCs w:val="24"/>
              </w:rPr>
            </w:pPr>
            <w:r>
              <w:rPr>
                <w:rFonts w:hint="eastAsia"/>
                <w:kern w:val="0"/>
                <w:sz w:val="24"/>
                <w:szCs w:val="24"/>
              </w:rPr>
              <w:t>约束性</w:t>
            </w:r>
          </w:p>
        </w:tc>
      </w:tr>
      <w:tr w:rsidR="003B0D19" w14:paraId="551E143C" w14:textId="77777777">
        <w:trPr>
          <w:trHeight w:val="260"/>
        </w:trPr>
        <w:tc>
          <w:tcPr>
            <w:tcW w:w="835" w:type="pct"/>
            <w:vMerge/>
            <w:tcBorders>
              <w:top w:val="nil"/>
              <w:left w:val="single" w:sz="4" w:space="0" w:color="auto"/>
              <w:bottom w:val="single" w:sz="4" w:space="0" w:color="auto"/>
              <w:right w:val="single" w:sz="4" w:space="0" w:color="auto"/>
            </w:tcBorders>
            <w:vAlign w:val="center"/>
          </w:tcPr>
          <w:p w14:paraId="6F7056D0" w14:textId="77777777" w:rsidR="003B0D19" w:rsidRDefault="003B0D19">
            <w:pPr>
              <w:widowControl/>
              <w:jc w:val="center"/>
              <w:rPr>
                <w:kern w:val="0"/>
                <w:sz w:val="24"/>
                <w:szCs w:val="24"/>
              </w:rPr>
            </w:pPr>
          </w:p>
        </w:tc>
        <w:tc>
          <w:tcPr>
            <w:tcW w:w="509" w:type="pct"/>
            <w:vMerge w:val="restart"/>
            <w:tcBorders>
              <w:top w:val="nil"/>
              <w:left w:val="single" w:sz="4" w:space="0" w:color="auto"/>
              <w:bottom w:val="single" w:sz="4" w:space="0" w:color="000000"/>
              <w:right w:val="single" w:sz="4" w:space="0" w:color="auto"/>
            </w:tcBorders>
            <w:shd w:val="clear" w:color="auto" w:fill="auto"/>
            <w:vAlign w:val="center"/>
          </w:tcPr>
          <w:p w14:paraId="43BF5C6D" w14:textId="77777777" w:rsidR="003B0D19" w:rsidRDefault="00000000">
            <w:pPr>
              <w:widowControl/>
              <w:jc w:val="center"/>
              <w:rPr>
                <w:kern w:val="0"/>
                <w:sz w:val="24"/>
                <w:szCs w:val="24"/>
              </w:rPr>
            </w:pPr>
            <w:r>
              <w:rPr>
                <w:rFonts w:hint="eastAsia"/>
                <w:kern w:val="0"/>
                <w:sz w:val="24"/>
                <w:szCs w:val="24"/>
              </w:rPr>
              <w:t>3</w:t>
            </w:r>
          </w:p>
        </w:tc>
        <w:tc>
          <w:tcPr>
            <w:tcW w:w="2191" w:type="pct"/>
            <w:tcBorders>
              <w:top w:val="nil"/>
              <w:left w:val="nil"/>
              <w:bottom w:val="single" w:sz="4" w:space="0" w:color="auto"/>
              <w:right w:val="single" w:sz="4" w:space="0" w:color="auto"/>
            </w:tcBorders>
            <w:shd w:val="clear" w:color="auto" w:fill="auto"/>
            <w:vAlign w:val="center"/>
          </w:tcPr>
          <w:p w14:paraId="1F49ACF9" w14:textId="77777777" w:rsidR="003B0D19" w:rsidRDefault="00000000">
            <w:pPr>
              <w:widowControl/>
              <w:jc w:val="center"/>
              <w:rPr>
                <w:kern w:val="0"/>
                <w:sz w:val="24"/>
                <w:szCs w:val="24"/>
              </w:rPr>
            </w:pPr>
            <w:r>
              <w:rPr>
                <w:rFonts w:hint="eastAsia"/>
                <w:kern w:val="0"/>
                <w:sz w:val="24"/>
                <w:szCs w:val="24"/>
              </w:rPr>
              <w:t>万元</w:t>
            </w:r>
            <w:r>
              <w:rPr>
                <w:rFonts w:hint="eastAsia"/>
                <w:kern w:val="0"/>
                <w:sz w:val="24"/>
                <w:szCs w:val="24"/>
              </w:rPr>
              <w:t>GDP</w:t>
            </w:r>
            <w:r>
              <w:rPr>
                <w:rFonts w:hint="eastAsia"/>
                <w:kern w:val="0"/>
                <w:sz w:val="24"/>
                <w:szCs w:val="24"/>
              </w:rPr>
              <w:t>用水量下降（</w:t>
            </w:r>
            <w:r>
              <w:rPr>
                <w:rFonts w:hint="eastAsia"/>
                <w:kern w:val="0"/>
                <w:sz w:val="24"/>
                <w:szCs w:val="24"/>
              </w:rPr>
              <w:t>%</w:t>
            </w:r>
            <w:r>
              <w:rPr>
                <w:rFonts w:hint="eastAsia"/>
                <w:kern w:val="0"/>
                <w:sz w:val="24"/>
                <w:szCs w:val="24"/>
              </w:rPr>
              <w:t>）</w:t>
            </w:r>
          </w:p>
        </w:tc>
        <w:tc>
          <w:tcPr>
            <w:tcW w:w="628" w:type="pct"/>
            <w:tcBorders>
              <w:top w:val="nil"/>
              <w:left w:val="nil"/>
              <w:bottom w:val="single" w:sz="4" w:space="0" w:color="auto"/>
              <w:right w:val="single" w:sz="4" w:space="0" w:color="auto"/>
            </w:tcBorders>
            <w:shd w:val="clear" w:color="auto" w:fill="auto"/>
            <w:vAlign w:val="center"/>
          </w:tcPr>
          <w:p w14:paraId="687D8B18" w14:textId="77777777" w:rsidR="003B0D19" w:rsidRDefault="00000000">
            <w:pPr>
              <w:widowControl/>
              <w:jc w:val="center"/>
              <w:rPr>
                <w:kern w:val="0"/>
                <w:sz w:val="24"/>
                <w:szCs w:val="24"/>
              </w:rPr>
            </w:pPr>
            <w:r>
              <w:rPr>
                <w:rFonts w:hint="eastAsia"/>
                <w:kern w:val="0"/>
                <w:sz w:val="24"/>
                <w:szCs w:val="24"/>
              </w:rPr>
              <w:t>15</w:t>
            </w:r>
          </w:p>
        </w:tc>
        <w:tc>
          <w:tcPr>
            <w:tcW w:w="835" w:type="pct"/>
            <w:tcBorders>
              <w:top w:val="nil"/>
              <w:left w:val="nil"/>
              <w:bottom w:val="single" w:sz="4" w:space="0" w:color="auto"/>
              <w:right w:val="single" w:sz="4" w:space="0" w:color="auto"/>
            </w:tcBorders>
            <w:shd w:val="clear" w:color="auto" w:fill="auto"/>
            <w:vAlign w:val="center"/>
          </w:tcPr>
          <w:p w14:paraId="334E123A" w14:textId="77777777" w:rsidR="003B0D19" w:rsidRDefault="00000000">
            <w:pPr>
              <w:widowControl/>
              <w:jc w:val="center"/>
              <w:rPr>
                <w:kern w:val="0"/>
                <w:sz w:val="24"/>
                <w:szCs w:val="24"/>
              </w:rPr>
            </w:pPr>
            <w:r>
              <w:rPr>
                <w:rFonts w:hint="eastAsia"/>
                <w:kern w:val="0"/>
                <w:sz w:val="24"/>
                <w:szCs w:val="24"/>
              </w:rPr>
              <w:t>约束性</w:t>
            </w:r>
          </w:p>
        </w:tc>
      </w:tr>
      <w:tr w:rsidR="003B0D19" w14:paraId="2212A19D" w14:textId="77777777">
        <w:trPr>
          <w:trHeight w:val="260"/>
        </w:trPr>
        <w:tc>
          <w:tcPr>
            <w:tcW w:w="835" w:type="pct"/>
            <w:vMerge/>
            <w:tcBorders>
              <w:top w:val="nil"/>
              <w:left w:val="single" w:sz="4" w:space="0" w:color="auto"/>
              <w:bottom w:val="single" w:sz="4" w:space="0" w:color="auto"/>
              <w:right w:val="single" w:sz="4" w:space="0" w:color="auto"/>
            </w:tcBorders>
            <w:vAlign w:val="center"/>
          </w:tcPr>
          <w:p w14:paraId="7DFB217A" w14:textId="77777777" w:rsidR="003B0D19" w:rsidRDefault="003B0D19">
            <w:pPr>
              <w:widowControl/>
              <w:jc w:val="center"/>
              <w:rPr>
                <w:kern w:val="0"/>
                <w:sz w:val="24"/>
                <w:szCs w:val="24"/>
              </w:rPr>
            </w:pPr>
          </w:p>
        </w:tc>
        <w:tc>
          <w:tcPr>
            <w:tcW w:w="509" w:type="pct"/>
            <w:vMerge/>
            <w:tcBorders>
              <w:top w:val="nil"/>
              <w:left w:val="single" w:sz="4" w:space="0" w:color="auto"/>
              <w:bottom w:val="single" w:sz="4" w:space="0" w:color="000000"/>
              <w:right w:val="single" w:sz="4" w:space="0" w:color="auto"/>
            </w:tcBorders>
            <w:vAlign w:val="center"/>
          </w:tcPr>
          <w:p w14:paraId="264043CD" w14:textId="77777777" w:rsidR="003B0D19" w:rsidRDefault="003B0D19">
            <w:pPr>
              <w:widowControl/>
              <w:jc w:val="center"/>
              <w:rPr>
                <w:kern w:val="0"/>
                <w:sz w:val="24"/>
                <w:szCs w:val="24"/>
              </w:rPr>
            </w:pPr>
          </w:p>
        </w:tc>
        <w:tc>
          <w:tcPr>
            <w:tcW w:w="2191" w:type="pct"/>
            <w:tcBorders>
              <w:top w:val="nil"/>
              <w:left w:val="nil"/>
              <w:bottom w:val="single" w:sz="4" w:space="0" w:color="auto"/>
              <w:right w:val="single" w:sz="4" w:space="0" w:color="auto"/>
            </w:tcBorders>
            <w:shd w:val="clear" w:color="auto" w:fill="auto"/>
            <w:vAlign w:val="center"/>
          </w:tcPr>
          <w:p w14:paraId="0A75DA54" w14:textId="77777777" w:rsidR="003B0D19" w:rsidRDefault="00000000">
            <w:pPr>
              <w:widowControl/>
              <w:jc w:val="center"/>
              <w:rPr>
                <w:kern w:val="0"/>
                <w:sz w:val="24"/>
                <w:szCs w:val="24"/>
              </w:rPr>
            </w:pPr>
            <w:r>
              <w:rPr>
                <w:rFonts w:hint="eastAsia"/>
                <w:kern w:val="0"/>
                <w:sz w:val="24"/>
                <w:szCs w:val="24"/>
              </w:rPr>
              <w:t>其中万元工业增加值用水量下降（</w:t>
            </w:r>
            <w:r>
              <w:rPr>
                <w:rFonts w:hint="eastAsia"/>
                <w:kern w:val="0"/>
                <w:sz w:val="24"/>
                <w:szCs w:val="24"/>
              </w:rPr>
              <w:t>%</w:t>
            </w:r>
            <w:r>
              <w:rPr>
                <w:rFonts w:hint="eastAsia"/>
                <w:kern w:val="0"/>
                <w:sz w:val="24"/>
                <w:szCs w:val="24"/>
              </w:rPr>
              <w:t>）</w:t>
            </w:r>
          </w:p>
        </w:tc>
        <w:tc>
          <w:tcPr>
            <w:tcW w:w="628" w:type="pct"/>
            <w:tcBorders>
              <w:top w:val="nil"/>
              <w:left w:val="nil"/>
              <w:bottom w:val="single" w:sz="4" w:space="0" w:color="auto"/>
              <w:right w:val="single" w:sz="4" w:space="0" w:color="auto"/>
            </w:tcBorders>
            <w:shd w:val="clear" w:color="auto" w:fill="auto"/>
            <w:vAlign w:val="center"/>
          </w:tcPr>
          <w:p w14:paraId="66458D99" w14:textId="77777777" w:rsidR="003B0D19" w:rsidRDefault="00000000">
            <w:pPr>
              <w:widowControl/>
              <w:jc w:val="center"/>
              <w:rPr>
                <w:kern w:val="0"/>
                <w:sz w:val="24"/>
                <w:szCs w:val="24"/>
              </w:rPr>
            </w:pPr>
            <w:r>
              <w:rPr>
                <w:rFonts w:hint="eastAsia"/>
                <w:kern w:val="0"/>
                <w:sz w:val="24"/>
                <w:szCs w:val="24"/>
              </w:rPr>
              <w:t>9</w:t>
            </w:r>
          </w:p>
        </w:tc>
        <w:tc>
          <w:tcPr>
            <w:tcW w:w="835" w:type="pct"/>
            <w:tcBorders>
              <w:top w:val="nil"/>
              <w:left w:val="nil"/>
              <w:bottom w:val="single" w:sz="4" w:space="0" w:color="auto"/>
              <w:right w:val="single" w:sz="4" w:space="0" w:color="auto"/>
            </w:tcBorders>
            <w:shd w:val="clear" w:color="auto" w:fill="auto"/>
            <w:vAlign w:val="center"/>
          </w:tcPr>
          <w:p w14:paraId="1556128E" w14:textId="77777777" w:rsidR="003B0D19" w:rsidRDefault="00000000">
            <w:pPr>
              <w:widowControl/>
              <w:jc w:val="center"/>
              <w:rPr>
                <w:kern w:val="0"/>
                <w:sz w:val="24"/>
                <w:szCs w:val="24"/>
              </w:rPr>
            </w:pPr>
            <w:r>
              <w:rPr>
                <w:rFonts w:hint="eastAsia"/>
                <w:kern w:val="0"/>
                <w:sz w:val="24"/>
                <w:szCs w:val="24"/>
              </w:rPr>
              <w:t>约束性</w:t>
            </w:r>
          </w:p>
        </w:tc>
      </w:tr>
      <w:tr w:rsidR="003B0D19" w14:paraId="09376B8D" w14:textId="77777777">
        <w:trPr>
          <w:trHeight w:val="260"/>
        </w:trPr>
        <w:tc>
          <w:tcPr>
            <w:tcW w:w="835" w:type="pct"/>
            <w:vMerge/>
            <w:tcBorders>
              <w:top w:val="nil"/>
              <w:left w:val="single" w:sz="4" w:space="0" w:color="auto"/>
              <w:bottom w:val="single" w:sz="4" w:space="0" w:color="auto"/>
              <w:right w:val="single" w:sz="4" w:space="0" w:color="auto"/>
            </w:tcBorders>
            <w:vAlign w:val="center"/>
          </w:tcPr>
          <w:p w14:paraId="3FCEB736" w14:textId="77777777" w:rsidR="003B0D19" w:rsidRDefault="003B0D19">
            <w:pPr>
              <w:widowControl/>
              <w:jc w:val="center"/>
              <w:rPr>
                <w:kern w:val="0"/>
                <w:sz w:val="24"/>
                <w:szCs w:val="24"/>
              </w:rPr>
            </w:pPr>
          </w:p>
        </w:tc>
        <w:tc>
          <w:tcPr>
            <w:tcW w:w="509" w:type="pct"/>
            <w:tcBorders>
              <w:top w:val="nil"/>
              <w:left w:val="nil"/>
              <w:bottom w:val="single" w:sz="4" w:space="0" w:color="auto"/>
              <w:right w:val="single" w:sz="4" w:space="0" w:color="auto"/>
            </w:tcBorders>
            <w:shd w:val="clear" w:color="auto" w:fill="auto"/>
            <w:vAlign w:val="center"/>
          </w:tcPr>
          <w:p w14:paraId="78576EC7" w14:textId="77777777" w:rsidR="003B0D19" w:rsidRDefault="00000000">
            <w:pPr>
              <w:widowControl/>
              <w:jc w:val="center"/>
              <w:rPr>
                <w:kern w:val="0"/>
                <w:sz w:val="24"/>
                <w:szCs w:val="24"/>
              </w:rPr>
            </w:pPr>
            <w:r>
              <w:rPr>
                <w:rFonts w:hint="eastAsia"/>
                <w:kern w:val="0"/>
                <w:sz w:val="24"/>
                <w:szCs w:val="24"/>
              </w:rPr>
              <w:t>4</w:t>
            </w:r>
          </w:p>
        </w:tc>
        <w:tc>
          <w:tcPr>
            <w:tcW w:w="2191" w:type="pct"/>
            <w:tcBorders>
              <w:top w:val="nil"/>
              <w:left w:val="nil"/>
              <w:bottom w:val="single" w:sz="4" w:space="0" w:color="auto"/>
              <w:right w:val="single" w:sz="4" w:space="0" w:color="auto"/>
            </w:tcBorders>
            <w:shd w:val="clear" w:color="auto" w:fill="auto"/>
            <w:vAlign w:val="center"/>
          </w:tcPr>
          <w:p w14:paraId="4D41B22B" w14:textId="77777777" w:rsidR="003B0D19" w:rsidRDefault="00000000">
            <w:pPr>
              <w:widowControl/>
              <w:jc w:val="center"/>
              <w:rPr>
                <w:kern w:val="0"/>
                <w:sz w:val="24"/>
                <w:szCs w:val="24"/>
              </w:rPr>
            </w:pPr>
            <w:r>
              <w:rPr>
                <w:rFonts w:hint="eastAsia"/>
                <w:kern w:val="0"/>
                <w:sz w:val="24"/>
                <w:szCs w:val="24"/>
              </w:rPr>
              <w:t>农田灌溉水有效利用系数</w:t>
            </w:r>
          </w:p>
        </w:tc>
        <w:tc>
          <w:tcPr>
            <w:tcW w:w="628" w:type="pct"/>
            <w:tcBorders>
              <w:top w:val="nil"/>
              <w:left w:val="nil"/>
              <w:bottom w:val="single" w:sz="4" w:space="0" w:color="auto"/>
              <w:right w:val="single" w:sz="4" w:space="0" w:color="auto"/>
            </w:tcBorders>
            <w:shd w:val="clear" w:color="auto" w:fill="auto"/>
            <w:vAlign w:val="center"/>
          </w:tcPr>
          <w:p w14:paraId="6C5CE86C" w14:textId="77777777" w:rsidR="003B0D19" w:rsidRDefault="00000000">
            <w:pPr>
              <w:widowControl/>
              <w:jc w:val="center"/>
              <w:rPr>
                <w:kern w:val="0"/>
                <w:sz w:val="24"/>
                <w:szCs w:val="24"/>
              </w:rPr>
            </w:pPr>
            <w:r>
              <w:rPr>
                <w:rFonts w:hint="eastAsia"/>
                <w:kern w:val="0"/>
                <w:sz w:val="24"/>
                <w:szCs w:val="24"/>
              </w:rPr>
              <w:t>0.55</w:t>
            </w:r>
          </w:p>
        </w:tc>
        <w:tc>
          <w:tcPr>
            <w:tcW w:w="835" w:type="pct"/>
            <w:tcBorders>
              <w:top w:val="nil"/>
              <w:left w:val="nil"/>
              <w:bottom w:val="single" w:sz="4" w:space="0" w:color="auto"/>
              <w:right w:val="single" w:sz="4" w:space="0" w:color="auto"/>
            </w:tcBorders>
            <w:shd w:val="clear" w:color="auto" w:fill="auto"/>
            <w:vAlign w:val="center"/>
          </w:tcPr>
          <w:p w14:paraId="434D580B" w14:textId="77777777" w:rsidR="003B0D19" w:rsidRDefault="00000000">
            <w:pPr>
              <w:widowControl/>
              <w:jc w:val="center"/>
              <w:rPr>
                <w:kern w:val="0"/>
                <w:sz w:val="24"/>
                <w:szCs w:val="24"/>
              </w:rPr>
            </w:pPr>
            <w:r>
              <w:rPr>
                <w:rFonts w:hint="eastAsia"/>
                <w:kern w:val="0"/>
                <w:sz w:val="24"/>
                <w:szCs w:val="24"/>
              </w:rPr>
              <w:t>预期性</w:t>
            </w:r>
          </w:p>
        </w:tc>
      </w:tr>
      <w:tr w:rsidR="003B0D19" w14:paraId="147E82D1" w14:textId="77777777">
        <w:trPr>
          <w:trHeight w:val="318"/>
        </w:trPr>
        <w:tc>
          <w:tcPr>
            <w:tcW w:w="835" w:type="pct"/>
            <w:vMerge/>
            <w:tcBorders>
              <w:top w:val="nil"/>
              <w:left w:val="single" w:sz="4" w:space="0" w:color="auto"/>
              <w:bottom w:val="single" w:sz="4" w:space="0" w:color="auto"/>
              <w:right w:val="single" w:sz="4" w:space="0" w:color="auto"/>
            </w:tcBorders>
            <w:vAlign w:val="center"/>
          </w:tcPr>
          <w:p w14:paraId="2E25B3A0" w14:textId="77777777" w:rsidR="003B0D19" w:rsidRDefault="003B0D19">
            <w:pPr>
              <w:widowControl/>
              <w:jc w:val="center"/>
              <w:rPr>
                <w:kern w:val="0"/>
                <w:sz w:val="24"/>
                <w:szCs w:val="24"/>
              </w:rPr>
            </w:pPr>
          </w:p>
        </w:tc>
        <w:tc>
          <w:tcPr>
            <w:tcW w:w="509" w:type="pct"/>
            <w:tcBorders>
              <w:top w:val="nil"/>
              <w:left w:val="nil"/>
              <w:bottom w:val="single" w:sz="4" w:space="0" w:color="auto"/>
              <w:right w:val="single" w:sz="4" w:space="0" w:color="auto"/>
            </w:tcBorders>
            <w:shd w:val="clear" w:color="auto" w:fill="auto"/>
            <w:vAlign w:val="center"/>
          </w:tcPr>
          <w:p w14:paraId="7768CBD3" w14:textId="77777777" w:rsidR="003B0D19" w:rsidRDefault="00000000">
            <w:pPr>
              <w:widowControl/>
              <w:jc w:val="center"/>
              <w:rPr>
                <w:kern w:val="0"/>
                <w:sz w:val="24"/>
                <w:szCs w:val="24"/>
              </w:rPr>
            </w:pPr>
            <w:r>
              <w:rPr>
                <w:rFonts w:hint="eastAsia"/>
                <w:kern w:val="0"/>
                <w:sz w:val="24"/>
                <w:szCs w:val="24"/>
              </w:rPr>
              <w:t>5</w:t>
            </w:r>
          </w:p>
        </w:tc>
        <w:tc>
          <w:tcPr>
            <w:tcW w:w="2191" w:type="pct"/>
            <w:tcBorders>
              <w:top w:val="nil"/>
              <w:left w:val="nil"/>
              <w:bottom w:val="single" w:sz="4" w:space="0" w:color="auto"/>
              <w:right w:val="single" w:sz="4" w:space="0" w:color="auto"/>
            </w:tcBorders>
            <w:shd w:val="clear" w:color="auto" w:fill="auto"/>
            <w:vAlign w:val="center"/>
          </w:tcPr>
          <w:p w14:paraId="0A606188" w14:textId="77777777" w:rsidR="003B0D19" w:rsidRDefault="00000000">
            <w:pPr>
              <w:widowControl/>
              <w:jc w:val="center"/>
              <w:rPr>
                <w:kern w:val="0"/>
                <w:sz w:val="24"/>
                <w:szCs w:val="24"/>
              </w:rPr>
            </w:pPr>
            <w:r>
              <w:rPr>
                <w:rFonts w:hint="eastAsia"/>
                <w:kern w:val="0"/>
                <w:sz w:val="24"/>
                <w:szCs w:val="24"/>
              </w:rPr>
              <w:t>水利工程新增年供水能力（亿</w:t>
            </w:r>
            <w:r>
              <w:rPr>
                <w:rFonts w:hint="eastAsia"/>
                <w:kern w:val="0"/>
                <w:sz w:val="24"/>
                <w:szCs w:val="24"/>
              </w:rPr>
              <w:t>m</w:t>
            </w:r>
            <w:r>
              <w:rPr>
                <w:rFonts w:hint="eastAsia"/>
                <w:kern w:val="0"/>
                <w:sz w:val="24"/>
                <w:szCs w:val="24"/>
                <w:vertAlign w:val="superscript"/>
              </w:rPr>
              <w:t>3</w:t>
            </w:r>
            <w:r>
              <w:rPr>
                <w:rFonts w:hint="eastAsia"/>
                <w:kern w:val="0"/>
                <w:sz w:val="24"/>
                <w:szCs w:val="24"/>
              </w:rPr>
              <w:t>）</w:t>
            </w:r>
          </w:p>
        </w:tc>
        <w:tc>
          <w:tcPr>
            <w:tcW w:w="628" w:type="pct"/>
            <w:tcBorders>
              <w:top w:val="nil"/>
              <w:left w:val="nil"/>
              <w:bottom w:val="single" w:sz="4" w:space="0" w:color="auto"/>
              <w:right w:val="single" w:sz="4" w:space="0" w:color="auto"/>
            </w:tcBorders>
            <w:shd w:val="clear" w:color="auto" w:fill="auto"/>
            <w:vAlign w:val="center"/>
          </w:tcPr>
          <w:p w14:paraId="2E8A45E5" w14:textId="77777777" w:rsidR="003B0D19" w:rsidRDefault="003B0D19">
            <w:pPr>
              <w:widowControl/>
              <w:jc w:val="center"/>
              <w:rPr>
                <w:kern w:val="0"/>
                <w:sz w:val="24"/>
                <w:szCs w:val="24"/>
              </w:rPr>
            </w:pPr>
          </w:p>
        </w:tc>
        <w:tc>
          <w:tcPr>
            <w:tcW w:w="835" w:type="pct"/>
            <w:tcBorders>
              <w:top w:val="nil"/>
              <w:left w:val="nil"/>
              <w:bottom w:val="single" w:sz="4" w:space="0" w:color="auto"/>
              <w:right w:val="single" w:sz="4" w:space="0" w:color="auto"/>
            </w:tcBorders>
            <w:shd w:val="clear" w:color="auto" w:fill="auto"/>
            <w:vAlign w:val="center"/>
          </w:tcPr>
          <w:p w14:paraId="09A83178" w14:textId="77777777" w:rsidR="003B0D19" w:rsidRDefault="00000000">
            <w:pPr>
              <w:widowControl/>
              <w:jc w:val="center"/>
              <w:rPr>
                <w:kern w:val="0"/>
                <w:sz w:val="24"/>
                <w:szCs w:val="24"/>
              </w:rPr>
            </w:pPr>
            <w:r>
              <w:rPr>
                <w:rFonts w:hint="eastAsia"/>
                <w:kern w:val="0"/>
                <w:sz w:val="24"/>
                <w:szCs w:val="24"/>
              </w:rPr>
              <w:t>预期性</w:t>
            </w:r>
          </w:p>
        </w:tc>
      </w:tr>
      <w:tr w:rsidR="003B0D19" w14:paraId="602E27AF" w14:textId="77777777">
        <w:trPr>
          <w:trHeight w:val="260"/>
        </w:trPr>
        <w:tc>
          <w:tcPr>
            <w:tcW w:w="835" w:type="pct"/>
            <w:vMerge/>
            <w:tcBorders>
              <w:top w:val="nil"/>
              <w:left w:val="single" w:sz="4" w:space="0" w:color="auto"/>
              <w:bottom w:val="single" w:sz="4" w:space="0" w:color="auto"/>
              <w:right w:val="single" w:sz="4" w:space="0" w:color="auto"/>
            </w:tcBorders>
            <w:vAlign w:val="center"/>
          </w:tcPr>
          <w:p w14:paraId="546D4492" w14:textId="77777777" w:rsidR="003B0D19" w:rsidRDefault="003B0D19">
            <w:pPr>
              <w:widowControl/>
              <w:jc w:val="center"/>
              <w:rPr>
                <w:kern w:val="0"/>
                <w:sz w:val="24"/>
                <w:szCs w:val="24"/>
              </w:rPr>
            </w:pPr>
          </w:p>
        </w:tc>
        <w:tc>
          <w:tcPr>
            <w:tcW w:w="509" w:type="pct"/>
            <w:tcBorders>
              <w:top w:val="nil"/>
              <w:left w:val="nil"/>
              <w:bottom w:val="single" w:sz="4" w:space="0" w:color="auto"/>
              <w:right w:val="single" w:sz="4" w:space="0" w:color="auto"/>
            </w:tcBorders>
            <w:shd w:val="clear" w:color="auto" w:fill="auto"/>
            <w:vAlign w:val="center"/>
          </w:tcPr>
          <w:p w14:paraId="7EEC7B2A" w14:textId="77777777" w:rsidR="003B0D19" w:rsidRDefault="00000000">
            <w:pPr>
              <w:widowControl/>
              <w:jc w:val="center"/>
              <w:rPr>
                <w:kern w:val="0"/>
                <w:sz w:val="24"/>
                <w:szCs w:val="24"/>
              </w:rPr>
            </w:pPr>
            <w:r>
              <w:rPr>
                <w:rFonts w:hint="eastAsia"/>
                <w:kern w:val="0"/>
                <w:sz w:val="24"/>
                <w:szCs w:val="24"/>
              </w:rPr>
              <w:t>6</w:t>
            </w:r>
          </w:p>
        </w:tc>
        <w:tc>
          <w:tcPr>
            <w:tcW w:w="2191" w:type="pct"/>
            <w:tcBorders>
              <w:top w:val="nil"/>
              <w:left w:val="nil"/>
              <w:bottom w:val="single" w:sz="4" w:space="0" w:color="auto"/>
              <w:right w:val="single" w:sz="4" w:space="0" w:color="auto"/>
            </w:tcBorders>
            <w:shd w:val="clear" w:color="auto" w:fill="auto"/>
            <w:vAlign w:val="center"/>
          </w:tcPr>
          <w:p w14:paraId="513DEA33" w14:textId="77777777" w:rsidR="003B0D19" w:rsidRDefault="00000000">
            <w:pPr>
              <w:widowControl/>
              <w:jc w:val="center"/>
              <w:rPr>
                <w:kern w:val="0"/>
                <w:sz w:val="24"/>
                <w:szCs w:val="24"/>
              </w:rPr>
            </w:pPr>
            <w:r>
              <w:rPr>
                <w:rFonts w:hint="eastAsia"/>
                <w:kern w:val="0"/>
                <w:sz w:val="24"/>
                <w:szCs w:val="24"/>
              </w:rPr>
              <w:t>农村自来水普及率（</w:t>
            </w:r>
            <w:r>
              <w:rPr>
                <w:rFonts w:hint="eastAsia"/>
                <w:kern w:val="0"/>
                <w:sz w:val="24"/>
                <w:szCs w:val="24"/>
              </w:rPr>
              <w:t>%</w:t>
            </w:r>
            <w:r>
              <w:rPr>
                <w:rFonts w:hint="eastAsia"/>
                <w:kern w:val="0"/>
                <w:sz w:val="24"/>
                <w:szCs w:val="24"/>
              </w:rPr>
              <w:t>）</w:t>
            </w:r>
          </w:p>
        </w:tc>
        <w:tc>
          <w:tcPr>
            <w:tcW w:w="628" w:type="pct"/>
            <w:tcBorders>
              <w:top w:val="nil"/>
              <w:left w:val="nil"/>
              <w:bottom w:val="single" w:sz="4" w:space="0" w:color="auto"/>
              <w:right w:val="single" w:sz="4" w:space="0" w:color="auto"/>
            </w:tcBorders>
            <w:shd w:val="clear" w:color="auto" w:fill="auto"/>
            <w:vAlign w:val="center"/>
          </w:tcPr>
          <w:p w14:paraId="4F4E8EC1" w14:textId="77777777" w:rsidR="003B0D19" w:rsidRDefault="00000000">
            <w:pPr>
              <w:widowControl/>
              <w:jc w:val="center"/>
              <w:rPr>
                <w:kern w:val="0"/>
                <w:sz w:val="24"/>
                <w:szCs w:val="24"/>
              </w:rPr>
            </w:pPr>
            <w:r>
              <w:rPr>
                <w:rFonts w:hint="eastAsia"/>
                <w:kern w:val="0"/>
                <w:sz w:val="24"/>
                <w:szCs w:val="24"/>
              </w:rPr>
              <w:t>93</w:t>
            </w:r>
          </w:p>
        </w:tc>
        <w:tc>
          <w:tcPr>
            <w:tcW w:w="835" w:type="pct"/>
            <w:tcBorders>
              <w:top w:val="nil"/>
              <w:left w:val="nil"/>
              <w:bottom w:val="single" w:sz="4" w:space="0" w:color="auto"/>
              <w:right w:val="single" w:sz="4" w:space="0" w:color="auto"/>
            </w:tcBorders>
            <w:shd w:val="clear" w:color="auto" w:fill="auto"/>
            <w:vAlign w:val="center"/>
          </w:tcPr>
          <w:p w14:paraId="13C74EFE" w14:textId="77777777" w:rsidR="003B0D19" w:rsidRDefault="00000000">
            <w:pPr>
              <w:widowControl/>
              <w:jc w:val="center"/>
              <w:rPr>
                <w:kern w:val="0"/>
                <w:sz w:val="24"/>
                <w:szCs w:val="24"/>
              </w:rPr>
            </w:pPr>
            <w:r>
              <w:rPr>
                <w:rFonts w:hint="eastAsia"/>
                <w:kern w:val="0"/>
                <w:sz w:val="24"/>
                <w:szCs w:val="24"/>
              </w:rPr>
              <w:t>预期性</w:t>
            </w:r>
          </w:p>
        </w:tc>
      </w:tr>
      <w:tr w:rsidR="003B0D19" w14:paraId="2F9FFC82" w14:textId="77777777">
        <w:trPr>
          <w:trHeight w:val="260"/>
        </w:trPr>
        <w:tc>
          <w:tcPr>
            <w:tcW w:w="835" w:type="pct"/>
            <w:tcBorders>
              <w:top w:val="nil"/>
              <w:left w:val="single" w:sz="4" w:space="0" w:color="auto"/>
              <w:bottom w:val="single" w:sz="4" w:space="0" w:color="auto"/>
              <w:right w:val="single" w:sz="4" w:space="0" w:color="auto"/>
            </w:tcBorders>
            <w:shd w:val="clear" w:color="auto" w:fill="auto"/>
            <w:vAlign w:val="center"/>
          </w:tcPr>
          <w:p w14:paraId="65B5545E" w14:textId="77777777" w:rsidR="003B0D19" w:rsidRDefault="00000000">
            <w:pPr>
              <w:widowControl/>
              <w:jc w:val="center"/>
              <w:rPr>
                <w:kern w:val="0"/>
                <w:sz w:val="24"/>
                <w:szCs w:val="24"/>
              </w:rPr>
            </w:pPr>
            <w:r>
              <w:rPr>
                <w:rFonts w:hint="eastAsia"/>
                <w:kern w:val="0"/>
                <w:sz w:val="24"/>
                <w:szCs w:val="24"/>
              </w:rPr>
              <w:t>水生态保护</w:t>
            </w:r>
          </w:p>
        </w:tc>
        <w:tc>
          <w:tcPr>
            <w:tcW w:w="509" w:type="pct"/>
            <w:tcBorders>
              <w:top w:val="nil"/>
              <w:left w:val="nil"/>
              <w:bottom w:val="single" w:sz="4" w:space="0" w:color="auto"/>
              <w:right w:val="single" w:sz="4" w:space="0" w:color="auto"/>
            </w:tcBorders>
            <w:shd w:val="clear" w:color="auto" w:fill="auto"/>
            <w:vAlign w:val="center"/>
          </w:tcPr>
          <w:p w14:paraId="78727449" w14:textId="77777777" w:rsidR="003B0D19" w:rsidRDefault="00000000">
            <w:pPr>
              <w:widowControl/>
              <w:jc w:val="center"/>
              <w:rPr>
                <w:kern w:val="0"/>
                <w:sz w:val="24"/>
                <w:szCs w:val="24"/>
              </w:rPr>
            </w:pPr>
            <w:r>
              <w:rPr>
                <w:rFonts w:hint="eastAsia"/>
                <w:kern w:val="0"/>
                <w:sz w:val="24"/>
                <w:szCs w:val="24"/>
              </w:rPr>
              <w:t>7</w:t>
            </w:r>
          </w:p>
        </w:tc>
        <w:tc>
          <w:tcPr>
            <w:tcW w:w="2191" w:type="pct"/>
            <w:tcBorders>
              <w:top w:val="nil"/>
              <w:left w:val="nil"/>
              <w:bottom w:val="single" w:sz="4" w:space="0" w:color="auto"/>
              <w:right w:val="single" w:sz="4" w:space="0" w:color="auto"/>
            </w:tcBorders>
            <w:shd w:val="clear" w:color="auto" w:fill="auto"/>
            <w:vAlign w:val="center"/>
          </w:tcPr>
          <w:p w14:paraId="59E40210" w14:textId="77777777" w:rsidR="003B0D19" w:rsidRDefault="00000000">
            <w:pPr>
              <w:widowControl/>
              <w:jc w:val="center"/>
              <w:rPr>
                <w:kern w:val="0"/>
                <w:sz w:val="24"/>
                <w:szCs w:val="24"/>
              </w:rPr>
            </w:pPr>
            <w:r>
              <w:rPr>
                <w:rFonts w:hint="eastAsia"/>
                <w:kern w:val="0"/>
                <w:sz w:val="24"/>
                <w:szCs w:val="24"/>
              </w:rPr>
              <w:t>水土保持率</w:t>
            </w:r>
          </w:p>
        </w:tc>
        <w:tc>
          <w:tcPr>
            <w:tcW w:w="628" w:type="pct"/>
            <w:tcBorders>
              <w:top w:val="nil"/>
              <w:left w:val="nil"/>
              <w:bottom w:val="single" w:sz="4" w:space="0" w:color="auto"/>
              <w:right w:val="single" w:sz="4" w:space="0" w:color="auto"/>
            </w:tcBorders>
            <w:shd w:val="clear" w:color="auto" w:fill="auto"/>
            <w:vAlign w:val="center"/>
          </w:tcPr>
          <w:p w14:paraId="1B300F3C" w14:textId="77777777" w:rsidR="003B0D19" w:rsidRDefault="00000000">
            <w:pPr>
              <w:widowControl/>
              <w:jc w:val="center"/>
              <w:rPr>
                <w:kern w:val="0"/>
                <w:sz w:val="24"/>
                <w:szCs w:val="24"/>
              </w:rPr>
            </w:pPr>
            <w:r>
              <w:rPr>
                <w:rFonts w:hint="eastAsia"/>
                <w:kern w:val="0"/>
                <w:sz w:val="24"/>
                <w:szCs w:val="24"/>
              </w:rPr>
              <w:t>&gt;73</w:t>
            </w:r>
          </w:p>
        </w:tc>
        <w:tc>
          <w:tcPr>
            <w:tcW w:w="835" w:type="pct"/>
            <w:tcBorders>
              <w:top w:val="nil"/>
              <w:left w:val="nil"/>
              <w:bottom w:val="single" w:sz="4" w:space="0" w:color="auto"/>
              <w:right w:val="single" w:sz="4" w:space="0" w:color="auto"/>
            </w:tcBorders>
            <w:shd w:val="clear" w:color="auto" w:fill="auto"/>
            <w:vAlign w:val="center"/>
          </w:tcPr>
          <w:p w14:paraId="1DC52819" w14:textId="77777777" w:rsidR="003B0D19" w:rsidRDefault="00000000">
            <w:pPr>
              <w:widowControl/>
              <w:jc w:val="center"/>
              <w:rPr>
                <w:kern w:val="0"/>
                <w:sz w:val="24"/>
                <w:szCs w:val="24"/>
              </w:rPr>
            </w:pPr>
            <w:r>
              <w:rPr>
                <w:rFonts w:hint="eastAsia"/>
                <w:kern w:val="0"/>
                <w:sz w:val="24"/>
                <w:szCs w:val="24"/>
              </w:rPr>
              <w:t>预期性</w:t>
            </w:r>
          </w:p>
        </w:tc>
      </w:tr>
      <w:tr w:rsidR="003B0D19" w14:paraId="6E6D3439" w14:textId="77777777">
        <w:trPr>
          <w:trHeight w:val="260"/>
        </w:trPr>
        <w:tc>
          <w:tcPr>
            <w:tcW w:w="835" w:type="pct"/>
            <w:tcBorders>
              <w:top w:val="nil"/>
              <w:left w:val="single" w:sz="4" w:space="0" w:color="auto"/>
              <w:bottom w:val="single" w:sz="4" w:space="0" w:color="auto"/>
              <w:right w:val="single" w:sz="4" w:space="0" w:color="auto"/>
            </w:tcBorders>
            <w:shd w:val="clear" w:color="auto" w:fill="auto"/>
            <w:vAlign w:val="center"/>
          </w:tcPr>
          <w:p w14:paraId="27A6CE43" w14:textId="77777777" w:rsidR="003B0D19" w:rsidRDefault="00000000">
            <w:pPr>
              <w:widowControl/>
              <w:jc w:val="center"/>
              <w:rPr>
                <w:kern w:val="0"/>
                <w:sz w:val="24"/>
                <w:szCs w:val="24"/>
              </w:rPr>
            </w:pPr>
            <w:r>
              <w:rPr>
                <w:rFonts w:hint="eastAsia"/>
                <w:kern w:val="0"/>
                <w:sz w:val="24"/>
                <w:szCs w:val="24"/>
              </w:rPr>
              <w:t>涉水事务监管</w:t>
            </w:r>
          </w:p>
        </w:tc>
        <w:tc>
          <w:tcPr>
            <w:tcW w:w="509" w:type="pct"/>
            <w:tcBorders>
              <w:top w:val="nil"/>
              <w:left w:val="nil"/>
              <w:bottom w:val="single" w:sz="4" w:space="0" w:color="auto"/>
              <w:right w:val="single" w:sz="4" w:space="0" w:color="auto"/>
            </w:tcBorders>
            <w:shd w:val="clear" w:color="auto" w:fill="auto"/>
            <w:vAlign w:val="center"/>
          </w:tcPr>
          <w:p w14:paraId="45439B4F" w14:textId="77777777" w:rsidR="003B0D19" w:rsidRDefault="00000000">
            <w:pPr>
              <w:widowControl/>
              <w:jc w:val="center"/>
              <w:rPr>
                <w:kern w:val="0"/>
                <w:sz w:val="24"/>
                <w:szCs w:val="24"/>
              </w:rPr>
            </w:pPr>
            <w:r>
              <w:rPr>
                <w:rFonts w:hint="eastAsia"/>
                <w:kern w:val="0"/>
                <w:sz w:val="24"/>
                <w:szCs w:val="24"/>
              </w:rPr>
              <w:t>8</w:t>
            </w:r>
          </w:p>
        </w:tc>
        <w:tc>
          <w:tcPr>
            <w:tcW w:w="2191" w:type="pct"/>
            <w:tcBorders>
              <w:top w:val="nil"/>
              <w:left w:val="nil"/>
              <w:bottom w:val="single" w:sz="4" w:space="0" w:color="auto"/>
              <w:right w:val="single" w:sz="4" w:space="0" w:color="auto"/>
            </w:tcBorders>
            <w:shd w:val="clear" w:color="auto" w:fill="auto"/>
            <w:vAlign w:val="center"/>
          </w:tcPr>
          <w:p w14:paraId="4DA9FDAA" w14:textId="77777777" w:rsidR="003B0D19" w:rsidRDefault="00000000">
            <w:pPr>
              <w:widowControl/>
              <w:jc w:val="center"/>
              <w:rPr>
                <w:kern w:val="0"/>
                <w:sz w:val="24"/>
                <w:szCs w:val="24"/>
              </w:rPr>
            </w:pPr>
            <w:r>
              <w:rPr>
                <w:rFonts w:hint="eastAsia"/>
                <w:kern w:val="0"/>
                <w:sz w:val="24"/>
                <w:szCs w:val="24"/>
              </w:rPr>
              <w:t>重要河湖水域岸线监管率</w:t>
            </w:r>
          </w:p>
        </w:tc>
        <w:tc>
          <w:tcPr>
            <w:tcW w:w="628" w:type="pct"/>
            <w:tcBorders>
              <w:top w:val="nil"/>
              <w:left w:val="nil"/>
              <w:bottom w:val="single" w:sz="4" w:space="0" w:color="auto"/>
              <w:right w:val="single" w:sz="4" w:space="0" w:color="auto"/>
            </w:tcBorders>
            <w:shd w:val="clear" w:color="auto" w:fill="auto"/>
            <w:vAlign w:val="center"/>
          </w:tcPr>
          <w:p w14:paraId="0D75460B" w14:textId="77777777" w:rsidR="003B0D19" w:rsidRDefault="00000000">
            <w:pPr>
              <w:widowControl/>
              <w:jc w:val="center"/>
              <w:rPr>
                <w:kern w:val="0"/>
                <w:sz w:val="24"/>
                <w:szCs w:val="24"/>
              </w:rPr>
            </w:pPr>
            <w:r>
              <w:rPr>
                <w:rFonts w:hint="eastAsia"/>
                <w:kern w:val="0"/>
                <w:sz w:val="24"/>
                <w:szCs w:val="24"/>
              </w:rPr>
              <w:t>&gt;80</w:t>
            </w:r>
          </w:p>
        </w:tc>
        <w:tc>
          <w:tcPr>
            <w:tcW w:w="835" w:type="pct"/>
            <w:tcBorders>
              <w:top w:val="nil"/>
              <w:left w:val="nil"/>
              <w:bottom w:val="single" w:sz="4" w:space="0" w:color="auto"/>
              <w:right w:val="single" w:sz="4" w:space="0" w:color="auto"/>
            </w:tcBorders>
            <w:shd w:val="clear" w:color="auto" w:fill="auto"/>
            <w:vAlign w:val="center"/>
          </w:tcPr>
          <w:p w14:paraId="670CBAF5" w14:textId="77777777" w:rsidR="003B0D19" w:rsidRDefault="00000000">
            <w:pPr>
              <w:widowControl/>
              <w:jc w:val="center"/>
              <w:rPr>
                <w:kern w:val="0"/>
                <w:sz w:val="24"/>
                <w:szCs w:val="24"/>
              </w:rPr>
            </w:pPr>
            <w:r>
              <w:rPr>
                <w:rFonts w:hint="eastAsia"/>
                <w:kern w:val="0"/>
                <w:sz w:val="24"/>
                <w:szCs w:val="24"/>
              </w:rPr>
              <w:t>约束性</w:t>
            </w:r>
          </w:p>
        </w:tc>
      </w:tr>
    </w:tbl>
    <w:p w14:paraId="6E796C22" w14:textId="77777777" w:rsidR="003B0D19" w:rsidRDefault="003B0D19">
      <w:pPr>
        <w:pStyle w:val="145"/>
        <w:ind w:firstLineChars="0" w:firstLine="0"/>
        <w:rPr>
          <w:sz w:val="24"/>
        </w:rPr>
      </w:pPr>
    </w:p>
    <w:p w14:paraId="43365740" w14:textId="77777777" w:rsidR="003B0D19" w:rsidRDefault="003B0D19">
      <w:pPr>
        <w:pStyle w:val="145"/>
        <w:rPr>
          <w:szCs w:val="32"/>
          <w:lang w:bidi="en-US"/>
        </w:rPr>
        <w:sectPr w:rsidR="003B0D19">
          <w:pgSz w:w="11906" w:h="16838"/>
          <w:pgMar w:top="1440" w:right="1797" w:bottom="1440" w:left="1797" w:header="851" w:footer="992" w:gutter="0"/>
          <w:cols w:space="425"/>
          <w:docGrid w:type="lines" w:linePitch="312"/>
        </w:sectPr>
      </w:pPr>
    </w:p>
    <w:bookmarkStart w:id="89" w:name="_Toc20613"/>
    <w:bookmarkStart w:id="90" w:name="_Toc17577"/>
    <w:p w14:paraId="16BE18AE" w14:textId="77777777" w:rsidR="003B0D19" w:rsidRDefault="00000000">
      <w:pPr>
        <w:pStyle w:val="1451"/>
        <w:rPr>
          <w:rFonts w:eastAsiaTheme="majorEastAsia"/>
          <w:b/>
          <w:bCs w:val="0"/>
        </w:rPr>
      </w:pPr>
      <w:r>
        <w:rPr>
          <w:rFonts w:eastAsiaTheme="majorEastAsia"/>
          <w:b/>
          <w:bCs w:val="0"/>
        </w:rPr>
        <w:lastRenderedPageBreak/>
        <w:fldChar w:fldCharType="begin"/>
      </w:r>
      <w:r>
        <w:rPr>
          <w:rFonts w:eastAsiaTheme="majorEastAsia"/>
          <w:b/>
          <w:bCs w:val="0"/>
        </w:rPr>
        <w:instrText xml:space="preserve"> HYPERLINK \l "_Toc39758246" </w:instrText>
      </w:r>
      <w:r>
        <w:rPr>
          <w:rFonts w:eastAsiaTheme="majorEastAsia"/>
          <w:b/>
          <w:bCs w:val="0"/>
        </w:rPr>
      </w:r>
      <w:r>
        <w:rPr>
          <w:rFonts w:eastAsiaTheme="majorEastAsia"/>
          <w:b/>
          <w:bCs w:val="0"/>
        </w:rPr>
        <w:fldChar w:fldCharType="separate"/>
      </w:r>
      <w:r>
        <w:rPr>
          <w:rFonts w:eastAsiaTheme="majorEastAsia"/>
          <w:b/>
          <w:bCs w:val="0"/>
        </w:rPr>
        <w:t xml:space="preserve">4  </w:t>
      </w:r>
      <w:r>
        <w:rPr>
          <w:rFonts w:eastAsiaTheme="majorEastAsia"/>
          <w:b/>
          <w:bCs w:val="0"/>
        </w:rPr>
        <w:t>水利工程</w:t>
      </w:r>
      <w:r>
        <w:rPr>
          <w:rFonts w:eastAsiaTheme="majorEastAsia"/>
          <w:b/>
          <w:bCs w:val="0"/>
        </w:rPr>
        <w:fldChar w:fldCharType="end"/>
      </w:r>
      <w:r>
        <w:rPr>
          <w:rFonts w:eastAsiaTheme="majorEastAsia"/>
          <w:b/>
          <w:bCs w:val="0"/>
        </w:rPr>
        <w:t>补短板，完善基础设施网络</w:t>
      </w:r>
      <w:bookmarkEnd w:id="89"/>
      <w:bookmarkEnd w:id="90"/>
    </w:p>
    <w:p w14:paraId="15C58A4E" w14:textId="77777777" w:rsidR="003B0D19" w:rsidRDefault="00000000">
      <w:pPr>
        <w:pStyle w:val="145"/>
        <w:ind w:firstLine="560"/>
        <w:rPr>
          <w:sz w:val="28"/>
          <w:szCs w:val="28"/>
        </w:rPr>
      </w:pPr>
      <w:r>
        <w:rPr>
          <w:sz w:val="28"/>
          <w:szCs w:val="28"/>
        </w:rPr>
        <w:t>“</w:t>
      </w:r>
      <w:r>
        <w:rPr>
          <w:sz w:val="28"/>
          <w:szCs w:val="28"/>
        </w:rPr>
        <w:t>十四五</w:t>
      </w:r>
      <w:r>
        <w:rPr>
          <w:sz w:val="28"/>
          <w:szCs w:val="28"/>
        </w:rPr>
        <w:t>”</w:t>
      </w:r>
      <w:r>
        <w:rPr>
          <w:sz w:val="28"/>
          <w:szCs w:val="28"/>
        </w:rPr>
        <w:t>时期，是加快转变水利发展方式、提升水安全保障能力、改善水生态环境至关重要的五年，根据裕安区水利现状、存在的问题</w:t>
      </w:r>
      <w:r>
        <w:rPr>
          <w:rFonts w:hint="eastAsia"/>
          <w:sz w:val="28"/>
          <w:szCs w:val="28"/>
        </w:rPr>
        <w:t>以及</w:t>
      </w:r>
      <w:r>
        <w:rPr>
          <w:sz w:val="28"/>
          <w:szCs w:val="28"/>
        </w:rPr>
        <w:t>经济社会发展对水利的要求，规划以工程水利、资源水利、民生水利、生态水利四大水利为主要着力点，紧紧围绕乡村振兴战略目标，坚持问题为导向，因地制宜，重点补好全区城乡防洪保安体系、农田灌溉保障体系、城乡供水安全保障体系、水资源节约保护与水土保持生态环境保护体系、智慧水利管理人才队伍及管理设施保障体系等</w:t>
      </w:r>
      <w:r>
        <w:rPr>
          <w:sz w:val="28"/>
          <w:szCs w:val="28"/>
        </w:rPr>
        <w:t>5</w:t>
      </w:r>
      <w:r>
        <w:rPr>
          <w:sz w:val="28"/>
          <w:szCs w:val="28"/>
        </w:rPr>
        <w:t>个方面的短板。加快推进重大工程建设，完善防洪提升工程</w:t>
      </w:r>
      <w:r>
        <w:rPr>
          <w:rFonts w:hint="eastAsia"/>
          <w:sz w:val="28"/>
          <w:szCs w:val="28"/>
        </w:rPr>
        <w:t>布局</w:t>
      </w:r>
      <w:r>
        <w:rPr>
          <w:sz w:val="28"/>
          <w:szCs w:val="28"/>
        </w:rPr>
        <w:t>，增强供水保障能力，推进水生态文明建设，提升水利信息化水平</w:t>
      </w:r>
      <w:r>
        <w:rPr>
          <w:rFonts w:hint="eastAsia"/>
          <w:sz w:val="28"/>
          <w:szCs w:val="28"/>
        </w:rPr>
        <w:t>，继续加大行业能力建设，</w:t>
      </w:r>
      <w:r>
        <w:rPr>
          <w:sz w:val="28"/>
          <w:szCs w:val="28"/>
        </w:rPr>
        <w:t>构建与社会主义现代化进程相适应的水安全保障体系，初步实现水治理体系和治理能力现代化，为深度融入长三角区域一体化发展提供坚强的水利支撑和保障，实现裕安区水利高质量发展。</w:t>
      </w:r>
    </w:p>
    <w:p w14:paraId="56578390" w14:textId="77777777" w:rsidR="003B0D19" w:rsidRDefault="00000000">
      <w:pPr>
        <w:pStyle w:val="145"/>
        <w:ind w:firstLine="560"/>
        <w:rPr>
          <w:sz w:val="24"/>
        </w:rPr>
      </w:pPr>
      <w:r>
        <w:rPr>
          <w:sz w:val="28"/>
          <w:szCs w:val="28"/>
        </w:rPr>
        <w:t>按照保障防洪安全，优质水资源，健康水生态、</w:t>
      </w:r>
      <w:proofErr w:type="gramStart"/>
      <w:r>
        <w:rPr>
          <w:sz w:val="28"/>
          <w:szCs w:val="28"/>
        </w:rPr>
        <w:t>宜居水环境</w:t>
      </w:r>
      <w:proofErr w:type="gramEnd"/>
      <w:r>
        <w:rPr>
          <w:sz w:val="28"/>
          <w:szCs w:val="28"/>
        </w:rPr>
        <w:t>、示范幸福河湖建设的要求。</w:t>
      </w:r>
      <w:r>
        <w:rPr>
          <w:sz w:val="28"/>
          <w:szCs w:val="28"/>
        </w:rPr>
        <w:t>“</w:t>
      </w:r>
      <w:r>
        <w:rPr>
          <w:sz w:val="28"/>
          <w:szCs w:val="28"/>
        </w:rPr>
        <w:t>十四五</w:t>
      </w:r>
      <w:r>
        <w:rPr>
          <w:sz w:val="28"/>
          <w:szCs w:val="28"/>
        </w:rPr>
        <w:t>”</w:t>
      </w:r>
      <w:r>
        <w:rPr>
          <w:sz w:val="28"/>
          <w:szCs w:val="28"/>
        </w:rPr>
        <w:t>期间建设项目主要包括防洪提升工程、节水及水资源配置工程、水生态环境修复工程</w:t>
      </w:r>
      <w:r>
        <w:rPr>
          <w:rFonts w:hint="eastAsia"/>
          <w:sz w:val="28"/>
          <w:szCs w:val="28"/>
        </w:rPr>
        <w:t>、水利工程维修养护和</w:t>
      </w:r>
      <w:r>
        <w:rPr>
          <w:sz w:val="28"/>
          <w:szCs w:val="28"/>
        </w:rPr>
        <w:t>水利</w:t>
      </w:r>
      <w:r>
        <w:rPr>
          <w:rFonts w:hint="eastAsia"/>
          <w:sz w:val="28"/>
          <w:szCs w:val="28"/>
        </w:rPr>
        <w:t>信息化及行业能力建设五</w:t>
      </w:r>
      <w:r>
        <w:rPr>
          <w:sz w:val="28"/>
          <w:szCs w:val="28"/>
        </w:rPr>
        <w:t>大类，总投资</w:t>
      </w:r>
      <w:r>
        <w:rPr>
          <w:rFonts w:hint="eastAsia"/>
          <w:sz w:val="28"/>
          <w:szCs w:val="28"/>
        </w:rPr>
        <w:t>74.70</w:t>
      </w:r>
      <w:r>
        <w:rPr>
          <w:sz w:val="28"/>
          <w:szCs w:val="28"/>
        </w:rPr>
        <w:t>亿元。</w:t>
      </w:r>
    </w:p>
    <w:bookmarkStart w:id="91" w:name="_Toc14577"/>
    <w:bookmarkStart w:id="92" w:name="_Toc30907"/>
    <w:p w14:paraId="765F121C" w14:textId="77777777" w:rsidR="003B0D19" w:rsidRDefault="00000000">
      <w:pPr>
        <w:pStyle w:val="14511"/>
        <w:rPr>
          <w:rFonts w:eastAsia="仿宋_GB2312"/>
          <w:kern w:val="1"/>
          <w:sz w:val="24"/>
          <w:szCs w:val="24"/>
        </w:rPr>
      </w:pPr>
      <w:r>
        <w:rPr>
          <w:rFonts w:eastAsiaTheme="majorEastAsia"/>
          <w:b/>
          <w:bCs w:val="0"/>
        </w:rPr>
        <w:fldChar w:fldCharType="begin"/>
      </w:r>
      <w:r>
        <w:rPr>
          <w:rFonts w:eastAsiaTheme="majorEastAsia"/>
          <w:b/>
          <w:bCs w:val="0"/>
        </w:rPr>
        <w:instrText xml:space="preserve"> HYPERLINK \l "_Toc39758247" </w:instrText>
      </w:r>
      <w:r>
        <w:rPr>
          <w:rFonts w:eastAsiaTheme="majorEastAsia"/>
          <w:b/>
          <w:bCs w:val="0"/>
        </w:rPr>
      </w:r>
      <w:r>
        <w:rPr>
          <w:rFonts w:eastAsiaTheme="majorEastAsia"/>
          <w:b/>
          <w:bCs w:val="0"/>
        </w:rPr>
        <w:fldChar w:fldCharType="separate"/>
      </w:r>
      <w:r>
        <w:rPr>
          <w:rFonts w:eastAsiaTheme="majorEastAsia"/>
          <w:b/>
          <w:bCs w:val="0"/>
        </w:rPr>
        <w:t xml:space="preserve">4.1 </w:t>
      </w:r>
      <w:r>
        <w:rPr>
          <w:rFonts w:eastAsiaTheme="majorEastAsia"/>
          <w:b/>
          <w:bCs w:val="0"/>
        </w:rPr>
        <w:t>防洪提升工程</w:t>
      </w:r>
      <w:r>
        <w:rPr>
          <w:rFonts w:eastAsiaTheme="majorEastAsia"/>
          <w:b/>
          <w:bCs w:val="0"/>
        </w:rPr>
        <w:fldChar w:fldCharType="end"/>
      </w:r>
      <w:bookmarkEnd w:id="91"/>
      <w:bookmarkEnd w:id="92"/>
    </w:p>
    <w:p w14:paraId="3846C478" w14:textId="77777777" w:rsidR="003B0D19" w:rsidRDefault="00000000">
      <w:pPr>
        <w:pStyle w:val="145"/>
        <w:ind w:firstLine="560"/>
        <w:rPr>
          <w:rFonts w:eastAsia="宋体"/>
          <w:sz w:val="28"/>
          <w:szCs w:val="28"/>
        </w:rPr>
      </w:pPr>
      <w:r>
        <w:rPr>
          <w:sz w:val="28"/>
          <w:szCs w:val="28"/>
        </w:rPr>
        <w:t>全面推进重要支流及中小河流治理工程建设，</w:t>
      </w:r>
      <w:r>
        <w:rPr>
          <w:sz w:val="28"/>
          <w:szCs w:val="28"/>
        </w:rPr>
        <w:t>“</w:t>
      </w:r>
      <w:r>
        <w:rPr>
          <w:sz w:val="28"/>
          <w:szCs w:val="28"/>
        </w:rPr>
        <w:t>十四五</w:t>
      </w:r>
      <w:r>
        <w:rPr>
          <w:sz w:val="28"/>
          <w:szCs w:val="28"/>
        </w:rPr>
        <w:t>”</w:t>
      </w:r>
      <w:r>
        <w:rPr>
          <w:sz w:val="28"/>
          <w:szCs w:val="28"/>
        </w:rPr>
        <w:t>期间，实施完成六安市裕安区淠河治理提升工程、东淠河、东</w:t>
      </w:r>
      <w:proofErr w:type="gramStart"/>
      <w:r>
        <w:rPr>
          <w:sz w:val="28"/>
          <w:szCs w:val="28"/>
        </w:rPr>
        <w:t>汲</w:t>
      </w:r>
      <w:proofErr w:type="gramEnd"/>
      <w:r>
        <w:rPr>
          <w:sz w:val="28"/>
          <w:szCs w:val="28"/>
        </w:rPr>
        <w:t>河、西</w:t>
      </w:r>
      <w:proofErr w:type="gramStart"/>
      <w:r>
        <w:rPr>
          <w:sz w:val="28"/>
          <w:szCs w:val="28"/>
        </w:rPr>
        <w:t>汲</w:t>
      </w:r>
      <w:proofErr w:type="gramEnd"/>
      <w:r>
        <w:rPr>
          <w:sz w:val="28"/>
          <w:szCs w:val="28"/>
        </w:rPr>
        <w:t>河、方小河、安城河治理工程，扩大裕安区境内重要支流及中小河</w:t>
      </w:r>
      <w:proofErr w:type="gramStart"/>
      <w:r>
        <w:rPr>
          <w:sz w:val="28"/>
          <w:szCs w:val="28"/>
        </w:rPr>
        <w:t>流行洪</w:t>
      </w:r>
      <w:proofErr w:type="gramEnd"/>
      <w:r>
        <w:rPr>
          <w:sz w:val="28"/>
          <w:szCs w:val="28"/>
        </w:rPr>
        <w:lastRenderedPageBreak/>
        <w:t>能力；加强山洪沟及排涝沟治理工程建设；加快推进蓄洪区建设及洼地治理；实施完成病险水库、水闸除险加固工程，为全区防洪提升工程编织一张精密的网络。</w:t>
      </w:r>
    </w:p>
    <w:p w14:paraId="0DEBF2A8" w14:textId="77777777" w:rsidR="003B0D19" w:rsidRDefault="00000000">
      <w:pPr>
        <w:pStyle w:val="3"/>
        <w:keepNext w:val="0"/>
        <w:keepLines w:val="0"/>
        <w:spacing w:after="80" w:line="240" w:lineRule="auto"/>
        <w:rPr>
          <w:rFonts w:eastAsia="仿宋_GB2312"/>
          <w:sz w:val="24"/>
        </w:rPr>
      </w:pPr>
      <w:bookmarkStart w:id="93" w:name="_Toc7703"/>
      <w:bookmarkStart w:id="94" w:name="_Toc8390"/>
      <w:bookmarkStart w:id="95" w:name="_Toc21887"/>
      <w:r>
        <w:rPr>
          <w:bCs w:val="0"/>
          <w:sz w:val="28"/>
          <w:szCs w:val="28"/>
        </w:rPr>
        <w:t xml:space="preserve">4.1.1 </w:t>
      </w:r>
      <w:r>
        <w:rPr>
          <w:bCs w:val="0"/>
          <w:sz w:val="28"/>
          <w:szCs w:val="28"/>
        </w:rPr>
        <w:t>重要支流及中小河流治理</w:t>
      </w:r>
      <w:bookmarkEnd w:id="93"/>
      <w:bookmarkEnd w:id="94"/>
      <w:bookmarkEnd w:id="95"/>
    </w:p>
    <w:p w14:paraId="2FC8E050"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加快流域面积</w:t>
      </w:r>
      <w:r>
        <w:rPr>
          <w:rFonts w:eastAsia="仿宋"/>
          <w:sz w:val="28"/>
          <w:szCs w:val="28"/>
        </w:rPr>
        <w:t>3000</w:t>
      </w:r>
      <w:r>
        <w:rPr>
          <w:rFonts w:eastAsia="仿宋" w:hint="eastAsia"/>
          <w:sz w:val="28"/>
          <w:szCs w:val="28"/>
        </w:rPr>
        <w:t>km</w:t>
      </w:r>
      <w:r>
        <w:rPr>
          <w:rFonts w:eastAsia="仿宋" w:hint="eastAsia"/>
          <w:sz w:val="28"/>
          <w:szCs w:val="28"/>
          <w:vertAlign w:val="superscript"/>
        </w:rPr>
        <w:t>2</w:t>
      </w:r>
      <w:r>
        <w:rPr>
          <w:rFonts w:eastAsia="仿宋"/>
          <w:sz w:val="28"/>
          <w:szCs w:val="28"/>
        </w:rPr>
        <w:t>以上重要支流治理</w:t>
      </w:r>
      <w:r>
        <w:rPr>
          <w:rFonts w:eastAsia="仿宋" w:hint="eastAsia"/>
          <w:sz w:val="28"/>
          <w:szCs w:val="28"/>
        </w:rPr>
        <w:t>，</w:t>
      </w:r>
      <w:r>
        <w:rPr>
          <w:rFonts w:eastAsia="仿宋"/>
          <w:sz w:val="28"/>
          <w:szCs w:val="28"/>
        </w:rPr>
        <w:t>结合近年来的灾情、工情以及项目实施情况，实施</w:t>
      </w:r>
      <w:r>
        <w:rPr>
          <w:rFonts w:eastAsia="仿宋" w:hint="eastAsia"/>
          <w:sz w:val="28"/>
          <w:szCs w:val="28"/>
        </w:rPr>
        <w:t>裕安区</w:t>
      </w:r>
      <w:r>
        <w:rPr>
          <w:rFonts w:eastAsia="仿宋"/>
          <w:sz w:val="28"/>
          <w:szCs w:val="28"/>
        </w:rPr>
        <w:t>淠河治理工程建设</w:t>
      </w:r>
      <w:r>
        <w:rPr>
          <w:rFonts w:eastAsia="仿宋" w:hint="eastAsia"/>
          <w:sz w:val="28"/>
          <w:szCs w:val="28"/>
        </w:rPr>
        <w:t>，</w:t>
      </w:r>
      <w:r>
        <w:rPr>
          <w:rFonts w:eastAsia="仿宋"/>
          <w:sz w:val="28"/>
          <w:szCs w:val="28"/>
        </w:rPr>
        <w:t>提高重要支流防洪标准。加快流域面积</w:t>
      </w:r>
      <w:r>
        <w:rPr>
          <w:rFonts w:eastAsia="仿宋"/>
          <w:sz w:val="28"/>
          <w:szCs w:val="28"/>
        </w:rPr>
        <w:t>200</w:t>
      </w:r>
      <w:r>
        <w:rPr>
          <w:rFonts w:eastAsia="仿宋"/>
          <w:sz w:val="28"/>
          <w:szCs w:val="28"/>
        </w:rPr>
        <w:t>～</w:t>
      </w:r>
      <w:r>
        <w:rPr>
          <w:rFonts w:eastAsia="仿宋"/>
          <w:sz w:val="28"/>
          <w:szCs w:val="28"/>
        </w:rPr>
        <w:t>3000</w:t>
      </w:r>
      <w:r>
        <w:rPr>
          <w:rFonts w:eastAsia="仿宋" w:hint="eastAsia"/>
          <w:sz w:val="28"/>
          <w:szCs w:val="28"/>
        </w:rPr>
        <w:t>km</w:t>
      </w:r>
      <w:r>
        <w:rPr>
          <w:rFonts w:eastAsia="仿宋" w:hint="eastAsia"/>
          <w:sz w:val="28"/>
          <w:szCs w:val="28"/>
          <w:vertAlign w:val="superscript"/>
        </w:rPr>
        <w:t>2</w:t>
      </w:r>
      <w:r>
        <w:rPr>
          <w:rFonts w:eastAsia="仿宋"/>
          <w:sz w:val="28"/>
          <w:szCs w:val="28"/>
        </w:rPr>
        <w:t>中小河流治理，优先安排防洪问题突出、</w:t>
      </w:r>
      <w:r>
        <w:rPr>
          <w:rFonts w:eastAsia="仿宋" w:hint="eastAsia"/>
          <w:sz w:val="28"/>
          <w:szCs w:val="28"/>
        </w:rPr>
        <w:t>易发生</w:t>
      </w:r>
      <w:r>
        <w:rPr>
          <w:rFonts w:eastAsia="仿宋"/>
          <w:sz w:val="28"/>
          <w:szCs w:val="28"/>
        </w:rPr>
        <w:t>洪涝灾害的中小河流治理，解决中小河流城镇河段防洪不达标、河堤损毁等问题。</w:t>
      </w:r>
    </w:p>
    <w:p w14:paraId="48522944" w14:textId="77777777" w:rsidR="003B0D19" w:rsidRDefault="00000000">
      <w:pPr>
        <w:adjustRightInd w:val="0"/>
        <w:snapToGrid w:val="0"/>
        <w:spacing w:line="540" w:lineRule="exact"/>
        <w:ind w:firstLineChars="200" w:firstLine="562"/>
        <w:rPr>
          <w:rFonts w:eastAsia="仿宋"/>
          <w:b/>
          <w:bCs/>
          <w:sz w:val="28"/>
          <w:szCs w:val="28"/>
        </w:rPr>
      </w:pPr>
      <w:r>
        <w:rPr>
          <w:rFonts w:eastAsia="仿宋"/>
          <w:b/>
          <w:bCs/>
          <w:sz w:val="28"/>
          <w:szCs w:val="28"/>
        </w:rPr>
        <w:t>1</w:t>
      </w:r>
      <w:r>
        <w:rPr>
          <w:rFonts w:eastAsia="仿宋"/>
          <w:b/>
          <w:bCs/>
          <w:sz w:val="28"/>
          <w:szCs w:val="28"/>
        </w:rPr>
        <w:t>、六安市裕安区淠河治理提升工程</w:t>
      </w:r>
    </w:p>
    <w:p w14:paraId="1305E521"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淠河治理提升工程涉及淠河沿岸西河口乡、独山镇、石板冲乡、狮子岗乡、分路口镇、新安镇、顺河镇、单王乡等主要乡镇险工险段及崩岸治理，单王乡胡台、宁沟、福合村堤后管涌段治理。</w:t>
      </w:r>
    </w:p>
    <w:p w14:paraId="6433EB24" w14:textId="77777777" w:rsidR="003B0D19" w:rsidRDefault="00000000">
      <w:pPr>
        <w:adjustRightInd w:val="0"/>
        <w:snapToGrid w:val="0"/>
        <w:spacing w:line="540" w:lineRule="exact"/>
        <w:ind w:firstLineChars="200" w:firstLine="562"/>
        <w:rPr>
          <w:rFonts w:eastAsia="仿宋"/>
          <w:b/>
          <w:bCs/>
          <w:sz w:val="28"/>
          <w:szCs w:val="28"/>
        </w:rPr>
      </w:pPr>
      <w:r>
        <w:rPr>
          <w:rFonts w:eastAsia="仿宋"/>
          <w:b/>
          <w:bCs/>
          <w:sz w:val="28"/>
          <w:szCs w:val="28"/>
        </w:rPr>
        <w:t>2</w:t>
      </w:r>
      <w:r>
        <w:rPr>
          <w:rFonts w:eastAsia="仿宋"/>
          <w:b/>
          <w:bCs/>
          <w:sz w:val="28"/>
          <w:szCs w:val="28"/>
        </w:rPr>
        <w:t>、中小河流治理工程</w:t>
      </w:r>
    </w:p>
    <w:p w14:paraId="36D0C136"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w:t>
      </w:r>
      <w:r>
        <w:rPr>
          <w:rFonts w:eastAsia="仿宋"/>
          <w:sz w:val="28"/>
          <w:szCs w:val="28"/>
        </w:rPr>
        <w:t>1</w:t>
      </w:r>
      <w:r>
        <w:rPr>
          <w:rFonts w:eastAsia="仿宋"/>
          <w:sz w:val="28"/>
          <w:szCs w:val="28"/>
        </w:rPr>
        <w:t>）六安市裕安区东淠河治理工程（裕安区）：</w:t>
      </w:r>
      <w:r>
        <w:rPr>
          <w:rFonts w:eastAsia="仿宋" w:hint="eastAsia"/>
          <w:sz w:val="28"/>
          <w:szCs w:val="28"/>
        </w:rPr>
        <w:t>涉及青山乡、西河口乡，</w:t>
      </w:r>
      <w:r>
        <w:rPr>
          <w:rFonts w:eastAsia="仿宋"/>
          <w:sz w:val="28"/>
          <w:szCs w:val="28"/>
        </w:rPr>
        <w:t>治理河道长</w:t>
      </w:r>
      <w:r>
        <w:rPr>
          <w:rFonts w:eastAsia="仿宋" w:hint="eastAsia"/>
          <w:sz w:val="28"/>
          <w:szCs w:val="28"/>
        </w:rPr>
        <w:t>20</w:t>
      </w:r>
      <w:r>
        <w:rPr>
          <w:rFonts w:eastAsia="仿宋"/>
          <w:sz w:val="28"/>
          <w:szCs w:val="28"/>
        </w:rPr>
        <w:t>km</w:t>
      </w:r>
      <w:r>
        <w:rPr>
          <w:rFonts w:eastAsia="仿宋"/>
          <w:sz w:val="28"/>
          <w:szCs w:val="28"/>
        </w:rPr>
        <w:t>，主要建设内容包括堤防加培、护坡护岸、道路交通等。</w:t>
      </w:r>
    </w:p>
    <w:p w14:paraId="0190F522"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w:t>
      </w:r>
      <w:r>
        <w:rPr>
          <w:rFonts w:eastAsia="仿宋"/>
          <w:sz w:val="28"/>
          <w:szCs w:val="28"/>
        </w:rPr>
        <w:t>2</w:t>
      </w:r>
      <w:r>
        <w:rPr>
          <w:rFonts w:eastAsia="仿宋"/>
          <w:sz w:val="28"/>
          <w:szCs w:val="28"/>
        </w:rPr>
        <w:t>）六安市裕安区西</w:t>
      </w:r>
      <w:proofErr w:type="gramStart"/>
      <w:r>
        <w:rPr>
          <w:rFonts w:eastAsia="仿宋"/>
          <w:sz w:val="28"/>
          <w:szCs w:val="28"/>
        </w:rPr>
        <w:t>汲</w:t>
      </w:r>
      <w:proofErr w:type="gramEnd"/>
      <w:r>
        <w:rPr>
          <w:rFonts w:eastAsia="仿宋"/>
          <w:sz w:val="28"/>
          <w:szCs w:val="28"/>
        </w:rPr>
        <w:t>河治理工程：</w:t>
      </w:r>
      <w:r>
        <w:rPr>
          <w:rFonts w:eastAsia="仿宋" w:hint="eastAsia"/>
          <w:sz w:val="28"/>
          <w:szCs w:val="28"/>
        </w:rPr>
        <w:t>涉及江家店镇、</w:t>
      </w:r>
      <w:proofErr w:type="gramStart"/>
      <w:r>
        <w:rPr>
          <w:rFonts w:eastAsia="仿宋" w:hint="eastAsia"/>
          <w:sz w:val="28"/>
          <w:szCs w:val="28"/>
        </w:rPr>
        <w:t>石婆店镇</w:t>
      </w:r>
      <w:proofErr w:type="gramEnd"/>
      <w:r>
        <w:rPr>
          <w:rFonts w:eastAsia="仿宋" w:hint="eastAsia"/>
          <w:sz w:val="28"/>
          <w:szCs w:val="28"/>
        </w:rPr>
        <w:t>，</w:t>
      </w:r>
      <w:r>
        <w:rPr>
          <w:rFonts w:eastAsia="仿宋"/>
          <w:sz w:val="28"/>
          <w:szCs w:val="28"/>
        </w:rPr>
        <w:t>黄涧河至</w:t>
      </w:r>
      <w:r>
        <w:rPr>
          <w:rFonts w:eastAsia="仿宋"/>
          <w:sz w:val="28"/>
          <w:szCs w:val="28"/>
        </w:rPr>
        <w:t>G40</w:t>
      </w:r>
      <w:r>
        <w:rPr>
          <w:rFonts w:eastAsia="仿宋"/>
          <w:sz w:val="28"/>
          <w:szCs w:val="28"/>
        </w:rPr>
        <w:t>高速段，总长</w:t>
      </w:r>
      <w:r>
        <w:rPr>
          <w:rFonts w:eastAsia="仿宋"/>
          <w:sz w:val="28"/>
          <w:szCs w:val="28"/>
        </w:rPr>
        <w:t>36.5km</w:t>
      </w:r>
      <w:r>
        <w:rPr>
          <w:rFonts w:eastAsia="仿宋" w:hint="eastAsia"/>
          <w:sz w:val="28"/>
          <w:szCs w:val="28"/>
        </w:rPr>
        <w:t>，</w:t>
      </w:r>
      <w:r>
        <w:rPr>
          <w:rFonts w:eastAsia="仿宋"/>
          <w:sz w:val="28"/>
          <w:szCs w:val="28"/>
        </w:rPr>
        <w:t>主要建设内容：险工险段治理及应急除险工程。</w:t>
      </w:r>
    </w:p>
    <w:p w14:paraId="3118DBE4"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w:t>
      </w:r>
      <w:r>
        <w:rPr>
          <w:rFonts w:eastAsia="仿宋"/>
          <w:sz w:val="28"/>
          <w:szCs w:val="28"/>
        </w:rPr>
        <w:t>3</w:t>
      </w:r>
      <w:r>
        <w:rPr>
          <w:rFonts w:eastAsia="仿宋"/>
          <w:sz w:val="28"/>
          <w:szCs w:val="28"/>
        </w:rPr>
        <w:t>）六安市裕安区方小河治理工程：</w:t>
      </w:r>
      <w:r>
        <w:rPr>
          <w:rFonts w:eastAsia="仿宋" w:hint="eastAsia"/>
          <w:sz w:val="28"/>
          <w:szCs w:val="28"/>
        </w:rPr>
        <w:t>涉及城南镇、韩摆渡镇，</w:t>
      </w:r>
      <w:r>
        <w:rPr>
          <w:rFonts w:eastAsia="仿宋"/>
          <w:sz w:val="28"/>
          <w:szCs w:val="28"/>
        </w:rPr>
        <w:t>治理方小河自淠河总干至</w:t>
      </w:r>
      <w:r>
        <w:rPr>
          <w:rFonts w:eastAsia="仿宋"/>
          <w:sz w:val="28"/>
          <w:szCs w:val="28"/>
        </w:rPr>
        <w:t>312</w:t>
      </w:r>
      <w:r>
        <w:rPr>
          <w:rFonts w:eastAsia="仿宋"/>
          <w:sz w:val="28"/>
          <w:szCs w:val="28"/>
        </w:rPr>
        <w:t>国道段，总长</w:t>
      </w:r>
      <w:r>
        <w:rPr>
          <w:rFonts w:eastAsia="仿宋"/>
          <w:sz w:val="28"/>
          <w:szCs w:val="28"/>
        </w:rPr>
        <w:t>15km</w:t>
      </w:r>
      <w:r>
        <w:rPr>
          <w:rFonts w:eastAsia="仿宋"/>
          <w:sz w:val="28"/>
          <w:szCs w:val="28"/>
        </w:rPr>
        <w:t>，主要建设内容包括堤防加培、护坡护岸、清杂清障、景观绿化及道路交通等。</w:t>
      </w:r>
    </w:p>
    <w:p w14:paraId="21B878B2"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w:t>
      </w:r>
      <w:r>
        <w:rPr>
          <w:rFonts w:eastAsia="仿宋"/>
          <w:sz w:val="28"/>
          <w:szCs w:val="28"/>
        </w:rPr>
        <w:t>4</w:t>
      </w:r>
      <w:r>
        <w:rPr>
          <w:rFonts w:eastAsia="仿宋"/>
          <w:sz w:val="28"/>
          <w:szCs w:val="28"/>
        </w:rPr>
        <w:t>）六安市裕安区安城河治理工程（二期）：</w:t>
      </w:r>
      <w:r>
        <w:rPr>
          <w:rFonts w:eastAsia="仿宋" w:hint="eastAsia"/>
          <w:sz w:val="28"/>
          <w:szCs w:val="28"/>
        </w:rPr>
        <w:t>涉及新安镇、顺</w:t>
      </w:r>
      <w:r>
        <w:rPr>
          <w:rFonts w:eastAsia="仿宋" w:hint="eastAsia"/>
          <w:sz w:val="28"/>
          <w:szCs w:val="28"/>
        </w:rPr>
        <w:lastRenderedPageBreak/>
        <w:t>河镇，</w:t>
      </w:r>
      <w:r>
        <w:rPr>
          <w:rFonts w:eastAsia="仿宋"/>
          <w:sz w:val="28"/>
          <w:szCs w:val="28"/>
        </w:rPr>
        <w:t>治理河道长</w:t>
      </w:r>
      <w:r>
        <w:rPr>
          <w:rFonts w:eastAsia="仿宋"/>
          <w:sz w:val="28"/>
          <w:szCs w:val="28"/>
        </w:rPr>
        <w:t>30.4km</w:t>
      </w:r>
      <w:r>
        <w:rPr>
          <w:rFonts w:eastAsia="仿宋" w:hint="eastAsia"/>
          <w:sz w:val="28"/>
          <w:szCs w:val="28"/>
        </w:rPr>
        <w:t>，</w:t>
      </w:r>
      <w:r>
        <w:rPr>
          <w:rFonts w:eastAsia="仿宋"/>
          <w:sz w:val="28"/>
          <w:szCs w:val="28"/>
        </w:rPr>
        <w:t>主要建设内容包括干流及主要支流河道清淤、疏浚、扩挖、堤坝加宽加高、部分段做</w:t>
      </w:r>
      <w:proofErr w:type="gramStart"/>
      <w:r>
        <w:rPr>
          <w:rFonts w:eastAsia="仿宋"/>
          <w:sz w:val="28"/>
          <w:szCs w:val="28"/>
        </w:rPr>
        <w:t>砼</w:t>
      </w:r>
      <w:proofErr w:type="gramEnd"/>
      <w:r>
        <w:rPr>
          <w:rFonts w:eastAsia="仿宋"/>
          <w:sz w:val="28"/>
          <w:szCs w:val="28"/>
        </w:rPr>
        <w:t>护坡；配套建筑物等。</w:t>
      </w:r>
    </w:p>
    <w:p w14:paraId="3CFB12DA"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w:t>
      </w:r>
      <w:r>
        <w:rPr>
          <w:rFonts w:eastAsia="仿宋"/>
          <w:sz w:val="28"/>
          <w:szCs w:val="28"/>
        </w:rPr>
        <w:t>5</w:t>
      </w:r>
      <w:r>
        <w:rPr>
          <w:rFonts w:eastAsia="仿宋"/>
          <w:sz w:val="28"/>
          <w:szCs w:val="28"/>
        </w:rPr>
        <w:t>）六安市裕安区东</w:t>
      </w:r>
      <w:proofErr w:type="gramStart"/>
      <w:r>
        <w:rPr>
          <w:rFonts w:eastAsia="仿宋"/>
          <w:sz w:val="28"/>
          <w:szCs w:val="28"/>
        </w:rPr>
        <w:t>汲</w:t>
      </w:r>
      <w:proofErr w:type="gramEnd"/>
      <w:r>
        <w:rPr>
          <w:rFonts w:eastAsia="仿宋"/>
          <w:sz w:val="28"/>
          <w:szCs w:val="28"/>
        </w:rPr>
        <w:t>河治理一期续建工程：</w:t>
      </w:r>
      <w:r>
        <w:rPr>
          <w:rFonts w:eastAsia="仿宋" w:hint="eastAsia"/>
          <w:sz w:val="28"/>
          <w:szCs w:val="28"/>
        </w:rPr>
        <w:t>涉及</w:t>
      </w:r>
      <w:r>
        <w:rPr>
          <w:rFonts w:eastAsia="仿宋"/>
          <w:sz w:val="28"/>
          <w:szCs w:val="28"/>
        </w:rPr>
        <w:t>丁集镇六</w:t>
      </w:r>
      <w:proofErr w:type="gramStart"/>
      <w:r>
        <w:rPr>
          <w:rFonts w:eastAsia="仿宋"/>
          <w:sz w:val="28"/>
          <w:szCs w:val="28"/>
        </w:rPr>
        <w:t>明圩及</w:t>
      </w:r>
      <w:proofErr w:type="gramEnd"/>
      <w:r>
        <w:rPr>
          <w:rFonts w:eastAsia="仿宋"/>
          <w:sz w:val="28"/>
          <w:szCs w:val="28"/>
        </w:rPr>
        <w:t>下游罗集、固镇段，治理总长</w:t>
      </w:r>
      <w:r>
        <w:rPr>
          <w:rFonts w:eastAsia="仿宋"/>
          <w:sz w:val="28"/>
          <w:szCs w:val="28"/>
        </w:rPr>
        <w:t>15.3km</w:t>
      </w:r>
      <w:r>
        <w:rPr>
          <w:rFonts w:eastAsia="仿宋" w:hint="eastAsia"/>
          <w:sz w:val="28"/>
          <w:szCs w:val="28"/>
        </w:rPr>
        <w:t>。</w:t>
      </w:r>
      <w:r>
        <w:rPr>
          <w:rFonts w:eastAsia="仿宋"/>
          <w:sz w:val="28"/>
          <w:szCs w:val="28"/>
        </w:rPr>
        <w:t>主要建设内容包括干流及主要支流圩堤加高培厚、堤顶道路、河道清杂清障及护坡护岸等。</w:t>
      </w:r>
    </w:p>
    <w:p w14:paraId="070F10A6"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w:t>
      </w:r>
      <w:r>
        <w:rPr>
          <w:rFonts w:eastAsia="仿宋"/>
          <w:sz w:val="28"/>
          <w:szCs w:val="28"/>
        </w:rPr>
        <w:t>6</w:t>
      </w:r>
      <w:r>
        <w:rPr>
          <w:rFonts w:eastAsia="仿宋"/>
          <w:sz w:val="28"/>
          <w:szCs w:val="28"/>
        </w:rPr>
        <w:t>）六安市裕安区东</w:t>
      </w:r>
      <w:proofErr w:type="gramStart"/>
      <w:r>
        <w:rPr>
          <w:rFonts w:eastAsia="仿宋"/>
          <w:sz w:val="28"/>
          <w:szCs w:val="28"/>
        </w:rPr>
        <w:t>汲</w:t>
      </w:r>
      <w:proofErr w:type="gramEnd"/>
      <w:r>
        <w:rPr>
          <w:rFonts w:eastAsia="仿宋"/>
          <w:sz w:val="28"/>
          <w:szCs w:val="28"/>
        </w:rPr>
        <w:t>河二期工程：</w:t>
      </w:r>
      <w:r>
        <w:rPr>
          <w:rFonts w:eastAsia="仿宋" w:hint="eastAsia"/>
          <w:sz w:val="28"/>
          <w:szCs w:val="28"/>
        </w:rPr>
        <w:t>对</w:t>
      </w:r>
      <w:r>
        <w:rPr>
          <w:rFonts w:eastAsia="仿宋"/>
          <w:sz w:val="28"/>
          <w:szCs w:val="28"/>
        </w:rPr>
        <w:t>丁集镇东</w:t>
      </w:r>
      <w:proofErr w:type="gramStart"/>
      <w:r>
        <w:rPr>
          <w:rFonts w:eastAsia="仿宋"/>
          <w:sz w:val="28"/>
          <w:szCs w:val="28"/>
        </w:rPr>
        <w:t>汲</w:t>
      </w:r>
      <w:proofErr w:type="gramEnd"/>
      <w:r>
        <w:rPr>
          <w:rFonts w:eastAsia="仿宋"/>
          <w:sz w:val="28"/>
          <w:szCs w:val="28"/>
        </w:rPr>
        <w:t>河车渡口</w:t>
      </w:r>
      <w:proofErr w:type="gramStart"/>
      <w:r>
        <w:rPr>
          <w:rFonts w:eastAsia="仿宋"/>
          <w:sz w:val="28"/>
          <w:szCs w:val="28"/>
        </w:rPr>
        <w:t>闸</w:t>
      </w:r>
      <w:proofErr w:type="gramEnd"/>
      <w:r>
        <w:rPr>
          <w:rFonts w:eastAsia="仿宋"/>
          <w:sz w:val="28"/>
          <w:szCs w:val="28"/>
        </w:rPr>
        <w:t>以上</w:t>
      </w:r>
      <w:r>
        <w:rPr>
          <w:rFonts w:eastAsia="仿宋"/>
          <w:sz w:val="28"/>
          <w:szCs w:val="28"/>
        </w:rPr>
        <w:t>24km</w:t>
      </w:r>
      <w:r>
        <w:rPr>
          <w:rFonts w:eastAsia="仿宋"/>
          <w:sz w:val="28"/>
          <w:szCs w:val="28"/>
        </w:rPr>
        <w:t>河道进行治理，</w:t>
      </w:r>
      <w:r>
        <w:rPr>
          <w:rFonts w:eastAsia="仿宋" w:hint="eastAsia"/>
          <w:sz w:val="28"/>
          <w:szCs w:val="28"/>
        </w:rPr>
        <w:t>涉及丁集镇、徐集镇、江家店镇以及狮子岗乡，</w:t>
      </w:r>
      <w:r>
        <w:rPr>
          <w:rFonts w:eastAsia="仿宋"/>
          <w:sz w:val="28"/>
          <w:szCs w:val="28"/>
        </w:rPr>
        <w:t>主要建设内容为干流及主要支流堤防加培、护坡护岸、河道清杂清障清淤及穿堤建筑物等。</w:t>
      </w:r>
    </w:p>
    <w:p w14:paraId="67FE6B32"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w:t>
      </w:r>
      <w:r>
        <w:rPr>
          <w:rFonts w:eastAsia="仿宋"/>
          <w:sz w:val="28"/>
          <w:szCs w:val="28"/>
        </w:rPr>
        <w:t>7</w:t>
      </w:r>
      <w:r>
        <w:rPr>
          <w:rFonts w:eastAsia="仿宋"/>
          <w:sz w:val="28"/>
          <w:szCs w:val="28"/>
        </w:rPr>
        <w:t>）六安市裕安区西</w:t>
      </w:r>
      <w:proofErr w:type="gramStart"/>
      <w:r>
        <w:rPr>
          <w:rFonts w:eastAsia="仿宋"/>
          <w:sz w:val="28"/>
          <w:szCs w:val="28"/>
        </w:rPr>
        <w:t>汲</w:t>
      </w:r>
      <w:proofErr w:type="gramEnd"/>
      <w:r>
        <w:rPr>
          <w:rFonts w:eastAsia="仿宋"/>
          <w:sz w:val="28"/>
          <w:szCs w:val="28"/>
        </w:rPr>
        <w:t>河治理二期工程：</w:t>
      </w:r>
      <w:r>
        <w:rPr>
          <w:rFonts w:eastAsia="仿宋" w:hint="eastAsia"/>
          <w:sz w:val="28"/>
          <w:szCs w:val="28"/>
        </w:rPr>
        <w:t>涉及江家店镇、</w:t>
      </w:r>
      <w:proofErr w:type="gramStart"/>
      <w:r>
        <w:rPr>
          <w:rFonts w:eastAsia="仿宋" w:hint="eastAsia"/>
          <w:sz w:val="28"/>
          <w:szCs w:val="28"/>
        </w:rPr>
        <w:t>石婆店镇</w:t>
      </w:r>
      <w:proofErr w:type="gramEnd"/>
      <w:r>
        <w:rPr>
          <w:rFonts w:eastAsia="仿宋" w:hint="eastAsia"/>
          <w:sz w:val="28"/>
          <w:szCs w:val="28"/>
        </w:rPr>
        <w:t>，</w:t>
      </w:r>
      <w:r>
        <w:rPr>
          <w:rFonts w:eastAsia="仿宋"/>
          <w:sz w:val="28"/>
          <w:szCs w:val="28"/>
        </w:rPr>
        <w:t>黄涧河至</w:t>
      </w:r>
      <w:r>
        <w:rPr>
          <w:rFonts w:eastAsia="仿宋"/>
          <w:sz w:val="28"/>
          <w:szCs w:val="28"/>
        </w:rPr>
        <w:t>G40</w:t>
      </w:r>
      <w:r>
        <w:rPr>
          <w:rFonts w:eastAsia="仿宋"/>
          <w:sz w:val="28"/>
          <w:szCs w:val="28"/>
        </w:rPr>
        <w:t>高速段，总长</w:t>
      </w:r>
      <w:r>
        <w:rPr>
          <w:rFonts w:eastAsia="仿宋"/>
          <w:sz w:val="28"/>
          <w:szCs w:val="28"/>
        </w:rPr>
        <w:t>36.5km</w:t>
      </w:r>
      <w:r>
        <w:rPr>
          <w:rFonts w:eastAsia="仿宋"/>
          <w:sz w:val="28"/>
          <w:szCs w:val="28"/>
        </w:rPr>
        <w:t>。主要建设内容：防洪除涝达标建设。</w:t>
      </w:r>
    </w:p>
    <w:p w14:paraId="26635487" w14:textId="77777777" w:rsidR="003B0D19" w:rsidRDefault="00000000">
      <w:pPr>
        <w:pStyle w:val="145"/>
        <w:ind w:firstLine="560"/>
        <w:rPr>
          <w:sz w:val="28"/>
          <w:szCs w:val="28"/>
        </w:rPr>
      </w:pPr>
      <w:r>
        <w:rPr>
          <w:sz w:val="28"/>
          <w:szCs w:val="28"/>
        </w:rPr>
        <w:t>（</w:t>
      </w:r>
      <w:r>
        <w:rPr>
          <w:sz w:val="28"/>
          <w:szCs w:val="28"/>
        </w:rPr>
        <w:t>8</w:t>
      </w:r>
      <w:r>
        <w:rPr>
          <w:sz w:val="28"/>
          <w:szCs w:val="28"/>
        </w:rPr>
        <w:t>）六安市裕安区</w:t>
      </w:r>
      <w:proofErr w:type="gramStart"/>
      <w:r>
        <w:rPr>
          <w:sz w:val="28"/>
          <w:szCs w:val="28"/>
        </w:rPr>
        <w:t>汲</w:t>
      </w:r>
      <w:proofErr w:type="gramEnd"/>
      <w:r>
        <w:rPr>
          <w:sz w:val="28"/>
          <w:szCs w:val="28"/>
        </w:rPr>
        <w:t>河治理提升工程：河道治理长度</w:t>
      </w:r>
      <w:r>
        <w:rPr>
          <w:sz w:val="28"/>
          <w:szCs w:val="28"/>
        </w:rPr>
        <w:t>20km</w:t>
      </w:r>
      <w:r>
        <w:rPr>
          <w:sz w:val="28"/>
          <w:szCs w:val="28"/>
        </w:rPr>
        <w:t>，主要建设内容包括西</w:t>
      </w:r>
      <w:proofErr w:type="gramStart"/>
      <w:r>
        <w:rPr>
          <w:sz w:val="28"/>
          <w:szCs w:val="28"/>
        </w:rPr>
        <w:t>汲</w:t>
      </w:r>
      <w:proofErr w:type="gramEnd"/>
      <w:r>
        <w:rPr>
          <w:sz w:val="28"/>
          <w:szCs w:val="28"/>
        </w:rPr>
        <w:t>河罗集、固镇段河道堤防道路拓宽，河道清杂清障、部分河道段拓宽及裁弯取直。</w:t>
      </w:r>
    </w:p>
    <w:p w14:paraId="4BAE8015" w14:textId="77777777" w:rsidR="003B0D19" w:rsidRDefault="003B0D19">
      <w:pPr>
        <w:pStyle w:val="145"/>
        <w:ind w:firstLine="560"/>
        <w:rPr>
          <w:sz w:val="28"/>
          <w:szCs w:val="28"/>
        </w:rPr>
      </w:pPr>
    </w:p>
    <w:p w14:paraId="00747296" w14:textId="77777777" w:rsidR="003B0D19" w:rsidRDefault="003B0D19">
      <w:pPr>
        <w:pStyle w:val="145"/>
        <w:ind w:firstLine="560"/>
        <w:rPr>
          <w:sz w:val="28"/>
          <w:szCs w:val="28"/>
        </w:rPr>
      </w:pPr>
    </w:p>
    <w:p w14:paraId="0E5C8683" w14:textId="77777777" w:rsidR="003B0D19" w:rsidRDefault="003B0D19">
      <w:pPr>
        <w:pStyle w:val="145"/>
        <w:ind w:firstLine="560"/>
        <w:rPr>
          <w:sz w:val="28"/>
          <w:szCs w:val="28"/>
        </w:rPr>
      </w:pPr>
    </w:p>
    <w:p w14:paraId="0EA114E7" w14:textId="77777777" w:rsidR="003B0D19" w:rsidRDefault="003B0D19">
      <w:pPr>
        <w:pStyle w:val="145"/>
        <w:ind w:firstLine="560"/>
        <w:rPr>
          <w:sz w:val="28"/>
          <w:szCs w:val="28"/>
        </w:rPr>
      </w:pPr>
    </w:p>
    <w:p w14:paraId="54ABA192" w14:textId="77777777" w:rsidR="003B0D19" w:rsidRDefault="003B0D19">
      <w:pPr>
        <w:pStyle w:val="145"/>
        <w:ind w:firstLine="560"/>
        <w:rPr>
          <w:sz w:val="28"/>
          <w:szCs w:val="28"/>
        </w:rPr>
      </w:pPr>
    </w:p>
    <w:p w14:paraId="57623059" w14:textId="77777777" w:rsidR="003B0D19" w:rsidRDefault="003B0D19">
      <w:pPr>
        <w:pStyle w:val="145"/>
        <w:ind w:firstLine="560"/>
        <w:rPr>
          <w:sz w:val="28"/>
          <w:szCs w:val="28"/>
        </w:rPr>
      </w:pPr>
    </w:p>
    <w:p w14:paraId="6CE5A171" w14:textId="77777777" w:rsidR="003B0D19" w:rsidRDefault="003B0D19">
      <w:pPr>
        <w:pStyle w:val="145"/>
        <w:ind w:firstLine="560"/>
        <w:rPr>
          <w:sz w:val="28"/>
          <w:szCs w:val="28"/>
        </w:rPr>
      </w:pPr>
    </w:p>
    <w:p w14:paraId="406F6775" w14:textId="77777777" w:rsidR="003B0D19" w:rsidRDefault="003B0D19">
      <w:pPr>
        <w:pStyle w:val="145"/>
        <w:ind w:firstLine="560"/>
        <w:rPr>
          <w:sz w:val="28"/>
          <w:szCs w:val="28"/>
        </w:rPr>
      </w:pPr>
    </w:p>
    <w:p w14:paraId="0CE0D3A4" w14:textId="77777777" w:rsidR="003B0D19" w:rsidRDefault="003B0D19">
      <w:pPr>
        <w:pStyle w:val="145"/>
        <w:ind w:firstLineChars="0" w:firstLine="0"/>
        <w:rPr>
          <w:sz w:val="28"/>
          <w:szCs w:val="28"/>
        </w:rPr>
      </w:pPr>
    </w:p>
    <w:p w14:paraId="2823EFC7" w14:textId="77777777" w:rsidR="003B0D19" w:rsidRDefault="003B0D19">
      <w:pPr>
        <w:spacing w:line="360" w:lineRule="auto"/>
        <w:jc w:val="center"/>
        <w:rPr>
          <w:rFonts w:eastAsia="黑体"/>
          <w:sz w:val="24"/>
        </w:rPr>
      </w:pPr>
    </w:p>
    <w:p w14:paraId="05B27DCA" w14:textId="77777777" w:rsidR="003B0D19" w:rsidRDefault="00000000">
      <w:pPr>
        <w:spacing w:line="360" w:lineRule="auto"/>
        <w:jc w:val="center"/>
        <w:rPr>
          <w:rFonts w:eastAsia="黑体"/>
          <w:sz w:val="24"/>
        </w:rPr>
      </w:pPr>
      <w:r>
        <w:rPr>
          <w:rFonts w:eastAsia="黑体"/>
          <w:sz w:val="24"/>
        </w:rPr>
        <w:lastRenderedPageBreak/>
        <w:t>表</w:t>
      </w:r>
      <w:r>
        <w:rPr>
          <w:rFonts w:eastAsia="黑体"/>
          <w:sz w:val="24"/>
        </w:rPr>
        <w:t xml:space="preserve">4.1-1  </w:t>
      </w:r>
      <w:r>
        <w:rPr>
          <w:rFonts w:eastAsia="黑体"/>
          <w:sz w:val="24"/>
        </w:rPr>
        <w:t>裕安区</w:t>
      </w:r>
      <w:r>
        <w:rPr>
          <w:rFonts w:eastAsia="黑体" w:hint="eastAsia"/>
          <w:sz w:val="24"/>
        </w:rPr>
        <w:t>重</w:t>
      </w:r>
      <w:r>
        <w:rPr>
          <w:rFonts w:eastAsia="黑体"/>
          <w:sz w:val="24"/>
        </w:rPr>
        <w:t>要支流及中小河流治理工程规划表</w:t>
      </w:r>
    </w:p>
    <w:tbl>
      <w:tblPr>
        <w:tblW w:w="4995" w:type="pct"/>
        <w:tblCellMar>
          <w:left w:w="0" w:type="dxa"/>
          <w:right w:w="0" w:type="dxa"/>
        </w:tblCellMar>
        <w:tblLook w:val="04A0" w:firstRow="1" w:lastRow="0" w:firstColumn="1" w:lastColumn="0" w:noHBand="0" w:noVBand="1"/>
      </w:tblPr>
      <w:tblGrid>
        <w:gridCol w:w="648"/>
        <w:gridCol w:w="2484"/>
        <w:gridCol w:w="1827"/>
        <w:gridCol w:w="3375"/>
      </w:tblGrid>
      <w:tr w:rsidR="003B0D19" w14:paraId="2CE3EB2B"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B904F5A" w14:textId="77777777" w:rsidR="003B0D19" w:rsidRDefault="00000000">
            <w:pPr>
              <w:widowControl/>
              <w:jc w:val="center"/>
              <w:rPr>
                <w:kern w:val="0"/>
                <w:sz w:val="24"/>
                <w:szCs w:val="24"/>
              </w:rPr>
            </w:pPr>
            <w:r>
              <w:rPr>
                <w:kern w:val="0"/>
                <w:sz w:val="24"/>
                <w:szCs w:val="24"/>
              </w:rPr>
              <w:t>序号</w:t>
            </w:r>
          </w:p>
        </w:tc>
        <w:tc>
          <w:tcPr>
            <w:tcW w:w="149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A410689" w14:textId="77777777" w:rsidR="003B0D19" w:rsidRDefault="00000000">
            <w:pPr>
              <w:widowControl/>
              <w:jc w:val="center"/>
              <w:rPr>
                <w:kern w:val="0"/>
                <w:sz w:val="24"/>
                <w:szCs w:val="24"/>
              </w:rPr>
            </w:pPr>
            <w:r>
              <w:rPr>
                <w:kern w:val="0"/>
                <w:sz w:val="24"/>
                <w:szCs w:val="24"/>
              </w:rPr>
              <w:t>项目名称</w:t>
            </w:r>
          </w:p>
        </w:tc>
        <w:tc>
          <w:tcPr>
            <w:tcW w:w="109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BA4A39E" w14:textId="77777777" w:rsidR="003B0D19" w:rsidRDefault="00000000">
            <w:pPr>
              <w:widowControl/>
              <w:jc w:val="center"/>
              <w:rPr>
                <w:kern w:val="0"/>
                <w:sz w:val="24"/>
                <w:szCs w:val="24"/>
              </w:rPr>
            </w:pPr>
            <w:r>
              <w:rPr>
                <w:kern w:val="0"/>
                <w:sz w:val="24"/>
                <w:szCs w:val="24"/>
              </w:rPr>
              <w:t>投资估算（万元）</w:t>
            </w:r>
          </w:p>
        </w:tc>
        <w:tc>
          <w:tcPr>
            <w:tcW w:w="202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625A2D0" w14:textId="77777777" w:rsidR="003B0D19" w:rsidRDefault="00000000">
            <w:pPr>
              <w:widowControl/>
              <w:jc w:val="center"/>
              <w:rPr>
                <w:kern w:val="0"/>
                <w:sz w:val="24"/>
                <w:szCs w:val="24"/>
              </w:rPr>
            </w:pPr>
            <w:r>
              <w:rPr>
                <w:kern w:val="0"/>
                <w:sz w:val="24"/>
                <w:szCs w:val="24"/>
              </w:rPr>
              <w:t>主要建设内容</w:t>
            </w:r>
          </w:p>
        </w:tc>
      </w:tr>
      <w:tr w:rsidR="003B0D19" w14:paraId="4E4437B8" w14:textId="77777777">
        <w:trPr>
          <w:trHeight w:val="397"/>
        </w:trPr>
        <w:tc>
          <w:tcPr>
            <w:tcW w:w="1878" w:type="pct"/>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EC18FC9" w14:textId="77777777" w:rsidR="003B0D19" w:rsidRDefault="00000000">
            <w:pPr>
              <w:widowControl/>
              <w:jc w:val="center"/>
              <w:rPr>
                <w:kern w:val="0"/>
                <w:sz w:val="24"/>
                <w:szCs w:val="24"/>
              </w:rPr>
            </w:pPr>
            <w:r>
              <w:rPr>
                <w:kern w:val="0"/>
                <w:sz w:val="24"/>
                <w:szCs w:val="24"/>
              </w:rPr>
              <w:t>合计</w:t>
            </w:r>
          </w:p>
        </w:tc>
        <w:tc>
          <w:tcPr>
            <w:tcW w:w="109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2B5F095" w14:textId="77777777" w:rsidR="003B0D19" w:rsidRDefault="00000000">
            <w:pPr>
              <w:widowControl/>
              <w:jc w:val="center"/>
              <w:rPr>
                <w:kern w:val="0"/>
                <w:sz w:val="24"/>
                <w:szCs w:val="24"/>
              </w:rPr>
            </w:pPr>
            <w:r>
              <w:rPr>
                <w:rFonts w:hint="eastAsia"/>
                <w:kern w:val="0"/>
                <w:sz w:val="24"/>
                <w:szCs w:val="24"/>
              </w:rPr>
              <w:t>143900</w:t>
            </w:r>
          </w:p>
        </w:tc>
        <w:tc>
          <w:tcPr>
            <w:tcW w:w="202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8DB4072" w14:textId="77777777" w:rsidR="003B0D19" w:rsidRDefault="003B0D19">
            <w:pPr>
              <w:widowControl/>
              <w:jc w:val="center"/>
              <w:rPr>
                <w:kern w:val="0"/>
                <w:sz w:val="24"/>
                <w:szCs w:val="24"/>
              </w:rPr>
            </w:pPr>
          </w:p>
        </w:tc>
      </w:tr>
      <w:tr w:rsidR="003B0D19" w14:paraId="7980F89B"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A1A73AC" w14:textId="77777777" w:rsidR="003B0D19" w:rsidRDefault="00000000">
            <w:pPr>
              <w:widowControl/>
              <w:jc w:val="center"/>
              <w:rPr>
                <w:kern w:val="0"/>
                <w:sz w:val="24"/>
                <w:szCs w:val="24"/>
              </w:rPr>
            </w:pPr>
            <w:r>
              <w:rPr>
                <w:kern w:val="0"/>
                <w:sz w:val="24"/>
                <w:szCs w:val="24"/>
              </w:rPr>
              <w:t>1</w:t>
            </w:r>
          </w:p>
        </w:tc>
        <w:tc>
          <w:tcPr>
            <w:tcW w:w="149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3D4618E" w14:textId="77777777" w:rsidR="003B0D19" w:rsidRDefault="00000000">
            <w:pPr>
              <w:widowControl/>
              <w:jc w:val="center"/>
              <w:rPr>
                <w:kern w:val="0"/>
                <w:sz w:val="24"/>
                <w:szCs w:val="24"/>
              </w:rPr>
            </w:pPr>
            <w:r>
              <w:rPr>
                <w:kern w:val="0"/>
                <w:sz w:val="24"/>
                <w:szCs w:val="24"/>
              </w:rPr>
              <w:t>六安市裕安区淠河治理提升工程</w:t>
            </w:r>
          </w:p>
        </w:tc>
        <w:tc>
          <w:tcPr>
            <w:tcW w:w="109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5AF56C9" w14:textId="77777777" w:rsidR="003B0D19" w:rsidRDefault="00000000">
            <w:pPr>
              <w:widowControl/>
              <w:jc w:val="center"/>
              <w:rPr>
                <w:kern w:val="0"/>
                <w:sz w:val="24"/>
                <w:szCs w:val="24"/>
              </w:rPr>
            </w:pPr>
            <w:r>
              <w:rPr>
                <w:kern w:val="0"/>
                <w:sz w:val="24"/>
                <w:szCs w:val="24"/>
              </w:rPr>
              <w:t>14600</w:t>
            </w:r>
          </w:p>
        </w:tc>
        <w:tc>
          <w:tcPr>
            <w:tcW w:w="202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2A11A77" w14:textId="77777777" w:rsidR="003B0D19" w:rsidRDefault="00000000">
            <w:pPr>
              <w:widowControl/>
              <w:jc w:val="center"/>
              <w:rPr>
                <w:kern w:val="0"/>
                <w:sz w:val="24"/>
                <w:szCs w:val="24"/>
              </w:rPr>
            </w:pPr>
            <w:r>
              <w:rPr>
                <w:kern w:val="0"/>
                <w:sz w:val="24"/>
                <w:szCs w:val="24"/>
              </w:rPr>
              <w:t>淠河沿岸西河口乡、独山镇、石板冲乡、狮子岗乡、分路口镇、新安镇、顺河镇、单王乡等八个主要乡镇险工险段及崩岸治理，单王乡胡台、宁沟、福合村堤后</w:t>
            </w:r>
            <w:r>
              <w:rPr>
                <w:kern w:val="0"/>
                <w:sz w:val="24"/>
                <w:szCs w:val="24"/>
              </w:rPr>
              <w:t>3km</w:t>
            </w:r>
            <w:r>
              <w:rPr>
                <w:kern w:val="0"/>
                <w:sz w:val="24"/>
                <w:szCs w:val="24"/>
              </w:rPr>
              <w:t>管涌段治理。</w:t>
            </w:r>
          </w:p>
        </w:tc>
      </w:tr>
      <w:tr w:rsidR="003B0D19" w14:paraId="7A8827A4"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3CE470C" w14:textId="77777777" w:rsidR="003B0D19" w:rsidRDefault="00000000">
            <w:pPr>
              <w:widowControl/>
              <w:jc w:val="center"/>
              <w:rPr>
                <w:kern w:val="0"/>
                <w:sz w:val="24"/>
                <w:szCs w:val="24"/>
              </w:rPr>
            </w:pPr>
            <w:r>
              <w:rPr>
                <w:kern w:val="0"/>
                <w:sz w:val="24"/>
                <w:szCs w:val="24"/>
              </w:rPr>
              <w:t>2</w:t>
            </w:r>
          </w:p>
        </w:tc>
        <w:tc>
          <w:tcPr>
            <w:tcW w:w="149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B888820" w14:textId="77777777" w:rsidR="003B0D19" w:rsidRDefault="00000000">
            <w:pPr>
              <w:widowControl/>
              <w:jc w:val="center"/>
              <w:rPr>
                <w:kern w:val="0"/>
                <w:sz w:val="24"/>
                <w:szCs w:val="24"/>
              </w:rPr>
            </w:pPr>
            <w:r>
              <w:rPr>
                <w:kern w:val="0"/>
                <w:sz w:val="24"/>
                <w:szCs w:val="24"/>
              </w:rPr>
              <w:t>六安市裕安区东淠河治理工程（裕安区）</w:t>
            </w:r>
          </w:p>
        </w:tc>
        <w:tc>
          <w:tcPr>
            <w:tcW w:w="109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FDB1BA0" w14:textId="77777777" w:rsidR="003B0D19" w:rsidRDefault="00000000">
            <w:pPr>
              <w:widowControl/>
              <w:jc w:val="center"/>
              <w:rPr>
                <w:kern w:val="0"/>
                <w:sz w:val="24"/>
                <w:szCs w:val="24"/>
              </w:rPr>
            </w:pPr>
            <w:r>
              <w:rPr>
                <w:rFonts w:hint="eastAsia"/>
                <w:kern w:val="0"/>
                <w:sz w:val="24"/>
                <w:szCs w:val="24"/>
              </w:rPr>
              <w:t>7</w:t>
            </w:r>
            <w:r>
              <w:rPr>
                <w:kern w:val="0"/>
                <w:sz w:val="24"/>
                <w:szCs w:val="24"/>
              </w:rPr>
              <w:t>000</w:t>
            </w:r>
          </w:p>
        </w:tc>
        <w:tc>
          <w:tcPr>
            <w:tcW w:w="202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3BFA775" w14:textId="77777777" w:rsidR="003B0D19" w:rsidRDefault="00000000">
            <w:pPr>
              <w:widowControl/>
              <w:jc w:val="center"/>
              <w:rPr>
                <w:kern w:val="0"/>
                <w:sz w:val="24"/>
                <w:szCs w:val="24"/>
              </w:rPr>
            </w:pPr>
            <w:r>
              <w:rPr>
                <w:kern w:val="0"/>
                <w:sz w:val="24"/>
                <w:szCs w:val="24"/>
              </w:rPr>
              <w:t>堤防加培、护坡护岸、道路交通等。</w:t>
            </w:r>
          </w:p>
        </w:tc>
      </w:tr>
      <w:tr w:rsidR="003B0D19" w14:paraId="686EFBD6"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465AD3F" w14:textId="77777777" w:rsidR="003B0D19" w:rsidRDefault="00000000">
            <w:pPr>
              <w:widowControl/>
              <w:jc w:val="center"/>
              <w:rPr>
                <w:kern w:val="0"/>
                <w:sz w:val="24"/>
                <w:szCs w:val="24"/>
              </w:rPr>
            </w:pPr>
            <w:r>
              <w:rPr>
                <w:kern w:val="0"/>
                <w:sz w:val="24"/>
                <w:szCs w:val="24"/>
              </w:rPr>
              <w:t>3</w:t>
            </w:r>
          </w:p>
        </w:tc>
        <w:tc>
          <w:tcPr>
            <w:tcW w:w="149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BB42EAA" w14:textId="77777777" w:rsidR="003B0D19" w:rsidRDefault="00000000">
            <w:pPr>
              <w:widowControl/>
              <w:jc w:val="center"/>
              <w:rPr>
                <w:kern w:val="0"/>
                <w:sz w:val="24"/>
                <w:szCs w:val="24"/>
              </w:rPr>
            </w:pPr>
            <w:r>
              <w:rPr>
                <w:kern w:val="0"/>
                <w:sz w:val="24"/>
                <w:szCs w:val="24"/>
              </w:rPr>
              <w:t>六安市裕安区西</w:t>
            </w:r>
            <w:proofErr w:type="gramStart"/>
            <w:r>
              <w:rPr>
                <w:kern w:val="0"/>
                <w:sz w:val="24"/>
                <w:szCs w:val="24"/>
              </w:rPr>
              <w:t>汲</w:t>
            </w:r>
            <w:proofErr w:type="gramEnd"/>
            <w:r>
              <w:rPr>
                <w:kern w:val="0"/>
                <w:sz w:val="24"/>
                <w:szCs w:val="24"/>
              </w:rPr>
              <w:t>河治理工程</w:t>
            </w:r>
          </w:p>
        </w:tc>
        <w:tc>
          <w:tcPr>
            <w:tcW w:w="109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A6F155D" w14:textId="77777777" w:rsidR="003B0D19" w:rsidRDefault="00000000">
            <w:pPr>
              <w:widowControl/>
              <w:jc w:val="center"/>
              <w:rPr>
                <w:kern w:val="0"/>
                <w:sz w:val="24"/>
                <w:szCs w:val="24"/>
              </w:rPr>
            </w:pPr>
            <w:r>
              <w:rPr>
                <w:kern w:val="0"/>
                <w:sz w:val="24"/>
                <w:szCs w:val="24"/>
              </w:rPr>
              <w:t>9000</w:t>
            </w:r>
          </w:p>
        </w:tc>
        <w:tc>
          <w:tcPr>
            <w:tcW w:w="202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2934FF4" w14:textId="77777777" w:rsidR="003B0D19" w:rsidRDefault="00000000">
            <w:pPr>
              <w:widowControl/>
              <w:jc w:val="center"/>
              <w:rPr>
                <w:kern w:val="0"/>
                <w:sz w:val="24"/>
                <w:szCs w:val="24"/>
              </w:rPr>
            </w:pPr>
            <w:r>
              <w:rPr>
                <w:kern w:val="0"/>
                <w:sz w:val="24"/>
                <w:szCs w:val="24"/>
              </w:rPr>
              <w:t>险工险段治理及应急除险工程。</w:t>
            </w:r>
          </w:p>
        </w:tc>
      </w:tr>
      <w:tr w:rsidR="003B0D19" w14:paraId="63A36935"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4C0236E" w14:textId="77777777" w:rsidR="003B0D19" w:rsidRDefault="00000000">
            <w:pPr>
              <w:widowControl/>
              <w:jc w:val="center"/>
              <w:rPr>
                <w:kern w:val="0"/>
                <w:sz w:val="24"/>
                <w:szCs w:val="24"/>
              </w:rPr>
            </w:pPr>
            <w:r>
              <w:rPr>
                <w:kern w:val="0"/>
                <w:sz w:val="24"/>
                <w:szCs w:val="24"/>
              </w:rPr>
              <w:t>4</w:t>
            </w:r>
          </w:p>
        </w:tc>
        <w:tc>
          <w:tcPr>
            <w:tcW w:w="149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A1BDF8B" w14:textId="77777777" w:rsidR="003B0D19" w:rsidRDefault="00000000">
            <w:pPr>
              <w:widowControl/>
              <w:jc w:val="center"/>
              <w:rPr>
                <w:kern w:val="0"/>
                <w:sz w:val="24"/>
                <w:szCs w:val="24"/>
              </w:rPr>
            </w:pPr>
            <w:r>
              <w:rPr>
                <w:kern w:val="0"/>
                <w:sz w:val="24"/>
                <w:szCs w:val="24"/>
              </w:rPr>
              <w:t>六安市裕安区方小河治理工程</w:t>
            </w:r>
          </w:p>
        </w:tc>
        <w:tc>
          <w:tcPr>
            <w:tcW w:w="109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5BB441" w14:textId="77777777" w:rsidR="003B0D19" w:rsidRDefault="00000000">
            <w:pPr>
              <w:widowControl/>
              <w:jc w:val="center"/>
              <w:rPr>
                <w:kern w:val="0"/>
                <w:sz w:val="24"/>
                <w:szCs w:val="24"/>
              </w:rPr>
            </w:pPr>
            <w:r>
              <w:rPr>
                <w:rFonts w:hint="eastAsia"/>
                <w:kern w:val="0"/>
                <w:sz w:val="24"/>
                <w:szCs w:val="24"/>
              </w:rPr>
              <w:t>20</w:t>
            </w:r>
            <w:r>
              <w:rPr>
                <w:kern w:val="0"/>
                <w:sz w:val="24"/>
                <w:szCs w:val="24"/>
              </w:rPr>
              <w:t>000</w:t>
            </w:r>
          </w:p>
        </w:tc>
        <w:tc>
          <w:tcPr>
            <w:tcW w:w="202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B1F1CDF" w14:textId="77777777" w:rsidR="003B0D19" w:rsidRDefault="00000000">
            <w:pPr>
              <w:widowControl/>
              <w:jc w:val="center"/>
              <w:rPr>
                <w:kern w:val="0"/>
                <w:sz w:val="24"/>
                <w:szCs w:val="24"/>
              </w:rPr>
            </w:pPr>
            <w:r>
              <w:rPr>
                <w:kern w:val="0"/>
                <w:sz w:val="24"/>
                <w:szCs w:val="24"/>
              </w:rPr>
              <w:t>堤防加培、护坡护岸、清杂清障、景观绿化及道路交通等。</w:t>
            </w:r>
          </w:p>
        </w:tc>
      </w:tr>
      <w:tr w:rsidR="003B0D19" w14:paraId="57F8DE5E"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F07FA10" w14:textId="77777777" w:rsidR="003B0D19" w:rsidRDefault="00000000">
            <w:pPr>
              <w:widowControl/>
              <w:jc w:val="center"/>
              <w:rPr>
                <w:kern w:val="0"/>
                <w:sz w:val="24"/>
                <w:szCs w:val="24"/>
              </w:rPr>
            </w:pPr>
            <w:r>
              <w:rPr>
                <w:kern w:val="0"/>
                <w:sz w:val="24"/>
                <w:szCs w:val="24"/>
              </w:rPr>
              <w:t>5</w:t>
            </w:r>
          </w:p>
        </w:tc>
        <w:tc>
          <w:tcPr>
            <w:tcW w:w="149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010E931" w14:textId="77777777" w:rsidR="003B0D19" w:rsidRDefault="00000000">
            <w:pPr>
              <w:widowControl/>
              <w:jc w:val="center"/>
              <w:rPr>
                <w:kern w:val="0"/>
                <w:sz w:val="24"/>
                <w:szCs w:val="24"/>
              </w:rPr>
            </w:pPr>
            <w:r>
              <w:rPr>
                <w:kern w:val="0"/>
                <w:sz w:val="24"/>
                <w:szCs w:val="24"/>
              </w:rPr>
              <w:t>六安市裕安区安城河治理工程（二期）</w:t>
            </w:r>
          </w:p>
        </w:tc>
        <w:tc>
          <w:tcPr>
            <w:tcW w:w="109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3CECB2D" w14:textId="77777777" w:rsidR="003B0D19" w:rsidRDefault="00000000">
            <w:pPr>
              <w:widowControl/>
              <w:jc w:val="center"/>
              <w:rPr>
                <w:kern w:val="0"/>
                <w:sz w:val="24"/>
                <w:szCs w:val="24"/>
              </w:rPr>
            </w:pPr>
            <w:r>
              <w:rPr>
                <w:rFonts w:hint="eastAsia"/>
                <w:kern w:val="0"/>
                <w:sz w:val="24"/>
                <w:szCs w:val="24"/>
              </w:rPr>
              <w:t>1500</w:t>
            </w:r>
            <w:r>
              <w:rPr>
                <w:kern w:val="0"/>
                <w:sz w:val="24"/>
                <w:szCs w:val="24"/>
              </w:rPr>
              <w:t>0</w:t>
            </w:r>
          </w:p>
        </w:tc>
        <w:tc>
          <w:tcPr>
            <w:tcW w:w="202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F55570A" w14:textId="77777777" w:rsidR="003B0D19" w:rsidRDefault="00000000">
            <w:pPr>
              <w:widowControl/>
              <w:jc w:val="center"/>
              <w:rPr>
                <w:kern w:val="0"/>
                <w:sz w:val="24"/>
                <w:szCs w:val="24"/>
              </w:rPr>
            </w:pPr>
            <w:r>
              <w:rPr>
                <w:kern w:val="0"/>
                <w:sz w:val="24"/>
                <w:szCs w:val="24"/>
              </w:rPr>
              <w:t>干流及主要支流河道清淤、疏浚、扩挖、堤坝加宽加高、部分段做</w:t>
            </w:r>
            <w:proofErr w:type="gramStart"/>
            <w:r>
              <w:rPr>
                <w:kern w:val="0"/>
                <w:sz w:val="24"/>
                <w:szCs w:val="24"/>
              </w:rPr>
              <w:t>砼</w:t>
            </w:r>
            <w:proofErr w:type="gramEnd"/>
            <w:r>
              <w:rPr>
                <w:kern w:val="0"/>
                <w:sz w:val="24"/>
                <w:szCs w:val="24"/>
              </w:rPr>
              <w:t>护坡；配套建筑物等。</w:t>
            </w:r>
          </w:p>
        </w:tc>
      </w:tr>
      <w:tr w:rsidR="003B0D19" w14:paraId="197DD7EA"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779DC9" w14:textId="77777777" w:rsidR="003B0D19" w:rsidRDefault="00000000">
            <w:pPr>
              <w:widowControl/>
              <w:jc w:val="center"/>
              <w:rPr>
                <w:kern w:val="0"/>
                <w:sz w:val="24"/>
                <w:szCs w:val="24"/>
              </w:rPr>
            </w:pPr>
            <w:r>
              <w:rPr>
                <w:kern w:val="0"/>
                <w:sz w:val="24"/>
                <w:szCs w:val="24"/>
              </w:rPr>
              <w:t>6</w:t>
            </w:r>
          </w:p>
        </w:tc>
        <w:tc>
          <w:tcPr>
            <w:tcW w:w="149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4ECCF21" w14:textId="77777777" w:rsidR="003B0D19" w:rsidRDefault="00000000">
            <w:pPr>
              <w:widowControl/>
              <w:jc w:val="center"/>
              <w:rPr>
                <w:kern w:val="0"/>
                <w:sz w:val="24"/>
                <w:szCs w:val="24"/>
              </w:rPr>
            </w:pPr>
            <w:r>
              <w:rPr>
                <w:kern w:val="0"/>
                <w:sz w:val="24"/>
                <w:szCs w:val="24"/>
              </w:rPr>
              <w:t>六安市裕安区东</w:t>
            </w:r>
            <w:proofErr w:type="gramStart"/>
            <w:r>
              <w:rPr>
                <w:kern w:val="0"/>
                <w:sz w:val="24"/>
                <w:szCs w:val="24"/>
              </w:rPr>
              <w:t>汲</w:t>
            </w:r>
            <w:proofErr w:type="gramEnd"/>
            <w:r>
              <w:rPr>
                <w:kern w:val="0"/>
                <w:sz w:val="24"/>
                <w:szCs w:val="24"/>
              </w:rPr>
              <w:t>河治理一期续建工程</w:t>
            </w:r>
          </w:p>
        </w:tc>
        <w:tc>
          <w:tcPr>
            <w:tcW w:w="109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BD31E25" w14:textId="77777777" w:rsidR="003B0D19" w:rsidRDefault="00000000">
            <w:pPr>
              <w:widowControl/>
              <w:jc w:val="center"/>
              <w:rPr>
                <w:kern w:val="0"/>
                <w:sz w:val="24"/>
                <w:szCs w:val="24"/>
              </w:rPr>
            </w:pPr>
            <w:r>
              <w:rPr>
                <w:kern w:val="0"/>
                <w:sz w:val="24"/>
                <w:szCs w:val="24"/>
              </w:rPr>
              <w:t>15300</w:t>
            </w:r>
          </w:p>
        </w:tc>
        <w:tc>
          <w:tcPr>
            <w:tcW w:w="202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D387219" w14:textId="77777777" w:rsidR="003B0D19" w:rsidRDefault="00000000">
            <w:pPr>
              <w:widowControl/>
              <w:jc w:val="center"/>
              <w:rPr>
                <w:kern w:val="0"/>
                <w:sz w:val="24"/>
                <w:szCs w:val="24"/>
              </w:rPr>
            </w:pPr>
            <w:r>
              <w:rPr>
                <w:kern w:val="0"/>
                <w:sz w:val="24"/>
                <w:szCs w:val="24"/>
              </w:rPr>
              <w:t>干流及主要支流圩堤加高培厚、堤顶道路、河道清杂清障及护坡护岸等。</w:t>
            </w:r>
          </w:p>
        </w:tc>
      </w:tr>
      <w:tr w:rsidR="003B0D19" w14:paraId="1447F532"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BD0F3A5" w14:textId="77777777" w:rsidR="003B0D19" w:rsidRDefault="00000000">
            <w:pPr>
              <w:widowControl/>
              <w:jc w:val="center"/>
              <w:rPr>
                <w:kern w:val="0"/>
                <w:sz w:val="24"/>
                <w:szCs w:val="24"/>
              </w:rPr>
            </w:pPr>
            <w:r>
              <w:rPr>
                <w:kern w:val="0"/>
                <w:sz w:val="24"/>
                <w:szCs w:val="24"/>
              </w:rPr>
              <w:t>7</w:t>
            </w:r>
          </w:p>
        </w:tc>
        <w:tc>
          <w:tcPr>
            <w:tcW w:w="149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A1FA6EE" w14:textId="77777777" w:rsidR="003B0D19" w:rsidRDefault="00000000">
            <w:pPr>
              <w:widowControl/>
              <w:jc w:val="center"/>
              <w:rPr>
                <w:kern w:val="0"/>
                <w:sz w:val="24"/>
                <w:szCs w:val="24"/>
              </w:rPr>
            </w:pPr>
            <w:r>
              <w:rPr>
                <w:kern w:val="0"/>
                <w:sz w:val="24"/>
                <w:szCs w:val="24"/>
              </w:rPr>
              <w:t>六安市裕安区东</w:t>
            </w:r>
            <w:proofErr w:type="gramStart"/>
            <w:r>
              <w:rPr>
                <w:kern w:val="0"/>
                <w:sz w:val="24"/>
                <w:szCs w:val="24"/>
              </w:rPr>
              <w:t>汲</w:t>
            </w:r>
            <w:proofErr w:type="gramEnd"/>
            <w:r>
              <w:rPr>
                <w:kern w:val="0"/>
                <w:sz w:val="24"/>
                <w:szCs w:val="24"/>
              </w:rPr>
              <w:t>河二期工程</w:t>
            </w:r>
          </w:p>
        </w:tc>
        <w:tc>
          <w:tcPr>
            <w:tcW w:w="109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B53D5D2" w14:textId="77777777" w:rsidR="003B0D19" w:rsidRDefault="00000000">
            <w:pPr>
              <w:widowControl/>
              <w:jc w:val="center"/>
              <w:rPr>
                <w:kern w:val="0"/>
                <w:sz w:val="24"/>
                <w:szCs w:val="24"/>
              </w:rPr>
            </w:pPr>
            <w:r>
              <w:rPr>
                <w:kern w:val="0"/>
                <w:sz w:val="24"/>
                <w:szCs w:val="24"/>
              </w:rPr>
              <w:t>15500</w:t>
            </w:r>
          </w:p>
        </w:tc>
        <w:tc>
          <w:tcPr>
            <w:tcW w:w="202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A3EBF91" w14:textId="77777777" w:rsidR="003B0D19" w:rsidRDefault="00000000">
            <w:pPr>
              <w:widowControl/>
              <w:jc w:val="center"/>
              <w:rPr>
                <w:kern w:val="0"/>
                <w:sz w:val="24"/>
                <w:szCs w:val="24"/>
              </w:rPr>
            </w:pPr>
            <w:r>
              <w:rPr>
                <w:kern w:val="0"/>
                <w:sz w:val="24"/>
                <w:szCs w:val="24"/>
              </w:rPr>
              <w:t>干流及主要支流堤防加培、护坡护岸、河道清杂清障清淤及穿堤建筑物等。</w:t>
            </w:r>
          </w:p>
        </w:tc>
      </w:tr>
      <w:tr w:rsidR="003B0D19" w14:paraId="7916F01B"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79638A3" w14:textId="77777777" w:rsidR="003B0D19" w:rsidRDefault="00000000">
            <w:pPr>
              <w:widowControl/>
              <w:jc w:val="center"/>
              <w:rPr>
                <w:kern w:val="0"/>
                <w:sz w:val="24"/>
                <w:szCs w:val="24"/>
              </w:rPr>
            </w:pPr>
            <w:r>
              <w:rPr>
                <w:kern w:val="0"/>
                <w:sz w:val="24"/>
                <w:szCs w:val="24"/>
              </w:rPr>
              <w:t>8</w:t>
            </w:r>
          </w:p>
        </w:tc>
        <w:tc>
          <w:tcPr>
            <w:tcW w:w="149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90784E7" w14:textId="77777777" w:rsidR="003B0D19" w:rsidRDefault="00000000">
            <w:pPr>
              <w:widowControl/>
              <w:jc w:val="center"/>
              <w:rPr>
                <w:kern w:val="0"/>
                <w:sz w:val="24"/>
                <w:szCs w:val="24"/>
              </w:rPr>
            </w:pPr>
            <w:r>
              <w:rPr>
                <w:kern w:val="0"/>
                <w:sz w:val="24"/>
                <w:szCs w:val="24"/>
              </w:rPr>
              <w:t>六安市裕安区西</w:t>
            </w:r>
            <w:proofErr w:type="gramStart"/>
            <w:r>
              <w:rPr>
                <w:kern w:val="0"/>
                <w:sz w:val="24"/>
                <w:szCs w:val="24"/>
              </w:rPr>
              <w:t>汲</w:t>
            </w:r>
            <w:proofErr w:type="gramEnd"/>
            <w:r>
              <w:rPr>
                <w:kern w:val="0"/>
                <w:sz w:val="24"/>
                <w:szCs w:val="24"/>
              </w:rPr>
              <w:t>河治理二期工程</w:t>
            </w:r>
          </w:p>
        </w:tc>
        <w:tc>
          <w:tcPr>
            <w:tcW w:w="109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0827AE5" w14:textId="77777777" w:rsidR="003B0D19" w:rsidRDefault="00000000">
            <w:pPr>
              <w:widowControl/>
              <w:jc w:val="center"/>
              <w:rPr>
                <w:kern w:val="0"/>
                <w:sz w:val="24"/>
                <w:szCs w:val="24"/>
              </w:rPr>
            </w:pPr>
            <w:r>
              <w:rPr>
                <w:kern w:val="0"/>
                <w:sz w:val="24"/>
                <w:szCs w:val="24"/>
              </w:rPr>
              <w:t>27500</w:t>
            </w:r>
          </w:p>
        </w:tc>
        <w:tc>
          <w:tcPr>
            <w:tcW w:w="202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8B16906" w14:textId="77777777" w:rsidR="003B0D19" w:rsidRDefault="00000000">
            <w:pPr>
              <w:widowControl/>
              <w:jc w:val="center"/>
              <w:rPr>
                <w:kern w:val="0"/>
                <w:sz w:val="24"/>
                <w:szCs w:val="24"/>
              </w:rPr>
            </w:pPr>
            <w:r>
              <w:rPr>
                <w:rFonts w:hint="eastAsia"/>
                <w:kern w:val="0"/>
                <w:sz w:val="24"/>
                <w:szCs w:val="24"/>
              </w:rPr>
              <w:t>防洪除涝达标建设</w:t>
            </w:r>
            <w:r>
              <w:rPr>
                <w:kern w:val="0"/>
                <w:sz w:val="24"/>
                <w:szCs w:val="24"/>
              </w:rPr>
              <w:t>。</w:t>
            </w:r>
          </w:p>
        </w:tc>
      </w:tr>
      <w:tr w:rsidR="003B0D19" w14:paraId="19E6D5C2"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062F5A" w14:textId="77777777" w:rsidR="003B0D19" w:rsidRDefault="00000000">
            <w:pPr>
              <w:widowControl/>
              <w:jc w:val="center"/>
              <w:rPr>
                <w:kern w:val="0"/>
                <w:sz w:val="24"/>
                <w:szCs w:val="24"/>
              </w:rPr>
            </w:pPr>
            <w:r>
              <w:rPr>
                <w:kern w:val="0"/>
                <w:sz w:val="24"/>
                <w:szCs w:val="24"/>
              </w:rPr>
              <w:t>9</w:t>
            </w:r>
          </w:p>
        </w:tc>
        <w:tc>
          <w:tcPr>
            <w:tcW w:w="149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85346C5" w14:textId="77777777" w:rsidR="003B0D19" w:rsidRDefault="00000000">
            <w:pPr>
              <w:widowControl/>
              <w:jc w:val="center"/>
              <w:rPr>
                <w:kern w:val="0"/>
                <w:sz w:val="24"/>
                <w:szCs w:val="24"/>
              </w:rPr>
            </w:pPr>
            <w:r>
              <w:rPr>
                <w:kern w:val="0"/>
                <w:sz w:val="24"/>
                <w:szCs w:val="24"/>
              </w:rPr>
              <w:t>六安市裕安区</w:t>
            </w:r>
            <w:proofErr w:type="gramStart"/>
            <w:r>
              <w:rPr>
                <w:kern w:val="0"/>
                <w:sz w:val="24"/>
                <w:szCs w:val="24"/>
              </w:rPr>
              <w:t>汲</w:t>
            </w:r>
            <w:proofErr w:type="gramEnd"/>
            <w:r>
              <w:rPr>
                <w:kern w:val="0"/>
                <w:sz w:val="24"/>
                <w:szCs w:val="24"/>
              </w:rPr>
              <w:t>河治理提升工程</w:t>
            </w:r>
          </w:p>
        </w:tc>
        <w:tc>
          <w:tcPr>
            <w:tcW w:w="109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DCEBA72" w14:textId="77777777" w:rsidR="003B0D19" w:rsidRDefault="00000000">
            <w:pPr>
              <w:widowControl/>
              <w:jc w:val="center"/>
              <w:rPr>
                <w:kern w:val="0"/>
                <w:sz w:val="24"/>
                <w:szCs w:val="24"/>
              </w:rPr>
            </w:pPr>
            <w:r>
              <w:rPr>
                <w:kern w:val="0"/>
                <w:sz w:val="24"/>
                <w:szCs w:val="24"/>
              </w:rPr>
              <w:t>20000</w:t>
            </w:r>
          </w:p>
        </w:tc>
        <w:tc>
          <w:tcPr>
            <w:tcW w:w="202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ED3AED3" w14:textId="77777777" w:rsidR="003B0D19" w:rsidRDefault="00000000">
            <w:pPr>
              <w:widowControl/>
              <w:jc w:val="center"/>
              <w:rPr>
                <w:kern w:val="0"/>
                <w:sz w:val="24"/>
                <w:szCs w:val="24"/>
              </w:rPr>
            </w:pPr>
            <w:r>
              <w:rPr>
                <w:kern w:val="0"/>
                <w:sz w:val="24"/>
                <w:szCs w:val="24"/>
              </w:rPr>
              <w:t>西</w:t>
            </w:r>
            <w:proofErr w:type="gramStart"/>
            <w:r>
              <w:rPr>
                <w:kern w:val="0"/>
                <w:sz w:val="24"/>
                <w:szCs w:val="24"/>
              </w:rPr>
              <w:t>汲</w:t>
            </w:r>
            <w:proofErr w:type="gramEnd"/>
            <w:r>
              <w:rPr>
                <w:kern w:val="0"/>
                <w:sz w:val="24"/>
                <w:szCs w:val="24"/>
              </w:rPr>
              <w:t>河罗集、固镇段清杂清障清淤，部分河道段拓宽及裁弯取直。堤防道路标准提高为双车道沥青路面，路面净宽</w:t>
            </w:r>
            <w:r>
              <w:rPr>
                <w:kern w:val="0"/>
                <w:sz w:val="24"/>
                <w:szCs w:val="24"/>
              </w:rPr>
              <w:t>6.5m</w:t>
            </w:r>
            <w:r>
              <w:rPr>
                <w:kern w:val="0"/>
                <w:sz w:val="24"/>
                <w:szCs w:val="24"/>
              </w:rPr>
              <w:t>。</w:t>
            </w:r>
          </w:p>
        </w:tc>
      </w:tr>
    </w:tbl>
    <w:p w14:paraId="47A325C1" w14:textId="77777777" w:rsidR="003B0D19" w:rsidRDefault="003B0D19">
      <w:pPr>
        <w:pStyle w:val="145"/>
        <w:ind w:firstLineChars="0" w:firstLine="0"/>
        <w:rPr>
          <w:rFonts w:eastAsia="仿宋_GB2312"/>
          <w:sz w:val="24"/>
        </w:rPr>
      </w:pPr>
    </w:p>
    <w:p w14:paraId="58EC3261" w14:textId="77777777" w:rsidR="003B0D19" w:rsidRDefault="00000000">
      <w:pPr>
        <w:pStyle w:val="3"/>
        <w:keepNext w:val="0"/>
        <w:keepLines w:val="0"/>
        <w:spacing w:after="80" w:line="240" w:lineRule="auto"/>
        <w:rPr>
          <w:bCs w:val="0"/>
          <w:sz w:val="28"/>
          <w:szCs w:val="28"/>
        </w:rPr>
      </w:pPr>
      <w:bookmarkStart w:id="96" w:name="_Toc22553"/>
      <w:bookmarkStart w:id="97" w:name="_Toc19468"/>
      <w:bookmarkStart w:id="98" w:name="_Toc1488"/>
      <w:r>
        <w:rPr>
          <w:bCs w:val="0"/>
          <w:sz w:val="28"/>
          <w:szCs w:val="28"/>
        </w:rPr>
        <w:t xml:space="preserve">4.1.2 </w:t>
      </w:r>
      <w:r>
        <w:rPr>
          <w:bCs w:val="0"/>
          <w:sz w:val="28"/>
          <w:szCs w:val="28"/>
        </w:rPr>
        <w:t>山洪沟及排涝</w:t>
      </w:r>
      <w:r>
        <w:rPr>
          <w:rFonts w:hint="eastAsia"/>
          <w:bCs w:val="0"/>
          <w:sz w:val="28"/>
          <w:szCs w:val="28"/>
        </w:rPr>
        <w:t>河</w:t>
      </w:r>
      <w:r>
        <w:rPr>
          <w:bCs w:val="0"/>
          <w:sz w:val="28"/>
          <w:szCs w:val="28"/>
        </w:rPr>
        <w:t>沟治理</w:t>
      </w:r>
      <w:bookmarkEnd w:id="96"/>
      <w:bookmarkEnd w:id="97"/>
      <w:bookmarkEnd w:id="98"/>
    </w:p>
    <w:p w14:paraId="7855A833" w14:textId="77777777" w:rsidR="003B0D19" w:rsidRDefault="00000000">
      <w:pPr>
        <w:pStyle w:val="145"/>
        <w:ind w:firstLine="560"/>
        <w:rPr>
          <w:sz w:val="28"/>
          <w:szCs w:val="28"/>
        </w:rPr>
      </w:pPr>
      <w:r>
        <w:rPr>
          <w:rFonts w:hint="eastAsia"/>
          <w:sz w:val="28"/>
          <w:szCs w:val="28"/>
        </w:rPr>
        <w:t>加强</w:t>
      </w:r>
      <w:r>
        <w:rPr>
          <w:sz w:val="28"/>
          <w:szCs w:val="28"/>
        </w:rPr>
        <w:t>山洪灾害严重、影响人口较多的重点山洪沟治理</w:t>
      </w:r>
      <w:r>
        <w:rPr>
          <w:rFonts w:hint="eastAsia"/>
          <w:sz w:val="28"/>
          <w:szCs w:val="28"/>
        </w:rPr>
        <w:t>工作，</w:t>
      </w:r>
      <w:r>
        <w:rPr>
          <w:sz w:val="28"/>
          <w:szCs w:val="28"/>
        </w:rPr>
        <w:t>坚持非工程措施与工程措施相结合，</w:t>
      </w:r>
      <w:r>
        <w:rPr>
          <w:rFonts w:hint="eastAsia"/>
          <w:sz w:val="28"/>
          <w:szCs w:val="28"/>
        </w:rPr>
        <w:t>建立健全</w:t>
      </w:r>
      <w:r>
        <w:rPr>
          <w:sz w:val="28"/>
          <w:szCs w:val="28"/>
        </w:rPr>
        <w:t>山洪灾害监测预警</w:t>
      </w:r>
      <w:r>
        <w:rPr>
          <w:rFonts w:hint="eastAsia"/>
          <w:sz w:val="28"/>
          <w:szCs w:val="28"/>
        </w:rPr>
        <w:t>体系</w:t>
      </w:r>
      <w:r>
        <w:rPr>
          <w:sz w:val="28"/>
          <w:szCs w:val="28"/>
        </w:rPr>
        <w:t>，</w:t>
      </w:r>
      <w:r>
        <w:rPr>
          <w:rFonts w:hint="eastAsia"/>
          <w:sz w:val="28"/>
          <w:szCs w:val="28"/>
        </w:rPr>
        <w:t>着力推进重点山洪沟治理</w:t>
      </w:r>
      <w:r>
        <w:rPr>
          <w:sz w:val="28"/>
          <w:szCs w:val="28"/>
        </w:rPr>
        <w:t>。加快</w:t>
      </w:r>
      <w:r>
        <w:rPr>
          <w:rFonts w:hint="eastAsia"/>
          <w:sz w:val="28"/>
          <w:szCs w:val="28"/>
        </w:rPr>
        <w:t>小河流及圩</w:t>
      </w:r>
      <w:r>
        <w:rPr>
          <w:sz w:val="28"/>
          <w:szCs w:val="28"/>
        </w:rPr>
        <w:t>区排涝能力建设，根据易涝区工程现状、历年受灾情况，按照轻重缓急、逐步实施裕安区重点排</w:t>
      </w:r>
      <w:r>
        <w:rPr>
          <w:sz w:val="28"/>
          <w:szCs w:val="28"/>
        </w:rPr>
        <w:lastRenderedPageBreak/>
        <w:t>涝河沟治理工程。</w:t>
      </w:r>
    </w:p>
    <w:p w14:paraId="09229B20" w14:textId="77777777" w:rsidR="003B0D19" w:rsidRDefault="00000000">
      <w:pPr>
        <w:pStyle w:val="145"/>
        <w:ind w:firstLine="562"/>
        <w:rPr>
          <w:b/>
          <w:bCs/>
          <w:sz w:val="28"/>
          <w:szCs w:val="28"/>
        </w:rPr>
      </w:pPr>
      <w:r>
        <w:rPr>
          <w:b/>
          <w:bCs/>
          <w:sz w:val="28"/>
          <w:szCs w:val="28"/>
        </w:rPr>
        <w:t>1</w:t>
      </w:r>
      <w:r>
        <w:rPr>
          <w:b/>
          <w:bCs/>
          <w:sz w:val="28"/>
          <w:szCs w:val="28"/>
        </w:rPr>
        <w:t>、六安市裕安区重点山洪沟治理工程</w:t>
      </w:r>
    </w:p>
    <w:p w14:paraId="0FA5D200" w14:textId="77777777" w:rsidR="003B0D19" w:rsidRDefault="00000000">
      <w:pPr>
        <w:pStyle w:val="145"/>
        <w:ind w:firstLine="560"/>
        <w:rPr>
          <w:sz w:val="28"/>
          <w:szCs w:val="28"/>
        </w:rPr>
      </w:pPr>
      <w:r>
        <w:rPr>
          <w:rFonts w:hint="eastAsia"/>
          <w:sz w:val="28"/>
          <w:szCs w:val="28"/>
        </w:rPr>
        <w:t>规</w:t>
      </w:r>
      <w:r>
        <w:rPr>
          <w:sz w:val="28"/>
          <w:szCs w:val="28"/>
        </w:rPr>
        <w:t>划治理重点山洪沟</w:t>
      </w:r>
      <w:r>
        <w:rPr>
          <w:sz w:val="28"/>
          <w:szCs w:val="28"/>
        </w:rPr>
        <w:t>9</w:t>
      </w:r>
      <w:r>
        <w:rPr>
          <w:sz w:val="28"/>
          <w:szCs w:val="28"/>
        </w:rPr>
        <w:t>条，分别为石板冲靠山渠、</w:t>
      </w:r>
      <w:proofErr w:type="gramStart"/>
      <w:r>
        <w:rPr>
          <w:sz w:val="28"/>
          <w:szCs w:val="28"/>
        </w:rPr>
        <w:t>独山毛岔河</w:t>
      </w:r>
      <w:proofErr w:type="gramEnd"/>
      <w:r>
        <w:rPr>
          <w:sz w:val="28"/>
          <w:szCs w:val="28"/>
        </w:rPr>
        <w:t>、冷水冲河、</w:t>
      </w:r>
      <w:proofErr w:type="gramStart"/>
      <w:r>
        <w:rPr>
          <w:sz w:val="28"/>
          <w:szCs w:val="28"/>
        </w:rPr>
        <w:t>石婆店镇</w:t>
      </w:r>
      <w:proofErr w:type="gramEnd"/>
      <w:r>
        <w:rPr>
          <w:sz w:val="28"/>
          <w:szCs w:val="28"/>
        </w:rPr>
        <w:t>沙家湾河、黄涧河、青龙河、西河口</w:t>
      </w:r>
      <w:proofErr w:type="gramStart"/>
      <w:r>
        <w:rPr>
          <w:sz w:val="28"/>
          <w:szCs w:val="28"/>
        </w:rPr>
        <w:t>锅棚店河</w:t>
      </w:r>
      <w:proofErr w:type="gramEnd"/>
      <w:r>
        <w:rPr>
          <w:sz w:val="28"/>
          <w:szCs w:val="28"/>
        </w:rPr>
        <w:t>、邵冲河、落地岗河。主要建设内容：清淤清障、护坡护岸，堤防加培及配套建筑物等。</w:t>
      </w:r>
    </w:p>
    <w:p w14:paraId="67760664" w14:textId="77777777" w:rsidR="003B0D19" w:rsidRDefault="00000000">
      <w:pPr>
        <w:pStyle w:val="145"/>
        <w:ind w:firstLine="562"/>
        <w:rPr>
          <w:b/>
          <w:bCs/>
          <w:sz w:val="28"/>
          <w:szCs w:val="28"/>
        </w:rPr>
      </w:pPr>
      <w:r>
        <w:rPr>
          <w:b/>
          <w:bCs/>
          <w:sz w:val="28"/>
          <w:szCs w:val="28"/>
        </w:rPr>
        <w:t>2</w:t>
      </w:r>
      <w:r>
        <w:rPr>
          <w:b/>
          <w:bCs/>
          <w:sz w:val="28"/>
          <w:szCs w:val="28"/>
        </w:rPr>
        <w:t>、六安市裕安区重点排涝</w:t>
      </w:r>
      <w:r>
        <w:rPr>
          <w:rFonts w:hint="eastAsia"/>
          <w:b/>
          <w:bCs/>
          <w:sz w:val="28"/>
          <w:szCs w:val="28"/>
        </w:rPr>
        <w:t>河</w:t>
      </w:r>
      <w:r>
        <w:rPr>
          <w:b/>
          <w:bCs/>
          <w:sz w:val="28"/>
          <w:szCs w:val="28"/>
        </w:rPr>
        <w:t>沟治理工程</w:t>
      </w:r>
    </w:p>
    <w:p w14:paraId="35E0139A" w14:textId="77777777" w:rsidR="003B0D19" w:rsidRDefault="00000000">
      <w:pPr>
        <w:pStyle w:val="145"/>
        <w:ind w:firstLine="560"/>
        <w:rPr>
          <w:sz w:val="24"/>
        </w:rPr>
      </w:pPr>
      <w:r>
        <w:rPr>
          <w:sz w:val="28"/>
          <w:szCs w:val="28"/>
        </w:rPr>
        <w:t>治理重点排涝河沟，包括江店河、</w:t>
      </w:r>
      <w:proofErr w:type="gramStart"/>
      <w:r>
        <w:rPr>
          <w:sz w:val="28"/>
          <w:szCs w:val="28"/>
        </w:rPr>
        <w:t>陡步河</w:t>
      </w:r>
      <w:proofErr w:type="gramEnd"/>
      <w:r>
        <w:rPr>
          <w:sz w:val="28"/>
          <w:szCs w:val="28"/>
        </w:rPr>
        <w:t>等小河流；顺新圩、固镇圩等圩区排涝沟。主要建设内容：河道清淤疏浚、清杂清障、护坡护岸，堤防加培及配套建筑物等。</w:t>
      </w:r>
    </w:p>
    <w:p w14:paraId="705CDCA6" w14:textId="77777777" w:rsidR="003B0D19" w:rsidRDefault="00000000">
      <w:pPr>
        <w:spacing w:line="360" w:lineRule="auto"/>
        <w:jc w:val="center"/>
        <w:rPr>
          <w:rFonts w:eastAsia="黑体"/>
          <w:sz w:val="24"/>
        </w:rPr>
      </w:pPr>
      <w:r>
        <w:rPr>
          <w:rFonts w:eastAsia="黑体"/>
          <w:sz w:val="24"/>
        </w:rPr>
        <w:t>表</w:t>
      </w:r>
      <w:r>
        <w:rPr>
          <w:rFonts w:eastAsia="黑体"/>
          <w:sz w:val="24"/>
        </w:rPr>
        <w:t xml:space="preserve">4.1-2  </w:t>
      </w:r>
      <w:r>
        <w:rPr>
          <w:rFonts w:eastAsia="黑体"/>
          <w:sz w:val="24"/>
        </w:rPr>
        <w:t>裕安区山洪沟及排涝</w:t>
      </w:r>
      <w:r>
        <w:rPr>
          <w:rFonts w:eastAsia="黑体" w:hint="eastAsia"/>
          <w:sz w:val="24"/>
        </w:rPr>
        <w:t>河</w:t>
      </w:r>
      <w:r>
        <w:rPr>
          <w:rFonts w:eastAsia="黑体"/>
          <w:sz w:val="24"/>
        </w:rPr>
        <w:t>沟治理工程规划表</w:t>
      </w:r>
    </w:p>
    <w:tbl>
      <w:tblPr>
        <w:tblW w:w="4995" w:type="pct"/>
        <w:tblCellMar>
          <w:left w:w="0" w:type="dxa"/>
          <w:right w:w="0" w:type="dxa"/>
        </w:tblCellMar>
        <w:tblLook w:val="04A0" w:firstRow="1" w:lastRow="0" w:firstColumn="1" w:lastColumn="0" w:noHBand="0" w:noVBand="1"/>
      </w:tblPr>
      <w:tblGrid>
        <w:gridCol w:w="648"/>
        <w:gridCol w:w="2484"/>
        <w:gridCol w:w="1547"/>
        <w:gridCol w:w="3655"/>
      </w:tblGrid>
      <w:tr w:rsidR="003B0D19" w14:paraId="6E6C5BED"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589C71D" w14:textId="77777777" w:rsidR="003B0D19" w:rsidRDefault="00000000">
            <w:pPr>
              <w:widowControl/>
              <w:jc w:val="center"/>
              <w:rPr>
                <w:kern w:val="0"/>
                <w:sz w:val="24"/>
                <w:szCs w:val="24"/>
              </w:rPr>
            </w:pPr>
            <w:r>
              <w:rPr>
                <w:kern w:val="0"/>
                <w:sz w:val="24"/>
                <w:szCs w:val="24"/>
              </w:rPr>
              <w:t>序号</w:t>
            </w:r>
          </w:p>
        </w:tc>
        <w:tc>
          <w:tcPr>
            <w:tcW w:w="149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A8724A" w14:textId="77777777" w:rsidR="003B0D19" w:rsidRDefault="00000000">
            <w:pPr>
              <w:widowControl/>
              <w:jc w:val="center"/>
              <w:rPr>
                <w:kern w:val="0"/>
                <w:sz w:val="24"/>
                <w:szCs w:val="24"/>
              </w:rPr>
            </w:pPr>
            <w:r>
              <w:rPr>
                <w:kern w:val="0"/>
                <w:sz w:val="24"/>
                <w:szCs w:val="24"/>
              </w:rPr>
              <w:t>项目名称</w:t>
            </w:r>
          </w:p>
        </w:tc>
        <w:tc>
          <w:tcPr>
            <w:tcW w:w="92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3530B0" w14:textId="77777777" w:rsidR="003B0D19" w:rsidRDefault="00000000">
            <w:pPr>
              <w:widowControl/>
              <w:jc w:val="center"/>
              <w:rPr>
                <w:kern w:val="0"/>
                <w:sz w:val="24"/>
                <w:szCs w:val="24"/>
              </w:rPr>
            </w:pPr>
            <w:r>
              <w:rPr>
                <w:kern w:val="0"/>
                <w:sz w:val="24"/>
                <w:szCs w:val="24"/>
              </w:rPr>
              <w:t>投资估算（万元）</w:t>
            </w:r>
          </w:p>
        </w:tc>
        <w:tc>
          <w:tcPr>
            <w:tcW w:w="219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199A56F" w14:textId="77777777" w:rsidR="003B0D19" w:rsidRDefault="00000000">
            <w:pPr>
              <w:widowControl/>
              <w:jc w:val="center"/>
              <w:rPr>
                <w:kern w:val="0"/>
                <w:sz w:val="24"/>
                <w:szCs w:val="24"/>
              </w:rPr>
            </w:pPr>
            <w:r>
              <w:rPr>
                <w:kern w:val="0"/>
                <w:sz w:val="24"/>
                <w:szCs w:val="24"/>
              </w:rPr>
              <w:t>主要建设内容</w:t>
            </w:r>
          </w:p>
        </w:tc>
      </w:tr>
      <w:tr w:rsidR="003B0D19" w14:paraId="1C83D51F" w14:textId="77777777">
        <w:trPr>
          <w:trHeight w:val="397"/>
        </w:trPr>
        <w:tc>
          <w:tcPr>
            <w:tcW w:w="1878" w:type="pct"/>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E0F93AD" w14:textId="77777777" w:rsidR="003B0D19" w:rsidRDefault="00000000">
            <w:pPr>
              <w:widowControl/>
              <w:jc w:val="center"/>
              <w:rPr>
                <w:kern w:val="0"/>
                <w:sz w:val="24"/>
                <w:szCs w:val="24"/>
              </w:rPr>
            </w:pPr>
            <w:r>
              <w:rPr>
                <w:kern w:val="0"/>
                <w:sz w:val="24"/>
                <w:szCs w:val="24"/>
              </w:rPr>
              <w:t>合计</w:t>
            </w:r>
          </w:p>
        </w:tc>
        <w:tc>
          <w:tcPr>
            <w:tcW w:w="92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6A121FF" w14:textId="77777777" w:rsidR="003B0D19" w:rsidRDefault="00000000">
            <w:pPr>
              <w:widowControl/>
              <w:jc w:val="center"/>
              <w:rPr>
                <w:kern w:val="0"/>
                <w:sz w:val="24"/>
                <w:szCs w:val="24"/>
              </w:rPr>
            </w:pPr>
            <w:r>
              <w:rPr>
                <w:rFonts w:hint="eastAsia"/>
                <w:kern w:val="0"/>
                <w:sz w:val="24"/>
                <w:szCs w:val="24"/>
              </w:rPr>
              <w:t>400</w:t>
            </w:r>
            <w:r>
              <w:rPr>
                <w:kern w:val="0"/>
                <w:sz w:val="24"/>
                <w:szCs w:val="24"/>
              </w:rPr>
              <w:t>00</w:t>
            </w:r>
          </w:p>
        </w:tc>
        <w:tc>
          <w:tcPr>
            <w:tcW w:w="219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EA21EC9" w14:textId="77777777" w:rsidR="003B0D19" w:rsidRDefault="003B0D19">
            <w:pPr>
              <w:widowControl/>
              <w:jc w:val="center"/>
              <w:rPr>
                <w:kern w:val="0"/>
                <w:sz w:val="24"/>
                <w:szCs w:val="24"/>
              </w:rPr>
            </w:pPr>
          </w:p>
        </w:tc>
      </w:tr>
      <w:tr w:rsidR="003B0D19" w14:paraId="2CB4DCD7"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893C069" w14:textId="77777777" w:rsidR="003B0D19" w:rsidRDefault="00000000">
            <w:pPr>
              <w:widowControl/>
              <w:jc w:val="center"/>
              <w:rPr>
                <w:kern w:val="0"/>
                <w:sz w:val="24"/>
                <w:szCs w:val="24"/>
              </w:rPr>
            </w:pPr>
            <w:r>
              <w:rPr>
                <w:kern w:val="0"/>
                <w:sz w:val="24"/>
                <w:szCs w:val="24"/>
              </w:rPr>
              <w:t>1</w:t>
            </w:r>
          </w:p>
        </w:tc>
        <w:tc>
          <w:tcPr>
            <w:tcW w:w="149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7492DD3" w14:textId="77777777" w:rsidR="003B0D19" w:rsidRDefault="00000000">
            <w:pPr>
              <w:widowControl/>
              <w:jc w:val="center"/>
              <w:rPr>
                <w:kern w:val="0"/>
                <w:sz w:val="24"/>
                <w:szCs w:val="24"/>
              </w:rPr>
            </w:pPr>
            <w:r>
              <w:rPr>
                <w:kern w:val="0"/>
                <w:sz w:val="24"/>
                <w:szCs w:val="24"/>
              </w:rPr>
              <w:t>六安市裕安区重点山洪沟治理工程</w:t>
            </w:r>
          </w:p>
        </w:tc>
        <w:tc>
          <w:tcPr>
            <w:tcW w:w="92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D6FBB8A" w14:textId="77777777" w:rsidR="003B0D19" w:rsidRDefault="00000000">
            <w:pPr>
              <w:widowControl/>
              <w:jc w:val="center"/>
              <w:rPr>
                <w:kern w:val="0"/>
                <w:sz w:val="24"/>
                <w:szCs w:val="24"/>
              </w:rPr>
            </w:pPr>
            <w:r>
              <w:rPr>
                <w:kern w:val="0"/>
                <w:sz w:val="24"/>
                <w:szCs w:val="24"/>
              </w:rPr>
              <w:t>1</w:t>
            </w:r>
            <w:r>
              <w:rPr>
                <w:rFonts w:hint="eastAsia"/>
                <w:kern w:val="0"/>
                <w:sz w:val="24"/>
                <w:szCs w:val="24"/>
              </w:rPr>
              <w:t>80</w:t>
            </w:r>
            <w:r>
              <w:rPr>
                <w:kern w:val="0"/>
                <w:sz w:val="24"/>
                <w:szCs w:val="24"/>
              </w:rPr>
              <w:t>00</w:t>
            </w:r>
          </w:p>
        </w:tc>
        <w:tc>
          <w:tcPr>
            <w:tcW w:w="219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27A6658" w14:textId="77777777" w:rsidR="003B0D19" w:rsidRDefault="00000000">
            <w:pPr>
              <w:widowControl/>
              <w:jc w:val="center"/>
              <w:rPr>
                <w:kern w:val="0"/>
                <w:sz w:val="24"/>
                <w:szCs w:val="24"/>
              </w:rPr>
            </w:pPr>
            <w:r>
              <w:rPr>
                <w:kern w:val="0"/>
                <w:sz w:val="24"/>
                <w:szCs w:val="24"/>
              </w:rPr>
              <w:t>清淤清障、护坡护岸，堤防加培及配套建筑物等。</w:t>
            </w:r>
          </w:p>
        </w:tc>
      </w:tr>
      <w:tr w:rsidR="003B0D19" w14:paraId="5E558285"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188F7A7" w14:textId="77777777" w:rsidR="003B0D19" w:rsidRDefault="00000000">
            <w:pPr>
              <w:widowControl/>
              <w:jc w:val="center"/>
              <w:rPr>
                <w:kern w:val="0"/>
                <w:sz w:val="24"/>
                <w:szCs w:val="24"/>
              </w:rPr>
            </w:pPr>
            <w:r>
              <w:rPr>
                <w:kern w:val="0"/>
                <w:sz w:val="24"/>
                <w:szCs w:val="24"/>
              </w:rPr>
              <w:t>2</w:t>
            </w:r>
          </w:p>
        </w:tc>
        <w:tc>
          <w:tcPr>
            <w:tcW w:w="149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E91A073" w14:textId="77777777" w:rsidR="003B0D19" w:rsidRDefault="00000000">
            <w:pPr>
              <w:widowControl/>
              <w:jc w:val="center"/>
              <w:rPr>
                <w:kern w:val="0"/>
                <w:sz w:val="24"/>
                <w:szCs w:val="24"/>
              </w:rPr>
            </w:pPr>
            <w:r>
              <w:rPr>
                <w:kern w:val="0"/>
                <w:sz w:val="24"/>
                <w:szCs w:val="24"/>
              </w:rPr>
              <w:t>六安市裕安区重点排涝</w:t>
            </w:r>
            <w:r>
              <w:rPr>
                <w:rFonts w:hint="eastAsia"/>
                <w:kern w:val="0"/>
                <w:sz w:val="24"/>
                <w:szCs w:val="24"/>
              </w:rPr>
              <w:t>河</w:t>
            </w:r>
            <w:r>
              <w:rPr>
                <w:kern w:val="0"/>
                <w:sz w:val="24"/>
                <w:szCs w:val="24"/>
              </w:rPr>
              <w:t>沟治理工程</w:t>
            </w:r>
          </w:p>
        </w:tc>
        <w:tc>
          <w:tcPr>
            <w:tcW w:w="92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3C5535C" w14:textId="77777777" w:rsidR="003B0D19" w:rsidRDefault="00000000">
            <w:pPr>
              <w:widowControl/>
              <w:jc w:val="center"/>
              <w:rPr>
                <w:kern w:val="0"/>
                <w:sz w:val="24"/>
                <w:szCs w:val="24"/>
              </w:rPr>
            </w:pPr>
            <w:r>
              <w:rPr>
                <w:rFonts w:hint="eastAsia"/>
                <w:kern w:val="0"/>
                <w:sz w:val="24"/>
                <w:szCs w:val="24"/>
              </w:rPr>
              <w:t>2</w:t>
            </w:r>
            <w:r>
              <w:rPr>
                <w:kern w:val="0"/>
                <w:sz w:val="24"/>
                <w:szCs w:val="24"/>
              </w:rPr>
              <w:t>2000</w:t>
            </w:r>
          </w:p>
        </w:tc>
        <w:tc>
          <w:tcPr>
            <w:tcW w:w="219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41BECBB" w14:textId="77777777" w:rsidR="003B0D19" w:rsidRDefault="00000000">
            <w:pPr>
              <w:widowControl/>
              <w:jc w:val="center"/>
              <w:rPr>
                <w:kern w:val="0"/>
                <w:sz w:val="24"/>
                <w:szCs w:val="24"/>
              </w:rPr>
            </w:pPr>
            <w:r>
              <w:rPr>
                <w:kern w:val="0"/>
                <w:sz w:val="24"/>
                <w:szCs w:val="24"/>
              </w:rPr>
              <w:t>河道清淤疏浚、清杂清障、护坡护岸，堤防加培及配套建筑物等。</w:t>
            </w:r>
          </w:p>
        </w:tc>
      </w:tr>
    </w:tbl>
    <w:p w14:paraId="117D1830" w14:textId="77777777" w:rsidR="003B0D19" w:rsidRDefault="003B0D19">
      <w:pPr>
        <w:pStyle w:val="145"/>
        <w:ind w:firstLine="480"/>
        <w:rPr>
          <w:rFonts w:eastAsia="仿宋_GB2312"/>
          <w:sz w:val="24"/>
        </w:rPr>
      </w:pPr>
    </w:p>
    <w:p w14:paraId="0715A42F" w14:textId="77777777" w:rsidR="003B0D19" w:rsidRDefault="00000000">
      <w:pPr>
        <w:pStyle w:val="3"/>
        <w:keepNext w:val="0"/>
        <w:keepLines w:val="0"/>
        <w:spacing w:after="80" w:line="240" w:lineRule="auto"/>
        <w:rPr>
          <w:bCs w:val="0"/>
          <w:sz w:val="28"/>
          <w:szCs w:val="28"/>
        </w:rPr>
      </w:pPr>
      <w:bookmarkStart w:id="99" w:name="_Toc41485373"/>
      <w:bookmarkStart w:id="100" w:name="_Toc15911"/>
      <w:bookmarkStart w:id="101" w:name="_Toc24488"/>
      <w:bookmarkStart w:id="102" w:name="_Toc353"/>
      <w:r>
        <w:rPr>
          <w:bCs w:val="0"/>
          <w:sz w:val="28"/>
          <w:szCs w:val="28"/>
        </w:rPr>
        <w:t xml:space="preserve">4.1.3 </w:t>
      </w:r>
      <w:bookmarkEnd w:id="99"/>
      <w:r>
        <w:rPr>
          <w:bCs w:val="0"/>
          <w:sz w:val="28"/>
          <w:szCs w:val="28"/>
        </w:rPr>
        <w:t>蓄洪区建设及洼地治理</w:t>
      </w:r>
      <w:bookmarkEnd w:id="100"/>
      <w:bookmarkEnd w:id="101"/>
      <w:bookmarkEnd w:id="102"/>
    </w:p>
    <w:p w14:paraId="64486222" w14:textId="77777777" w:rsidR="003B0D19" w:rsidRDefault="00000000">
      <w:pPr>
        <w:pStyle w:val="145"/>
        <w:ind w:firstLine="560"/>
        <w:rPr>
          <w:sz w:val="28"/>
          <w:szCs w:val="28"/>
        </w:rPr>
      </w:pPr>
      <w:r>
        <w:rPr>
          <w:sz w:val="28"/>
          <w:szCs w:val="28"/>
        </w:rPr>
        <w:t>按照水利现代化建设要求，结合裕安区水利发展总体思路以及</w:t>
      </w:r>
      <w:r>
        <w:rPr>
          <w:sz w:val="28"/>
          <w:szCs w:val="28"/>
        </w:rPr>
        <w:t>“</w:t>
      </w:r>
      <w:r>
        <w:rPr>
          <w:sz w:val="28"/>
          <w:szCs w:val="28"/>
        </w:rPr>
        <w:t>十四五</w:t>
      </w:r>
      <w:r>
        <w:rPr>
          <w:sz w:val="28"/>
          <w:szCs w:val="28"/>
        </w:rPr>
        <w:t>”</w:t>
      </w:r>
      <w:r>
        <w:rPr>
          <w:sz w:val="28"/>
          <w:szCs w:val="28"/>
        </w:rPr>
        <w:t>规划目标，切实强化区域排涝工程建设，推进淠河洼地、</w:t>
      </w:r>
      <w:proofErr w:type="gramStart"/>
      <w:r>
        <w:rPr>
          <w:sz w:val="28"/>
          <w:szCs w:val="28"/>
        </w:rPr>
        <w:t>汲</w:t>
      </w:r>
      <w:proofErr w:type="gramEnd"/>
      <w:r>
        <w:rPr>
          <w:sz w:val="28"/>
          <w:szCs w:val="28"/>
        </w:rPr>
        <w:t>河洼地、重要行蓄洪区、</w:t>
      </w:r>
      <w:proofErr w:type="gramStart"/>
      <w:r>
        <w:rPr>
          <w:sz w:val="28"/>
          <w:szCs w:val="28"/>
        </w:rPr>
        <w:t>沿淮行蓄洪</w:t>
      </w:r>
      <w:proofErr w:type="gramEnd"/>
      <w:r>
        <w:rPr>
          <w:sz w:val="28"/>
          <w:szCs w:val="28"/>
        </w:rPr>
        <w:t>区、城东湖蓄洪区保庄圩</w:t>
      </w:r>
      <w:r>
        <w:rPr>
          <w:sz w:val="28"/>
          <w:szCs w:val="28"/>
        </w:rPr>
        <w:t>5</w:t>
      </w:r>
      <w:r>
        <w:rPr>
          <w:sz w:val="28"/>
          <w:szCs w:val="28"/>
        </w:rPr>
        <w:t>块区域治理工程建设，提高区域排涝能力及排涝效率。</w:t>
      </w:r>
    </w:p>
    <w:p w14:paraId="47E9A1FF" w14:textId="77777777" w:rsidR="003B0D19" w:rsidRDefault="00000000">
      <w:pPr>
        <w:adjustRightInd w:val="0"/>
        <w:snapToGrid w:val="0"/>
        <w:spacing w:line="540" w:lineRule="exact"/>
        <w:ind w:firstLineChars="200" w:firstLine="562"/>
        <w:rPr>
          <w:rFonts w:eastAsia="仿宋"/>
          <w:b/>
          <w:bCs/>
          <w:sz w:val="28"/>
          <w:szCs w:val="28"/>
        </w:rPr>
      </w:pPr>
      <w:r>
        <w:rPr>
          <w:rFonts w:eastAsia="仿宋"/>
          <w:b/>
          <w:bCs/>
          <w:sz w:val="28"/>
          <w:szCs w:val="28"/>
        </w:rPr>
        <w:t>1</w:t>
      </w:r>
      <w:r>
        <w:rPr>
          <w:rFonts w:eastAsia="仿宋"/>
          <w:b/>
          <w:bCs/>
          <w:sz w:val="28"/>
          <w:szCs w:val="28"/>
        </w:rPr>
        <w:t>、安徽省淮河流域重要行蓄洪区建设工程（裕安区）</w:t>
      </w:r>
    </w:p>
    <w:p w14:paraId="68F87FD6"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安徽省淮河流域重要行蓄洪区建设工程（裕安区）位于东、西</w:t>
      </w:r>
      <w:proofErr w:type="gramStart"/>
      <w:r>
        <w:rPr>
          <w:rFonts w:eastAsia="仿宋"/>
          <w:sz w:val="28"/>
          <w:szCs w:val="28"/>
        </w:rPr>
        <w:t>汲</w:t>
      </w:r>
      <w:proofErr w:type="gramEnd"/>
      <w:r>
        <w:rPr>
          <w:rFonts w:eastAsia="仿宋"/>
          <w:sz w:val="28"/>
          <w:szCs w:val="28"/>
        </w:rPr>
        <w:lastRenderedPageBreak/>
        <w:t>河下游两岸，城东湖蓄洪区尾部裕安区境内，涉及固镇镇、丁集镇两个乡镇。</w:t>
      </w:r>
    </w:p>
    <w:p w14:paraId="204D2A88"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主要建设内容为：</w:t>
      </w:r>
      <w:proofErr w:type="gramStart"/>
      <w:r>
        <w:rPr>
          <w:rFonts w:eastAsia="仿宋"/>
          <w:sz w:val="28"/>
          <w:szCs w:val="28"/>
        </w:rPr>
        <w:t>对裕安</w:t>
      </w:r>
      <w:proofErr w:type="gramEnd"/>
      <w:r>
        <w:rPr>
          <w:rFonts w:eastAsia="仿宋"/>
          <w:sz w:val="28"/>
          <w:szCs w:val="28"/>
        </w:rPr>
        <w:t>区城东湖蓄洪区内的固镇保庄圩、</w:t>
      </w:r>
      <w:proofErr w:type="gramStart"/>
      <w:r>
        <w:rPr>
          <w:rFonts w:eastAsia="仿宋"/>
          <w:sz w:val="28"/>
          <w:szCs w:val="28"/>
        </w:rPr>
        <w:t>陈圩保</w:t>
      </w:r>
      <w:proofErr w:type="gramEnd"/>
      <w:r>
        <w:rPr>
          <w:rFonts w:eastAsia="仿宋"/>
          <w:sz w:val="28"/>
          <w:szCs w:val="28"/>
        </w:rPr>
        <w:t>庄圩、</w:t>
      </w:r>
      <w:proofErr w:type="gramStart"/>
      <w:r>
        <w:rPr>
          <w:rFonts w:eastAsia="仿宋"/>
          <w:sz w:val="28"/>
          <w:szCs w:val="28"/>
        </w:rPr>
        <w:t>佛庵保</w:t>
      </w:r>
      <w:proofErr w:type="gramEnd"/>
      <w:r>
        <w:rPr>
          <w:rFonts w:eastAsia="仿宋"/>
          <w:sz w:val="28"/>
          <w:szCs w:val="28"/>
        </w:rPr>
        <w:t>庄圩和彭桥保庄</w:t>
      </w:r>
      <w:proofErr w:type="gramStart"/>
      <w:r>
        <w:rPr>
          <w:rFonts w:eastAsia="仿宋"/>
          <w:sz w:val="28"/>
          <w:szCs w:val="28"/>
        </w:rPr>
        <w:t>圩进行</w:t>
      </w:r>
      <w:proofErr w:type="gramEnd"/>
      <w:r>
        <w:rPr>
          <w:rFonts w:eastAsia="仿宋"/>
          <w:sz w:val="28"/>
          <w:szCs w:val="28"/>
        </w:rPr>
        <w:t>堤防加固、堤防护坡、排涝站、扩建、排涝</w:t>
      </w:r>
      <w:proofErr w:type="gramStart"/>
      <w:r>
        <w:rPr>
          <w:rFonts w:eastAsia="仿宋"/>
          <w:sz w:val="28"/>
          <w:szCs w:val="28"/>
        </w:rPr>
        <w:t>涵</w:t>
      </w:r>
      <w:proofErr w:type="gramEnd"/>
      <w:r>
        <w:rPr>
          <w:rFonts w:eastAsia="仿宋"/>
          <w:sz w:val="28"/>
          <w:szCs w:val="28"/>
        </w:rPr>
        <w:t>重建接长、堤顶道路、管理房等。</w:t>
      </w:r>
    </w:p>
    <w:p w14:paraId="4B656B90" w14:textId="77777777" w:rsidR="003B0D19" w:rsidRDefault="00000000">
      <w:pPr>
        <w:adjustRightInd w:val="0"/>
        <w:snapToGrid w:val="0"/>
        <w:spacing w:line="540" w:lineRule="exact"/>
        <w:ind w:firstLineChars="200" w:firstLine="562"/>
        <w:rPr>
          <w:rFonts w:eastAsia="仿宋"/>
          <w:b/>
          <w:bCs/>
          <w:sz w:val="28"/>
          <w:szCs w:val="28"/>
        </w:rPr>
      </w:pPr>
      <w:r>
        <w:rPr>
          <w:rFonts w:eastAsia="仿宋"/>
          <w:b/>
          <w:bCs/>
          <w:sz w:val="28"/>
          <w:szCs w:val="28"/>
        </w:rPr>
        <w:t>2</w:t>
      </w:r>
      <w:r>
        <w:rPr>
          <w:rFonts w:eastAsia="仿宋"/>
          <w:b/>
          <w:bCs/>
          <w:sz w:val="28"/>
          <w:szCs w:val="28"/>
        </w:rPr>
        <w:t>、六安市其它洼地（淠河洼地）治理工程</w:t>
      </w:r>
    </w:p>
    <w:p w14:paraId="0CDC4A15"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设计排涝标准为抽排</w:t>
      </w:r>
      <w:r>
        <w:rPr>
          <w:rFonts w:eastAsia="仿宋"/>
          <w:sz w:val="28"/>
          <w:szCs w:val="28"/>
        </w:rPr>
        <w:t>5</w:t>
      </w:r>
      <w:r>
        <w:rPr>
          <w:rFonts w:eastAsia="仿宋"/>
          <w:sz w:val="28"/>
          <w:szCs w:val="28"/>
        </w:rPr>
        <w:t>年一遇</w:t>
      </w:r>
      <w:proofErr w:type="gramStart"/>
      <w:r>
        <w:rPr>
          <w:rFonts w:eastAsia="仿宋"/>
          <w:sz w:val="28"/>
          <w:szCs w:val="28"/>
        </w:rPr>
        <w:t>，</w:t>
      </w:r>
      <w:proofErr w:type="gramEnd"/>
      <w:r>
        <w:rPr>
          <w:rFonts w:eastAsia="仿宋"/>
          <w:sz w:val="28"/>
          <w:szCs w:val="28"/>
        </w:rPr>
        <w:t>自排</w:t>
      </w:r>
      <w:r>
        <w:rPr>
          <w:rFonts w:eastAsia="仿宋"/>
          <w:sz w:val="28"/>
          <w:szCs w:val="28"/>
        </w:rPr>
        <w:t>10</w:t>
      </w:r>
      <w:r>
        <w:rPr>
          <w:rFonts w:eastAsia="仿宋"/>
          <w:sz w:val="28"/>
          <w:szCs w:val="28"/>
        </w:rPr>
        <w:t>年一遇</w:t>
      </w:r>
      <w:proofErr w:type="gramStart"/>
      <w:r>
        <w:rPr>
          <w:rFonts w:eastAsia="仿宋"/>
          <w:sz w:val="28"/>
          <w:szCs w:val="28"/>
        </w:rPr>
        <w:t>。</w:t>
      </w:r>
      <w:proofErr w:type="gramEnd"/>
      <w:r>
        <w:rPr>
          <w:rFonts w:eastAsia="仿宋"/>
          <w:sz w:val="28"/>
          <w:szCs w:val="28"/>
        </w:rPr>
        <w:t>西河口</w:t>
      </w:r>
      <w:proofErr w:type="gramStart"/>
      <w:r>
        <w:rPr>
          <w:rFonts w:eastAsia="仿宋"/>
          <w:sz w:val="28"/>
          <w:szCs w:val="28"/>
        </w:rPr>
        <w:t>圩</w:t>
      </w:r>
      <w:proofErr w:type="gramEnd"/>
      <w:r>
        <w:rPr>
          <w:rFonts w:eastAsia="仿宋"/>
          <w:sz w:val="28"/>
          <w:szCs w:val="28"/>
        </w:rPr>
        <w:t>封闭，西河口</w:t>
      </w:r>
      <w:proofErr w:type="gramStart"/>
      <w:r>
        <w:rPr>
          <w:rFonts w:eastAsia="仿宋"/>
          <w:sz w:val="28"/>
          <w:szCs w:val="28"/>
        </w:rPr>
        <w:t>新建香</w:t>
      </w:r>
      <w:proofErr w:type="gramEnd"/>
      <w:r>
        <w:rPr>
          <w:rFonts w:eastAsia="仿宋"/>
          <w:sz w:val="28"/>
          <w:szCs w:val="28"/>
        </w:rPr>
        <w:t>沟、河口排涝站，石板冲新建</w:t>
      </w:r>
      <w:proofErr w:type="gramStart"/>
      <w:r>
        <w:rPr>
          <w:rFonts w:eastAsia="仿宋"/>
          <w:sz w:val="28"/>
          <w:szCs w:val="28"/>
        </w:rPr>
        <w:t>陶冲站</w:t>
      </w:r>
      <w:proofErr w:type="gramEnd"/>
      <w:r>
        <w:rPr>
          <w:rFonts w:eastAsia="仿宋"/>
          <w:sz w:val="28"/>
          <w:szCs w:val="28"/>
        </w:rPr>
        <w:t>、新安新建杨家</w:t>
      </w:r>
      <w:proofErr w:type="gramStart"/>
      <w:r>
        <w:rPr>
          <w:rFonts w:eastAsia="仿宋"/>
          <w:sz w:val="28"/>
          <w:szCs w:val="28"/>
        </w:rPr>
        <w:t>洼</w:t>
      </w:r>
      <w:proofErr w:type="gramEnd"/>
      <w:r>
        <w:rPr>
          <w:rFonts w:eastAsia="仿宋"/>
          <w:sz w:val="28"/>
          <w:szCs w:val="28"/>
        </w:rPr>
        <w:t>排涝站、顺河新</w:t>
      </w:r>
      <w:proofErr w:type="gramStart"/>
      <w:r>
        <w:rPr>
          <w:rFonts w:eastAsia="仿宋"/>
          <w:sz w:val="28"/>
          <w:szCs w:val="28"/>
        </w:rPr>
        <w:t>建安城</w:t>
      </w:r>
      <w:proofErr w:type="gramEnd"/>
      <w:r>
        <w:rPr>
          <w:rFonts w:eastAsia="仿宋"/>
          <w:sz w:val="28"/>
          <w:szCs w:val="28"/>
        </w:rPr>
        <w:t>排涝站、单王新建街东排涝站；排涝沟治理为</w:t>
      </w:r>
      <w:r>
        <w:rPr>
          <w:rFonts w:eastAsia="仿宋"/>
          <w:sz w:val="28"/>
          <w:szCs w:val="28"/>
        </w:rPr>
        <w:t>6</w:t>
      </w:r>
      <w:r>
        <w:rPr>
          <w:rFonts w:eastAsia="仿宋"/>
          <w:sz w:val="28"/>
          <w:szCs w:val="28"/>
        </w:rPr>
        <w:t>条：韩摆渡丁沙河排涝干沟、新安排涝沟、安城河排涝沟、</w:t>
      </w:r>
      <w:proofErr w:type="gramStart"/>
      <w:r>
        <w:rPr>
          <w:rFonts w:eastAsia="仿宋"/>
          <w:sz w:val="28"/>
          <w:szCs w:val="28"/>
        </w:rPr>
        <w:t>张祠排涝</w:t>
      </w:r>
      <w:proofErr w:type="gramEnd"/>
      <w:r>
        <w:rPr>
          <w:rFonts w:eastAsia="仿宋"/>
          <w:sz w:val="28"/>
          <w:szCs w:val="28"/>
        </w:rPr>
        <w:t>沟、单王排涝沟、</w:t>
      </w:r>
      <w:proofErr w:type="gramStart"/>
      <w:r>
        <w:rPr>
          <w:rFonts w:eastAsia="仿宋"/>
          <w:sz w:val="28"/>
          <w:szCs w:val="28"/>
        </w:rPr>
        <w:t>隐贤圩中心</w:t>
      </w:r>
      <w:proofErr w:type="gramEnd"/>
      <w:r>
        <w:rPr>
          <w:rFonts w:eastAsia="仿宋"/>
          <w:sz w:val="28"/>
          <w:szCs w:val="28"/>
        </w:rPr>
        <w:t>排涝沟（上段），总治理长度为</w:t>
      </w:r>
      <w:r>
        <w:rPr>
          <w:rFonts w:eastAsia="仿宋"/>
          <w:sz w:val="28"/>
          <w:szCs w:val="28"/>
        </w:rPr>
        <w:t>53.564km</w:t>
      </w:r>
      <w:r>
        <w:rPr>
          <w:rFonts w:eastAsia="仿宋"/>
          <w:sz w:val="28"/>
          <w:szCs w:val="28"/>
        </w:rPr>
        <w:t>，总排涝面积</w:t>
      </w:r>
      <w:r>
        <w:rPr>
          <w:rFonts w:eastAsia="仿宋"/>
          <w:sz w:val="28"/>
          <w:szCs w:val="28"/>
        </w:rPr>
        <w:t>448.39km</w:t>
      </w:r>
      <w:r>
        <w:rPr>
          <w:rFonts w:eastAsia="仿宋"/>
          <w:sz w:val="28"/>
          <w:szCs w:val="28"/>
          <w:vertAlign w:val="superscript"/>
        </w:rPr>
        <w:t>2</w:t>
      </w:r>
      <w:r>
        <w:rPr>
          <w:rFonts w:eastAsia="仿宋"/>
          <w:sz w:val="28"/>
          <w:szCs w:val="28"/>
        </w:rPr>
        <w:t>。</w:t>
      </w:r>
    </w:p>
    <w:p w14:paraId="7A12C824" w14:textId="77777777" w:rsidR="003B0D19" w:rsidRDefault="00000000">
      <w:pPr>
        <w:adjustRightInd w:val="0"/>
        <w:snapToGrid w:val="0"/>
        <w:spacing w:line="540" w:lineRule="exact"/>
        <w:ind w:firstLineChars="200" w:firstLine="562"/>
        <w:rPr>
          <w:rFonts w:eastAsia="仿宋"/>
          <w:b/>
          <w:bCs/>
          <w:sz w:val="28"/>
          <w:szCs w:val="28"/>
        </w:rPr>
      </w:pPr>
      <w:r>
        <w:rPr>
          <w:rFonts w:eastAsia="仿宋"/>
          <w:b/>
          <w:bCs/>
          <w:sz w:val="28"/>
          <w:szCs w:val="28"/>
        </w:rPr>
        <w:t>3</w:t>
      </w:r>
      <w:r>
        <w:rPr>
          <w:rFonts w:eastAsia="仿宋"/>
          <w:b/>
          <w:bCs/>
          <w:sz w:val="28"/>
          <w:szCs w:val="28"/>
        </w:rPr>
        <w:t>、六安市</w:t>
      </w:r>
      <w:proofErr w:type="gramStart"/>
      <w:r>
        <w:rPr>
          <w:rFonts w:eastAsia="仿宋"/>
          <w:b/>
          <w:bCs/>
          <w:sz w:val="28"/>
          <w:szCs w:val="28"/>
        </w:rPr>
        <w:t>沿淮行蓄洪</w:t>
      </w:r>
      <w:proofErr w:type="gramEnd"/>
      <w:r>
        <w:rPr>
          <w:rFonts w:eastAsia="仿宋"/>
          <w:b/>
          <w:bCs/>
          <w:sz w:val="28"/>
          <w:szCs w:val="28"/>
        </w:rPr>
        <w:t>区洼地治理工程</w:t>
      </w:r>
    </w:p>
    <w:p w14:paraId="3D94F5FA"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设计排涝标准为抽排</w:t>
      </w:r>
      <w:r>
        <w:rPr>
          <w:rFonts w:eastAsia="仿宋"/>
          <w:sz w:val="28"/>
          <w:szCs w:val="28"/>
        </w:rPr>
        <w:t>5</w:t>
      </w:r>
      <w:r>
        <w:rPr>
          <w:rFonts w:eastAsia="仿宋"/>
          <w:sz w:val="28"/>
          <w:szCs w:val="28"/>
        </w:rPr>
        <w:t>年一遇</w:t>
      </w:r>
      <w:proofErr w:type="gramStart"/>
      <w:r>
        <w:rPr>
          <w:rFonts w:eastAsia="仿宋"/>
          <w:sz w:val="28"/>
          <w:szCs w:val="28"/>
        </w:rPr>
        <w:t>，</w:t>
      </w:r>
      <w:proofErr w:type="gramEnd"/>
      <w:r>
        <w:rPr>
          <w:rFonts w:eastAsia="仿宋"/>
          <w:sz w:val="28"/>
          <w:szCs w:val="28"/>
        </w:rPr>
        <w:t>自排</w:t>
      </w:r>
      <w:r>
        <w:rPr>
          <w:rFonts w:eastAsia="仿宋"/>
          <w:sz w:val="28"/>
          <w:szCs w:val="28"/>
        </w:rPr>
        <w:t>10</w:t>
      </w:r>
      <w:r>
        <w:rPr>
          <w:rFonts w:eastAsia="仿宋"/>
          <w:sz w:val="28"/>
          <w:szCs w:val="28"/>
        </w:rPr>
        <w:t>年一遇</w:t>
      </w:r>
      <w:proofErr w:type="gramStart"/>
      <w:r>
        <w:rPr>
          <w:rFonts w:eastAsia="仿宋"/>
          <w:sz w:val="28"/>
          <w:szCs w:val="28"/>
        </w:rPr>
        <w:t>。</w:t>
      </w:r>
      <w:proofErr w:type="gramEnd"/>
      <w:r>
        <w:rPr>
          <w:rFonts w:eastAsia="仿宋"/>
          <w:sz w:val="28"/>
          <w:szCs w:val="28"/>
        </w:rPr>
        <w:t>重建及更新改造固镇镇大阴沟排涝一站、二站、小河口、鱼塘、界牌石、冷水沟、黄大塘排涝站；重建固镇镇</w:t>
      </w:r>
      <w:proofErr w:type="gramStart"/>
      <w:r>
        <w:rPr>
          <w:rFonts w:eastAsia="仿宋"/>
          <w:sz w:val="28"/>
          <w:szCs w:val="28"/>
        </w:rPr>
        <w:t>窦堰头</w:t>
      </w:r>
      <w:proofErr w:type="gramEnd"/>
      <w:r>
        <w:rPr>
          <w:rFonts w:eastAsia="仿宋"/>
          <w:sz w:val="28"/>
          <w:szCs w:val="28"/>
        </w:rPr>
        <w:t>、王家楼、冷水沟排涝闸。</w:t>
      </w:r>
    </w:p>
    <w:p w14:paraId="16AD5D0D" w14:textId="77777777" w:rsidR="003B0D19" w:rsidRDefault="00000000">
      <w:pPr>
        <w:adjustRightInd w:val="0"/>
        <w:snapToGrid w:val="0"/>
        <w:spacing w:line="540" w:lineRule="exact"/>
        <w:ind w:firstLineChars="200" w:firstLine="562"/>
        <w:rPr>
          <w:rFonts w:eastAsia="仿宋"/>
          <w:b/>
          <w:bCs/>
          <w:sz w:val="28"/>
          <w:szCs w:val="28"/>
        </w:rPr>
      </w:pPr>
      <w:r>
        <w:rPr>
          <w:rFonts w:eastAsia="仿宋"/>
          <w:b/>
          <w:bCs/>
          <w:sz w:val="28"/>
          <w:szCs w:val="28"/>
        </w:rPr>
        <w:t>4</w:t>
      </w:r>
      <w:r>
        <w:rPr>
          <w:rFonts w:eastAsia="仿宋"/>
          <w:b/>
          <w:bCs/>
          <w:sz w:val="28"/>
          <w:szCs w:val="28"/>
        </w:rPr>
        <w:t>、六安市裕安区</w:t>
      </w:r>
      <w:proofErr w:type="gramStart"/>
      <w:r>
        <w:rPr>
          <w:rFonts w:eastAsia="仿宋"/>
          <w:b/>
          <w:bCs/>
          <w:sz w:val="28"/>
          <w:szCs w:val="28"/>
        </w:rPr>
        <w:t>汲</w:t>
      </w:r>
      <w:proofErr w:type="gramEnd"/>
      <w:r>
        <w:rPr>
          <w:rFonts w:eastAsia="仿宋"/>
          <w:b/>
          <w:bCs/>
          <w:sz w:val="28"/>
          <w:szCs w:val="28"/>
        </w:rPr>
        <w:t>河洼地治理工程</w:t>
      </w:r>
    </w:p>
    <w:p w14:paraId="13D77E69"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设计排涝标准为抽排</w:t>
      </w:r>
      <w:r>
        <w:rPr>
          <w:rFonts w:eastAsia="仿宋"/>
          <w:sz w:val="28"/>
          <w:szCs w:val="28"/>
        </w:rPr>
        <w:t>5</w:t>
      </w:r>
      <w:r>
        <w:rPr>
          <w:rFonts w:eastAsia="仿宋"/>
          <w:sz w:val="28"/>
          <w:szCs w:val="28"/>
        </w:rPr>
        <w:t>年一遇</w:t>
      </w:r>
      <w:proofErr w:type="gramStart"/>
      <w:r>
        <w:rPr>
          <w:rFonts w:eastAsia="仿宋"/>
          <w:sz w:val="28"/>
          <w:szCs w:val="28"/>
        </w:rPr>
        <w:t>，</w:t>
      </w:r>
      <w:proofErr w:type="gramEnd"/>
      <w:r>
        <w:rPr>
          <w:rFonts w:eastAsia="仿宋"/>
          <w:sz w:val="28"/>
          <w:szCs w:val="28"/>
        </w:rPr>
        <w:t>自排</w:t>
      </w:r>
      <w:r>
        <w:rPr>
          <w:rFonts w:eastAsia="仿宋"/>
          <w:sz w:val="28"/>
          <w:szCs w:val="28"/>
        </w:rPr>
        <w:t>10</w:t>
      </w:r>
      <w:r>
        <w:rPr>
          <w:rFonts w:eastAsia="仿宋"/>
          <w:sz w:val="28"/>
          <w:szCs w:val="28"/>
        </w:rPr>
        <w:t>年一遇</w:t>
      </w:r>
      <w:proofErr w:type="gramStart"/>
      <w:r>
        <w:rPr>
          <w:rFonts w:eastAsia="仿宋"/>
          <w:sz w:val="28"/>
          <w:szCs w:val="28"/>
        </w:rPr>
        <w:t>。</w:t>
      </w:r>
      <w:proofErr w:type="gramEnd"/>
      <w:r>
        <w:rPr>
          <w:rFonts w:eastAsia="仿宋"/>
          <w:sz w:val="28"/>
          <w:szCs w:val="28"/>
        </w:rPr>
        <w:t>固镇镇</w:t>
      </w:r>
      <w:proofErr w:type="gramStart"/>
      <w:r>
        <w:rPr>
          <w:rFonts w:eastAsia="仿宋"/>
          <w:sz w:val="28"/>
          <w:szCs w:val="28"/>
        </w:rPr>
        <w:t>窦堰头</w:t>
      </w:r>
      <w:proofErr w:type="gramEnd"/>
      <w:r>
        <w:rPr>
          <w:rFonts w:eastAsia="仿宋"/>
          <w:sz w:val="28"/>
          <w:szCs w:val="28"/>
        </w:rPr>
        <w:t>排涝站更新改造，</w:t>
      </w:r>
      <w:proofErr w:type="gramStart"/>
      <w:r>
        <w:rPr>
          <w:rFonts w:eastAsia="仿宋"/>
          <w:sz w:val="28"/>
          <w:szCs w:val="28"/>
        </w:rPr>
        <w:t>堰湾排涝</w:t>
      </w:r>
      <w:proofErr w:type="gramEnd"/>
      <w:r>
        <w:rPr>
          <w:rFonts w:eastAsia="仿宋"/>
          <w:sz w:val="28"/>
          <w:szCs w:val="28"/>
        </w:rPr>
        <w:t>站重建、新建罗集</w:t>
      </w:r>
      <w:proofErr w:type="gramStart"/>
      <w:r>
        <w:rPr>
          <w:rFonts w:eastAsia="仿宋"/>
          <w:sz w:val="28"/>
          <w:szCs w:val="28"/>
        </w:rPr>
        <w:t>老湖堰排涝</w:t>
      </w:r>
      <w:proofErr w:type="gramEnd"/>
      <w:r>
        <w:rPr>
          <w:rFonts w:eastAsia="仿宋"/>
          <w:sz w:val="28"/>
          <w:szCs w:val="28"/>
        </w:rPr>
        <w:t>站，洼地排涝沟整治</w:t>
      </w:r>
      <w:r>
        <w:rPr>
          <w:rFonts w:eastAsia="仿宋"/>
          <w:sz w:val="28"/>
          <w:szCs w:val="28"/>
        </w:rPr>
        <w:t>150km</w:t>
      </w:r>
      <w:r>
        <w:rPr>
          <w:rFonts w:eastAsia="仿宋"/>
          <w:sz w:val="28"/>
          <w:szCs w:val="28"/>
        </w:rPr>
        <w:t>。</w:t>
      </w:r>
    </w:p>
    <w:p w14:paraId="4D194EF2" w14:textId="77777777" w:rsidR="003B0D19" w:rsidRDefault="00000000">
      <w:pPr>
        <w:adjustRightInd w:val="0"/>
        <w:snapToGrid w:val="0"/>
        <w:spacing w:line="540" w:lineRule="exact"/>
        <w:ind w:firstLineChars="200" w:firstLine="562"/>
        <w:rPr>
          <w:rFonts w:eastAsia="仿宋"/>
          <w:b/>
          <w:bCs/>
          <w:sz w:val="28"/>
          <w:szCs w:val="28"/>
        </w:rPr>
      </w:pPr>
      <w:r>
        <w:rPr>
          <w:rFonts w:eastAsia="仿宋" w:hint="eastAsia"/>
          <w:b/>
          <w:bCs/>
          <w:sz w:val="28"/>
          <w:szCs w:val="28"/>
        </w:rPr>
        <w:t>5</w:t>
      </w:r>
      <w:r>
        <w:rPr>
          <w:rFonts w:eastAsia="仿宋"/>
          <w:b/>
          <w:bCs/>
          <w:sz w:val="28"/>
          <w:szCs w:val="28"/>
        </w:rPr>
        <w:t>、裕安区城东湖蓄洪区保庄圩提升工程</w:t>
      </w:r>
    </w:p>
    <w:p w14:paraId="5EF67AB8"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涉及固镇镇，建设内容：将固镇、</w:t>
      </w:r>
      <w:proofErr w:type="gramStart"/>
      <w:r>
        <w:rPr>
          <w:rFonts w:eastAsia="仿宋"/>
          <w:sz w:val="28"/>
          <w:szCs w:val="28"/>
        </w:rPr>
        <w:t>佛庵</w:t>
      </w:r>
      <w:r>
        <w:rPr>
          <w:rFonts w:eastAsia="仿宋"/>
          <w:sz w:val="28"/>
          <w:szCs w:val="28"/>
        </w:rPr>
        <w:t>2</w:t>
      </w:r>
      <w:r>
        <w:rPr>
          <w:rFonts w:eastAsia="仿宋"/>
          <w:sz w:val="28"/>
          <w:szCs w:val="28"/>
        </w:rPr>
        <w:t>座</w:t>
      </w:r>
      <w:proofErr w:type="gramEnd"/>
      <w:r>
        <w:rPr>
          <w:rFonts w:eastAsia="仿宋"/>
          <w:sz w:val="28"/>
          <w:szCs w:val="28"/>
        </w:rPr>
        <w:t>保庄圩防洪标准提高至</w:t>
      </w:r>
      <w:r>
        <w:rPr>
          <w:rFonts w:eastAsia="仿宋"/>
          <w:sz w:val="28"/>
          <w:szCs w:val="28"/>
        </w:rPr>
        <w:t>50</w:t>
      </w:r>
      <w:r>
        <w:rPr>
          <w:rFonts w:eastAsia="仿宋"/>
          <w:sz w:val="28"/>
          <w:szCs w:val="28"/>
        </w:rPr>
        <w:t>年一遇</w:t>
      </w:r>
      <w:proofErr w:type="gramStart"/>
      <w:r>
        <w:rPr>
          <w:rFonts w:eastAsia="仿宋"/>
          <w:sz w:val="28"/>
          <w:szCs w:val="28"/>
        </w:rPr>
        <w:t>，</w:t>
      </w:r>
      <w:proofErr w:type="gramEnd"/>
      <w:r>
        <w:rPr>
          <w:rFonts w:eastAsia="仿宋"/>
          <w:sz w:val="28"/>
          <w:szCs w:val="28"/>
        </w:rPr>
        <w:t>保庄圩</w:t>
      </w:r>
      <w:proofErr w:type="gramStart"/>
      <w:r>
        <w:rPr>
          <w:rFonts w:eastAsia="仿宋"/>
          <w:sz w:val="28"/>
          <w:szCs w:val="28"/>
        </w:rPr>
        <w:t>撤退路</w:t>
      </w:r>
      <w:proofErr w:type="gramEnd"/>
      <w:r>
        <w:rPr>
          <w:rFonts w:eastAsia="仿宋"/>
          <w:sz w:val="28"/>
          <w:szCs w:val="28"/>
        </w:rPr>
        <w:t>加宽至</w:t>
      </w:r>
      <w:r>
        <w:rPr>
          <w:rFonts w:eastAsia="仿宋"/>
          <w:sz w:val="28"/>
          <w:szCs w:val="28"/>
        </w:rPr>
        <w:t>5.0m</w:t>
      </w:r>
      <w:r>
        <w:rPr>
          <w:rFonts w:eastAsia="仿宋"/>
          <w:sz w:val="28"/>
          <w:szCs w:val="28"/>
        </w:rPr>
        <w:t>，双侧设人行步道</w:t>
      </w:r>
      <w:r>
        <w:rPr>
          <w:rFonts w:eastAsia="仿宋"/>
          <w:sz w:val="28"/>
          <w:szCs w:val="28"/>
        </w:rPr>
        <w:t>1.0m</w:t>
      </w:r>
      <w:r>
        <w:rPr>
          <w:rFonts w:eastAsia="仿宋"/>
          <w:sz w:val="28"/>
          <w:szCs w:val="28"/>
        </w:rPr>
        <w:t>，新建固镇保庄圩撇洪沟，完善</w:t>
      </w:r>
      <w:r>
        <w:rPr>
          <w:rFonts w:eastAsia="仿宋" w:hint="eastAsia"/>
          <w:sz w:val="28"/>
          <w:szCs w:val="28"/>
        </w:rPr>
        <w:t>2</w:t>
      </w:r>
      <w:r>
        <w:rPr>
          <w:rFonts w:eastAsia="仿宋"/>
          <w:sz w:val="28"/>
          <w:szCs w:val="28"/>
        </w:rPr>
        <w:t>座保庄</w:t>
      </w:r>
      <w:proofErr w:type="gramStart"/>
      <w:r>
        <w:rPr>
          <w:rFonts w:eastAsia="仿宋"/>
          <w:sz w:val="28"/>
          <w:szCs w:val="28"/>
        </w:rPr>
        <w:t>圩内部</w:t>
      </w:r>
      <w:proofErr w:type="gramEnd"/>
      <w:r>
        <w:rPr>
          <w:rFonts w:eastAsia="仿宋"/>
          <w:sz w:val="28"/>
          <w:szCs w:val="28"/>
        </w:rPr>
        <w:t>排水系统。</w:t>
      </w:r>
    </w:p>
    <w:p w14:paraId="30CED8C2" w14:textId="77777777" w:rsidR="003B0D19" w:rsidRDefault="003B0D19">
      <w:pPr>
        <w:adjustRightInd w:val="0"/>
        <w:snapToGrid w:val="0"/>
        <w:spacing w:line="540" w:lineRule="exact"/>
        <w:ind w:firstLineChars="200" w:firstLine="400"/>
      </w:pPr>
    </w:p>
    <w:p w14:paraId="0A5E643F" w14:textId="77777777" w:rsidR="003B0D19" w:rsidRDefault="00000000">
      <w:pPr>
        <w:adjustRightInd w:val="0"/>
        <w:snapToGrid w:val="0"/>
        <w:spacing w:line="540" w:lineRule="exact"/>
        <w:ind w:firstLineChars="200" w:firstLine="562"/>
        <w:rPr>
          <w:rFonts w:eastAsia="仿宋"/>
          <w:b/>
          <w:bCs/>
          <w:sz w:val="28"/>
          <w:szCs w:val="28"/>
        </w:rPr>
      </w:pPr>
      <w:r>
        <w:rPr>
          <w:rFonts w:eastAsia="仿宋" w:hint="eastAsia"/>
          <w:b/>
          <w:bCs/>
          <w:sz w:val="28"/>
          <w:szCs w:val="28"/>
        </w:rPr>
        <w:lastRenderedPageBreak/>
        <w:t>6</w:t>
      </w:r>
      <w:r>
        <w:rPr>
          <w:rFonts w:eastAsia="仿宋"/>
          <w:b/>
          <w:bCs/>
          <w:sz w:val="28"/>
          <w:szCs w:val="28"/>
        </w:rPr>
        <w:t>、六安市裕安区易涝洼地居民迁建工程</w:t>
      </w:r>
    </w:p>
    <w:p w14:paraId="6238693A" w14:textId="77777777" w:rsidR="003B0D19" w:rsidRDefault="00000000">
      <w:pPr>
        <w:adjustRightInd w:val="0"/>
        <w:snapToGrid w:val="0"/>
        <w:spacing w:line="540" w:lineRule="exact"/>
        <w:ind w:firstLineChars="200" w:firstLine="560"/>
        <w:rPr>
          <w:rFonts w:eastAsia="仿宋"/>
          <w:color w:val="000000" w:themeColor="text1"/>
          <w:sz w:val="24"/>
        </w:rPr>
      </w:pPr>
      <w:r>
        <w:rPr>
          <w:rFonts w:eastAsia="仿宋" w:hint="eastAsia"/>
          <w:sz w:val="28"/>
          <w:szCs w:val="28"/>
        </w:rPr>
        <w:t>涉及西河口、罗集、江家店、新安、顺河等有关乡镇，</w:t>
      </w:r>
      <w:r>
        <w:rPr>
          <w:rFonts w:eastAsia="仿宋"/>
          <w:sz w:val="28"/>
          <w:szCs w:val="28"/>
        </w:rPr>
        <w:t>将西河口圩内以及沿</w:t>
      </w:r>
      <w:proofErr w:type="gramStart"/>
      <w:r>
        <w:rPr>
          <w:rFonts w:eastAsia="仿宋"/>
          <w:sz w:val="28"/>
          <w:szCs w:val="28"/>
        </w:rPr>
        <w:t>淠</w:t>
      </w:r>
      <w:proofErr w:type="gramEnd"/>
      <w:r>
        <w:rPr>
          <w:rFonts w:eastAsia="仿宋"/>
          <w:sz w:val="28"/>
          <w:szCs w:val="28"/>
        </w:rPr>
        <w:t>、沿</w:t>
      </w:r>
      <w:proofErr w:type="gramStart"/>
      <w:r>
        <w:rPr>
          <w:rFonts w:eastAsia="仿宋"/>
          <w:sz w:val="28"/>
          <w:szCs w:val="28"/>
        </w:rPr>
        <w:t>汲</w:t>
      </w:r>
      <w:proofErr w:type="gramEnd"/>
      <w:r>
        <w:rPr>
          <w:rFonts w:eastAsia="仿宋"/>
          <w:sz w:val="28"/>
          <w:szCs w:val="28"/>
        </w:rPr>
        <w:t>的易涝低洼地居民全部迁建，</w:t>
      </w:r>
      <w:r>
        <w:rPr>
          <w:rFonts w:eastAsia="仿宋"/>
          <w:color w:val="000000" w:themeColor="text1"/>
          <w:sz w:val="28"/>
          <w:szCs w:val="28"/>
        </w:rPr>
        <w:t>迁移户共计</w:t>
      </w:r>
      <w:r>
        <w:rPr>
          <w:rFonts w:eastAsia="仿宋" w:hint="eastAsia"/>
          <w:color w:val="000000" w:themeColor="text1"/>
          <w:sz w:val="28"/>
          <w:szCs w:val="28"/>
        </w:rPr>
        <w:t>约</w:t>
      </w:r>
      <w:r>
        <w:rPr>
          <w:rFonts w:eastAsia="仿宋"/>
          <w:color w:val="000000" w:themeColor="text1"/>
          <w:sz w:val="28"/>
          <w:szCs w:val="28"/>
        </w:rPr>
        <w:t>3</w:t>
      </w:r>
      <w:r>
        <w:rPr>
          <w:rFonts w:eastAsia="仿宋" w:hint="eastAsia"/>
          <w:color w:val="000000" w:themeColor="text1"/>
          <w:sz w:val="28"/>
          <w:szCs w:val="28"/>
        </w:rPr>
        <w:t>000</w:t>
      </w:r>
      <w:r>
        <w:rPr>
          <w:rFonts w:eastAsia="仿宋" w:hint="eastAsia"/>
          <w:color w:val="000000" w:themeColor="text1"/>
          <w:sz w:val="28"/>
          <w:szCs w:val="28"/>
        </w:rPr>
        <w:t>余</w:t>
      </w:r>
      <w:r>
        <w:rPr>
          <w:rFonts w:eastAsia="仿宋"/>
          <w:color w:val="000000" w:themeColor="text1"/>
          <w:sz w:val="28"/>
          <w:szCs w:val="28"/>
        </w:rPr>
        <w:t>户。</w:t>
      </w:r>
    </w:p>
    <w:p w14:paraId="2929B395" w14:textId="77777777" w:rsidR="003B0D19" w:rsidRDefault="00000000">
      <w:pPr>
        <w:spacing w:line="360" w:lineRule="auto"/>
        <w:jc w:val="center"/>
        <w:rPr>
          <w:rFonts w:eastAsia="黑体"/>
          <w:sz w:val="24"/>
        </w:rPr>
      </w:pPr>
      <w:r>
        <w:rPr>
          <w:rFonts w:eastAsia="黑体"/>
          <w:sz w:val="24"/>
        </w:rPr>
        <w:t>表</w:t>
      </w:r>
      <w:r>
        <w:rPr>
          <w:rFonts w:eastAsia="黑体"/>
          <w:sz w:val="24"/>
        </w:rPr>
        <w:t xml:space="preserve">4.1-3  </w:t>
      </w:r>
      <w:r>
        <w:rPr>
          <w:rFonts w:eastAsia="黑体"/>
          <w:sz w:val="24"/>
        </w:rPr>
        <w:t>裕安区蓄洪区建设及洼地治理工程规划表</w:t>
      </w:r>
    </w:p>
    <w:tbl>
      <w:tblPr>
        <w:tblW w:w="4995" w:type="pct"/>
        <w:jc w:val="center"/>
        <w:tblCellMar>
          <w:left w:w="0" w:type="dxa"/>
          <w:right w:w="0" w:type="dxa"/>
        </w:tblCellMar>
        <w:tblLook w:val="04A0" w:firstRow="1" w:lastRow="0" w:firstColumn="1" w:lastColumn="0" w:noHBand="0" w:noVBand="1"/>
      </w:tblPr>
      <w:tblGrid>
        <w:gridCol w:w="619"/>
        <w:gridCol w:w="2822"/>
        <w:gridCol w:w="1843"/>
        <w:gridCol w:w="3050"/>
      </w:tblGrid>
      <w:tr w:rsidR="003B0D19" w14:paraId="2B13BA21" w14:textId="77777777">
        <w:trPr>
          <w:trHeight w:val="397"/>
          <w:jc w:val="center"/>
        </w:trPr>
        <w:tc>
          <w:tcPr>
            <w:tcW w:w="3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FDB28FB" w14:textId="77777777" w:rsidR="003B0D19" w:rsidRDefault="00000000">
            <w:pPr>
              <w:widowControl/>
              <w:jc w:val="center"/>
              <w:rPr>
                <w:kern w:val="0"/>
                <w:sz w:val="24"/>
                <w:szCs w:val="24"/>
              </w:rPr>
            </w:pPr>
            <w:r>
              <w:rPr>
                <w:kern w:val="0"/>
                <w:sz w:val="24"/>
                <w:szCs w:val="24"/>
              </w:rPr>
              <w:t>序号</w:t>
            </w:r>
          </w:p>
        </w:tc>
        <w:tc>
          <w:tcPr>
            <w:tcW w:w="1692"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5BFF475" w14:textId="77777777" w:rsidR="003B0D19" w:rsidRDefault="00000000">
            <w:pPr>
              <w:widowControl/>
              <w:jc w:val="center"/>
              <w:rPr>
                <w:kern w:val="0"/>
                <w:sz w:val="24"/>
                <w:szCs w:val="24"/>
              </w:rPr>
            </w:pPr>
            <w:r>
              <w:rPr>
                <w:kern w:val="0"/>
                <w:sz w:val="24"/>
                <w:szCs w:val="24"/>
              </w:rPr>
              <w:t>项目名称</w:t>
            </w:r>
          </w:p>
        </w:tc>
        <w:tc>
          <w:tcPr>
            <w:tcW w:w="110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0120D16" w14:textId="77777777" w:rsidR="003B0D19" w:rsidRDefault="00000000">
            <w:pPr>
              <w:widowControl/>
              <w:jc w:val="center"/>
              <w:rPr>
                <w:kern w:val="0"/>
                <w:sz w:val="24"/>
                <w:szCs w:val="24"/>
              </w:rPr>
            </w:pPr>
            <w:r>
              <w:rPr>
                <w:kern w:val="0"/>
                <w:sz w:val="24"/>
                <w:szCs w:val="24"/>
              </w:rPr>
              <w:t>投资估算（万元）</w:t>
            </w:r>
          </w:p>
        </w:tc>
        <w:tc>
          <w:tcPr>
            <w:tcW w:w="182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F8CE401" w14:textId="77777777" w:rsidR="003B0D19" w:rsidRDefault="00000000">
            <w:pPr>
              <w:widowControl/>
              <w:jc w:val="center"/>
              <w:rPr>
                <w:kern w:val="0"/>
                <w:sz w:val="24"/>
                <w:szCs w:val="24"/>
              </w:rPr>
            </w:pPr>
            <w:r>
              <w:rPr>
                <w:kern w:val="0"/>
                <w:sz w:val="24"/>
                <w:szCs w:val="24"/>
              </w:rPr>
              <w:t>建设规模</w:t>
            </w:r>
          </w:p>
        </w:tc>
      </w:tr>
      <w:tr w:rsidR="003B0D19" w14:paraId="43C0B4BE" w14:textId="77777777">
        <w:trPr>
          <w:trHeight w:val="397"/>
          <w:jc w:val="center"/>
        </w:trPr>
        <w:tc>
          <w:tcPr>
            <w:tcW w:w="2063" w:type="pct"/>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ED84D92" w14:textId="77777777" w:rsidR="003B0D19" w:rsidRDefault="00000000">
            <w:pPr>
              <w:widowControl/>
              <w:jc w:val="center"/>
              <w:rPr>
                <w:kern w:val="0"/>
                <w:sz w:val="24"/>
                <w:szCs w:val="24"/>
              </w:rPr>
            </w:pPr>
            <w:r>
              <w:rPr>
                <w:kern w:val="0"/>
                <w:sz w:val="24"/>
                <w:szCs w:val="24"/>
              </w:rPr>
              <w:t>合计</w:t>
            </w:r>
          </w:p>
        </w:tc>
        <w:tc>
          <w:tcPr>
            <w:tcW w:w="110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B249BC0" w14:textId="77777777" w:rsidR="003B0D19" w:rsidRDefault="00000000">
            <w:pPr>
              <w:widowControl/>
              <w:jc w:val="center"/>
              <w:rPr>
                <w:kern w:val="0"/>
                <w:sz w:val="24"/>
                <w:szCs w:val="24"/>
              </w:rPr>
            </w:pPr>
            <w:r>
              <w:rPr>
                <w:rFonts w:hint="eastAsia"/>
                <w:kern w:val="0"/>
                <w:sz w:val="24"/>
                <w:szCs w:val="24"/>
              </w:rPr>
              <w:t>163082</w:t>
            </w:r>
          </w:p>
        </w:tc>
        <w:tc>
          <w:tcPr>
            <w:tcW w:w="182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677FA0F" w14:textId="77777777" w:rsidR="003B0D19" w:rsidRDefault="003B0D19">
            <w:pPr>
              <w:widowControl/>
              <w:jc w:val="center"/>
              <w:rPr>
                <w:kern w:val="0"/>
                <w:sz w:val="24"/>
                <w:szCs w:val="24"/>
              </w:rPr>
            </w:pPr>
          </w:p>
        </w:tc>
      </w:tr>
      <w:tr w:rsidR="003B0D19" w14:paraId="173DDCA0" w14:textId="77777777">
        <w:trPr>
          <w:trHeight w:val="397"/>
          <w:jc w:val="center"/>
        </w:trPr>
        <w:tc>
          <w:tcPr>
            <w:tcW w:w="3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2E2A5B4" w14:textId="77777777" w:rsidR="003B0D19" w:rsidRDefault="00000000">
            <w:pPr>
              <w:widowControl/>
              <w:jc w:val="center"/>
              <w:rPr>
                <w:kern w:val="0"/>
                <w:sz w:val="24"/>
                <w:szCs w:val="24"/>
              </w:rPr>
            </w:pPr>
            <w:r>
              <w:rPr>
                <w:kern w:val="0"/>
                <w:sz w:val="24"/>
                <w:szCs w:val="24"/>
              </w:rPr>
              <w:t>1</w:t>
            </w:r>
          </w:p>
        </w:tc>
        <w:tc>
          <w:tcPr>
            <w:tcW w:w="1692"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BFBCB92" w14:textId="77777777" w:rsidR="003B0D19" w:rsidRDefault="00000000">
            <w:pPr>
              <w:widowControl/>
              <w:jc w:val="center"/>
              <w:textAlignment w:val="center"/>
              <w:rPr>
                <w:color w:val="000000"/>
                <w:sz w:val="24"/>
                <w:szCs w:val="24"/>
              </w:rPr>
            </w:pPr>
            <w:r>
              <w:rPr>
                <w:kern w:val="0"/>
                <w:sz w:val="24"/>
                <w:szCs w:val="24"/>
              </w:rPr>
              <w:t>安徽省淮河流域重要行蓄洪区建设工程（裕安区）</w:t>
            </w:r>
          </w:p>
        </w:tc>
        <w:tc>
          <w:tcPr>
            <w:tcW w:w="110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5BD906E" w14:textId="77777777" w:rsidR="003B0D19" w:rsidRDefault="00000000">
            <w:pPr>
              <w:widowControl/>
              <w:jc w:val="center"/>
              <w:rPr>
                <w:kern w:val="0"/>
                <w:sz w:val="24"/>
                <w:szCs w:val="24"/>
              </w:rPr>
            </w:pPr>
            <w:r>
              <w:rPr>
                <w:kern w:val="0"/>
                <w:sz w:val="24"/>
                <w:szCs w:val="24"/>
              </w:rPr>
              <w:t>20060</w:t>
            </w:r>
          </w:p>
        </w:tc>
        <w:tc>
          <w:tcPr>
            <w:tcW w:w="182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45AB77C" w14:textId="77777777" w:rsidR="003B0D19" w:rsidRDefault="003B0D19">
            <w:pPr>
              <w:widowControl/>
              <w:jc w:val="center"/>
              <w:rPr>
                <w:kern w:val="0"/>
                <w:sz w:val="24"/>
                <w:szCs w:val="24"/>
              </w:rPr>
            </w:pPr>
          </w:p>
        </w:tc>
      </w:tr>
      <w:tr w:rsidR="003B0D19" w14:paraId="6608CD96" w14:textId="77777777">
        <w:trPr>
          <w:trHeight w:val="397"/>
          <w:jc w:val="center"/>
        </w:trPr>
        <w:tc>
          <w:tcPr>
            <w:tcW w:w="3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B45B207" w14:textId="77777777" w:rsidR="003B0D19" w:rsidRDefault="00000000">
            <w:pPr>
              <w:widowControl/>
              <w:jc w:val="center"/>
              <w:rPr>
                <w:kern w:val="0"/>
                <w:sz w:val="24"/>
                <w:szCs w:val="24"/>
              </w:rPr>
            </w:pPr>
            <w:r>
              <w:rPr>
                <w:kern w:val="0"/>
                <w:sz w:val="24"/>
                <w:szCs w:val="24"/>
              </w:rPr>
              <w:t>2</w:t>
            </w:r>
          </w:p>
        </w:tc>
        <w:tc>
          <w:tcPr>
            <w:tcW w:w="1692"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BCB9074" w14:textId="77777777" w:rsidR="003B0D19" w:rsidRDefault="00000000">
            <w:pPr>
              <w:widowControl/>
              <w:jc w:val="center"/>
              <w:rPr>
                <w:kern w:val="0"/>
                <w:sz w:val="24"/>
                <w:szCs w:val="24"/>
              </w:rPr>
            </w:pPr>
            <w:r>
              <w:rPr>
                <w:kern w:val="0"/>
                <w:sz w:val="24"/>
                <w:szCs w:val="24"/>
              </w:rPr>
              <w:t xml:space="preserve"> </w:t>
            </w:r>
            <w:r>
              <w:rPr>
                <w:kern w:val="0"/>
                <w:sz w:val="24"/>
                <w:szCs w:val="24"/>
              </w:rPr>
              <w:t>六安市其它洼地（淠河洼地）治理工程</w:t>
            </w:r>
          </w:p>
        </w:tc>
        <w:tc>
          <w:tcPr>
            <w:tcW w:w="110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B71B125" w14:textId="77777777" w:rsidR="003B0D19" w:rsidRDefault="00000000">
            <w:pPr>
              <w:widowControl/>
              <w:jc w:val="center"/>
              <w:rPr>
                <w:kern w:val="0"/>
                <w:sz w:val="24"/>
                <w:szCs w:val="24"/>
              </w:rPr>
            </w:pPr>
            <w:r>
              <w:rPr>
                <w:kern w:val="0"/>
                <w:sz w:val="24"/>
                <w:szCs w:val="24"/>
              </w:rPr>
              <w:t>45427</w:t>
            </w:r>
          </w:p>
        </w:tc>
        <w:tc>
          <w:tcPr>
            <w:tcW w:w="182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3A5ADC8" w14:textId="77777777" w:rsidR="003B0D19" w:rsidRDefault="00000000">
            <w:pPr>
              <w:widowControl/>
              <w:jc w:val="center"/>
              <w:rPr>
                <w:kern w:val="0"/>
                <w:sz w:val="24"/>
                <w:szCs w:val="24"/>
              </w:rPr>
            </w:pPr>
            <w:r>
              <w:rPr>
                <w:kern w:val="0"/>
                <w:sz w:val="24"/>
                <w:szCs w:val="24"/>
              </w:rPr>
              <w:t>设计排涝标准为抽排</w:t>
            </w:r>
            <w:r>
              <w:rPr>
                <w:kern w:val="0"/>
                <w:sz w:val="24"/>
                <w:szCs w:val="24"/>
              </w:rPr>
              <w:t>5</w:t>
            </w:r>
            <w:r>
              <w:rPr>
                <w:kern w:val="0"/>
                <w:sz w:val="24"/>
                <w:szCs w:val="24"/>
              </w:rPr>
              <w:t>年一遇</w:t>
            </w:r>
            <w:proofErr w:type="gramStart"/>
            <w:r>
              <w:rPr>
                <w:kern w:val="0"/>
                <w:sz w:val="24"/>
                <w:szCs w:val="24"/>
              </w:rPr>
              <w:t>，</w:t>
            </w:r>
            <w:proofErr w:type="gramEnd"/>
            <w:r>
              <w:rPr>
                <w:kern w:val="0"/>
                <w:sz w:val="24"/>
                <w:szCs w:val="24"/>
              </w:rPr>
              <w:t>自排</w:t>
            </w:r>
            <w:r>
              <w:rPr>
                <w:kern w:val="0"/>
                <w:sz w:val="24"/>
                <w:szCs w:val="24"/>
              </w:rPr>
              <w:t>10</w:t>
            </w:r>
            <w:r>
              <w:rPr>
                <w:kern w:val="0"/>
                <w:sz w:val="24"/>
                <w:szCs w:val="24"/>
              </w:rPr>
              <w:t>年一遇</w:t>
            </w:r>
            <w:proofErr w:type="gramStart"/>
            <w:r>
              <w:rPr>
                <w:kern w:val="0"/>
                <w:sz w:val="24"/>
                <w:szCs w:val="24"/>
              </w:rPr>
              <w:t>。</w:t>
            </w:r>
            <w:proofErr w:type="gramEnd"/>
          </w:p>
        </w:tc>
      </w:tr>
      <w:tr w:rsidR="003B0D19" w14:paraId="2E66E803" w14:textId="77777777">
        <w:trPr>
          <w:trHeight w:val="397"/>
          <w:jc w:val="center"/>
        </w:trPr>
        <w:tc>
          <w:tcPr>
            <w:tcW w:w="3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C3DDF6" w14:textId="77777777" w:rsidR="003B0D19" w:rsidRDefault="00000000">
            <w:pPr>
              <w:widowControl/>
              <w:jc w:val="center"/>
              <w:rPr>
                <w:kern w:val="0"/>
                <w:sz w:val="24"/>
                <w:szCs w:val="24"/>
              </w:rPr>
            </w:pPr>
            <w:r>
              <w:rPr>
                <w:kern w:val="0"/>
                <w:sz w:val="24"/>
                <w:szCs w:val="24"/>
              </w:rPr>
              <w:t>3</w:t>
            </w:r>
          </w:p>
        </w:tc>
        <w:tc>
          <w:tcPr>
            <w:tcW w:w="1692"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7272AD7" w14:textId="77777777" w:rsidR="003B0D19" w:rsidRDefault="00000000">
            <w:pPr>
              <w:widowControl/>
              <w:jc w:val="center"/>
              <w:rPr>
                <w:kern w:val="0"/>
                <w:sz w:val="24"/>
                <w:szCs w:val="24"/>
              </w:rPr>
            </w:pPr>
            <w:r>
              <w:rPr>
                <w:kern w:val="0"/>
                <w:sz w:val="24"/>
                <w:szCs w:val="24"/>
              </w:rPr>
              <w:t>六安市</w:t>
            </w:r>
            <w:proofErr w:type="gramStart"/>
            <w:r>
              <w:rPr>
                <w:kern w:val="0"/>
                <w:sz w:val="24"/>
                <w:szCs w:val="24"/>
              </w:rPr>
              <w:t>沿淮行蓄洪</w:t>
            </w:r>
            <w:proofErr w:type="gramEnd"/>
            <w:r>
              <w:rPr>
                <w:kern w:val="0"/>
                <w:sz w:val="24"/>
                <w:szCs w:val="24"/>
              </w:rPr>
              <w:t>区洼地治理工程</w:t>
            </w:r>
          </w:p>
        </w:tc>
        <w:tc>
          <w:tcPr>
            <w:tcW w:w="110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4A35957" w14:textId="77777777" w:rsidR="003B0D19" w:rsidRDefault="00000000">
            <w:pPr>
              <w:widowControl/>
              <w:jc w:val="center"/>
              <w:rPr>
                <w:kern w:val="0"/>
                <w:sz w:val="24"/>
                <w:szCs w:val="24"/>
              </w:rPr>
            </w:pPr>
            <w:r>
              <w:rPr>
                <w:kern w:val="0"/>
                <w:sz w:val="24"/>
                <w:szCs w:val="24"/>
              </w:rPr>
              <w:t>7095</w:t>
            </w:r>
          </w:p>
        </w:tc>
        <w:tc>
          <w:tcPr>
            <w:tcW w:w="182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9A73346" w14:textId="77777777" w:rsidR="003B0D19" w:rsidRDefault="00000000">
            <w:pPr>
              <w:widowControl/>
              <w:jc w:val="center"/>
              <w:rPr>
                <w:kern w:val="0"/>
                <w:sz w:val="24"/>
                <w:szCs w:val="24"/>
              </w:rPr>
            </w:pPr>
            <w:r>
              <w:rPr>
                <w:kern w:val="0"/>
                <w:sz w:val="24"/>
                <w:szCs w:val="24"/>
              </w:rPr>
              <w:t>设计排涝标准为抽排</w:t>
            </w:r>
            <w:r>
              <w:rPr>
                <w:kern w:val="0"/>
                <w:sz w:val="24"/>
                <w:szCs w:val="24"/>
              </w:rPr>
              <w:t>5</w:t>
            </w:r>
            <w:r>
              <w:rPr>
                <w:kern w:val="0"/>
                <w:sz w:val="24"/>
                <w:szCs w:val="24"/>
              </w:rPr>
              <w:t>年一遇</w:t>
            </w:r>
            <w:proofErr w:type="gramStart"/>
            <w:r>
              <w:rPr>
                <w:kern w:val="0"/>
                <w:sz w:val="24"/>
                <w:szCs w:val="24"/>
              </w:rPr>
              <w:t>，</w:t>
            </w:r>
            <w:proofErr w:type="gramEnd"/>
            <w:r>
              <w:rPr>
                <w:kern w:val="0"/>
                <w:sz w:val="24"/>
                <w:szCs w:val="24"/>
              </w:rPr>
              <w:t>自排</w:t>
            </w:r>
            <w:r>
              <w:rPr>
                <w:kern w:val="0"/>
                <w:sz w:val="24"/>
                <w:szCs w:val="24"/>
              </w:rPr>
              <w:t>10</w:t>
            </w:r>
            <w:r>
              <w:rPr>
                <w:kern w:val="0"/>
                <w:sz w:val="24"/>
                <w:szCs w:val="24"/>
              </w:rPr>
              <w:t>年一遇</w:t>
            </w:r>
            <w:proofErr w:type="gramStart"/>
            <w:r>
              <w:rPr>
                <w:kern w:val="0"/>
                <w:sz w:val="24"/>
                <w:szCs w:val="24"/>
              </w:rPr>
              <w:t>。</w:t>
            </w:r>
            <w:proofErr w:type="gramEnd"/>
          </w:p>
        </w:tc>
      </w:tr>
      <w:tr w:rsidR="003B0D19" w14:paraId="39A660B9" w14:textId="77777777">
        <w:trPr>
          <w:trHeight w:val="397"/>
          <w:jc w:val="center"/>
        </w:trPr>
        <w:tc>
          <w:tcPr>
            <w:tcW w:w="3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CDF7DED" w14:textId="77777777" w:rsidR="003B0D19" w:rsidRDefault="00000000">
            <w:pPr>
              <w:widowControl/>
              <w:jc w:val="center"/>
              <w:rPr>
                <w:kern w:val="0"/>
                <w:sz w:val="24"/>
                <w:szCs w:val="24"/>
              </w:rPr>
            </w:pPr>
            <w:r>
              <w:rPr>
                <w:kern w:val="0"/>
                <w:sz w:val="24"/>
                <w:szCs w:val="24"/>
              </w:rPr>
              <w:t>4</w:t>
            </w:r>
          </w:p>
        </w:tc>
        <w:tc>
          <w:tcPr>
            <w:tcW w:w="1692"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4EEC7D5" w14:textId="77777777" w:rsidR="003B0D19" w:rsidRDefault="00000000">
            <w:pPr>
              <w:widowControl/>
              <w:jc w:val="center"/>
              <w:rPr>
                <w:kern w:val="0"/>
                <w:sz w:val="24"/>
                <w:szCs w:val="24"/>
              </w:rPr>
            </w:pPr>
            <w:r>
              <w:rPr>
                <w:kern w:val="0"/>
                <w:sz w:val="24"/>
                <w:szCs w:val="24"/>
              </w:rPr>
              <w:t>六安市裕安区</w:t>
            </w:r>
            <w:proofErr w:type="gramStart"/>
            <w:r>
              <w:rPr>
                <w:kern w:val="0"/>
                <w:sz w:val="24"/>
                <w:szCs w:val="24"/>
              </w:rPr>
              <w:t>汲</w:t>
            </w:r>
            <w:proofErr w:type="gramEnd"/>
            <w:r>
              <w:rPr>
                <w:kern w:val="0"/>
                <w:sz w:val="24"/>
                <w:szCs w:val="24"/>
              </w:rPr>
              <w:t>河洼地治理工程</w:t>
            </w:r>
          </w:p>
        </w:tc>
        <w:tc>
          <w:tcPr>
            <w:tcW w:w="110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775354F" w14:textId="77777777" w:rsidR="003B0D19" w:rsidRDefault="00000000">
            <w:pPr>
              <w:widowControl/>
              <w:jc w:val="center"/>
              <w:rPr>
                <w:kern w:val="0"/>
                <w:sz w:val="24"/>
                <w:szCs w:val="24"/>
              </w:rPr>
            </w:pPr>
            <w:r>
              <w:rPr>
                <w:kern w:val="0"/>
                <w:sz w:val="24"/>
                <w:szCs w:val="24"/>
              </w:rPr>
              <w:t>9500</w:t>
            </w:r>
          </w:p>
        </w:tc>
        <w:tc>
          <w:tcPr>
            <w:tcW w:w="182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68AE600" w14:textId="77777777" w:rsidR="003B0D19" w:rsidRDefault="00000000">
            <w:pPr>
              <w:widowControl/>
              <w:jc w:val="center"/>
              <w:rPr>
                <w:kern w:val="0"/>
                <w:sz w:val="24"/>
                <w:szCs w:val="24"/>
              </w:rPr>
            </w:pPr>
            <w:r>
              <w:rPr>
                <w:kern w:val="0"/>
                <w:sz w:val="24"/>
                <w:szCs w:val="24"/>
              </w:rPr>
              <w:t>设计排涝标准为抽排</w:t>
            </w:r>
            <w:r>
              <w:rPr>
                <w:kern w:val="0"/>
                <w:sz w:val="24"/>
                <w:szCs w:val="24"/>
              </w:rPr>
              <w:t>5</w:t>
            </w:r>
            <w:r>
              <w:rPr>
                <w:kern w:val="0"/>
                <w:sz w:val="24"/>
                <w:szCs w:val="24"/>
              </w:rPr>
              <w:t>年一遇</w:t>
            </w:r>
            <w:proofErr w:type="gramStart"/>
            <w:r>
              <w:rPr>
                <w:kern w:val="0"/>
                <w:sz w:val="24"/>
                <w:szCs w:val="24"/>
              </w:rPr>
              <w:t>，</w:t>
            </w:r>
            <w:proofErr w:type="gramEnd"/>
            <w:r>
              <w:rPr>
                <w:kern w:val="0"/>
                <w:sz w:val="24"/>
                <w:szCs w:val="24"/>
              </w:rPr>
              <w:t>自排</w:t>
            </w:r>
            <w:r>
              <w:rPr>
                <w:kern w:val="0"/>
                <w:sz w:val="24"/>
                <w:szCs w:val="24"/>
              </w:rPr>
              <w:t>10</w:t>
            </w:r>
            <w:r>
              <w:rPr>
                <w:kern w:val="0"/>
                <w:sz w:val="24"/>
                <w:szCs w:val="24"/>
              </w:rPr>
              <w:t>年一遇</w:t>
            </w:r>
            <w:proofErr w:type="gramStart"/>
            <w:r>
              <w:rPr>
                <w:kern w:val="0"/>
                <w:sz w:val="24"/>
                <w:szCs w:val="24"/>
              </w:rPr>
              <w:t>。</w:t>
            </w:r>
            <w:proofErr w:type="gramEnd"/>
          </w:p>
        </w:tc>
      </w:tr>
      <w:tr w:rsidR="003B0D19" w14:paraId="3DDB26F0" w14:textId="77777777">
        <w:trPr>
          <w:trHeight w:val="397"/>
          <w:jc w:val="center"/>
        </w:trPr>
        <w:tc>
          <w:tcPr>
            <w:tcW w:w="3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ED96110" w14:textId="77777777" w:rsidR="003B0D19" w:rsidRDefault="00000000">
            <w:pPr>
              <w:widowControl/>
              <w:jc w:val="center"/>
              <w:rPr>
                <w:kern w:val="0"/>
                <w:sz w:val="24"/>
                <w:szCs w:val="24"/>
              </w:rPr>
            </w:pPr>
            <w:r>
              <w:rPr>
                <w:rFonts w:hint="eastAsia"/>
                <w:kern w:val="0"/>
                <w:sz w:val="24"/>
                <w:szCs w:val="24"/>
              </w:rPr>
              <w:t>5</w:t>
            </w:r>
          </w:p>
        </w:tc>
        <w:tc>
          <w:tcPr>
            <w:tcW w:w="1692"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46D8412" w14:textId="77777777" w:rsidR="003B0D19" w:rsidRDefault="00000000">
            <w:pPr>
              <w:widowControl/>
              <w:jc w:val="center"/>
              <w:textAlignment w:val="center"/>
              <w:rPr>
                <w:color w:val="000000"/>
                <w:sz w:val="24"/>
                <w:szCs w:val="24"/>
              </w:rPr>
            </w:pPr>
            <w:r>
              <w:rPr>
                <w:kern w:val="0"/>
                <w:sz w:val="24"/>
                <w:szCs w:val="24"/>
              </w:rPr>
              <w:t>裕安区城东湖蓄洪区保庄圩提升工程</w:t>
            </w:r>
          </w:p>
        </w:tc>
        <w:tc>
          <w:tcPr>
            <w:tcW w:w="110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8707789" w14:textId="77777777" w:rsidR="003B0D19" w:rsidRDefault="00000000">
            <w:pPr>
              <w:widowControl/>
              <w:jc w:val="center"/>
              <w:rPr>
                <w:kern w:val="0"/>
                <w:sz w:val="24"/>
                <w:szCs w:val="24"/>
              </w:rPr>
            </w:pPr>
            <w:r>
              <w:rPr>
                <w:kern w:val="0"/>
                <w:sz w:val="24"/>
                <w:szCs w:val="24"/>
              </w:rPr>
              <w:t>6000</w:t>
            </w:r>
          </w:p>
        </w:tc>
        <w:tc>
          <w:tcPr>
            <w:tcW w:w="182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DA6AA2C" w14:textId="77777777" w:rsidR="003B0D19" w:rsidRDefault="00000000">
            <w:pPr>
              <w:widowControl/>
              <w:jc w:val="center"/>
              <w:rPr>
                <w:kern w:val="0"/>
                <w:sz w:val="24"/>
                <w:szCs w:val="24"/>
              </w:rPr>
            </w:pPr>
            <w:r>
              <w:rPr>
                <w:kern w:val="0"/>
                <w:sz w:val="24"/>
                <w:szCs w:val="24"/>
              </w:rPr>
              <w:t>将固镇、</w:t>
            </w:r>
            <w:proofErr w:type="gramStart"/>
            <w:r>
              <w:rPr>
                <w:kern w:val="0"/>
                <w:sz w:val="24"/>
                <w:szCs w:val="24"/>
              </w:rPr>
              <w:t>佛庵</w:t>
            </w:r>
            <w:r>
              <w:rPr>
                <w:rFonts w:hint="eastAsia"/>
                <w:kern w:val="0"/>
                <w:sz w:val="24"/>
                <w:szCs w:val="24"/>
              </w:rPr>
              <w:t>2</w:t>
            </w:r>
            <w:r>
              <w:rPr>
                <w:kern w:val="0"/>
                <w:sz w:val="24"/>
                <w:szCs w:val="24"/>
              </w:rPr>
              <w:t>座</w:t>
            </w:r>
            <w:proofErr w:type="gramEnd"/>
            <w:r>
              <w:rPr>
                <w:kern w:val="0"/>
                <w:sz w:val="24"/>
                <w:szCs w:val="24"/>
              </w:rPr>
              <w:t>保庄圩防洪标准提高至</w:t>
            </w:r>
            <w:r>
              <w:rPr>
                <w:kern w:val="0"/>
                <w:sz w:val="24"/>
                <w:szCs w:val="24"/>
              </w:rPr>
              <w:t>50</w:t>
            </w:r>
            <w:r>
              <w:rPr>
                <w:kern w:val="0"/>
                <w:sz w:val="24"/>
                <w:szCs w:val="24"/>
              </w:rPr>
              <w:t>年一遇</w:t>
            </w:r>
            <w:proofErr w:type="gramStart"/>
            <w:r>
              <w:rPr>
                <w:kern w:val="0"/>
                <w:sz w:val="24"/>
                <w:szCs w:val="24"/>
              </w:rPr>
              <w:t>。</w:t>
            </w:r>
            <w:proofErr w:type="gramEnd"/>
          </w:p>
        </w:tc>
      </w:tr>
      <w:tr w:rsidR="003B0D19" w14:paraId="430EEF70" w14:textId="77777777">
        <w:trPr>
          <w:trHeight w:val="397"/>
          <w:jc w:val="center"/>
        </w:trPr>
        <w:tc>
          <w:tcPr>
            <w:tcW w:w="3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B718D92" w14:textId="77777777" w:rsidR="003B0D19" w:rsidRDefault="00000000">
            <w:pPr>
              <w:widowControl/>
              <w:jc w:val="center"/>
              <w:rPr>
                <w:kern w:val="0"/>
                <w:sz w:val="24"/>
                <w:szCs w:val="24"/>
              </w:rPr>
            </w:pPr>
            <w:r>
              <w:rPr>
                <w:rFonts w:hint="eastAsia"/>
                <w:kern w:val="0"/>
                <w:sz w:val="24"/>
                <w:szCs w:val="24"/>
              </w:rPr>
              <w:t>6</w:t>
            </w:r>
          </w:p>
        </w:tc>
        <w:tc>
          <w:tcPr>
            <w:tcW w:w="1692"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E50DF58" w14:textId="77777777" w:rsidR="003B0D19" w:rsidRDefault="00000000">
            <w:pPr>
              <w:widowControl/>
              <w:jc w:val="center"/>
              <w:rPr>
                <w:kern w:val="0"/>
                <w:sz w:val="24"/>
                <w:szCs w:val="24"/>
              </w:rPr>
            </w:pPr>
            <w:r>
              <w:rPr>
                <w:kern w:val="0"/>
                <w:sz w:val="24"/>
                <w:szCs w:val="24"/>
              </w:rPr>
              <w:t>六安市裕安区易涝洼地居民迁建工程</w:t>
            </w:r>
          </w:p>
        </w:tc>
        <w:tc>
          <w:tcPr>
            <w:tcW w:w="1106"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F9533D9" w14:textId="77777777" w:rsidR="003B0D19" w:rsidRDefault="00000000">
            <w:pPr>
              <w:widowControl/>
              <w:jc w:val="center"/>
              <w:rPr>
                <w:kern w:val="0"/>
                <w:sz w:val="24"/>
                <w:szCs w:val="24"/>
              </w:rPr>
            </w:pPr>
            <w:r>
              <w:rPr>
                <w:rFonts w:hint="eastAsia"/>
                <w:kern w:val="0"/>
                <w:sz w:val="24"/>
                <w:szCs w:val="24"/>
              </w:rPr>
              <w:t>75000</w:t>
            </w:r>
          </w:p>
        </w:tc>
        <w:tc>
          <w:tcPr>
            <w:tcW w:w="182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9F2CF7F" w14:textId="77777777" w:rsidR="003B0D19" w:rsidRDefault="00000000">
            <w:pPr>
              <w:widowControl/>
              <w:jc w:val="center"/>
              <w:rPr>
                <w:kern w:val="0"/>
                <w:sz w:val="24"/>
                <w:szCs w:val="24"/>
              </w:rPr>
            </w:pPr>
            <w:r>
              <w:rPr>
                <w:color w:val="000000" w:themeColor="text1"/>
                <w:kern w:val="0"/>
                <w:sz w:val="24"/>
                <w:szCs w:val="24"/>
              </w:rPr>
              <w:t>迁移户共计</w:t>
            </w:r>
            <w:r>
              <w:rPr>
                <w:rFonts w:hint="eastAsia"/>
                <w:color w:val="000000" w:themeColor="text1"/>
                <w:kern w:val="0"/>
                <w:sz w:val="24"/>
                <w:szCs w:val="24"/>
              </w:rPr>
              <w:t>约</w:t>
            </w:r>
            <w:r>
              <w:rPr>
                <w:rFonts w:hint="eastAsia"/>
                <w:color w:val="000000" w:themeColor="text1"/>
                <w:kern w:val="0"/>
                <w:sz w:val="24"/>
                <w:szCs w:val="24"/>
              </w:rPr>
              <w:t>3000</w:t>
            </w:r>
            <w:r>
              <w:rPr>
                <w:rFonts w:hint="eastAsia"/>
                <w:color w:val="000000" w:themeColor="text1"/>
                <w:kern w:val="0"/>
                <w:sz w:val="24"/>
                <w:szCs w:val="24"/>
              </w:rPr>
              <w:t>余</w:t>
            </w:r>
            <w:r>
              <w:rPr>
                <w:color w:val="000000" w:themeColor="text1"/>
                <w:kern w:val="0"/>
                <w:sz w:val="24"/>
                <w:szCs w:val="24"/>
              </w:rPr>
              <w:t>户</w:t>
            </w:r>
          </w:p>
        </w:tc>
      </w:tr>
    </w:tbl>
    <w:p w14:paraId="2F046D49" w14:textId="77777777" w:rsidR="003B0D19" w:rsidRDefault="003B0D19">
      <w:pPr>
        <w:pStyle w:val="145"/>
        <w:ind w:firstLineChars="0" w:firstLine="0"/>
        <w:rPr>
          <w:rFonts w:eastAsia="仿宋_GB2312"/>
          <w:sz w:val="24"/>
        </w:rPr>
      </w:pPr>
    </w:p>
    <w:p w14:paraId="57E15BF1" w14:textId="77777777" w:rsidR="003B0D19" w:rsidRDefault="00000000">
      <w:pPr>
        <w:pStyle w:val="3"/>
        <w:keepNext w:val="0"/>
        <w:keepLines w:val="0"/>
        <w:spacing w:after="80" w:line="240" w:lineRule="auto"/>
        <w:rPr>
          <w:bCs w:val="0"/>
          <w:sz w:val="28"/>
          <w:szCs w:val="28"/>
        </w:rPr>
      </w:pPr>
      <w:bookmarkStart w:id="103" w:name="_Toc11583"/>
      <w:bookmarkStart w:id="104" w:name="_Toc2064"/>
      <w:bookmarkStart w:id="105" w:name="_Toc4716"/>
      <w:r>
        <w:rPr>
          <w:bCs w:val="0"/>
          <w:sz w:val="28"/>
          <w:szCs w:val="28"/>
        </w:rPr>
        <w:t xml:space="preserve">4.1.4 </w:t>
      </w:r>
      <w:r>
        <w:rPr>
          <w:bCs w:val="0"/>
          <w:sz w:val="28"/>
          <w:szCs w:val="28"/>
        </w:rPr>
        <w:t>病险水库（水闸）除险加固</w:t>
      </w:r>
      <w:bookmarkEnd w:id="103"/>
      <w:bookmarkEnd w:id="104"/>
      <w:bookmarkEnd w:id="105"/>
    </w:p>
    <w:p w14:paraId="7B90FEE5" w14:textId="77777777" w:rsidR="003B0D19" w:rsidRDefault="00000000">
      <w:pPr>
        <w:pStyle w:val="145"/>
        <w:ind w:firstLine="560"/>
        <w:rPr>
          <w:sz w:val="24"/>
        </w:rPr>
      </w:pPr>
      <w:r>
        <w:rPr>
          <w:sz w:val="28"/>
          <w:szCs w:val="28"/>
        </w:rPr>
        <w:t>继续实施</w:t>
      </w:r>
      <w:r>
        <w:rPr>
          <w:rFonts w:hint="eastAsia"/>
          <w:sz w:val="28"/>
          <w:szCs w:val="28"/>
        </w:rPr>
        <w:t>病险</w:t>
      </w:r>
      <w:r>
        <w:rPr>
          <w:sz w:val="28"/>
          <w:szCs w:val="28"/>
        </w:rPr>
        <w:t>水库（水闸）除险加固</w:t>
      </w:r>
      <w:r>
        <w:rPr>
          <w:rFonts w:hint="eastAsia"/>
          <w:sz w:val="28"/>
          <w:szCs w:val="28"/>
        </w:rPr>
        <w:t>工程</w:t>
      </w:r>
      <w:r>
        <w:rPr>
          <w:sz w:val="28"/>
          <w:szCs w:val="28"/>
        </w:rPr>
        <w:t>，全面完成中小型病险水库、水闸除险加固。</w:t>
      </w:r>
      <w:r>
        <w:rPr>
          <w:sz w:val="28"/>
          <w:szCs w:val="28"/>
        </w:rPr>
        <w:t>“</w:t>
      </w:r>
      <w:r>
        <w:rPr>
          <w:sz w:val="28"/>
          <w:szCs w:val="28"/>
        </w:rPr>
        <w:t>十四五</w:t>
      </w:r>
      <w:r>
        <w:rPr>
          <w:sz w:val="28"/>
          <w:szCs w:val="28"/>
        </w:rPr>
        <w:t>”</w:t>
      </w:r>
      <w:r>
        <w:rPr>
          <w:sz w:val="28"/>
          <w:szCs w:val="28"/>
        </w:rPr>
        <w:t>期间，裕安区</w:t>
      </w:r>
      <w:r>
        <w:rPr>
          <w:rFonts w:hint="eastAsia"/>
          <w:sz w:val="28"/>
          <w:szCs w:val="28"/>
        </w:rPr>
        <w:t>将进行</w:t>
      </w:r>
      <w:r>
        <w:rPr>
          <w:rFonts w:hint="eastAsia"/>
          <w:sz w:val="28"/>
          <w:szCs w:val="28"/>
        </w:rPr>
        <w:t>26</w:t>
      </w:r>
      <w:r>
        <w:rPr>
          <w:sz w:val="28"/>
          <w:szCs w:val="28"/>
        </w:rPr>
        <w:t>座小水库除险加固</w:t>
      </w:r>
      <w:r>
        <w:rPr>
          <w:rFonts w:hint="eastAsia"/>
          <w:sz w:val="28"/>
          <w:szCs w:val="28"/>
        </w:rPr>
        <w:t>工程</w:t>
      </w:r>
      <w:r>
        <w:rPr>
          <w:sz w:val="28"/>
          <w:szCs w:val="28"/>
        </w:rPr>
        <w:t>，主要建设内容包括大坝防渗、防汛道路、环境治理、闸门启闭机维修及更换等。裕安区将实施鲍家</w:t>
      </w:r>
      <w:proofErr w:type="gramStart"/>
      <w:r>
        <w:rPr>
          <w:sz w:val="28"/>
          <w:szCs w:val="28"/>
        </w:rPr>
        <w:t>杠</w:t>
      </w:r>
      <w:proofErr w:type="gramEnd"/>
      <w:r>
        <w:rPr>
          <w:sz w:val="28"/>
          <w:szCs w:val="28"/>
        </w:rPr>
        <w:t>泄水闸</w:t>
      </w:r>
      <w:r>
        <w:rPr>
          <w:rFonts w:hint="eastAsia"/>
          <w:sz w:val="28"/>
          <w:szCs w:val="28"/>
        </w:rPr>
        <w:t>重建</w:t>
      </w:r>
      <w:r>
        <w:rPr>
          <w:sz w:val="28"/>
          <w:szCs w:val="28"/>
        </w:rPr>
        <w:t>工程、闵家堰闸重建工程</w:t>
      </w:r>
      <w:r>
        <w:rPr>
          <w:rFonts w:hint="eastAsia"/>
          <w:sz w:val="28"/>
          <w:szCs w:val="28"/>
        </w:rPr>
        <w:t>，</w:t>
      </w:r>
      <w:r>
        <w:rPr>
          <w:sz w:val="28"/>
          <w:szCs w:val="28"/>
        </w:rPr>
        <w:t>以及</w:t>
      </w:r>
      <w:r>
        <w:rPr>
          <w:rFonts w:hint="eastAsia"/>
          <w:sz w:val="28"/>
          <w:szCs w:val="28"/>
        </w:rPr>
        <w:t>重建</w:t>
      </w:r>
      <w:r>
        <w:rPr>
          <w:sz w:val="28"/>
          <w:szCs w:val="28"/>
        </w:rPr>
        <w:t>吴家岸泄水闸工程。</w:t>
      </w:r>
    </w:p>
    <w:p w14:paraId="048F88F0" w14:textId="77777777" w:rsidR="003B0D19" w:rsidRDefault="003B0D19">
      <w:pPr>
        <w:pStyle w:val="145"/>
        <w:ind w:firstLine="480"/>
        <w:rPr>
          <w:sz w:val="24"/>
        </w:rPr>
      </w:pPr>
    </w:p>
    <w:p w14:paraId="1185087A" w14:textId="77777777" w:rsidR="003B0D19" w:rsidRDefault="003B0D19">
      <w:pPr>
        <w:pStyle w:val="145"/>
        <w:ind w:firstLine="480"/>
        <w:rPr>
          <w:sz w:val="24"/>
        </w:rPr>
      </w:pPr>
    </w:p>
    <w:p w14:paraId="37A2E705" w14:textId="77777777" w:rsidR="003B0D19" w:rsidRDefault="003B0D19">
      <w:pPr>
        <w:pStyle w:val="145"/>
        <w:ind w:firstLineChars="0" w:firstLine="0"/>
        <w:rPr>
          <w:sz w:val="24"/>
        </w:rPr>
      </w:pPr>
    </w:p>
    <w:p w14:paraId="7F857537" w14:textId="77777777" w:rsidR="003B0D19" w:rsidRDefault="00000000">
      <w:pPr>
        <w:spacing w:line="360" w:lineRule="auto"/>
        <w:jc w:val="center"/>
        <w:rPr>
          <w:rFonts w:eastAsia="黑体"/>
          <w:sz w:val="24"/>
        </w:rPr>
      </w:pPr>
      <w:r>
        <w:rPr>
          <w:rFonts w:eastAsia="黑体"/>
          <w:sz w:val="24"/>
        </w:rPr>
        <w:lastRenderedPageBreak/>
        <w:t>表</w:t>
      </w:r>
      <w:r>
        <w:rPr>
          <w:rFonts w:eastAsia="黑体"/>
          <w:sz w:val="24"/>
        </w:rPr>
        <w:t xml:space="preserve">4.1-4  </w:t>
      </w:r>
      <w:r>
        <w:rPr>
          <w:rFonts w:eastAsia="黑体"/>
          <w:sz w:val="24"/>
        </w:rPr>
        <w:t>裕安区病险水库（水闸）除险加固工程规划表</w:t>
      </w:r>
    </w:p>
    <w:tbl>
      <w:tblPr>
        <w:tblW w:w="4995" w:type="pct"/>
        <w:tblCellMar>
          <w:left w:w="0" w:type="dxa"/>
          <w:right w:w="0" w:type="dxa"/>
        </w:tblCellMar>
        <w:tblLook w:val="04A0" w:firstRow="1" w:lastRow="0" w:firstColumn="1" w:lastColumn="0" w:noHBand="0" w:noVBand="1"/>
      </w:tblPr>
      <w:tblGrid>
        <w:gridCol w:w="647"/>
        <w:gridCol w:w="2344"/>
        <w:gridCol w:w="1618"/>
        <w:gridCol w:w="3725"/>
      </w:tblGrid>
      <w:tr w:rsidR="003B0D19" w14:paraId="09494DD0"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DEECD58" w14:textId="77777777" w:rsidR="003B0D19" w:rsidRDefault="00000000">
            <w:pPr>
              <w:widowControl/>
              <w:jc w:val="center"/>
              <w:rPr>
                <w:kern w:val="0"/>
                <w:sz w:val="24"/>
                <w:szCs w:val="24"/>
              </w:rPr>
            </w:pPr>
            <w:r>
              <w:rPr>
                <w:kern w:val="0"/>
                <w:sz w:val="24"/>
                <w:szCs w:val="24"/>
              </w:rPr>
              <w:t>序号</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D48874F" w14:textId="77777777" w:rsidR="003B0D19" w:rsidRDefault="00000000">
            <w:pPr>
              <w:widowControl/>
              <w:jc w:val="center"/>
              <w:rPr>
                <w:kern w:val="0"/>
                <w:sz w:val="24"/>
                <w:szCs w:val="24"/>
              </w:rPr>
            </w:pPr>
            <w:r>
              <w:rPr>
                <w:kern w:val="0"/>
                <w:sz w:val="24"/>
                <w:szCs w:val="24"/>
              </w:rPr>
              <w:t>项目名称</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27B891D" w14:textId="77777777" w:rsidR="003B0D19" w:rsidRDefault="00000000">
            <w:pPr>
              <w:widowControl/>
              <w:jc w:val="center"/>
              <w:rPr>
                <w:kern w:val="0"/>
                <w:sz w:val="24"/>
                <w:szCs w:val="24"/>
              </w:rPr>
            </w:pPr>
            <w:r>
              <w:rPr>
                <w:kern w:val="0"/>
                <w:sz w:val="24"/>
                <w:szCs w:val="24"/>
              </w:rPr>
              <w:t>投资估算（万元）</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847E5D7" w14:textId="77777777" w:rsidR="003B0D19" w:rsidRDefault="00000000">
            <w:pPr>
              <w:widowControl/>
              <w:jc w:val="center"/>
              <w:rPr>
                <w:kern w:val="0"/>
                <w:sz w:val="24"/>
                <w:szCs w:val="24"/>
              </w:rPr>
            </w:pPr>
            <w:r>
              <w:rPr>
                <w:kern w:val="0"/>
                <w:sz w:val="24"/>
                <w:szCs w:val="24"/>
              </w:rPr>
              <w:t>主要建设内容</w:t>
            </w:r>
          </w:p>
        </w:tc>
      </w:tr>
      <w:tr w:rsidR="003B0D19" w14:paraId="776D50C5" w14:textId="77777777">
        <w:trPr>
          <w:trHeight w:val="397"/>
        </w:trPr>
        <w:tc>
          <w:tcPr>
            <w:tcW w:w="1793" w:type="pct"/>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C3ADCD5" w14:textId="77777777" w:rsidR="003B0D19" w:rsidRDefault="00000000">
            <w:pPr>
              <w:widowControl/>
              <w:jc w:val="center"/>
              <w:rPr>
                <w:kern w:val="0"/>
                <w:sz w:val="24"/>
                <w:szCs w:val="24"/>
              </w:rPr>
            </w:pPr>
            <w:r>
              <w:rPr>
                <w:kern w:val="0"/>
                <w:sz w:val="24"/>
                <w:szCs w:val="24"/>
              </w:rPr>
              <w:t>合计</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936C107" w14:textId="77777777" w:rsidR="003B0D19" w:rsidRDefault="00000000">
            <w:pPr>
              <w:widowControl/>
              <w:jc w:val="center"/>
              <w:rPr>
                <w:kern w:val="0"/>
                <w:sz w:val="24"/>
                <w:szCs w:val="24"/>
              </w:rPr>
            </w:pPr>
            <w:r>
              <w:rPr>
                <w:rFonts w:hint="eastAsia"/>
                <w:kern w:val="0"/>
                <w:sz w:val="24"/>
                <w:szCs w:val="24"/>
              </w:rPr>
              <w:t>11750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49807BB" w14:textId="77777777" w:rsidR="003B0D19" w:rsidRDefault="003B0D19">
            <w:pPr>
              <w:widowControl/>
              <w:jc w:val="center"/>
              <w:rPr>
                <w:kern w:val="0"/>
                <w:sz w:val="24"/>
                <w:szCs w:val="24"/>
              </w:rPr>
            </w:pPr>
          </w:p>
        </w:tc>
      </w:tr>
      <w:tr w:rsidR="003B0D19" w14:paraId="015A95CC"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7C08C7A" w14:textId="77777777" w:rsidR="003B0D19" w:rsidRDefault="00000000">
            <w:pPr>
              <w:widowControl/>
              <w:jc w:val="center"/>
              <w:rPr>
                <w:kern w:val="0"/>
                <w:sz w:val="24"/>
                <w:szCs w:val="24"/>
              </w:rPr>
            </w:pPr>
            <w:r>
              <w:rPr>
                <w:kern w:val="0"/>
                <w:sz w:val="24"/>
                <w:szCs w:val="24"/>
              </w:rPr>
              <w:t>1</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0DA0859" w14:textId="77777777" w:rsidR="003B0D19" w:rsidRDefault="00000000">
            <w:pPr>
              <w:widowControl/>
              <w:jc w:val="center"/>
              <w:rPr>
                <w:kern w:val="0"/>
                <w:sz w:val="24"/>
                <w:szCs w:val="24"/>
              </w:rPr>
            </w:pPr>
            <w:r>
              <w:rPr>
                <w:color w:val="000000"/>
                <w:kern w:val="0"/>
                <w:sz w:val="24"/>
                <w:szCs w:val="24"/>
                <w:lang w:bidi="ar"/>
              </w:rPr>
              <w:t>六安市裕安区小水库除险加固工程</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77F2AFA" w14:textId="77777777" w:rsidR="003B0D19" w:rsidRDefault="00000000">
            <w:pPr>
              <w:widowControl/>
              <w:jc w:val="center"/>
              <w:rPr>
                <w:kern w:val="0"/>
                <w:sz w:val="24"/>
                <w:szCs w:val="24"/>
              </w:rPr>
            </w:pPr>
            <w:r>
              <w:rPr>
                <w:rFonts w:hint="eastAsia"/>
                <w:kern w:val="0"/>
                <w:sz w:val="24"/>
                <w:szCs w:val="24"/>
              </w:rPr>
              <w:t>5250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4A0A158" w14:textId="77777777" w:rsidR="003B0D19" w:rsidRDefault="00000000">
            <w:pPr>
              <w:widowControl/>
              <w:jc w:val="center"/>
              <w:rPr>
                <w:kern w:val="0"/>
                <w:sz w:val="24"/>
                <w:szCs w:val="24"/>
              </w:rPr>
            </w:pPr>
            <w:r>
              <w:rPr>
                <w:kern w:val="0"/>
                <w:sz w:val="24"/>
                <w:szCs w:val="24"/>
              </w:rPr>
              <w:t>小水库除险加固</w:t>
            </w:r>
            <w:r>
              <w:rPr>
                <w:kern w:val="0"/>
                <w:sz w:val="24"/>
                <w:szCs w:val="24"/>
              </w:rPr>
              <w:t>26</w:t>
            </w:r>
            <w:r>
              <w:rPr>
                <w:kern w:val="0"/>
                <w:sz w:val="24"/>
                <w:szCs w:val="24"/>
              </w:rPr>
              <w:t>座，主要建设内容：大坝防渗、防汛道路、环境治理、闸门启闭机维修及更换等。</w:t>
            </w:r>
          </w:p>
        </w:tc>
      </w:tr>
      <w:tr w:rsidR="003B0D19" w14:paraId="77F9A12F"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B316B02" w14:textId="77777777" w:rsidR="003B0D19" w:rsidRDefault="00000000">
            <w:pPr>
              <w:widowControl/>
              <w:jc w:val="center"/>
              <w:rPr>
                <w:kern w:val="0"/>
                <w:sz w:val="24"/>
                <w:szCs w:val="24"/>
              </w:rPr>
            </w:pPr>
            <w:r>
              <w:rPr>
                <w:kern w:val="0"/>
                <w:sz w:val="24"/>
                <w:szCs w:val="24"/>
              </w:rPr>
              <w:t>2</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E2F28A" w14:textId="77777777" w:rsidR="003B0D19" w:rsidRDefault="00000000">
            <w:pPr>
              <w:widowControl/>
              <w:jc w:val="center"/>
              <w:rPr>
                <w:kern w:val="0"/>
                <w:sz w:val="24"/>
                <w:szCs w:val="24"/>
              </w:rPr>
            </w:pPr>
            <w:r>
              <w:rPr>
                <w:kern w:val="0"/>
                <w:sz w:val="24"/>
                <w:szCs w:val="24"/>
              </w:rPr>
              <w:t>六安市裕安区鲍家</w:t>
            </w:r>
            <w:proofErr w:type="gramStart"/>
            <w:r>
              <w:rPr>
                <w:kern w:val="0"/>
                <w:sz w:val="24"/>
                <w:szCs w:val="24"/>
              </w:rPr>
              <w:t>杠</w:t>
            </w:r>
            <w:proofErr w:type="gramEnd"/>
            <w:r>
              <w:rPr>
                <w:kern w:val="0"/>
                <w:sz w:val="24"/>
                <w:szCs w:val="24"/>
              </w:rPr>
              <w:t>泄水闸</w:t>
            </w:r>
            <w:r>
              <w:rPr>
                <w:rFonts w:hint="eastAsia"/>
                <w:kern w:val="0"/>
                <w:sz w:val="24"/>
                <w:szCs w:val="24"/>
              </w:rPr>
              <w:t>重建</w:t>
            </w:r>
            <w:r>
              <w:rPr>
                <w:kern w:val="0"/>
                <w:sz w:val="24"/>
                <w:szCs w:val="24"/>
              </w:rPr>
              <w:t>工程</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7F49B2" w14:textId="77777777" w:rsidR="003B0D19" w:rsidRDefault="00000000">
            <w:pPr>
              <w:widowControl/>
              <w:jc w:val="center"/>
              <w:rPr>
                <w:kern w:val="0"/>
                <w:sz w:val="24"/>
                <w:szCs w:val="24"/>
              </w:rPr>
            </w:pPr>
            <w:r>
              <w:rPr>
                <w:rFonts w:hint="eastAsia"/>
                <w:kern w:val="0"/>
                <w:sz w:val="24"/>
                <w:szCs w:val="24"/>
              </w:rPr>
              <w:t>3</w:t>
            </w:r>
            <w:r>
              <w:rPr>
                <w:kern w:val="0"/>
                <w:sz w:val="24"/>
                <w:szCs w:val="24"/>
              </w:rPr>
              <w:t>000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3B24A6" w14:textId="77777777" w:rsidR="003B0D19" w:rsidRDefault="00000000">
            <w:pPr>
              <w:widowControl/>
              <w:jc w:val="center"/>
              <w:rPr>
                <w:kern w:val="0"/>
                <w:sz w:val="24"/>
                <w:szCs w:val="24"/>
              </w:rPr>
            </w:pPr>
            <w:r>
              <w:rPr>
                <w:kern w:val="0"/>
                <w:sz w:val="24"/>
                <w:szCs w:val="24"/>
              </w:rPr>
              <w:t>泄水闸闸体为钢筋</w:t>
            </w:r>
            <w:proofErr w:type="gramStart"/>
            <w:r>
              <w:rPr>
                <w:kern w:val="0"/>
                <w:sz w:val="24"/>
                <w:szCs w:val="24"/>
              </w:rPr>
              <w:t>砼</w:t>
            </w:r>
            <w:proofErr w:type="gramEnd"/>
            <w:r>
              <w:rPr>
                <w:kern w:val="0"/>
                <w:sz w:val="24"/>
                <w:szCs w:val="24"/>
              </w:rPr>
              <w:t>开敞式，</w:t>
            </w:r>
            <w:r>
              <w:rPr>
                <w:kern w:val="0"/>
                <w:sz w:val="24"/>
                <w:szCs w:val="24"/>
              </w:rPr>
              <w:t>3</w:t>
            </w:r>
            <w:r>
              <w:rPr>
                <w:kern w:val="0"/>
                <w:sz w:val="24"/>
                <w:szCs w:val="24"/>
              </w:rPr>
              <w:t>孔，每孔净宽</w:t>
            </w:r>
            <w:r>
              <w:rPr>
                <w:kern w:val="0"/>
                <w:sz w:val="24"/>
                <w:szCs w:val="24"/>
              </w:rPr>
              <w:t>3.5m</w:t>
            </w:r>
            <w:r>
              <w:rPr>
                <w:kern w:val="0"/>
                <w:sz w:val="24"/>
                <w:szCs w:val="24"/>
              </w:rPr>
              <w:t>；拆除重建。</w:t>
            </w:r>
          </w:p>
        </w:tc>
      </w:tr>
      <w:tr w:rsidR="003B0D19" w14:paraId="2EB85054"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EA980B6" w14:textId="77777777" w:rsidR="003B0D19" w:rsidRDefault="00000000">
            <w:pPr>
              <w:widowControl/>
              <w:jc w:val="center"/>
              <w:rPr>
                <w:kern w:val="0"/>
                <w:sz w:val="24"/>
                <w:szCs w:val="24"/>
              </w:rPr>
            </w:pPr>
            <w:r>
              <w:rPr>
                <w:kern w:val="0"/>
                <w:sz w:val="24"/>
                <w:szCs w:val="24"/>
              </w:rPr>
              <w:t>3</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7BB98EB" w14:textId="77777777" w:rsidR="003B0D19" w:rsidRDefault="00000000">
            <w:pPr>
              <w:widowControl/>
              <w:jc w:val="center"/>
              <w:rPr>
                <w:kern w:val="0"/>
                <w:sz w:val="24"/>
                <w:szCs w:val="24"/>
              </w:rPr>
            </w:pPr>
            <w:r>
              <w:rPr>
                <w:kern w:val="0"/>
                <w:sz w:val="24"/>
                <w:szCs w:val="24"/>
              </w:rPr>
              <w:t>六安市裕安区闵家堰闸重建工程</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2E617D5" w14:textId="77777777" w:rsidR="003B0D19" w:rsidRDefault="00000000">
            <w:pPr>
              <w:widowControl/>
              <w:jc w:val="center"/>
              <w:rPr>
                <w:kern w:val="0"/>
                <w:sz w:val="24"/>
                <w:szCs w:val="24"/>
              </w:rPr>
            </w:pPr>
            <w:r>
              <w:rPr>
                <w:kern w:val="0"/>
                <w:sz w:val="24"/>
                <w:szCs w:val="24"/>
              </w:rPr>
              <w:t>1500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02D2385" w14:textId="77777777" w:rsidR="003B0D19" w:rsidRDefault="00000000">
            <w:pPr>
              <w:widowControl/>
              <w:jc w:val="center"/>
              <w:rPr>
                <w:kern w:val="0"/>
                <w:sz w:val="24"/>
                <w:szCs w:val="24"/>
              </w:rPr>
            </w:pPr>
            <w:r>
              <w:rPr>
                <w:rFonts w:hint="eastAsia"/>
                <w:kern w:val="0"/>
                <w:sz w:val="24"/>
                <w:szCs w:val="24"/>
              </w:rPr>
              <w:t>现状浆砌石结构，</w:t>
            </w:r>
            <w:r>
              <w:rPr>
                <w:rFonts w:hint="eastAsia"/>
                <w:kern w:val="0"/>
                <w:sz w:val="24"/>
                <w:szCs w:val="24"/>
              </w:rPr>
              <w:t>1.5*1.8m*10</w:t>
            </w:r>
            <w:r>
              <w:rPr>
                <w:rFonts w:hint="eastAsia"/>
                <w:kern w:val="0"/>
                <w:sz w:val="24"/>
                <w:szCs w:val="24"/>
              </w:rPr>
              <w:t>孔；拆除重建。</w:t>
            </w:r>
          </w:p>
        </w:tc>
      </w:tr>
      <w:tr w:rsidR="003B0D19" w14:paraId="6F11B482"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FEE6407" w14:textId="77777777" w:rsidR="003B0D19" w:rsidRDefault="00000000">
            <w:pPr>
              <w:widowControl/>
              <w:jc w:val="center"/>
              <w:rPr>
                <w:kern w:val="0"/>
                <w:sz w:val="24"/>
                <w:szCs w:val="24"/>
              </w:rPr>
            </w:pPr>
            <w:r>
              <w:rPr>
                <w:kern w:val="0"/>
                <w:sz w:val="24"/>
                <w:szCs w:val="24"/>
              </w:rPr>
              <w:t>4</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780659E" w14:textId="77777777" w:rsidR="003B0D19" w:rsidRDefault="00000000">
            <w:pPr>
              <w:widowControl/>
              <w:jc w:val="center"/>
              <w:rPr>
                <w:kern w:val="0"/>
                <w:sz w:val="24"/>
                <w:szCs w:val="24"/>
              </w:rPr>
            </w:pPr>
            <w:r>
              <w:rPr>
                <w:kern w:val="0"/>
                <w:sz w:val="24"/>
                <w:szCs w:val="24"/>
              </w:rPr>
              <w:t>裕安区吴家岸泄水闸工程</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3C728A8" w14:textId="77777777" w:rsidR="003B0D19" w:rsidRDefault="00000000">
            <w:pPr>
              <w:widowControl/>
              <w:jc w:val="center"/>
              <w:rPr>
                <w:kern w:val="0"/>
                <w:sz w:val="24"/>
                <w:szCs w:val="24"/>
              </w:rPr>
            </w:pPr>
            <w:r>
              <w:rPr>
                <w:rFonts w:hint="eastAsia"/>
                <w:kern w:val="0"/>
                <w:sz w:val="24"/>
                <w:szCs w:val="24"/>
              </w:rPr>
              <w:t>20</w:t>
            </w:r>
            <w:r>
              <w:rPr>
                <w:kern w:val="0"/>
                <w:sz w:val="24"/>
                <w:szCs w:val="24"/>
              </w:rPr>
              <w:t>00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A6F68BC" w14:textId="77777777" w:rsidR="003B0D19" w:rsidRDefault="00000000">
            <w:pPr>
              <w:widowControl/>
              <w:jc w:val="center"/>
              <w:rPr>
                <w:kern w:val="0"/>
                <w:sz w:val="24"/>
                <w:szCs w:val="24"/>
              </w:rPr>
            </w:pPr>
            <w:r>
              <w:rPr>
                <w:rFonts w:hint="eastAsia"/>
                <w:kern w:val="0"/>
                <w:sz w:val="24"/>
                <w:szCs w:val="24"/>
              </w:rPr>
              <w:t>重建</w:t>
            </w:r>
            <w:r>
              <w:rPr>
                <w:rFonts w:hint="eastAsia"/>
                <w:kern w:val="0"/>
                <w:sz w:val="24"/>
                <w:szCs w:val="24"/>
              </w:rPr>
              <w:t>3</w:t>
            </w:r>
            <w:r>
              <w:rPr>
                <w:rFonts w:hint="eastAsia"/>
                <w:kern w:val="0"/>
                <w:sz w:val="24"/>
                <w:szCs w:val="24"/>
              </w:rPr>
              <w:t>类泄水闸。</w:t>
            </w:r>
          </w:p>
        </w:tc>
      </w:tr>
    </w:tbl>
    <w:p w14:paraId="1546D29E" w14:textId="77777777" w:rsidR="003B0D19" w:rsidRDefault="003B0D19">
      <w:pPr>
        <w:pStyle w:val="145"/>
        <w:ind w:firstLineChars="0" w:firstLine="0"/>
        <w:rPr>
          <w:rFonts w:eastAsia="仿宋_GB2312"/>
          <w:sz w:val="24"/>
        </w:rPr>
      </w:pPr>
    </w:p>
    <w:bookmarkStart w:id="106" w:name="_Toc23439"/>
    <w:bookmarkStart w:id="107" w:name="_Toc7994"/>
    <w:p w14:paraId="590AC6BF" w14:textId="77777777" w:rsidR="003B0D19" w:rsidRDefault="00000000">
      <w:pPr>
        <w:pStyle w:val="14511"/>
        <w:rPr>
          <w:rFonts w:eastAsiaTheme="majorEastAsia"/>
          <w:b/>
          <w:bCs w:val="0"/>
        </w:rPr>
      </w:pPr>
      <w:r>
        <w:rPr>
          <w:rFonts w:eastAsiaTheme="majorEastAsia"/>
          <w:b/>
          <w:bCs w:val="0"/>
        </w:rPr>
        <w:fldChar w:fldCharType="begin"/>
      </w:r>
      <w:r>
        <w:rPr>
          <w:rFonts w:eastAsiaTheme="majorEastAsia"/>
          <w:b/>
          <w:bCs w:val="0"/>
        </w:rPr>
        <w:instrText xml:space="preserve"> HYPERLINK \l "_Toc39758248" </w:instrText>
      </w:r>
      <w:r>
        <w:rPr>
          <w:rFonts w:eastAsiaTheme="majorEastAsia"/>
          <w:b/>
          <w:bCs w:val="0"/>
        </w:rPr>
      </w:r>
      <w:r>
        <w:rPr>
          <w:rFonts w:eastAsiaTheme="majorEastAsia"/>
          <w:b/>
          <w:bCs w:val="0"/>
        </w:rPr>
        <w:fldChar w:fldCharType="separate"/>
      </w:r>
      <w:r>
        <w:rPr>
          <w:rFonts w:eastAsiaTheme="majorEastAsia"/>
          <w:b/>
          <w:bCs w:val="0"/>
        </w:rPr>
        <w:t xml:space="preserve">4.2 </w:t>
      </w:r>
      <w:r>
        <w:rPr>
          <w:rFonts w:eastAsiaTheme="majorEastAsia"/>
          <w:b/>
          <w:bCs w:val="0"/>
        </w:rPr>
        <w:t>节水及水资源配置工程</w:t>
      </w:r>
      <w:r>
        <w:rPr>
          <w:rFonts w:eastAsiaTheme="majorEastAsia"/>
          <w:b/>
          <w:bCs w:val="0"/>
        </w:rPr>
        <w:fldChar w:fldCharType="end"/>
      </w:r>
      <w:bookmarkEnd w:id="106"/>
      <w:bookmarkEnd w:id="107"/>
    </w:p>
    <w:p w14:paraId="0D7774F1" w14:textId="77777777" w:rsidR="003B0D19" w:rsidRDefault="00000000">
      <w:pPr>
        <w:pStyle w:val="145"/>
        <w:ind w:firstLine="560"/>
        <w:rPr>
          <w:sz w:val="28"/>
          <w:szCs w:val="28"/>
        </w:rPr>
      </w:pPr>
      <w:r>
        <w:rPr>
          <w:sz w:val="28"/>
          <w:szCs w:val="28"/>
        </w:rPr>
        <w:t>落实最严格水资源管理制度，坚持节水优先，强化水资源刚性约束。结合裕安区地形特点，建设一批小型水库和水闸等水源工程，增加供水能力；加快提水工程建设，提升区域水资源配置及保障能力；推进节水型社会建设，加快实施灌区及续建配套建设；</w:t>
      </w:r>
      <w:r>
        <w:rPr>
          <w:rFonts w:hint="eastAsia"/>
          <w:sz w:val="28"/>
          <w:szCs w:val="28"/>
        </w:rPr>
        <w:t>实施农村供水保障工程，</w:t>
      </w:r>
      <w:r>
        <w:rPr>
          <w:sz w:val="28"/>
          <w:szCs w:val="28"/>
        </w:rPr>
        <w:t>大力推进城乡一体化供水建设，</w:t>
      </w:r>
      <w:r>
        <w:rPr>
          <w:rFonts w:hint="eastAsia"/>
          <w:sz w:val="28"/>
          <w:szCs w:val="28"/>
        </w:rPr>
        <w:t>构建城乡一体化供水网络，</w:t>
      </w:r>
      <w:r>
        <w:rPr>
          <w:sz w:val="28"/>
          <w:szCs w:val="28"/>
        </w:rPr>
        <w:t>持续提升节水及水资源配置工程建设水平。</w:t>
      </w:r>
    </w:p>
    <w:p w14:paraId="3ACDF613" w14:textId="77777777" w:rsidR="003B0D19" w:rsidRDefault="00000000">
      <w:pPr>
        <w:pStyle w:val="3"/>
        <w:keepNext w:val="0"/>
        <w:keepLines w:val="0"/>
        <w:spacing w:after="80" w:line="240" w:lineRule="auto"/>
        <w:rPr>
          <w:bCs w:val="0"/>
          <w:sz w:val="28"/>
          <w:szCs w:val="28"/>
        </w:rPr>
      </w:pPr>
      <w:bookmarkStart w:id="108" w:name="_Toc14727"/>
      <w:bookmarkStart w:id="109" w:name="_Toc17710"/>
      <w:bookmarkStart w:id="110" w:name="_Toc28508"/>
      <w:r>
        <w:rPr>
          <w:bCs w:val="0"/>
          <w:sz w:val="28"/>
          <w:szCs w:val="28"/>
        </w:rPr>
        <w:t xml:space="preserve">4.2.1 </w:t>
      </w:r>
      <w:r>
        <w:rPr>
          <w:bCs w:val="0"/>
          <w:sz w:val="28"/>
          <w:szCs w:val="28"/>
        </w:rPr>
        <w:t>水源工程</w:t>
      </w:r>
      <w:bookmarkEnd w:id="108"/>
      <w:bookmarkEnd w:id="109"/>
      <w:bookmarkEnd w:id="110"/>
    </w:p>
    <w:p w14:paraId="0A661D68" w14:textId="77777777" w:rsidR="003B0D19" w:rsidRDefault="00000000">
      <w:pPr>
        <w:adjustRightInd w:val="0"/>
        <w:snapToGrid w:val="0"/>
        <w:spacing w:line="540" w:lineRule="exact"/>
        <w:ind w:firstLineChars="200" w:firstLine="562"/>
        <w:rPr>
          <w:rFonts w:eastAsia="仿宋"/>
          <w:sz w:val="28"/>
          <w:szCs w:val="28"/>
        </w:rPr>
      </w:pPr>
      <w:r>
        <w:rPr>
          <w:rFonts w:eastAsia="仿宋"/>
          <w:b/>
          <w:bCs/>
          <w:sz w:val="28"/>
          <w:szCs w:val="28"/>
        </w:rPr>
        <w:t>新建水库（水闸）工程</w:t>
      </w:r>
      <w:r>
        <w:rPr>
          <w:rFonts w:eastAsia="仿宋" w:hint="eastAsia"/>
          <w:b/>
          <w:bCs/>
          <w:sz w:val="28"/>
          <w:szCs w:val="28"/>
        </w:rPr>
        <w:t>：</w:t>
      </w:r>
      <w:r>
        <w:rPr>
          <w:rFonts w:eastAsia="仿宋"/>
          <w:sz w:val="28"/>
          <w:szCs w:val="28"/>
        </w:rPr>
        <w:t>新建水库（水闸），控制上游来水，有效拦蓄地表水，合理开发利用水资源，增加当地水资源量，改善区域水环境，持续推进中小河流控制性水源工程建设。</w:t>
      </w:r>
      <w:r>
        <w:rPr>
          <w:rFonts w:eastAsia="仿宋"/>
          <w:sz w:val="28"/>
          <w:szCs w:val="28"/>
        </w:rPr>
        <w:t>“</w:t>
      </w:r>
      <w:r>
        <w:rPr>
          <w:rFonts w:eastAsia="仿宋"/>
          <w:sz w:val="28"/>
          <w:szCs w:val="28"/>
        </w:rPr>
        <w:t>十四五</w:t>
      </w:r>
      <w:r>
        <w:rPr>
          <w:rFonts w:eastAsia="仿宋"/>
          <w:sz w:val="28"/>
          <w:szCs w:val="28"/>
        </w:rPr>
        <w:t>”</w:t>
      </w:r>
      <w:r>
        <w:rPr>
          <w:rFonts w:eastAsia="仿宋"/>
          <w:sz w:val="28"/>
          <w:szCs w:val="28"/>
        </w:rPr>
        <w:t>期间，规划新建丁集车渡口水库、城南桃花岗水库</w:t>
      </w:r>
      <w:r>
        <w:rPr>
          <w:rFonts w:eastAsia="仿宋" w:hint="eastAsia"/>
          <w:sz w:val="28"/>
          <w:szCs w:val="28"/>
        </w:rPr>
        <w:t>、独山龙井湖水库以及西河口龙门冲水库共</w:t>
      </w:r>
      <w:r>
        <w:rPr>
          <w:rFonts w:eastAsia="仿宋" w:hint="eastAsia"/>
          <w:sz w:val="28"/>
          <w:szCs w:val="28"/>
        </w:rPr>
        <w:t>4</w:t>
      </w:r>
      <w:r>
        <w:rPr>
          <w:rFonts w:eastAsia="仿宋"/>
          <w:sz w:val="28"/>
          <w:szCs w:val="28"/>
        </w:rPr>
        <w:t>座</w:t>
      </w:r>
      <w:r>
        <w:rPr>
          <w:rFonts w:eastAsia="仿宋" w:hint="eastAsia"/>
          <w:sz w:val="28"/>
          <w:szCs w:val="28"/>
        </w:rPr>
        <w:t>；</w:t>
      </w:r>
      <w:r>
        <w:rPr>
          <w:rFonts w:eastAsia="仿宋"/>
          <w:sz w:val="28"/>
          <w:szCs w:val="28"/>
        </w:rPr>
        <w:t>规划新重建小型水闸</w:t>
      </w:r>
      <w:r>
        <w:rPr>
          <w:rFonts w:eastAsia="仿宋"/>
          <w:sz w:val="28"/>
          <w:szCs w:val="28"/>
        </w:rPr>
        <w:t>56</w:t>
      </w:r>
      <w:r>
        <w:rPr>
          <w:rFonts w:eastAsia="仿宋"/>
          <w:sz w:val="28"/>
          <w:szCs w:val="28"/>
        </w:rPr>
        <w:t>座。</w:t>
      </w:r>
    </w:p>
    <w:p w14:paraId="0A82E4D8" w14:textId="77777777" w:rsidR="003B0D19" w:rsidRDefault="00000000">
      <w:pPr>
        <w:adjustRightInd w:val="0"/>
        <w:snapToGrid w:val="0"/>
        <w:spacing w:line="540" w:lineRule="exact"/>
        <w:ind w:firstLineChars="200" w:firstLine="560"/>
        <w:rPr>
          <w:rFonts w:eastAsia="仿宋"/>
          <w:sz w:val="28"/>
          <w:szCs w:val="28"/>
        </w:rPr>
      </w:pPr>
      <w:r>
        <w:rPr>
          <w:rFonts w:eastAsia="仿宋" w:hint="eastAsia"/>
          <w:sz w:val="28"/>
          <w:szCs w:val="28"/>
        </w:rPr>
        <w:t>丁集</w:t>
      </w:r>
      <w:r>
        <w:rPr>
          <w:rFonts w:eastAsia="仿宋"/>
          <w:sz w:val="28"/>
          <w:szCs w:val="28"/>
        </w:rPr>
        <w:t>车渡口水库</w:t>
      </w:r>
      <w:r>
        <w:rPr>
          <w:rFonts w:eastAsia="仿宋" w:hint="eastAsia"/>
          <w:sz w:val="28"/>
          <w:szCs w:val="28"/>
        </w:rPr>
        <w:t>：所在河流东</w:t>
      </w:r>
      <w:proofErr w:type="gramStart"/>
      <w:r>
        <w:rPr>
          <w:rFonts w:eastAsia="仿宋" w:hint="eastAsia"/>
          <w:sz w:val="28"/>
          <w:szCs w:val="28"/>
        </w:rPr>
        <w:t>汲</w:t>
      </w:r>
      <w:proofErr w:type="gramEnd"/>
      <w:r>
        <w:rPr>
          <w:rFonts w:eastAsia="仿宋" w:hint="eastAsia"/>
          <w:sz w:val="28"/>
          <w:szCs w:val="28"/>
        </w:rPr>
        <w:t>河，主要功能防洪灌溉，总库容</w:t>
      </w:r>
      <w:r>
        <w:rPr>
          <w:rFonts w:eastAsia="仿宋" w:hint="eastAsia"/>
          <w:sz w:val="28"/>
          <w:szCs w:val="28"/>
        </w:rPr>
        <w:lastRenderedPageBreak/>
        <w:t>161.2</w:t>
      </w:r>
      <w:r>
        <w:rPr>
          <w:rFonts w:eastAsia="仿宋" w:hint="eastAsia"/>
          <w:sz w:val="28"/>
          <w:szCs w:val="28"/>
        </w:rPr>
        <w:t>万</w:t>
      </w:r>
      <w:r>
        <w:rPr>
          <w:rFonts w:eastAsia="仿宋" w:hint="eastAsia"/>
          <w:sz w:val="28"/>
          <w:szCs w:val="28"/>
        </w:rPr>
        <w:t>m</w:t>
      </w:r>
      <w:r>
        <w:rPr>
          <w:rFonts w:eastAsia="仿宋" w:hint="eastAsia"/>
          <w:sz w:val="28"/>
          <w:szCs w:val="28"/>
          <w:vertAlign w:val="superscript"/>
        </w:rPr>
        <w:t>3</w:t>
      </w:r>
      <w:r>
        <w:rPr>
          <w:rFonts w:eastAsia="仿宋" w:hint="eastAsia"/>
          <w:sz w:val="28"/>
          <w:szCs w:val="28"/>
        </w:rPr>
        <w:t>，为小（</w:t>
      </w:r>
      <w:r>
        <w:rPr>
          <w:rFonts w:eastAsia="仿宋" w:hint="eastAsia"/>
          <w:sz w:val="28"/>
          <w:szCs w:val="28"/>
        </w:rPr>
        <w:t>1</w:t>
      </w:r>
      <w:r>
        <w:rPr>
          <w:rFonts w:eastAsia="仿宋" w:hint="eastAsia"/>
          <w:sz w:val="28"/>
          <w:szCs w:val="28"/>
        </w:rPr>
        <w:t>）型水库。</w:t>
      </w:r>
    </w:p>
    <w:p w14:paraId="5A91DF93"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城南桃花岗水库</w:t>
      </w:r>
      <w:r>
        <w:rPr>
          <w:rFonts w:eastAsia="仿宋" w:hint="eastAsia"/>
          <w:sz w:val="28"/>
          <w:szCs w:val="28"/>
        </w:rPr>
        <w:t>：所在河流方小河，主要功能防洪灌溉，总库容</w:t>
      </w:r>
      <w:r>
        <w:rPr>
          <w:rFonts w:eastAsia="仿宋" w:hint="eastAsia"/>
          <w:sz w:val="28"/>
          <w:szCs w:val="28"/>
        </w:rPr>
        <w:t>60.72</w:t>
      </w:r>
      <w:r>
        <w:rPr>
          <w:rFonts w:eastAsia="仿宋" w:hint="eastAsia"/>
          <w:sz w:val="28"/>
          <w:szCs w:val="28"/>
        </w:rPr>
        <w:t>万</w:t>
      </w:r>
      <w:r>
        <w:rPr>
          <w:rFonts w:eastAsia="仿宋" w:hint="eastAsia"/>
          <w:sz w:val="28"/>
          <w:szCs w:val="28"/>
        </w:rPr>
        <w:t>m</w:t>
      </w:r>
      <w:r>
        <w:rPr>
          <w:rFonts w:eastAsia="仿宋" w:hint="eastAsia"/>
          <w:sz w:val="28"/>
          <w:szCs w:val="28"/>
          <w:vertAlign w:val="superscript"/>
        </w:rPr>
        <w:t>3</w:t>
      </w:r>
      <w:r>
        <w:rPr>
          <w:rFonts w:eastAsia="仿宋" w:hint="eastAsia"/>
          <w:sz w:val="28"/>
          <w:szCs w:val="28"/>
        </w:rPr>
        <w:t>，为小（</w:t>
      </w:r>
      <w:r>
        <w:rPr>
          <w:rFonts w:eastAsia="仿宋" w:hint="eastAsia"/>
          <w:sz w:val="28"/>
          <w:szCs w:val="28"/>
        </w:rPr>
        <w:t>2</w:t>
      </w:r>
      <w:r>
        <w:rPr>
          <w:rFonts w:eastAsia="仿宋" w:hint="eastAsia"/>
          <w:sz w:val="28"/>
          <w:szCs w:val="28"/>
        </w:rPr>
        <w:t>）型水库。</w:t>
      </w:r>
    </w:p>
    <w:p w14:paraId="293AF195" w14:textId="77777777" w:rsidR="003B0D19" w:rsidRDefault="00000000">
      <w:pPr>
        <w:adjustRightInd w:val="0"/>
        <w:snapToGrid w:val="0"/>
        <w:spacing w:line="540" w:lineRule="exact"/>
        <w:ind w:firstLineChars="200" w:firstLine="560"/>
        <w:rPr>
          <w:rFonts w:eastAsia="仿宋"/>
          <w:kern w:val="1"/>
          <w:sz w:val="28"/>
          <w:szCs w:val="28"/>
        </w:rPr>
      </w:pPr>
      <w:r>
        <w:rPr>
          <w:rFonts w:eastAsia="仿宋"/>
          <w:kern w:val="1"/>
          <w:sz w:val="28"/>
          <w:szCs w:val="28"/>
        </w:rPr>
        <w:t>独山龙井湖水库</w:t>
      </w:r>
      <w:r>
        <w:rPr>
          <w:rFonts w:eastAsia="仿宋" w:hint="eastAsia"/>
          <w:kern w:val="1"/>
          <w:sz w:val="28"/>
          <w:szCs w:val="28"/>
        </w:rPr>
        <w:t>：位于龙井沟景区游客中心南边山谷中，拦水筑坝形成龙井湖，大坝位于龙井湖北部，全长</w:t>
      </w:r>
      <w:r>
        <w:rPr>
          <w:rFonts w:eastAsia="仿宋" w:hint="eastAsia"/>
          <w:kern w:val="1"/>
          <w:sz w:val="28"/>
          <w:szCs w:val="28"/>
        </w:rPr>
        <w:t>98m</w:t>
      </w:r>
      <w:r>
        <w:rPr>
          <w:rFonts w:eastAsia="仿宋" w:hint="eastAsia"/>
          <w:kern w:val="1"/>
          <w:sz w:val="28"/>
          <w:szCs w:val="28"/>
        </w:rPr>
        <w:t>，坝顶高程</w:t>
      </w:r>
      <w:r>
        <w:rPr>
          <w:rFonts w:eastAsia="仿宋" w:hint="eastAsia"/>
          <w:kern w:val="1"/>
          <w:sz w:val="28"/>
          <w:szCs w:val="28"/>
        </w:rPr>
        <w:t>289m</w:t>
      </w:r>
      <w:r>
        <w:rPr>
          <w:rFonts w:eastAsia="仿宋" w:hint="eastAsia"/>
          <w:kern w:val="1"/>
          <w:sz w:val="28"/>
          <w:szCs w:val="28"/>
        </w:rPr>
        <w:t>，最大坝高</w:t>
      </w:r>
      <w:r>
        <w:rPr>
          <w:rFonts w:eastAsia="仿宋" w:hint="eastAsia"/>
          <w:kern w:val="1"/>
          <w:sz w:val="28"/>
          <w:szCs w:val="28"/>
        </w:rPr>
        <w:t>35m</w:t>
      </w:r>
      <w:r>
        <w:rPr>
          <w:rFonts w:eastAsia="仿宋" w:hint="eastAsia"/>
          <w:kern w:val="1"/>
          <w:sz w:val="28"/>
          <w:szCs w:val="28"/>
        </w:rPr>
        <w:t>，坝顶宽</w:t>
      </w:r>
      <w:r>
        <w:rPr>
          <w:rFonts w:eastAsia="仿宋" w:hint="eastAsia"/>
          <w:kern w:val="1"/>
          <w:sz w:val="28"/>
          <w:szCs w:val="28"/>
        </w:rPr>
        <w:t>7m</w:t>
      </w:r>
      <w:r>
        <w:rPr>
          <w:rFonts w:eastAsia="仿宋" w:hint="eastAsia"/>
          <w:kern w:val="1"/>
          <w:sz w:val="28"/>
          <w:szCs w:val="28"/>
        </w:rPr>
        <w:t>，龙井湖水库淹没线海拔</w:t>
      </w:r>
      <w:r>
        <w:rPr>
          <w:rFonts w:eastAsia="仿宋" w:hint="eastAsia"/>
          <w:kern w:val="1"/>
          <w:sz w:val="28"/>
          <w:szCs w:val="28"/>
        </w:rPr>
        <w:t>282m</w:t>
      </w:r>
      <w:r>
        <w:rPr>
          <w:rFonts w:eastAsia="仿宋" w:hint="eastAsia"/>
          <w:kern w:val="1"/>
          <w:sz w:val="28"/>
          <w:szCs w:val="28"/>
        </w:rPr>
        <w:t>，水面面积约</w:t>
      </w:r>
      <w:r>
        <w:rPr>
          <w:rFonts w:eastAsia="仿宋" w:hint="eastAsia"/>
          <w:kern w:val="1"/>
          <w:sz w:val="28"/>
          <w:szCs w:val="28"/>
        </w:rPr>
        <w:t>47.67</w:t>
      </w:r>
      <w:r>
        <w:rPr>
          <w:rFonts w:eastAsia="仿宋" w:hint="eastAsia"/>
          <w:kern w:val="1"/>
          <w:sz w:val="28"/>
          <w:szCs w:val="28"/>
        </w:rPr>
        <w:t>亩，最大水深</w:t>
      </w:r>
      <w:r>
        <w:rPr>
          <w:rFonts w:eastAsia="仿宋" w:hint="eastAsia"/>
          <w:kern w:val="1"/>
          <w:sz w:val="28"/>
          <w:szCs w:val="28"/>
        </w:rPr>
        <w:t>28m</w:t>
      </w:r>
      <w:r>
        <w:rPr>
          <w:rFonts w:eastAsia="仿宋" w:hint="eastAsia"/>
          <w:kern w:val="1"/>
          <w:sz w:val="28"/>
          <w:szCs w:val="28"/>
        </w:rPr>
        <w:t>，按最大水深一半计算蓄水量，蓄水量约</w:t>
      </w:r>
      <w:r>
        <w:rPr>
          <w:rFonts w:eastAsia="仿宋" w:hint="eastAsia"/>
          <w:kern w:val="1"/>
          <w:sz w:val="28"/>
          <w:szCs w:val="28"/>
        </w:rPr>
        <w:t>44.49</w:t>
      </w:r>
      <w:r>
        <w:rPr>
          <w:rFonts w:eastAsia="仿宋" w:hint="eastAsia"/>
          <w:kern w:val="1"/>
          <w:sz w:val="28"/>
          <w:szCs w:val="28"/>
        </w:rPr>
        <w:t>万</w:t>
      </w:r>
      <w:r>
        <w:rPr>
          <w:rFonts w:eastAsia="仿宋" w:hint="eastAsia"/>
          <w:kern w:val="1"/>
          <w:sz w:val="28"/>
          <w:szCs w:val="28"/>
        </w:rPr>
        <w:t>m</w:t>
      </w:r>
      <w:r>
        <w:rPr>
          <w:rFonts w:eastAsia="仿宋" w:hint="eastAsia"/>
          <w:kern w:val="1"/>
          <w:sz w:val="28"/>
          <w:szCs w:val="28"/>
          <w:vertAlign w:val="superscript"/>
        </w:rPr>
        <w:t>3</w:t>
      </w:r>
      <w:r>
        <w:rPr>
          <w:rFonts w:eastAsia="仿宋" w:hint="eastAsia"/>
          <w:kern w:val="1"/>
          <w:sz w:val="28"/>
          <w:szCs w:val="28"/>
        </w:rPr>
        <w:t>。</w:t>
      </w:r>
      <w:proofErr w:type="gramStart"/>
      <w:r>
        <w:rPr>
          <w:rFonts w:eastAsia="仿宋" w:hint="eastAsia"/>
          <w:kern w:val="1"/>
          <w:sz w:val="28"/>
          <w:szCs w:val="28"/>
        </w:rPr>
        <w:t>龙井湖</w:t>
      </w:r>
      <w:proofErr w:type="gramEnd"/>
      <w:r>
        <w:rPr>
          <w:rFonts w:eastAsia="仿宋" w:hint="eastAsia"/>
          <w:kern w:val="1"/>
          <w:sz w:val="28"/>
          <w:szCs w:val="28"/>
        </w:rPr>
        <w:t>建成后，</w:t>
      </w:r>
      <w:proofErr w:type="gramStart"/>
      <w:r>
        <w:rPr>
          <w:rFonts w:eastAsia="仿宋" w:hint="eastAsia"/>
          <w:kern w:val="1"/>
          <w:sz w:val="28"/>
          <w:szCs w:val="28"/>
        </w:rPr>
        <w:t>蓄水既</w:t>
      </w:r>
      <w:proofErr w:type="gramEnd"/>
      <w:r>
        <w:rPr>
          <w:rFonts w:eastAsia="仿宋" w:hint="eastAsia"/>
          <w:kern w:val="1"/>
          <w:sz w:val="28"/>
          <w:szCs w:val="28"/>
        </w:rPr>
        <w:t>能保持龙井沟景区常年溪流不断，保持水土流失；又能防止</w:t>
      </w:r>
      <w:proofErr w:type="gramStart"/>
      <w:r>
        <w:rPr>
          <w:rFonts w:eastAsia="仿宋" w:hint="eastAsia"/>
          <w:kern w:val="1"/>
          <w:sz w:val="28"/>
          <w:szCs w:val="28"/>
        </w:rPr>
        <w:t>讯期</w:t>
      </w:r>
      <w:proofErr w:type="gramEnd"/>
      <w:r>
        <w:rPr>
          <w:rFonts w:eastAsia="仿宋" w:hint="eastAsia"/>
          <w:kern w:val="1"/>
          <w:sz w:val="28"/>
          <w:szCs w:val="28"/>
        </w:rPr>
        <w:t>山水造成洪涝灾害。</w:t>
      </w:r>
    </w:p>
    <w:p w14:paraId="5552992D" w14:textId="77777777" w:rsidR="003B0D19" w:rsidRDefault="00000000">
      <w:pPr>
        <w:adjustRightInd w:val="0"/>
        <w:snapToGrid w:val="0"/>
        <w:spacing w:line="540" w:lineRule="exact"/>
        <w:ind w:firstLineChars="200" w:firstLine="560"/>
        <w:rPr>
          <w:rFonts w:eastAsia="仿宋"/>
          <w:kern w:val="1"/>
          <w:sz w:val="28"/>
          <w:szCs w:val="28"/>
        </w:rPr>
      </w:pPr>
      <w:r>
        <w:rPr>
          <w:rFonts w:eastAsia="仿宋" w:hint="eastAsia"/>
          <w:kern w:val="1"/>
          <w:sz w:val="28"/>
          <w:szCs w:val="28"/>
        </w:rPr>
        <w:t>西河口龙门冲水库：西河口乡小水库建设项目位于西河口乡龙门冲、红石岩两村，项目共规划建设</w:t>
      </w:r>
      <w:r>
        <w:rPr>
          <w:rFonts w:eastAsia="仿宋" w:hint="eastAsia"/>
          <w:kern w:val="1"/>
          <w:sz w:val="28"/>
          <w:szCs w:val="28"/>
        </w:rPr>
        <w:t>6</w:t>
      </w:r>
      <w:r>
        <w:rPr>
          <w:rFonts w:eastAsia="仿宋" w:hint="eastAsia"/>
          <w:kern w:val="1"/>
          <w:sz w:val="28"/>
          <w:szCs w:val="28"/>
        </w:rPr>
        <w:t>个小水库，其中在龙门冲村十八盘自红军广场向上</w:t>
      </w:r>
      <w:proofErr w:type="gramStart"/>
      <w:r>
        <w:rPr>
          <w:rFonts w:eastAsia="仿宋" w:hint="eastAsia"/>
          <w:kern w:val="1"/>
          <w:sz w:val="28"/>
          <w:szCs w:val="28"/>
        </w:rPr>
        <w:t>沿诸响</w:t>
      </w:r>
      <w:proofErr w:type="gramEnd"/>
      <w:r>
        <w:rPr>
          <w:rFonts w:eastAsia="仿宋" w:hint="eastAsia"/>
          <w:kern w:val="1"/>
          <w:sz w:val="28"/>
          <w:szCs w:val="28"/>
        </w:rPr>
        <w:t>路边的河流修建</w:t>
      </w:r>
      <w:r>
        <w:rPr>
          <w:rFonts w:eastAsia="仿宋" w:hint="eastAsia"/>
          <w:kern w:val="1"/>
          <w:sz w:val="28"/>
          <w:szCs w:val="28"/>
        </w:rPr>
        <w:t>4</w:t>
      </w:r>
      <w:r>
        <w:rPr>
          <w:rFonts w:eastAsia="仿宋" w:hint="eastAsia"/>
          <w:kern w:val="1"/>
          <w:sz w:val="28"/>
          <w:szCs w:val="28"/>
        </w:rPr>
        <w:t>个小水库，在红石岩村红石岩组的红石岩河上游修建</w:t>
      </w:r>
      <w:r>
        <w:rPr>
          <w:rFonts w:eastAsia="仿宋" w:hint="eastAsia"/>
          <w:kern w:val="1"/>
          <w:sz w:val="28"/>
          <w:szCs w:val="28"/>
        </w:rPr>
        <w:t>2</w:t>
      </w:r>
      <w:r>
        <w:rPr>
          <w:rFonts w:eastAsia="仿宋" w:hint="eastAsia"/>
          <w:kern w:val="1"/>
          <w:sz w:val="28"/>
          <w:szCs w:val="28"/>
        </w:rPr>
        <w:t>个小水库，总库容量约</w:t>
      </w:r>
      <w:r>
        <w:rPr>
          <w:rFonts w:eastAsia="仿宋" w:hint="eastAsia"/>
          <w:kern w:val="1"/>
          <w:sz w:val="28"/>
          <w:szCs w:val="28"/>
        </w:rPr>
        <w:t>150</w:t>
      </w:r>
      <w:r>
        <w:rPr>
          <w:rFonts w:eastAsia="仿宋" w:hint="eastAsia"/>
          <w:kern w:val="1"/>
          <w:sz w:val="28"/>
          <w:szCs w:val="28"/>
        </w:rPr>
        <w:t>万</w:t>
      </w:r>
      <w:r>
        <w:rPr>
          <w:rFonts w:eastAsia="仿宋" w:hint="eastAsia"/>
          <w:kern w:val="1"/>
          <w:sz w:val="28"/>
          <w:szCs w:val="28"/>
        </w:rPr>
        <w:t>m</w:t>
      </w:r>
      <w:r>
        <w:rPr>
          <w:rFonts w:eastAsia="仿宋" w:hint="eastAsia"/>
          <w:kern w:val="1"/>
          <w:sz w:val="28"/>
          <w:szCs w:val="28"/>
          <w:vertAlign w:val="superscript"/>
        </w:rPr>
        <w:t>3</w:t>
      </w:r>
      <w:r>
        <w:rPr>
          <w:rFonts w:eastAsia="仿宋" w:hint="eastAsia"/>
          <w:kern w:val="1"/>
          <w:sz w:val="28"/>
          <w:szCs w:val="28"/>
        </w:rPr>
        <w:t>。龙门冲水库为其中之一。项目建成后对</w:t>
      </w:r>
      <w:proofErr w:type="gramStart"/>
      <w:r>
        <w:rPr>
          <w:rFonts w:eastAsia="仿宋" w:hint="eastAsia"/>
          <w:kern w:val="1"/>
          <w:sz w:val="28"/>
          <w:szCs w:val="28"/>
        </w:rPr>
        <w:t>龙门河</w:t>
      </w:r>
      <w:proofErr w:type="gramEnd"/>
      <w:r>
        <w:rPr>
          <w:rFonts w:eastAsia="仿宋" w:hint="eastAsia"/>
          <w:kern w:val="1"/>
          <w:sz w:val="28"/>
          <w:szCs w:val="28"/>
        </w:rPr>
        <w:t>上游的河流形成有效地截流，保障了山区群众在干旱季节的生产生活用水，减少了雨季洪涝灾害的发生，为水库下游群众生命财产提供一份安全保障；丰富了山区水生动植物资源，改善了生态环境；增加了山区景观资源，有利于打造乡村生态旅游。</w:t>
      </w:r>
    </w:p>
    <w:p w14:paraId="5CCB2817" w14:textId="77777777" w:rsidR="003B0D19" w:rsidRDefault="003B0D19">
      <w:pPr>
        <w:adjustRightInd w:val="0"/>
        <w:snapToGrid w:val="0"/>
        <w:spacing w:line="540" w:lineRule="exact"/>
        <w:ind w:firstLineChars="200" w:firstLine="560"/>
        <w:rPr>
          <w:rFonts w:eastAsia="仿宋"/>
          <w:kern w:val="1"/>
          <w:sz w:val="28"/>
          <w:szCs w:val="28"/>
        </w:rPr>
      </w:pPr>
    </w:p>
    <w:p w14:paraId="78CDE4E6" w14:textId="77777777" w:rsidR="003B0D19" w:rsidRDefault="003B0D19">
      <w:pPr>
        <w:adjustRightInd w:val="0"/>
        <w:snapToGrid w:val="0"/>
        <w:spacing w:line="540" w:lineRule="exact"/>
        <w:ind w:firstLineChars="200" w:firstLine="560"/>
        <w:rPr>
          <w:rFonts w:eastAsia="仿宋"/>
          <w:kern w:val="1"/>
          <w:sz w:val="28"/>
          <w:szCs w:val="28"/>
        </w:rPr>
      </w:pPr>
    </w:p>
    <w:p w14:paraId="0DD35700" w14:textId="77777777" w:rsidR="003B0D19" w:rsidRDefault="003B0D19">
      <w:pPr>
        <w:adjustRightInd w:val="0"/>
        <w:snapToGrid w:val="0"/>
        <w:spacing w:line="540" w:lineRule="exact"/>
        <w:ind w:firstLineChars="200" w:firstLine="560"/>
        <w:rPr>
          <w:rFonts w:eastAsia="仿宋"/>
          <w:kern w:val="1"/>
          <w:sz w:val="28"/>
          <w:szCs w:val="28"/>
        </w:rPr>
      </w:pPr>
    </w:p>
    <w:p w14:paraId="7FBD4FD2" w14:textId="77777777" w:rsidR="003B0D19" w:rsidRDefault="003B0D19">
      <w:pPr>
        <w:adjustRightInd w:val="0"/>
        <w:snapToGrid w:val="0"/>
        <w:spacing w:line="540" w:lineRule="exact"/>
        <w:ind w:firstLineChars="200" w:firstLine="560"/>
        <w:rPr>
          <w:rFonts w:eastAsia="仿宋"/>
          <w:kern w:val="1"/>
          <w:sz w:val="28"/>
          <w:szCs w:val="28"/>
        </w:rPr>
      </w:pPr>
    </w:p>
    <w:p w14:paraId="1CAC2DAB" w14:textId="77777777" w:rsidR="003B0D19" w:rsidRDefault="003B0D19">
      <w:pPr>
        <w:adjustRightInd w:val="0"/>
        <w:snapToGrid w:val="0"/>
        <w:spacing w:line="540" w:lineRule="exact"/>
        <w:ind w:firstLineChars="200" w:firstLine="560"/>
        <w:rPr>
          <w:rFonts w:eastAsia="仿宋"/>
          <w:kern w:val="1"/>
          <w:sz w:val="28"/>
          <w:szCs w:val="28"/>
        </w:rPr>
      </w:pPr>
    </w:p>
    <w:p w14:paraId="1460AEB3" w14:textId="77777777" w:rsidR="003B0D19" w:rsidRDefault="003B0D19">
      <w:pPr>
        <w:adjustRightInd w:val="0"/>
        <w:snapToGrid w:val="0"/>
        <w:spacing w:line="540" w:lineRule="exact"/>
        <w:ind w:firstLineChars="200" w:firstLine="560"/>
        <w:rPr>
          <w:rFonts w:eastAsia="仿宋"/>
          <w:kern w:val="1"/>
          <w:sz w:val="28"/>
          <w:szCs w:val="28"/>
        </w:rPr>
      </w:pPr>
    </w:p>
    <w:p w14:paraId="5C1AB7A2" w14:textId="77777777" w:rsidR="003B0D19" w:rsidRDefault="003B0D19">
      <w:pPr>
        <w:adjustRightInd w:val="0"/>
        <w:snapToGrid w:val="0"/>
        <w:spacing w:line="540" w:lineRule="exact"/>
        <w:ind w:firstLineChars="200" w:firstLine="560"/>
        <w:rPr>
          <w:rFonts w:eastAsia="仿宋"/>
          <w:kern w:val="1"/>
          <w:sz w:val="28"/>
          <w:szCs w:val="28"/>
        </w:rPr>
      </w:pPr>
    </w:p>
    <w:p w14:paraId="08039AF2" w14:textId="77777777" w:rsidR="003B0D19" w:rsidRDefault="00000000">
      <w:pPr>
        <w:spacing w:line="360" w:lineRule="auto"/>
        <w:jc w:val="center"/>
        <w:rPr>
          <w:rFonts w:eastAsia="黑体"/>
          <w:sz w:val="24"/>
        </w:rPr>
      </w:pPr>
      <w:r>
        <w:rPr>
          <w:rFonts w:eastAsia="黑体"/>
          <w:sz w:val="24"/>
        </w:rPr>
        <w:lastRenderedPageBreak/>
        <w:t>表</w:t>
      </w:r>
      <w:r>
        <w:rPr>
          <w:rFonts w:eastAsia="黑体"/>
          <w:sz w:val="24"/>
        </w:rPr>
        <w:t xml:space="preserve">4.2-1  </w:t>
      </w:r>
      <w:r>
        <w:rPr>
          <w:rFonts w:eastAsia="黑体"/>
          <w:sz w:val="24"/>
        </w:rPr>
        <w:t>裕安区新建水库（水闸）工程规划表</w:t>
      </w:r>
    </w:p>
    <w:tbl>
      <w:tblPr>
        <w:tblW w:w="4995" w:type="pct"/>
        <w:tblCellMar>
          <w:left w:w="0" w:type="dxa"/>
          <w:right w:w="0" w:type="dxa"/>
        </w:tblCellMar>
        <w:tblLook w:val="04A0" w:firstRow="1" w:lastRow="0" w:firstColumn="1" w:lastColumn="0" w:noHBand="0" w:noVBand="1"/>
      </w:tblPr>
      <w:tblGrid>
        <w:gridCol w:w="647"/>
        <w:gridCol w:w="2344"/>
        <w:gridCol w:w="1618"/>
        <w:gridCol w:w="3725"/>
      </w:tblGrid>
      <w:tr w:rsidR="003B0D19" w14:paraId="5E5876CD"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D5BE845" w14:textId="77777777" w:rsidR="003B0D19" w:rsidRDefault="00000000">
            <w:pPr>
              <w:widowControl/>
              <w:jc w:val="center"/>
              <w:rPr>
                <w:kern w:val="0"/>
                <w:sz w:val="24"/>
                <w:szCs w:val="24"/>
              </w:rPr>
            </w:pPr>
            <w:r>
              <w:rPr>
                <w:kern w:val="0"/>
                <w:sz w:val="24"/>
                <w:szCs w:val="24"/>
              </w:rPr>
              <w:t>序号</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9EA54F1" w14:textId="77777777" w:rsidR="003B0D19" w:rsidRDefault="00000000">
            <w:pPr>
              <w:widowControl/>
              <w:jc w:val="center"/>
              <w:rPr>
                <w:kern w:val="0"/>
                <w:sz w:val="24"/>
                <w:szCs w:val="24"/>
              </w:rPr>
            </w:pPr>
            <w:r>
              <w:rPr>
                <w:kern w:val="0"/>
                <w:sz w:val="24"/>
                <w:szCs w:val="24"/>
              </w:rPr>
              <w:t>项目名称</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DC96C07" w14:textId="77777777" w:rsidR="003B0D19" w:rsidRDefault="00000000">
            <w:pPr>
              <w:widowControl/>
              <w:jc w:val="center"/>
              <w:rPr>
                <w:kern w:val="0"/>
                <w:sz w:val="24"/>
                <w:szCs w:val="24"/>
              </w:rPr>
            </w:pPr>
            <w:r>
              <w:rPr>
                <w:kern w:val="0"/>
                <w:sz w:val="24"/>
                <w:szCs w:val="24"/>
              </w:rPr>
              <w:t>投资估算（万元）</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3423783" w14:textId="77777777" w:rsidR="003B0D19" w:rsidRDefault="00000000">
            <w:pPr>
              <w:widowControl/>
              <w:jc w:val="center"/>
              <w:rPr>
                <w:kern w:val="0"/>
                <w:sz w:val="24"/>
                <w:szCs w:val="24"/>
              </w:rPr>
            </w:pPr>
            <w:r>
              <w:rPr>
                <w:kern w:val="0"/>
                <w:sz w:val="24"/>
                <w:szCs w:val="24"/>
              </w:rPr>
              <w:t>主要建设内容</w:t>
            </w:r>
          </w:p>
        </w:tc>
      </w:tr>
      <w:tr w:rsidR="003B0D19" w14:paraId="34178C5A" w14:textId="77777777">
        <w:trPr>
          <w:trHeight w:val="397"/>
        </w:trPr>
        <w:tc>
          <w:tcPr>
            <w:tcW w:w="1793" w:type="pct"/>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2D28AFD" w14:textId="77777777" w:rsidR="003B0D19" w:rsidRDefault="00000000">
            <w:pPr>
              <w:widowControl/>
              <w:jc w:val="center"/>
              <w:rPr>
                <w:kern w:val="0"/>
                <w:sz w:val="24"/>
                <w:szCs w:val="24"/>
              </w:rPr>
            </w:pPr>
            <w:r>
              <w:rPr>
                <w:kern w:val="0"/>
                <w:sz w:val="24"/>
                <w:szCs w:val="24"/>
              </w:rPr>
              <w:t>合计</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22AD0B1" w14:textId="77777777" w:rsidR="003B0D19" w:rsidRDefault="00000000">
            <w:pPr>
              <w:widowControl/>
              <w:jc w:val="center"/>
              <w:rPr>
                <w:kern w:val="0"/>
                <w:sz w:val="24"/>
                <w:szCs w:val="24"/>
              </w:rPr>
            </w:pPr>
            <w:r>
              <w:rPr>
                <w:rFonts w:hint="eastAsia"/>
                <w:kern w:val="0"/>
                <w:sz w:val="24"/>
                <w:szCs w:val="24"/>
              </w:rPr>
              <w:t>14300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F950CC4" w14:textId="77777777" w:rsidR="003B0D19" w:rsidRDefault="003B0D19">
            <w:pPr>
              <w:widowControl/>
              <w:jc w:val="center"/>
              <w:rPr>
                <w:kern w:val="0"/>
                <w:sz w:val="24"/>
                <w:szCs w:val="24"/>
              </w:rPr>
            </w:pPr>
          </w:p>
        </w:tc>
      </w:tr>
      <w:tr w:rsidR="003B0D19" w14:paraId="32C8B30B"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67027AC" w14:textId="77777777" w:rsidR="003B0D19" w:rsidRDefault="00000000">
            <w:pPr>
              <w:widowControl/>
              <w:jc w:val="center"/>
              <w:rPr>
                <w:kern w:val="0"/>
                <w:sz w:val="24"/>
                <w:szCs w:val="24"/>
              </w:rPr>
            </w:pPr>
            <w:r>
              <w:rPr>
                <w:kern w:val="0"/>
                <w:sz w:val="24"/>
                <w:szCs w:val="24"/>
              </w:rPr>
              <w:t>1</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7AEB632" w14:textId="77777777" w:rsidR="003B0D19" w:rsidRDefault="00000000">
            <w:pPr>
              <w:widowControl/>
              <w:jc w:val="center"/>
              <w:rPr>
                <w:kern w:val="0"/>
                <w:sz w:val="24"/>
                <w:szCs w:val="24"/>
              </w:rPr>
            </w:pPr>
            <w:r>
              <w:rPr>
                <w:color w:val="000000"/>
                <w:kern w:val="0"/>
                <w:sz w:val="24"/>
                <w:szCs w:val="24"/>
                <w:lang w:bidi="ar"/>
              </w:rPr>
              <w:t>车渡口水库</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490654C" w14:textId="77777777" w:rsidR="003B0D19" w:rsidRDefault="00000000">
            <w:pPr>
              <w:widowControl/>
              <w:jc w:val="center"/>
              <w:rPr>
                <w:color w:val="000000" w:themeColor="text1"/>
                <w:kern w:val="0"/>
                <w:sz w:val="24"/>
                <w:szCs w:val="24"/>
              </w:rPr>
            </w:pPr>
            <w:r>
              <w:rPr>
                <w:rFonts w:hint="eastAsia"/>
                <w:color w:val="000000" w:themeColor="text1"/>
                <w:kern w:val="0"/>
                <w:sz w:val="24"/>
                <w:szCs w:val="24"/>
              </w:rPr>
              <w:t>55</w:t>
            </w:r>
            <w:r>
              <w:rPr>
                <w:color w:val="000000" w:themeColor="text1"/>
                <w:kern w:val="0"/>
                <w:sz w:val="24"/>
                <w:szCs w:val="24"/>
              </w:rPr>
              <w:t>00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28AD2E0" w14:textId="77777777" w:rsidR="003B0D19" w:rsidRDefault="00000000">
            <w:pPr>
              <w:widowControl/>
              <w:jc w:val="center"/>
              <w:rPr>
                <w:kern w:val="0"/>
                <w:sz w:val="24"/>
                <w:szCs w:val="24"/>
              </w:rPr>
            </w:pPr>
            <w:r>
              <w:rPr>
                <w:kern w:val="0"/>
                <w:sz w:val="24"/>
                <w:szCs w:val="24"/>
              </w:rPr>
              <w:t>大坝加高培厚，堤顶道路及护坡、溢洪道、放水建筑物接长等。</w:t>
            </w:r>
          </w:p>
        </w:tc>
      </w:tr>
      <w:tr w:rsidR="003B0D19" w14:paraId="350C88A3"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8897467" w14:textId="77777777" w:rsidR="003B0D19" w:rsidRDefault="00000000">
            <w:pPr>
              <w:widowControl/>
              <w:jc w:val="center"/>
              <w:rPr>
                <w:kern w:val="0"/>
                <w:sz w:val="24"/>
                <w:szCs w:val="24"/>
              </w:rPr>
            </w:pPr>
            <w:r>
              <w:rPr>
                <w:kern w:val="0"/>
                <w:sz w:val="24"/>
                <w:szCs w:val="24"/>
              </w:rPr>
              <w:t>2</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C43713B" w14:textId="77777777" w:rsidR="003B0D19" w:rsidRDefault="00000000">
            <w:pPr>
              <w:widowControl/>
              <w:jc w:val="center"/>
              <w:rPr>
                <w:kern w:val="0"/>
                <w:sz w:val="24"/>
                <w:szCs w:val="24"/>
              </w:rPr>
            </w:pPr>
            <w:r>
              <w:rPr>
                <w:kern w:val="0"/>
                <w:sz w:val="24"/>
                <w:szCs w:val="24"/>
              </w:rPr>
              <w:t>桃花岗水库</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25BA7CC" w14:textId="77777777" w:rsidR="003B0D19" w:rsidRDefault="00000000">
            <w:pPr>
              <w:widowControl/>
              <w:jc w:val="center"/>
              <w:rPr>
                <w:color w:val="000000" w:themeColor="text1"/>
                <w:kern w:val="0"/>
                <w:sz w:val="24"/>
                <w:szCs w:val="24"/>
              </w:rPr>
            </w:pPr>
            <w:r>
              <w:rPr>
                <w:rFonts w:hint="eastAsia"/>
                <w:color w:val="000000" w:themeColor="text1"/>
                <w:kern w:val="0"/>
                <w:sz w:val="24"/>
                <w:szCs w:val="24"/>
              </w:rPr>
              <w:t>200</w:t>
            </w:r>
            <w:r>
              <w:rPr>
                <w:color w:val="000000" w:themeColor="text1"/>
                <w:kern w:val="0"/>
                <w:sz w:val="24"/>
                <w:szCs w:val="24"/>
              </w:rPr>
              <w:t>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40FBE7" w14:textId="77777777" w:rsidR="003B0D19" w:rsidRDefault="00000000">
            <w:pPr>
              <w:widowControl/>
              <w:jc w:val="center"/>
              <w:rPr>
                <w:kern w:val="0"/>
                <w:sz w:val="24"/>
                <w:szCs w:val="24"/>
              </w:rPr>
            </w:pPr>
            <w:r>
              <w:rPr>
                <w:kern w:val="0"/>
                <w:sz w:val="24"/>
                <w:szCs w:val="24"/>
              </w:rPr>
              <w:t>大坝加高培厚，堤顶道路及护坡、溢洪道、放水建筑物接长等。</w:t>
            </w:r>
          </w:p>
        </w:tc>
      </w:tr>
      <w:tr w:rsidR="003B0D19" w14:paraId="1F350A4A"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CE2A624" w14:textId="77777777" w:rsidR="003B0D19" w:rsidRDefault="00000000">
            <w:pPr>
              <w:widowControl/>
              <w:jc w:val="center"/>
              <w:rPr>
                <w:kern w:val="0"/>
                <w:sz w:val="24"/>
                <w:szCs w:val="24"/>
              </w:rPr>
            </w:pPr>
            <w:r>
              <w:rPr>
                <w:rFonts w:hint="eastAsia"/>
                <w:kern w:val="0"/>
                <w:sz w:val="24"/>
                <w:szCs w:val="24"/>
              </w:rPr>
              <w:t>3</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E0C78A6" w14:textId="77777777" w:rsidR="003B0D19" w:rsidRDefault="00000000">
            <w:pPr>
              <w:widowControl/>
              <w:jc w:val="center"/>
              <w:rPr>
                <w:kern w:val="0"/>
                <w:sz w:val="24"/>
                <w:szCs w:val="24"/>
              </w:rPr>
            </w:pPr>
            <w:r>
              <w:rPr>
                <w:rFonts w:hint="eastAsia"/>
                <w:kern w:val="0"/>
                <w:sz w:val="24"/>
                <w:szCs w:val="24"/>
              </w:rPr>
              <w:t>龙井湖水库</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F7D5811" w14:textId="77777777" w:rsidR="003B0D19" w:rsidRDefault="00000000">
            <w:pPr>
              <w:widowControl/>
              <w:jc w:val="center"/>
              <w:rPr>
                <w:color w:val="000000" w:themeColor="text1"/>
                <w:kern w:val="0"/>
                <w:sz w:val="24"/>
                <w:szCs w:val="24"/>
              </w:rPr>
            </w:pPr>
            <w:r>
              <w:rPr>
                <w:rFonts w:hint="eastAsia"/>
                <w:color w:val="000000" w:themeColor="text1"/>
                <w:kern w:val="0"/>
                <w:sz w:val="24"/>
                <w:szCs w:val="24"/>
              </w:rPr>
              <w:t>1500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6A83CE6" w14:textId="77777777" w:rsidR="003B0D19" w:rsidRDefault="00000000">
            <w:pPr>
              <w:widowControl/>
              <w:jc w:val="center"/>
              <w:rPr>
                <w:kern w:val="0"/>
                <w:sz w:val="24"/>
                <w:szCs w:val="24"/>
              </w:rPr>
            </w:pPr>
            <w:r>
              <w:rPr>
                <w:rFonts w:hint="eastAsia"/>
                <w:kern w:val="0"/>
                <w:sz w:val="24"/>
                <w:szCs w:val="24"/>
              </w:rPr>
              <w:t>大坝加高培厚，堤顶道路及护坡、溢洪道、放水建筑物接长等。有利于龙井沟景区打造生态旅游。</w:t>
            </w:r>
          </w:p>
        </w:tc>
      </w:tr>
      <w:tr w:rsidR="003B0D19" w14:paraId="44E7B25E"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0D87E57" w14:textId="77777777" w:rsidR="003B0D19" w:rsidRDefault="00000000">
            <w:pPr>
              <w:widowControl/>
              <w:jc w:val="center"/>
              <w:rPr>
                <w:kern w:val="0"/>
                <w:sz w:val="24"/>
                <w:szCs w:val="24"/>
              </w:rPr>
            </w:pPr>
            <w:r>
              <w:rPr>
                <w:rFonts w:hint="eastAsia"/>
                <w:kern w:val="0"/>
                <w:sz w:val="24"/>
                <w:szCs w:val="24"/>
              </w:rPr>
              <w:t>4</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C73B80F" w14:textId="77777777" w:rsidR="003B0D19" w:rsidRDefault="00000000">
            <w:pPr>
              <w:widowControl/>
              <w:jc w:val="center"/>
              <w:rPr>
                <w:kern w:val="0"/>
                <w:sz w:val="24"/>
                <w:szCs w:val="24"/>
              </w:rPr>
            </w:pPr>
            <w:r>
              <w:rPr>
                <w:rFonts w:hint="eastAsia"/>
                <w:kern w:val="0"/>
                <w:sz w:val="24"/>
                <w:szCs w:val="24"/>
              </w:rPr>
              <w:t>龙门冲水库</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E68D2DF" w14:textId="77777777" w:rsidR="003B0D19" w:rsidRDefault="00000000">
            <w:pPr>
              <w:widowControl/>
              <w:jc w:val="center"/>
              <w:rPr>
                <w:color w:val="000000" w:themeColor="text1"/>
                <w:kern w:val="0"/>
                <w:sz w:val="24"/>
                <w:szCs w:val="24"/>
              </w:rPr>
            </w:pPr>
            <w:r>
              <w:rPr>
                <w:rFonts w:hint="eastAsia"/>
                <w:color w:val="000000" w:themeColor="text1"/>
                <w:kern w:val="0"/>
                <w:sz w:val="24"/>
                <w:szCs w:val="24"/>
              </w:rPr>
              <w:t>1800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6E6A10" w14:textId="77777777" w:rsidR="003B0D19" w:rsidRDefault="00000000">
            <w:pPr>
              <w:widowControl/>
              <w:jc w:val="center"/>
              <w:rPr>
                <w:kern w:val="0"/>
                <w:sz w:val="24"/>
                <w:szCs w:val="24"/>
              </w:rPr>
            </w:pPr>
            <w:r>
              <w:rPr>
                <w:rFonts w:hint="eastAsia"/>
                <w:kern w:val="0"/>
                <w:sz w:val="24"/>
                <w:szCs w:val="24"/>
              </w:rPr>
              <w:t>大坝加高培厚，堤顶道路及护坡、溢洪道、放水建筑物接长等。</w:t>
            </w:r>
          </w:p>
        </w:tc>
      </w:tr>
      <w:tr w:rsidR="003B0D19" w14:paraId="2F258FB3"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7B28FBA" w14:textId="77777777" w:rsidR="003B0D19" w:rsidRDefault="00000000">
            <w:pPr>
              <w:widowControl/>
              <w:jc w:val="center"/>
              <w:rPr>
                <w:kern w:val="0"/>
                <w:sz w:val="24"/>
                <w:szCs w:val="24"/>
              </w:rPr>
            </w:pPr>
            <w:r>
              <w:rPr>
                <w:rFonts w:hint="eastAsia"/>
                <w:kern w:val="0"/>
                <w:sz w:val="24"/>
                <w:szCs w:val="24"/>
              </w:rPr>
              <w:t>5</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840824C" w14:textId="77777777" w:rsidR="003B0D19" w:rsidRDefault="00000000">
            <w:pPr>
              <w:widowControl/>
              <w:jc w:val="center"/>
              <w:rPr>
                <w:kern w:val="0"/>
                <w:sz w:val="24"/>
                <w:szCs w:val="24"/>
              </w:rPr>
            </w:pPr>
            <w:r>
              <w:rPr>
                <w:kern w:val="0"/>
                <w:sz w:val="24"/>
                <w:szCs w:val="24"/>
              </w:rPr>
              <w:t>裕安区新重建</w:t>
            </w:r>
            <w:r>
              <w:rPr>
                <w:rFonts w:hint="eastAsia"/>
                <w:kern w:val="0"/>
                <w:sz w:val="24"/>
                <w:szCs w:val="24"/>
              </w:rPr>
              <w:t>小型</w:t>
            </w:r>
            <w:r>
              <w:rPr>
                <w:kern w:val="0"/>
                <w:sz w:val="24"/>
                <w:szCs w:val="24"/>
              </w:rPr>
              <w:t>水闸工程</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DD39280" w14:textId="77777777" w:rsidR="003B0D19" w:rsidRDefault="00000000">
            <w:pPr>
              <w:widowControl/>
              <w:jc w:val="center"/>
              <w:rPr>
                <w:color w:val="000000" w:themeColor="text1"/>
                <w:kern w:val="0"/>
                <w:sz w:val="24"/>
                <w:szCs w:val="24"/>
              </w:rPr>
            </w:pPr>
            <w:r>
              <w:rPr>
                <w:color w:val="000000" w:themeColor="text1"/>
                <w:kern w:val="0"/>
                <w:sz w:val="24"/>
                <w:szCs w:val="24"/>
              </w:rPr>
              <w:t>3</w:t>
            </w:r>
            <w:r>
              <w:rPr>
                <w:rFonts w:hint="eastAsia"/>
                <w:color w:val="000000" w:themeColor="text1"/>
                <w:kern w:val="0"/>
                <w:sz w:val="24"/>
                <w:szCs w:val="24"/>
              </w:rPr>
              <w:t>5</w:t>
            </w:r>
            <w:r>
              <w:rPr>
                <w:color w:val="000000" w:themeColor="text1"/>
                <w:kern w:val="0"/>
                <w:sz w:val="24"/>
                <w:szCs w:val="24"/>
              </w:rPr>
              <w:t>00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8A7F9C4" w14:textId="77777777" w:rsidR="003B0D19" w:rsidRDefault="00000000">
            <w:pPr>
              <w:widowControl/>
              <w:jc w:val="center"/>
              <w:rPr>
                <w:kern w:val="0"/>
                <w:sz w:val="24"/>
                <w:szCs w:val="24"/>
              </w:rPr>
            </w:pPr>
            <w:r>
              <w:rPr>
                <w:kern w:val="0"/>
                <w:sz w:val="24"/>
                <w:szCs w:val="24"/>
              </w:rPr>
              <w:t>新重建小型水闸</w:t>
            </w:r>
            <w:r>
              <w:rPr>
                <w:kern w:val="0"/>
                <w:sz w:val="24"/>
                <w:szCs w:val="24"/>
              </w:rPr>
              <w:t>56</w:t>
            </w:r>
            <w:r>
              <w:rPr>
                <w:kern w:val="0"/>
                <w:sz w:val="24"/>
                <w:szCs w:val="24"/>
              </w:rPr>
              <w:t>座。</w:t>
            </w:r>
          </w:p>
        </w:tc>
      </w:tr>
    </w:tbl>
    <w:p w14:paraId="4F06820B" w14:textId="77777777" w:rsidR="003B0D19" w:rsidRDefault="003B0D19">
      <w:pPr>
        <w:pStyle w:val="145"/>
        <w:ind w:firstLineChars="0" w:firstLine="0"/>
        <w:rPr>
          <w:rFonts w:eastAsia="仿宋_GB2312"/>
          <w:sz w:val="24"/>
        </w:rPr>
      </w:pPr>
    </w:p>
    <w:p w14:paraId="47B7CCCB" w14:textId="77777777" w:rsidR="003B0D19" w:rsidRDefault="00000000">
      <w:pPr>
        <w:pStyle w:val="3"/>
        <w:keepNext w:val="0"/>
        <w:keepLines w:val="0"/>
        <w:spacing w:after="80" w:line="240" w:lineRule="auto"/>
        <w:rPr>
          <w:bCs w:val="0"/>
          <w:sz w:val="28"/>
          <w:szCs w:val="28"/>
        </w:rPr>
      </w:pPr>
      <w:bookmarkStart w:id="111" w:name="_Toc20489"/>
      <w:bookmarkStart w:id="112" w:name="_Toc31301"/>
      <w:bookmarkStart w:id="113" w:name="_Toc31527"/>
      <w:r>
        <w:rPr>
          <w:bCs w:val="0"/>
          <w:sz w:val="28"/>
          <w:szCs w:val="28"/>
        </w:rPr>
        <w:t xml:space="preserve">4.2.2 </w:t>
      </w:r>
      <w:r>
        <w:rPr>
          <w:bCs w:val="0"/>
          <w:sz w:val="28"/>
          <w:szCs w:val="28"/>
        </w:rPr>
        <w:t>提水工程</w:t>
      </w:r>
      <w:bookmarkEnd w:id="111"/>
      <w:bookmarkEnd w:id="112"/>
      <w:bookmarkEnd w:id="113"/>
    </w:p>
    <w:p w14:paraId="713857B1" w14:textId="77777777" w:rsidR="003B0D19" w:rsidRDefault="00000000">
      <w:pPr>
        <w:pStyle w:val="145"/>
        <w:ind w:firstLine="560"/>
        <w:rPr>
          <w:sz w:val="28"/>
          <w:szCs w:val="28"/>
        </w:rPr>
      </w:pPr>
      <w:r>
        <w:rPr>
          <w:sz w:val="28"/>
          <w:szCs w:val="28"/>
        </w:rPr>
        <w:t>规划对部分现有泵站进行改扩建并新建必要的提水泵站。</w:t>
      </w:r>
      <w:r>
        <w:rPr>
          <w:sz w:val="28"/>
          <w:szCs w:val="28"/>
        </w:rPr>
        <w:t>“</w:t>
      </w:r>
      <w:r>
        <w:rPr>
          <w:sz w:val="28"/>
          <w:szCs w:val="28"/>
        </w:rPr>
        <w:t>十四五</w:t>
      </w:r>
      <w:r>
        <w:rPr>
          <w:sz w:val="28"/>
          <w:szCs w:val="28"/>
        </w:rPr>
        <w:t>”</w:t>
      </w:r>
      <w:r>
        <w:rPr>
          <w:sz w:val="28"/>
          <w:szCs w:val="28"/>
        </w:rPr>
        <w:t>期间，新建提水泵站</w:t>
      </w:r>
      <w:r>
        <w:rPr>
          <w:rFonts w:hint="eastAsia"/>
          <w:sz w:val="28"/>
          <w:szCs w:val="28"/>
        </w:rPr>
        <w:t>2</w:t>
      </w:r>
      <w:r>
        <w:rPr>
          <w:sz w:val="28"/>
          <w:szCs w:val="28"/>
        </w:rPr>
        <w:t>座（鲍家</w:t>
      </w:r>
      <w:proofErr w:type="gramStart"/>
      <w:r>
        <w:rPr>
          <w:sz w:val="28"/>
          <w:szCs w:val="28"/>
        </w:rPr>
        <w:t>杠</w:t>
      </w:r>
      <w:proofErr w:type="gramEnd"/>
      <w:r>
        <w:rPr>
          <w:sz w:val="28"/>
          <w:szCs w:val="28"/>
        </w:rPr>
        <w:t>提水站、清凉寺提水站），涉及分路口、罗集</w:t>
      </w:r>
      <w:r>
        <w:rPr>
          <w:rFonts w:hint="eastAsia"/>
          <w:sz w:val="28"/>
          <w:szCs w:val="28"/>
        </w:rPr>
        <w:t>2</w:t>
      </w:r>
      <w:r>
        <w:rPr>
          <w:sz w:val="28"/>
          <w:szCs w:val="28"/>
        </w:rPr>
        <w:t>个乡镇。规划实施裕安区提水泵站重建及更新改造工程</w:t>
      </w:r>
      <w:r>
        <w:rPr>
          <w:rFonts w:hint="eastAsia"/>
          <w:sz w:val="28"/>
          <w:szCs w:val="28"/>
        </w:rPr>
        <w:t>以及</w:t>
      </w:r>
      <w:r>
        <w:rPr>
          <w:sz w:val="28"/>
          <w:szCs w:val="28"/>
        </w:rPr>
        <w:t>裕安区</w:t>
      </w:r>
      <w:r>
        <w:rPr>
          <w:sz w:val="28"/>
          <w:szCs w:val="28"/>
        </w:rPr>
        <w:t>3</w:t>
      </w:r>
      <w:r>
        <w:rPr>
          <w:sz w:val="28"/>
          <w:szCs w:val="28"/>
        </w:rPr>
        <w:t>座国营电灌站现代化改造工程。</w:t>
      </w:r>
    </w:p>
    <w:p w14:paraId="19891A3D" w14:textId="77777777" w:rsidR="003B0D19" w:rsidRDefault="003B0D19">
      <w:pPr>
        <w:pStyle w:val="145"/>
        <w:ind w:firstLine="560"/>
        <w:rPr>
          <w:sz w:val="28"/>
          <w:szCs w:val="28"/>
        </w:rPr>
      </w:pPr>
    </w:p>
    <w:p w14:paraId="3BC0503B" w14:textId="77777777" w:rsidR="003B0D19" w:rsidRDefault="003B0D19">
      <w:pPr>
        <w:pStyle w:val="145"/>
        <w:ind w:firstLine="560"/>
        <w:rPr>
          <w:sz w:val="28"/>
          <w:szCs w:val="28"/>
        </w:rPr>
      </w:pPr>
    </w:p>
    <w:p w14:paraId="5BD2B881" w14:textId="77777777" w:rsidR="003B0D19" w:rsidRDefault="003B0D19">
      <w:pPr>
        <w:pStyle w:val="145"/>
        <w:ind w:firstLine="560"/>
        <w:rPr>
          <w:sz w:val="28"/>
          <w:szCs w:val="28"/>
        </w:rPr>
      </w:pPr>
    </w:p>
    <w:p w14:paraId="3DFD1B3C" w14:textId="77777777" w:rsidR="003B0D19" w:rsidRDefault="003B0D19">
      <w:pPr>
        <w:pStyle w:val="145"/>
        <w:ind w:firstLine="560"/>
        <w:rPr>
          <w:sz w:val="28"/>
          <w:szCs w:val="28"/>
        </w:rPr>
      </w:pPr>
    </w:p>
    <w:p w14:paraId="320A95A1" w14:textId="77777777" w:rsidR="003B0D19" w:rsidRDefault="003B0D19">
      <w:pPr>
        <w:pStyle w:val="145"/>
        <w:ind w:firstLine="560"/>
        <w:rPr>
          <w:sz w:val="28"/>
          <w:szCs w:val="28"/>
        </w:rPr>
      </w:pPr>
    </w:p>
    <w:p w14:paraId="5B1B0A3E" w14:textId="77777777" w:rsidR="003B0D19" w:rsidRDefault="003B0D19">
      <w:pPr>
        <w:pStyle w:val="145"/>
        <w:ind w:firstLine="560"/>
        <w:rPr>
          <w:sz w:val="28"/>
          <w:szCs w:val="28"/>
        </w:rPr>
      </w:pPr>
    </w:p>
    <w:p w14:paraId="3764D4AD" w14:textId="77777777" w:rsidR="003B0D19" w:rsidRDefault="003B0D19">
      <w:pPr>
        <w:pStyle w:val="145"/>
        <w:ind w:firstLine="560"/>
        <w:rPr>
          <w:sz w:val="28"/>
          <w:szCs w:val="28"/>
        </w:rPr>
      </w:pPr>
    </w:p>
    <w:p w14:paraId="323FB6C2" w14:textId="77777777" w:rsidR="003B0D19" w:rsidRDefault="003B0D19">
      <w:pPr>
        <w:pStyle w:val="145"/>
        <w:ind w:firstLine="560"/>
        <w:rPr>
          <w:sz w:val="28"/>
          <w:szCs w:val="28"/>
        </w:rPr>
      </w:pPr>
    </w:p>
    <w:p w14:paraId="5152F602" w14:textId="77777777" w:rsidR="003B0D19" w:rsidRDefault="003B0D19">
      <w:pPr>
        <w:spacing w:line="360" w:lineRule="auto"/>
        <w:rPr>
          <w:rFonts w:eastAsia="黑体"/>
          <w:sz w:val="24"/>
        </w:rPr>
      </w:pPr>
    </w:p>
    <w:p w14:paraId="76B49A24" w14:textId="77777777" w:rsidR="003B0D19" w:rsidRDefault="00000000">
      <w:pPr>
        <w:spacing w:line="360" w:lineRule="auto"/>
        <w:jc w:val="center"/>
        <w:rPr>
          <w:rFonts w:eastAsia="黑体"/>
          <w:sz w:val="24"/>
        </w:rPr>
      </w:pPr>
      <w:r>
        <w:rPr>
          <w:rFonts w:eastAsia="黑体"/>
          <w:sz w:val="24"/>
        </w:rPr>
        <w:lastRenderedPageBreak/>
        <w:t>表</w:t>
      </w:r>
      <w:r>
        <w:rPr>
          <w:rFonts w:eastAsia="黑体"/>
          <w:sz w:val="24"/>
        </w:rPr>
        <w:t>4.2-</w:t>
      </w:r>
      <w:r>
        <w:rPr>
          <w:rFonts w:eastAsia="黑体" w:hint="eastAsia"/>
          <w:sz w:val="24"/>
        </w:rPr>
        <w:t>2</w:t>
      </w:r>
      <w:r>
        <w:rPr>
          <w:rFonts w:eastAsia="黑体"/>
          <w:sz w:val="24"/>
        </w:rPr>
        <w:t xml:space="preserve">  </w:t>
      </w:r>
      <w:r>
        <w:rPr>
          <w:rFonts w:eastAsia="黑体"/>
          <w:sz w:val="24"/>
        </w:rPr>
        <w:t>裕安区提水工程建设规划表</w:t>
      </w:r>
    </w:p>
    <w:tbl>
      <w:tblPr>
        <w:tblW w:w="4995" w:type="pct"/>
        <w:tblCellMar>
          <w:left w:w="0" w:type="dxa"/>
          <w:right w:w="0" w:type="dxa"/>
        </w:tblCellMar>
        <w:tblLook w:val="04A0" w:firstRow="1" w:lastRow="0" w:firstColumn="1" w:lastColumn="0" w:noHBand="0" w:noVBand="1"/>
      </w:tblPr>
      <w:tblGrid>
        <w:gridCol w:w="647"/>
        <w:gridCol w:w="2344"/>
        <w:gridCol w:w="1618"/>
        <w:gridCol w:w="3725"/>
      </w:tblGrid>
      <w:tr w:rsidR="003B0D19" w14:paraId="390710C7"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98A5B1B" w14:textId="77777777" w:rsidR="003B0D19" w:rsidRDefault="00000000">
            <w:pPr>
              <w:widowControl/>
              <w:jc w:val="center"/>
              <w:rPr>
                <w:kern w:val="0"/>
                <w:sz w:val="24"/>
                <w:szCs w:val="24"/>
              </w:rPr>
            </w:pPr>
            <w:r>
              <w:rPr>
                <w:kern w:val="0"/>
                <w:sz w:val="24"/>
                <w:szCs w:val="24"/>
              </w:rPr>
              <w:t>序号</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BD5D063" w14:textId="77777777" w:rsidR="003B0D19" w:rsidRDefault="00000000">
            <w:pPr>
              <w:widowControl/>
              <w:jc w:val="center"/>
              <w:rPr>
                <w:kern w:val="0"/>
                <w:sz w:val="24"/>
                <w:szCs w:val="24"/>
              </w:rPr>
            </w:pPr>
            <w:r>
              <w:rPr>
                <w:kern w:val="0"/>
                <w:sz w:val="24"/>
                <w:szCs w:val="24"/>
              </w:rPr>
              <w:t>项目名称</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4A81491" w14:textId="77777777" w:rsidR="003B0D19" w:rsidRDefault="00000000">
            <w:pPr>
              <w:widowControl/>
              <w:jc w:val="center"/>
              <w:rPr>
                <w:kern w:val="0"/>
                <w:sz w:val="24"/>
                <w:szCs w:val="24"/>
              </w:rPr>
            </w:pPr>
            <w:r>
              <w:rPr>
                <w:kern w:val="0"/>
                <w:sz w:val="24"/>
                <w:szCs w:val="24"/>
              </w:rPr>
              <w:t>投资估算（万元）</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F29FE20" w14:textId="77777777" w:rsidR="003B0D19" w:rsidRDefault="00000000">
            <w:pPr>
              <w:widowControl/>
              <w:jc w:val="center"/>
              <w:rPr>
                <w:kern w:val="0"/>
                <w:sz w:val="24"/>
                <w:szCs w:val="24"/>
              </w:rPr>
            </w:pPr>
            <w:r>
              <w:rPr>
                <w:kern w:val="0"/>
                <w:sz w:val="24"/>
                <w:szCs w:val="24"/>
              </w:rPr>
              <w:t>主要建设内容</w:t>
            </w:r>
          </w:p>
        </w:tc>
      </w:tr>
      <w:tr w:rsidR="003B0D19" w14:paraId="3246B1D0" w14:textId="77777777">
        <w:trPr>
          <w:trHeight w:val="397"/>
        </w:trPr>
        <w:tc>
          <w:tcPr>
            <w:tcW w:w="1793" w:type="pct"/>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F1B8592" w14:textId="77777777" w:rsidR="003B0D19" w:rsidRDefault="00000000">
            <w:pPr>
              <w:widowControl/>
              <w:jc w:val="center"/>
              <w:rPr>
                <w:kern w:val="0"/>
                <w:sz w:val="24"/>
                <w:szCs w:val="24"/>
              </w:rPr>
            </w:pPr>
            <w:r>
              <w:rPr>
                <w:kern w:val="0"/>
                <w:sz w:val="24"/>
                <w:szCs w:val="24"/>
              </w:rPr>
              <w:t>合计</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DE025BB" w14:textId="77777777" w:rsidR="003B0D19" w:rsidRDefault="00000000">
            <w:pPr>
              <w:widowControl/>
              <w:jc w:val="center"/>
              <w:rPr>
                <w:kern w:val="0"/>
                <w:sz w:val="24"/>
                <w:szCs w:val="24"/>
              </w:rPr>
            </w:pPr>
            <w:r>
              <w:rPr>
                <w:rFonts w:hint="eastAsia"/>
                <w:kern w:val="0"/>
                <w:sz w:val="24"/>
                <w:szCs w:val="24"/>
              </w:rPr>
              <w:t>18670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B143BCB" w14:textId="77777777" w:rsidR="003B0D19" w:rsidRDefault="003B0D19">
            <w:pPr>
              <w:widowControl/>
              <w:jc w:val="center"/>
              <w:rPr>
                <w:kern w:val="0"/>
                <w:sz w:val="24"/>
                <w:szCs w:val="24"/>
              </w:rPr>
            </w:pPr>
          </w:p>
        </w:tc>
      </w:tr>
      <w:tr w:rsidR="003B0D19" w14:paraId="329BA07C"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D2054F3" w14:textId="77777777" w:rsidR="003B0D19" w:rsidRDefault="00000000">
            <w:pPr>
              <w:widowControl/>
              <w:jc w:val="center"/>
              <w:rPr>
                <w:kern w:val="0"/>
                <w:sz w:val="24"/>
                <w:szCs w:val="24"/>
              </w:rPr>
            </w:pPr>
            <w:r>
              <w:rPr>
                <w:kern w:val="0"/>
                <w:sz w:val="24"/>
                <w:szCs w:val="24"/>
              </w:rPr>
              <w:t>1</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C67C6B1" w14:textId="77777777" w:rsidR="003B0D19" w:rsidRDefault="00000000">
            <w:pPr>
              <w:widowControl/>
              <w:jc w:val="center"/>
              <w:rPr>
                <w:kern w:val="0"/>
                <w:sz w:val="24"/>
                <w:szCs w:val="24"/>
              </w:rPr>
            </w:pPr>
            <w:r>
              <w:rPr>
                <w:kern w:val="0"/>
                <w:sz w:val="24"/>
                <w:szCs w:val="24"/>
              </w:rPr>
              <w:t>裕安区鲍家</w:t>
            </w:r>
            <w:proofErr w:type="gramStart"/>
            <w:r>
              <w:rPr>
                <w:kern w:val="0"/>
                <w:sz w:val="24"/>
                <w:szCs w:val="24"/>
              </w:rPr>
              <w:t>杠</w:t>
            </w:r>
            <w:proofErr w:type="gramEnd"/>
            <w:r>
              <w:rPr>
                <w:kern w:val="0"/>
                <w:sz w:val="24"/>
                <w:szCs w:val="24"/>
              </w:rPr>
              <w:t>提水站工程</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43E5B06" w14:textId="77777777" w:rsidR="003B0D19" w:rsidRDefault="00000000">
            <w:pPr>
              <w:widowControl/>
              <w:jc w:val="center"/>
              <w:rPr>
                <w:kern w:val="0"/>
                <w:sz w:val="24"/>
                <w:szCs w:val="24"/>
              </w:rPr>
            </w:pPr>
            <w:r>
              <w:rPr>
                <w:kern w:val="0"/>
                <w:sz w:val="24"/>
                <w:szCs w:val="24"/>
              </w:rPr>
              <w:t>11500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736F682" w14:textId="77777777" w:rsidR="003B0D19" w:rsidRDefault="00000000">
            <w:pPr>
              <w:widowControl/>
              <w:jc w:val="center"/>
              <w:rPr>
                <w:kern w:val="0"/>
                <w:sz w:val="24"/>
                <w:szCs w:val="24"/>
              </w:rPr>
            </w:pPr>
            <w:r>
              <w:rPr>
                <w:kern w:val="0"/>
                <w:sz w:val="24"/>
                <w:szCs w:val="24"/>
              </w:rPr>
              <w:t>设计流量</w:t>
            </w:r>
            <w:r>
              <w:rPr>
                <w:rFonts w:hint="eastAsia"/>
                <w:kern w:val="0"/>
                <w:sz w:val="24"/>
                <w:szCs w:val="24"/>
              </w:rPr>
              <w:t>1</w:t>
            </w:r>
            <w:r>
              <w:rPr>
                <w:kern w:val="0"/>
                <w:sz w:val="24"/>
                <w:szCs w:val="24"/>
              </w:rPr>
              <w:t>0m</w:t>
            </w:r>
            <w:r>
              <w:rPr>
                <w:kern w:val="0"/>
                <w:sz w:val="24"/>
                <w:szCs w:val="24"/>
                <w:vertAlign w:val="superscript"/>
              </w:rPr>
              <w:t>3</w:t>
            </w:r>
            <w:r>
              <w:rPr>
                <w:kern w:val="0"/>
                <w:sz w:val="24"/>
                <w:szCs w:val="24"/>
              </w:rPr>
              <w:t>/s</w:t>
            </w:r>
            <w:r>
              <w:rPr>
                <w:kern w:val="0"/>
                <w:sz w:val="24"/>
                <w:szCs w:val="24"/>
              </w:rPr>
              <w:t>，扬程约</w:t>
            </w:r>
            <w:r>
              <w:rPr>
                <w:kern w:val="0"/>
                <w:sz w:val="24"/>
                <w:szCs w:val="24"/>
              </w:rPr>
              <w:t>22m</w:t>
            </w:r>
            <w:r>
              <w:rPr>
                <w:kern w:val="0"/>
                <w:sz w:val="24"/>
                <w:szCs w:val="24"/>
              </w:rPr>
              <w:t>。涉及灌溉面积约</w:t>
            </w:r>
            <w:r>
              <w:rPr>
                <w:kern w:val="0"/>
                <w:sz w:val="24"/>
                <w:szCs w:val="24"/>
              </w:rPr>
              <w:t>20</w:t>
            </w:r>
            <w:r>
              <w:rPr>
                <w:kern w:val="0"/>
                <w:sz w:val="24"/>
                <w:szCs w:val="24"/>
              </w:rPr>
              <w:t>万亩。</w:t>
            </w:r>
          </w:p>
        </w:tc>
      </w:tr>
      <w:tr w:rsidR="003B0D19" w14:paraId="727E66F1"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76884EC" w14:textId="77777777" w:rsidR="003B0D19" w:rsidRDefault="00000000">
            <w:pPr>
              <w:widowControl/>
              <w:jc w:val="center"/>
              <w:rPr>
                <w:kern w:val="0"/>
                <w:sz w:val="24"/>
                <w:szCs w:val="24"/>
              </w:rPr>
            </w:pPr>
            <w:r>
              <w:rPr>
                <w:kern w:val="0"/>
                <w:sz w:val="24"/>
                <w:szCs w:val="24"/>
              </w:rPr>
              <w:t>2</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FC01D57" w14:textId="77777777" w:rsidR="003B0D19" w:rsidRDefault="00000000">
            <w:pPr>
              <w:widowControl/>
              <w:jc w:val="center"/>
              <w:rPr>
                <w:kern w:val="0"/>
                <w:sz w:val="24"/>
                <w:szCs w:val="24"/>
              </w:rPr>
            </w:pPr>
            <w:r>
              <w:rPr>
                <w:kern w:val="0"/>
                <w:sz w:val="24"/>
                <w:szCs w:val="24"/>
              </w:rPr>
              <w:t>裕安区清凉寺提水站工程</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83250A6" w14:textId="77777777" w:rsidR="003B0D19" w:rsidRDefault="00000000">
            <w:pPr>
              <w:widowControl/>
              <w:jc w:val="center"/>
              <w:rPr>
                <w:kern w:val="0"/>
                <w:sz w:val="24"/>
                <w:szCs w:val="24"/>
              </w:rPr>
            </w:pPr>
            <w:r>
              <w:rPr>
                <w:rFonts w:hint="eastAsia"/>
                <w:kern w:val="0"/>
                <w:sz w:val="24"/>
                <w:szCs w:val="24"/>
              </w:rPr>
              <w:t>10</w:t>
            </w:r>
            <w:r>
              <w:rPr>
                <w:kern w:val="0"/>
                <w:sz w:val="24"/>
                <w:szCs w:val="24"/>
              </w:rPr>
              <w:t>00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D4CB311" w14:textId="77777777" w:rsidR="003B0D19" w:rsidRDefault="00000000">
            <w:pPr>
              <w:widowControl/>
              <w:jc w:val="center"/>
              <w:rPr>
                <w:kern w:val="0"/>
                <w:sz w:val="24"/>
                <w:szCs w:val="24"/>
              </w:rPr>
            </w:pPr>
            <w:r>
              <w:rPr>
                <w:kern w:val="0"/>
                <w:sz w:val="24"/>
                <w:szCs w:val="24"/>
              </w:rPr>
              <w:t>新建灌溉泵站，扬程</w:t>
            </w:r>
            <w:r>
              <w:rPr>
                <w:kern w:val="0"/>
                <w:sz w:val="24"/>
                <w:szCs w:val="24"/>
              </w:rPr>
              <w:t>27m,</w:t>
            </w:r>
            <w:r>
              <w:rPr>
                <w:kern w:val="0"/>
                <w:sz w:val="24"/>
                <w:szCs w:val="24"/>
              </w:rPr>
              <w:t>装机</w:t>
            </w:r>
            <w:r>
              <w:rPr>
                <w:kern w:val="0"/>
                <w:sz w:val="24"/>
                <w:szCs w:val="24"/>
              </w:rPr>
              <w:t>2000</w:t>
            </w:r>
            <w:r>
              <w:rPr>
                <w:rFonts w:hint="eastAsia"/>
                <w:kern w:val="0"/>
                <w:sz w:val="24"/>
                <w:szCs w:val="24"/>
              </w:rPr>
              <w:t>W</w:t>
            </w:r>
            <w:r>
              <w:rPr>
                <w:kern w:val="0"/>
                <w:sz w:val="24"/>
                <w:szCs w:val="24"/>
              </w:rPr>
              <w:t>，</w:t>
            </w:r>
            <w:r>
              <w:rPr>
                <w:kern w:val="0"/>
                <w:sz w:val="24"/>
                <w:szCs w:val="24"/>
              </w:rPr>
              <w:t>1.3m</w:t>
            </w:r>
            <w:r>
              <w:rPr>
                <w:kern w:val="0"/>
                <w:sz w:val="24"/>
                <w:szCs w:val="24"/>
              </w:rPr>
              <w:t>管道</w:t>
            </w:r>
            <w:r>
              <w:rPr>
                <w:kern w:val="0"/>
                <w:sz w:val="24"/>
                <w:szCs w:val="24"/>
              </w:rPr>
              <w:t>2.2km</w:t>
            </w:r>
            <w:r>
              <w:rPr>
                <w:kern w:val="0"/>
                <w:sz w:val="24"/>
                <w:szCs w:val="24"/>
              </w:rPr>
              <w:t>。</w:t>
            </w:r>
          </w:p>
        </w:tc>
      </w:tr>
      <w:tr w:rsidR="003B0D19" w14:paraId="5A656061"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6402E99" w14:textId="77777777" w:rsidR="003B0D19" w:rsidRDefault="00000000">
            <w:pPr>
              <w:widowControl/>
              <w:jc w:val="center"/>
              <w:rPr>
                <w:kern w:val="0"/>
                <w:sz w:val="24"/>
                <w:szCs w:val="24"/>
              </w:rPr>
            </w:pPr>
            <w:r>
              <w:rPr>
                <w:rFonts w:hint="eastAsia"/>
                <w:kern w:val="0"/>
                <w:sz w:val="24"/>
                <w:szCs w:val="24"/>
              </w:rPr>
              <w:t>3</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74897F3" w14:textId="77777777" w:rsidR="003B0D19" w:rsidRDefault="00000000">
            <w:pPr>
              <w:widowControl/>
              <w:jc w:val="center"/>
              <w:rPr>
                <w:kern w:val="0"/>
                <w:sz w:val="24"/>
                <w:szCs w:val="24"/>
              </w:rPr>
            </w:pPr>
            <w:r>
              <w:rPr>
                <w:kern w:val="0"/>
                <w:sz w:val="24"/>
                <w:szCs w:val="24"/>
              </w:rPr>
              <w:t>裕安区提水泵站重建及更新改造工程</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6F9FC33" w14:textId="77777777" w:rsidR="003B0D19" w:rsidRDefault="00000000">
            <w:pPr>
              <w:widowControl/>
              <w:jc w:val="center"/>
              <w:rPr>
                <w:kern w:val="0"/>
                <w:sz w:val="24"/>
                <w:szCs w:val="24"/>
              </w:rPr>
            </w:pPr>
            <w:r>
              <w:rPr>
                <w:rFonts w:hint="eastAsia"/>
                <w:kern w:val="0"/>
                <w:sz w:val="24"/>
                <w:szCs w:val="24"/>
              </w:rPr>
              <w:t>5000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F4D0FD6" w14:textId="77777777" w:rsidR="003B0D19" w:rsidRDefault="00000000">
            <w:pPr>
              <w:widowControl/>
              <w:jc w:val="center"/>
              <w:rPr>
                <w:kern w:val="0"/>
                <w:sz w:val="24"/>
                <w:szCs w:val="24"/>
              </w:rPr>
            </w:pPr>
            <w:r>
              <w:rPr>
                <w:kern w:val="0"/>
                <w:sz w:val="24"/>
                <w:szCs w:val="24"/>
              </w:rPr>
              <w:t>新建新安镇赵元电灌站、顺河镇新河口提水站、徐</w:t>
            </w:r>
            <w:proofErr w:type="gramStart"/>
            <w:r>
              <w:rPr>
                <w:kern w:val="0"/>
                <w:sz w:val="24"/>
                <w:szCs w:val="24"/>
              </w:rPr>
              <w:t>集镇西堰泵站</w:t>
            </w:r>
            <w:proofErr w:type="gramEnd"/>
            <w:r>
              <w:rPr>
                <w:kern w:val="0"/>
                <w:sz w:val="24"/>
                <w:szCs w:val="24"/>
              </w:rPr>
              <w:t>、寨岗泵站、单王</w:t>
            </w:r>
            <w:proofErr w:type="gramStart"/>
            <w:r>
              <w:rPr>
                <w:kern w:val="0"/>
                <w:sz w:val="24"/>
                <w:szCs w:val="24"/>
              </w:rPr>
              <w:t>乡罗台提水站</w:t>
            </w:r>
            <w:proofErr w:type="gramEnd"/>
            <w:r>
              <w:rPr>
                <w:kern w:val="0"/>
                <w:sz w:val="24"/>
                <w:szCs w:val="24"/>
              </w:rPr>
              <w:t>、罗集乡兴罗提灌站、后楼抽水站、</w:t>
            </w:r>
            <w:proofErr w:type="gramStart"/>
            <w:r>
              <w:rPr>
                <w:kern w:val="0"/>
                <w:sz w:val="24"/>
                <w:szCs w:val="24"/>
              </w:rPr>
              <w:t>瓦楼提水站</w:t>
            </w:r>
            <w:proofErr w:type="gramEnd"/>
            <w:r>
              <w:rPr>
                <w:kern w:val="0"/>
                <w:sz w:val="24"/>
                <w:szCs w:val="24"/>
              </w:rPr>
              <w:t>、南庄提水站、狮子岗乡顺河提水站。</w:t>
            </w:r>
          </w:p>
        </w:tc>
      </w:tr>
      <w:tr w:rsidR="003B0D19" w14:paraId="54CF8076"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E2F48B2" w14:textId="77777777" w:rsidR="003B0D19" w:rsidRDefault="00000000">
            <w:pPr>
              <w:widowControl/>
              <w:jc w:val="center"/>
              <w:rPr>
                <w:kern w:val="0"/>
                <w:sz w:val="24"/>
                <w:szCs w:val="24"/>
              </w:rPr>
            </w:pPr>
            <w:r>
              <w:rPr>
                <w:rFonts w:hint="eastAsia"/>
                <w:kern w:val="0"/>
                <w:sz w:val="24"/>
                <w:szCs w:val="24"/>
              </w:rPr>
              <w:t>4</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704BE3C" w14:textId="77777777" w:rsidR="003B0D19" w:rsidRDefault="00000000">
            <w:pPr>
              <w:widowControl/>
              <w:jc w:val="center"/>
              <w:rPr>
                <w:kern w:val="0"/>
                <w:sz w:val="24"/>
                <w:szCs w:val="24"/>
              </w:rPr>
            </w:pPr>
            <w:r>
              <w:rPr>
                <w:kern w:val="0"/>
                <w:sz w:val="24"/>
                <w:szCs w:val="24"/>
              </w:rPr>
              <w:t>裕安区</w:t>
            </w:r>
            <w:r>
              <w:rPr>
                <w:kern w:val="0"/>
                <w:sz w:val="24"/>
                <w:szCs w:val="24"/>
              </w:rPr>
              <w:t>3</w:t>
            </w:r>
            <w:r>
              <w:rPr>
                <w:kern w:val="0"/>
                <w:sz w:val="24"/>
                <w:szCs w:val="24"/>
              </w:rPr>
              <w:t>座国营电灌站现代化改造工程</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C030175" w14:textId="77777777" w:rsidR="003B0D19" w:rsidRDefault="00000000">
            <w:pPr>
              <w:widowControl/>
              <w:jc w:val="center"/>
              <w:rPr>
                <w:kern w:val="0"/>
                <w:sz w:val="24"/>
                <w:szCs w:val="24"/>
              </w:rPr>
            </w:pPr>
            <w:r>
              <w:rPr>
                <w:kern w:val="0"/>
                <w:sz w:val="24"/>
                <w:szCs w:val="24"/>
              </w:rPr>
              <w:t>1170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A5B8A24" w14:textId="77777777" w:rsidR="003B0D19" w:rsidRDefault="00000000">
            <w:pPr>
              <w:widowControl/>
              <w:jc w:val="center"/>
              <w:rPr>
                <w:kern w:val="0"/>
                <w:sz w:val="24"/>
                <w:szCs w:val="24"/>
              </w:rPr>
            </w:pPr>
            <w:r>
              <w:rPr>
                <w:kern w:val="0"/>
                <w:sz w:val="24"/>
                <w:szCs w:val="24"/>
              </w:rPr>
              <w:t>二天门电灌站</w:t>
            </w:r>
            <w:r>
              <w:rPr>
                <w:kern w:val="0"/>
                <w:sz w:val="24"/>
                <w:szCs w:val="24"/>
              </w:rPr>
              <w:t>700kw</w:t>
            </w:r>
            <w:r>
              <w:rPr>
                <w:kern w:val="0"/>
                <w:sz w:val="24"/>
                <w:szCs w:val="24"/>
              </w:rPr>
              <w:t>，石堰电灌站</w:t>
            </w:r>
            <w:r>
              <w:rPr>
                <w:kern w:val="0"/>
                <w:sz w:val="24"/>
                <w:szCs w:val="24"/>
              </w:rPr>
              <w:t>120kw</w:t>
            </w:r>
            <w:r>
              <w:rPr>
                <w:kern w:val="0"/>
                <w:sz w:val="24"/>
                <w:szCs w:val="24"/>
              </w:rPr>
              <w:t>，分路电灌站</w:t>
            </w:r>
            <w:r>
              <w:rPr>
                <w:kern w:val="0"/>
                <w:sz w:val="24"/>
                <w:szCs w:val="24"/>
              </w:rPr>
              <w:t>120kw</w:t>
            </w:r>
            <w:r>
              <w:rPr>
                <w:kern w:val="0"/>
                <w:sz w:val="24"/>
                <w:szCs w:val="24"/>
              </w:rPr>
              <w:t>。</w:t>
            </w:r>
          </w:p>
        </w:tc>
      </w:tr>
    </w:tbl>
    <w:p w14:paraId="37801299" w14:textId="77777777" w:rsidR="003B0D19" w:rsidRDefault="003B0D19">
      <w:pPr>
        <w:pStyle w:val="145"/>
        <w:ind w:firstLine="480"/>
        <w:rPr>
          <w:rFonts w:eastAsia="仿宋_GB2312"/>
          <w:sz w:val="24"/>
        </w:rPr>
      </w:pPr>
    </w:p>
    <w:p w14:paraId="4756485B" w14:textId="77777777" w:rsidR="003B0D19" w:rsidRDefault="00000000">
      <w:pPr>
        <w:pStyle w:val="3"/>
        <w:keepNext w:val="0"/>
        <w:keepLines w:val="0"/>
        <w:spacing w:after="80" w:line="240" w:lineRule="auto"/>
        <w:rPr>
          <w:bCs w:val="0"/>
          <w:sz w:val="28"/>
          <w:szCs w:val="28"/>
        </w:rPr>
      </w:pPr>
      <w:bookmarkStart w:id="114" w:name="_Toc31202"/>
      <w:bookmarkStart w:id="115" w:name="_Toc31471"/>
      <w:bookmarkStart w:id="116" w:name="_Toc29450"/>
      <w:r>
        <w:rPr>
          <w:bCs w:val="0"/>
          <w:sz w:val="28"/>
          <w:szCs w:val="28"/>
        </w:rPr>
        <w:t xml:space="preserve">4.2.3 </w:t>
      </w:r>
      <w:r>
        <w:rPr>
          <w:bCs w:val="0"/>
          <w:sz w:val="28"/>
          <w:szCs w:val="28"/>
        </w:rPr>
        <w:t>灌区建设</w:t>
      </w:r>
      <w:bookmarkEnd w:id="114"/>
      <w:bookmarkEnd w:id="115"/>
      <w:bookmarkEnd w:id="116"/>
    </w:p>
    <w:p w14:paraId="54229D8E" w14:textId="77777777" w:rsidR="003B0D19" w:rsidRDefault="00000000">
      <w:pPr>
        <w:pStyle w:val="145"/>
        <w:ind w:firstLine="560"/>
        <w:rPr>
          <w:sz w:val="28"/>
          <w:szCs w:val="28"/>
        </w:rPr>
      </w:pPr>
      <w:r>
        <w:rPr>
          <w:sz w:val="28"/>
          <w:szCs w:val="28"/>
        </w:rPr>
        <w:t>围绕乡村振兴战略，按照现代农业建设要求，开展中型灌区续建配套</w:t>
      </w:r>
      <w:r>
        <w:rPr>
          <w:rFonts w:hint="eastAsia"/>
          <w:sz w:val="28"/>
          <w:szCs w:val="28"/>
        </w:rPr>
        <w:t>与节水改造项目</w:t>
      </w:r>
      <w:r>
        <w:rPr>
          <w:sz w:val="28"/>
          <w:szCs w:val="28"/>
        </w:rPr>
        <w:t>，</w:t>
      </w:r>
      <w:r>
        <w:rPr>
          <w:rFonts w:hint="eastAsia"/>
          <w:sz w:val="28"/>
          <w:szCs w:val="28"/>
        </w:rPr>
        <w:t>持续推进</w:t>
      </w:r>
      <w:proofErr w:type="gramStart"/>
      <w:r>
        <w:rPr>
          <w:sz w:val="28"/>
          <w:szCs w:val="28"/>
        </w:rPr>
        <w:t>淠</w:t>
      </w:r>
      <w:proofErr w:type="gramEnd"/>
      <w:r>
        <w:rPr>
          <w:sz w:val="28"/>
          <w:szCs w:val="28"/>
        </w:rPr>
        <w:t>史杭灌区</w:t>
      </w:r>
      <w:proofErr w:type="gramStart"/>
      <w:r>
        <w:rPr>
          <w:sz w:val="28"/>
          <w:szCs w:val="28"/>
        </w:rPr>
        <w:t>清凉寺分干渠</w:t>
      </w:r>
      <w:proofErr w:type="gramEnd"/>
      <w:r>
        <w:rPr>
          <w:sz w:val="28"/>
          <w:szCs w:val="28"/>
        </w:rPr>
        <w:t>灌区现代化改造项目，提高农田灌溉水有效利用系数和农田灌溉水保证率。</w:t>
      </w:r>
    </w:p>
    <w:p w14:paraId="4F0329E6" w14:textId="77777777" w:rsidR="003B0D19" w:rsidRDefault="00000000">
      <w:pPr>
        <w:adjustRightInd w:val="0"/>
        <w:snapToGrid w:val="0"/>
        <w:spacing w:line="540" w:lineRule="exact"/>
        <w:ind w:firstLineChars="200" w:firstLine="562"/>
        <w:rPr>
          <w:rFonts w:eastAsia="仿宋"/>
          <w:b/>
          <w:bCs/>
          <w:sz w:val="28"/>
          <w:szCs w:val="28"/>
        </w:rPr>
      </w:pPr>
      <w:r>
        <w:rPr>
          <w:rFonts w:eastAsia="仿宋" w:hint="eastAsia"/>
          <w:b/>
          <w:bCs/>
          <w:sz w:val="28"/>
          <w:szCs w:val="28"/>
        </w:rPr>
        <w:t>1</w:t>
      </w:r>
      <w:r>
        <w:rPr>
          <w:rFonts w:eastAsia="仿宋"/>
          <w:b/>
          <w:bCs/>
          <w:sz w:val="28"/>
          <w:szCs w:val="28"/>
        </w:rPr>
        <w:t>、中型灌区续建配套与节水改造</w:t>
      </w:r>
    </w:p>
    <w:p w14:paraId="476B4A2D" w14:textId="77777777" w:rsidR="003B0D19" w:rsidRDefault="00000000">
      <w:pPr>
        <w:pStyle w:val="145"/>
        <w:ind w:firstLine="560"/>
        <w:rPr>
          <w:sz w:val="28"/>
          <w:szCs w:val="28"/>
        </w:rPr>
      </w:pPr>
      <w:r>
        <w:rPr>
          <w:sz w:val="28"/>
          <w:szCs w:val="28"/>
        </w:rPr>
        <w:t>本次规划对狮子岗灌区、小淠河灌区、</w:t>
      </w:r>
      <w:proofErr w:type="gramStart"/>
      <w:r>
        <w:rPr>
          <w:sz w:val="28"/>
          <w:szCs w:val="28"/>
        </w:rPr>
        <w:t>谢坝灌区</w:t>
      </w:r>
      <w:proofErr w:type="gramEnd"/>
      <w:r>
        <w:rPr>
          <w:sz w:val="28"/>
          <w:szCs w:val="28"/>
        </w:rPr>
        <w:t>、陶家河灌区、九子堰灌区进行续建配套与节水改造，主要建设内容包括渠道整治、配套建筑物加固、改扩建等，改善灌溉面积</w:t>
      </w:r>
      <w:r>
        <w:rPr>
          <w:sz w:val="28"/>
          <w:szCs w:val="28"/>
        </w:rPr>
        <w:t>5</w:t>
      </w:r>
      <w:r>
        <w:rPr>
          <w:sz w:val="28"/>
          <w:szCs w:val="28"/>
        </w:rPr>
        <w:t>万亩，新增灌溉面积</w:t>
      </w:r>
      <w:r>
        <w:rPr>
          <w:sz w:val="28"/>
          <w:szCs w:val="28"/>
        </w:rPr>
        <w:t>0.4</w:t>
      </w:r>
      <w:r>
        <w:rPr>
          <w:sz w:val="28"/>
          <w:szCs w:val="28"/>
        </w:rPr>
        <w:t>万亩。</w:t>
      </w:r>
      <w:r>
        <w:rPr>
          <w:rFonts w:hint="eastAsia"/>
          <w:sz w:val="28"/>
          <w:szCs w:val="28"/>
        </w:rPr>
        <w:t>总投资</w:t>
      </w:r>
      <w:r>
        <w:rPr>
          <w:rFonts w:hint="eastAsia"/>
          <w:sz w:val="28"/>
          <w:szCs w:val="28"/>
        </w:rPr>
        <w:t>10948</w:t>
      </w:r>
      <w:r>
        <w:rPr>
          <w:rFonts w:hint="eastAsia"/>
          <w:sz w:val="28"/>
          <w:szCs w:val="28"/>
        </w:rPr>
        <w:t>万元。</w:t>
      </w:r>
    </w:p>
    <w:p w14:paraId="7A097038" w14:textId="77777777" w:rsidR="003B0D19" w:rsidRDefault="00000000">
      <w:pPr>
        <w:adjustRightInd w:val="0"/>
        <w:snapToGrid w:val="0"/>
        <w:spacing w:line="540" w:lineRule="exact"/>
        <w:ind w:firstLineChars="200" w:firstLine="562"/>
        <w:rPr>
          <w:rFonts w:eastAsia="仿宋"/>
          <w:b/>
          <w:bCs/>
          <w:sz w:val="28"/>
          <w:szCs w:val="28"/>
        </w:rPr>
      </w:pPr>
      <w:r>
        <w:rPr>
          <w:rFonts w:eastAsia="仿宋" w:hint="eastAsia"/>
          <w:b/>
          <w:bCs/>
          <w:sz w:val="28"/>
          <w:szCs w:val="28"/>
        </w:rPr>
        <w:t>2</w:t>
      </w:r>
      <w:r>
        <w:rPr>
          <w:rFonts w:eastAsia="仿宋"/>
          <w:b/>
          <w:bCs/>
          <w:sz w:val="28"/>
          <w:szCs w:val="28"/>
        </w:rPr>
        <w:t>、</w:t>
      </w:r>
      <w:proofErr w:type="gramStart"/>
      <w:r>
        <w:rPr>
          <w:rFonts w:eastAsia="仿宋"/>
          <w:b/>
          <w:bCs/>
          <w:sz w:val="28"/>
          <w:szCs w:val="28"/>
        </w:rPr>
        <w:t>淠</w:t>
      </w:r>
      <w:proofErr w:type="gramEnd"/>
      <w:r>
        <w:rPr>
          <w:rFonts w:eastAsia="仿宋"/>
          <w:b/>
          <w:bCs/>
          <w:sz w:val="28"/>
          <w:szCs w:val="28"/>
        </w:rPr>
        <w:t>史杭灌区</w:t>
      </w:r>
      <w:proofErr w:type="gramStart"/>
      <w:r>
        <w:rPr>
          <w:rFonts w:eastAsia="仿宋"/>
          <w:b/>
          <w:bCs/>
          <w:sz w:val="28"/>
          <w:szCs w:val="28"/>
        </w:rPr>
        <w:t>清凉寺分干渠</w:t>
      </w:r>
      <w:proofErr w:type="gramEnd"/>
      <w:r>
        <w:rPr>
          <w:rFonts w:eastAsia="仿宋"/>
          <w:b/>
          <w:bCs/>
          <w:sz w:val="28"/>
          <w:szCs w:val="28"/>
        </w:rPr>
        <w:t>灌区现代化改造项目</w:t>
      </w:r>
    </w:p>
    <w:p w14:paraId="5723064F" w14:textId="77777777" w:rsidR="003B0D19" w:rsidRDefault="00000000">
      <w:pPr>
        <w:pStyle w:val="145"/>
        <w:ind w:firstLine="560"/>
        <w:rPr>
          <w:sz w:val="28"/>
          <w:szCs w:val="28"/>
        </w:rPr>
      </w:pPr>
      <w:proofErr w:type="gramStart"/>
      <w:r>
        <w:rPr>
          <w:sz w:val="28"/>
          <w:szCs w:val="28"/>
        </w:rPr>
        <w:t>清凉寺分干渠</w:t>
      </w:r>
      <w:proofErr w:type="gramEnd"/>
      <w:r>
        <w:rPr>
          <w:sz w:val="28"/>
          <w:szCs w:val="28"/>
        </w:rPr>
        <w:t>现代化改造项目区域位于六安市裕安区江家店镇，东起</w:t>
      </w:r>
      <w:proofErr w:type="gramStart"/>
      <w:r>
        <w:rPr>
          <w:sz w:val="28"/>
          <w:szCs w:val="28"/>
        </w:rPr>
        <w:t>清凉寺分干渠</w:t>
      </w:r>
      <w:proofErr w:type="gramEnd"/>
      <w:r>
        <w:rPr>
          <w:sz w:val="28"/>
          <w:szCs w:val="28"/>
        </w:rPr>
        <w:t>，西至西</w:t>
      </w:r>
      <w:proofErr w:type="gramStart"/>
      <w:r>
        <w:rPr>
          <w:sz w:val="28"/>
          <w:szCs w:val="28"/>
        </w:rPr>
        <w:t>汲</w:t>
      </w:r>
      <w:proofErr w:type="gramEnd"/>
      <w:r>
        <w:rPr>
          <w:sz w:val="28"/>
          <w:szCs w:val="28"/>
        </w:rPr>
        <w:t>河，北抵</w:t>
      </w:r>
      <w:r>
        <w:rPr>
          <w:sz w:val="28"/>
          <w:szCs w:val="28"/>
        </w:rPr>
        <w:t>X010</w:t>
      </w:r>
      <w:r>
        <w:rPr>
          <w:sz w:val="28"/>
          <w:szCs w:val="28"/>
        </w:rPr>
        <w:t>县道，南至宁西铁路，整个试点区域幅员面积约</w:t>
      </w:r>
      <w:r>
        <w:rPr>
          <w:sz w:val="28"/>
          <w:szCs w:val="28"/>
        </w:rPr>
        <w:t>18.72km</w:t>
      </w:r>
      <w:r>
        <w:rPr>
          <w:sz w:val="28"/>
          <w:szCs w:val="28"/>
          <w:vertAlign w:val="superscript"/>
        </w:rPr>
        <w:t>2</w:t>
      </w:r>
      <w:r>
        <w:rPr>
          <w:sz w:val="28"/>
          <w:szCs w:val="28"/>
        </w:rPr>
        <w:t>。主要分布在华祖、林寨、张墩、</w:t>
      </w:r>
      <w:r>
        <w:rPr>
          <w:sz w:val="28"/>
          <w:szCs w:val="28"/>
        </w:rPr>
        <w:lastRenderedPageBreak/>
        <w:t>芝麻地村境内，耕地面积约为</w:t>
      </w:r>
      <w:r>
        <w:rPr>
          <w:sz w:val="28"/>
          <w:szCs w:val="28"/>
        </w:rPr>
        <w:t>1.8</w:t>
      </w:r>
      <w:r>
        <w:rPr>
          <w:sz w:val="28"/>
          <w:szCs w:val="28"/>
        </w:rPr>
        <w:t>万亩。试点由</w:t>
      </w:r>
      <w:r>
        <w:rPr>
          <w:sz w:val="28"/>
          <w:szCs w:val="28"/>
        </w:rPr>
        <w:t>10</w:t>
      </w:r>
      <w:r>
        <w:rPr>
          <w:sz w:val="28"/>
          <w:szCs w:val="28"/>
        </w:rPr>
        <w:t>个分区构成，其中核心区</w:t>
      </w:r>
      <w:r>
        <w:rPr>
          <w:sz w:val="28"/>
          <w:szCs w:val="28"/>
        </w:rPr>
        <w:t>4</w:t>
      </w:r>
      <w:r>
        <w:rPr>
          <w:sz w:val="28"/>
          <w:szCs w:val="28"/>
        </w:rPr>
        <w:t>个，分别为现代农业核心区、</w:t>
      </w:r>
      <w:proofErr w:type="gramStart"/>
      <w:r>
        <w:rPr>
          <w:sz w:val="28"/>
          <w:szCs w:val="28"/>
        </w:rPr>
        <w:t>虾稻共生</w:t>
      </w:r>
      <w:proofErr w:type="gramEnd"/>
      <w:r>
        <w:rPr>
          <w:sz w:val="28"/>
          <w:szCs w:val="28"/>
        </w:rPr>
        <w:t>核心区、林寨生态园核心区及经果林核心区，面积约</w:t>
      </w:r>
      <w:r>
        <w:rPr>
          <w:sz w:val="28"/>
          <w:szCs w:val="28"/>
        </w:rPr>
        <w:t>1.08</w:t>
      </w:r>
      <w:r>
        <w:rPr>
          <w:sz w:val="28"/>
          <w:szCs w:val="28"/>
        </w:rPr>
        <w:t>万亩，耕地面积约</w:t>
      </w:r>
      <w:r>
        <w:rPr>
          <w:sz w:val="28"/>
          <w:szCs w:val="28"/>
        </w:rPr>
        <w:t>0.65</w:t>
      </w:r>
      <w:r>
        <w:rPr>
          <w:sz w:val="28"/>
          <w:szCs w:val="28"/>
        </w:rPr>
        <w:t>万亩；拓展区</w:t>
      </w:r>
      <w:r>
        <w:rPr>
          <w:sz w:val="28"/>
          <w:szCs w:val="28"/>
        </w:rPr>
        <w:t>6</w:t>
      </w:r>
      <w:r>
        <w:rPr>
          <w:sz w:val="28"/>
          <w:szCs w:val="28"/>
        </w:rPr>
        <w:t>个，面积约</w:t>
      </w:r>
      <w:r>
        <w:rPr>
          <w:sz w:val="28"/>
          <w:szCs w:val="28"/>
        </w:rPr>
        <w:t>1.73</w:t>
      </w:r>
      <w:r>
        <w:rPr>
          <w:sz w:val="28"/>
          <w:szCs w:val="28"/>
        </w:rPr>
        <w:t>万亩，耕地面积约</w:t>
      </w:r>
      <w:r>
        <w:rPr>
          <w:sz w:val="28"/>
          <w:szCs w:val="28"/>
        </w:rPr>
        <w:t>1.15</w:t>
      </w:r>
      <w:r>
        <w:rPr>
          <w:sz w:val="28"/>
          <w:szCs w:val="28"/>
        </w:rPr>
        <w:t>万亩。</w:t>
      </w:r>
    </w:p>
    <w:p w14:paraId="75B5E92D" w14:textId="77777777" w:rsidR="003B0D19" w:rsidRDefault="00000000">
      <w:pPr>
        <w:pStyle w:val="145"/>
        <w:ind w:firstLine="560"/>
        <w:rPr>
          <w:sz w:val="28"/>
          <w:szCs w:val="28"/>
        </w:rPr>
      </w:pPr>
      <w:r>
        <w:rPr>
          <w:sz w:val="28"/>
          <w:szCs w:val="28"/>
        </w:rPr>
        <w:t>主要建设内容为：共计</w:t>
      </w:r>
      <w:r>
        <w:rPr>
          <w:sz w:val="28"/>
          <w:szCs w:val="28"/>
        </w:rPr>
        <w:t>6</w:t>
      </w:r>
      <w:r>
        <w:rPr>
          <w:sz w:val="28"/>
          <w:szCs w:val="28"/>
        </w:rPr>
        <w:t>项建设任务（</w:t>
      </w:r>
      <w:r>
        <w:rPr>
          <w:sz w:val="28"/>
          <w:szCs w:val="28"/>
        </w:rPr>
        <w:t>4+1+1</w:t>
      </w:r>
      <w:r>
        <w:rPr>
          <w:sz w:val="28"/>
          <w:szCs w:val="28"/>
        </w:rPr>
        <w:t>），分别为水源工程、灌排工程、水文化及水环境工程、智能监控工程、信息化建设及管理体制机制建设。</w:t>
      </w:r>
    </w:p>
    <w:p w14:paraId="5EBF5370" w14:textId="77777777" w:rsidR="003B0D19" w:rsidRDefault="00000000">
      <w:pPr>
        <w:pStyle w:val="145"/>
        <w:ind w:firstLine="560"/>
        <w:rPr>
          <w:sz w:val="28"/>
          <w:szCs w:val="28"/>
        </w:rPr>
      </w:pPr>
      <w:r>
        <w:rPr>
          <w:sz w:val="28"/>
          <w:szCs w:val="28"/>
        </w:rPr>
        <w:t>项目总投资</w:t>
      </w:r>
      <w:r>
        <w:rPr>
          <w:sz w:val="28"/>
          <w:szCs w:val="28"/>
        </w:rPr>
        <w:t>1.44</w:t>
      </w:r>
      <w:r>
        <w:rPr>
          <w:sz w:val="28"/>
          <w:szCs w:val="28"/>
        </w:rPr>
        <w:t>亿元，其中建筑工程部分投资为</w:t>
      </w:r>
      <w:r>
        <w:rPr>
          <w:sz w:val="28"/>
          <w:szCs w:val="28"/>
        </w:rPr>
        <w:t>1.13</w:t>
      </w:r>
      <w:r>
        <w:rPr>
          <w:sz w:val="28"/>
          <w:szCs w:val="28"/>
        </w:rPr>
        <w:t>亿元。项目主要资金来源为中央补助、区政府自筹资金。</w:t>
      </w:r>
    </w:p>
    <w:p w14:paraId="6CF0E5B2" w14:textId="77777777" w:rsidR="003B0D19" w:rsidRDefault="00000000">
      <w:pPr>
        <w:adjustRightInd w:val="0"/>
        <w:snapToGrid w:val="0"/>
        <w:spacing w:line="540" w:lineRule="exact"/>
        <w:ind w:firstLineChars="200" w:firstLine="562"/>
        <w:rPr>
          <w:rFonts w:eastAsia="仿宋"/>
          <w:b/>
          <w:bCs/>
          <w:sz w:val="28"/>
          <w:szCs w:val="28"/>
        </w:rPr>
      </w:pPr>
      <w:r>
        <w:rPr>
          <w:rFonts w:eastAsia="仿宋" w:hint="eastAsia"/>
          <w:b/>
          <w:bCs/>
          <w:sz w:val="28"/>
          <w:szCs w:val="28"/>
        </w:rPr>
        <w:t>3</w:t>
      </w:r>
      <w:r>
        <w:rPr>
          <w:rFonts w:eastAsia="仿宋"/>
          <w:b/>
          <w:bCs/>
          <w:sz w:val="28"/>
          <w:szCs w:val="28"/>
        </w:rPr>
        <w:t>、续建配套</w:t>
      </w:r>
      <w:r>
        <w:rPr>
          <w:rFonts w:eastAsia="仿宋" w:hint="eastAsia"/>
          <w:b/>
          <w:bCs/>
          <w:sz w:val="28"/>
          <w:szCs w:val="28"/>
        </w:rPr>
        <w:t>项目</w:t>
      </w:r>
    </w:p>
    <w:p w14:paraId="70A8E116" w14:textId="77777777" w:rsidR="003B0D19" w:rsidRDefault="00000000">
      <w:pPr>
        <w:pStyle w:val="145"/>
        <w:ind w:firstLine="560"/>
        <w:rPr>
          <w:rFonts w:eastAsia="仿宋_GB2312"/>
          <w:sz w:val="24"/>
        </w:rPr>
      </w:pPr>
      <w:r>
        <w:rPr>
          <w:sz w:val="28"/>
          <w:szCs w:val="28"/>
        </w:rPr>
        <w:t>“</w:t>
      </w:r>
      <w:r>
        <w:rPr>
          <w:sz w:val="28"/>
          <w:szCs w:val="28"/>
        </w:rPr>
        <w:t>十四五</w:t>
      </w:r>
      <w:r>
        <w:rPr>
          <w:sz w:val="28"/>
          <w:szCs w:val="28"/>
        </w:rPr>
        <w:t>”</w:t>
      </w:r>
      <w:r>
        <w:rPr>
          <w:sz w:val="28"/>
          <w:szCs w:val="28"/>
        </w:rPr>
        <w:t>期间，规划实施灌区续建配套</w:t>
      </w:r>
      <w:r>
        <w:rPr>
          <w:rFonts w:hint="eastAsia"/>
          <w:sz w:val="28"/>
          <w:szCs w:val="28"/>
        </w:rPr>
        <w:t>项目</w:t>
      </w:r>
      <w:r>
        <w:rPr>
          <w:sz w:val="28"/>
          <w:szCs w:val="28"/>
        </w:rPr>
        <w:t>，包括</w:t>
      </w:r>
      <w:proofErr w:type="gramStart"/>
      <w:r>
        <w:rPr>
          <w:sz w:val="28"/>
          <w:szCs w:val="28"/>
        </w:rPr>
        <w:t>汲</w:t>
      </w:r>
      <w:proofErr w:type="gramEnd"/>
      <w:r>
        <w:rPr>
          <w:sz w:val="28"/>
          <w:szCs w:val="28"/>
        </w:rPr>
        <w:t>东干渠</w:t>
      </w:r>
      <w:r>
        <w:rPr>
          <w:rFonts w:hint="eastAsia"/>
          <w:sz w:val="28"/>
          <w:szCs w:val="28"/>
        </w:rPr>
        <w:t>续建配套与现代化改造、</w:t>
      </w:r>
      <w:proofErr w:type="gramStart"/>
      <w:r>
        <w:rPr>
          <w:rFonts w:hint="eastAsia"/>
          <w:sz w:val="28"/>
          <w:szCs w:val="28"/>
        </w:rPr>
        <w:t>汲</w:t>
      </w:r>
      <w:proofErr w:type="gramEnd"/>
      <w:r>
        <w:rPr>
          <w:rFonts w:hint="eastAsia"/>
          <w:sz w:val="28"/>
          <w:szCs w:val="28"/>
        </w:rPr>
        <w:t>东干渠节制</w:t>
      </w:r>
      <w:proofErr w:type="gramStart"/>
      <w:r>
        <w:rPr>
          <w:rFonts w:hint="eastAsia"/>
          <w:sz w:val="28"/>
          <w:szCs w:val="28"/>
        </w:rPr>
        <w:t>闸</w:t>
      </w:r>
      <w:proofErr w:type="gramEnd"/>
      <w:r>
        <w:rPr>
          <w:rFonts w:hint="eastAsia"/>
          <w:sz w:val="28"/>
          <w:szCs w:val="28"/>
        </w:rPr>
        <w:t>工程</w:t>
      </w:r>
      <w:r>
        <w:rPr>
          <w:sz w:val="28"/>
          <w:szCs w:val="28"/>
        </w:rPr>
        <w:t>、樊通桥渠下</w:t>
      </w:r>
      <w:proofErr w:type="gramStart"/>
      <w:r>
        <w:rPr>
          <w:sz w:val="28"/>
          <w:szCs w:val="28"/>
        </w:rPr>
        <w:t>涵</w:t>
      </w:r>
      <w:proofErr w:type="gramEnd"/>
      <w:r>
        <w:rPr>
          <w:sz w:val="28"/>
          <w:szCs w:val="28"/>
        </w:rPr>
        <w:t>拆除重建工程、</w:t>
      </w:r>
      <w:proofErr w:type="gramStart"/>
      <w:r>
        <w:rPr>
          <w:sz w:val="28"/>
          <w:szCs w:val="28"/>
        </w:rPr>
        <w:t>汲</w:t>
      </w:r>
      <w:proofErr w:type="gramEnd"/>
      <w:r>
        <w:rPr>
          <w:sz w:val="28"/>
          <w:szCs w:val="28"/>
        </w:rPr>
        <w:t>东干渠裕安区段（</w:t>
      </w:r>
      <w:r>
        <w:rPr>
          <w:sz w:val="28"/>
          <w:szCs w:val="28"/>
        </w:rPr>
        <w:t>61+000--71+000)</w:t>
      </w:r>
      <w:r>
        <w:rPr>
          <w:sz w:val="28"/>
          <w:szCs w:val="28"/>
        </w:rPr>
        <w:t>续建配套工程、以及裕安区支渠及分支渠配套工程。</w:t>
      </w:r>
    </w:p>
    <w:p w14:paraId="19CFF9E9" w14:textId="77777777" w:rsidR="003B0D19" w:rsidRDefault="00000000">
      <w:pPr>
        <w:spacing w:line="360" w:lineRule="auto"/>
        <w:jc w:val="center"/>
        <w:rPr>
          <w:rFonts w:eastAsia="黑体"/>
          <w:sz w:val="24"/>
        </w:rPr>
      </w:pPr>
      <w:r>
        <w:rPr>
          <w:rFonts w:eastAsia="黑体"/>
          <w:sz w:val="24"/>
        </w:rPr>
        <w:t>表</w:t>
      </w:r>
      <w:r>
        <w:rPr>
          <w:rFonts w:eastAsia="黑体"/>
          <w:sz w:val="24"/>
        </w:rPr>
        <w:t>4.2-</w:t>
      </w:r>
      <w:r>
        <w:rPr>
          <w:rFonts w:eastAsia="黑体" w:hint="eastAsia"/>
          <w:sz w:val="24"/>
        </w:rPr>
        <w:t>3</w:t>
      </w:r>
      <w:r>
        <w:rPr>
          <w:rFonts w:eastAsia="黑体"/>
          <w:sz w:val="24"/>
        </w:rPr>
        <w:t xml:space="preserve">  </w:t>
      </w:r>
      <w:r>
        <w:rPr>
          <w:rFonts w:eastAsia="黑体"/>
          <w:sz w:val="24"/>
        </w:rPr>
        <w:t>裕安区灌区续建配套项目规划表</w:t>
      </w:r>
    </w:p>
    <w:tbl>
      <w:tblPr>
        <w:tblW w:w="4995" w:type="pct"/>
        <w:tblCellMar>
          <w:left w:w="0" w:type="dxa"/>
          <w:right w:w="0" w:type="dxa"/>
        </w:tblCellMar>
        <w:tblLook w:val="04A0" w:firstRow="1" w:lastRow="0" w:firstColumn="1" w:lastColumn="0" w:noHBand="0" w:noVBand="1"/>
      </w:tblPr>
      <w:tblGrid>
        <w:gridCol w:w="647"/>
        <w:gridCol w:w="2344"/>
        <w:gridCol w:w="1618"/>
        <w:gridCol w:w="3725"/>
      </w:tblGrid>
      <w:tr w:rsidR="003B0D19" w14:paraId="50D4B6C0"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AB32F4B" w14:textId="77777777" w:rsidR="003B0D19" w:rsidRDefault="00000000">
            <w:pPr>
              <w:widowControl/>
              <w:jc w:val="center"/>
              <w:rPr>
                <w:kern w:val="0"/>
                <w:sz w:val="24"/>
                <w:szCs w:val="24"/>
              </w:rPr>
            </w:pPr>
            <w:r>
              <w:rPr>
                <w:kern w:val="0"/>
                <w:sz w:val="24"/>
                <w:szCs w:val="24"/>
              </w:rPr>
              <w:t>序号</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72A2D4F" w14:textId="77777777" w:rsidR="003B0D19" w:rsidRDefault="00000000">
            <w:pPr>
              <w:widowControl/>
              <w:jc w:val="center"/>
              <w:rPr>
                <w:kern w:val="0"/>
                <w:sz w:val="24"/>
                <w:szCs w:val="24"/>
              </w:rPr>
            </w:pPr>
            <w:r>
              <w:rPr>
                <w:kern w:val="0"/>
                <w:sz w:val="24"/>
                <w:szCs w:val="24"/>
              </w:rPr>
              <w:t>项目名称</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818FA1B" w14:textId="77777777" w:rsidR="003B0D19" w:rsidRDefault="00000000">
            <w:pPr>
              <w:widowControl/>
              <w:jc w:val="center"/>
              <w:rPr>
                <w:kern w:val="0"/>
                <w:sz w:val="24"/>
                <w:szCs w:val="24"/>
              </w:rPr>
            </w:pPr>
            <w:r>
              <w:rPr>
                <w:kern w:val="0"/>
                <w:sz w:val="24"/>
                <w:szCs w:val="24"/>
              </w:rPr>
              <w:t>投资估算（万元）</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13F9F73" w14:textId="77777777" w:rsidR="003B0D19" w:rsidRDefault="00000000">
            <w:pPr>
              <w:widowControl/>
              <w:jc w:val="center"/>
              <w:rPr>
                <w:kern w:val="0"/>
                <w:sz w:val="24"/>
                <w:szCs w:val="24"/>
              </w:rPr>
            </w:pPr>
            <w:r>
              <w:rPr>
                <w:kern w:val="0"/>
                <w:sz w:val="24"/>
                <w:szCs w:val="24"/>
              </w:rPr>
              <w:t>主要建设内容</w:t>
            </w:r>
          </w:p>
        </w:tc>
      </w:tr>
      <w:tr w:rsidR="003B0D19" w14:paraId="400476E7" w14:textId="77777777">
        <w:trPr>
          <w:trHeight w:val="397"/>
        </w:trPr>
        <w:tc>
          <w:tcPr>
            <w:tcW w:w="1793" w:type="pct"/>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B73B187" w14:textId="77777777" w:rsidR="003B0D19" w:rsidRDefault="00000000">
            <w:pPr>
              <w:widowControl/>
              <w:jc w:val="center"/>
              <w:rPr>
                <w:kern w:val="0"/>
                <w:sz w:val="24"/>
                <w:szCs w:val="24"/>
              </w:rPr>
            </w:pPr>
            <w:r>
              <w:rPr>
                <w:kern w:val="0"/>
                <w:sz w:val="24"/>
                <w:szCs w:val="24"/>
              </w:rPr>
              <w:t>合计</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06E5059" w14:textId="77777777" w:rsidR="003B0D19" w:rsidRDefault="00000000">
            <w:pPr>
              <w:widowControl/>
              <w:jc w:val="center"/>
              <w:rPr>
                <w:kern w:val="0"/>
                <w:sz w:val="24"/>
                <w:szCs w:val="24"/>
              </w:rPr>
            </w:pPr>
            <w:r>
              <w:rPr>
                <w:rFonts w:hint="eastAsia"/>
                <w:kern w:val="0"/>
                <w:sz w:val="24"/>
                <w:szCs w:val="24"/>
              </w:rPr>
              <w:t>54039</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30D4B09" w14:textId="77777777" w:rsidR="003B0D19" w:rsidRDefault="003B0D19">
            <w:pPr>
              <w:widowControl/>
              <w:jc w:val="center"/>
              <w:rPr>
                <w:kern w:val="0"/>
                <w:sz w:val="24"/>
                <w:szCs w:val="24"/>
              </w:rPr>
            </w:pPr>
          </w:p>
        </w:tc>
      </w:tr>
      <w:tr w:rsidR="003B0D19" w14:paraId="29DEE2F1"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6526592" w14:textId="77777777" w:rsidR="003B0D19" w:rsidRDefault="00000000">
            <w:pPr>
              <w:widowControl/>
              <w:jc w:val="center"/>
              <w:rPr>
                <w:kern w:val="0"/>
                <w:sz w:val="24"/>
                <w:szCs w:val="24"/>
              </w:rPr>
            </w:pPr>
            <w:r>
              <w:rPr>
                <w:kern w:val="0"/>
                <w:sz w:val="24"/>
                <w:szCs w:val="24"/>
              </w:rPr>
              <w:t>1</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20F49DD" w14:textId="77777777" w:rsidR="003B0D19" w:rsidRDefault="00000000">
            <w:pPr>
              <w:widowControl/>
              <w:jc w:val="center"/>
              <w:rPr>
                <w:kern w:val="0"/>
                <w:sz w:val="24"/>
                <w:szCs w:val="24"/>
              </w:rPr>
            </w:pPr>
            <w:proofErr w:type="gramStart"/>
            <w:r>
              <w:rPr>
                <w:kern w:val="0"/>
                <w:sz w:val="24"/>
                <w:szCs w:val="24"/>
              </w:rPr>
              <w:t>汲</w:t>
            </w:r>
            <w:proofErr w:type="gramEnd"/>
            <w:r>
              <w:rPr>
                <w:kern w:val="0"/>
                <w:sz w:val="24"/>
                <w:szCs w:val="24"/>
              </w:rPr>
              <w:t>东干渠续建配套与现代化改造</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F916320" w14:textId="77777777" w:rsidR="003B0D19" w:rsidRDefault="00000000">
            <w:pPr>
              <w:widowControl/>
              <w:jc w:val="center"/>
              <w:rPr>
                <w:kern w:val="0"/>
                <w:sz w:val="24"/>
                <w:szCs w:val="24"/>
              </w:rPr>
            </w:pPr>
            <w:r>
              <w:rPr>
                <w:kern w:val="0"/>
                <w:sz w:val="24"/>
                <w:szCs w:val="24"/>
              </w:rPr>
              <w:t>4118</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794932C" w14:textId="77777777" w:rsidR="003B0D19" w:rsidRDefault="00000000">
            <w:pPr>
              <w:widowControl/>
              <w:jc w:val="center"/>
              <w:rPr>
                <w:kern w:val="0"/>
                <w:sz w:val="24"/>
                <w:szCs w:val="24"/>
              </w:rPr>
            </w:pPr>
            <w:r>
              <w:rPr>
                <w:kern w:val="0"/>
                <w:sz w:val="24"/>
                <w:szCs w:val="24"/>
              </w:rPr>
              <w:t>维修及重建放水建筑物</w:t>
            </w:r>
            <w:r>
              <w:rPr>
                <w:kern w:val="0"/>
                <w:sz w:val="24"/>
                <w:szCs w:val="24"/>
              </w:rPr>
              <w:t>109</w:t>
            </w:r>
            <w:r>
              <w:rPr>
                <w:kern w:val="0"/>
                <w:sz w:val="24"/>
                <w:szCs w:val="24"/>
              </w:rPr>
              <w:t>座</w:t>
            </w:r>
            <w:r>
              <w:rPr>
                <w:rFonts w:hint="eastAsia"/>
                <w:kern w:val="0"/>
                <w:sz w:val="24"/>
                <w:szCs w:val="24"/>
              </w:rPr>
              <w:t>。</w:t>
            </w:r>
          </w:p>
        </w:tc>
      </w:tr>
      <w:tr w:rsidR="003B0D19" w14:paraId="683CECB6"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6B4F6DD" w14:textId="77777777" w:rsidR="003B0D19" w:rsidRDefault="00000000">
            <w:pPr>
              <w:widowControl/>
              <w:jc w:val="center"/>
              <w:rPr>
                <w:kern w:val="0"/>
                <w:sz w:val="24"/>
                <w:szCs w:val="24"/>
              </w:rPr>
            </w:pPr>
            <w:r>
              <w:rPr>
                <w:rFonts w:hint="eastAsia"/>
                <w:kern w:val="0"/>
                <w:sz w:val="24"/>
                <w:szCs w:val="24"/>
              </w:rPr>
              <w:t>2</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76F68C8" w14:textId="77777777" w:rsidR="003B0D19" w:rsidRDefault="00000000">
            <w:pPr>
              <w:widowControl/>
              <w:jc w:val="center"/>
              <w:rPr>
                <w:kern w:val="0"/>
                <w:sz w:val="24"/>
                <w:szCs w:val="24"/>
              </w:rPr>
            </w:pPr>
            <w:proofErr w:type="gramStart"/>
            <w:r>
              <w:rPr>
                <w:kern w:val="0"/>
                <w:sz w:val="24"/>
                <w:szCs w:val="24"/>
              </w:rPr>
              <w:t>汲</w:t>
            </w:r>
            <w:proofErr w:type="gramEnd"/>
            <w:r>
              <w:rPr>
                <w:kern w:val="0"/>
                <w:sz w:val="24"/>
                <w:szCs w:val="24"/>
              </w:rPr>
              <w:t>东干渠节制</w:t>
            </w:r>
            <w:proofErr w:type="gramStart"/>
            <w:r>
              <w:rPr>
                <w:kern w:val="0"/>
                <w:sz w:val="24"/>
                <w:szCs w:val="24"/>
              </w:rPr>
              <w:t>闸</w:t>
            </w:r>
            <w:proofErr w:type="gramEnd"/>
            <w:r>
              <w:rPr>
                <w:kern w:val="0"/>
                <w:sz w:val="24"/>
                <w:szCs w:val="24"/>
              </w:rPr>
              <w:t>工程</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8139B19" w14:textId="77777777" w:rsidR="003B0D19" w:rsidRDefault="00000000">
            <w:pPr>
              <w:widowControl/>
              <w:jc w:val="center"/>
              <w:rPr>
                <w:kern w:val="0"/>
                <w:sz w:val="24"/>
                <w:szCs w:val="24"/>
              </w:rPr>
            </w:pPr>
            <w:r>
              <w:rPr>
                <w:rFonts w:hint="eastAsia"/>
                <w:kern w:val="0"/>
                <w:sz w:val="24"/>
                <w:szCs w:val="24"/>
              </w:rPr>
              <w:t>1800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331CAC6" w14:textId="77777777" w:rsidR="003B0D19" w:rsidRDefault="00000000">
            <w:pPr>
              <w:widowControl/>
              <w:jc w:val="center"/>
              <w:rPr>
                <w:kern w:val="0"/>
                <w:sz w:val="24"/>
                <w:szCs w:val="24"/>
              </w:rPr>
            </w:pPr>
            <w:r>
              <w:rPr>
                <w:kern w:val="0"/>
                <w:sz w:val="24"/>
                <w:szCs w:val="24"/>
              </w:rPr>
              <w:t>在</w:t>
            </w:r>
            <w:proofErr w:type="gramStart"/>
            <w:r>
              <w:rPr>
                <w:kern w:val="0"/>
                <w:sz w:val="24"/>
                <w:szCs w:val="24"/>
              </w:rPr>
              <w:t>汲</w:t>
            </w:r>
            <w:proofErr w:type="gramEnd"/>
            <w:r>
              <w:rPr>
                <w:kern w:val="0"/>
                <w:sz w:val="24"/>
                <w:szCs w:val="24"/>
              </w:rPr>
              <w:t>东干渠江店支渠进口下游和</w:t>
            </w:r>
            <w:proofErr w:type="gramStart"/>
            <w:r>
              <w:rPr>
                <w:kern w:val="0"/>
                <w:sz w:val="24"/>
                <w:szCs w:val="24"/>
              </w:rPr>
              <w:t>裕安霍邱</w:t>
            </w:r>
            <w:proofErr w:type="gramEnd"/>
            <w:r>
              <w:rPr>
                <w:kern w:val="0"/>
                <w:sz w:val="24"/>
                <w:szCs w:val="24"/>
              </w:rPr>
              <w:t>交界处新建节制</w:t>
            </w:r>
            <w:proofErr w:type="gramStart"/>
            <w:r>
              <w:rPr>
                <w:kern w:val="0"/>
                <w:sz w:val="24"/>
                <w:szCs w:val="24"/>
              </w:rPr>
              <w:t>闸</w:t>
            </w:r>
            <w:proofErr w:type="gramEnd"/>
            <w:r>
              <w:rPr>
                <w:kern w:val="0"/>
                <w:sz w:val="24"/>
                <w:szCs w:val="24"/>
              </w:rPr>
              <w:t>2</w:t>
            </w:r>
            <w:r>
              <w:rPr>
                <w:kern w:val="0"/>
                <w:sz w:val="24"/>
                <w:szCs w:val="24"/>
              </w:rPr>
              <w:t>座，孔径宽</w:t>
            </w:r>
            <w:r>
              <w:rPr>
                <w:kern w:val="0"/>
                <w:sz w:val="24"/>
                <w:szCs w:val="24"/>
              </w:rPr>
              <w:t>4m</w:t>
            </w:r>
            <w:r>
              <w:rPr>
                <w:rFonts w:hint="eastAsia"/>
                <w:kern w:val="0"/>
                <w:sz w:val="24"/>
                <w:szCs w:val="24"/>
              </w:rPr>
              <w:t>，</w:t>
            </w:r>
            <w:r>
              <w:rPr>
                <w:kern w:val="0"/>
                <w:sz w:val="24"/>
                <w:szCs w:val="24"/>
              </w:rPr>
              <w:t>5</w:t>
            </w:r>
            <w:r>
              <w:rPr>
                <w:kern w:val="0"/>
                <w:sz w:val="24"/>
                <w:szCs w:val="24"/>
              </w:rPr>
              <w:t>孔。</w:t>
            </w:r>
          </w:p>
        </w:tc>
      </w:tr>
      <w:tr w:rsidR="003B0D19" w14:paraId="4F367235"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451F9B5" w14:textId="77777777" w:rsidR="003B0D19" w:rsidRDefault="00000000">
            <w:pPr>
              <w:widowControl/>
              <w:jc w:val="center"/>
              <w:rPr>
                <w:kern w:val="0"/>
                <w:sz w:val="24"/>
                <w:szCs w:val="24"/>
              </w:rPr>
            </w:pPr>
            <w:r>
              <w:rPr>
                <w:rFonts w:hint="eastAsia"/>
                <w:kern w:val="0"/>
                <w:sz w:val="24"/>
                <w:szCs w:val="24"/>
              </w:rPr>
              <w:t>3</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7E54455" w14:textId="77777777" w:rsidR="003B0D19" w:rsidRDefault="00000000">
            <w:pPr>
              <w:widowControl/>
              <w:jc w:val="center"/>
              <w:rPr>
                <w:kern w:val="0"/>
                <w:sz w:val="24"/>
                <w:szCs w:val="24"/>
              </w:rPr>
            </w:pPr>
            <w:r>
              <w:rPr>
                <w:kern w:val="0"/>
                <w:sz w:val="24"/>
                <w:szCs w:val="24"/>
              </w:rPr>
              <w:t>樊通桥渠下</w:t>
            </w:r>
            <w:proofErr w:type="gramStart"/>
            <w:r>
              <w:rPr>
                <w:kern w:val="0"/>
                <w:sz w:val="24"/>
                <w:szCs w:val="24"/>
              </w:rPr>
              <w:t>涵</w:t>
            </w:r>
            <w:proofErr w:type="gramEnd"/>
            <w:r>
              <w:rPr>
                <w:kern w:val="0"/>
                <w:sz w:val="24"/>
                <w:szCs w:val="24"/>
              </w:rPr>
              <w:t>拆除重建工程</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17B57D5" w14:textId="77777777" w:rsidR="003B0D19" w:rsidRDefault="00000000">
            <w:pPr>
              <w:widowControl/>
              <w:jc w:val="center"/>
              <w:rPr>
                <w:kern w:val="0"/>
                <w:sz w:val="24"/>
                <w:szCs w:val="24"/>
              </w:rPr>
            </w:pPr>
            <w:r>
              <w:rPr>
                <w:rFonts w:hint="eastAsia"/>
                <w:kern w:val="0"/>
                <w:sz w:val="24"/>
                <w:szCs w:val="24"/>
              </w:rPr>
              <w:t>10</w:t>
            </w:r>
            <w:r>
              <w:rPr>
                <w:kern w:val="0"/>
                <w:sz w:val="24"/>
                <w:szCs w:val="24"/>
              </w:rPr>
              <w:t>000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3E54FE2" w14:textId="77777777" w:rsidR="003B0D19" w:rsidRDefault="00000000">
            <w:pPr>
              <w:widowControl/>
              <w:jc w:val="center"/>
              <w:rPr>
                <w:kern w:val="0"/>
                <w:sz w:val="24"/>
                <w:szCs w:val="24"/>
              </w:rPr>
            </w:pPr>
            <w:r>
              <w:rPr>
                <w:kern w:val="0"/>
                <w:sz w:val="24"/>
                <w:szCs w:val="24"/>
              </w:rPr>
              <w:t>设计流量</w:t>
            </w:r>
            <w:r>
              <w:rPr>
                <w:kern w:val="0"/>
                <w:sz w:val="24"/>
                <w:szCs w:val="24"/>
              </w:rPr>
              <w:t>289m</w:t>
            </w:r>
            <w:r>
              <w:rPr>
                <w:kern w:val="0"/>
                <w:sz w:val="24"/>
                <w:szCs w:val="24"/>
                <w:vertAlign w:val="superscript"/>
              </w:rPr>
              <w:t>3</w:t>
            </w:r>
            <w:r>
              <w:rPr>
                <w:kern w:val="0"/>
                <w:sz w:val="24"/>
                <w:szCs w:val="24"/>
              </w:rPr>
              <w:t>/s</w:t>
            </w:r>
            <w:r>
              <w:rPr>
                <w:kern w:val="0"/>
                <w:sz w:val="24"/>
                <w:szCs w:val="24"/>
              </w:rPr>
              <w:t>，原为</w:t>
            </w:r>
            <w:proofErr w:type="gramStart"/>
            <w:r>
              <w:rPr>
                <w:kern w:val="0"/>
                <w:sz w:val="24"/>
                <w:szCs w:val="24"/>
              </w:rPr>
              <w:t>圬</w:t>
            </w:r>
            <w:proofErr w:type="gramEnd"/>
            <w:r>
              <w:rPr>
                <w:kern w:val="0"/>
                <w:sz w:val="24"/>
                <w:szCs w:val="24"/>
              </w:rPr>
              <w:t>工涵，</w:t>
            </w:r>
            <w:r>
              <w:rPr>
                <w:kern w:val="0"/>
                <w:sz w:val="24"/>
                <w:szCs w:val="24"/>
              </w:rPr>
              <w:t>4*4.71</w:t>
            </w:r>
            <w:r>
              <w:rPr>
                <w:kern w:val="0"/>
                <w:sz w:val="24"/>
                <w:szCs w:val="24"/>
              </w:rPr>
              <w:t>（孔数</w:t>
            </w:r>
            <w:r>
              <w:rPr>
                <w:kern w:val="0"/>
                <w:sz w:val="24"/>
                <w:szCs w:val="24"/>
              </w:rPr>
              <w:t>*</w:t>
            </w:r>
            <w:r>
              <w:rPr>
                <w:kern w:val="0"/>
                <w:sz w:val="24"/>
                <w:szCs w:val="24"/>
              </w:rPr>
              <w:t>孔宽）</w:t>
            </w:r>
            <w:r>
              <w:rPr>
                <w:rFonts w:hint="eastAsia"/>
                <w:kern w:val="0"/>
                <w:sz w:val="24"/>
                <w:szCs w:val="24"/>
              </w:rPr>
              <w:t>。</w:t>
            </w:r>
          </w:p>
        </w:tc>
      </w:tr>
      <w:tr w:rsidR="003B0D19" w14:paraId="5562FFB2"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6C844AD" w14:textId="77777777" w:rsidR="003B0D19" w:rsidRDefault="00000000">
            <w:pPr>
              <w:widowControl/>
              <w:jc w:val="center"/>
              <w:rPr>
                <w:kern w:val="0"/>
                <w:sz w:val="24"/>
                <w:szCs w:val="24"/>
              </w:rPr>
            </w:pPr>
            <w:r>
              <w:rPr>
                <w:rFonts w:hint="eastAsia"/>
                <w:kern w:val="0"/>
                <w:sz w:val="24"/>
                <w:szCs w:val="24"/>
              </w:rPr>
              <w:t>4</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BFF907D" w14:textId="77777777" w:rsidR="003B0D19" w:rsidRDefault="00000000">
            <w:pPr>
              <w:widowControl/>
              <w:jc w:val="center"/>
              <w:rPr>
                <w:kern w:val="0"/>
                <w:sz w:val="24"/>
                <w:szCs w:val="24"/>
              </w:rPr>
            </w:pPr>
            <w:proofErr w:type="gramStart"/>
            <w:r>
              <w:rPr>
                <w:kern w:val="0"/>
                <w:sz w:val="24"/>
                <w:szCs w:val="24"/>
              </w:rPr>
              <w:t>汲</w:t>
            </w:r>
            <w:proofErr w:type="gramEnd"/>
            <w:r>
              <w:rPr>
                <w:kern w:val="0"/>
                <w:sz w:val="24"/>
                <w:szCs w:val="24"/>
              </w:rPr>
              <w:t>东干渠裕安区段（</w:t>
            </w:r>
            <w:r>
              <w:rPr>
                <w:kern w:val="0"/>
                <w:sz w:val="24"/>
                <w:szCs w:val="24"/>
              </w:rPr>
              <w:t>61+000--71+000)</w:t>
            </w:r>
            <w:r>
              <w:rPr>
                <w:kern w:val="0"/>
                <w:sz w:val="24"/>
                <w:szCs w:val="24"/>
              </w:rPr>
              <w:t>续建配套工程</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656FE21" w14:textId="77777777" w:rsidR="003B0D19" w:rsidRDefault="00000000">
            <w:pPr>
              <w:widowControl/>
              <w:jc w:val="center"/>
              <w:rPr>
                <w:kern w:val="0"/>
                <w:sz w:val="24"/>
                <w:szCs w:val="24"/>
              </w:rPr>
            </w:pPr>
            <w:r>
              <w:rPr>
                <w:kern w:val="0"/>
                <w:sz w:val="24"/>
                <w:szCs w:val="24"/>
              </w:rPr>
              <w:t>4400</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25FEF10" w14:textId="77777777" w:rsidR="003B0D19" w:rsidRDefault="00000000">
            <w:pPr>
              <w:widowControl/>
              <w:jc w:val="center"/>
              <w:rPr>
                <w:kern w:val="0"/>
                <w:sz w:val="24"/>
                <w:szCs w:val="24"/>
              </w:rPr>
            </w:pPr>
            <w:r>
              <w:rPr>
                <w:kern w:val="0"/>
                <w:sz w:val="24"/>
                <w:szCs w:val="24"/>
              </w:rPr>
              <w:t>渠道清</w:t>
            </w:r>
            <w:proofErr w:type="gramStart"/>
            <w:r>
              <w:rPr>
                <w:kern w:val="0"/>
                <w:sz w:val="24"/>
                <w:szCs w:val="24"/>
              </w:rPr>
              <w:t>於</w:t>
            </w:r>
            <w:proofErr w:type="gramEnd"/>
            <w:r>
              <w:rPr>
                <w:kern w:val="0"/>
                <w:sz w:val="24"/>
                <w:szCs w:val="24"/>
              </w:rPr>
              <w:t>整治、渠堤加培、护坡衬砌等</w:t>
            </w:r>
            <w:r>
              <w:rPr>
                <w:rFonts w:hint="eastAsia"/>
                <w:kern w:val="0"/>
                <w:sz w:val="24"/>
                <w:szCs w:val="24"/>
              </w:rPr>
              <w:t>。</w:t>
            </w:r>
          </w:p>
        </w:tc>
      </w:tr>
      <w:tr w:rsidR="003B0D19" w14:paraId="3338BE48"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1F8230F" w14:textId="77777777" w:rsidR="003B0D19" w:rsidRDefault="00000000">
            <w:pPr>
              <w:widowControl/>
              <w:jc w:val="center"/>
              <w:rPr>
                <w:kern w:val="0"/>
                <w:sz w:val="24"/>
                <w:szCs w:val="24"/>
              </w:rPr>
            </w:pPr>
            <w:r>
              <w:rPr>
                <w:rFonts w:hint="eastAsia"/>
                <w:kern w:val="0"/>
                <w:sz w:val="24"/>
                <w:szCs w:val="24"/>
              </w:rPr>
              <w:t>5</w:t>
            </w:r>
          </w:p>
        </w:tc>
        <w:tc>
          <w:tcPr>
            <w:tcW w:w="1405"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765D6A8" w14:textId="77777777" w:rsidR="003B0D19" w:rsidRDefault="00000000">
            <w:pPr>
              <w:widowControl/>
              <w:jc w:val="center"/>
              <w:textAlignment w:val="center"/>
              <w:rPr>
                <w:kern w:val="0"/>
                <w:sz w:val="24"/>
                <w:szCs w:val="24"/>
              </w:rPr>
            </w:pPr>
            <w:r>
              <w:rPr>
                <w:kern w:val="0"/>
                <w:sz w:val="24"/>
                <w:szCs w:val="24"/>
              </w:rPr>
              <w:t>裕安区支渠及分支渠配套工程</w:t>
            </w:r>
          </w:p>
        </w:tc>
        <w:tc>
          <w:tcPr>
            <w:tcW w:w="971"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8E8CD90" w14:textId="77777777" w:rsidR="003B0D19" w:rsidRDefault="00000000">
            <w:pPr>
              <w:widowControl/>
              <w:jc w:val="center"/>
              <w:rPr>
                <w:kern w:val="0"/>
                <w:sz w:val="24"/>
                <w:szCs w:val="24"/>
              </w:rPr>
            </w:pPr>
            <w:r>
              <w:rPr>
                <w:kern w:val="0"/>
                <w:sz w:val="24"/>
                <w:szCs w:val="24"/>
              </w:rPr>
              <w:t>33721</w:t>
            </w:r>
          </w:p>
        </w:tc>
        <w:tc>
          <w:tcPr>
            <w:tcW w:w="223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622E1AE" w14:textId="77777777" w:rsidR="003B0D19" w:rsidRDefault="00000000">
            <w:pPr>
              <w:widowControl/>
              <w:jc w:val="center"/>
              <w:rPr>
                <w:kern w:val="0"/>
                <w:sz w:val="24"/>
                <w:szCs w:val="24"/>
              </w:rPr>
            </w:pPr>
            <w:r>
              <w:rPr>
                <w:kern w:val="0"/>
                <w:sz w:val="24"/>
                <w:szCs w:val="24"/>
              </w:rPr>
              <w:t>裕安区</w:t>
            </w:r>
            <w:r>
              <w:rPr>
                <w:kern w:val="0"/>
                <w:sz w:val="24"/>
                <w:szCs w:val="24"/>
              </w:rPr>
              <w:t>15</w:t>
            </w:r>
            <w:r>
              <w:rPr>
                <w:kern w:val="0"/>
                <w:sz w:val="24"/>
                <w:szCs w:val="24"/>
              </w:rPr>
              <w:t>条支渠配套，</w:t>
            </w:r>
            <w:r>
              <w:rPr>
                <w:kern w:val="0"/>
                <w:sz w:val="24"/>
                <w:szCs w:val="24"/>
              </w:rPr>
              <w:t>13</w:t>
            </w:r>
            <w:r>
              <w:rPr>
                <w:kern w:val="0"/>
                <w:sz w:val="24"/>
                <w:szCs w:val="24"/>
              </w:rPr>
              <w:t>条分支渠配套</w:t>
            </w:r>
            <w:r>
              <w:rPr>
                <w:rFonts w:hint="eastAsia"/>
                <w:kern w:val="0"/>
                <w:sz w:val="24"/>
                <w:szCs w:val="24"/>
              </w:rPr>
              <w:t>。</w:t>
            </w:r>
          </w:p>
        </w:tc>
      </w:tr>
    </w:tbl>
    <w:p w14:paraId="22E8A38E" w14:textId="77777777" w:rsidR="003B0D19" w:rsidRDefault="00000000">
      <w:pPr>
        <w:pStyle w:val="3"/>
        <w:keepNext w:val="0"/>
        <w:keepLines w:val="0"/>
        <w:spacing w:after="80" w:line="240" w:lineRule="auto"/>
        <w:rPr>
          <w:bCs w:val="0"/>
          <w:sz w:val="28"/>
          <w:szCs w:val="28"/>
        </w:rPr>
      </w:pPr>
      <w:bookmarkStart w:id="117" w:name="_Toc23344"/>
      <w:bookmarkStart w:id="118" w:name="_Toc14062"/>
      <w:bookmarkStart w:id="119" w:name="_Toc2799"/>
      <w:r>
        <w:rPr>
          <w:bCs w:val="0"/>
          <w:sz w:val="28"/>
          <w:szCs w:val="28"/>
        </w:rPr>
        <w:lastRenderedPageBreak/>
        <w:t xml:space="preserve">4.2.4 </w:t>
      </w:r>
      <w:r>
        <w:rPr>
          <w:bCs w:val="0"/>
          <w:sz w:val="28"/>
          <w:szCs w:val="28"/>
        </w:rPr>
        <w:t>节水型社会建设</w:t>
      </w:r>
      <w:bookmarkEnd w:id="117"/>
      <w:bookmarkEnd w:id="118"/>
      <w:bookmarkEnd w:id="119"/>
    </w:p>
    <w:p w14:paraId="51D7386E" w14:textId="77777777" w:rsidR="003B0D19" w:rsidRDefault="00000000">
      <w:pPr>
        <w:pStyle w:val="145"/>
        <w:ind w:firstLine="560"/>
        <w:rPr>
          <w:rFonts w:eastAsia="仿宋_GB2312"/>
          <w:sz w:val="28"/>
          <w:szCs w:val="28"/>
        </w:rPr>
      </w:pPr>
      <w:r>
        <w:rPr>
          <w:sz w:val="28"/>
          <w:szCs w:val="28"/>
        </w:rPr>
        <w:t>深入贯彻</w:t>
      </w:r>
      <w:r>
        <w:rPr>
          <w:sz w:val="28"/>
          <w:szCs w:val="28"/>
        </w:rPr>
        <w:t>“</w:t>
      </w:r>
      <w:r>
        <w:rPr>
          <w:sz w:val="28"/>
          <w:szCs w:val="28"/>
        </w:rPr>
        <w:t>节水优先</w:t>
      </w:r>
      <w:r>
        <w:rPr>
          <w:sz w:val="28"/>
          <w:szCs w:val="28"/>
        </w:rPr>
        <w:t>”</w:t>
      </w:r>
      <w:r>
        <w:rPr>
          <w:sz w:val="28"/>
          <w:szCs w:val="28"/>
        </w:rPr>
        <w:t>方针，按照</w:t>
      </w:r>
      <w:r>
        <w:rPr>
          <w:sz w:val="28"/>
          <w:szCs w:val="28"/>
        </w:rPr>
        <w:t>“</w:t>
      </w:r>
      <w:r>
        <w:rPr>
          <w:sz w:val="28"/>
          <w:szCs w:val="28"/>
        </w:rPr>
        <w:t>严管控、抓重点、建机制</w:t>
      </w:r>
      <w:r>
        <w:rPr>
          <w:sz w:val="28"/>
          <w:szCs w:val="28"/>
        </w:rPr>
        <w:t>”</w:t>
      </w:r>
      <w:r>
        <w:rPr>
          <w:sz w:val="28"/>
          <w:szCs w:val="28"/>
        </w:rPr>
        <w:t>的思路，大力实施节水型社会建设。</w:t>
      </w:r>
      <w:r>
        <w:rPr>
          <w:sz w:val="28"/>
          <w:szCs w:val="28"/>
        </w:rPr>
        <w:t>“</w:t>
      </w:r>
      <w:r>
        <w:rPr>
          <w:sz w:val="28"/>
          <w:szCs w:val="28"/>
        </w:rPr>
        <w:t>十四五</w:t>
      </w:r>
      <w:r>
        <w:rPr>
          <w:sz w:val="28"/>
          <w:szCs w:val="28"/>
        </w:rPr>
        <w:t>”</w:t>
      </w:r>
      <w:r>
        <w:rPr>
          <w:sz w:val="28"/>
          <w:szCs w:val="28"/>
        </w:rPr>
        <w:t>期间，裕安区通过节水载体建设，推进农业、工业、城镇等重点领域节水，推动形成节水型生产生活方式，提高水资源利用效率和效益，全面提升全社会节水意识。投资估算</w:t>
      </w:r>
      <w:r>
        <w:rPr>
          <w:sz w:val="28"/>
          <w:szCs w:val="28"/>
        </w:rPr>
        <w:t>1400</w:t>
      </w:r>
      <w:r>
        <w:rPr>
          <w:sz w:val="28"/>
          <w:szCs w:val="28"/>
        </w:rPr>
        <w:t>万元。</w:t>
      </w:r>
    </w:p>
    <w:p w14:paraId="489CB67E" w14:textId="77777777" w:rsidR="003B0D19" w:rsidRDefault="00000000">
      <w:pPr>
        <w:pStyle w:val="3"/>
        <w:keepNext w:val="0"/>
        <w:keepLines w:val="0"/>
        <w:spacing w:after="80" w:line="240" w:lineRule="auto"/>
        <w:rPr>
          <w:bCs w:val="0"/>
          <w:sz w:val="28"/>
          <w:szCs w:val="28"/>
        </w:rPr>
      </w:pPr>
      <w:bookmarkStart w:id="120" w:name="_Toc3988"/>
      <w:bookmarkStart w:id="121" w:name="_Toc12441"/>
      <w:bookmarkStart w:id="122" w:name="_Toc26090"/>
      <w:r>
        <w:rPr>
          <w:bCs w:val="0"/>
          <w:sz w:val="28"/>
          <w:szCs w:val="28"/>
        </w:rPr>
        <w:t xml:space="preserve">4.2.5 </w:t>
      </w:r>
      <w:r>
        <w:rPr>
          <w:bCs w:val="0"/>
          <w:sz w:val="28"/>
          <w:szCs w:val="28"/>
        </w:rPr>
        <w:t>构建城乡一体化供水网络</w:t>
      </w:r>
      <w:bookmarkEnd w:id="120"/>
      <w:bookmarkEnd w:id="121"/>
      <w:bookmarkEnd w:id="122"/>
    </w:p>
    <w:p w14:paraId="3F11D425" w14:textId="77777777" w:rsidR="003B0D19" w:rsidRDefault="00000000">
      <w:pPr>
        <w:pStyle w:val="145"/>
        <w:ind w:firstLine="560"/>
        <w:rPr>
          <w:sz w:val="28"/>
          <w:szCs w:val="28"/>
        </w:rPr>
      </w:pPr>
      <w:r>
        <w:rPr>
          <w:sz w:val="28"/>
          <w:szCs w:val="28"/>
        </w:rPr>
        <w:t>按照城乡区域协调发展和乡村振兴战略部署，聚焦民生改善，积极推进农村供水保障工程建设，充分利用骨干水源、大水厂以及现有的供水设施和输配水管网，构建城乡一体化供水网络。投资估算</w:t>
      </w:r>
      <w:r>
        <w:rPr>
          <w:sz w:val="28"/>
          <w:szCs w:val="28"/>
        </w:rPr>
        <w:t>9.</w:t>
      </w:r>
      <w:r>
        <w:rPr>
          <w:rFonts w:hint="eastAsia"/>
          <w:sz w:val="28"/>
          <w:szCs w:val="28"/>
        </w:rPr>
        <w:t>63</w:t>
      </w:r>
      <w:r>
        <w:rPr>
          <w:sz w:val="28"/>
          <w:szCs w:val="28"/>
        </w:rPr>
        <w:t>亿元。</w:t>
      </w:r>
    </w:p>
    <w:p w14:paraId="2A045726" w14:textId="77777777" w:rsidR="003B0D19" w:rsidRDefault="00000000">
      <w:pPr>
        <w:adjustRightInd w:val="0"/>
        <w:snapToGrid w:val="0"/>
        <w:spacing w:line="540" w:lineRule="exact"/>
        <w:ind w:firstLineChars="200" w:firstLine="562"/>
        <w:rPr>
          <w:rFonts w:eastAsia="仿宋"/>
          <w:b/>
          <w:bCs/>
          <w:sz w:val="28"/>
          <w:szCs w:val="28"/>
        </w:rPr>
      </w:pPr>
      <w:r>
        <w:rPr>
          <w:rFonts w:eastAsia="仿宋"/>
          <w:b/>
          <w:bCs/>
          <w:sz w:val="28"/>
          <w:szCs w:val="28"/>
        </w:rPr>
        <w:t>1</w:t>
      </w:r>
      <w:r>
        <w:rPr>
          <w:rFonts w:eastAsia="仿宋"/>
          <w:b/>
          <w:bCs/>
          <w:sz w:val="28"/>
          <w:szCs w:val="28"/>
        </w:rPr>
        <w:t>、裕安第二自来水厂工程</w:t>
      </w:r>
    </w:p>
    <w:p w14:paraId="03902021"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新建裕安第二自来水厂，设计一期供水规模</w:t>
      </w:r>
      <w:r>
        <w:rPr>
          <w:rFonts w:eastAsia="仿宋"/>
          <w:sz w:val="28"/>
          <w:szCs w:val="28"/>
        </w:rPr>
        <w:t>2.5</w:t>
      </w:r>
      <w:r>
        <w:rPr>
          <w:rFonts w:eastAsia="仿宋"/>
          <w:sz w:val="28"/>
          <w:szCs w:val="28"/>
        </w:rPr>
        <w:t>万</w:t>
      </w:r>
      <w:r>
        <w:rPr>
          <w:rFonts w:eastAsia="仿宋"/>
          <w:sz w:val="28"/>
          <w:szCs w:val="28"/>
        </w:rPr>
        <w:t>m</w:t>
      </w:r>
      <w:r>
        <w:rPr>
          <w:rFonts w:eastAsia="仿宋"/>
          <w:sz w:val="28"/>
          <w:szCs w:val="28"/>
          <w:vertAlign w:val="superscript"/>
        </w:rPr>
        <w:t>3</w:t>
      </w:r>
      <w:r>
        <w:rPr>
          <w:rFonts w:eastAsia="仿宋"/>
          <w:sz w:val="28"/>
          <w:szCs w:val="28"/>
        </w:rPr>
        <w:t>/d</w:t>
      </w:r>
      <w:r>
        <w:rPr>
          <w:rFonts w:eastAsia="仿宋"/>
          <w:sz w:val="28"/>
          <w:szCs w:val="28"/>
        </w:rPr>
        <w:t>，待响洪</w:t>
      </w:r>
      <w:proofErr w:type="gramStart"/>
      <w:r>
        <w:rPr>
          <w:rFonts w:eastAsia="仿宋"/>
          <w:sz w:val="28"/>
          <w:szCs w:val="28"/>
        </w:rPr>
        <w:t>甸</w:t>
      </w:r>
      <w:proofErr w:type="gramEnd"/>
      <w:r>
        <w:rPr>
          <w:rFonts w:eastAsia="仿宋"/>
          <w:sz w:val="28"/>
          <w:szCs w:val="28"/>
        </w:rPr>
        <w:t>水库引水水源工程实施后，水源保障进一步提升，总供水规模为</w:t>
      </w:r>
      <w:r>
        <w:rPr>
          <w:rFonts w:eastAsia="仿宋"/>
          <w:sz w:val="28"/>
          <w:szCs w:val="28"/>
        </w:rPr>
        <w:t>5.0</w:t>
      </w:r>
      <w:r>
        <w:rPr>
          <w:rFonts w:eastAsia="仿宋"/>
          <w:sz w:val="28"/>
          <w:szCs w:val="28"/>
        </w:rPr>
        <w:t>万</w:t>
      </w:r>
      <w:r>
        <w:rPr>
          <w:rFonts w:eastAsia="仿宋"/>
          <w:sz w:val="28"/>
          <w:szCs w:val="28"/>
        </w:rPr>
        <w:t>m</w:t>
      </w:r>
      <w:r>
        <w:rPr>
          <w:rFonts w:eastAsia="仿宋"/>
          <w:sz w:val="28"/>
          <w:szCs w:val="28"/>
          <w:vertAlign w:val="superscript"/>
        </w:rPr>
        <w:t>3</w:t>
      </w:r>
      <w:r>
        <w:rPr>
          <w:rFonts w:eastAsia="仿宋"/>
          <w:sz w:val="28"/>
          <w:szCs w:val="28"/>
        </w:rPr>
        <w:t>/d</w:t>
      </w:r>
      <w:r>
        <w:rPr>
          <w:rFonts w:eastAsia="仿宋"/>
          <w:sz w:val="28"/>
          <w:szCs w:val="28"/>
        </w:rPr>
        <w:t>，受益人口</w:t>
      </w:r>
      <w:r>
        <w:rPr>
          <w:rFonts w:eastAsia="仿宋"/>
          <w:sz w:val="28"/>
          <w:szCs w:val="28"/>
        </w:rPr>
        <w:t>24.2</w:t>
      </w:r>
      <w:r>
        <w:rPr>
          <w:rFonts w:eastAsia="仿宋"/>
          <w:sz w:val="28"/>
          <w:szCs w:val="28"/>
        </w:rPr>
        <w:t>万人。一期铺设</w:t>
      </w:r>
      <w:r>
        <w:rPr>
          <w:rFonts w:eastAsia="仿宋"/>
          <w:sz w:val="28"/>
          <w:szCs w:val="28"/>
        </w:rPr>
        <w:t>DN600</w:t>
      </w:r>
      <w:r>
        <w:rPr>
          <w:rFonts w:eastAsia="仿宋"/>
          <w:sz w:val="28"/>
          <w:szCs w:val="28"/>
        </w:rPr>
        <w:t>输水主干管</w:t>
      </w:r>
      <w:r>
        <w:rPr>
          <w:rFonts w:eastAsia="仿宋"/>
          <w:sz w:val="28"/>
          <w:szCs w:val="28"/>
        </w:rPr>
        <w:t>1.0km</w:t>
      </w:r>
      <w:r>
        <w:rPr>
          <w:rFonts w:eastAsia="仿宋"/>
          <w:sz w:val="28"/>
          <w:szCs w:val="28"/>
        </w:rPr>
        <w:t>自</w:t>
      </w:r>
      <w:proofErr w:type="gramStart"/>
      <w:r>
        <w:rPr>
          <w:rFonts w:eastAsia="仿宋"/>
          <w:sz w:val="28"/>
          <w:szCs w:val="28"/>
        </w:rPr>
        <w:t>汲</w:t>
      </w:r>
      <w:proofErr w:type="gramEnd"/>
      <w:r>
        <w:rPr>
          <w:rFonts w:eastAsia="仿宋"/>
          <w:sz w:val="28"/>
          <w:szCs w:val="28"/>
        </w:rPr>
        <w:t>东干渠引水，配水主干管</w:t>
      </w:r>
      <w:r>
        <w:rPr>
          <w:rFonts w:eastAsia="仿宋"/>
          <w:sz w:val="28"/>
          <w:szCs w:val="28"/>
        </w:rPr>
        <w:t>162.0km</w:t>
      </w:r>
      <w:r>
        <w:rPr>
          <w:rFonts w:eastAsia="仿宋"/>
          <w:sz w:val="28"/>
          <w:szCs w:val="28"/>
        </w:rPr>
        <w:t>。</w:t>
      </w:r>
    </w:p>
    <w:p w14:paraId="4B2D44DD" w14:textId="77777777" w:rsidR="003B0D19" w:rsidRDefault="00000000">
      <w:pPr>
        <w:adjustRightInd w:val="0"/>
        <w:snapToGrid w:val="0"/>
        <w:spacing w:line="540" w:lineRule="exact"/>
        <w:ind w:firstLineChars="200" w:firstLine="562"/>
        <w:rPr>
          <w:rFonts w:eastAsia="仿宋"/>
          <w:b/>
          <w:bCs/>
          <w:sz w:val="28"/>
          <w:szCs w:val="28"/>
        </w:rPr>
      </w:pPr>
      <w:r>
        <w:rPr>
          <w:rFonts w:eastAsia="仿宋"/>
          <w:b/>
          <w:bCs/>
          <w:sz w:val="28"/>
          <w:szCs w:val="28"/>
        </w:rPr>
        <w:t>2</w:t>
      </w:r>
      <w:r>
        <w:rPr>
          <w:rFonts w:eastAsia="仿宋"/>
          <w:b/>
          <w:bCs/>
          <w:sz w:val="28"/>
          <w:szCs w:val="28"/>
        </w:rPr>
        <w:t>、裕安区东北部城乡供水一体化工程</w:t>
      </w:r>
    </w:p>
    <w:p w14:paraId="22B7B8F0"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规划通过新建供水主干网将新安、顺河、单王现状的</w:t>
      </w:r>
      <w:r>
        <w:rPr>
          <w:rFonts w:eastAsia="仿宋"/>
          <w:sz w:val="28"/>
          <w:szCs w:val="28"/>
        </w:rPr>
        <w:t>3</w:t>
      </w:r>
      <w:r>
        <w:rPr>
          <w:rFonts w:eastAsia="仿宋"/>
          <w:sz w:val="28"/>
          <w:szCs w:val="28"/>
        </w:rPr>
        <w:t>个集中供水水厂（新安水厂、单王水厂、胡台水厂）纳入六安市自来水公司的市政供水管网。新建新安加压站，设计规模</w:t>
      </w:r>
      <w:r>
        <w:rPr>
          <w:rFonts w:eastAsia="仿宋"/>
          <w:sz w:val="28"/>
          <w:szCs w:val="28"/>
        </w:rPr>
        <w:t>10000m</w:t>
      </w:r>
      <w:r>
        <w:rPr>
          <w:rFonts w:eastAsia="仿宋"/>
          <w:sz w:val="28"/>
          <w:szCs w:val="28"/>
          <w:vertAlign w:val="superscript"/>
        </w:rPr>
        <w:t>3</w:t>
      </w:r>
      <w:r>
        <w:rPr>
          <w:rFonts w:eastAsia="仿宋"/>
          <w:sz w:val="28"/>
          <w:szCs w:val="28"/>
        </w:rPr>
        <w:t>/d</w:t>
      </w:r>
      <w:r>
        <w:rPr>
          <w:rFonts w:eastAsia="仿宋"/>
          <w:sz w:val="28"/>
          <w:szCs w:val="28"/>
        </w:rPr>
        <w:t>；改造西桥加压站，设计规模扩至</w:t>
      </w:r>
      <w:r>
        <w:rPr>
          <w:rFonts w:eastAsia="仿宋"/>
          <w:sz w:val="28"/>
          <w:szCs w:val="28"/>
        </w:rPr>
        <w:t>5000m</w:t>
      </w:r>
      <w:r>
        <w:rPr>
          <w:rFonts w:eastAsia="仿宋"/>
          <w:sz w:val="28"/>
          <w:szCs w:val="28"/>
          <w:vertAlign w:val="superscript"/>
        </w:rPr>
        <w:t>3</w:t>
      </w:r>
      <w:r>
        <w:rPr>
          <w:rFonts w:eastAsia="仿宋"/>
          <w:sz w:val="28"/>
          <w:szCs w:val="28"/>
        </w:rPr>
        <w:t>/d</w:t>
      </w:r>
      <w:r>
        <w:rPr>
          <w:rFonts w:eastAsia="仿宋"/>
          <w:sz w:val="28"/>
          <w:szCs w:val="28"/>
        </w:rPr>
        <w:t>；胡台水厂改造为加压站；新建配水管道</w:t>
      </w:r>
      <w:r>
        <w:rPr>
          <w:rFonts w:eastAsia="仿宋"/>
          <w:sz w:val="28"/>
          <w:szCs w:val="28"/>
        </w:rPr>
        <w:t>111.85km</w:t>
      </w:r>
      <w:r>
        <w:rPr>
          <w:rFonts w:eastAsia="仿宋"/>
          <w:sz w:val="28"/>
          <w:szCs w:val="28"/>
        </w:rPr>
        <w:t>，改造配水管道</w:t>
      </w:r>
      <w:r>
        <w:rPr>
          <w:rFonts w:eastAsia="仿宋"/>
          <w:sz w:val="28"/>
          <w:szCs w:val="28"/>
        </w:rPr>
        <w:t>4.5km</w:t>
      </w:r>
      <w:r>
        <w:rPr>
          <w:rFonts w:eastAsia="仿宋"/>
          <w:sz w:val="28"/>
          <w:szCs w:val="28"/>
        </w:rPr>
        <w:t>。</w:t>
      </w:r>
    </w:p>
    <w:p w14:paraId="7D3EA32E" w14:textId="77777777" w:rsidR="003B0D19" w:rsidRDefault="00000000">
      <w:pPr>
        <w:adjustRightInd w:val="0"/>
        <w:snapToGrid w:val="0"/>
        <w:spacing w:line="540" w:lineRule="exact"/>
        <w:ind w:firstLineChars="200" w:firstLine="562"/>
        <w:rPr>
          <w:rFonts w:eastAsia="仿宋"/>
          <w:b/>
          <w:bCs/>
          <w:sz w:val="28"/>
          <w:szCs w:val="28"/>
        </w:rPr>
      </w:pPr>
      <w:r>
        <w:rPr>
          <w:rFonts w:eastAsia="仿宋"/>
          <w:b/>
          <w:bCs/>
          <w:sz w:val="28"/>
          <w:szCs w:val="28"/>
        </w:rPr>
        <w:t>3</w:t>
      </w:r>
      <w:r>
        <w:rPr>
          <w:rFonts w:eastAsia="仿宋"/>
          <w:b/>
          <w:bCs/>
          <w:sz w:val="28"/>
          <w:szCs w:val="28"/>
        </w:rPr>
        <w:t>、裕安水厂扩建改造提升工程</w:t>
      </w:r>
    </w:p>
    <w:p w14:paraId="67070D4D"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规划通过输水干</w:t>
      </w:r>
      <w:proofErr w:type="gramStart"/>
      <w:r>
        <w:rPr>
          <w:rFonts w:eastAsia="仿宋"/>
          <w:sz w:val="28"/>
          <w:szCs w:val="28"/>
        </w:rPr>
        <w:t>管将裕安</w:t>
      </w:r>
      <w:proofErr w:type="gramEnd"/>
      <w:r>
        <w:rPr>
          <w:rFonts w:eastAsia="仿宋"/>
          <w:sz w:val="28"/>
          <w:szCs w:val="28"/>
        </w:rPr>
        <w:t>水厂与分路口水厂连接，并整合陶洪集</w:t>
      </w:r>
      <w:r>
        <w:rPr>
          <w:rFonts w:eastAsia="仿宋"/>
          <w:sz w:val="28"/>
          <w:szCs w:val="28"/>
        </w:rPr>
        <w:lastRenderedPageBreak/>
        <w:t>水厂、兼并韩摆渡水厂、城南供水站，并通过管网延伸向开发区供水。扩建</w:t>
      </w:r>
      <w:r>
        <w:rPr>
          <w:rFonts w:eastAsia="仿宋"/>
          <w:sz w:val="28"/>
          <w:szCs w:val="28"/>
        </w:rPr>
        <w:t>30000t/</w:t>
      </w:r>
      <w:r>
        <w:rPr>
          <w:rFonts w:eastAsia="仿宋"/>
          <w:sz w:val="28"/>
          <w:szCs w:val="28"/>
        </w:rPr>
        <w:t>日，征地面积</w:t>
      </w:r>
      <w:r>
        <w:rPr>
          <w:rFonts w:eastAsia="仿宋"/>
          <w:sz w:val="28"/>
          <w:szCs w:val="28"/>
        </w:rPr>
        <w:t>20</w:t>
      </w:r>
      <w:r>
        <w:rPr>
          <w:rFonts w:eastAsia="仿宋"/>
          <w:sz w:val="28"/>
          <w:szCs w:val="28"/>
        </w:rPr>
        <w:t>亩。主要建设：取水工程；输水管道；净水设施；供水设备；配水主管道等。</w:t>
      </w:r>
    </w:p>
    <w:p w14:paraId="14962AE7" w14:textId="77777777" w:rsidR="003B0D19" w:rsidRDefault="00000000">
      <w:pPr>
        <w:adjustRightInd w:val="0"/>
        <w:snapToGrid w:val="0"/>
        <w:spacing w:line="540" w:lineRule="exact"/>
        <w:ind w:firstLineChars="200" w:firstLine="562"/>
        <w:rPr>
          <w:rFonts w:eastAsia="仿宋"/>
          <w:b/>
          <w:bCs/>
          <w:sz w:val="28"/>
          <w:szCs w:val="28"/>
        </w:rPr>
      </w:pPr>
      <w:r>
        <w:rPr>
          <w:rFonts w:eastAsia="仿宋"/>
          <w:b/>
          <w:bCs/>
          <w:sz w:val="28"/>
          <w:szCs w:val="28"/>
        </w:rPr>
        <w:t>4</w:t>
      </w:r>
      <w:r>
        <w:rPr>
          <w:rFonts w:eastAsia="仿宋"/>
          <w:b/>
          <w:bCs/>
          <w:sz w:val="28"/>
          <w:szCs w:val="28"/>
        </w:rPr>
        <w:t>、裕安第二自来水响洪</w:t>
      </w:r>
      <w:proofErr w:type="gramStart"/>
      <w:r>
        <w:rPr>
          <w:rFonts w:eastAsia="仿宋"/>
          <w:b/>
          <w:bCs/>
          <w:sz w:val="28"/>
          <w:szCs w:val="28"/>
        </w:rPr>
        <w:t>甸</w:t>
      </w:r>
      <w:proofErr w:type="gramEnd"/>
      <w:r>
        <w:rPr>
          <w:rFonts w:eastAsia="仿宋"/>
          <w:b/>
          <w:bCs/>
          <w:sz w:val="28"/>
          <w:szCs w:val="28"/>
        </w:rPr>
        <w:t>水库引水水源工程</w:t>
      </w:r>
    </w:p>
    <w:p w14:paraId="5FF890EB"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规划新建响洪</w:t>
      </w:r>
      <w:proofErr w:type="gramStart"/>
      <w:r>
        <w:rPr>
          <w:rFonts w:eastAsia="仿宋"/>
          <w:sz w:val="28"/>
          <w:szCs w:val="28"/>
        </w:rPr>
        <w:t>甸</w:t>
      </w:r>
      <w:proofErr w:type="gramEnd"/>
      <w:r>
        <w:rPr>
          <w:rFonts w:eastAsia="仿宋"/>
          <w:sz w:val="28"/>
          <w:szCs w:val="28"/>
        </w:rPr>
        <w:t>水库引水水源工程，</w:t>
      </w:r>
      <w:proofErr w:type="gramStart"/>
      <w:r>
        <w:rPr>
          <w:rFonts w:eastAsia="仿宋"/>
          <w:sz w:val="28"/>
          <w:szCs w:val="28"/>
        </w:rPr>
        <w:t>从响洪甸</w:t>
      </w:r>
      <w:proofErr w:type="gramEnd"/>
      <w:r>
        <w:rPr>
          <w:rFonts w:eastAsia="仿宋"/>
          <w:sz w:val="28"/>
          <w:szCs w:val="28"/>
        </w:rPr>
        <w:t>水库引水，设计取水规模</w:t>
      </w:r>
      <w:r>
        <w:rPr>
          <w:rFonts w:eastAsia="仿宋"/>
          <w:sz w:val="28"/>
          <w:szCs w:val="28"/>
        </w:rPr>
        <w:t>5</w:t>
      </w:r>
      <w:r>
        <w:rPr>
          <w:rFonts w:eastAsia="仿宋"/>
          <w:sz w:val="28"/>
          <w:szCs w:val="28"/>
        </w:rPr>
        <w:t>万</w:t>
      </w:r>
      <w:r>
        <w:rPr>
          <w:rFonts w:eastAsia="仿宋"/>
          <w:sz w:val="28"/>
          <w:szCs w:val="28"/>
        </w:rPr>
        <w:t>m</w:t>
      </w:r>
      <w:r>
        <w:rPr>
          <w:rFonts w:eastAsia="仿宋"/>
          <w:sz w:val="28"/>
          <w:szCs w:val="28"/>
          <w:vertAlign w:val="superscript"/>
        </w:rPr>
        <w:t>3</w:t>
      </w:r>
      <w:r>
        <w:rPr>
          <w:rFonts w:eastAsia="仿宋"/>
          <w:sz w:val="28"/>
          <w:szCs w:val="28"/>
        </w:rPr>
        <w:t>/d</w:t>
      </w:r>
      <w:r>
        <w:rPr>
          <w:rFonts w:eastAsia="仿宋"/>
          <w:sz w:val="28"/>
          <w:szCs w:val="28"/>
        </w:rPr>
        <w:t>，输水管道大小为</w:t>
      </w:r>
      <w:r>
        <w:rPr>
          <w:rFonts w:eastAsia="仿宋"/>
          <w:sz w:val="28"/>
          <w:szCs w:val="28"/>
        </w:rPr>
        <w:t>DN800</w:t>
      </w:r>
      <w:r>
        <w:rPr>
          <w:rFonts w:eastAsia="仿宋"/>
          <w:sz w:val="28"/>
          <w:szCs w:val="28"/>
        </w:rPr>
        <w:t>，输水管道长度共</w:t>
      </w:r>
      <w:r>
        <w:rPr>
          <w:rFonts w:eastAsia="仿宋"/>
          <w:sz w:val="28"/>
          <w:szCs w:val="28"/>
        </w:rPr>
        <w:t>27km</w:t>
      </w:r>
      <w:r>
        <w:rPr>
          <w:rFonts w:eastAsia="仿宋"/>
          <w:sz w:val="28"/>
          <w:szCs w:val="28"/>
        </w:rPr>
        <w:t>，其中隧洞长度</w:t>
      </w:r>
      <w:r>
        <w:rPr>
          <w:rFonts w:eastAsia="仿宋"/>
          <w:sz w:val="28"/>
          <w:szCs w:val="28"/>
        </w:rPr>
        <w:t>2.8km</w:t>
      </w:r>
      <w:r>
        <w:rPr>
          <w:rFonts w:eastAsia="仿宋"/>
          <w:sz w:val="28"/>
          <w:szCs w:val="28"/>
        </w:rPr>
        <w:t>。</w:t>
      </w:r>
    </w:p>
    <w:p w14:paraId="5DDC7FA1" w14:textId="77777777" w:rsidR="003B0D19" w:rsidRDefault="00000000">
      <w:pPr>
        <w:adjustRightInd w:val="0"/>
        <w:snapToGrid w:val="0"/>
        <w:spacing w:line="540" w:lineRule="exact"/>
        <w:ind w:firstLineChars="200" w:firstLine="562"/>
        <w:rPr>
          <w:rFonts w:eastAsia="仿宋"/>
          <w:b/>
          <w:bCs/>
          <w:sz w:val="28"/>
          <w:szCs w:val="28"/>
        </w:rPr>
      </w:pPr>
      <w:r>
        <w:rPr>
          <w:rFonts w:eastAsia="仿宋"/>
          <w:b/>
          <w:bCs/>
          <w:sz w:val="28"/>
          <w:szCs w:val="28"/>
        </w:rPr>
        <w:t>5</w:t>
      </w:r>
      <w:r>
        <w:rPr>
          <w:rFonts w:eastAsia="仿宋"/>
          <w:b/>
          <w:bCs/>
          <w:sz w:val="28"/>
          <w:szCs w:val="28"/>
        </w:rPr>
        <w:t>、固镇水厂改造提升工程</w:t>
      </w:r>
    </w:p>
    <w:p w14:paraId="6F1931C8"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固镇水厂改造提升工程</w:t>
      </w:r>
      <w:r>
        <w:rPr>
          <w:rFonts w:eastAsia="仿宋" w:hint="eastAsia"/>
          <w:sz w:val="28"/>
          <w:szCs w:val="28"/>
        </w:rPr>
        <w:t>，规划</w:t>
      </w:r>
      <w:r>
        <w:rPr>
          <w:rFonts w:eastAsia="仿宋"/>
          <w:sz w:val="28"/>
          <w:szCs w:val="28"/>
        </w:rPr>
        <w:t>对主干管进行更新，对破损管网进行维修改造，</w:t>
      </w:r>
      <w:r>
        <w:rPr>
          <w:rFonts w:eastAsia="仿宋" w:hint="eastAsia"/>
          <w:sz w:val="28"/>
          <w:szCs w:val="28"/>
        </w:rPr>
        <w:t>配备加药、消毒设备以及</w:t>
      </w:r>
      <w:r>
        <w:rPr>
          <w:rFonts w:eastAsia="仿宋"/>
          <w:sz w:val="28"/>
          <w:szCs w:val="28"/>
        </w:rPr>
        <w:t>自动化监控，计量装置，</w:t>
      </w:r>
      <w:r>
        <w:rPr>
          <w:rFonts w:eastAsia="仿宋" w:hint="eastAsia"/>
          <w:sz w:val="28"/>
          <w:szCs w:val="28"/>
        </w:rPr>
        <w:t>进行</w:t>
      </w:r>
      <w:r>
        <w:rPr>
          <w:rFonts w:eastAsia="仿宋"/>
          <w:sz w:val="28"/>
          <w:szCs w:val="28"/>
        </w:rPr>
        <w:t>水源保护</w:t>
      </w:r>
      <w:r>
        <w:rPr>
          <w:rFonts w:eastAsia="仿宋" w:hint="eastAsia"/>
          <w:sz w:val="28"/>
          <w:szCs w:val="28"/>
        </w:rPr>
        <w:t>等</w:t>
      </w:r>
      <w:r>
        <w:rPr>
          <w:rFonts w:eastAsia="仿宋"/>
          <w:sz w:val="28"/>
          <w:szCs w:val="28"/>
        </w:rPr>
        <w:t>。</w:t>
      </w:r>
    </w:p>
    <w:p w14:paraId="3497ADE2" w14:textId="77777777" w:rsidR="003B0D19" w:rsidRDefault="00000000">
      <w:pPr>
        <w:adjustRightInd w:val="0"/>
        <w:snapToGrid w:val="0"/>
        <w:spacing w:line="540" w:lineRule="exact"/>
        <w:ind w:firstLineChars="200" w:firstLine="562"/>
        <w:rPr>
          <w:rFonts w:eastAsia="仿宋"/>
          <w:b/>
          <w:bCs/>
          <w:sz w:val="28"/>
          <w:szCs w:val="28"/>
        </w:rPr>
      </w:pPr>
      <w:r>
        <w:rPr>
          <w:rFonts w:eastAsia="仿宋" w:hint="eastAsia"/>
          <w:b/>
          <w:bCs/>
          <w:sz w:val="28"/>
          <w:szCs w:val="28"/>
        </w:rPr>
        <w:t>6</w:t>
      </w:r>
      <w:r>
        <w:rPr>
          <w:rFonts w:eastAsia="仿宋" w:hint="eastAsia"/>
          <w:b/>
          <w:bCs/>
          <w:sz w:val="28"/>
          <w:szCs w:val="28"/>
        </w:rPr>
        <w:t>、</w:t>
      </w:r>
      <w:r>
        <w:rPr>
          <w:rFonts w:eastAsia="仿宋"/>
          <w:b/>
          <w:bCs/>
          <w:sz w:val="28"/>
          <w:szCs w:val="28"/>
        </w:rPr>
        <w:t>钱集水厂改造提升工程</w:t>
      </w:r>
    </w:p>
    <w:p w14:paraId="39F6840E"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钱集水厂改造提升工程，规划对主干管进行更新，对破损管网进行维修改造，配备加药、消毒设备以及自动化监控，计量装置，进行水源保护等。</w:t>
      </w:r>
    </w:p>
    <w:p w14:paraId="4134D578" w14:textId="77777777" w:rsidR="003B0D19" w:rsidRDefault="00000000">
      <w:pPr>
        <w:adjustRightInd w:val="0"/>
        <w:snapToGrid w:val="0"/>
        <w:spacing w:line="540" w:lineRule="exact"/>
        <w:ind w:firstLineChars="200" w:firstLine="562"/>
        <w:rPr>
          <w:rFonts w:eastAsia="仿宋"/>
          <w:b/>
          <w:bCs/>
          <w:sz w:val="28"/>
          <w:szCs w:val="28"/>
        </w:rPr>
      </w:pPr>
      <w:r>
        <w:rPr>
          <w:rFonts w:eastAsia="仿宋" w:hint="eastAsia"/>
          <w:b/>
          <w:bCs/>
          <w:sz w:val="28"/>
          <w:szCs w:val="28"/>
        </w:rPr>
        <w:t>7</w:t>
      </w:r>
      <w:r>
        <w:rPr>
          <w:rFonts w:eastAsia="仿宋" w:hint="eastAsia"/>
          <w:b/>
          <w:bCs/>
          <w:sz w:val="28"/>
          <w:szCs w:val="28"/>
        </w:rPr>
        <w:t>、</w:t>
      </w:r>
      <w:r>
        <w:rPr>
          <w:rFonts w:eastAsia="仿宋"/>
          <w:b/>
          <w:bCs/>
          <w:sz w:val="28"/>
          <w:szCs w:val="28"/>
        </w:rPr>
        <w:t>西河口水厂提升改造工程</w:t>
      </w:r>
    </w:p>
    <w:p w14:paraId="22EE21E8" w14:textId="77777777" w:rsidR="003B0D19" w:rsidRDefault="00000000">
      <w:pPr>
        <w:adjustRightInd w:val="0"/>
        <w:snapToGrid w:val="0"/>
        <w:spacing w:line="540" w:lineRule="exact"/>
        <w:ind w:firstLineChars="200" w:firstLine="560"/>
        <w:rPr>
          <w:sz w:val="28"/>
          <w:szCs w:val="28"/>
        </w:rPr>
      </w:pPr>
      <w:r>
        <w:rPr>
          <w:rFonts w:eastAsia="仿宋"/>
          <w:sz w:val="28"/>
          <w:szCs w:val="28"/>
        </w:rPr>
        <w:t>西河口水厂提升改造工程，规划对主干管进行更新，对破损管网进行维修改造，配备加药、消毒设备以及自动化监控，计量装置，进行水源保护等</w:t>
      </w:r>
      <w:r>
        <w:rPr>
          <w:rFonts w:eastAsia="仿宋" w:hint="eastAsia"/>
          <w:sz w:val="28"/>
          <w:szCs w:val="28"/>
        </w:rPr>
        <w:t>。</w:t>
      </w:r>
    </w:p>
    <w:p w14:paraId="2497756F" w14:textId="77777777" w:rsidR="003B0D19" w:rsidRDefault="00000000">
      <w:pPr>
        <w:adjustRightInd w:val="0"/>
        <w:snapToGrid w:val="0"/>
        <w:spacing w:line="540" w:lineRule="exact"/>
        <w:ind w:firstLineChars="200" w:firstLine="562"/>
        <w:rPr>
          <w:rFonts w:eastAsia="仿宋"/>
          <w:b/>
          <w:bCs/>
          <w:sz w:val="28"/>
          <w:szCs w:val="28"/>
        </w:rPr>
      </w:pPr>
      <w:r>
        <w:rPr>
          <w:rFonts w:eastAsia="仿宋" w:hint="eastAsia"/>
          <w:b/>
          <w:bCs/>
          <w:sz w:val="28"/>
          <w:szCs w:val="28"/>
        </w:rPr>
        <w:t>8</w:t>
      </w:r>
      <w:r>
        <w:rPr>
          <w:rFonts w:eastAsia="仿宋" w:hint="eastAsia"/>
          <w:b/>
          <w:bCs/>
          <w:sz w:val="28"/>
          <w:szCs w:val="28"/>
        </w:rPr>
        <w:t>、</w:t>
      </w:r>
      <w:r>
        <w:rPr>
          <w:rFonts w:eastAsia="仿宋"/>
          <w:b/>
          <w:bCs/>
          <w:sz w:val="28"/>
          <w:szCs w:val="28"/>
        </w:rPr>
        <w:t>南岳水厂提升改造工程</w:t>
      </w:r>
    </w:p>
    <w:p w14:paraId="6180E6FC"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南岳水厂提升改造工程，规划对主干管进行更新，对破损管网进行维修改造，配备加药、消毒设备以及自动化监控，计量装置，进行水源保护等。</w:t>
      </w:r>
    </w:p>
    <w:p w14:paraId="292A2C36" w14:textId="77777777" w:rsidR="003B0D19" w:rsidRDefault="00000000">
      <w:pPr>
        <w:adjustRightInd w:val="0"/>
        <w:snapToGrid w:val="0"/>
        <w:spacing w:line="540" w:lineRule="exact"/>
        <w:ind w:firstLineChars="200" w:firstLine="562"/>
        <w:rPr>
          <w:rFonts w:eastAsia="仿宋"/>
          <w:b/>
          <w:bCs/>
          <w:sz w:val="28"/>
          <w:szCs w:val="28"/>
        </w:rPr>
      </w:pPr>
      <w:r>
        <w:rPr>
          <w:rFonts w:eastAsia="仿宋" w:hint="eastAsia"/>
          <w:b/>
          <w:bCs/>
          <w:sz w:val="28"/>
          <w:szCs w:val="28"/>
        </w:rPr>
        <w:t>9</w:t>
      </w:r>
      <w:r>
        <w:rPr>
          <w:rFonts w:eastAsia="仿宋" w:hint="eastAsia"/>
          <w:b/>
          <w:bCs/>
          <w:sz w:val="28"/>
          <w:szCs w:val="28"/>
        </w:rPr>
        <w:t>、</w:t>
      </w:r>
      <w:r>
        <w:rPr>
          <w:rFonts w:eastAsia="仿宋"/>
          <w:b/>
          <w:bCs/>
          <w:sz w:val="28"/>
          <w:szCs w:val="28"/>
        </w:rPr>
        <w:t>石板冲水厂提升改造工程</w:t>
      </w:r>
    </w:p>
    <w:p w14:paraId="51EEE537" w14:textId="77777777" w:rsidR="003B0D19" w:rsidRDefault="00000000">
      <w:pPr>
        <w:adjustRightInd w:val="0"/>
        <w:snapToGrid w:val="0"/>
        <w:spacing w:line="540" w:lineRule="exact"/>
        <w:ind w:firstLineChars="200" w:firstLine="560"/>
        <w:rPr>
          <w:rFonts w:eastAsia="仿宋"/>
          <w:sz w:val="28"/>
          <w:szCs w:val="28"/>
        </w:rPr>
      </w:pPr>
      <w:r>
        <w:rPr>
          <w:rFonts w:eastAsia="仿宋" w:hint="eastAsia"/>
          <w:sz w:val="28"/>
          <w:szCs w:val="28"/>
        </w:rPr>
        <w:t>石板冲水厂提升改造工程，</w:t>
      </w:r>
      <w:r>
        <w:rPr>
          <w:rFonts w:eastAsia="仿宋"/>
          <w:sz w:val="28"/>
          <w:szCs w:val="28"/>
        </w:rPr>
        <w:t>规划对主干管进行更新，对破损管网</w:t>
      </w:r>
      <w:r>
        <w:rPr>
          <w:rFonts w:eastAsia="仿宋"/>
          <w:sz w:val="28"/>
          <w:szCs w:val="28"/>
        </w:rPr>
        <w:lastRenderedPageBreak/>
        <w:t>进行维修改造，配备加药、消毒设备以及自动化监控，计量装置，进行水源保护等。</w:t>
      </w:r>
    </w:p>
    <w:p w14:paraId="54DC4167" w14:textId="77777777" w:rsidR="003B0D19" w:rsidRDefault="00000000">
      <w:pPr>
        <w:adjustRightInd w:val="0"/>
        <w:snapToGrid w:val="0"/>
        <w:spacing w:line="540" w:lineRule="exact"/>
        <w:ind w:firstLineChars="200" w:firstLine="562"/>
        <w:rPr>
          <w:rFonts w:eastAsia="仿宋"/>
          <w:b/>
          <w:bCs/>
          <w:sz w:val="28"/>
          <w:szCs w:val="28"/>
        </w:rPr>
      </w:pPr>
      <w:r>
        <w:rPr>
          <w:rFonts w:eastAsia="仿宋" w:hint="eastAsia"/>
          <w:b/>
          <w:bCs/>
          <w:sz w:val="28"/>
          <w:szCs w:val="28"/>
        </w:rPr>
        <w:t>10</w:t>
      </w:r>
      <w:r>
        <w:rPr>
          <w:rFonts w:eastAsia="仿宋" w:hint="eastAsia"/>
          <w:b/>
          <w:bCs/>
          <w:sz w:val="28"/>
          <w:szCs w:val="28"/>
        </w:rPr>
        <w:t>、</w:t>
      </w:r>
      <w:r>
        <w:rPr>
          <w:rFonts w:eastAsia="仿宋"/>
          <w:b/>
          <w:bCs/>
          <w:sz w:val="28"/>
          <w:szCs w:val="28"/>
        </w:rPr>
        <w:t>独山水厂提升改造工程</w:t>
      </w:r>
    </w:p>
    <w:p w14:paraId="20C5DEC4" w14:textId="77777777" w:rsidR="003B0D19" w:rsidRDefault="00000000">
      <w:pPr>
        <w:pStyle w:val="145"/>
        <w:ind w:firstLine="560"/>
        <w:rPr>
          <w:sz w:val="28"/>
          <w:szCs w:val="28"/>
        </w:rPr>
      </w:pPr>
      <w:r>
        <w:rPr>
          <w:rFonts w:hint="eastAsia"/>
          <w:sz w:val="28"/>
          <w:szCs w:val="28"/>
        </w:rPr>
        <w:t>独山水厂提升改造工程，</w:t>
      </w:r>
      <w:r>
        <w:rPr>
          <w:sz w:val="28"/>
          <w:szCs w:val="28"/>
        </w:rPr>
        <w:t>规划对主干管进行更新，对破损管网进行维修改造，配备加药、消毒设备以及自动化监控，计量装置，进行水源保护等。</w:t>
      </w:r>
    </w:p>
    <w:p w14:paraId="61FFD094" w14:textId="77777777" w:rsidR="003B0D19" w:rsidRDefault="00000000">
      <w:pPr>
        <w:adjustRightInd w:val="0"/>
        <w:snapToGrid w:val="0"/>
        <w:spacing w:line="540" w:lineRule="exact"/>
        <w:ind w:firstLineChars="200" w:firstLine="562"/>
        <w:rPr>
          <w:rFonts w:eastAsia="仿宋"/>
          <w:sz w:val="28"/>
          <w:szCs w:val="28"/>
        </w:rPr>
      </w:pPr>
      <w:r>
        <w:rPr>
          <w:rFonts w:eastAsia="仿宋" w:hint="eastAsia"/>
          <w:b/>
          <w:bCs/>
          <w:sz w:val="28"/>
          <w:szCs w:val="28"/>
        </w:rPr>
        <w:t>11</w:t>
      </w:r>
      <w:r>
        <w:rPr>
          <w:rFonts w:eastAsia="仿宋"/>
          <w:b/>
          <w:bCs/>
          <w:sz w:val="28"/>
          <w:szCs w:val="28"/>
        </w:rPr>
        <w:t>、小型集中供水提升改造工程</w:t>
      </w:r>
    </w:p>
    <w:p w14:paraId="2DF1B3A1" w14:textId="77777777" w:rsidR="003B0D19" w:rsidRDefault="00000000">
      <w:pPr>
        <w:pStyle w:val="145"/>
        <w:ind w:firstLine="560"/>
        <w:rPr>
          <w:sz w:val="28"/>
          <w:szCs w:val="28"/>
        </w:rPr>
      </w:pPr>
      <w:r>
        <w:rPr>
          <w:sz w:val="28"/>
          <w:szCs w:val="28"/>
        </w:rPr>
        <w:t>小型供水工程主要为解决因地形受限规模水厂无法覆盖的农村居民供水。根据调查统计资料，受地形限制采用分散式供水工程主要分布在西河口乡、独山镇、</w:t>
      </w:r>
      <w:proofErr w:type="gramStart"/>
      <w:r>
        <w:rPr>
          <w:sz w:val="28"/>
          <w:szCs w:val="28"/>
        </w:rPr>
        <w:t>石婆店镇</w:t>
      </w:r>
      <w:proofErr w:type="gramEnd"/>
      <w:r>
        <w:rPr>
          <w:sz w:val="28"/>
          <w:szCs w:val="28"/>
        </w:rPr>
        <w:t>、青山乡和石板冲乡等</w:t>
      </w:r>
      <w:r>
        <w:rPr>
          <w:sz w:val="28"/>
          <w:szCs w:val="28"/>
        </w:rPr>
        <w:t>5</w:t>
      </w:r>
      <w:r>
        <w:rPr>
          <w:sz w:val="28"/>
          <w:szCs w:val="28"/>
        </w:rPr>
        <w:t>个乡镇的</w:t>
      </w:r>
      <w:r>
        <w:rPr>
          <w:sz w:val="28"/>
          <w:szCs w:val="28"/>
        </w:rPr>
        <w:t>27</w:t>
      </w:r>
      <w:r>
        <w:rPr>
          <w:sz w:val="28"/>
          <w:szCs w:val="28"/>
        </w:rPr>
        <w:t>个行政村内。根据具体地形条件和水源条件，在条件具备的行政村内通过</w:t>
      </w:r>
      <w:r>
        <w:rPr>
          <w:sz w:val="28"/>
          <w:szCs w:val="28"/>
        </w:rPr>
        <w:t>1~2</w:t>
      </w:r>
      <w:r>
        <w:rPr>
          <w:sz w:val="28"/>
          <w:szCs w:val="28"/>
        </w:rPr>
        <w:t>个有保障的水源点（山泉水），通过建设拦水坝、高位水池等工程设施保障水源水量和水质，然后通过铺设管道供水到户。本次规划拟建小型水源工程，主要建设内容为泵房、水泵、水质净化、消毒设备及管网等。</w:t>
      </w:r>
    </w:p>
    <w:p w14:paraId="2C84F69D" w14:textId="77777777" w:rsidR="003B0D19" w:rsidRDefault="003B0D19">
      <w:pPr>
        <w:pStyle w:val="145"/>
        <w:ind w:firstLine="560"/>
        <w:rPr>
          <w:sz w:val="28"/>
          <w:szCs w:val="28"/>
        </w:rPr>
      </w:pPr>
    </w:p>
    <w:p w14:paraId="03F5B7AF" w14:textId="77777777" w:rsidR="003B0D19" w:rsidRDefault="003B0D19">
      <w:pPr>
        <w:pStyle w:val="145"/>
        <w:ind w:firstLine="560"/>
        <w:rPr>
          <w:sz w:val="28"/>
          <w:szCs w:val="28"/>
        </w:rPr>
      </w:pPr>
    </w:p>
    <w:p w14:paraId="04947577" w14:textId="77777777" w:rsidR="003B0D19" w:rsidRDefault="003B0D19">
      <w:pPr>
        <w:pStyle w:val="145"/>
        <w:ind w:firstLine="560"/>
        <w:rPr>
          <w:sz w:val="28"/>
          <w:szCs w:val="28"/>
        </w:rPr>
      </w:pPr>
    </w:p>
    <w:p w14:paraId="4E6B153F" w14:textId="77777777" w:rsidR="003B0D19" w:rsidRDefault="003B0D19">
      <w:pPr>
        <w:pStyle w:val="145"/>
        <w:ind w:firstLine="560"/>
        <w:rPr>
          <w:sz w:val="28"/>
          <w:szCs w:val="28"/>
        </w:rPr>
      </w:pPr>
    </w:p>
    <w:p w14:paraId="7D1AE282" w14:textId="77777777" w:rsidR="003B0D19" w:rsidRDefault="003B0D19">
      <w:pPr>
        <w:pStyle w:val="145"/>
        <w:ind w:firstLine="560"/>
        <w:rPr>
          <w:sz w:val="28"/>
          <w:szCs w:val="28"/>
        </w:rPr>
      </w:pPr>
    </w:p>
    <w:p w14:paraId="0B708027" w14:textId="77777777" w:rsidR="003B0D19" w:rsidRDefault="003B0D19">
      <w:pPr>
        <w:pStyle w:val="145"/>
        <w:ind w:firstLine="560"/>
        <w:rPr>
          <w:sz w:val="28"/>
          <w:szCs w:val="28"/>
        </w:rPr>
      </w:pPr>
    </w:p>
    <w:p w14:paraId="75F1136F" w14:textId="77777777" w:rsidR="003B0D19" w:rsidRDefault="003B0D19">
      <w:pPr>
        <w:pStyle w:val="145"/>
        <w:ind w:firstLine="560"/>
        <w:rPr>
          <w:sz w:val="28"/>
          <w:szCs w:val="28"/>
        </w:rPr>
      </w:pPr>
    </w:p>
    <w:p w14:paraId="3C837D2A" w14:textId="77777777" w:rsidR="003B0D19" w:rsidRDefault="003B0D19">
      <w:pPr>
        <w:pStyle w:val="145"/>
        <w:ind w:firstLine="560"/>
        <w:rPr>
          <w:sz w:val="28"/>
          <w:szCs w:val="28"/>
        </w:rPr>
      </w:pPr>
    </w:p>
    <w:p w14:paraId="1B658735" w14:textId="77777777" w:rsidR="003B0D19" w:rsidRDefault="003B0D19">
      <w:pPr>
        <w:pStyle w:val="145"/>
        <w:ind w:firstLine="560"/>
        <w:rPr>
          <w:sz w:val="28"/>
          <w:szCs w:val="28"/>
        </w:rPr>
      </w:pPr>
    </w:p>
    <w:p w14:paraId="2100B2A7" w14:textId="77777777" w:rsidR="003B0D19" w:rsidRDefault="003B0D19">
      <w:pPr>
        <w:spacing w:line="360" w:lineRule="auto"/>
        <w:rPr>
          <w:rFonts w:eastAsia="黑体"/>
          <w:sz w:val="24"/>
        </w:rPr>
      </w:pPr>
    </w:p>
    <w:p w14:paraId="32D28590" w14:textId="77777777" w:rsidR="003B0D19" w:rsidRDefault="00000000">
      <w:pPr>
        <w:spacing w:line="360" w:lineRule="auto"/>
        <w:jc w:val="center"/>
        <w:rPr>
          <w:rFonts w:eastAsia="黑体"/>
          <w:sz w:val="24"/>
        </w:rPr>
      </w:pPr>
      <w:r>
        <w:rPr>
          <w:rFonts w:eastAsia="黑体"/>
          <w:sz w:val="24"/>
        </w:rPr>
        <w:lastRenderedPageBreak/>
        <w:t>表</w:t>
      </w:r>
      <w:r>
        <w:rPr>
          <w:rFonts w:eastAsia="黑体"/>
          <w:sz w:val="24"/>
        </w:rPr>
        <w:t>4.2-</w:t>
      </w:r>
      <w:r>
        <w:rPr>
          <w:rFonts w:eastAsia="黑体" w:hint="eastAsia"/>
          <w:sz w:val="24"/>
        </w:rPr>
        <w:t>4</w:t>
      </w:r>
      <w:r>
        <w:rPr>
          <w:rFonts w:eastAsia="黑体"/>
          <w:sz w:val="24"/>
        </w:rPr>
        <w:t xml:space="preserve">  </w:t>
      </w:r>
      <w:r>
        <w:rPr>
          <w:rFonts w:eastAsia="黑体"/>
          <w:sz w:val="24"/>
        </w:rPr>
        <w:t>裕安区构建城乡一体化供水网络项目规划表</w:t>
      </w:r>
    </w:p>
    <w:tbl>
      <w:tblPr>
        <w:tblW w:w="4995" w:type="pct"/>
        <w:tblCellMar>
          <w:left w:w="0" w:type="dxa"/>
          <w:right w:w="0" w:type="dxa"/>
        </w:tblCellMar>
        <w:tblLook w:val="04A0" w:firstRow="1" w:lastRow="0" w:firstColumn="1" w:lastColumn="0" w:noHBand="0" w:noVBand="1"/>
      </w:tblPr>
      <w:tblGrid>
        <w:gridCol w:w="639"/>
        <w:gridCol w:w="3008"/>
        <w:gridCol w:w="1313"/>
        <w:gridCol w:w="3374"/>
      </w:tblGrid>
      <w:tr w:rsidR="003B0D19" w14:paraId="03FC6789" w14:textId="77777777">
        <w:trPr>
          <w:trHeight w:val="90"/>
        </w:trPr>
        <w:tc>
          <w:tcPr>
            <w:tcW w:w="38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15AB76F" w14:textId="77777777" w:rsidR="003B0D19" w:rsidRDefault="00000000">
            <w:pPr>
              <w:widowControl/>
              <w:jc w:val="center"/>
              <w:rPr>
                <w:kern w:val="0"/>
                <w:sz w:val="24"/>
                <w:szCs w:val="24"/>
              </w:rPr>
            </w:pPr>
            <w:r>
              <w:rPr>
                <w:kern w:val="0"/>
                <w:sz w:val="24"/>
                <w:szCs w:val="24"/>
              </w:rPr>
              <w:t>序号</w:t>
            </w:r>
          </w:p>
        </w:tc>
        <w:tc>
          <w:tcPr>
            <w:tcW w:w="180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03BFA2A" w14:textId="77777777" w:rsidR="003B0D19" w:rsidRDefault="00000000">
            <w:pPr>
              <w:widowControl/>
              <w:jc w:val="center"/>
              <w:rPr>
                <w:kern w:val="0"/>
                <w:sz w:val="24"/>
                <w:szCs w:val="24"/>
              </w:rPr>
            </w:pPr>
            <w:r>
              <w:rPr>
                <w:kern w:val="0"/>
                <w:sz w:val="24"/>
                <w:szCs w:val="24"/>
              </w:rPr>
              <w:t>项目名称</w:t>
            </w:r>
          </w:p>
        </w:tc>
        <w:tc>
          <w:tcPr>
            <w:tcW w:w="7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7F8D2C2" w14:textId="77777777" w:rsidR="003B0D19" w:rsidRDefault="00000000">
            <w:pPr>
              <w:widowControl/>
              <w:jc w:val="center"/>
              <w:rPr>
                <w:kern w:val="0"/>
                <w:sz w:val="24"/>
                <w:szCs w:val="24"/>
              </w:rPr>
            </w:pPr>
            <w:r>
              <w:rPr>
                <w:kern w:val="0"/>
                <w:sz w:val="24"/>
                <w:szCs w:val="24"/>
              </w:rPr>
              <w:t>投资估算（万元）</w:t>
            </w:r>
          </w:p>
        </w:tc>
        <w:tc>
          <w:tcPr>
            <w:tcW w:w="202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FBA2A7A" w14:textId="77777777" w:rsidR="003B0D19" w:rsidRDefault="00000000">
            <w:pPr>
              <w:widowControl/>
              <w:jc w:val="center"/>
              <w:rPr>
                <w:kern w:val="0"/>
                <w:sz w:val="24"/>
                <w:szCs w:val="24"/>
              </w:rPr>
            </w:pPr>
            <w:r>
              <w:rPr>
                <w:kern w:val="0"/>
                <w:sz w:val="24"/>
                <w:szCs w:val="24"/>
              </w:rPr>
              <w:t>主要建设内容</w:t>
            </w:r>
          </w:p>
        </w:tc>
      </w:tr>
      <w:tr w:rsidR="003B0D19" w14:paraId="09946EC7" w14:textId="77777777">
        <w:trPr>
          <w:trHeight w:val="397"/>
        </w:trPr>
        <w:tc>
          <w:tcPr>
            <w:tcW w:w="2187" w:type="pct"/>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51CA4C0" w14:textId="77777777" w:rsidR="003B0D19" w:rsidRDefault="00000000">
            <w:pPr>
              <w:widowControl/>
              <w:jc w:val="center"/>
              <w:rPr>
                <w:kern w:val="0"/>
                <w:sz w:val="24"/>
                <w:szCs w:val="24"/>
              </w:rPr>
            </w:pPr>
            <w:r>
              <w:rPr>
                <w:kern w:val="0"/>
                <w:sz w:val="24"/>
                <w:szCs w:val="24"/>
              </w:rPr>
              <w:t>合计</w:t>
            </w:r>
          </w:p>
        </w:tc>
        <w:tc>
          <w:tcPr>
            <w:tcW w:w="7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E91325" w14:textId="77777777" w:rsidR="003B0D19" w:rsidRDefault="00000000">
            <w:pPr>
              <w:widowControl/>
              <w:jc w:val="center"/>
              <w:rPr>
                <w:kern w:val="0"/>
                <w:sz w:val="24"/>
                <w:szCs w:val="24"/>
              </w:rPr>
            </w:pPr>
            <w:r>
              <w:rPr>
                <w:rFonts w:hint="eastAsia"/>
                <w:kern w:val="0"/>
                <w:sz w:val="24"/>
                <w:szCs w:val="24"/>
              </w:rPr>
              <w:t>96310</w:t>
            </w:r>
          </w:p>
        </w:tc>
        <w:tc>
          <w:tcPr>
            <w:tcW w:w="202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6905187" w14:textId="77777777" w:rsidR="003B0D19" w:rsidRDefault="003B0D19">
            <w:pPr>
              <w:widowControl/>
              <w:jc w:val="center"/>
              <w:rPr>
                <w:kern w:val="0"/>
                <w:sz w:val="24"/>
                <w:szCs w:val="24"/>
              </w:rPr>
            </w:pPr>
          </w:p>
        </w:tc>
      </w:tr>
      <w:tr w:rsidR="003B0D19" w14:paraId="56FC65F5" w14:textId="77777777">
        <w:trPr>
          <w:trHeight w:val="397"/>
        </w:trPr>
        <w:tc>
          <w:tcPr>
            <w:tcW w:w="38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E6A8DC1" w14:textId="77777777" w:rsidR="003B0D19" w:rsidRDefault="00000000">
            <w:pPr>
              <w:widowControl/>
              <w:jc w:val="center"/>
              <w:rPr>
                <w:kern w:val="0"/>
                <w:sz w:val="24"/>
                <w:szCs w:val="24"/>
              </w:rPr>
            </w:pPr>
            <w:r>
              <w:rPr>
                <w:kern w:val="0"/>
                <w:sz w:val="24"/>
                <w:szCs w:val="24"/>
              </w:rPr>
              <w:t>1</w:t>
            </w:r>
          </w:p>
        </w:tc>
        <w:tc>
          <w:tcPr>
            <w:tcW w:w="180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8CCE732" w14:textId="77777777" w:rsidR="003B0D19" w:rsidRDefault="00000000">
            <w:pPr>
              <w:widowControl/>
              <w:jc w:val="center"/>
              <w:rPr>
                <w:kern w:val="0"/>
                <w:sz w:val="24"/>
                <w:szCs w:val="24"/>
              </w:rPr>
            </w:pPr>
            <w:r>
              <w:rPr>
                <w:kern w:val="0"/>
                <w:sz w:val="24"/>
                <w:szCs w:val="24"/>
              </w:rPr>
              <w:t>裕安第二自来水厂工程</w:t>
            </w:r>
          </w:p>
        </w:tc>
        <w:tc>
          <w:tcPr>
            <w:tcW w:w="7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7CE714F" w14:textId="77777777" w:rsidR="003B0D19" w:rsidRDefault="00000000">
            <w:pPr>
              <w:widowControl/>
              <w:jc w:val="center"/>
              <w:rPr>
                <w:kern w:val="0"/>
                <w:sz w:val="24"/>
                <w:szCs w:val="24"/>
              </w:rPr>
            </w:pPr>
            <w:r>
              <w:rPr>
                <w:kern w:val="0"/>
                <w:sz w:val="24"/>
                <w:szCs w:val="24"/>
              </w:rPr>
              <w:t>28000</w:t>
            </w:r>
          </w:p>
        </w:tc>
        <w:tc>
          <w:tcPr>
            <w:tcW w:w="202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5DDBF2F" w14:textId="77777777" w:rsidR="003B0D19" w:rsidRDefault="003B0D19">
            <w:pPr>
              <w:jc w:val="center"/>
              <w:rPr>
                <w:kern w:val="0"/>
                <w:sz w:val="24"/>
                <w:szCs w:val="24"/>
              </w:rPr>
            </w:pPr>
          </w:p>
        </w:tc>
      </w:tr>
      <w:tr w:rsidR="003B0D19" w14:paraId="5CF52E1E" w14:textId="77777777">
        <w:trPr>
          <w:trHeight w:val="397"/>
        </w:trPr>
        <w:tc>
          <w:tcPr>
            <w:tcW w:w="38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BE059D2" w14:textId="77777777" w:rsidR="003B0D19" w:rsidRDefault="00000000">
            <w:pPr>
              <w:widowControl/>
              <w:jc w:val="center"/>
              <w:rPr>
                <w:kern w:val="0"/>
                <w:sz w:val="24"/>
                <w:szCs w:val="24"/>
              </w:rPr>
            </w:pPr>
            <w:r>
              <w:rPr>
                <w:kern w:val="0"/>
                <w:sz w:val="24"/>
                <w:szCs w:val="24"/>
              </w:rPr>
              <w:t>2</w:t>
            </w:r>
          </w:p>
        </w:tc>
        <w:tc>
          <w:tcPr>
            <w:tcW w:w="180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8E2A3C1" w14:textId="77777777" w:rsidR="003B0D19" w:rsidRDefault="00000000">
            <w:pPr>
              <w:widowControl/>
              <w:jc w:val="center"/>
              <w:rPr>
                <w:kern w:val="0"/>
                <w:sz w:val="24"/>
                <w:szCs w:val="24"/>
              </w:rPr>
            </w:pPr>
            <w:r>
              <w:rPr>
                <w:kern w:val="0"/>
                <w:sz w:val="24"/>
                <w:szCs w:val="24"/>
              </w:rPr>
              <w:t>裕安区东北部城乡供水一体化工程</w:t>
            </w:r>
          </w:p>
        </w:tc>
        <w:tc>
          <w:tcPr>
            <w:tcW w:w="7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9B1147C" w14:textId="77777777" w:rsidR="003B0D19" w:rsidRDefault="00000000">
            <w:pPr>
              <w:widowControl/>
              <w:jc w:val="center"/>
              <w:rPr>
                <w:kern w:val="0"/>
                <w:sz w:val="24"/>
                <w:szCs w:val="24"/>
              </w:rPr>
            </w:pPr>
            <w:r>
              <w:rPr>
                <w:kern w:val="0"/>
                <w:sz w:val="24"/>
                <w:szCs w:val="24"/>
              </w:rPr>
              <w:t>1</w:t>
            </w:r>
            <w:r>
              <w:rPr>
                <w:rFonts w:hint="eastAsia"/>
                <w:kern w:val="0"/>
                <w:sz w:val="24"/>
                <w:szCs w:val="24"/>
              </w:rPr>
              <w:t>7</w:t>
            </w:r>
            <w:r>
              <w:rPr>
                <w:kern w:val="0"/>
                <w:sz w:val="24"/>
                <w:szCs w:val="24"/>
              </w:rPr>
              <w:t>000</w:t>
            </w:r>
          </w:p>
        </w:tc>
        <w:tc>
          <w:tcPr>
            <w:tcW w:w="202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96B85B4" w14:textId="77777777" w:rsidR="003B0D19" w:rsidRDefault="00000000">
            <w:pPr>
              <w:widowControl/>
              <w:rPr>
                <w:kern w:val="0"/>
                <w:sz w:val="24"/>
                <w:szCs w:val="24"/>
              </w:rPr>
            </w:pPr>
            <w:r>
              <w:rPr>
                <w:kern w:val="0"/>
                <w:sz w:val="24"/>
                <w:szCs w:val="24"/>
              </w:rPr>
              <w:t>新建新安加压站，设计规</w:t>
            </w:r>
            <w:r>
              <w:rPr>
                <w:rFonts w:hint="eastAsia"/>
                <w:kern w:val="0"/>
                <w:sz w:val="24"/>
                <w:szCs w:val="24"/>
              </w:rPr>
              <w:t>模</w:t>
            </w:r>
            <w:r>
              <w:rPr>
                <w:kern w:val="0"/>
                <w:sz w:val="24"/>
                <w:szCs w:val="24"/>
              </w:rPr>
              <w:t>10000m</w:t>
            </w:r>
            <w:r>
              <w:rPr>
                <w:kern w:val="0"/>
                <w:sz w:val="24"/>
                <w:szCs w:val="24"/>
                <w:vertAlign w:val="superscript"/>
              </w:rPr>
              <w:t>3</w:t>
            </w:r>
            <w:r>
              <w:rPr>
                <w:kern w:val="0"/>
                <w:sz w:val="24"/>
                <w:szCs w:val="24"/>
              </w:rPr>
              <w:t>/d</w:t>
            </w:r>
            <w:r>
              <w:rPr>
                <w:kern w:val="0"/>
                <w:sz w:val="24"/>
                <w:szCs w:val="24"/>
              </w:rPr>
              <w:t>；改造西桥加压站，设计规模扩至</w:t>
            </w:r>
            <w:r>
              <w:rPr>
                <w:kern w:val="0"/>
                <w:sz w:val="24"/>
                <w:szCs w:val="24"/>
              </w:rPr>
              <w:t>5000m</w:t>
            </w:r>
            <w:r>
              <w:rPr>
                <w:kern w:val="0"/>
                <w:sz w:val="24"/>
                <w:szCs w:val="24"/>
                <w:vertAlign w:val="superscript"/>
              </w:rPr>
              <w:t>3</w:t>
            </w:r>
            <w:r>
              <w:rPr>
                <w:kern w:val="0"/>
                <w:sz w:val="24"/>
                <w:szCs w:val="24"/>
              </w:rPr>
              <w:t>/d</w:t>
            </w:r>
            <w:r>
              <w:rPr>
                <w:kern w:val="0"/>
                <w:sz w:val="24"/>
                <w:szCs w:val="24"/>
              </w:rPr>
              <w:t>；胡台水厂改造为加压站；新建配水管道</w:t>
            </w:r>
            <w:r>
              <w:rPr>
                <w:kern w:val="0"/>
                <w:sz w:val="24"/>
                <w:szCs w:val="24"/>
              </w:rPr>
              <w:t>111.85km</w:t>
            </w:r>
            <w:r>
              <w:rPr>
                <w:kern w:val="0"/>
                <w:sz w:val="24"/>
                <w:szCs w:val="24"/>
              </w:rPr>
              <w:t>，改造配水管道</w:t>
            </w:r>
            <w:r>
              <w:rPr>
                <w:kern w:val="0"/>
                <w:sz w:val="24"/>
                <w:szCs w:val="24"/>
              </w:rPr>
              <w:t>4.5km</w:t>
            </w:r>
            <w:r>
              <w:rPr>
                <w:kern w:val="0"/>
                <w:sz w:val="24"/>
                <w:szCs w:val="24"/>
              </w:rPr>
              <w:t>。</w:t>
            </w:r>
          </w:p>
        </w:tc>
      </w:tr>
      <w:tr w:rsidR="003B0D19" w14:paraId="62BE5359" w14:textId="77777777">
        <w:trPr>
          <w:trHeight w:val="397"/>
        </w:trPr>
        <w:tc>
          <w:tcPr>
            <w:tcW w:w="38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4F72C09" w14:textId="77777777" w:rsidR="003B0D19" w:rsidRDefault="00000000">
            <w:pPr>
              <w:widowControl/>
              <w:jc w:val="center"/>
              <w:rPr>
                <w:kern w:val="0"/>
                <w:sz w:val="24"/>
                <w:szCs w:val="24"/>
              </w:rPr>
            </w:pPr>
            <w:r>
              <w:rPr>
                <w:kern w:val="0"/>
                <w:sz w:val="24"/>
                <w:szCs w:val="24"/>
              </w:rPr>
              <w:t>3</w:t>
            </w:r>
          </w:p>
        </w:tc>
        <w:tc>
          <w:tcPr>
            <w:tcW w:w="180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96127C4" w14:textId="77777777" w:rsidR="003B0D19" w:rsidRDefault="00000000">
            <w:pPr>
              <w:widowControl/>
              <w:jc w:val="center"/>
              <w:rPr>
                <w:kern w:val="0"/>
                <w:sz w:val="24"/>
                <w:szCs w:val="24"/>
              </w:rPr>
            </w:pPr>
            <w:r>
              <w:rPr>
                <w:kern w:val="0"/>
                <w:sz w:val="24"/>
                <w:szCs w:val="24"/>
              </w:rPr>
              <w:t>裕安水厂扩建改造提升工程</w:t>
            </w:r>
          </w:p>
        </w:tc>
        <w:tc>
          <w:tcPr>
            <w:tcW w:w="7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F3F6384" w14:textId="77777777" w:rsidR="003B0D19" w:rsidRDefault="00000000">
            <w:pPr>
              <w:widowControl/>
              <w:jc w:val="center"/>
              <w:rPr>
                <w:kern w:val="0"/>
                <w:sz w:val="24"/>
                <w:szCs w:val="24"/>
              </w:rPr>
            </w:pPr>
            <w:r>
              <w:rPr>
                <w:rFonts w:hint="eastAsia"/>
                <w:kern w:val="0"/>
                <w:sz w:val="24"/>
                <w:szCs w:val="24"/>
              </w:rPr>
              <w:t>18675</w:t>
            </w:r>
          </w:p>
        </w:tc>
        <w:tc>
          <w:tcPr>
            <w:tcW w:w="202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DD9AC93" w14:textId="77777777" w:rsidR="003B0D19" w:rsidRDefault="00000000">
            <w:pPr>
              <w:jc w:val="center"/>
              <w:rPr>
                <w:kern w:val="0"/>
                <w:sz w:val="24"/>
                <w:szCs w:val="24"/>
              </w:rPr>
            </w:pPr>
            <w:r>
              <w:rPr>
                <w:kern w:val="0"/>
                <w:sz w:val="24"/>
                <w:szCs w:val="24"/>
              </w:rPr>
              <w:t>扩建</w:t>
            </w:r>
            <w:r>
              <w:rPr>
                <w:kern w:val="0"/>
                <w:sz w:val="24"/>
                <w:szCs w:val="24"/>
              </w:rPr>
              <w:t>30000t/</w:t>
            </w:r>
            <w:r>
              <w:rPr>
                <w:kern w:val="0"/>
                <w:sz w:val="24"/>
                <w:szCs w:val="24"/>
              </w:rPr>
              <w:t>日，征地面积</w:t>
            </w:r>
            <w:r>
              <w:rPr>
                <w:kern w:val="0"/>
                <w:sz w:val="24"/>
                <w:szCs w:val="24"/>
              </w:rPr>
              <w:t>20</w:t>
            </w:r>
            <w:r>
              <w:rPr>
                <w:kern w:val="0"/>
                <w:sz w:val="24"/>
                <w:szCs w:val="24"/>
              </w:rPr>
              <w:t>亩。主要建设：取水工程；输水管道；净水设施；供水设备；配水主管道等。</w:t>
            </w:r>
          </w:p>
        </w:tc>
      </w:tr>
      <w:tr w:rsidR="003B0D19" w14:paraId="5D7B4FC0" w14:textId="77777777">
        <w:trPr>
          <w:trHeight w:val="397"/>
        </w:trPr>
        <w:tc>
          <w:tcPr>
            <w:tcW w:w="38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A907644" w14:textId="77777777" w:rsidR="003B0D19" w:rsidRDefault="00000000">
            <w:pPr>
              <w:widowControl/>
              <w:jc w:val="center"/>
              <w:rPr>
                <w:kern w:val="0"/>
                <w:sz w:val="24"/>
                <w:szCs w:val="24"/>
              </w:rPr>
            </w:pPr>
            <w:r>
              <w:rPr>
                <w:kern w:val="0"/>
                <w:sz w:val="24"/>
                <w:szCs w:val="24"/>
              </w:rPr>
              <w:t>4</w:t>
            </w:r>
          </w:p>
        </w:tc>
        <w:tc>
          <w:tcPr>
            <w:tcW w:w="180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315EEFC" w14:textId="77777777" w:rsidR="003B0D19" w:rsidRDefault="00000000">
            <w:pPr>
              <w:widowControl/>
              <w:jc w:val="center"/>
              <w:rPr>
                <w:kern w:val="0"/>
                <w:sz w:val="24"/>
                <w:szCs w:val="24"/>
              </w:rPr>
            </w:pPr>
            <w:r>
              <w:rPr>
                <w:kern w:val="0"/>
                <w:sz w:val="24"/>
                <w:szCs w:val="24"/>
              </w:rPr>
              <w:t>裕安第二自来水响洪</w:t>
            </w:r>
            <w:proofErr w:type="gramStart"/>
            <w:r>
              <w:rPr>
                <w:kern w:val="0"/>
                <w:sz w:val="24"/>
                <w:szCs w:val="24"/>
              </w:rPr>
              <w:t>甸</w:t>
            </w:r>
            <w:proofErr w:type="gramEnd"/>
            <w:r>
              <w:rPr>
                <w:kern w:val="0"/>
                <w:sz w:val="24"/>
                <w:szCs w:val="24"/>
              </w:rPr>
              <w:t>水库引水水源工程</w:t>
            </w:r>
          </w:p>
        </w:tc>
        <w:tc>
          <w:tcPr>
            <w:tcW w:w="7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B7E230D" w14:textId="77777777" w:rsidR="003B0D19" w:rsidRDefault="00000000">
            <w:pPr>
              <w:widowControl/>
              <w:jc w:val="center"/>
              <w:rPr>
                <w:kern w:val="0"/>
                <w:sz w:val="24"/>
                <w:szCs w:val="24"/>
              </w:rPr>
            </w:pPr>
            <w:r>
              <w:rPr>
                <w:rFonts w:hint="eastAsia"/>
                <w:kern w:val="0"/>
                <w:sz w:val="24"/>
                <w:szCs w:val="24"/>
              </w:rPr>
              <w:t>21900</w:t>
            </w:r>
          </w:p>
        </w:tc>
        <w:tc>
          <w:tcPr>
            <w:tcW w:w="202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13539D" w14:textId="77777777" w:rsidR="003B0D19" w:rsidRDefault="00000000">
            <w:pPr>
              <w:widowControl/>
              <w:jc w:val="center"/>
              <w:rPr>
                <w:kern w:val="0"/>
                <w:sz w:val="24"/>
                <w:szCs w:val="24"/>
              </w:rPr>
            </w:pPr>
            <w:r>
              <w:rPr>
                <w:rFonts w:hint="eastAsia"/>
                <w:kern w:val="0"/>
                <w:sz w:val="24"/>
                <w:szCs w:val="24"/>
              </w:rPr>
              <w:t>引水管道：</w:t>
            </w:r>
            <w:proofErr w:type="gramStart"/>
            <w:r>
              <w:rPr>
                <w:rFonts w:hint="eastAsia"/>
                <w:kern w:val="0"/>
                <w:sz w:val="24"/>
                <w:szCs w:val="24"/>
              </w:rPr>
              <w:t>从响洪甸</w:t>
            </w:r>
            <w:proofErr w:type="gramEnd"/>
            <w:r>
              <w:rPr>
                <w:rFonts w:hint="eastAsia"/>
                <w:kern w:val="0"/>
                <w:sz w:val="24"/>
                <w:szCs w:val="24"/>
              </w:rPr>
              <w:t>水库引水，设计取水规模</w:t>
            </w:r>
            <w:r>
              <w:rPr>
                <w:rFonts w:hint="eastAsia"/>
                <w:kern w:val="0"/>
                <w:sz w:val="24"/>
                <w:szCs w:val="24"/>
              </w:rPr>
              <w:t>5</w:t>
            </w:r>
            <w:r>
              <w:rPr>
                <w:rFonts w:hint="eastAsia"/>
                <w:kern w:val="0"/>
                <w:sz w:val="24"/>
                <w:szCs w:val="24"/>
              </w:rPr>
              <w:t>万</w:t>
            </w:r>
            <w:r>
              <w:rPr>
                <w:rFonts w:hint="eastAsia"/>
                <w:kern w:val="0"/>
                <w:sz w:val="24"/>
                <w:szCs w:val="24"/>
              </w:rPr>
              <w:t>m</w:t>
            </w:r>
            <w:r>
              <w:rPr>
                <w:rFonts w:hint="eastAsia"/>
                <w:kern w:val="0"/>
                <w:sz w:val="24"/>
                <w:szCs w:val="24"/>
                <w:vertAlign w:val="superscript"/>
              </w:rPr>
              <w:t>3</w:t>
            </w:r>
            <w:r>
              <w:rPr>
                <w:rFonts w:hint="eastAsia"/>
                <w:kern w:val="0"/>
                <w:sz w:val="24"/>
                <w:szCs w:val="24"/>
              </w:rPr>
              <w:t>/d</w:t>
            </w:r>
            <w:r>
              <w:rPr>
                <w:rFonts w:hint="eastAsia"/>
                <w:kern w:val="0"/>
                <w:sz w:val="24"/>
                <w:szCs w:val="24"/>
              </w:rPr>
              <w:t>，输水管道大小为</w:t>
            </w:r>
            <w:r>
              <w:rPr>
                <w:rFonts w:hint="eastAsia"/>
                <w:kern w:val="0"/>
                <w:sz w:val="24"/>
                <w:szCs w:val="24"/>
              </w:rPr>
              <w:t>DN800</w:t>
            </w:r>
            <w:r>
              <w:rPr>
                <w:rFonts w:hint="eastAsia"/>
                <w:kern w:val="0"/>
                <w:sz w:val="24"/>
                <w:szCs w:val="24"/>
              </w:rPr>
              <w:t>，输水管道长度共</w:t>
            </w:r>
            <w:r>
              <w:rPr>
                <w:rFonts w:hint="eastAsia"/>
                <w:kern w:val="0"/>
                <w:sz w:val="24"/>
                <w:szCs w:val="24"/>
              </w:rPr>
              <w:t>27km</w:t>
            </w:r>
            <w:r>
              <w:rPr>
                <w:rFonts w:hint="eastAsia"/>
                <w:kern w:val="0"/>
                <w:sz w:val="24"/>
                <w:szCs w:val="24"/>
              </w:rPr>
              <w:t>，其中隧洞长度</w:t>
            </w:r>
            <w:r>
              <w:rPr>
                <w:rFonts w:hint="eastAsia"/>
                <w:kern w:val="0"/>
                <w:sz w:val="24"/>
                <w:szCs w:val="24"/>
              </w:rPr>
              <w:t>2.8km</w:t>
            </w:r>
            <w:r>
              <w:rPr>
                <w:rFonts w:hint="eastAsia"/>
                <w:kern w:val="0"/>
                <w:sz w:val="24"/>
                <w:szCs w:val="24"/>
              </w:rPr>
              <w:t>。</w:t>
            </w:r>
          </w:p>
        </w:tc>
      </w:tr>
      <w:tr w:rsidR="003B0D19" w14:paraId="002B6D7C" w14:textId="77777777">
        <w:trPr>
          <w:trHeight w:val="397"/>
        </w:trPr>
        <w:tc>
          <w:tcPr>
            <w:tcW w:w="38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EAF6EE9" w14:textId="77777777" w:rsidR="003B0D19" w:rsidRDefault="00000000">
            <w:pPr>
              <w:widowControl/>
              <w:jc w:val="center"/>
              <w:rPr>
                <w:kern w:val="0"/>
                <w:sz w:val="24"/>
                <w:szCs w:val="24"/>
              </w:rPr>
            </w:pPr>
            <w:r>
              <w:rPr>
                <w:kern w:val="0"/>
                <w:sz w:val="24"/>
                <w:szCs w:val="24"/>
              </w:rPr>
              <w:t>5</w:t>
            </w:r>
          </w:p>
        </w:tc>
        <w:tc>
          <w:tcPr>
            <w:tcW w:w="180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B3ED71C" w14:textId="77777777" w:rsidR="003B0D19" w:rsidRDefault="00000000">
            <w:pPr>
              <w:widowControl/>
              <w:jc w:val="center"/>
              <w:rPr>
                <w:kern w:val="0"/>
                <w:sz w:val="24"/>
                <w:szCs w:val="24"/>
              </w:rPr>
            </w:pPr>
            <w:r>
              <w:rPr>
                <w:kern w:val="0"/>
                <w:sz w:val="24"/>
                <w:szCs w:val="24"/>
              </w:rPr>
              <w:t>固镇水厂改造提升工程</w:t>
            </w:r>
          </w:p>
        </w:tc>
        <w:tc>
          <w:tcPr>
            <w:tcW w:w="7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4CF0752" w14:textId="77777777" w:rsidR="003B0D19" w:rsidRDefault="00000000">
            <w:pPr>
              <w:widowControl/>
              <w:jc w:val="center"/>
              <w:rPr>
                <w:kern w:val="0"/>
                <w:sz w:val="24"/>
                <w:szCs w:val="24"/>
              </w:rPr>
            </w:pPr>
            <w:r>
              <w:rPr>
                <w:rFonts w:hint="eastAsia"/>
                <w:kern w:val="0"/>
                <w:sz w:val="24"/>
                <w:szCs w:val="24"/>
              </w:rPr>
              <w:t>1268</w:t>
            </w:r>
          </w:p>
        </w:tc>
        <w:tc>
          <w:tcPr>
            <w:tcW w:w="202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5588678" w14:textId="77777777" w:rsidR="003B0D19" w:rsidRDefault="00000000">
            <w:pPr>
              <w:widowControl/>
              <w:jc w:val="center"/>
              <w:rPr>
                <w:kern w:val="0"/>
                <w:sz w:val="24"/>
                <w:szCs w:val="24"/>
              </w:rPr>
            </w:pPr>
            <w:r>
              <w:rPr>
                <w:kern w:val="0"/>
                <w:sz w:val="24"/>
                <w:szCs w:val="24"/>
              </w:rPr>
              <w:t>管网改造及延伸，自动化监控，计量装置，水源保护</w:t>
            </w:r>
            <w:r>
              <w:rPr>
                <w:rFonts w:hint="eastAsia"/>
                <w:kern w:val="0"/>
                <w:sz w:val="24"/>
                <w:szCs w:val="24"/>
              </w:rPr>
              <w:t>。</w:t>
            </w:r>
          </w:p>
        </w:tc>
      </w:tr>
      <w:tr w:rsidR="003B0D19" w14:paraId="5660FE2F" w14:textId="77777777">
        <w:trPr>
          <w:trHeight w:val="397"/>
        </w:trPr>
        <w:tc>
          <w:tcPr>
            <w:tcW w:w="38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D13D0E4" w14:textId="77777777" w:rsidR="003B0D19" w:rsidRDefault="00000000">
            <w:pPr>
              <w:widowControl/>
              <w:jc w:val="center"/>
              <w:rPr>
                <w:kern w:val="0"/>
                <w:sz w:val="24"/>
                <w:szCs w:val="24"/>
              </w:rPr>
            </w:pPr>
            <w:r>
              <w:rPr>
                <w:kern w:val="0"/>
                <w:sz w:val="24"/>
                <w:szCs w:val="24"/>
              </w:rPr>
              <w:t>6</w:t>
            </w:r>
          </w:p>
        </w:tc>
        <w:tc>
          <w:tcPr>
            <w:tcW w:w="180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C418011" w14:textId="77777777" w:rsidR="003B0D19" w:rsidRDefault="00000000">
            <w:pPr>
              <w:widowControl/>
              <w:jc w:val="center"/>
              <w:rPr>
                <w:kern w:val="0"/>
                <w:sz w:val="24"/>
                <w:szCs w:val="24"/>
              </w:rPr>
            </w:pPr>
            <w:r>
              <w:rPr>
                <w:kern w:val="0"/>
                <w:sz w:val="24"/>
                <w:szCs w:val="24"/>
              </w:rPr>
              <w:t>钱集水厂改造提升工程</w:t>
            </w:r>
          </w:p>
        </w:tc>
        <w:tc>
          <w:tcPr>
            <w:tcW w:w="7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7DAC7BF" w14:textId="77777777" w:rsidR="003B0D19" w:rsidRDefault="00000000">
            <w:pPr>
              <w:widowControl/>
              <w:jc w:val="center"/>
              <w:rPr>
                <w:kern w:val="0"/>
                <w:sz w:val="24"/>
                <w:szCs w:val="24"/>
              </w:rPr>
            </w:pPr>
            <w:r>
              <w:rPr>
                <w:rFonts w:hint="eastAsia"/>
                <w:kern w:val="0"/>
                <w:sz w:val="24"/>
                <w:szCs w:val="24"/>
              </w:rPr>
              <w:t>1396</w:t>
            </w:r>
          </w:p>
        </w:tc>
        <w:tc>
          <w:tcPr>
            <w:tcW w:w="202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F2DAD5F" w14:textId="77777777" w:rsidR="003B0D19" w:rsidRDefault="00000000">
            <w:pPr>
              <w:widowControl/>
              <w:jc w:val="center"/>
              <w:rPr>
                <w:kern w:val="0"/>
                <w:sz w:val="24"/>
                <w:szCs w:val="24"/>
              </w:rPr>
            </w:pPr>
            <w:r>
              <w:rPr>
                <w:kern w:val="0"/>
                <w:sz w:val="24"/>
                <w:szCs w:val="24"/>
              </w:rPr>
              <w:t>管网改造及延伸，自动化监控，计量装置，水源保护</w:t>
            </w:r>
            <w:r>
              <w:rPr>
                <w:rFonts w:hint="eastAsia"/>
                <w:kern w:val="0"/>
                <w:sz w:val="24"/>
                <w:szCs w:val="24"/>
              </w:rPr>
              <w:t>。</w:t>
            </w:r>
          </w:p>
        </w:tc>
      </w:tr>
      <w:tr w:rsidR="003B0D19" w14:paraId="0D2362CE" w14:textId="77777777">
        <w:trPr>
          <w:trHeight w:val="397"/>
        </w:trPr>
        <w:tc>
          <w:tcPr>
            <w:tcW w:w="38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20447C2" w14:textId="77777777" w:rsidR="003B0D19" w:rsidRDefault="00000000">
            <w:pPr>
              <w:widowControl/>
              <w:jc w:val="center"/>
              <w:rPr>
                <w:kern w:val="0"/>
                <w:sz w:val="24"/>
                <w:szCs w:val="24"/>
              </w:rPr>
            </w:pPr>
            <w:r>
              <w:rPr>
                <w:kern w:val="0"/>
                <w:sz w:val="24"/>
                <w:szCs w:val="24"/>
              </w:rPr>
              <w:t>7</w:t>
            </w:r>
          </w:p>
        </w:tc>
        <w:tc>
          <w:tcPr>
            <w:tcW w:w="180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941D2E3" w14:textId="77777777" w:rsidR="003B0D19" w:rsidRDefault="00000000">
            <w:pPr>
              <w:widowControl/>
              <w:jc w:val="center"/>
              <w:rPr>
                <w:kern w:val="0"/>
                <w:sz w:val="24"/>
                <w:szCs w:val="24"/>
              </w:rPr>
            </w:pPr>
            <w:r>
              <w:rPr>
                <w:kern w:val="0"/>
                <w:sz w:val="24"/>
                <w:szCs w:val="24"/>
              </w:rPr>
              <w:t>西河口水厂提升改造工程</w:t>
            </w:r>
          </w:p>
        </w:tc>
        <w:tc>
          <w:tcPr>
            <w:tcW w:w="7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D444081" w14:textId="77777777" w:rsidR="003B0D19" w:rsidRDefault="00000000">
            <w:pPr>
              <w:widowControl/>
              <w:jc w:val="center"/>
              <w:rPr>
                <w:kern w:val="0"/>
                <w:sz w:val="24"/>
                <w:szCs w:val="24"/>
              </w:rPr>
            </w:pPr>
            <w:r>
              <w:rPr>
                <w:rFonts w:hint="eastAsia"/>
                <w:kern w:val="0"/>
                <w:sz w:val="24"/>
                <w:szCs w:val="24"/>
              </w:rPr>
              <w:t>1202</w:t>
            </w:r>
          </w:p>
        </w:tc>
        <w:tc>
          <w:tcPr>
            <w:tcW w:w="202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E6B803C" w14:textId="77777777" w:rsidR="003B0D19" w:rsidRDefault="00000000">
            <w:pPr>
              <w:widowControl/>
              <w:jc w:val="center"/>
              <w:rPr>
                <w:kern w:val="0"/>
                <w:sz w:val="24"/>
                <w:szCs w:val="24"/>
              </w:rPr>
            </w:pPr>
            <w:r>
              <w:rPr>
                <w:kern w:val="0"/>
                <w:sz w:val="24"/>
                <w:szCs w:val="24"/>
              </w:rPr>
              <w:t>管网改造及延伸，自动化监控，计量装置，水源保护</w:t>
            </w:r>
            <w:r>
              <w:rPr>
                <w:rFonts w:hint="eastAsia"/>
                <w:kern w:val="0"/>
                <w:sz w:val="24"/>
                <w:szCs w:val="24"/>
              </w:rPr>
              <w:t>。</w:t>
            </w:r>
          </w:p>
        </w:tc>
      </w:tr>
      <w:tr w:rsidR="003B0D19" w14:paraId="12C19BEA" w14:textId="77777777">
        <w:trPr>
          <w:trHeight w:val="397"/>
        </w:trPr>
        <w:tc>
          <w:tcPr>
            <w:tcW w:w="38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192269F" w14:textId="77777777" w:rsidR="003B0D19" w:rsidRDefault="00000000">
            <w:pPr>
              <w:widowControl/>
              <w:jc w:val="center"/>
              <w:rPr>
                <w:kern w:val="0"/>
                <w:sz w:val="24"/>
                <w:szCs w:val="24"/>
              </w:rPr>
            </w:pPr>
            <w:r>
              <w:rPr>
                <w:kern w:val="0"/>
                <w:sz w:val="24"/>
                <w:szCs w:val="24"/>
              </w:rPr>
              <w:t>8</w:t>
            </w:r>
          </w:p>
        </w:tc>
        <w:tc>
          <w:tcPr>
            <w:tcW w:w="180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EE0548F" w14:textId="77777777" w:rsidR="003B0D19" w:rsidRDefault="00000000">
            <w:pPr>
              <w:widowControl/>
              <w:jc w:val="center"/>
              <w:rPr>
                <w:kern w:val="0"/>
                <w:sz w:val="24"/>
                <w:szCs w:val="24"/>
              </w:rPr>
            </w:pPr>
            <w:r>
              <w:rPr>
                <w:kern w:val="0"/>
                <w:sz w:val="24"/>
                <w:szCs w:val="24"/>
              </w:rPr>
              <w:t>南岳水厂提升改造工程</w:t>
            </w:r>
          </w:p>
        </w:tc>
        <w:tc>
          <w:tcPr>
            <w:tcW w:w="7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F18F7FE" w14:textId="77777777" w:rsidR="003B0D19" w:rsidRDefault="00000000">
            <w:pPr>
              <w:widowControl/>
              <w:jc w:val="center"/>
              <w:rPr>
                <w:kern w:val="0"/>
                <w:sz w:val="24"/>
                <w:szCs w:val="24"/>
              </w:rPr>
            </w:pPr>
            <w:r>
              <w:rPr>
                <w:rFonts w:hint="eastAsia"/>
                <w:kern w:val="0"/>
                <w:sz w:val="24"/>
                <w:szCs w:val="24"/>
              </w:rPr>
              <w:t>985</w:t>
            </w:r>
          </w:p>
        </w:tc>
        <w:tc>
          <w:tcPr>
            <w:tcW w:w="202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BEEC9D3" w14:textId="77777777" w:rsidR="003B0D19" w:rsidRDefault="00000000">
            <w:pPr>
              <w:widowControl/>
              <w:jc w:val="center"/>
              <w:rPr>
                <w:kern w:val="0"/>
                <w:sz w:val="24"/>
                <w:szCs w:val="24"/>
              </w:rPr>
            </w:pPr>
            <w:r>
              <w:rPr>
                <w:kern w:val="0"/>
                <w:sz w:val="24"/>
                <w:szCs w:val="24"/>
              </w:rPr>
              <w:t>管网改造及延伸，自动化监控，计量装置，水源保护</w:t>
            </w:r>
            <w:r>
              <w:rPr>
                <w:rFonts w:hint="eastAsia"/>
                <w:kern w:val="0"/>
                <w:sz w:val="24"/>
                <w:szCs w:val="24"/>
              </w:rPr>
              <w:t>。</w:t>
            </w:r>
          </w:p>
        </w:tc>
      </w:tr>
      <w:tr w:rsidR="003B0D19" w14:paraId="75189E09" w14:textId="77777777">
        <w:trPr>
          <w:trHeight w:val="397"/>
        </w:trPr>
        <w:tc>
          <w:tcPr>
            <w:tcW w:w="38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8872804" w14:textId="77777777" w:rsidR="003B0D19" w:rsidRDefault="00000000">
            <w:pPr>
              <w:widowControl/>
              <w:jc w:val="center"/>
              <w:rPr>
                <w:kern w:val="0"/>
                <w:sz w:val="24"/>
                <w:szCs w:val="24"/>
              </w:rPr>
            </w:pPr>
            <w:r>
              <w:rPr>
                <w:rFonts w:hint="eastAsia"/>
                <w:kern w:val="0"/>
                <w:sz w:val="24"/>
                <w:szCs w:val="24"/>
              </w:rPr>
              <w:t>9</w:t>
            </w:r>
          </w:p>
        </w:tc>
        <w:tc>
          <w:tcPr>
            <w:tcW w:w="180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416EA48" w14:textId="77777777" w:rsidR="003B0D19" w:rsidRDefault="00000000">
            <w:pPr>
              <w:widowControl/>
              <w:jc w:val="center"/>
              <w:rPr>
                <w:kern w:val="0"/>
                <w:sz w:val="24"/>
                <w:szCs w:val="24"/>
              </w:rPr>
            </w:pPr>
            <w:r>
              <w:rPr>
                <w:kern w:val="0"/>
                <w:sz w:val="24"/>
                <w:szCs w:val="24"/>
              </w:rPr>
              <w:t>石板冲水厂提升改造工程</w:t>
            </w:r>
          </w:p>
        </w:tc>
        <w:tc>
          <w:tcPr>
            <w:tcW w:w="7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E26BB46" w14:textId="77777777" w:rsidR="003B0D19" w:rsidRDefault="00000000">
            <w:pPr>
              <w:widowControl/>
              <w:jc w:val="center"/>
              <w:rPr>
                <w:kern w:val="0"/>
                <w:sz w:val="24"/>
                <w:szCs w:val="24"/>
              </w:rPr>
            </w:pPr>
            <w:r>
              <w:rPr>
                <w:rFonts w:hint="eastAsia"/>
                <w:kern w:val="0"/>
                <w:sz w:val="24"/>
                <w:szCs w:val="24"/>
              </w:rPr>
              <w:t>849</w:t>
            </w:r>
          </w:p>
        </w:tc>
        <w:tc>
          <w:tcPr>
            <w:tcW w:w="202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EEB5495" w14:textId="77777777" w:rsidR="003B0D19" w:rsidRDefault="00000000">
            <w:pPr>
              <w:widowControl/>
              <w:jc w:val="center"/>
              <w:rPr>
                <w:kern w:val="0"/>
                <w:sz w:val="24"/>
                <w:szCs w:val="24"/>
              </w:rPr>
            </w:pPr>
            <w:r>
              <w:rPr>
                <w:kern w:val="0"/>
                <w:sz w:val="24"/>
                <w:szCs w:val="24"/>
              </w:rPr>
              <w:t>管网改造及延伸，自动化监控，计量装置，水源保护</w:t>
            </w:r>
            <w:r>
              <w:rPr>
                <w:rFonts w:hint="eastAsia"/>
                <w:kern w:val="0"/>
                <w:sz w:val="24"/>
                <w:szCs w:val="24"/>
              </w:rPr>
              <w:t>。</w:t>
            </w:r>
          </w:p>
        </w:tc>
      </w:tr>
      <w:tr w:rsidR="003B0D19" w14:paraId="1C39527D" w14:textId="77777777">
        <w:trPr>
          <w:trHeight w:val="397"/>
        </w:trPr>
        <w:tc>
          <w:tcPr>
            <w:tcW w:w="38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C73AB2A" w14:textId="77777777" w:rsidR="003B0D19" w:rsidRDefault="00000000">
            <w:pPr>
              <w:widowControl/>
              <w:jc w:val="center"/>
              <w:rPr>
                <w:kern w:val="0"/>
                <w:sz w:val="24"/>
                <w:szCs w:val="24"/>
              </w:rPr>
            </w:pPr>
            <w:r>
              <w:rPr>
                <w:rFonts w:hint="eastAsia"/>
                <w:kern w:val="0"/>
                <w:sz w:val="24"/>
                <w:szCs w:val="24"/>
              </w:rPr>
              <w:t>10</w:t>
            </w:r>
          </w:p>
        </w:tc>
        <w:tc>
          <w:tcPr>
            <w:tcW w:w="180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C7A59AE" w14:textId="77777777" w:rsidR="003B0D19" w:rsidRDefault="00000000">
            <w:pPr>
              <w:widowControl/>
              <w:jc w:val="center"/>
              <w:rPr>
                <w:kern w:val="0"/>
                <w:sz w:val="24"/>
                <w:szCs w:val="24"/>
              </w:rPr>
            </w:pPr>
            <w:r>
              <w:rPr>
                <w:kern w:val="0"/>
                <w:sz w:val="24"/>
                <w:szCs w:val="24"/>
              </w:rPr>
              <w:t>独山水厂提升改造工程</w:t>
            </w:r>
          </w:p>
        </w:tc>
        <w:tc>
          <w:tcPr>
            <w:tcW w:w="7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CCF1F82" w14:textId="77777777" w:rsidR="003B0D19" w:rsidRDefault="00000000">
            <w:pPr>
              <w:widowControl/>
              <w:jc w:val="center"/>
              <w:rPr>
                <w:kern w:val="0"/>
                <w:sz w:val="24"/>
                <w:szCs w:val="24"/>
              </w:rPr>
            </w:pPr>
            <w:r>
              <w:rPr>
                <w:rFonts w:hint="eastAsia"/>
                <w:kern w:val="0"/>
                <w:sz w:val="24"/>
                <w:szCs w:val="24"/>
              </w:rPr>
              <w:t>1435</w:t>
            </w:r>
          </w:p>
        </w:tc>
        <w:tc>
          <w:tcPr>
            <w:tcW w:w="202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0F89A04" w14:textId="77777777" w:rsidR="003B0D19" w:rsidRDefault="00000000">
            <w:pPr>
              <w:widowControl/>
              <w:jc w:val="center"/>
              <w:rPr>
                <w:kern w:val="0"/>
                <w:sz w:val="24"/>
                <w:szCs w:val="24"/>
              </w:rPr>
            </w:pPr>
            <w:r>
              <w:rPr>
                <w:kern w:val="0"/>
                <w:sz w:val="24"/>
                <w:szCs w:val="24"/>
              </w:rPr>
              <w:t>管网改造及延伸，自动化监控，计量装置，水源保护</w:t>
            </w:r>
            <w:r>
              <w:rPr>
                <w:rFonts w:hint="eastAsia"/>
                <w:kern w:val="0"/>
                <w:sz w:val="24"/>
                <w:szCs w:val="24"/>
              </w:rPr>
              <w:t>。</w:t>
            </w:r>
          </w:p>
        </w:tc>
      </w:tr>
      <w:tr w:rsidR="003B0D19" w14:paraId="0C9835ED" w14:textId="77777777">
        <w:trPr>
          <w:trHeight w:val="397"/>
        </w:trPr>
        <w:tc>
          <w:tcPr>
            <w:tcW w:w="38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E1E4061" w14:textId="77777777" w:rsidR="003B0D19" w:rsidRDefault="00000000">
            <w:pPr>
              <w:widowControl/>
              <w:jc w:val="center"/>
              <w:rPr>
                <w:kern w:val="0"/>
                <w:sz w:val="24"/>
                <w:szCs w:val="24"/>
              </w:rPr>
            </w:pPr>
            <w:r>
              <w:rPr>
                <w:rFonts w:hint="eastAsia"/>
                <w:kern w:val="0"/>
                <w:sz w:val="24"/>
                <w:szCs w:val="24"/>
              </w:rPr>
              <w:t>11</w:t>
            </w:r>
          </w:p>
        </w:tc>
        <w:tc>
          <w:tcPr>
            <w:tcW w:w="1803"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998A134" w14:textId="77777777" w:rsidR="003B0D19" w:rsidRDefault="00000000">
            <w:pPr>
              <w:widowControl/>
              <w:jc w:val="center"/>
              <w:rPr>
                <w:kern w:val="0"/>
                <w:sz w:val="24"/>
                <w:szCs w:val="24"/>
              </w:rPr>
            </w:pPr>
            <w:r>
              <w:rPr>
                <w:kern w:val="0"/>
                <w:sz w:val="24"/>
                <w:szCs w:val="24"/>
              </w:rPr>
              <w:t>小型集中供水提升改造工程</w:t>
            </w:r>
          </w:p>
        </w:tc>
        <w:tc>
          <w:tcPr>
            <w:tcW w:w="7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F6D2B2B" w14:textId="77777777" w:rsidR="003B0D19" w:rsidRDefault="00000000">
            <w:pPr>
              <w:widowControl/>
              <w:jc w:val="center"/>
              <w:rPr>
                <w:kern w:val="0"/>
                <w:sz w:val="24"/>
                <w:szCs w:val="24"/>
              </w:rPr>
            </w:pPr>
            <w:r>
              <w:rPr>
                <w:kern w:val="0"/>
                <w:sz w:val="24"/>
                <w:szCs w:val="24"/>
              </w:rPr>
              <w:t>3600</w:t>
            </w:r>
          </w:p>
        </w:tc>
        <w:tc>
          <w:tcPr>
            <w:tcW w:w="2024"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A1E0450" w14:textId="77777777" w:rsidR="003B0D19" w:rsidRDefault="00000000">
            <w:pPr>
              <w:widowControl/>
              <w:jc w:val="center"/>
              <w:rPr>
                <w:kern w:val="0"/>
                <w:sz w:val="24"/>
                <w:szCs w:val="24"/>
              </w:rPr>
            </w:pPr>
            <w:r>
              <w:rPr>
                <w:kern w:val="0"/>
                <w:sz w:val="24"/>
                <w:szCs w:val="24"/>
              </w:rPr>
              <w:t>水源建设，净化消毒，管网延伸</w:t>
            </w:r>
          </w:p>
        </w:tc>
      </w:tr>
    </w:tbl>
    <w:p w14:paraId="465975CD" w14:textId="77777777" w:rsidR="003B0D19" w:rsidRDefault="003B0D19">
      <w:pPr>
        <w:pStyle w:val="145"/>
        <w:ind w:firstLineChars="0" w:firstLine="0"/>
        <w:rPr>
          <w:rFonts w:eastAsia="仿宋_GB2312"/>
          <w:sz w:val="24"/>
        </w:rPr>
      </w:pPr>
    </w:p>
    <w:bookmarkStart w:id="123" w:name="_Toc31653"/>
    <w:bookmarkStart w:id="124" w:name="_Toc17350"/>
    <w:p w14:paraId="710915DB" w14:textId="77777777" w:rsidR="003B0D19" w:rsidRDefault="00000000">
      <w:pPr>
        <w:pStyle w:val="14511"/>
        <w:rPr>
          <w:rFonts w:eastAsiaTheme="majorEastAsia"/>
          <w:b/>
          <w:bCs w:val="0"/>
        </w:rPr>
      </w:pPr>
      <w:r>
        <w:rPr>
          <w:rFonts w:eastAsiaTheme="majorEastAsia"/>
          <w:b/>
          <w:bCs w:val="0"/>
        </w:rPr>
        <w:fldChar w:fldCharType="begin"/>
      </w:r>
      <w:r>
        <w:rPr>
          <w:rFonts w:eastAsiaTheme="majorEastAsia"/>
          <w:b/>
          <w:bCs w:val="0"/>
        </w:rPr>
        <w:instrText xml:space="preserve"> HYPERLINK \l "_Toc39758249" </w:instrText>
      </w:r>
      <w:r>
        <w:rPr>
          <w:rFonts w:eastAsiaTheme="majorEastAsia"/>
          <w:b/>
          <w:bCs w:val="0"/>
        </w:rPr>
      </w:r>
      <w:r>
        <w:rPr>
          <w:rFonts w:eastAsiaTheme="majorEastAsia"/>
          <w:b/>
          <w:bCs w:val="0"/>
        </w:rPr>
        <w:fldChar w:fldCharType="separate"/>
      </w:r>
      <w:r>
        <w:rPr>
          <w:rFonts w:eastAsiaTheme="majorEastAsia"/>
          <w:b/>
          <w:bCs w:val="0"/>
        </w:rPr>
        <w:t xml:space="preserve">4.3 </w:t>
      </w:r>
      <w:r>
        <w:rPr>
          <w:rFonts w:eastAsiaTheme="majorEastAsia"/>
          <w:b/>
          <w:bCs w:val="0"/>
        </w:rPr>
        <w:t>水生态环境修复工程</w:t>
      </w:r>
      <w:r>
        <w:rPr>
          <w:rFonts w:eastAsiaTheme="majorEastAsia"/>
          <w:b/>
          <w:bCs w:val="0"/>
        </w:rPr>
        <w:fldChar w:fldCharType="end"/>
      </w:r>
      <w:bookmarkEnd w:id="123"/>
      <w:bookmarkEnd w:id="124"/>
    </w:p>
    <w:p w14:paraId="04987157" w14:textId="77777777" w:rsidR="003B0D19" w:rsidRDefault="00000000">
      <w:pPr>
        <w:pStyle w:val="145"/>
        <w:ind w:firstLine="560"/>
        <w:rPr>
          <w:sz w:val="28"/>
          <w:szCs w:val="28"/>
        </w:rPr>
      </w:pPr>
      <w:r>
        <w:rPr>
          <w:sz w:val="28"/>
          <w:szCs w:val="28"/>
        </w:rPr>
        <w:t>坚持保护优先，满足人民群众对健康水生态、</w:t>
      </w:r>
      <w:proofErr w:type="gramStart"/>
      <w:r>
        <w:rPr>
          <w:sz w:val="28"/>
          <w:szCs w:val="28"/>
        </w:rPr>
        <w:t>宜居水环境</w:t>
      </w:r>
      <w:proofErr w:type="gramEnd"/>
      <w:r>
        <w:rPr>
          <w:sz w:val="28"/>
          <w:szCs w:val="28"/>
        </w:rPr>
        <w:t>的要求，加大水生态修复与保护力度，开展农村水系综合整治，加强重点水土流失区治理，实施生态清洁小流域建设。</w:t>
      </w:r>
    </w:p>
    <w:p w14:paraId="6740D6F8" w14:textId="77777777" w:rsidR="003B0D19" w:rsidRDefault="00000000">
      <w:pPr>
        <w:pStyle w:val="3"/>
        <w:keepNext w:val="0"/>
        <w:keepLines w:val="0"/>
        <w:spacing w:after="80" w:line="240" w:lineRule="auto"/>
        <w:rPr>
          <w:bCs w:val="0"/>
          <w:sz w:val="28"/>
          <w:szCs w:val="28"/>
        </w:rPr>
      </w:pPr>
      <w:bookmarkStart w:id="125" w:name="_Toc16801"/>
      <w:bookmarkStart w:id="126" w:name="_Toc11887"/>
      <w:bookmarkStart w:id="127" w:name="_Toc22822"/>
      <w:r>
        <w:rPr>
          <w:bCs w:val="0"/>
          <w:sz w:val="28"/>
          <w:szCs w:val="28"/>
        </w:rPr>
        <w:lastRenderedPageBreak/>
        <w:t xml:space="preserve">4.3.1 </w:t>
      </w:r>
      <w:r>
        <w:rPr>
          <w:bCs w:val="0"/>
          <w:sz w:val="28"/>
          <w:szCs w:val="28"/>
        </w:rPr>
        <w:t>水系连通及水生态修复与保护</w:t>
      </w:r>
      <w:bookmarkEnd w:id="125"/>
      <w:bookmarkEnd w:id="126"/>
      <w:bookmarkEnd w:id="127"/>
    </w:p>
    <w:p w14:paraId="3D83C30F" w14:textId="77777777" w:rsidR="003B0D19" w:rsidRDefault="00000000">
      <w:pPr>
        <w:pStyle w:val="145"/>
        <w:ind w:firstLine="560"/>
        <w:rPr>
          <w:sz w:val="28"/>
          <w:szCs w:val="28"/>
        </w:rPr>
      </w:pPr>
      <w:r>
        <w:rPr>
          <w:sz w:val="28"/>
          <w:szCs w:val="28"/>
        </w:rPr>
        <w:t>针对河湖</w:t>
      </w:r>
      <w:r>
        <w:rPr>
          <w:sz w:val="28"/>
          <w:szCs w:val="28"/>
        </w:rPr>
        <w:t>“</w:t>
      </w:r>
      <w:r>
        <w:rPr>
          <w:sz w:val="28"/>
          <w:szCs w:val="28"/>
        </w:rPr>
        <w:t>四水</w:t>
      </w:r>
      <w:r>
        <w:rPr>
          <w:sz w:val="28"/>
          <w:szCs w:val="28"/>
        </w:rPr>
        <w:t>”</w:t>
      </w:r>
      <w:r>
        <w:rPr>
          <w:sz w:val="28"/>
          <w:szCs w:val="28"/>
        </w:rPr>
        <w:t>突出问题，加大水系连通及水生态修复与保护力度。重点实施六安市淮河支流裕安段水环境综合治理工程、河湖岸线整治工程、幸福河湖建设工程等项目。</w:t>
      </w:r>
    </w:p>
    <w:p w14:paraId="02DEDD8F" w14:textId="77777777" w:rsidR="003B0D19" w:rsidRDefault="00000000">
      <w:pPr>
        <w:adjustRightInd w:val="0"/>
        <w:snapToGrid w:val="0"/>
        <w:spacing w:line="540" w:lineRule="exact"/>
        <w:ind w:leftChars="200" w:left="400"/>
        <w:rPr>
          <w:rFonts w:eastAsia="仿宋"/>
          <w:b/>
          <w:bCs/>
          <w:sz w:val="28"/>
          <w:szCs w:val="28"/>
        </w:rPr>
      </w:pPr>
      <w:r>
        <w:rPr>
          <w:rFonts w:eastAsia="仿宋"/>
          <w:b/>
          <w:bCs/>
          <w:sz w:val="28"/>
          <w:szCs w:val="28"/>
        </w:rPr>
        <w:t>1</w:t>
      </w:r>
      <w:r>
        <w:rPr>
          <w:rFonts w:eastAsia="仿宋"/>
          <w:b/>
          <w:bCs/>
          <w:sz w:val="28"/>
          <w:szCs w:val="28"/>
        </w:rPr>
        <w:t>、六安市淮河支流裕安段水环境综合治理工程</w:t>
      </w:r>
    </w:p>
    <w:p w14:paraId="3AE678E3" w14:textId="77777777" w:rsidR="003B0D19" w:rsidRDefault="00000000">
      <w:pPr>
        <w:pStyle w:val="145"/>
        <w:ind w:firstLine="560"/>
        <w:rPr>
          <w:sz w:val="28"/>
          <w:szCs w:val="28"/>
        </w:rPr>
      </w:pPr>
      <w:r>
        <w:rPr>
          <w:sz w:val="28"/>
          <w:szCs w:val="28"/>
        </w:rPr>
        <w:t>六安市淮河支流裕安段水环境综合治理工程实施小型河道及沟渠共</w:t>
      </w:r>
      <w:r>
        <w:rPr>
          <w:sz w:val="28"/>
          <w:szCs w:val="28"/>
        </w:rPr>
        <w:t>23</w:t>
      </w:r>
      <w:r>
        <w:rPr>
          <w:sz w:val="28"/>
          <w:szCs w:val="28"/>
        </w:rPr>
        <w:t>条，生态护岸长</w:t>
      </w:r>
      <w:r>
        <w:rPr>
          <w:sz w:val="28"/>
          <w:szCs w:val="28"/>
        </w:rPr>
        <w:t>233.2km</w:t>
      </w:r>
      <w:r>
        <w:rPr>
          <w:sz w:val="28"/>
          <w:szCs w:val="28"/>
        </w:rPr>
        <w:t>，生态沟渠长度</w:t>
      </w:r>
      <w:r>
        <w:rPr>
          <w:sz w:val="28"/>
          <w:szCs w:val="28"/>
        </w:rPr>
        <w:t>140km</w:t>
      </w:r>
      <w:r>
        <w:rPr>
          <w:sz w:val="28"/>
          <w:szCs w:val="28"/>
        </w:rPr>
        <w:t>，河道垃圾清理</w:t>
      </w:r>
      <w:r>
        <w:rPr>
          <w:sz w:val="28"/>
          <w:szCs w:val="28"/>
        </w:rPr>
        <w:t>110</w:t>
      </w:r>
      <w:r>
        <w:rPr>
          <w:sz w:val="28"/>
          <w:szCs w:val="28"/>
        </w:rPr>
        <w:t>万吨，污染底泥清理</w:t>
      </w:r>
      <w:r>
        <w:rPr>
          <w:sz w:val="28"/>
          <w:szCs w:val="28"/>
        </w:rPr>
        <w:t>1100</w:t>
      </w:r>
      <w:r>
        <w:rPr>
          <w:sz w:val="28"/>
          <w:szCs w:val="28"/>
        </w:rPr>
        <w:t>万</w:t>
      </w:r>
      <w:r>
        <w:rPr>
          <w:sz w:val="28"/>
          <w:szCs w:val="28"/>
        </w:rPr>
        <w:t>m</w:t>
      </w:r>
      <w:r>
        <w:rPr>
          <w:sz w:val="28"/>
          <w:szCs w:val="28"/>
          <w:vertAlign w:val="superscript"/>
        </w:rPr>
        <w:t>3</w:t>
      </w:r>
      <w:r>
        <w:rPr>
          <w:sz w:val="28"/>
          <w:szCs w:val="28"/>
        </w:rPr>
        <w:t>，治理范围基本覆盖裕安区全境所有乡镇。投资估算</w:t>
      </w:r>
      <w:r>
        <w:rPr>
          <w:sz w:val="28"/>
          <w:szCs w:val="28"/>
        </w:rPr>
        <w:t>88000</w:t>
      </w:r>
      <w:r>
        <w:rPr>
          <w:sz w:val="28"/>
          <w:szCs w:val="28"/>
        </w:rPr>
        <w:t>万元。</w:t>
      </w:r>
    </w:p>
    <w:p w14:paraId="36B87050" w14:textId="77777777" w:rsidR="003B0D19" w:rsidRDefault="00000000">
      <w:pPr>
        <w:adjustRightInd w:val="0"/>
        <w:snapToGrid w:val="0"/>
        <w:spacing w:line="540" w:lineRule="exact"/>
        <w:ind w:leftChars="200" w:left="400"/>
        <w:rPr>
          <w:rFonts w:eastAsia="仿宋"/>
          <w:b/>
          <w:bCs/>
          <w:sz w:val="28"/>
          <w:szCs w:val="28"/>
        </w:rPr>
      </w:pPr>
      <w:r>
        <w:rPr>
          <w:rFonts w:eastAsia="仿宋"/>
          <w:b/>
          <w:bCs/>
          <w:sz w:val="28"/>
          <w:szCs w:val="28"/>
        </w:rPr>
        <w:t>2</w:t>
      </w:r>
      <w:r>
        <w:rPr>
          <w:rFonts w:eastAsia="仿宋"/>
          <w:b/>
          <w:bCs/>
          <w:sz w:val="28"/>
          <w:szCs w:val="28"/>
        </w:rPr>
        <w:t>、河湖岸线整治工程</w:t>
      </w:r>
    </w:p>
    <w:p w14:paraId="5CB9815B"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流域</w:t>
      </w:r>
      <w:r>
        <w:rPr>
          <w:rFonts w:eastAsia="仿宋"/>
          <w:sz w:val="28"/>
          <w:szCs w:val="28"/>
        </w:rPr>
        <w:t>50km</w:t>
      </w:r>
      <w:r>
        <w:rPr>
          <w:rFonts w:eastAsia="仿宋"/>
          <w:sz w:val="28"/>
          <w:szCs w:val="28"/>
          <w:vertAlign w:val="superscript"/>
        </w:rPr>
        <w:t>2</w:t>
      </w:r>
      <w:r>
        <w:rPr>
          <w:rFonts w:eastAsia="仿宋"/>
          <w:sz w:val="28"/>
          <w:szCs w:val="28"/>
        </w:rPr>
        <w:t>以上河流、重要支渠及支渠以上渠道迎水侧房屋、阻水建筑物拆除清运，卡脖子</w:t>
      </w:r>
      <w:proofErr w:type="gramStart"/>
      <w:r>
        <w:rPr>
          <w:rFonts w:eastAsia="仿宋"/>
          <w:sz w:val="28"/>
          <w:szCs w:val="28"/>
        </w:rPr>
        <w:t>河流段扩挖</w:t>
      </w:r>
      <w:proofErr w:type="gramEnd"/>
      <w:r>
        <w:rPr>
          <w:rFonts w:eastAsia="仿宋"/>
          <w:sz w:val="28"/>
          <w:szCs w:val="28"/>
        </w:rPr>
        <w:t>整治，</w:t>
      </w:r>
      <w:proofErr w:type="gramStart"/>
      <w:r>
        <w:rPr>
          <w:rFonts w:eastAsia="仿宋"/>
          <w:sz w:val="28"/>
          <w:szCs w:val="28"/>
        </w:rPr>
        <w:t>断头河</w:t>
      </w:r>
      <w:proofErr w:type="gramEnd"/>
      <w:r>
        <w:rPr>
          <w:rFonts w:eastAsia="仿宋"/>
          <w:sz w:val="28"/>
          <w:szCs w:val="28"/>
        </w:rPr>
        <w:t>疏通治理，</w:t>
      </w:r>
      <w:proofErr w:type="gramStart"/>
      <w:r>
        <w:rPr>
          <w:rFonts w:eastAsia="仿宋"/>
          <w:sz w:val="28"/>
          <w:szCs w:val="28"/>
        </w:rPr>
        <w:t>高杆</w:t>
      </w:r>
      <w:proofErr w:type="gramEnd"/>
      <w:r>
        <w:rPr>
          <w:rFonts w:eastAsia="仿宋"/>
          <w:sz w:val="28"/>
          <w:szCs w:val="28"/>
        </w:rPr>
        <w:t>作物清理、树木清障、围河拦网及滩地建筑垃圾及生活垃圾清理等。投资估算</w:t>
      </w:r>
      <w:r>
        <w:rPr>
          <w:rFonts w:eastAsia="仿宋"/>
          <w:sz w:val="28"/>
          <w:szCs w:val="28"/>
        </w:rPr>
        <w:t>25000</w:t>
      </w:r>
      <w:r>
        <w:rPr>
          <w:rFonts w:eastAsia="仿宋"/>
          <w:sz w:val="28"/>
          <w:szCs w:val="28"/>
        </w:rPr>
        <w:t>万元。</w:t>
      </w:r>
    </w:p>
    <w:p w14:paraId="53A46729" w14:textId="77777777" w:rsidR="003B0D19" w:rsidRDefault="00000000">
      <w:pPr>
        <w:adjustRightInd w:val="0"/>
        <w:snapToGrid w:val="0"/>
        <w:spacing w:line="540" w:lineRule="exact"/>
        <w:ind w:leftChars="200" w:left="400"/>
        <w:rPr>
          <w:rFonts w:eastAsia="仿宋"/>
          <w:b/>
          <w:bCs/>
          <w:sz w:val="28"/>
          <w:szCs w:val="28"/>
        </w:rPr>
      </w:pPr>
      <w:r>
        <w:rPr>
          <w:rFonts w:eastAsia="仿宋"/>
          <w:b/>
          <w:bCs/>
          <w:sz w:val="28"/>
          <w:szCs w:val="28"/>
        </w:rPr>
        <w:t>3</w:t>
      </w:r>
      <w:r>
        <w:rPr>
          <w:rFonts w:eastAsia="仿宋"/>
          <w:b/>
          <w:bCs/>
          <w:sz w:val="28"/>
          <w:szCs w:val="28"/>
        </w:rPr>
        <w:t>、幸福河湖建设工程</w:t>
      </w:r>
    </w:p>
    <w:p w14:paraId="65166755"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按照幸福河湖建设评分标准，对系统治理过的河流进行提升改造，示范段内建成水质监测系统、视频监控系统，完成管理范围划定、</w:t>
      </w:r>
      <w:r>
        <w:rPr>
          <w:rFonts w:eastAsia="仿宋"/>
          <w:sz w:val="28"/>
          <w:szCs w:val="28"/>
        </w:rPr>
        <w:t>“</w:t>
      </w:r>
      <w:r>
        <w:rPr>
          <w:rFonts w:eastAsia="仿宋"/>
          <w:sz w:val="28"/>
          <w:szCs w:val="28"/>
        </w:rPr>
        <w:t>四乱</w:t>
      </w:r>
      <w:r>
        <w:rPr>
          <w:rFonts w:eastAsia="仿宋"/>
          <w:sz w:val="28"/>
          <w:szCs w:val="28"/>
        </w:rPr>
        <w:t>”</w:t>
      </w:r>
      <w:r>
        <w:rPr>
          <w:rFonts w:eastAsia="仿宋"/>
          <w:sz w:val="28"/>
          <w:szCs w:val="28"/>
        </w:rPr>
        <w:t>问题整改，做好生态水量补给、管理范围绿化，合理布设滨水步道、亲水平台、人行桥梁等亲水便民设施，加大水文化建设，做好水文化宣传等工作。投资估算</w:t>
      </w:r>
      <w:r>
        <w:rPr>
          <w:rFonts w:eastAsia="仿宋"/>
          <w:sz w:val="28"/>
          <w:szCs w:val="28"/>
        </w:rPr>
        <w:t>12000</w:t>
      </w:r>
      <w:r>
        <w:rPr>
          <w:rFonts w:eastAsia="仿宋"/>
          <w:sz w:val="28"/>
          <w:szCs w:val="28"/>
        </w:rPr>
        <w:t>万元。</w:t>
      </w:r>
    </w:p>
    <w:p w14:paraId="2787271C" w14:textId="77777777" w:rsidR="003B0D19" w:rsidRDefault="00000000">
      <w:pPr>
        <w:pStyle w:val="3"/>
        <w:keepNext w:val="0"/>
        <w:keepLines w:val="0"/>
        <w:spacing w:after="80" w:line="240" w:lineRule="auto"/>
        <w:rPr>
          <w:bCs w:val="0"/>
          <w:sz w:val="28"/>
          <w:szCs w:val="28"/>
        </w:rPr>
      </w:pPr>
      <w:bookmarkStart w:id="128" w:name="_Toc32251"/>
      <w:bookmarkStart w:id="129" w:name="_Toc13896"/>
      <w:bookmarkStart w:id="130" w:name="_Toc10385"/>
      <w:r>
        <w:rPr>
          <w:bCs w:val="0"/>
          <w:sz w:val="28"/>
          <w:szCs w:val="28"/>
        </w:rPr>
        <w:t xml:space="preserve">4.3.2 </w:t>
      </w:r>
      <w:r>
        <w:rPr>
          <w:bCs w:val="0"/>
          <w:sz w:val="28"/>
          <w:szCs w:val="28"/>
        </w:rPr>
        <w:t>农村水系综合整治</w:t>
      </w:r>
      <w:bookmarkEnd w:id="128"/>
      <w:bookmarkEnd w:id="129"/>
      <w:bookmarkEnd w:id="130"/>
    </w:p>
    <w:p w14:paraId="06F420FC" w14:textId="77777777" w:rsidR="003B0D19" w:rsidRDefault="00000000">
      <w:pPr>
        <w:adjustRightInd w:val="0"/>
        <w:snapToGrid w:val="0"/>
        <w:spacing w:line="540" w:lineRule="exact"/>
        <w:ind w:firstLineChars="200" w:firstLine="560"/>
        <w:rPr>
          <w:rFonts w:eastAsia="仿宋"/>
          <w:sz w:val="28"/>
          <w:szCs w:val="28"/>
        </w:rPr>
      </w:pPr>
      <w:r>
        <w:rPr>
          <w:rFonts w:eastAsia="仿宋"/>
          <w:sz w:val="28"/>
          <w:szCs w:val="28"/>
        </w:rPr>
        <w:t>针对农村水系存在的突出问题，立足乡村河流特点，以乡镇为单元、河流为脉络、村庄为节点，通过清淤疏浚，岸坡整治、水系连通、水源涵养与水土保持等多种措施，集中连片推进，水域岸线并治，开</w:t>
      </w:r>
      <w:r>
        <w:rPr>
          <w:rFonts w:eastAsia="仿宋"/>
          <w:sz w:val="28"/>
          <w:szCs w:val="28"/>
        </w:rPr>
        <w:lastRenderedPageBreak/>
        <w:t>展裕安区农村水系综合整治，使农村河湖生态、防洪排涝、灌溉供水等基本功能得到恢复，为打造幸福河湖奠定基础。估算投资</w:t>
      </w:r>
      <w:r>
        <w:rPr>
          <w:rFonts w:eastAsia="仿宋"/>
          <w:sz w:val="28"/>
          <w:szCs w:val="28"/>
        </w:rPr>
        <w:t>5000</w:t>
      </w:r>
      <w:r>
        <w:rPr>
          <w:rFonts w:eastAsia="仿宋"/>
          <w:sz w:val="28"/>
          <w:szCs w:val="28"/>
        </w:rPr>
        <w:t>万元。</w:t>
      </w:r>
    </w:p>
    <w:p w14:paraId="5EA225C8" w14:textId="77777777" w:rsidR="003B0D19" w:rsidRDefault="00000000">
      <w:pPr>
        <w:pStyle w:val="3"/>
        <w:keepNext w:val="0"/>
        <w:keepLines w:val="0"/>
        <w:spacing w:after="80" w:line="240" w:lineRule="auto"/>
        <w:rPr>
          <w:bCs w:val="0"/>
          <w:sz w:val="28"/>
          <w:szCs w:val="28"/>
        </w:rPr>
      </w:pPr>
      <w:bookmarkStart w:id="131" w:name="_Toc713"/>
      <w:bookmarkStart w:id="132" w:name="_Toc2470"/>
      <w:bookmarkStart w:id="133" w:name="_Toc11147"/>
      <w:r>
        <w:rPr>
          <w:bCs w:val="0"/>
          <w:sz w:val="28"/>
          <w:szCs w:val="28"/>
        </w:rPr>
        <w:t xml:space="preserve">4.3.3 </w:t>
      </w:r>
      <w:r>
        <w:rPr>
          <w:bCs w:val="0"/>
          <w:sz w:val="28"/>
          <w:szCs w:val="28"/>
        </w:rPr>
        <w:t>水土保持生态建设</w:t>
      </w:r>
      <w:bookmarkEnd w:id="131"/>
      <w:bookmarkEnd w:id="132"/>
      <w:bookmarkEnd w:id="133"/>
    </w:p>
    <w:p w14:paraId="0D905961" w14:textId="77777777" w:rsidR="003B0D19" w:rsidRDefault="00000000">
      <w:pPr>
        <w:pStyle w:val="145"/>
        <w:ind w:firstLine="560"/>
        <w:rPr>
          <w:kern w:val="2"/>
          <w:sz w:val="28"/>
          <w:szCs w:val="28"/>
        </w:rPr>
      </w:pPr>
      <w:r>
        <w:rPr>
          <w:kern w:val="2"/>
          <w:sz w:val="28"/>
          <w:szCs w:val="28"/>
        </w:rPr>
        <w:t>“</w:t>
      </w:r>
      <w:r>
        <w:rPr>
          <w:kern w:val="2"/>
          <w:sz w:val="28"/>
          <w:szCs w:val="28"/>
        </w:rPr>
        <w:t>十四五</w:t>
      </w:r>
      <w:r>
        <w:rPr>
          <w:kern w:val="2"/>
          <w:sz w:val="28"/>
          <w:szCs w:val="28"/>
        </w:rPr>
        <w:t>”</w:t>
      </w:r>
      <w:r>
        <w:rPr>
          <w:kern w:val="2"/>
          <w:sz w:val="28"/>
          <w:szCs w:val="28"/>
        </w:rPr>
        <w:t>期间，裕安区坚持预防为主，防治结合，不断提升源头地区水源涵养和生态维护等水土保持功能，强化重点区域水土流失防治，因地制宜推进生态清洁小流域建设。规划每年投资</w:t>
      </w:r>
      <w:r>
        <w:rPr>
          <w:kern w:val="2"/>
          <w:sz w:val="28"/>
          <w:szCs w:val="28"/>
        </w:rPr>
        <w:t>1000</w:t>
      </w:r>
      <w:r>
        <w:rPr>
          <w:kern w:val="2"/>
          <w:sz w:val="28"/>
          <w:szCs w:val="28"/>
        </w:rPr>
        <w:t>万元，治理面积达</w:t>
      </w:r>
      <w:r>
        <w:rPr>
          <w:kern w:val="2"/>
          <w:sz w:val="28"/>
          <w:szCs w:val="28"/>
        </w:rPr>
        <w:t>20km</w:t>
      </w:r>
      <w:r>
        <w:rPr>
          <w:kern w:val="2"/>
          <w:sz w:val="28"/>
          <w:szCs w:val="28"/>
          <w:vertAlign w:val="superscript"/>
        </w:rPr>
        <w:t>2</w:t>
      </w:r>
      <w:r>
        <w:rPr>
          <w:kern w:val="2"/>
          <w:sz w:val="28"/>
          <w:szCs w:val="28"/>
        </w:rPr>
        <w:t>。</w:t>
      </w:r>
    </w:p>
    <w:p w14:paraId="75C18B0B" w14:textId="77777777" w:rsidR="003B0D19" w:rsidRDefault="00000000">
      <w:pPr>
        <w:pStyle w:val="14511"/>
        <w:rPr>
          <w:rFonts w:eastAsiaTheme="majorEastAsia"/>
          <w:b/>
          <w:bCs w:val="0"/>
        </w:rPr>
      </w:pPr>
      <w:bookmarkStart w:id="134" w:name="_Toc11745"/>
      <w:r>
        <w:rPr>
          <w:rFonts w:eastAsiaTheme="majorEastAsia"/>
          <w:b/>
          <w:bCs w:val="0"/>
        </w:rPr>
        <w:t xml:space="preserve">4.4 </w:t>
      </w:r>
      <w:r>
        <w:rPr>
          <w:rFonts w:eastAsiaTheme="majorEastAsia"/>
          <w:b/>
          <w:bCs w:val="0"/>
        </w:rPr>
        <w:t>水利工程维修养护</w:t>
      </w:r>
      <w:bookmarkEnd w:id="134"/>
    </w:p>
    <w:p w14:paraId="1D0016AA" w14:textId="77777777" w:rsidR="003B0D19" w:rsidRDefault="00000000">
      <w:pPr>
        <w:pStyle w:val="145"/>
        <w:ind w:firstLine="560"/>
        <w:rPr>
          <w:kern w:val="2"/>
          <w:sz w:val="28"/>
          <w:szCs w:val="28"/>
        </w:rPr>
      </w:pPr>
      <w:r>
        <w:rPr>
          <w:rFonts w:hint="eastAsia"/>
          <w:kern w:val="2"/>
          <w:sz w:val="28"/>
          <w:szCs w:val="28"/>
        </w:rPr>
        <w:t>水利工程的维修和养护工作是保证其正常运转，满足社会需求，创造社</w:t>
      </w:r>
      <w:proofErr w:type="gramStart"/>
      <w:r>
        <w:rPr>
          <w:rFonts w:hint="eastAsia"/>
          <w:kern w:val="2"/>
          <w:sz w:val="28"/>
          <w:szCs w:val="28"/>
        </w:rPr>
        <w:t>会价值</w:t>
      </w:r>
      <w:proofErr w:type="gramEnd"/>
      <w:r>
        <w:rPr>
          <w:rFonts w:hint="eastAsia"/>
          <w:kern w:val="2"/>
          <w:sz w:val="28"/>
          <w:szCs w:val="28"/>
        </w:rPr>
        <w:t>的关键环节。水利工程工程量大，施工难度系数较高，建造时耗费资金盘子大，为了延长其使用寿命，应该严格遵守国家相关制度规定，有效推进水利工程维修养护工作顺利进行，保证水利工程正常运转，以便更好地为民众提供服务，实现经济效益和社会效益最大化。“十四五”期间，裕安区将在河道维修养护、水库维修养护、灌区维修养护、农村供水工程维修养护以及蓄洪区保庄圩管护五个方面投入</w:t>
      </w:r>
      <w:r>
        <w:rPr>
          <w:rFonts w:hint="eastAsia"/>
          <w:kern w:val="2"/>
          <w:sz w:val="28"/>
          <w:szCs w:val="28"/>
        </w:rPr>
        <w:t>11000</w:t>
      </w:r>
      <w:r>
        <w:rPr>
          <w:rFonts w:hint="eastAsia"/>
          <w:kern w:val="2"/>
          <w:sz w:val="28"/>
          <w:szCs w:val="28"/>
        </w:rPr>
        <w:t>万元，其中河道方面主要对区内重要河流及中小河流进行维修养护；水库方面维修养护小（</w:t>
      </w:r>
      <w:r>
        <w:rPr>
          <w:rFonts w:hint="eastAsia"/>
          <w:kern w:val="2"/>
          <w:sz w:val="28"/>
          <w:szCs w:val="28"/>
        </w:rPr>
        <w:t>1</w:t>
      </w:r>
      <w:r>
        <w:rPr>
          <w:rFonts w:hint="eastAsia"/>
          <w:kern w:val="2"/>
          <w:sz w:val="28"/>
          <w:szCs w:val="28"/>
        </w:rPr>
        <w:t>）型水库</w:t>
      </w:r>
      <w:r>
        <w:rPr>
          <w:rFonts w:hint="eastAsia"/>
          <w:kern w:val="2"/>
          <w:sz w:val="28"/>
          <w:szCs w:val="28"/>
        </w:rPr>
        <w:t>8</w:t>
      </w:r>
      <w:r>
        <w:rPr>
          <w:rFonts w:hint="eastAsia"/>
          <w:kern w:val="2"/>
          <w:sz w:val="28"/>
          <w:szCs w:val="28"/>
        </w:rPr>
        <w:t>座，小（</w:t>
      </w:r>
      <w:r>
        <w:rPr>
          <w:rFonts w:hint="eastAsia"/>
          <w:kern w:val="2"/>
          <w:sz w:val="28"/>
          <w:szCs w:val="28"/>
        </w:rPr>
        <w:t>2</w:t>
      </w:r>
      <w:r>
        <w:rPr>
          <w:rFonts w:hint="eastAsia"/>
          <w:kern w:val="2"/>
          <w:sz w:val="28"/>
          <w:szCs w:val="28"/>
        </w:rPr>
        <w:t>）型水库</w:t>
      </w:r>
      <w:r>
        <w:rPr>
          <w:rFonts w:hint="eastAsia"/>
          <w:kern w:val="2"/>
          <w:sz w:val="28"/>
          <w:szCs w:val="28"/>
        </w:rPr>
        <w:t>240</w:t>
      </w:r>
      <w:r>
        <w:rPr>
          <w:rFonts w:hint="eastAsia"/>
          <w:kern w:val="2"/>
          <w:sz w:val="28"/>
          <w:szCs w:val="28"/>
        </w:rPr>
        <w:t>座；灌区方面主要为淠河、史河灌区以及中型灌区的维修养护；农村供水工程的维修养护包括水厂及供水管网维修养护；蓄洪区保庄圩管护主要是对保庄圩堤防、建筑物等的维修管护。</w:t>
      </w:r>
    </w:p>
    <w:p w14:paraId="2772405D" w14:textId="77777777" w:rsidR="003B0D19" w:rsidRDefault="003B0D19">
      <w:pPr>
        <w:pStyle w:val="145"/>
        <w:ind w:firstLine="560"/>
        <w:rPr>
          <w:kern w:val="2"/>
          <w:sz w:val="28"/>
          <w:szCs w:val="28"/>
        </w:rPr>
      </w:pPr>
    </w:p>
    <w:p w14:paraId="651C09FF" w14:textId="77777777" w:rsidR="003B0D19" w:rsidRDefault="00000000">
      <w:pPr>
        <w:pStyle w:val="14511"/>
        <w:rPr>
          <w:rFonts w:eastAsiaTheme="majorEastAsia"/>
          <w:b/>
          <w:bCs w:val="0"/>
        </w:rPr>
      </w:pPr>
      <w:bookmarkStart w:id="135" w:name="_Toc23032"/>
      <w:bookmarkStart w:id="136" w:name="_Toc10301"/>
      <w:r>
        <w:rPr>
          <w:rFonts w:eastAsiaTheme="majorEastAsia"/>
          <w:b/>
          <w:bCs w:val="0"/>
        </w:rPr>
        <w:lastRenderedPageBreak/>
        <w:t>4.</w:t>
      </w:r>
      <w:r>
        <w:rPr>
          <w:rFonts w:eastAsiaTheme="majorEastAsia" w:hint="eastAsia"/>
          <w:b/>
          <w:bCs w:val="0"/>
        </w:rPr>
        <w:t>5</w:t>
      </w:r>
      <w:r>
        <w:rPr>
          <w:rFonts w:eastAsiaTheme="majorEastAsia"/>
          <w:b/>
          <w:bCs w:val="0"/>
        </w:rPr>
        <w:t xml:space="preserve"> </w:t>
      </w:r>
      <w:bookmarkEnd w:id="135"/>
      <w:r>
        <w:rPr>
          <w:rFonts w:eastAsiaTheme="majorEastAsia"/>
          <w:b/>
          <w:bCs w:val="0"/>
        </w:rPr>
        <w:t>水利信息化及行业能力建设</w:t>
      </w:r>
      <w:bookmarkEnd w:id="136"/>
    </w:p>
    <w:p w14:paraId="7FB87026" w14:textId="77777777" w:rsidR="003B0D19" w:rsidRDefault="00000000">
      <w:pPr>
        <w:pStyle w:val="145"/>
        <w:ind w:firstLine="560"/>
        <w:rPr>
          <w:kern w:val="2"/>
          <w:sz w:val="28"/>
          <w:szCs w:val="28"/>
        </w:rPr>
      </w:pPr>
      <w:r>
        <w:rPr>
          <w:kern w:val="2"/>
          <w:sz w:val="28"/>
          <w:szCs w:val="28"/>
        </w:rPr>
        <w:t>“</w:t>
      </w:r>
      <w:r>
        <w:rPr>
          <w:kern w:val="2"/>
          <w:sz w:val="28"/>
          <w:szCs w:val="28"/>
        </w:rPr>
        <w:t>十四五</w:t>
      </w:r>
      <w:r>
        <w:rPr>
          <w:kern w:val="2"/>
          <w:sz w:val="28"/>
          <w:szCs w:val="28"/>
        </w:rPr>
        <w:t>”</w:t>
      </w:r>
      <w:r>
        <w:rPr>
          <w:kern w:val="2"/>
          <w:sz w:val="28"/>
          <w:szCs w:val="28"/>
        </w:rPr>
        <w:t>期间，裕安区充分运用物联网、大数据、人工智能、</w:t>
      </w:r>
      <w:r>
        <w:rPr>
          <w:kern w:val="2"/>
          <w:sz w:val="28"/>
          <w:szCs w:val="28"/>
        </w:rPr>
        <w:t>5G</w:t>
      </w:r>
      <w:r>
        <w:rPr>
          <w:kern w:val="2"/>
          <w:sz w:val="28"/>
          <w:szCs w:val="28"/>
        </w:rPr>
        <w:t>、区块链等新一代信息技术，加快智慧水利建设，不断提升水利行业政务服务水平和监管能力。聚焦洪水、干旱、水工程安全运行、水工程建设、水资源开发利用、城乡供水、节水、江河湖泊、水土流失、水利监督等水利信息化业务需求，</w:t>
      </w:r>
      <w:r>
        <w:rPr>
          <w:rFonts w:hint="eastAsia"/>
          <w:kern w:val="2"/>
          <w:sz w:val="28"/>
          <w:szCs w:val="28"/>
        </w:rPr>
        <w:t>加快河湖监管信息化平台建设，</w:t>
      </w:r>
      <w:r>
        <w:rPr>
          <w:kern w:val="2"/>
          <w:sz w:val="28"/>
          <w:szCs w:val="28"/>
        </w:rPr>
        <w:t>加强水文监测站网、灌区管理能力、河道管理能力、水政执法能力建设，切实提升水利信息化水平</w:t>
      </w:r>
      <w:r>
        <w:rPr>
          <w:rFonts w:hint="eastAsia"/>
          <w:kern w:val="2"/>
          <w:sz w:val="28"/>
          <w:szCs w:val="28"/>
        </w:rPr>
        <w:t>，依托水利信息化建设不断提升行业监管能力和决策支持水平。继续推进水利工程质量及安全监督、水利行业人才队伍、现代化办公能力、乡镇水管站管理能力以及水厂管理体制改革等方面的建设，大力提升行业能力建设</w:t>
      </w:r>
      <w:r>
        <w:rPr>
          <w:kern w:val="2"/>
          <w:sz w:val="28"/>
          <w:szCs w:val="28"/>
        </w:rPr>
        <w:t>，便于加强专项督查，</w:t>
      </w:r>
      <w:r>
        <w:rPr>
          <w:rFonts w:hint="eastAsia"/>
          <w:kern w:val="2"/>
          <w:sz w:val="28"/>
          <w:szCs w:val="28"/>
        </w:rPr>
        <w:t>在水利信息化及行业能力方面</w:t>
      </w:r>
      <w:r>
        <w:rPr>
          <w:kern w:val="2"/>
          <w:sz w:val="28"/>
          <w:szCs w:val="28"/>
        </w:rPr>
        <w:t>为实现</w:t>
      </w:r>
      <w:r>
        <w:rPr>
          <w:rFonts w:hint="eastAsia"/>
          <w:kern w:val="2"/>
          <w:sz w:val="28"/>
          <w:szCs w:val="28"/>
        </w:rPr>
        <w:t>乡村振兴提供坚实的壁垒</w:t>
      </w:r>
      <w:r>
        <w:rPr>
          <w:kern w:val="2"/>
          <w:sz w:val="28"/>
          <w:szCs w:val="28"/>
        </w:rPr>
        <w:t>。</w:t>
      </w:r>
    </w:p>
    <w:p w14:paraId="61B34CF3" w14:textId="77777777" w:rsidR="003B0D19" w:rsidRDefault="003B0D19">
      <w:pPr>
        <w:pStyle w:val="145"/>
        <w:ind w:firstLine="560"/>
        <w:rPr>
          <w:kern w:val="2"/>
          <w:sz w:val="28"/>
          <w:szCs w:val="28"/>
        </w:rPr>
      </w:pPr>
    </w:p>
    <w:p w14:paraId="369BFCE4" w14:textId="77777777" w:rsidR="003B0D19" w:rsidRDefault="003B0D19">
      <w:pPr>
        <w:pStyle w:val="145"/>
        <w:ind w:firstLine="560"/>
        <w:rPr>
          <w:kern w:val="2"/>
          <w:sz w:val="28"/>
          <w:szCs w:val="28"/>
        </w:rPr>
      </w:pPr>
    </w:p>
    <w:p w14:paraId="19417EE9" w14:textId="77777777" w:rsidR="003B0D19" w:rsidRDefault="003B0D19">
      <w:pPr>
        <w:pStyle w:val="145"/>
        <w:ind w:firstLine="560"/>
        <w:rPr>
          <w:kern w:val="2"/>
          <w:sz w:val="28"/>
          <w:szCs w:val="28"/>
        </w:rPr>
      </w:pPr>
    </w:p>
    <w:p w14:paraId="00AE8073" w14:textId="77777777" w:rsidR="003B0D19" w:rsidRDefault="003B0D19">
      <w:pPr>
        <w:pStyle w:val="145"/>
        <w:ind w:firstLine="560"/>
        <w:rPr>
          <w:kern w:val="2"/>
          <w:sz w:val="28"/>
          <w:szCs w:val="28"/>
        </w:rPr>
      </w:pPr>
    </w:p>
    <w:p w14:paraId="41825A0C" w14:textId="77777777" w:rsidR="003B0D19" w:rsidRDefault="003B0D19">
      <w:pPr>
        <w:pStyle w:val="145"/>
        <w:ind w:firstLine="560"/>
        <w:rPr>
          <w:kern w:val="2"/>
          <w:sz w:val="28"/>
          <w:szCs w:val="28"/>
        </w:rPr>
      </w:pPr>
    </w:p>
    <w:p w14:paraId="40C566E3" w14:textId="77777777" w:rsidR="003B0D19" w:rsidRDefault="003B0D19">
      <w:pPr>
        <w:pStyle w:val="145"/>
        <w:ind w:firstLine="560"/>
        <w:rPr>
          <w:kern w:val="2"/>
          <w:sz w:val="28"/>
          <w:szCs w:val="28"/>
        </w:rPr>
      </w:pPr>
    </w:p>
    <w:p w14:paraId="7008E050" w14:textId="77777777" w:rsidR="003B0D19" w:rsidRDefault="003B0D19">
      <w:pPr>
        <w:pStyle w:val="145"/>
        <w:ind w:firstLine="560"/>
        <w:rPr>
          <w:kern w:val="2"/>
          <w:sz w:val="28"/>
          <w:szCs w:val="28"/>
        </w:rPr>
      </w:pPr>
    </w:p>
    <w:p w14:paraId="1F9252B4" w14:textId="77777777" w:rsidR="003B0D19" w:rsidRDefault="003B0D19">
      <w:pPr>
        <w:pStyle w:val="145"/>
        <w:ind w:firstLine="560"/>
        <w:rPr>
          <w:kern w:val="2"/>
          <w:sz w:val="28"/>
          <w:szCs w:val="28"/>
        </w:rPr>
      </w:pPr>
    </w:p>
    <w:p w14:paraId="4B7B7DC2" w14:textId="77777777" w:rsidR="003B0D19" w:rsidRDefault="003B0D19">
      <w:pPr>
        <w:pStyle w:val="145"/>
        <w:ind w:firstLine="560"/>
        <w:rPr>
          <w:kern w:val="2"/>
          <w:sz w:val="28"/>
          <w:szCs w:val="28"/>
        </w:rPr>
      </w:pPr>
    </w:p>
    <w:p w14:paraId="5B94686C" w14:textId="77777777" w:rsidR="003B0D19" w:rsidRDefault="003B0D19">
      <w:pPr>
        <w:pStyle w:val="145"/>
        <w:ind w:firstLine="560"/>
        <w:rPr>
          <w:kern w:val="2"/>
          <w:sz w:val="28"/>
          <w:szCs w:val="28"/>
        </w:rPr>
      </w:pPr>
    </w:p>
    <w:p w14:paraId="6776D51E" w14:textId="77777777" w:rsidR="003B0D19" w:rsidRDefault="003B0D19">
      <w:pPr>
        <w:pStyle w:val="145"/>
        <w:ind w:firstLine="560"/>
        <w:rPr>
          <w:kern w:val="2"/>
          <w:sz w:val="28"/>
          <w:szCs w:val="28"/>
        </w:rPr>
      </w:pPr>
    </w:p>
    <w:p w14:paraId="54DAD097" w14:textId="77777777" w:rsidR="003B0D19" w:rsidRDefault="003B0D19">
      <w:pPr>
        <w:pStyle w:val="145"/>
        <w:ind w:firstLineChars="0" w:firstLine="0"/>
        <w:rPr>
          <w:kern w:val="2"/>
          <w:sz w:val="24"/>
          <w:szCs w:val="20"/>
        </w:rPr>
      </w:pPr>
    </w:p>
    <w:p w14:paraId="698111E3" w14:textId="77777777" w:rsidR="003B0D19" w:rsidRDefault="00000000">
      <w:pPr>
        <w:pStyle w:val="145"/>
        <w:ind w:firstLine="480"/>
        <w:jc w:val="center"/>
        <w:rPr>
          <w:rFonts w:eastAsia="黑体"/>
          <w:sz w:val="24"/>
        </w:rPr>
      </w:pPr>
      <w:r>
        <w:rPr>
          <w:rFonts w:eastAsia="黑体"/>
          <w:sz w:val="24"/>
        </w:rPr>
        <w:lastRenderedPageBreak/>
        <w:t>表</w:t>
      </w:r>
      <w:r>
        <w:rPr>
          <w:rFonts w:eastAsia="黑体"/>
          <w:sz w:val="24"/>
        </w:rPr>
        <w:t>4.</w:t>
      </w:r>
      <w:r>
        <w:rPr>
          <w:rFonts w:eastAsia="黑体" w:hint="eastAsia"/>
          <w:sz w:val="24"/>
        </w:rPr>
        <w:t>5</w:t>
      </w:r>
      <w:r>
        <w:rPr>
          <w:rFonts w:eastAsia="黑体"/>
          <w:sz w:val="24"/>
        </w:rPr>
        <w:t xml:space="preserve">-1  </w:t>
      </w:r>
      <w:r>
        <w:rPr>
          <w:rFonts w:eastAsia="黑体"/>
          <w:sz w:val="24"/>
        </w:rPr>
        <w:t>裕安区水利信息化及行业能力建设项目规划表</w:t>
      </w:r>
    </w:p>
    <w:tbl>
      <w:tblPr>
        <w:tblW w:w="4995" w:type="pct"/>
        <w:tblCellMar>
          <w:left w:w="0" w:type="dxa"/>
          <w:right w:w="0" w:type="dxa"/>
        </w:tblCellMar>
        <w:tblLook w:val="04A0" w:firstRow="1" w:lastRow="0" w:firstColumn="1" w:lastColumn="0" w:noHBand="0" w:noVBand="1"/>
      </w:tblPr>
      <w:tblGrid>
        <w:gridCol w:w="648"/>
        <w:gridCol w:w="2538"/>
        <w:gridCol w:w="1633"/>
        <w:gridCol w:w="3515"/>
      </w:tblGrid>
      <w:tr w:rsidR="003B0D19" w14:paraId="6B02AACF" w14:textId="77777777">
        <w:trPr>
          <w:trHeight w:val="397"/>
          <w:tblHeader/>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79813EC" w14:textId="77777777" w:rsidR="003B0D19" w:rsidRDefault="00000000">
            <w:pPr>
              <w:widowControl/>
              <w:jc w:val="center"/>
              <w:rPr>
                <w:kern w:val="0"/>
                <w:sz w:val="24"/>
                <w:szCs w:val="24"/>
              </w:rPr>
            </w:pPr>
            <w:r>
              <w:rPr>
                <w:kern w:val="0"/>
                <w:sz w:val="24"/>
                <w:szCs w:val="24"/>
              </w:rPr>
              <w:t>序号</w:t>
            </w:r>
          </w:p>
        </w:tc>
        <w:tc>
          <w:tcPr>
            <w:tcW w:w="1522"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0411223" w14:textId="77777777" w:rsidR="003B0D19" w:rsidRDefault="00000000">
            <w:pPr>
              <w:widowControl/>
              <w:jc w:val="center"/>
              <w:rPr>
                <w:kern w:val="0"/>
                <w:sz w:val="24"/>
                <w:szCs w:val="24"/>
              </w:rPr>
            </w:pPr>
            <w:r>
              <w:rPr>
                <w:kern w:val="0"/>
                <w:sz w:val="24"/>
                <w:szCs w:val="24"/>
              </w:rPr>
              <w:t>项目名称</w:t>
            </w:r>
          </w:p>
        </w:tc>
        <w:tc>
          <w:tcPr>
            <w:tcW w:w="98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B61948B" w14:textId="77777777" w:rsidR="003B0D19" w:rsidRDefault="00000000">
            <w:pPr>
              <w:widowControl/>
              <w:jc w:val="center"/>
              <w:rPr>
                <w:kern w:val="0"/>
                <w:sz w:val="24"/>
                <w:szCs w:val="24"/>
              </w:rPr>
            </w:pPr>
            <w:r>
              <w:rPr>
                <w:kern w:val="0"/>
                <w:sz w:val="24"/>
                <w:szCs w:val="24"/>
              </w:rPr>
              <w:t>投资估算（万元）</w:t>
            </w:r>
          </w:p>
        </w:tc>
        <w:tc>
          <w:tcPr>
            <w:tcW w:w="210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98C6B72" w14:textId="77777777" w:rsidR="003B0D19" w:rsidRDefault="00000000">
            <w:pPr>
              <w:widowControl/>
              <w:jc w:val="center"/>
              <w:rPr>
                <w:kern w:val="0"/>
                <w:sz w:val="24"/>
                <w:szCs w:val="24"/>
              </w:rPr>
            </w:pPr>
            <w:r>
              <w:rPr>
                <w:kern w:val="0"/>
                <w:sz w:val="24"/>
                <w:szCs w:val="24"/>
              </w:rPr>
              <w:t>主要建设内容</w:t>
            </w:r>
          </w:p>
        </w:tc>
      </w:tr>
      <w:tr w:rsidR="003B0D19" w14:paraId="4E53551F" w14:textId="77777777">
        <w:trPr>
          <w:trHeight w:val="397"/>
        </w:trPr>
        <w:tc>
          <w:tcPr>
            <w:tcW w:w="1910" w:type="pct"/>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05FC274" w14:textId="77777777" w:rsidR="003B0D19" w:rsidRDefault="00000000">
            <w:pPr>
              <w:widowControl/>
              <w:jc w:val="center"/>
              <w:rPr>
                <w:kern w:val="0"/>
                <w:sz w:val="24"/>
                <w:szCs w:val="24"/>
              </w:rPr>
            </w:pPr>
            <w:r>
              <w:rPr>
                <w:kern w:val="0"/>
                <w:sz w:val="24"/>
                <w:szCs w:val="24"/>
              </w:rPr>
              <w:t>合计</w:t>
            </w:r>
          </w:p>
        </w:tc>
        <w:tc>
          <w:tcPr>
            <w:tcW w:w="98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4B3D4B3" w14:textId="77777777" w:rsidR="003B0D19" w:rsidRDefault="00000000">
            <w:pPr>
              <w:widowControl/>
              <w:jc w:val="center"/>
              <w:rPr>
                <w:kern w:val="0"/>
                <w:sz w:val="24"/>
                <w:szCs w:val="24"/>
              </w:rPr>
            </w:pPr>
            <w:r>
              <w:rPr>
                <w:rFonts w:hint="eastAsia"/>
                <w:kern w:val="0"/>
                <w:sz w:val="24"/>
                <w:szCs w:val="24"/>
              </w:rPr>
              <w:t>35960</w:t>
            </w:r>
          </w:p>
        </w:tc>
        <w:tc>
          <w:tcPr>
            <w:tcW w:w="210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1F3BAD6" w14:textId="77777777" w:rsidR="003B0D19" w:rsidRDefault="003B0D19">
            <w:pPr>
              <w:widowControl/>
              <w:jc w:val="center"/>
              <w:rPr>
                <w:kern w:val="0"/>
                <w:sz w:val="24"/>
                <w:szCs w:val="24"/>
              </w:rPr>
            </w:pPr>
          </w:p>
        </w:tc>
      </w:tr>
      <w:tr w:rsidR="003B0D19" w14:paraId="17BACC3B"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DF554A2" w14:textId="77777777" w:rsidR="003B0D19" w:rsidRDefault="00000000">
            <w:pPr>
              <w:widowControl/>
              <w:jc w:val="center"/>
              <w:rPr>
                <w:kern w:val="0"/>
                <w:sz w:val="24"/>
                <w:szCs w:val="24"/>
              </w:rPr>
            </w:pPr>
            <w:r>
              <w:rPr>
                <w:kern w:val="0"/>
                <w:sz w:val="24"/>
                <w:szCs w:val="24"/>
              </w:rPr>
              <w:t>1</w:t>
            </w:r>
          </w:p>
        </w:tc>
        <w:tc>
          <w:tcPr>
            <w:tcW w:w="1522"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7BCCAE7" w14:textId="77777777" w:rsidR="003B0D19" w:rsidRDefault="00000000">
            <w:pPr>
              <w:widowControl/>
              <w:jc w:val="center"/>
              <w:rPr>
                <w:kern w:val="0"/>
                <w:sz w:val="24"/>
                <w:szCs w:val="24"/>
              </w:rPr>
            </w:pPr>
            <w:r>
              <w:rPr>
                <w:kern w:val="0"/>
                <w:sz w:val="24"/>
                <w:szCs w:val="24"/>
              </w:rPr>
              <w:t>河湖监管信息化平台建设</w:t>
            </w:r>
          </w:p>
        </w:tc>
        <w:tc>
          <w:tcPr>
            <w:tcW w:w="98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0C0EA18" w14:textId="77777777" w:rsidR="003B0D19" w:rsidRDefault="00000000">
            <w:pPr>
              <w:widowControl/>
              <w:jc w:val="center"/>
              <w:rPr>
                <w:kern w:val="0"/>
                <w:sz w:val="24"/>
                <w:szCs w:val="24"/>
              </w:rPr>
            </w:pPr>
            <w:r>
              <w:rPr>
                <w:rFonts w:hint="eastAsia"/>
                <w:kern w:val="0"/>
                <w:sz w:val="24"/>
                <w:szCs w:val="24"/>
              </w:rPr>
              <w:t>2500</w:t>
            </w:r>
          </w:p>
        </w:tc>
        <w:tc>
          <w:tcPr>
            <w:tcW w:w="210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3E15D08" w14:textId="77777777" w:rsidR="003B0D19" w:rsidRDefault="00000000">
            <w:pPr>
              <w:widowControl/>
              <w:jc w:val="center"/>
              <w:rPr>
                <w:kern w:val="0"/>
                <w:sz w:val="24"/>
                <w:szCs w:val="24"/>
              </w:rPr>
            </w:pPr>
            <w:r>
              <w:rPr>
                <w:kern w:val="0"/>
                <w:sz w:val="24"/>
                <w:szCs w:val="24"/>
              </w:rPr>
              <w:t>流域</w:t>
            </w:r>
            <w:r>
              <w:rPr>
                <w:kern w:val="0"/>
                <w:sz w:val="24"/>
                <w:szCs w:val="24"/>
              </w:rPr>
              <w:t>50km</w:t>
            </w:r>
            <w:r>
              <w:rPr>
                <w:kern w:val="0"/>
                <w:sz w:val="24"/>
                <w:szCs w:val="24"/>
                <w:vertAlign w:val="superscript"/>
              </w:rPr>
              <w:t>2</w:t>
            </w:r>
            <w:r>
              <w:rPr>
                <w:kern w:val="0"/>
                <w:sz w:val="24"/>
                <w:szCs w:val="24"/>
              </w:rPr>
              <w:t>以上河流、</w:t>
            </w:r>
            <w:proofErr w:type="gramStart"/>
            <w:r>
              <w:rPr>
                <w:kern w:val="0"/>
                <w:sz w:val="24"/>
                <w:szCs w:val="24"/>
              </w:rPr>
              <w:t>汲</w:t>
            </w:r>
            <w:proofErr w:type="gramEnd"/>
            <w:r>
              <w:rPr>
                <w:kern w:val="0"/>
                <w:sz w:val="24"/>
                <w:szCs w:val="24"/>
              </w:rPr>
              <w:t>东干渠、</w:t>
            </w:r>
            <w:proofErr w:type="gramStart"/>
            <w:r>
              <w:rPr>
                <w:kern w:val="0"/>
                <w:sz w:val="24"/>
                <w:szCs w:val="24"/>
              </w:rPr>
              <w:t>清凉寺分干渠</w:t>
            </w:r>
            <w:proofErr w:type="gramEnd"/>
            <w:r>
              <w:rPr>
                <w:kern w:val="0"/>
                <w:sz w:val="24"/>
                <w:szCs w:val="24"/>
              </w:rPr>
              <w:t>、江店支渠、</w:t>
            </w:r>
            <w:proofErr w:type="gramStart"/>
            <w:r>
              <w:rPr>
                <w:kern w:val="0"/>
                <w:sz w:val="24"/>
                <w:szCs w:val="24"/>
              </w:rPr>
              <w:t>石婆湖河湖</w:t>
            </w:r>
            <w:proofErr w:type="gramEnd"/>
            <w:r>
              <w:rPr>
                <w:kern w:val="0"/>
                <w:sz w:val="24"/>
                <w:szCs w:val="24"/>
              </w:rPr>
              <w:t>监管信息化平台建设。主要建设内容为：数据仓库建设、决策子系统建设、业务办公子系统建设、运营维护子系统建设、</w:t>
            </w:r>
            <w:proofErr w:type="gramStart"/>
            <w:r>
              <w:rPr>
                <w:kern w:val="0"/>
                <w:sz w:val="24"/>
                <w:szCs w:val="24"/>
              </w:rPr>
              <w:t>微信公众号</w:t>
            </w:r>
            <w:proofErr w:type="gramEnd"/>
            <w:r>
              <w:rPr>
                <w:kern w:val="0"/>
                <w:sz w:val="24"/>
                <w:szCs w:val="24"/>
              </w:rPr>
              <w:t>服务建设、前段监测采集系统建设、河长制服务支撑平台建设、与其他系统集成等建设。</w:t>
            </w:r>
          </w:p>
        </w:tc>
      </w:tr>
      <w:tr w:rsidR="003B0D19" w14:paraId="42EFBD7E"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439C27B" w14:textId="77777777" w:rsidR="003B0D19" w:rsidRDefault="00000000">
            <w:pPr>
              <w:widowControl/>
              <w:jc w:val="center"/>
              <w:rPr>
                <w:kern w:val="0"/>
                <w:sz w:val="24"/>
                <w:szCs w:val="24"/>
              </w:rPr>
            </w:pPr>
            <w:r>
              <w:rPr>
                <w:kern w:val="0"/>
                <w:sz w:val="24"/>
                <w:szCs w:val="24"/>
              </w:rPr>
              <w:t>2</w:t>
            </w:r>
          </w:p>
        </w:tc>
        <w:tc>
          <w:tcPr>
            <w:tcW w:w="1522"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6E6DAB9" w14:textId="77777777" w:rsidR="003B0D19" w:rsidRDefault="00000000">
            <w:pPr>
              <w:widowControl/>
              <w:jc w:val="center"/>
              <w:textAlignment w:val="center"/>
              <w:rPr>
                <w:kern w:val="0"/>
                <w:sz w:val="24"/>
                <w:szCs w:val="24"/>
              </w:rPr>
            </w:pPr>
            <w:r>
              <w:rPr>
                <w:color w:val="000000"/>
                <w:kern w:val="0"/>
                <w:sz w:val="24"/>
                <w:szCs w:val="24"/>
                <w:lang w:bidi="ar"/>
              </w:rPr>
              <w:t>水文监测预报预警工程</w:t>
            </w:r>
          </w:p>
        </w:tc>
        <w:tc>
          <w:tcPr>
            <w:tcW w:w="98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161D6BB" w14:textId="77777777" w:rsidR="003B0D19" w:rsidRDefault="00000000">
            <w:pPr>
              <w:widowControl/>
              <w:jc w:val="center"/>
              <w:rPr>
                <w:kern w:val="0"/>
                <w:sz w:val="24"/>
                <w:szCs w:val="24"/>
              </w:rPr>
            </w:pPr>
            <w:r>
              <w:rPr>
                <w:rFonts w:hint="eastAsia"/>
                <w:kern w:val="0"/>
                <w:sz w:val="24"/>
                <w:szCs w:val="24"/>
              </w:rPr>
              <w:t>2500</w:t>
            </w:r>
          </w:p>
        </w:tc>
        <w:tc>
          <w:tcPr>
            <w:tcW w:w="210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1779082" w14:textId="77777777" w:rsidR="003B0D19" w:rsidRDefault="00000000">
            <w:pPr>
              <w:widowControl/>
              <w:jc w:val="center"/>
              <w:textAlignment w:val="center"/>
              <w:rPr>
                <w:color w:val="000000"/>
                <w:kern w:val="0"/>
                <w:sz w:val="24"/>
                <w:szCs w:val="24"/>
                <w:lang w:bidi="ar"/>
              </w:rPr>
            </w:pPr>
            <w:r>
              <w:rPr>
                <w:color w:val="000000"/>
                <w:kern w:val="0"/>
                <w:sz w:val="24"/>
                <w:szCs w:val="24"/>
                <w:lang w:bidi="ar"/>
              </w:rPr>
              <w:t>规划建设水位自动测报站</w:t>
            </w:r>
            <w:r>
              <w:rPr>
                <w:color w:val="000000"/>
                <w:kern w:val="0"/>
                <w:sz w:val="24"/>
                <w:szCs w:val="24"/>
                <w:lang w:bidi="ar"/>
              </w:rPr>
              <w:t>28</w:t>
            </w:r>
            <w:r>
              <w:rPr>
                <w:color w:val="000000"/>
                <w:kern w:val="0"/>
                <w:sz w:val="24"/>
                <w:szCs w:val="24"/>
                <w:lang w:bidi="ar"/>
              </w:rPr>
              <w:t>座，流量站</w:t>
            </w:r>
            <w:r>
              <w:rPr>
                <w:color w:val="000000"/>
                <w:kern w:val="0"/>
                <w:sz w:val="24"/>
                <w:szCs w:val="24"/>
                <w:lang w:bidi="ar"/>
              </w:rPr>
              <w:t>3</w:t>
            </w:r>
            <w:r>
              <w:rPr>
                <w:color w:val="000000"/>
                <w:kern w:val="0"/>
                <w:sz w:val="24"/>
                <w:szCs w:val="24"/>
                <w:lang w:bidi="ar"/>
              </w:rPr>
              <w:t>座。</w:t>
            </w:r>
          </w:p>
        </w:tc>
      </w:tr>
      <w:tr w:rsidR="003B0D19" w14:paraId="0AA9ED8B"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24564B1" w14:textId="77777777" w:rsidR="003B0D19" w:rsidRDefault="00000000">
            <w:pPr>
              <w:widowControl/>
              <w:jc w:val="center"/>
              <w:rPr>
                <w:kern w:val="0"/>
                <w:sz w:val="24"/>
                <w:szCs w:val="24"/>
              </w:rPr>
            </w:pPr>
            <w:r>
              <w:rPr>
                <w:kern w:val="0"/>
                <w:sz w:val="24"/>
                <w:szCs w:val="24"/>
              </w:rPr>
              <w:t>3</w:t>
            </w:r>
          </w:p>
        </w:tc>
        <w:tc>
          <w:tcPr>
            <w:tcW w:w="1522"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B348C94" w14:textId="77777777" w:rsidR="003B0D19" w:rsidRDefault="00000000">
            <w:pPr>
              <w:widowControl/>
              <w:jc w:val="center"/>
              <w:textAlignment w:val="center"/>
              <w:rPr>
                <w:kern w:val="0"/>
                <w:sz w:val="24"/>
                <w:szCs w:val="24"/>
              </w:rPr>
            </w:pPr>
            <w:r>
              <w:rPr>
                <w:color w:val="000000"/>
                <w:kern w:val="0"/>
                <w:sz w:val="24"/>
                <w:szCs w:val="24"/>
                <w:lang w:bidi="ar"/>
              </w:rPr>
              <w:t>灌区管理能力建设</w:t>
            </w:r>
          </w:p>
        </w:tc>
        <w:tc>
          <w:tcPr>
            <w:tcW w:w="98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A01DF09" w14:textId="77777777" w:rsidR="003B0D19" w:rsidRDefault="00000000">
            <w:pPr>
              <w:widowControl/>
              <w:jc w:val="center"/>
              <w:rPr>
                <w:kern w:val="0"/>
                <w:sz w:val="24"/>
                <w:szCs w:val="24"/>
              </w:rPr>
            </w:pPr>
            <w:r>
              <w:rPr>
                <w:kern w:val="0"/>
                <w:sz w:val="24"/>
                <w:szCs w:val="24"/>
              </w:rPr>
              <w:t>500</w:t>
            </w:r>
          </w:p>
        </w:tc>
        <w:tc>
          <w:tcPr>
            <w:tcW w:w="210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4D641DF" w14:textId="77777777" w:rsidR="003B0D19" w:rsidRDefault="00000000">
            <w:pPr>
              <w:widowControl/>
              <w:jc w:val="center"/>
              <w:textAlignment w:val="center"/>
              <w:rPr>
                <w:color w:val="000000"/>
                <w:kern w:val="0"/>
                <w:sz w:val="24"/>
                <w:szCs w:val="24"/>
                <w:lang w:bidi="ar"/>
              </w:rPr>
            </w:pPr>
            <w:proofErr w:type="gramStart"/>
            <w:r>
              <w:rPr>
                <w:color w:val="000000"/>
                <w:kern w:val="0"/>
                <w:sz w:val="24"/>
                <w:szCs w:val="24"/>
                <w:lang w:bidi="ar"/>
              </w:rPr>
              <w:t>汲</w:t>
            </w:r>
            <w:proofErr w:type="gramEnd"/>
            <w:r>
              <w:rPr>
                <w:color w:val="000000"/>
                <w:kern w:val="0"/>
                <w:sz w:val="24"/>
                <w:szCs w:val="24"/>
                <w:lang w:bidi="ar"/>
              </w:rPr>
              <w:t>东干渠、清凉</w:t>
            </w:r>
            <w:proofErr w:type="gramStart"/>
            <w:r>
              <w:rPr>
                <w:color w:val="000000"/>
                <w:kern w:val="0"/>
                <w:sz w:val="24"/>
                <w:szCs w:val="24"/>
                <w:lang w:bidi="ar"/>
              </w:rPr>
              <w:t>寺分干渠维养工程工</w:t>
            </w:r>
            <w:proofErr w:type="gramEnd"/>
            <w:r>
              <w:rPr>
                <w:color w:val="000000"/>
                <w:kern w:val="0"/>
                <w:sz w:val="24"/>
                <w:szCs w:val="24"/>
                <w:lang w:bidi="ar"/>
              </w:rPr>
              <w:t>器具、设备、交通、房屋等。</w:t>
            </w:r>
          </w:p>
        </w:tc>
      </w:tr>
      <w:tr w:rsidR="003B0D19" w14:paraId="78FAE93A"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40AA5B2" w14:textId="77777777" w:rsidR="003B0D19" w:rsidRDefault="00000000">
            <w:pPr>
              <w:widowControl/>
              <w:jc w:val="center"/>
              <w:rPr>
                <w:kern w:val="0"/>
                <w:sz w:val="24"/>
                <w:szCs w:val="24"/>
              </w:rPr>
            </w:pPr>
            <w:r>
              <w:rPr>
                <w:kern w:val="0"/>
                <w:sz w:val="24"/>
                <w:szCs w:val="24"/>
              </w:rPr>
              <w:t>4</w:t>
            </w:r>
          </w:p>
        </w:tc>
        <w:tc>
          <w:tcPr>
            <w:tcW w:w="1522"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78359FC" w14:textId="77777777" w:rsidR="003B0D19" w:rsidRDefault="00000000">
            <w:pPr>
              <w:widowControl/>
              <w:jc w:val="center"/>
              <w:textAlignment w:val="center"/>
              <w:rPr>
                <w:kern w:val="0"/>
                <w:sz w:val="24"/>
                <w:szCs w:val="24"/>
              </w:rPr>
            </w:pPr>
            <w:r>
              <w:rPr>
                <w:color w:val="000000"/>
                <w:kern w:val="0"/>
                <w:sz w:val="24"/>
                <w:szCs w:val="24"/>
                <w:lang w:bidi="ar"/>
              </w:rPr>
              <w:t>河道管理能力建设</w:t>
            </w:r>
          </w:p>
        </w:tc>
        <w:tc>
          <w:tcPr>
            <w:tcW w:w="98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51FD47E" w14:textId="77777777" w:rsidR="003B0D19" w:rsidRDefault="00000000">
            <w:pPr>
              <w:widowControl/>
              <w:jc w:val="center"/>
              <w:rPr>
                <w:kern w:val="0"/>
                <w:sz w:val="24"/>
                <w:szCs w:val="24"/>
              </w:rPr>
            </w:pPr>
            <w:r>
              <w:rPr>
                <w:kern w:val="0"/>
                <w:sz w:val="24"/>
                <w:szCs w:val="24"/>
              </w:rPr>
              <w:t>500</w:t>
            </w:r>
          </w:p>
        </w:tc>
        <w:tc>
          <w:tcPr>
            <w:tcW w:w="210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127A53D" w14:textId="77777777" w:rsidR="003B0D19" w:rsidRDefault="00000000">
            <w:pPr>
              <w:widowControl/>
              <w:jc w:val="center"/>
              <w:textAlignment w:val="center"/>
              <w:rPr>
                <w:color w:val="000000"/>
                <w:kern w:val="0"/>
                <w:sz w:val="24"/>
                <w:szCs w:val="24"/>
                <w:lang w:bidi="ar"/>
              </w:rPr>
            </w:pPr>
            <w:r>
              <w:rPr>
                <w:color w:val="000000"/>
                <w:kern w:val="0"/>
                <w:sz w:val="24"/>
                <w:szCs w:val="24"/>
                <w:lang w:bidi="ar"/>
              </w:rPr>
              <w:t>河道、堤防、涵闸等</w:t>
            </w:r>
            <w:proofErr w:type="gramStart"/>
            <w:r>
              <w:rPr>
                <w:color w:val="000000"/>
                <w:kern w:val="0"/>
                <w:sz w:val="24"/>
                <w:szCs w:val="24"/>
                <w:lang w:bidi="ar"/>
              </w:rPr>
              <w:t>维养工程工</w:t>
            </w:r>
            <w:proofErr w:type="gramEnd"/>
            <w:r>
              <w:rPr>
                <w:color w:val="000000"/>
                <w:kern w:val="0"/>
                <w:sz w:val="24"/>
                <w:szCs w:val="24"/>
                <w:lang w:bidi="ar"/>
              </w:rPr>
              <w:t>器具、设备、交通、房屋等。</w:t>
            </w:r>
          </w:p>
        </w:tc>
      </w:tr>
      <w:tr w:rsidR="003B0D19" w14:paraId="53B96869"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CD24EA1" w14:textId="77777777" w:rsidR="003B0D19" w:rsidRDefault="00000000">
            <w:pPr>
              <w:widowControl/>
              <w:jc w:val="center"/>
              <w:rPr>
                <w:kern w:val="0"/>
                <w:sz w:val="24"/>
                <w:szCs w:val="24"/>
              </w:rPr>
            </w:pPr>
            <w:r>
              <w:rPr>
                <w:kern w:val="0"/>
                <w:sz w:val="24"/>
                <w:szCs w:val="24"/>
              </w:rPr>
              <w:t>5</w:t>
            </w:r>
          </w:p>
        </w:tc>
        <w:tc>
          <w:tcPr>
            <w:tcW w:w="1522"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B1F5A5E" w14:textId="77777777" w:rsidR="003B0D19" w:rsidRDefault="00000000">
            <w:pPr>
              <w:widowControl/>
              <w:jc w:val="center"/>
              <w:textAlignment w:val="center"/>
              <w:rPr>
                <w:kern w:val="0"/>
                <w:sz w:val="24"/>
                <w:szCs w:val="24"/>
              </w:rPr>
            </w:pPr>
            <w:r>
              <w:rPr>
                <w:color w:val="000000"/>
                <w:kern w:val="0"/>
                <w:sz w:val="24"/>
                <w:szCs w:val="24"/>
                <w:lang w:bidi="ar"/>
              </w:rPr>
              <w:t>水政执法能力建设</w:t>
            </w:r>
          </w:p>
        </w:tc>
        <w:tc>
          <w:tcPr>
            <w:tcW w:w="98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CDAA6DC" w14:textId="77777777" w:rsidR="003B0D19" w:rsidRDefault="00000000">
            <w:pPr>
              <w:widowControl/>
              <w:jc w:val="center"/>
              <w:rPr>
                <w:kern w:val="0"/>
                <w:sz w:val="24"/>
                <w:szCs w:val="24"/>
              </w:rPr>
            </w:pPr>
            <w:r>
              <w:rPr>
                <w:kern w:val="0"/>
                <w:sz w:val="24"/>
                <w:szCs w:val="24"/>
              </w:rPr>
              <w:t>600</w:t>
            </w:r>
          </w:p>
        </w:tc>
        <w:tc>
          <w:tcPr>
            <w:tcW w:w="210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B40102D" w14:textId="77777777" w:rsidR="003B0D19" w:rsidRDefault="00000000">
            <w:pPr>
              <w:widowControl/>
              <w:jc w:val="center"/>
              <w:textAlignment w:val="center"/>
              <w:rPr>
                <w:color w:val="000000"/>
                <w:kern w:val="0"/>
                <w:sz w:val="24"/>
                <w:szCs w:val="24"/>
                <w:lang w:bidi="ar"/>
              </w:rPr>
            </w:pPr>
            <w:r>
              <w:rPr>
                <w:color w:val="000000"/>
                <w:kern w:val="0"/>
                <w:sz w:val="24"/>
                <w:szCs w:val="24"/>
                <w:lang w:bidi="ar"/>
              </w:rPr>
              <w:t>沿</w:t>
            </w:r>
            <w:proofErr w:type="gramStart"/>
            <w:r>
              <w:rPr>
                <w:color w:val="000000"/>
                <w:kern w:val="0"/>
                <w:sz w:val="24"/>
                <w:szCs w:val="24"/>
                <w:lang w:bidi="ar"/>
              </w:rPr>
              <w:t>淠</w:t>
            </w:r>
            <w:proofErr w:type="gramEnd"/>
            <w:r>
              <w:rPr>
                <w:color w:val="000000"/>
                <w:kern w:val="0"/>
                <w:sz w:val="24"/>
                <w:szCs w:val="24"/>
                <w:lang w:bidi="ar"/>
              </w:rPr>
              <w:t>河道重点地段安装高清摄像头，执法装备配备。</w:t>
            </w:r>
          </w:p>
        </w:tc>
      </w:tr>
      <w:tr w:rsidR="003B0D19" w14:paraId="625A521B"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AE76ABA" w14:textId="77777777" w:rsidR="003B0D19" w:rsidRDefault="00000000">
            <w:pPr>
              <w:widowControl/>
              <w:jc w:val="center"/>
              <w:rPr>
                <w:kern w:val="0"/>
                <w:sz w:val="24"/>
                <w:szCs w:val="24"/>
              </w:rPr>
            </w:pPr>
            <w:r>
              <w:rPr>
                <w:kern w:val="0"/>
                <w:sz w:val="24"/>
                <w:szCs w:val="24"/>
              </w:rPr>
              <w:t>6</w:t>
            </w:r>
          </w:p>
        </w:tc>
        <w:tc>
          <w:tcPr>
            <w:tcW w:w="1522"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AF6083B" w14:textId="77777777" w:rsidR="003B0D19" w:rsidRDefault="00000000">
            <w:pPr>
              <w:widowControl/>
              <w:jc w:val="center"/>
              <w:textAlignment w:val="center"/>
              <w:rPr>
                <w:kern w:val="0"/>
                <w:sz w:val="24"/>
                <w:szCs w:val="24"/>
              </w:rPr>
            </w:pPr>
            <w:r>
              <w:rPr>
                <w:color w:val="000000"/>
                <w:kern w:val="0"/>
                <w:sz w:val="24"/>
                <w:szCs w:val="24"/>
                <w:lang w:bidi="ar"/>
              </w:rPr>
              <w:t>水利工程质量及安全监督</w:t>
            </w:r>
          </w:p>
        </w:tc>
        <w:tc>
          <w:tcPr>
            <w:tcW w:w="98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BA6B525" w14:textId="77777777" w:rsidR="003B0D19" w:rsidRDefault="00000000">
            <w:pPr>
              <w:widowControl/>
              <w:jc w:val="center"/>
              <w:rPr>
                <w:kern w:val="0"/>
                <w:sz w:val="24"/>
                <w:szCs w:val="24"/>
              </w:rPr>
            </w:pPr>
            <w:r>
              <w:rPr>
                <w:kern w:val="0"/>
                <w:sz w:val="24"/>
                <w:szCs w:val="24"/>
              </w:rPr>
              <w:t>300</w:t>
            </w:r>
          </w:p>
        </w:tc>
        <w:tc>
          <w:tcPr>
            <w:tcW w:w="210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5803411" w14:textId="77777777" w:rsidR="003B0D19" w:rsidRDefault="00000000">
            <w:pPr>
              <w:widowControl/>
              <w:jc w:val="center"/>
              <w:textAlignment w:val="center"/>
              <w:rPr>
                <w:color w:val="000000"/>
                <w:kern w:val="0"/>
                <w:sz w:val="24"/>
                <w:szCs w:val="24"/>
                <w:lang w:bidi="ar"/>
              </w:rPr>
            </w:pPr>
            <w:r>
              <w:rPr>
                <w:color w:val="000000"/>
                <w:kern w:val="0"/>
                <w:sz w:val="24"/>
                <w:szCs w:val="24"/>
                <w:lang w:bidi="ar"/>
              </w:rPr>
              <w:t>水利工程质量监查设备、大中型水利工程质量安全现场适时监控系统。</w:t>
            </w:r>
          </w:p>
        </w:tc>
      </w:tr>
      <w:tr w:rsidR="003B0D19" w14:paraId="1729A49B"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E0CBF29" w14:textId="77777777" w:rsidR="003B0D19" w:rsidRDefault="00000000">
            <w:pPr>
              <w:widowControl/>
              <w:jc w:val="center"/>
              <w:rPr>
                <w:kern w:val="0"/>
                <w:sz w:val="24"/>
                <w:szCs w:val="24"/>
              </w:rPr>
            </w:pPr>
            <w:r>
              <w:rPr>
                <w:kern w:val="0"/>
                <w:sz w:val="24"/>
                <w:szCs w:val="24"/>
              </w:rPr>
              <w:t>7</w:t>
            </w:r>
          </w:p>
        </w:tc>
        <w:tc>
          <w:tcPr>
            <w:tcW w:w="1522"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A0E4A36" w14:textId="77777777" w:rsidR="003B0D19" w:rsidRDefault="00000000">
            <w:pPr>
              <w:widowControl/>
              <w:jc w:val="center"/>
              <w:textAlignment w:val="center"/>
              <w:rPr>
                <w:kern w:val="0"/>
                <w:sz w:val="24"/>
                <w:szCs w:val="24"/>
              </w:rPr>
            </w:pPr>
            <w:r>
              <w:rPr>
                <w:color w:val="000000"/>
                <w:kern w:val="0"/>
                <w:sz w:val="24"/>
                <w:szCs w:val="24"/>
                <w:lang w:bidi="ar"/>
              </w:rPr>
              <w:t>水利行业人才队伍建设</w:t>
            </w:r>
          </w:p>
        </w:tc>
        <w:tc>
          <w:tcPr>
            <w:tcW w:w="98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141A393" w14:textId="77777777" w:rsidR="003B0D19" w:rsidRDefault="00000000">
            <w:pPr>
              <w:widowControl/>
              <w:jc w:val="center"/>
              <w:rPr>
                <w:kern w:val="0"/>
                <w:sz w:val="24"/>
                <w:szCs w:val="24"/>
              </w:rPr>
            </w:pPr>
            <w:r>
              <w:rPr>
                <w:rFonts w:hint="eastAsia"/>
                <w:kern w:val="0"/>
                <w:sz w:val="24"/>
                <w:szCs w:val="24"/>
              </w:rPr>
              <w:t>2</w:t>
            </w:r>
            <w:r>
              <w:rPr>
                <w:kern w:val="0"/>
                <w:sz w:val="24"/>
                <w:szCs w:val="24"/>
              </w:rPr>
              <w:t>00</w:t>
            </w:r>
          </w:p>
        </w:tc>
        <w:tc>
          <w:tcPr>
            <w:tcW w:w="210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E2D33D1" w14:textId="77777777" w:rsidR="003B0D19" w:rsidRDefault="00000000">
            <w:pPr>
              <w:widowControl/>
              <w:jc w:val="center"/>
              <w:textAlignment w:val="center"/>
              <w:rPr>
                <w:color w:val="000000"/>
                <w:kern w:val="0"/>
                <w:sz w:val="24"/>
                <w:szCs w:val="24"/>
                <w:lang w:bidi="ar"/>
              </w:rPr>
            </w:pPr>
            <w:r>
              <w:rPr>
                <w:color w:val="000000"/>
                <w:kern w:val="0"/>
                <w:sz w:val="24"/>
                <w:szCs w:val="24"/>
                <w:lang w:bidi="ar"/>
              </w:rPr>
              <w:t>职工业务技能培训，人才引进。</w:t>
            </w:r>
          </w:p>
        </w:tc>
      </w:tr>
      <w:tr w:rsidR="003B0D19" w14:paraId="3FF6FF4A"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39C9352" w14:textId="77777777" w:rsidR="003B0D19" w:rsidRDefault="00000000">
            <w:pPr>
              <w:widowControl/>
              <w:jc w:val="center"/>
              <w:rPr>
                <w:kern w:val="0"/>
                <w:sz w:val="24"/>
                <w:szCs w:val="24"/>
              </w:rPr>
            </w:pPr>
            <w:r>
              <w:rPr>
                <w:kern w:val="0"/>
                <w:sz w:val="24"/>
                <w:szCs w:val="24"/>
              </w:rPr>
              <w:t>8</w:t>
            </w:r>
          </w:p>
        </w:tc>
        <w:tc>
          <w:tcPr>
            <w:tcW w:w="1522"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8CC6F6F" w14:textId="77777777" w:rsidR="003B0D19" w:rsidRDefault="00000000">
            <w:pPr>
              <w:widowControl/>
              <w:jc w:val="center"/>
              <w:textAlignment w:val="center"/>
              <w:rPr>
                <w:kern w:val="0"/>
                <w:sz w:val="24"/>
                <w:szCs w:val="24"/>
              </w:rPr>
            </w:pPr>
            <w:r>
              <w:rPr>
                <w:color w:val="000000"/>
                <w:kern w:val="0"/>
                <w:sz w:val="24"/>
                <w:szCs w:val="24"/>
                <w:lang w:bidi="ar"/>
              </w:rPr>
              <w:t>现代化办公能力建设</w:t>
            </w:r>
          </w:p>
        </w:tc>
        <w:tc>
          <w:tcPr>
            <w:tcW w:w="98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5DBA31A" w14:textId="77777777" w:rsidR="003B0D19" w:rsidRDefault="00000000">
            <w:pPr>
              <w:widowControl/>
              <w:jc w:val="center"/>
              <w:rPr>
                <w:kern w:val="0"/>
                <w:sz w:val="24"/>
                <w:szCs w:val="24"/>
              </w:rPr>
            </w:pPr>
            <w:r>
              <w:rPr>
                <w:rFonts w:hint="eastAsia"/>
                <w:kern w:val="0"/>
                <w:sz w:val="24"/>
                <w:szCs w:val="24"/>
              </w:rPr>
              <w:t>50</w:t>
            </w:r>
            <w:r>
              <w:rPr>
                <w:kern w:val="0"/>
                <w:sz w:val="24"/>
                <w:szCs w:val="24"/>
              </w:rPr>
              <w:t>0</w:t>
            </w:r>
          </w:p>
        </w:tc>
        <w:tc>
          <w:tcPr>
            <w:tcW w:w="210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60D1BFA" w14:textId="77777777" w:rsidR="003B0D19" w:rsidRDefault="00000000">
            <w:pPr>
              <w:widowControl/>
              <w:jc w:val="center"/>
              <w:textAlignment w:val="center"/>
              <w:rPr>
                <w:color w:val="000000"/>
                <w:kern w:val="0"/>
                <w:sz w:val="24"/>
                <w:szCs w:val="24"/>
                <w:lang w:bidi="ar"/>
              </w:rPr>
            </w:pPr>
            <w:r>
              <w:rPr>
                <w:color w:val="000000"/>
                <w:kern w:val="0"/>
                <w:sz w:val="24"/>
                <w:szCs w:val="24"/>
                <w:lang w:bidi="ar"/>
              </w:rPr>
              <w:t>现有办公设备升级改造、财务（资产管理系统和财务信息化建设）。</w:t>
            </w:r>
          </w:p>
        </w:tc>
      </w:tr>
      <w:tr w:rsidR="003B0D19" w14:paraId="5523F12D"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AC9FF0" w14:textId="77777777" w:rsidR="003B0D19" w:rsidRDefault="00000000">
            <w:pPr>
              <w:widowControl/>
              <w:jc w:val="center"/>
              <w:rPr>
                <w:kern w:val="0"/>
                <w:sz w:val="24"/>
                <w:szCs w:val="24"/>
              </w:rPr>
            </w:pPr>
            <w:r>
              <w:rPr>
                <w:rFonts w:hint="eastAsia"/>
                <w:kern w:val="0"/>
                <w:sz w:val="24"/>
                <w:szCs w:val="24"/>
              </w:rPr>
              <w:t>9</w:t>
            </w:r>
          </w:p>
        </w:tc>
        <w:tc>
          <w:tcPr>
            <w:tcW w:w="1522"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6807CCC" w14:textId="77777777" w:rsidR="003B0D19" w:rsidRDefault="00000000">
            <w:pPr>
              <w:widowControl/>
              <w:jc w:val="center"/>
              <w:textAlignment w:val="center"/>
              <w:rPr>
                <w:kern w:val="0"/>
                <w:sz w:val="24"/>
                <w:szCs w:val="24"/>
              </w:rPr>
            </w:pPr>
            <w:r>
              <w:rPr>
                <w:color w:val="000000"/>
                <w:kern w:val="0"/>
                <w:sz w:val="24"/>
                <w:szCs w:val="24"/>
                <w:lang w:bidi="ar"/>
              </w:rPr>
              <w:t>乡镇水管站管理能力提升建设</w:t>
            </w:r>
          </w:p>
        </w:tc>
        <w:tc>
          <w:tcPr>
            <w:tcW w:w="98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A408A50" w14:textId="77777777" w:rsidR="003B0D19" w:rsidRDefault="00000000">
            <w:pPr>
              <w:widowControl/>
              <w:jc w:val="center"/>
              <w:rPr>
                <w:kern w:val="0"/>
                <w:sz w:val="24"/>
                <w:szCs w:val="24"/>
              </w:rPr>
            </w:pPr>
            <w:r>
              <w:rPr>
                <w:rFonts w:hint="eastAsia"/>
                <w:kern w:val="0"/>
                <w:sz w:val="24"/>
                <w:szCs w:val="24"/>
              </w:rPr>
              <w:t>500</w:t>
            </w:r>
          </w:p>
        </w:tc>
        <w:tc>
          <w:tcPr>
            <w:tcW w:w="210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906CE45" w14:textId="77777777" w:rsidR="003B0D19" w:rsidRDefault="00000000">
            <w:pPr>
              <w:widowControl/>
              <w:jc w:val="center"/>
              <w:textAlignment w:val="center"/>
              <w:rPr>
                <w:color w:val="000000"/>
                <w:kern w:val="0"/>
                <w:sz w:val="24"/>
                <w:szCs w:val="24"/>
                <w:lang w:bidi="ar"/>
              </w:rPr>
            </w:pPr>
            <w:r>
              <w:rPr>
                <w:color w:val="000000"/>
                <w:kern w:val="0"/>
                <w:sz w:val="24"/>
                <w:szCs w:val="24"/>
                <w:lang w:bidi="ar"/>
              </w:rPr>
              <w:t>办公设备升级改造，重点水利工程网络监管系统。</w:t>
            </w:r>
          </w:p>
        </w:tc>
      </w:tr>
      <w:tr w:rsidR="003B0D19" w14:paraId="3AA0EEFE" w14:textId="77777777">
        <w:trPr>
          <w:trHeight w:val="397"/>
        </w:trPr>
        <w:tc>
          <w:tcPr>
            <w:tcW w:w="388"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EE82975" w14:textId="77777777" w:rsidR="003B0D19" w:rsidRDefault="00000000">
            <w:pPr>
              <w:widowControl/>
              <w:jc w:val="center"/>
              <w:rPr>
                <w:kern w:val="0"/>
                <w:sz w:val="24"/>
                <w:szCs w:val="24"/>
              </w:rPr>
            </w:pPr>
            <w:r>
              <w:rPr>
                <w:rFonts w:hint="eastAsia"/>
                <w:kern w:val="0"/>
                <w:sz w:val="24"/>
                <w:szCs w:val="24"/>
              </w:rPr>
              <w:t>10</w:t>
            </w:r>
          </w:p>
        </w:tc>
        <w:tc>
          <w:tcPr>
            <w:tcW w:w="1522"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B8B4CBE" w14:textId="77777777" w:rsidR="003B0D19" w:rsidRDefault="00000000">
            <w:pPr>
              <w:widowControl/>
              <w:jc w:val="center"/>
              <w:textAlignment w:val="center"/>
              <w:rPr>
                <w:color w:val="000000"/>
                <w:kern w:val="0"/>
                <w:sz w:val="24"/>
                <w:szCs w:val="24"/>
                <w:lang w:bidi="ar"/>
              </w:rPr>
            </w:pPr>
            <w:r>
              <w:rPr>
                <w:color w:val="000000"/>
                <w:kern w:val="0"/>
                <w:sz w:val="24"/>
                <w:szCs w:val="24"/>
                <w:lang w:bidi="ar"/>
              </w:rPr>
              <w:t>水厂管理体制改革建设</w:t>
            </w:r>
          </w:p>
        </w:tc>
        <w:tc>
          <w:tcPr>
            <w:tcW w:w="980"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0BC353" w14:textId="77777777" w:rsidR="003B0D19" w:rsidRDefault="00000000">
            <w:pPr>
              <w:widowControl/>
              <w:jc w:val="center"/>
              <w:rPr>
                <w:kern w:val="0"/>
                <w:sz w:val="24"/>
                <w:szCs w:val="24"/>
              </w:rPr>
            </w:pPr>
            <w:r>
              <w:rPr>
                <w:rFonts w:hint="eastAsia"/>
                <w:kern w:val="0"/>
                <w:sz w:val="24"/>
                <w:szCs w:val="24"/>
              </w:rPr>
              <w:t>27860</w:t>
            </w:r>
          </w:p>
        </w:tc>
        <w:tc>
          <w:tcPr>
            <w:tcW w:w="2109" w:type="pc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0515119" w14:textId="77777777" w:rsidR="003B0D19" w:rsidRDefault="00000000">
            <w:pPr>
              <w:widowControl/>
              <w:jc w:val="center"/>
              <w:textAlignment w:val="center"/>
              <w:rPr>
                <w:color w:val="000000"/>
                <w:kern w:val="0"/>
                <w:sz w:val="24"/>
                <w:szCs w:val="24"/>
                <w:lang w:bidi="ar"/>
              </w:rPr>
            </w:pPr>
            <w:r>
              <w:rPr>
                <w:color w:val="000000"/>
                <w:kern w:val="0"/>
                <w:sz w:val="24"/>
                <w:szCs w:val="24"/>
                <w:lang w:bidi="ar"/>
              </w:rPr>
              <w:t>兼并整合</w:t>
            </w:r>
            <w:r>
              <w:rPr>
                <w:color w:val="000000"/>
                <w:kern w:val="0"/>
                <w:sz w:val="24"/>
                <w:szCs w:val="24"/>
                <w:lang w:bidi="ar"/>
              </w:rPr>
              <w:t>19</w:t>
            </w:r>
            <w:r>
              <w:rPr>
                <w:color w:val="000000"/>
                <w:kern w:val="0"/>
                <w:sz w:val="24"/>
                <w:szCs w:val="24"/>
                <w:lang w:bidi="ar"/>
              </w:rPr>
              <w:t>座水厂，并收购民营水厂及水厂承包人投资的水厂固定资产。</w:t>
            </w:r>
          </w:p>
        </w:tc>
      </w:tr>
    </w:tbl>
    <w:p w14:paraId="4AFD67FB" w14:textId="77777777" w:rsidR="003B0D19" w:rsidRDefault="003B0D19">
      <w:pPr>
        <w:pStyle w:val="145"/>
        <w:ind w:firstLineChars="0" w:firstLine="0"/>
        <w:rPr>
          <w:rFonts w:eastAsia="仿宋_GB2312"/>
          <w:kern w:val="2"/>
          <w:sz w:val="24"/>
          <w:szCs w:val="20"/>
        </w:rPr>
        <w:sectPr w:rsidR="003B0D19">
          <w:pgSz w:w="11906" w:h="16838"/>
          <w:pgMar w:top="1440" w:right="1797" w:bottom="1440" w:left="1797" w:header="851" w:footer="992" w:gutter="0"/>
          <w:cols w:space="425"/>
          <w:docGrid w:type="lines" w:linePitch="312"/>
        </w:sectPr>
      </w:pPr>
    </w:p>
    <w:p w14:paraId="768ADCA0" w14:textId="77777777" w:rsidR="003B0D19" w:rsidRDefault="00000000">
      <w:pPr>
        <w:pStyle w:val="1451"/>
        <w:rPr>
          <w:rFonts w:eastAsiaTheme="majorEastAsia"/>
          <w:b/>
          <w:bCs w:val="0"/>
        </w:rPr>
      </w:pPr>
      <w:bookmarkStart w:id="137" w:name="_Toc3517"/>
      <w:bookmarkStart w:id="138" w:name="_Toc10773"/>
      <w:r>
        <w:rPr>
          <w:rFonts w:eastAsiaTheme="majorEastAsia"/>
          <w:b/>
          <w:bCs w:val="0"/>
        </w:rPr>
        <w:lastRenderedPageBreak/>
        <w:t xml:space="preserve">5  </w:t>
      </w:r>
      <w:r>
        <w:rPr>
          <w:rFonts w:eastAsiaTheme="majorEastAsia"/>
          <w:b/>
          <w:bCs w:val="0"/>
        </w:rPr>
        <w:t>水利行业强监管，提升行业监管水平</w:t>
      </w:r>
      <w:bookmarkEnd w:id="137"/>
      <w:bookmarkEnd w:id="138"/>
    </w:p>
    <w:p w14:paraId="483EDB2A" w14:textId="77777777" w:rsidR="003B0D19" w:rsidRDefault="00000000">
      <w:pPr>
        <w:pStyle w:val="145"/>
        <w:ind w:firstLine="560"/>
        <w:rPr>
          <w:kern w:val="2"/>
          <w:sz w:val="24"/>
          <w:szCs w:val="20"/>
        </w:rPr>
      </w:pPr>
      <w:r>
        <w:rPr>
          <w:kern w:val="2"/>
          <w:sz w:val="28"/>
          <w:szCs w:val="28"/>
        </w:rPr>
        <w:t>针对涉水事务监管薄弱环节，围绕裕安区水利工程建设重点领域，结合全区水利行业监管现状，加强</w:t>
      </w:r>
      <w:proofErr w:type="gramStart"/>
      <w:r>
        <w:rPr>
          <w:kern w:val="2"/>
          <w:sz w:val="28"/>
          <w:szCs w:val="28"/>
        </w:rPr>
        <w:t>对裕安全区渠河</w:t>
      </w:r>
      <w:proofErr w:type="gramEnd"/>
      <w:r>
        <w:rPr>
          <w:kern w:val="2"/>
          <w:sz w:val="28"/>
          <w:szCs w:val="28"/>
        </w:rPr>
        <w:t>水库管理、水资源管理、水利工程建设管理、水土保持建设管理、水利资金建设管理、水行政事务工作管理等六个方面的监管工作，加快建立健全监管法制体制机制，强化重点领域全过程、全要素监管。全力提升水利行业监管水平，实现制度治水，制度管水。</w:t>
      </w:r>
    </w:p>
    <w:p w14:paraId="2E6AA99C" w14:textId="77777777" w:rsidR="003B0D19" w:rsidRDefault="00000000">
      <w:pPr>
        <w:pStyle w:val="14511"/>
        <w:rPr>
          <w:rFonts w:eastAsiaTheme="majorEastAsia"/>
          <w:b/>
          <w:bCs w:val="0"/>
        </w:rPr>
      </w:pPr>
      <w:bookmarkStart w:id="139" w:name="_Toc25397"/>
      <w:bookmarkStart w:id="140" w:name="_Toc5487"/>
      <w:r>
        <w:rPr>
          <w:rFonts w:eastAsiaTheme="majorEastAsia"/>
          <w:b/>
          <w:bCs w:val="0"/>
        </w:rPr>
        <w:t xml:space="preserve">5.1 </w:t>
      </w:r>
      <w:r>
        <w:rPr>
          <w:rFonts w:eastAsiaTheme="majorEastAsia"/>
          <w:b/>
          <w:bCs w:val="0"/>
        </w:rPr>
        <w:t>对江河湖泊的监管</w:t>
      </w:r>
      <w:bookmarkEnd w:id="139"/>
      <w:bookmarkEnd w:id="140"/>
    </w:p>
    <w:p w14:paraId="4CF986DC" w14:textId="77777777" w:rsidR="003B0D19" w:rsidRDefault="00000000">
      <w:pPr>
        <w:pStyle w:val="145"/>
        <w:ind w:firstLine="560"/>
        <w:rPr>
          <w:kern w:val="2"/>
          <w:sz w:val="28"/>
          <w:szCs w:val="28"/>
        </w:rPr>
      </w:pPr>
      <w:r>
        <w:rPr>
          <w:kern w:val="2"/>
          <w:sz w:val="28"/>
          <w:szCs w:val="28"/>
        </w:rPr>
        <w:t>以河长制为抓手，以</w:t>
      </w:r>
      <w:r>
        <w:rPr>
          <w:kern w:val="2"/>
          <w:sz w:val="28"/>
          <w:szCs w:val="28"/>
        </w:rPr>
        <w:t>“</w:t>
      </w:r>
      <w:r>
        <w:rPr>
          <w:kern w:val="2"/>
          <w:sz w:val="28"/>
          <w:szCs w:val="28"/>
        </w:rPr>
        <w:t>清四乱</w:t>
      </w:r>
      <w:r>
        <w:rPr>
          <w:kern w:val="2"/>
          <w:sz w:val="28"/>
          <w:szCs w:val="28"/>
        </w:rPr>
        <w:t>”</w:t>
      </w:r>
      <w:r>
        <w:rPr>
          <w:kern w:val="2"/>
          <w:sz w:val="28"/>
          <w:szCs w:val="28"/>
        </w:rPr>
        <w:t>为重点，集中力量解决乱占、乱采、乱堆、乱建等问题。在对</w:t>
      </w:r>
      <w:r>
        <w:rPr>
          <w:kern w:val="2"/>
          <w:sz w:val="28"/>
          <w:szCs w:val="28"/>
        </w:rPr>
        <w:t>“</w:t>
      </w:r>
      <w:r>
        <w:rPr>
          <w:kern w:val="2"/>
          <w:sz w:val="28"/>
          <w:szCs w:val="28"/>
        </w:rPr>
        <w:t>水</w:t>
      </w:r>
      <w:r>
        <w:rPr>
          <w:kern w:val="2"/>
          <w:sz w:val="28"/>
          <w:szCs w:val="28"/>
        </w:rPr>
        <w:t>”</w:t>
      </w:r>
      <w:r>
        <w:rPr>
          <w:kern w:val="2"/>
          <w:sz w:val="28"/>
          <w:szCs w:val="28"/>
        </w:rPr>
        <w:t>的监管上，压实河</w:t>
      </w:r>
      <w:proofErr w:type="gramStart"/>
      <w:r>
        <w:rPr>
          <w:kern w:val="2"/>
          <w:sz w:val="28"/>
          <w:szCs w:val="28"/>
        </w:rPr>
        <w:t>长主体</w:t>
      </w:r>
      <w:proofErr w:type="gramEnd"/>
      <w:r>
        <w:rPr>
          <w:kern w:val="2"/>
          <w:sz w:val="28"/>
          <w:szCs w:val="28"/>
        </w:rPr>
        <w:t>责任，统筹解决水多、水少、水脏、水浑等问题，维护裕</w:t>
      </w:r>
      <w:proofErr w:type="gramStart"/>
      <w:r>
        <w:rPr>
          <w:kern w:val="2"/>
          <w:sz w:val="28"/>
          <w:szCs w:val="28"/>
        </w:rPr>
        <w:t>安区河库水</w:t>
      </w:r>
      <w:proofErr w:type="gramEnd"/>
      <w:r>
        <w:rPr>
          <w:kern w:val="2"/>
          <w:sz w:val="28"/>
          <w:szCs w:val="28"/>
        </w:rPr>
        <w:t>生态环境的健康。</w:t>
      </w:r>
    </w:p>
    <w:p w14:paraId="1BB780D0" w14:textId="77777777" w:rsidR="003B0D19" w:rsidRDefault="00000000">
      <w:pPr>
        <w:pStyle w:val="145"/>
        <w:ind w:firstLine="560"/>
        <w:rPr>
          <w:sz w:val="28"/>
          <w:szCs w:val="28"/>
        </w:rPr>
      </w:pPr>
      <w:r>
        <w:rPr>
          <w:kern w:val="2"/>
          <w:sz w:val="28"/>
          <w:szCs w:val="28"/>
        </w:rPr>
        <w:t>全面完成全</w:t>
      </w:r>
      <w:r>
        <w:rPr>
          <w:rFonts w:hint="eastAsia"/>
          <w:kern w:val="2"/>
          <w:sz w:val="28"/>
          <w:szCs w:val="28"/>
        </w:rPr>
        <w:t>区</w:t>
      </w:r>
      <w:r>
        <w:rPr>
          <w:kern w:val="2"/>
          <w:sz w:val="28"/>
          <w:szCs w:val="28"/>
        </w:rPr>
        <w:t>河湖管理范围划界确权工作，建立界线清晰、权责落实的河湖管理与保护体系。全面完成主要河湖岸线保护与利用规划、湖泊保护规划编制工作，推行负面清单管理制度。进一步建立健全相关工作制度，完善各级河长办工作机制，形成河湖保护管理工作合力，推进示范幸福河湖建设，开展河湖综合、系统治理，实现</w:t>
      </w:r>
      <w:r>
        <w:rPr>
          <w:kern w:val="2"/>
          <w:sz w:val="28"/>
          <w:szCs w:val="28"/>
        </w:rPr>
        <w:t>“</w:t>
      </w:r>
      <w:r>
        <w:rPr>
          <w:kern w:val="2"/>
          <w:sz w:val="28"/>
          <w:szCs w:val="28"/>
        </w:rPr>
        <w:t>河畅、水清、岸绿、景美、人和</w:t>
      </w:r>
      <w:r>
        <w:rPr>
          <w:kern w:val="2"/>
          <w:sz w:val="28"/>
          <w:szCs w:val="28"/>
        </w:rPr>
        <w:t>”</w:t>
      </w:r>
      <w:r>
        <w:rPr>
          <w:kern w:val="2"/>
          <w:sz w:val="28"/>
          <w:szCs w:val="28"/>
        </w:rPr>
        <w:t>的目标，实现</w:t>
      </w:r>
      <w:r>
        <w:rPr>
          <w:kern w:val="2"/>
          <w:sz w:val="28"/>
          <w:szCs w:val="28"/>
        </w:rPr>
        <w:t>“</w:t>
      </w:r>
      <w:r>
        <w:rPr>
          <w:kern w:val="2"/>
          <w:sz w:val="28"/>
          <w:szCs w:val="28"/>
        </w:rPr>
        <w:t>一县</w:t>
      </w:r>
      <w:proofErr w:type="gramStart"/>
      <w:r>
        <w:rPr>
          <w:kern w:val="2"/>
          <w:sz w:val="28"/>
          <w:szCs w:val="28"/>
        </w:rPr>
        <w:t>一</w:t>
      </w:r>
      <w:proofErr w:type="gramEnd"/>
      <w:r>
        <w:rPr>
          <w:kern w:val="2"/>
          <w:sz w:val="28"/>
          <w:szCs w:val="28"/>
        </w:rPr>
        <w:t>样板、</w:t>
      </w:r>
      <w:proofErr w:type="gramStart"/>
      <w:r>
        <w:rPr>
          <w:kern w:val="2"/>
          <w:sz w:val="28"/>
          <w:szCs w:val="28"/>
        </w:rPr>
        <w:t>一</w:t>
      </w:r>
      <w:proofErr w:type="gramEnd"/>
      <w:r>
        <w:rPr>
          <w:kern w:val="2"/>
          <w:sz w:val="28"/>
          <w:szCs w:val="28"/>
        </w:rPr>
        <w:t>乡</w:t>
      </w:r>
      <w:proofErr w:type="gramStart"/>
      <w:r>
        <w:rPr>
          <w:kern w:val="2"/>
          <w:sz w:val="28"/>
          <w:szCs w:val="28"/>
        </w:rPr>
        <w:t>一</w:t>
      </w:r>
      <w:proofErr w:type="gramEnd"/>
      <w:r>
        <w:rPr>
          <w:kern w:val="2"/>
          <w:sz w:val="28"/>
          <w:szCs w:val="28"/>
        </w:rPr>
        <w:t>亮点</w:t>
      </w:r>
      <w:r>
        <w:rPr>
          <w:kern w:val="2"/>
          <w:sz w:val="28"/>
          <w:szCs w:val="28"/>
        </w:rPr>
        <w:t>”</w:t>
      </w:r>
      <w:r>
        <w:rPr>
          <w:kern w:val="2"/>
          <w:sz w:val="28"/>
          <w:szCs w:val="28"/>
        </w:rPr>
        <w:t>；推进河湖违法建设问题全面清理整治，加强河湖水域岸线的空间管控。广泛动员全社会参与河湖治理与保护。发挥社会参与、民间监督的作用，推动河湖管护常态化。</w:t>
      </w:r>
    </w:p>
    <w:p w14:paraId="69D56BB3" w14:textId="77777777" w:rsidR="003B0D19" w:rsidRDefault="00000000">
      <w:pPr>
        <w:pStyle w:val="14511"/>
        <w:rPr>
          <w:rFonts w:eastAsiaTheme="majorEastAsia"/>
          <w:b/>
          <w:bCs w:val="0"/>
        </w:rPr>
      </w:pPr>
      <w:bookmarkStart w:id="141" w:name="_Toc31771"/>
      <w:bookmarkStart w:id="142" w:name="_Toc29684"/>
      <w:r>
        <w:rPr>
          <w:rFonts w:eastAsiaTheme="majorEastAsia"/>
          <w:b/>
          <w:bCs w:val="0"/>
        </w:rPr>
        <w:lastRenderedPageBreak/>
        <w:t>5.</w:t>
      </w:r>
      <w:r>
        <w:rPr>
          <w:rFonts w:eastAsiaTheme="majorEastAsia" w:hint="eastAsia"/>
          <w:b/>
          <w:bCs w:val="0"/>
        </w:rPr>
        <w:t>2</w:t>
      </w:r>
      <w:r>
        <w:rPr>
          <w:rFonts w:eastAsiaTheme="majorEastAsia"/>
          <w:b/>
          <w:bCs w:val="0"/>
        </w:rPr>
        <w:t xml:space="preserve"> </w:t>
      </w:r>
      <w:r>
        <w:rPr>
          <w:rFonts w:eastAsiaTheme="majorEastAsia"/>
          <w:b/>
          <w:bCs w:val="0"/>
        </w:rPr>
        <w:t>对水资源的监管</w:t>
      </w:r>
      <w:bookmarkEnd w:id="141"/>
      <w:bookmarkEnd w:id="142"/>
    </w:p>
    <w:p w14:paraId="3B919E73" w14:textId="77777777" w:rsidR="003B0D19" w:rsidRDefault="00000000">
      <w:pPr>
        <w:pStyle w:val="145"/>
        <w:ind w:firstLine="560"/>
        <w:rPr>
          <w:kern w:val="2"/>
          <w:sz w:val="28"/>
          <w:szCs w:val="28"/>
        </w:rPr>
      </w:pPr>
      <w:r>
        <w:rPr>
          <w:kern w:val="2"/>
          <w:sz w:val="28"/>
          <w:szCs w:val="28"/>
        </w:rPr>
        <w:t>落实节水优先方针，按照以水定需原则，体现水资源管理</w:t>
      </w:r>
      <w:r>
        <w:rPr>
          <w:kern w:val="2"/>
          <w:sz w:val="28"/>
          <w:szCs w:val="28"/>
        </w:rPr>
        <w:t>“</w:t>
      </w:r>
      <w:r>
        <w:rPr>
          <w:kern w:val="2"/>
          <w:sz w:val="28"/>
          <w:szCs w:val="28"/>
        </w:rPr>
        <w:t>最严格</w:t>
      </w:r>
      <w:r>
        <w:rPr>
          <w:kern w:val="2"/>
          <w:sz w:val="28"/>
          <w:szCs w:val="28"/>
        </w:rPr>
        <w:t>”</w:t>
      </w:r>
      <w:r>
        <w:rPr>
          <w:kern w:val="2"/>
          <w:sz w:val="28"/>
          <w:szCs w:val="28"/>
        </w:rPr>
        <w:t>的要求，全面监管水资源的节约、开发、利用、保护、配置、调度等各环节工作。强化水资源开发利用监控，整治水资源过度开发、无序开发、低水平开发等各种现象。</w:t>
      </w:r>
    </w:p>
    <w:p w14:paraId="5C78753F" w14:textId="77777777" w:rsidR="003B0D19" w:rsidRDefault="00000000">
      <w:pPr>
        <w:pStyle w:val="145"/>
        <w:ind w:firstLine="562"/>
        <w:rPr>
          <w:kern w:val="2"/>
          <w:sz w:val="28"/>
          <w:szCs w:val="28"/>
        </w:rPr>
      </w:pPr>
      <w:r>
        <w:rPr>
          <w:b/>
          <w:bCs/>
          <w:kern w:val="2"/>
          <w:sz w:val="28"/>
          <w:szCs w:val="28"/>
        </w:rPr>
        <w:t>（</w:t>
      </w:r>
      <w:r>
        <w:rPr>
          <w:b/>
          <w:bCs/>
          <w:kern w:val="2"/>
          <w:sz w:val="28"/>
          <w:szCs w:val="28"/>
        </w:rPr>
        <w:t>1</w:t>
      </w:r>
      <w:r>
        <w:rPr>
          <w:b/>
          <w:bCs/>
          <w:kern w:val="2"/>
          <w:sz w:val="28"/>
          <w:szCs w:val="28"/>
        </w:rPr>
        <w:t>）加强用水总量控制。</w:t>
      </w:r>
      <w:r>
        <w:rPr>
          <w:kern w:val="2"/>
          <w:sz w:val="28"/>
          <w:szCs w:val="28"/>
        </w:rPr>
        <w:t>利用科技网络，建设系统管理平台，实现农业、工业、生活用水互联技术，实时掌握用水动态。加强对水库等重要蓄水工程调度与监管，制定枯水期调度方案。转变治水思路，减少水资源的过度开发利用，加强水资源合理配置，建立科学有效的信息化管理模式，提升水资源利用率和资源管理效率，实现合理利用和科学分配水资源。深入推进水污染治理工程建设，加快水功能区水质安全达标建设，促进水资源可持续健康发展。</w:t>
      </w:r>
    </w:p>
    <w:p w14:paraId="1436D911" w14:textId="77777777" w:rsidR="003B0D19" w:rsidRDefault="00000000">
      <w:pPr>
        <w:pStyle w:val="145"/>
        <w:ind w:firstLine="562"/>
        <w:rPr>
          <w:kern w:val="2"/>
          <w:sz w:val="28"/>
          <w:szCs w:val="28"/>
        </w:rPr>
      </w:pPr>
      <w:r>
        <w:rPr>
          <w:b/>
          <w:bCs/>
          <w:kern w:val="2"/>
          <w:sz w:val="28"/>
          <w:szCs w:val="28"/>
        </w:rPr>
        <w:t>（</w:t>
      </w:r>
      <w:r>
        <w:rPr>
          <w:b/>
          <w:bCs/>
          <w:kern w:val="2"/>
          <w:sz w:val="28"/>
          <w:szCs w:val="28"/>
        </w:rPr>
        <w:t>2</w:t>
      </w:r>
      <w:r>
        <w:rPr>
          <w:b/>
          <w:bCs/>
          <w:kern w:val="2"/>
          <w:sz w:val="28"/>
          <w:szCs w:val="28"/>
        </w:rPr>
        <w:t>）强化最严格水资源管理监督考核制度。</w:t>
      </w:r>
      <w:r>
        <w:rPr>
          <w:kern w:val="2"/>
          <w:sz w:val="28"/>
          <w:szCs w:val="28"/>
        </w:rPr>
        <w:t>把最严格水资源管理控制指标纳入上级政府对下级政府的考核指标体系。严格取水审批制度，加强水资源论证，强化对高耗水工业企业监督管理，倡导中水利用，发扬节能减排，节约用水，提高水资源利用系数。加强取水口的监管，强化取水监测计量安装，动态监测用水户取水变化过程。取水</w:t>
      </w:r>
      <w:proofErr w:type="gramStart"/>
      <w:r>
        <w:rPr>
          <w:kern w:val="2"/>
          <w:sz w:val="28"/>
          <w:szCs w:val="28"/>
        </w:rPr>
        <w:t>户制定</w:t>
      </w:r>
      <w:proofErr w:type="gramEnd"/>
      <w:r>
        <w:rPr>
          <w:kern w:val="2"/>
          <w:sz w:val="28"/>
          <w:szCs w:val="28"/>
        </w:rPr>
        <w:t>年度用水计划，严格落实用水计划，实行超计划取水累进加价制度。</w:t>
      </w:r>
    </w:p>
    <w:p w14:paraId="1732193A" w14:textId="77777777" w:rsidR="003B0D19" w:rsidRDefault="00000000">
      <w:pPr>
        <w:pStyle w:val="145"/>
        <w:ind w:firstLine="562"/>
        <w:rPr>
          <w:kern w:val="2"/>
          <w:sz w:val="28"/>
          <w:szCs w:val="28"/>
        </w:rPr>
      </w:pPr>
      <w:r>
        <w:rPr>
          <w:b/>
          <w:bCs/>
          <w:kern w:val="2"/>
          <w:sz w:val="28"/>
          <w:szCs w:val="28"/>
        </w:rPr>
        <w:t>（</w:t>
      </w:r>
      <w:r>
        <w:rPr>
          <w:b/>
          <w:bCs/>
          <w:kern w:val="2"/>
          <w:sz w:val="28"/>
          <w:szCs w:val="28"/>
        </w:rPr>
        <w:t>3</w:t>
      </w:r>
      <w:r>
        <w:rPr>
          <w:b/>
          <w:bCs/>
          <w:kern w:val="2"/>
          <w:sz w:val="28"/>
          <w:szCs w:val="28"/>
        </w:rPr>
        <w:t>）加强水资源监管，增强全民节水意识。</w:t>
      </w:r>
      <w:r>
        <w:rPr>
          <w:kern w:val="2"/>
          <w:sz w:val="28"/>
          <w:szCs w:val="28"/>
        </w:rPr>
        <w:t>加强取用水监督管理，健全水资源监管制度，利用科学技术手段管水、治水。加大水法律法规宣传力度，多举办</w:t>
      </w:r>
      <w:r>
        <w:rPr>
          <w:kern w:val="2"/>
          <w:sz w:val="28"/>
          <w:szCs w:val="28"/>
        </w:rPr>
        <w:t>“</w:t>
      </w:r>
      <w:r>
        <w:rPr>
          <w:kern w:val="2"/>
          <w:sz w:val="28"/>
          <w:szCs w:val="28"/>
        </w:rPr>
        <w:t>节约用水</w:t>
      </w:r>
      <w:r>
        <w:rPr>
          <w:kern w:val="2"/>
          <w:sz w:val="28"/>
          <w:szCs w:val="28"/>
        </w:rPr>
        <w:t>”</w:t>
      </w:r>
      <w:r>
        <w:rPr>
          <w:kern w:val="2"/>
          <w:sz w:val="28"/>
          <w:szCs w:val="28"/>
        </w:rPr>
        <w:t>主题活动。持续推进节水载体建设，建成一批节水型单位、学校及农业示范园，加快推进节水型社会建设。</w:t>
      </w:r>
    </w:p>
    <w:p w14:paraId="77FE7473" w14:textId="77777777" w:rsidR="003B0D19" w:rsidRDefault="00000000">
      <w:pPr>
        <w:pStyle w:val="145"/>
        <w:ind w:firstLine="562"/>
        <w:rPr>
          <w:kern w:val="2"/>
          <w:sz w:val="24"/>
          <w:szCs w:val="20"/>
        </w:rPr>
      </w:pPr>
      <w:r>
        <w:rPr>
          <w:b/>
          <w:bCs/>
          <w:kern w:val="2"/>
          <w:sz w:val="28"/>
          <w:szCs w:val="28"/>
        </w:rPr>
        <w:lastRenderedPageBreak/>
        <w:t>（</w:t>
      </w:r>
      <w:r>
        <w:rPr>
          <w:b/>
          <w:bCs/>
          <w:kern w:val="2"/>
          <w:sz w:val="28"/>
          <w:szCs w:val="28"/>
        </w:rPr>
        <w:t>4</w:t>
      </w:r>
      <w:r>
        <w:rPr>
          <w:b/>
          <w:bCs/>
          <w:kern w:val="2"/>
          <w:sz w:val="28"/>
          <w:szCs w:val="28"/>
        </w:rPr>
        <w:t>）加强水资源管理队伍建设，提高水资源管理保障。</w:t>
      </w:r>
      <w:r>
        <w:rPr>
          <w:kern w:val="2"/>
          <w:sz w:val="28"/>
          <w:szCs w:val="28"/>
        </w:rPr>
        <w:t>随着新</w:t>
      </w:r>
      <w:r>
        <w:rPr>
          <w:rFonts w:hint="eastAsia"/>
          <w:kern w:val="2"/>
          <w:sz w:val="28"/>
          <w:szCs w:val="28"/>
        </w:rPr>
        <w:t>形势</w:t>
      </w:r>
      <w:r>
        <w:rPr>
          <w:kern w:val="2"/>
          <w:sz w:val="28"/>
          <w:szCs w:val="28"/>
        </w:rPr>
        <w:t>下水资源管理工作的开展，需要增加水资源管理人员，提升水资源管理人员业务技能。加大水资源管理方面工作资金投入，配备一定设施，保障水资源管理工作顺利开展。</w:t>
      </w:r>
    </w:p>
    <w:p w14:paraId="77C64A53" w14:textId="77777777" w:rsidR="003B0D19" w:rsidRDefault="00000000">
      <w:pPr>
        <w:pStyle w:val="14511"/>
        <w:rPr>
          <w:rFonts w:eastAsiaTheme="majorEastAsia"/>
          <w:b/>
          <w:bCs w:val="0"/>
        </w:rPr>
      </w:pPr>
      <w:bookmarkStart w:id="143" w:name="_Toc23815"/>
      <w:bookmarkStart w:id="144" w:name="_Toc25223"/>
      <w:r>
        <w:rPr>
          <w:rFonts w:eastAsiaTheme="majorEastAsia"/>
          <w:b/>
          <w:bCs w:val="0"/>
        </w:rPr>
        <w:t>5.</w:t>
      </w:r>
      <w:r>
        <w:rPr>
          <w:rFonts w:eastAsiaTheme="majorEastAsia" w:hint="eastAsia"/>
          <w:b/>
          <w:bCs w:val="0"/>
        </w:rPr>
        <w:t>3</w:t>
      </w:r>
      <w:r>
        <w:rPr>
          <w:rFonts w:eastAsiaTheme="majorEastAsia"/>
          <w:b/>
          <w:bCs w:val="0"/>
        </w:rPr>
        <w:t xml:space="preserve"> </w:t>
      </w:r>
      <w:r>
        <w:rPr>
          <w:rFonts w:eastAsiaTheme="majorEastAsia" w:hint="eastAsia"/>
          <w:b/>
          <w:bCs w:val="0"/>
        </w:rPr>
        <w:t>对</w:t>
      </w:r>
      <w:r>
        <w:rPr>
          <w:rFonts w:eastAsiaTheme="majorEastAsia"/>
          <w:b/>
          <w:bCs w:val="0"/>
        </w:rPr>
        <w:t>水利工程</w:t>
      </w:r>
      <w:r>
        <w:rPr>
          <w:rFonts w:eastAsiaTheme="majorEastAsia" w:hint="eastAsia"/>
          <w:b/>
          <w:bCs w:val="0"/>
        </w:rPr>
        <w:t>的</w:t>
      </w:r>
      <w:r>
        <w:rPr>
          <w:rFonts w:eastAsiaTheme="majorEastAsia"/>
          <w:b/>
          <w:bCs w:val="0"/>
        </w:rPr>
        <w:t>监管</w:t>
      </w:r>
      <w:bookmarkEnd w:id="143"/>
      <w:bookmarkEnd w:id="144"/>
    </w:p>
    <w:p w14:paraId="0D1E3762" w14:textId="77777777" w:rsidR="003B0D19" w:rsidRDefault="00000000">
      <w:pPr>
        <w:pStyle w:val="145"/>
        <w:ind w:firstLine="560"/>
        <w:rPr>
          <w:kern w:val="2"/>
          <w:sz w:val="28"/>
          <w:szCs w:val="28"/>
        </w:rPr>
      </w:pPr>
      <w:r>
        <w:rPr>
          <w:kern w:val="2"/>
          <w:sz w:val="28"/>
          <w:szCs w:val="28"/>
        </w:rPr>
        <w:t>加强水利工程市场监管，抓好水利工程建设监管，继续推进水利工程安全规范运行的监管工作，全面提升工程建设质量，引导裕安区水利建设市场良性发展。</w:t>
      </w:r>
    </w:p>
    <w:p w14:paraId="5B3F6D5D" w14:textId="77777777" w:rsidR="003B0D19" w:rsidRDefault="00000000">
      <w:pPr>
        <w:pStyle w:val="145"/>
        <w:ind w:firstLine="562"/>
        <w:rPr>
          <w:kern w:val="2"/>
          <w:sz w:val="28"/>
          <w:szCs w:val="28"/>
        </w:rPr>
      </w:pPr>
      <w:r>
        <w:rPr>
          <w:b/>
          <w:bCs/>
          <w:kern w:val="2"/>
          <w:sz w:val="28"/>
          <w:szCs w:val="28"/>
        </w:rPr>
        <w:t>（</w:t>
      </w:r>
      <w:r>
        <w:rPr>
          <w:b/>
          <w:bCs/>
          <w:kern w:val="2"/>
          <w:sz w:val="28"/>
          <w:szCs w:val="28"/>
        </w:rPr>
        <w:t>1</w:t>
      </w:r>
      <w:r>
        <w:rPr>
          <w:b/>
          <w:bCs/>
          <w:kern w:val="2"/>
          <w:sz w:val="28"/>
          <w:szCs w:val="28"/>
        </w:rPr>
        <w:t>）加强水利工程市场监管。</w:t>
      </w:r>
      <w:r>
        <w:rPr>
          <w:kern w:val="2"/>
          <w:sz w:val="28"/>
          <w:szCs w:val="28"/>
        </w:rPr>
        <w:t>严格规范程序，依法公开建设项目信息，加强水利工程招投标监督，强化市场主体行为动态监管，严格落实水利市场守信激励失信惩戒机制，督促市场主体履约守信，严肃惩处违法违规行为。</w:t>
      </w:r>
    </w:p>
    <w:p w14:paraId="2B535C8E" w14:textId="77777777" w:rsidR="003B0D19" w:rsidRDefault="00000000">
      <w:pPr>
        <w:pStyle w:val="145"/>
        <w:ind w:firstLine="562"/>
        <w:rPr>
          <w:kern w:val="2"/>
          <w:sz w:val="28"/>
          <w:szCs w:val="28"/>
        </w:rPr>
      </w:pPr>
      <w:r>
        <w:rPr>
          <w:b/>
          <w:bCs/>
          <w:kern w:val="2"/>
          <w:sz w:val="28"/>
          <w:szCs w:val="28"/>
        </w:rPr>
        <w:t>（</w:t>
      </w:r>
      <w:r>
        <w:rPr>
          <w:b/>
          <w:bCs/>
          <w:kern w:val="2"/>
          <w:sz w:val="28"/>
          <w:szCs w:val="28"/>
        </w:rPr>
        <w:t>2</w:t>
      </w:r>
      <w:r>
        <w:rPr>
          <w:b/>
          <w:bCs/>
          <w:kern w:val="2"/>
          <w:sz w:val="28"/>
          <w:szCs w:val="28"/>
        </w:rPr>
        <w:t>）加强水利工程建设监管。</w:t>
      </w:r>
      <w:r>
        <w:rPr>
          <w:kern w:val="2"/>
          <w:sz w:val="28"/>
          <w:szCs w:val="28"/>
        </w:rPr>
        <w:t>落实</w:t>
      </w:r>
      <w:r>
        <w:rPr>
          <w:kern w:val="2"/>
          <w:sz w:val="28"/>
          <w:szCs w:val="28"/>
        </w:rPr>
        <w:t>“</w:t>
      </w:r>
      <w:r>
        <w:rPr>
          <w:kern w:val="2"/>
          <w:sz w:val="28"/>
          <w:szCs w:val="28"/>
        </w:rPr>
        <w:t>分级管理、分级负责</w:t>
      </w:r>
      <w:r>
        <w:rPr>
          <w:kern w:val="2"/>
          <w:sz w:val="28"/>
          <w:szCs w:val="28"/>
        </w:rPr>
        <w:t>”</w:t>
      </w:r>
      <w:r>
        <w:rPr>
          <w:kern w:val="2"/>
          <w:sz w:val="28"/>
          <w:szCs w:val="28"/>
        </w:rPr>
        <w:t>的建管机制，严格执行</w:t>
      </w:r>
      <w:r>
        <w:rPr>
          <w:kern w:val="2"/>
          <w:sz w:val="28"/>
          <w:szCs w:val="28"/>
        </w:rPr>
        <w:t>“</w:t>
      </w:r>
      <w:r>
        <w:rPr>
          <w:kern w:val="2"/>
          <w:sz w:val="28"/>
          <w:szCs w:val="28"/>
        </w:rPr>
        <w:t>四制</w:t>
      </w:r>
      <w:r>
        <w:rPr>
          <w:kern w:val="2"/>
          <w:sz w:val="28"/>
          <w:szCs w:val="28"/>
        </w:rPr>
        <w:t>”</w:t>
      </w:r>
      <w:r>
        <w:rPr>
          <w:kern w:val="2"/>
          <w:sz w:val="28"/>
          <w:szCs w:val="28"/>
        </w:rPr>
        <w:t>，进一步完善水利工程建设质量监管制度和监督机制，保障水利工程质量总体可控、稳步提升。</w:t>
      </w:r>
    </w:p>
    <w:p w14:paraId="38129046" w14:textId="77777777" w:rsidR="003B0D19" w:rsidRDefault="00000000">
      <w:pPr>
        <w:pStyle w:val="145"/>
        <w:ind w:firstLine="562"/>
        <w:rPr>
          <w:kern w:val="2"/>
          <w:sz w:val="24"/>
          <w:szCs w:val="20"/>
        </w:rPr>
      </w:pPr>
      <w:r>
        <w:rPr>
          <w:b/>
          <w:bCs/>
          <w:kern w:val="2"/>
          <w:sz w:val="28"/>
          <w:szCs w:val="28"/>
        </w:rPr>
        <w:t>（</w:t>
      </w:r>
      <w:r>
        <w:rPr>
          <w:b/>
          <w:bCs/>
          <w:kern w:val="2"/>
          <w:sz w:val="28"/>
          <w:szCs w:val="28"/>
        </w:rPr>
        <w:t>3</w:t>
      </w:r>
      <w:r>
        <w:rPr>
          <w:b/>
          <w:bCs/>
          <w:kern w:val="2"/>
          <w:sz w:val="28"/>
          <w:szCs w:val="28"/>
        </w:rPr>
        <w:t>）加强水利工程运行监管。</w:t>
      </w:r>
      <w:r>
        <w:rPr>
          <w:kern w:val="2"/>
          <w:sz w:val="28"/>
          <w:szCs w:val="28"/>
        </w:rPr>
        <w:t>重点以中小水库、农村饮水等工程为核心，继续推进水利工程安全规范运行的监管工作。推进水利工程制度化、规范化、精细化管理，抓好已建工程安全规范运行，开展工程管理现代化试点，发挥示范引领作用，探索推行工程管理社会化。进一步推进小型水库标准化建设与管理，积极推进管养分离，探索多元管护模式，实现小型水库管护专业化、社会化、物业化。</w:t>
      </w:r>
    </w:p>
    <w:p w14:paraId="3B359B5B" w14:textId="77777777" w:rsidR="003B0D19" w:rsidRDefault="00000000">
      <w:pPr>
        <w:pStyle w:val="14511"/>
        <w:rPr>
          <w:rFonts w:eastAsiaTheme="majorEastAsia"/>
          <w:b/>
          <w:bCs w:val="0"/>
        </w:rPr>
      </w:pPr>
      <w:bookmarkStart w:id="145" w:name="_Toc9118"/>
      <w:bookmarkStart w:id="146" w:name="_Toc25118"/>
      <w:r>
        <w:rPr>
          <w:rFonts w:eastAsiaTheme="majorEastAsia"/>
          <w:b/>
          <w:bCs w:val="0"/>
        </w:rPr>
        <w:t>5.</w:t>
      </w:r>
      <w:r>
        <w:rPr>
          <w:rFonts w:eastAsiaTheme="majorEastAsia" w:hint="eastAsia"/>
          <w:b/>
          <w:bCs w:val="0"/>
        </w:rPr>
        <w:t>4</w:t>
      </w:r>
      <w:r>
        <w:rPr>
          <w:rFonts w:eastAsiaTheme="majorEastAsia"/>
          <w:b/>
          <w:bCs w:val="0"/>
        </w:rPr>
        <w:t xml:space="preserve"> </w:t>
      </w:r>
      <w:r>
        <w:rPr>
          <w:rFonts w:eastAsiaTheme="majorEastAsia" w:hint="eastAsia"/>
          <w:b/>
          <w:bCs w:val="0"/>
        </w:rPr>
        <w:t>对</w:t>
      </w:r>
      <w:r>
        <w:rPr>
          <w:rFonts w:eastAsiaTheme="majorEastAsia"/>
          <w:b/>
          <w:bCs w:val="0"/>
        </w:rPr>
        <w:t>水土保持</w:t>
      </w:r>
      <w:r>
        <w:rPr>
          <w:rFonts w:eastAsiaTheme="majorEastAsia" w:hint="eastAsia"/>
          <w:b/>
          <w:bCs w:val="0"/>
        </w:rPr>
        <w:t>的</w:t>
      </w:r>
      <w:r>
        <w:rPr>
          <w:rFonts w:eastAsiaTheme="majorEastAsia"/>
          <w:b/>
          <w:bCs w:val="0"/>
        </w:rPr>
        <w:t>监管</w:t>
      </w:r>
      <w:bookmarkEnd w:id="145"/>
      <w:bookmarkEnd w:id="146"/>
    </w:p>
    <w:p w14:paraId="1295C84E" w14:textId="77777777" w:rsidR="003B0D19" w:rsidRDefault="00000000">
      <w:pPr>
        <w:pStyle w:val="145"/>
        <w:ind w:firstLine="560"/>
        <w:rPr>
          <w:kern w:val="2"/>
          <w:sz w:val="28"/>
          <w:szCs w:val="28"/>
        </w:rPr>
      </w:pPr>
      <w:r>
        <w:rPr>
          <w:kern w:val="2"/>
          <w:sz w:val="28"/>
          <w:szCs w:val="28"/>
        </w:rPr>
        <w:t>坚持预防为主，全面加强水土保持监测，加强生产建设项目事中</w:t>
      </w:r>
      <w:r>
        <w:rPr>
          <w:kern w:val="2"/>
          <w:sz w:val="28"/>
          <w:szCs w:val="28"/>
        </w:rPr>
        <w:lastRenderedPageBreak/>
        <w:t>事后监管力度，依法依规严肃追责，着力提升管理能力和水平，使裕安区的水土保持走向良性循环。</w:t>
      </w:r>
    </w:p>
    <w:p w14:paraId="17320E70" w14:textId="77777777" w:rsidR="003B0D19" w:rsidRDefault="00000000">
      <w:pPr>
        <w:pStyle w:val="145"/>
        <w:ind w:firstLine="562"/>
        <w:rPr>
          <w:kern w:val="2"/>
          <w:sz w:val="28"/>
          <w:szCs w:val="28"/>
        </w:rPr>
      </w:pPr>
      <w:r>
        <w:rPr>
          <w:b/>
          <w:bCs/>
          <w:kern w:val="2"/>
          <w:sz w:val="28"/>
          <w:szCs w:val="28"/>
        </w:rPr>
        <w:t>（</w:t>
      </w:r>
      <w:r>
        <w:rPr>
          <w:b/>
          <w:bCs/>
          <w:kern w:val="2"/>
          <w:sz w:val="28"/>
          <w:szCs w:val="28"/>
        </w:rPr>
        <w:t>1</w:t>
      </w:r>
      <w:r>
        <w:rPr>
          <w:b/>
          <w:bCs/>
          <w:kern w:val="2"/>
          <w:sz w:val="28"/>
          <w:szCs w:val="28"/>
        </w:rPr>
        <w:t>）加强水土流失监管。</w:t>
      </w:r>
      <w:r>
        <w:rPr>
          <w:kern w:val="2"/>
          <w:sz w:val="28"/>
          <w:szCs w:val="28"/>
        </w:rPr>
        <w:t>加强农林开发等生产建设活动的水土保持监管，实现人为水土流失的全面监管。建立行政审批、监督检查与行政执法协作联动机制，推进水土保持监管制度化、规范化，提升全社会水土保持意识。规范生产建设项目水土保持方案报告书审查审批、跟踪督查、措施落实、工程验收等环节。实施水土保持目标责任制和考核奖惩制度。</w:t>
      </w:r>
    </w:p>
    <w:p w14:paraId="766097B4" w14:textId="77777777" w:rsidR="003B0D19" w:rsidRDefault="00000000">
      <w:pPr>
        <w:pStyle w:val="145"/>
        <w:ind w:firstLine="562"/>
        <w:rPr>
          <w:rFonts w:eastAsia="仿宋_GB2312"/>
          <w:kern w:val="2"/>
          <w:sz w:val="24"/>
          <w:szCs w:val="20"/>
        </w:rPr>
      </w:pPr>
      <w:r>
        <w:rPr>
          <w:b/>
          <w:bCs/>
          <w:kern w:val="2"/>
          <w:sz w:val="28"/>
          <w:szCs w:val="28"/>
        </w:rPr>
        <w:t>（</w:t>
      </w:r>
      <w:r>
        <w:rPr>
          <w:b/>
          <w:bCs/>
          <w:kern w:val="2"/>
          <w:sz w:val="28"/>
          <w:szCs w:val="28"/>
        </w:rPr>
        <w:t>2</w:t>
      </w:r>
      <w:r>
        <w:rPr>
          <w:b/>
          <w:bCs/>
          <w:kern w:val="2"/>
          <w:sz w:val="28"/>
          <w:szCs w:val="28"/>
        </w:rPr>
        <w:t>）提升水土保持监测能力。</w:t>
      </w:r>
      <w:r>
        <w:rPr>
          <w:kern w:val="2"/>
          <w:sz w:val="28"/>
          <w:szCs w:val="28"/>
        </w:rPr>
        <w:t>为提高水土保持信息化监管水平，裕安区充分运用无人机、移动终端等技术手段对全区水土流失开展监测，实现水土流失动态</w:t>
      </w:r>
      <w:proofErr w:type="gramStart"/>
      <w:r>
        <w:rPr>
          <w:kern w:val="2"/>
          <w:sz w:val="28"/>
          <w:szCs w:val="28"/>
        </w:rPr>
        <w:t>监测全</w:t>
      </w:r>
      <w:proofErr w:type="gramEnd"/>
      <w:r>
        <w:rPr>
          <w:kern w:val="2"/>
          <w:sz w:val="28"/>
          <w:szCs w:val="28"/>
        </w:rPr>
        <w:t>覆盖和人为水土流失</w:t>
      </w:r>
      <w:proofErr w:type="gramStart"/>
      <w:r>
        <w:rPr>
          <w:kern w:val="2"/>
          <w:sz w:val="28"/>
          <w:szCs w:val="28"/>
        </w:rPr>
        <w:t>监管全</w:t>
      </w:r>
      <w:proofErr w:type="gramEnd"/>
      <w:r>
        <w:rPr>
          <w:kern w:val="2"/>
          <w:sz w:val="28"/>
          <w:szCs w:val="28"/>
        </w:rPr>
        <w:t>覆盖，及时发现并查处水土保持违法违规行为，有效遏制人为水土流失。</w:t>
      </w:r>
    </w:p>
    <w:p w14:paraId="72A8DD5B" w14:textId="77777777" w:rsidR="003B0D19" w:rsidRDefault="00000000">
      <w:pPr>
        <w:pStyle w:val="14511"/>
        <w:rPr>
          <w:rFonts w:eastAsiaTheme="majorEastAsia"/>
          <w:b/>
          <w:bCs w:val="0"/>
        </w:rPr>
      </w:pPr>
      <w:bookmarkStart w:id="147" w:name="_Toc14387"/>
      <w:bookmarkStart w:id="148" w:name="_Toc23386"/>
      <w:r>
        <w:rPr>
          <w:rFonts w:eastAsiaTheme="majorEastAsia"/>
          <w:b/>
          <w:bCs w:val="0"/>
        </w:rPr>
        <w:t>5.</w:t>
      </w:r>
      <w:r>
        <w:rPr>
          <w:rFonts w:eastAsiaTheme="majorEastAsia" w:hint="eastAsia"/>
          <w:b/>
          <w:bCs w:val="0"/>
        </w:rPr>
        <w:t>5</w:t>
      </w:r>
      <w:r>
        <w:rPr>
          <w:rFonts w:eastAsiaTheme="majorEastAsia"/>
          <w:b/>
          <w:bCs w:val="0"/>
        </w:rPr>
        <w:t xml:space="preserve"> </w:t>
      </w:r>
      <w:r>
        <w:rPr>
          <w:rFonts w:eastAsiaTheme="majorEastAsia" w:hint="eastAsia"/>
          <w:b/>
          <w:bCs w:val="0"/>
        </w:rPr>
        <w:t>对</w:t>
      </w:r>
      <w:r>
        <w:rPr>
          <w:rFonts w:eastAsiaTheme="majorEastAsia"/>
          <w:b/>
          <w:bCs w:val="0"/>
        </w:rPr>
        <w:t>水利资金</w:t>
      </w:r>
      <w:r>
        <w:rPr>
          <w:rFonts w:eastAsiaTheme="majorEastAsia" w:hint="eastAsia"/>
          <w:b/>
          <w:bCs w:val="0"/>
        </w:rPr>
        <w:t>的</w:t>
      </w:r>
      <w:r>
        <w:rPr>
          <w:rFonts w:eastAsiaTheme="majorEastAsia"/>
          <w:b/>
          <w:bCs w:val="0"/>
        </w:rPr>
        <w:t>监管</w:t>
      </w:r>
      <w:bookmarkEnd w:id="147"/>
      <w:bookmarkEnd w:id="148"/>
    </w:p>
    <w:p w14:paraId="5340EDC2" w14:textId="77777777" w:rsidR="003B0D19" w:rsidRDefault="00000000">
      <w:pPr>
        <w:pStyle w:val="145"/>
        <w:ind w:firstLine="560"/>
        <w:rPr>
          <w:kern w:val="2"/>
          <w:sz w:val="24"/>
          <w:szCs w:val="20"/>
        </w:rPr>
      </w:pPr>
      <w:r>
        <w:rPr>
          <w:kern w:val="2"/>
          <w:sz w:val="28"/>
          <w:szCs w:val="28"/>
        </w:rPr>
        <w:t>裕安区全面加强水利资金使用监督管理，健全水利资金管理制度体系。以资金流向为主线，建立健全检查、抽查、验收、总结、考评等管理制度，实行对水利资金分配、拨付、使用的全过程监管，确保资金得到安全高效利用。组织开展预算资金和项目建设资金绩效评价，把绩效评价成果作为安排下年度资金的重要依据。</w:t>
      </w:r>
    </w:p>
    <w:p w14:paraId="7CEE157F" w14:textId="77777777" w:rsidR="003B0D19" w:rsidRDefault="00000000">
      <w:pPr>
        <w:pStyle w:val="14511"/>
        <w:rPr>
          <w:rFonts w:eastAsiaTheme="majorEastAsia"/>
          <w:b/>
          <w:bCs w:val="0"/>
        </w:rPr>
      </w:pPr>
      <w:bookmarkStart w:id="149" w:name="_Toc12055"/>
      <w:bookmarkStart w:id="150" w:name="_Toc7888"/>
      <w:r>
        <w:rPr>
          <w:rFonts w:eastAsiaTheme="majorEastAsia"/>
          <w:b/>
          <w:bCs w:val="0"/>
        </w:rPr>
        <w:t xml:space="preserve">5.6 </w:t>
      </w:r>
      <w:r>
        <w:rPr>
          <w:rFonts w:eastAsiaTheme="majorEastAsia"/>
          <w:b/>
          <w:bCs w:val="0"/>
        </w:rPr>
        <w:t>对行政事务工作的监管</w:t>
      </w:r>
      <w:bookmarkEnd w:id="149"/>
      <w:bookmarkEnd w:id="150"/>
    </w:p>
    <w:p w14:paraId="54BBAA2A" w14:textId="77777777" w:rsidR="003B0D19" w:rsidRDefault="00000000">
      <w:pPr>
        <w:pStyle w:val="145"/>
        <w:ind w:firstLine="560"/>
        <w:rPr>
          <w:kern w:val="2"/>
          <w:sz w:val="28"/>
          <w:szCs w:val="28"/>
        </w:rPr>
      </w:pPr>
      <w:proofErr w:type="gramStart"/>
      <w:r>
        <w:rPr>
          <w:kern w:val="2"/>
          <w:sz w:val="28"/>
          <w:szCs w:val="28"/>
        </w:rPr>
        <w:t>将裕安</w:t>
      </w:r>
      <w:proofErr w:type="gramEnd"/>
      <w:r>
        <w:rPr>
          <w:kern w:val="2"/>
          <w:sz w:val="28"/>
          <w:szCs w:val="28"/>
        </w:rPr>
        <w:t>区水利发展中的重点任务及其他需要贯彻落实的重要工作，全面纳入监管范围，对责任不落实、履职不到位，不作为、慢作为、乱作为的严肃追责问责。</w:t>
      </w:r>
    </w:p>
    <w:p w14:paraId="3E7BDF01" w14:textId="77777777" w:rsidR="003B0D19" w:rsidRDefault="00000000">
      <w:pPr>
        <w:pStyle w:val="145"/>
        <w:ind w:firstLine="560"/>
        <w:rPr>
          <w:kern w:val="2"/>
          <w:sz w:val="28"/>
          <w:szCs w:val="28"/>
        </w:rPr>
      </w:pPr>
      <w:r>
        <w:rPr>
          <w:kern w:val="2"/>
          <w:sz w:val="28"/>
          <w:szCs w:val="28"/>
        </w:rPr>
        <w:t>深化管理体制改革，进一步加强水行政监管队伍建设，强化部门</w:t>
      </w:r>
      <w:r>
        <w:rPr>
          <w:kern w:val="2"/>
          <w:sz w:val="28"/>
          <w:szCs w:val="28"/>
        </w:rPr>
        <w:lastRenderedPageBreak/>
        <w:t>监管职责，健全监管长效机制，完善涉水事务合力监管机制，规范水事监管行为。</w:t>
      </w:r>
    </w:p>
    <w:p w14:paraId="312709B9" w14:textId="77777777" w:rsidR="003B0D19" w:rsidRDefault="00000000">
      <w:pPr>
        <w:pStyle w:val="145"/>
        <w:ind w:firstLine="560"/>
        <w:rPr>
          <w:kern w:val="2"/>
          <w:sz w:val="28"/>
          <w:szCs w:val="28"/>
        </w:rPr>
      </w:pPr>
      <w:r>
        <w:rPr>
          <w:kern w:val="2"/>
          <w:sz w:val="28"/>
          <w:szCs w:val="28"/>
        </w:rPr>
        <w:t>强化水利行业安全监督管理</w:t>
      </w:r>
      <w:r>
        <w:rPr>
          <w:rFonts w:hint="eastAsia"/>
          <w:kern w:val="2"/>
          <w:sz w:val="28"/>
          <w:szCs w:val="28"/>
        </w:rPr>
        <w:t>，</w:t>
      </w:r>
      <w:r>
        <w:rPr>
          <w:kern w:val="2"/>
          <w:sz w:val="28"/>
          <w:szCs w:val="28"/>
        </w:rPr>
        <w:t>理顺流域水利行业安全监督管理体制，建立和完善水利安全监督检查制度。健全和落实水利行业安全生产责任制，加强对重点领域、重点项目、重点环节的检查督导；严格执行水利工程项目安全设施</w:t>
      </w:r>
      <w:r>
        <w:rPr>
          <w:kern w:val="2"/>
          <w:sz w:val="28"/>
          <w:szCs w:val="28"/>
        </w:rPr>
        <w:t>“</w:t>
      </w:r>
      <w:r>
        <w:rPr>
          <w:kern w:val="2"/>
          <w:sz w:val="28"/>
          <w:szCs w:val="28"/>
        </w:rPr>
        <w:t>三同时</w:t>
      </w:r>
      <w:r>
        <w:rPr>
          <w:kern w:val="2"/>
          <w:sz w:val="28"/>
          <w:szCs w:val="28"/>
        </w:rPr>
        <w:t>”</w:t>
      </w:r>
      <w:r>
        <w:rPr>
          <w:kern w:val="2"/>
          <w:sz w:val="28"/>
          <w:szCs w:val="28"/>
        </w:rPr>
        <w:t>制度，落实项目法人、设计、监理、施工、运行管理等多环节的安全责任；推进水利工程安全评价工作，建立水利安全生产监管长效机制。</w:t>
      </w:r>
    </w:p>
    <w:p w14:paraId="41ACC850" w14:textId="77777777" w:rsidR="003B0D19" w:rsidRDefault="003B0D19">
      <w:pPr>
        <w:pStyle w:val="145"/>
        <w:ind w:firstLine="480"/>
        <w:rPr>
          <w:rFonts w:eastAsia="仿宋_GB2312"/>
          <w:kern w:val="2"/>
          <w:sz w:val="24"/>
          <w:szCs w:val="20"/>
        </w:rPr>
      </w:pPr>
    </w:p>
    <w:p w14:paraId="1C8D7131" w14:textId="77777777" w:rsidR="003B0D19" w:rsidRDefault="003B0D19">
      <w:pPr>
        <w:pStyle w:val="145"/>
        <w:sectPr w:rsidR="003B0D19">
          <w:pgSz w:w="11906" w:h="16838"/>
          <w:pgMar w:top="1440" w:right="1797" w:bottom="1440" w:left="1797" w:header="851" w:footer="992" w:gutter="0"/>
          <w:cols w:space="425"/>
          <w:docGrid w:type="lines" w:linePitch="312"/>
        </w:sectPr>
      </w:pPr>
    </w:p>
    <w:p w14:paraId="793C2D41" w14:textId="77777777" w:rsidR="003B0D19" w:rsidRDefault="00000000">
      <w:pPr>
        <w:pStyle w:val="1451"/>
        <w:rPr>
          <w:rFonts w:eastAsiaTheme="majorEastAsia"/>
          <w:b/>
          <w:bCs w:val="0"/>
        </w:rPr>
      </w:pPr>
      <w:bookmarkStart w:id="151" w:name="_Toc14326"/>
      <w:bookmarkStart w:id="152" w:name="_Toc11485"/>
      <w:r>
        <w:rPr>
          <w:rFonts w:eastAsiaTheme="majorEastAsia"/>
          <w:b/>
          <w:bCs w:val="0"/>
        </w:rPr>
        <w:lastRenderedPageBreak/>
        <w:t xml:space="preserve">6 </w:t>
      </w:r>
      <w:r>
        <w:rPr>
          <w:rFonts w:eastAsiaTheme="majorEastAsia" w:hint="eastAsia"/>
          <w:b/>
          <w:bCs w:val="0"/>
        </w:rPr>
        <w:t xml:space="preserve"> </w:t>
      </w:r>
      <w:r>
        <w:rPr>
          <w:rFonts w:eastAsiaTheme="majorEastAsia"/>
          <w:b/>
          <w:bCs w:val="0"/>
        </w:rPr>
        <w:t>水利创新</w:t>
      </w:r>
      <w:r>
        <w:rPr>
          <w:rFonts w:eastAsiaTheme="majorEastAsia" w:hint="eastAsia"/>
          <w:b/>
          <w:bCs w:val="0"/>
        </w:rPr>
        <w:t>促</w:t>
      </w:r>
      <w:r>
        <w:rPr>
          <w:rFonts w:eastAsiaTheme="majorEastAsia"/>
          <w:b/>
          <w:bCs w:val="0"/>
        </w:rPr>
        <w:t>改革，激发</w:t>
      </w:r>
      <w:r>
        <w:rPr>
          <w:rFonts w:eastAsiaTheme="majorEastAsia" w:hint="eastAsia"/>
          <w:b/>
          <w:bCs w:val="0"/>
        </w:rPr>
        <w:t>水利</w:t>
      </w:r>
      <w:r>
        <w:rPr>
          <w:rFonts w:eastAsiaTheme="majorEastAsia"/>
          <w:b/>
          <w:bCs w:val="0"/>
        </w:rPr>
        <w:t>发展</w:t>
      </w:r>
      <w:r>
        <w:rPr>
          <w:rFonts w:eastAsiaTheme="majorEastAsia" w:hint="eastAsia"/>
          <w:b/>
          <w:bCs w:val="0"/>
        </w:rPr>
        <w:t>的</w:t>
      </w:r>
      <w:r>
        <w:rPr>
          <w:rFonts w:eastAsiaTheme="majorEastAsia"/>
          <w:b/>
          <w:bCs w:val="0"/>
        </w:rPr>
        <w:t>活力</w:t>
      </w:r>
      <w:bookmarkEnd w:id="151"/>
      <w:bookmarkEnd w:id="152"/>
    </w:p>
    <w:p w14:paraId="14A10942" w14:textId="77777777" w:rsidR="003B0D19" w:rsidRDefault="00000000">
      <w:pPr>
        <w:pStyle w:val="145"/>
        <w:ind w:firstLine="560"/>
        <w:rPr>
          <w:kern w:val="2"/>
          <w:sz w:val="28"/>
          <w:szCs w:val="28"/>
        </w:rPr>
      </w:pPr>
      <w:r>
        <w:rPr>
          <w:kern w:val="2"/>
          <w:sz w:val="28"/>
          <w:szCs w:val="28"/>
        </w:rPr>
        <w:t>“</w:t>
      </w:r>
      <w:r>
        <w:rPr>
          <w:kern w:val="2"/>
          <w:sz w:val="28"/>
          <w:szCs w:val="28"/>
        </w:rPr>
        <w:t>十四五</w:t>
      </w:r>
      <w:r>
        <w:rPr>
          <w:kern w:val="2"/>
          <w:sz w:val="28"/>
          <w:szCs w:val="28"/>
        </w:rPr>
        <w:t>”</w:t>
      </w:r>
      <w:r>
        <w:rPr>
          <w:kern w:val="2"/>
          <w:sz w:val="28"/>
          <w:szCs w:val="28"/>
        </w:rPr>
        <w:t>时期，按照</w:t>
      </w:r>
      <w:r>
        <w:rPr>
          <w:kern w:val="2"/>
          <w:sz w:val="28"/>
          <w:szCs w:val="28"/>
        </w:rPr>
        <w:t>“</w:t>
      </w:r>
      <w:r>
        <w:rPr>
          <w:kern w:val="2"/>
          <w:sz w:val="28"/>
          <w:szCs w:val="28"/>
        </w:rPr>
        <w:t>破障碍、激活力</w:t>
      </w:r>
      <w:r>
        <w:rPr>
          <w:kern w:val="2"/>
          <w:sz w:val="28"/>
          <w:szCs w:val="28"/>
        </w:rPr>
        <w:t>”</w:t>
      </w:r>
      <w:r>
        <w:rPr>
          <w:kern w:val="2"/>
          <w:sz w:val="28"/>
          <w:szCs w:val="28"/>
        </w:rPr>
        <w:t>的思路，加快水权水价改革，</w:t>
      </w:r>
      <w:proofErr w:type="gramStart"/>
      <w:r>
        <w:rPr>
          <w:kern w:val="2"/>
          <w:sz w:val="28"/>
          <w:szCs w:val="28"/>
        </w:rPr>
        <w:t>探索水</w:t>
      </w:r>
      <w:proofErr w:type="gramEnd"/>
      <w:r>
        <w:rPr>
          <w:kern w:val="2"/>
          <w:sz w:val="28"/>
          <w:szCs w:val="28"/>
        </w:rPr>
        <w:t>生态补偿机制，深化水利投融资机制改革，拓宽投入渠道，加强水利行业创新引领，提升监管水平。裕安区全面发挥政府与市场的协作作用，推动水利重点领域和关键环节改革，破除水利改革发展的藩篱，激发水利发展的活力。</w:t>
      </w:r>
    </w:p>
    <w:p w14:paraId="00ECD929" w14:textId="77777777" w:rsidR="003B0D19" w:rsidRDefault="00000000">
      <w:pPr>
        <w:pStyle w:val="14511"/>
        <w:rPr>
          <w:rFonts w:eastAsiaTheme="majorEastAsia"/>
          <w:b/>
          <w:bCs w:val="0"/>
        </w:rPr>
      </w:pPr>
      <w:bookmarkStart w:id="153" w:name="_Toc28699"/>
      <w:bookmarkStart w:id="154" w:name="_Toc2533"/>
      <w:r>
        <w:rPr>
          <w:rFonts w:eastAsiaTheme="majorEastAsia"/>
          <w:b/>
          <w:bCs w:val="0"/>
        </w:rPr>
        <w:t xml:space="preserve">6.1 </w:t>
      </w:r>
      <w:r>
        <w:rPr>
          <w:rFonts w:eastAsiaTheme="majorEastAsia"/>
          <w:b/>
          <w:bCs w:val="0"/>
        </w:rPr>
        <w:t>加快水权水价改革</w:t>
      </w:r>
      <w:bookmarkEnd w:id="153"/>
      <w:bookmarkEnd w:id="154"/>
    </w:p>
    <w:p w14:paraId="1953A581" w14:textId="77777777" w:rsidR="003B0D19" w:rsidRDefault="00000000">
      <w:pPr>
        <w:pStyle w:val="145"/>
        <w:ind w:firstLine="562"/>
        <w:rPr>
          <w:sz w:val="28"/>
          <w:szCs w:val="28"/>
        </w:rPr>
      </w:pPr>
      <w:r>
        <w:rPr>
          <w:b/>
          <w:bCs/>
          <w:sz w:val="28"/>
          <w:szCs w:val="28"/>
        </w:rPr>
        <w:t>（</w:t>
      </w:r>
      <w:r>
        <w:rPr>
          <w:b/>
          <w:bCs/>
          <w:sz w:val="28"/>
          <w:szCs w:val="28"/>
        </w:rPr>
        <w:t>1</w:t>
      </w:r>
      <w:r>
        <w:rPr>
          <w:b/>
          <w:bCs/>
          <w:sz w:val="28"/>
          <w:szCs w:val="28"/>
        </w:rPr>
        <w:t>）继续推进农业水价综合改革，协同推进水价、水资源税改革。</w:t>
      </w:r>
      <w:r>
        <w:rPr>
          <w:sz w:val="28"/>
          <w:szCs w:val="28"/>
        </w:rPr>
        <w:t>深入推进水权确权登记，提高水资源配置效率。推进实施基本水价和计量水价相结合的两部制水价，推行农业用水终端水价制度，实行定额内用水优惠水价，超定额用水累进加价机制。积极探索建立水权制度，加快推进全区水量分配方案制定，按照水源属性和用水户类型规范取水许可证发放，有序推进水权交易试点，健全水权交易制度体系。</w:t>
      </w:r>
    </w:p>
    <w:p w14:paraId="390114C4" w14:textId="77777777" w:rsidR="003B0D19" w:rsidRDefault="00000000">
      <w:pPr>
        <w:pStyle w:val="145"/>
        <w:ind w:firstLine="562"/>
        <w:rPr>
          <w:sz w:val="24"/>
        </w:rPr>
      </w:pPr>
      <w:r>
        <w:rPr>
          <w:b/>
          <w:bCs/>
          <w:sz w:val="28"/>
          <w:szCs w:val="28"/>
        </w:rPr>
        <w:t>（</w:t>
      </w:r>
      <w:r>
        <w:rPr>
          <w:b/>
          <w:bCs/>
          <w:sz w:val="28"/>
          <w:szCs w:val="28"/>
        </w:rPr>
        <w:t>2</w:t>
      </w:r>
      <w:r>
        <w:rPr>
          <w:b/>
          <w:bCs/>
          <w:sz w:val="28"/>
          <w:szCs w:val="28"/>
        </w:rPr>
        <w:t>）探索建立市场化、多元化生态补偿机制。</w:t>
      </w:r>
      <w:r>
        <w:rPr>
          <w:sz w:val="28"/>
          <w:szCs w:val="28"/>
        </w:rPr>
        <w:t>积极探索资金筹措方式，多渠道筹集补偿资金，加大对江河源头区、集中式饮水水源地、水生态修复治理区、水土流失重点</w:t>
      </w:r>
      <w:proofErr w:type="gramStart"/>
      <w:r>
        <w:rPr>
          <w:sz w:val="28"/>
          <w:szCs w:val="28"/>
        </w:rPr>
        <w:t>预防区</w:t>
      </w:r>
      <w:proofErr w:type="gramEnd"/>
      <w:r>
        <w:rPr>
          <w:sz w:val="28"/>
          <w:szCs w:val="28"/>
        </w:rPr>
        <w:t>和重点治理区、重要</w:t>
      </w:r>
      <w:proofErr w:type="gramStart"/>
      <w:r>
        <w:rPr>
          <w:sz w:val="28"/>
          <w:szCs w:val="28"/>
        </w:rPr>
        <w:t>蓄</w:t>
      </w:r>
      <w:proofErr w:type="gramEnd"/>
      <w:r>
        <w:rPr>
          <w:sz w:val="28"/>
          <w:szCs w:val="28"/>
        </w:rPr>
        <w:t>滞洪区等区域生态补偿力度，合理确定补偿标准，逐步扩大补偿范围。健全资源开发补偿、水资源节约补偿制度，积极推进市场化多元化生态补偿机制建设。建立全流域</w:t>
      </w:r>
      <w:proofErr w:type="gramStart"/>
      <w:r>
        <w:rPr>
          <w:sz w:val="28"/>
          <w:szCs w:val="28"/>
        </w:rPr>
        <w:t>综合水</w:t>
      </w:r>
      <w:proofErr w:type="gramEnd"/>
      <w:r>
        <w:rPr>
          <w:sz w:val="28"/>
          <w:szCs w:val="28"/>
        </w:rPr>
        <w:t>生态保护横向补偿机制，构建合理的补偿标准体系，积极探索资金补偿、对口协作、产业专业、人才培训、共建园区等方式，选择有条件的地区开展试点。</w:t>
      </w:r>
    </w:p>
    <w:p w14:paraId="79866C71" w14:textId="77777777" w:rsidR="003B0D19" w:rsidRDefault="00000000">
      <w:pPr>
        <w:pStyle w:val="14511"/>
        <w:rPr>
          <w:rFonts w:eastAsia="仿宋_GB2312"/>
          <w:sz w:val="24"/>
        </w:rPr>
      </w:pPr>
      <w:bookmarkStart w:id="155" w:name="_Toc28386"/>
      <w:bookmarkStart w:id="156" w:name="_Toc14878"/>
      <w:r>
        <w:rPr>
          <w:rFonts w:eastAsiaTheme="majorEastAsia"/>
          <w:b/>
          <w:bCs w:val="0"/>
        </w:rPr>
        <w:lastRenderedPageBreak/>
        <w:t>6.</w:t>
      </w:r>
      <w:r>
        <w:rPr>
          <w:rFonts w:eastAsiaTheme="majorEastAsia" w:hint="eastAsia"/>
          <w:b/>
          <w:bCs w:val="0"/>
        </w:rPr>
        <w:t>2</w:t>
      </w:r>
      <w:r>
        <w:rPr>
          <w:rFonts w:eastAsiaTheme="majorEastAsia"/>
          <w:b/>
          <w:bCs w:val="0"/>
        </w:rPr>
        <w:t xml:space="preserve"> </w:t>
      </w:r>
      <w:r>
        <w:rPr>
          <w:rFonts w:eastAsiaTheme="majorEastAsia"/>
          <w:b/>
          <w:bCs w:val="0"/>
        </w:rPr>
        <w:t>大力推进节水行动</w:t>
      </w:r>
      <w:bookmarkEnd w:id="155"/>
      <w:bookmarkEnd w:id="156"/>
    </w:p>
    <w:p w14:paraId="34FB2D47" w14:textId="77777777" w:rsidR="003B0D19" w:rsidRDefault="00000000">
      <w:pPr>
        <w:pStyle w:val="145"/>
        <w:ind w:firstLine="560"/>
        <w:rPr>
          <w:sz w:val="28"/>
          <w:szCs w:val="28"/>
        </w:rPr>
      </w:pPr>
      <w:r>
        <w:rPr>
          <w:sz w:val="28"/>
          <w:szCs w:val="28"/>
        </w:rPr>
        <w:t>推进节水型社会建设，全面完成</w:t>
      </w:r>
      <w:r>
        <w:rPr>
          <w:rFonts w:hint="eastAsia"/>
          <w:sz w:val="28"/>
          <w:szCs w:val="28"/>
        </w:rPr>
        <w:t>裕安区</w:t>
      </w:r>
      <w:r>
        <w:rPr>
          <w:sz w:val="28"/>
          <w:szCs w:val="28"/>
        </w:rPr>
        <w:t>节水型社会达标建设。严格执行节水评价机制，将水资源节约和保护的主要指标纳入经济社会发展综合评价体系。分级建立各类用水户用水计划，分级负责监控，加强用水过程管理，规范用水行为。建立开发节水调水监控平台，逐步实现节水调水在线监控和信息化管理。</w:t>
      </w:r>
    </w:p>
    <w:p w14:paraId="2304CAF2" w14:textId="77777777" w:rsidR="003B0D19" w:rsidRDefault="00000000">
      <w:pPr>
        <w:pStyle w:val="14511"/>
        <w:rPr>
          <w:rFonts w:eastAsiaTheme="majorEastAsia"/>
          <w:b/>
          <w:bCs w:val="0"/>
        </w:rPr>
      </w:pPr>
      <w:bookmarkStart w:id="157" w:name="_Toc3651"/>
      <w:bookmarkStart w:id="158" w:name="_Toc19727"/>
      <w:r>
        <w:rPr>
          <w:rFonts w:eastAsiaTheme="majorEastAsia"/>
          <w:b/>
          <w:bCs w:val="0"/>
        </w:rPr>
        <w:t>6.</w:t>
      </w:r>
      <w:r>
        <w:rPr>
          <w:rFonts w:eastAsiaTheme="majorEastAsia" w:hint="eastAsia"/>
          <w:b/>
          <w:bCs w:val="0"/>
        </w:rPr>
        <w:t>3</w:t>
      </w:r>
      <w:r>
        <w:rPr>
          <w:rFonts w:eastAsiaTheme="majorEastAsia"/>
          <w:b/>
          <w:bCs w:val="0"/>
        </w:rPr>
        <w:t xml:space="preserve"> </w:t>
      </w:r>
      <w:r>
        <w:rPr>
          <w:rFonts w:eastAsiaTheme="majorEastAsia"/>
          <w:b/>
          <w:bCs w:val="0"/>
        </w:rPr>
        <w:t>深化水利投融资机制改革</w:t>
      </w:r>
      <w:bookmarkEnd w:id="157"/>
      <w:bookmarkEnd w:id="158"/>
    </w:p>
    <w:p w14:paraId="09EA6AB4" w14:textId="77777777" w:rsidR="003B0D19" w:rsidRDefault="00000000">
      <w:pPr>
        <w:pStyle w:val="145"/>
        <w:ind w:firstLine="562"/>
        <w:rPr>
          <w:sz w:val="28"/>
          <w:szCs w:val="28"/>
        </w:rPr>
      </w:pPr>
      <w:r>
        <w:rPr>
          <w:b/>
          <w:bCs/>
          <w:sz w:val="28"/>
          <w:szCs w:val="28"/>
        </w:rPr>
        <w:t>（</w:t>
      </w:r>
      <w:r>
        <w:rPr>
          <w:b/>
          <w:bCs/>
          <w:sz w:val="28"/>
          <w:szCs w:val="28"/>
        </w:rPr>
        <w:t>1</w:t>
      </w:r>
      <w:r>
        <w:rPr>
          <w:b/>
          <w:bCs/>
          <w:sz w:val="28"/>
          <w:szCs w:val="28"/>
        </w:rPr>
        <w:t>）加大预算资金和项目资金监管力度，发挥财政资金使用效益。</w:t>
      </w:r>
      <w:r>
        <w:rPr>
          <w:sz w:val="28"/>
          <w:szCs w:val="28"/>
        </w:rPr>
        <w:t>一是预算执行方面：严格执行年度预算，严肃财经纪律，严格执行国库集中支付制度和政府采购制度；二是项目资金监管方面：每年开展对</w:t>
      </w:r>
      <w:r>
        <w:rPr>
          <w:sz w:val="28"/>
          <w:szCs w:val="28"/>
        </w:rPr>
        <w:t>3~4</w:t>
      </w:r>
      <w:r>
        <w:rPr>
          <w:sz w:val="28"/>
          <w:szCs w:val="28"/>
        </w:rPr>
        <w:t>个水利基本建设项目财务检查，提高水利基本建设项目竣工审计质量；三是绩效评价方面：组织开展预算资金和项目建设资金绩效评价，把绩效评价成果作为安排下年度资金的重要依据；四是配合做好巡察、</w:t>
      </w:r>
      <w:proofErr w:type="gramStart"/>
      <w:r>
        <w:rPr>
          <w:sz w:val="28"/>
          <w:szCs w:val="28"/>
        </w:rPr>
        <w:t>稽察</w:t>
      </w:r>
      <w:proofErr w:type="gramEnd"/>
      <w:r>
        <w:rPr>
          <w:sz w:val="28"/>
          <w:szCs w:val="28"/>
        </w:rPr>
        <w:t>、审计工作，并抓好问题整改。</w:t>
      </w:r>
    </w:p>
    <w:p w14:paraId="010C2521" w14:textId="77777777" w:rsidR="003B0D19" w:rsidRDefault="00000000">
      <w:pPr>
        <w:pStyle w:val="145"/>
        <w:ind w:firstLine="562"/>
        <w:rPr>
          <w:sz w:val="28"/>
          <w:szCs w:val="28"/>
        </w:rPr>
      </w:pPr>
      <w:r>
        <w:rPr>
          <w:b/>
          <w:bCs/>
          <w:sz w:val="28"/>
          <w:szCs w:val="28"/>
        </w:rPr>
        <w:t>（</w:t>
      </w:r>
      <w:r>
        <w:rPr>
          <w:b/>
          <w:bCs/>
          <w:sz w:val="28"/>
          <w:szCs w:val="28"/>
        </w:rPr>
        <w:t>2</w:t>
      </w:r>
      <w:r>
        <w:rPr>
          <w:b/>
          <w:bCs/>
          <w:sz w:val="28"/>
          <w:szCs w:val="28"/>
        </w:rPr>
        <w:t>）改善水利工程投资渠道。</w:t>
      </w:r>
      <w:r>
        <w:rPr>
          <w:sz w:val="28"/>
          <w:szCs w:val="28"/>
        </w:rPr>
        <w:t>优化政府职能，在政府指导下，充分发挥市场在资源配置中的积极作用，提高投资效率，在创造经济利益和社会效益之间取得平衡点。</w:t>
      </w:r>
    </w:p>
    <w:p w14:paraId="49F91D22" w14:textId="77777777" w:rsidR="003B0D19" w:rsidRDefault="00000000">
      <w:pPr>
        <w:pStyle w:val="145"/>
        <w:ind w:firstLine="562"/>
      </w:pPr>
      <w:r>
        <w:rPr>
          <w:b/>
          <w:bCs/>
          <w:sz w:val="28"/>
          <w:szCs w:val="28"/>
        </w:rPr>
        <w:t>（</w:t>
      </w:r>
      <w:r>
        <w:rPr>
          <w:b/>
          <w:bCs/>
          <w:sz w:val="28"/>
          <w:szCs w:val="28"/>
        </w:rPr>
        <w:t>3</w:t>
      </w:r>
      <w:r>
        <w:rPr>
          <w:b/>
          <w:bCs/>
          <w:sz w:val="28"/>
          <w:szCs w:val="28"/>
        </w:rPr>
        <w:t>）鼓励社会资本参与水治理。</w:t>
      </w:r>
      <w:r>
        <w:rPr>
          <w:sz w:val="28"/>
          <w:szCs w:val="28"/>
        </w:rPr>
        <w:t>深化政府和社会资本合作，扩展社会资本投入范围，盘活优质资源，发挥水利工程综合效益。</w:t>
      </w:r>
    </w:p>
    <w:p w14:paraId="74DF7964" w14:textId="77777777" w:rsidR="003B0D19" w:rsidRDefault="00000000">
      <w:pPr>
        <w:pStyle w:val="14511"/>
        <w:rPr>
          <w:rFonts w:eastAsiaTheme="majorEastAsia"/>
          <w:b/>
          <w:bCs w:val="0"/>
        </w:rPr>
      </w:pPr>
      <w:bookmarkStart w:id="159" w:name="_Toc26886"/>
      <w:bookmarkStart w:id="160" w:name="_Toc31939"/>
      <w:r>
        <w:rPr>
          <w:rFonts w:eastAsiaTheme="majorEastAsia"/>
          <w:b/>
          <w:bCs w:val="0"/>
        </w:rPr>
        <w:t>6.</w:t>
      </w:r>
      <w:r>
        <w:rPr>
          <w:rFonts w:eastAsiaTheme="majorEastAsia" w:hint="eastAsia"/>
          <w:b/>
          <w:bCs w:val="0"/>
        </w:rPr>
        <w:t>4</w:t>
      </w:r>
      <w:r>
        <w:rPr>
          <w:rFonts w:eastAsiaTheme="majorEastAsia"/>
          <w:b/>
          <w:bCs w:val="0"/>
        </w:rPr>
        <w:t xml:space="preserve"> </w:t>
      </w:r>
      <w:r>
        <w:rPr>
          <w:rFonts w:eastAsiaTheme="majorEastAsia"/>
          <w:b/>
          <w:bCs w:val="0"/>
        </w:rPr>
        <w:t>加快行业能力提升</w:t>
      </w:r>
      <w:bookmarkEnd w:id="159"/>
      <w:bookmarkEnd w:id="160"/>
    </w:p>
    <w:p w14:paraId="3C40E70B" w14:textId="77777777" w:rsidR="003B0D19" w:rsidRDefault="00000000">
      <w:pPr>
        <w:pStyle w:val="145"/>
        <w:ind w:firstLine="562"/>
        <w:rPr>
          <w:sz w:val="28"/>
          <w:szCs w:val="28"/>
        </w:rPr>
      </w:pPr>
      <w:r>
        <w:rPr>
          <w:b/>
          <w:bCs/>
          <w:sz w:val="28"/>
          <w:szCs w:val="28"/>
        </w:rPr>
        <w:t>（</w:t>
      </w:r>
      <w:r>
        <w:rPr>
          <w:b/>
          <w:bCs/>
          <w:sz w:val="28"/>
          <w:szCs w:val="28"/>
        </w:rPr>
        <w:t>1</w:t>
      </w:r>
      <w:r>
        <w:rPr>
          <w:b/>
          <w:bCs/>
          <w:sz w:val="28"/>
          <w:szCs w:val="28"/>
        </w:rPr>
        <w:t>）深化管理体制改革。</w:t>
      </w:r>
      <w:r>
        <w:rPr>
          <w:sz w:val="28"/>
          <w:szCs w:val="28"/>
        </w:rPr>
        <w:t>加快水行政管理职能转变，不断深化水行政管理体制改革，加快推进治水兴水新跨越。准确把握政府职能转变的时代内涵，解决好政府与市场、政府与社会的关系问题，通过</w:t>
      </w:r>
      <w:r>
        <w:rPr>
          <w:sz w:val="28"/>
          <w:szCs w:val="28"/>
        </w:rPr>
        <w:lastRenderedPageBreak/>
        <w:t>简政放权，进一步发挥市场在资源配置中的决定性作用，建立事权清晰、权责一致、规范高效、监管到位的水行政管理体制，提高水行政管理效率和质量。抓好深化行政审批制度改革重点，继续简政放权，最大限度减少对微观事务的管理，建立完善的分级审批、分级负责制度。严格水利工程管理考核制度，全面提升工程管理水平，促进水利工程管理现代化，保障水库等工程运行安全、充分发挥效益；加强市级地方性水法规建设，完善相关规范法规，对管理空白、或者不适应现状的规范，积极争取修编相应文件，确保管理有法可依、有章可循，且相关规范有针对性、可操作性。</w:t>
      </w:r>
    </w:p>
    <w:p w14:paraId="20EC5243" w14:textId="77777777" w:rsidR="003B0D19" w:rsidRDefault="00000000">
      <w:pPr>
        <w:pStyle w:val="145"/>
        <w:ind w:firstLine="562"/>
        <w:rPr>
          <w:sz w:val="28"/>
          <w:szCs w:val="28"/>
        </w:rPr>
      </w:pPr>
      <w:r>
        <w:rPr>
          <w:b/>
          <w:bCs/>
          <w:sz w:val="28"/>
          <w:szCs w:val="28"/>
        </w:rPr>
        <w:t>（</w:t>
      </w:r>
      <w:r>
        <w:rPr>
          <w:b/>
          <w:bCs/>
          <w:sz w:val="28"/>
          <w:szCs w:val="28"/>
        </w:rPr>
        <w:t>2</w:t>
      </w:r>
      <w:r>
        <w:rPr>
          <w:b/>
          <w:bCs/>
          <w:sz w:val="28"/>
          <w:szCs w:val="28"/>
        </w:rPr>
        <w:t>）加大水利科技创新。</w:t>
      </w:r>
      <w:r>
        <w:rPr>
          <w:sz w:val="28"/>
          <w:szCs w:val="28"/>
        </w:rPr>
        <w:t>加快技术创新，建立现代化的</w:t>
      </w:r>
      <w:proofErr w:type="gramStart"/>
      <w:r>
        <w:rPr>
          <w:sz w:val="28"/>
          <w:szCs w:val="28"/>
        </w:rPr>
        <w:t>水预测</w:t>
      </w:r>
      <w:proofErr w:type="gramEnd"/>
      <w:r>
        <w:rPr>
          <w:sz w:val="28"/>
          <w:szCs w:val="28"/>
        </w:rPr>
        <w:t>预报调度系统；充分利用现代网络技术、</w:t>
      </w:r>
      <w:r>
        <w:rPr>
          <w:sz w:val="28"/>
          <w:szCs w:val="28"/>
        </w:rPr>
        <w:t>GIS</w:t>
      </w:r>
      <w:r>
        <w:rPr>
          <w:sz w:val="28"/>
          <w:szCs w:val="28"/>
        </w:rPr>
        <w:t>、</w:t>
      </w:r>
      <w:r>
        <w:rPr>
          <w:sz w:val="28"/>
          <w:szCs w:val="28"/>
        </w:rPr>
        <w:t>GPS</w:t>
      </w:r>
      <w:r>
        <w:rPr>
          <w:sz w:val="28"/>
          <w:szCs w:val="28"/>
        </w:rPr>
        <w:t>、</w:t>
      </w:r>
      <w:r>
        <w:rPr>
          <w:sz w:val="28"/>
          <w:szCs w:val="28"/>
        </w:rPr>
        <w:t>RS</w:t>
      </w:r>
      <w:r>
        <w:rPr>
          <w:sz w:val="28"/>
          <w:szCs w:val="28"/>
        </w:rPr>
        <w:t>技术建立科学的防洪减灾决策指挥系统；研究建立水生态信息管理系统的硬件和软件技术；研究解决水利工程建设中的重大科技问题。积极推广各种先进技术，重点推广水量遥测、节水、水污染治理、水资源保护等技术，提高水利行业整体水平。</w:t>
      </w:r>
    </w:p>
    <w:p w14:paraId="251C8FD6" w14:textId="77777777" w:rsidR="003B0D19" w:rsidRDefault="00000000">
      <w:pPr>
        <w:pStyle w:val="145"/>
        <w:ind w:firstLine="562"/>
        <w:rPr>
          <w:b/>
          <w:bCs/>
          <w:sz w:val="28"/>
          <w:szCs w:val="28"/>
        </w:rPr>
      </w:pPr>
      <w:r>
        <w:rPr>
          <w:b/>
          <w:bCs/>
          <w:sz w:val="28"/>
          <w:szCs w:val="28"/>
        </w:rPr>
        <w:t>（</w:t>
      </w:r>
      <w:r>
        <w:rPr>
          <w:b/>
          <w:bCs/>
          <w:sz w:val="28"/>
          <w:szCs w:val="28"/>
        </w:rPr>
        <w:t>3</w:t>
      </w:r>
      <w:r>
        <w:rPr>
          <w:b/>
          <w:bCs/>
          <w:sz w:val="28"/>
          <w:szCs w:val="28"/>
        </w:rPr>
        <w:t>）加强专业队伍建设。</w:t>
      </w:r>
      <w:r>
        <w:rPr>
          <w:sz w:val="28"/>
          <w:szCs w:val="28"/>
        </w:rPr>
        <w:t>制定水利人才队伍建设规划，加大高层次和紧缺型人才引进培养力度，重点抓好基层水利人才队伍建设。以高层次专业技术人才、高技能人才、基层水利人才和急需紧缺型人才为重点，健全水利人才引进培养机制。创新激励保障机制，完善水利人才到基层服务的政策措施，引导人才向基层流动。</w:t>
      </w:r>
    </w:p>
    <w:p w14:paraId="53C6C0C2" w14:textId="77777777" w:rsidR="003B0D19" w:rsidRDefault="00000000">
      <w:pPr>
        <w:pStyle w:val="145"/>
        <w:ind w:firstLine="560"/>
        <w:rPr>
          <w:sz w:val="28"/>
          <w:szCs w:val="28"/>
        </w:rPr>
      </w:pPr>
      <w:r>
        <w:rPr>
          <w:sz w:val="28"/>
          <w:szCs w:val="28"/>
        </w:rPr>
        <w:t>从制度上提高基层水利队伍人才储备，改善裕安区乡村基层编制固化、人才流动困难的现状；从教育上加强基层队伍的继续教育，利用相关院校等平台在专业技术上的优势，分期分批对全区各级水利部门不同岗位业务人员开展培训，提高专业技能；从财政上向基层倾斜，</w:t>
      </w:r>
      <w:r>
        <w:rPr>
          <w:sz w:val="28"/>
          <w:szCs w:val="28"/>
        </w:rPr>
        <w:lastRenderedPageBreak/>
        <w:t>加强基层监管执法装备建设，将水库、闸站、水文监测站点等管理纳入天网建设，实现大数据、实时监管，实现统筹调度，提高管理智能化水平。</w:t>
      </w:r>
    </w:p>
    <w:p w14:paraId="0ADDBF47" w14:textId="77777777" w:rsidR="003B0D19" w:rsidRDefault="00000000">
      <w:pPr>
        <w:pStyle w:val="145"/>
        <w:ind w:firstLine="562"/>
        <w:rPr>
          <w:rFonts w:eastAsia="仿宋_GB2312"/>
          <w:sz w:val="24"/>
        </w:rPr>
        <w:sectPr w:rsidR="003B0D19">
          <w:pgSz w:w="11906" w:h="16838"/>
          <w:pgMar w:top="1440" w:right="1797" w:bottom="1440" w:left="1797" w:header="851" w:footer="992" w:gutter="0"/>
          <w:cols w:space="425"/>
          <w:docGrid w:type="lines" w:linePitch="312"/>
        </w:sectPr>
      </w:pPr>
      <w:r>
        <w:rPr>
          <w:b/>
          <w:bCs/>
          <w:sz w:val="28"/>
          <w:szCs w:val="28"/>
        </w:rPr>
        <w:t>（</w:t>
      </w:r>
      <w:r>
        <w:rPr>
          <w:b/>
          <w:bCs/>
          <w:sz w:val="28"/>
          <w:szCs w:val="28"/>
        </w:rPr>
        <w:t>4</w:t>
      </w:r>
      <w:r>
        <w:rPr>
          <w:b/>
          <w:bCs/>
          <w:sz w:val="28"/>
          <w:szCs w:val="28"/>
        </w:rPr>
        <w:t>）加快依法治水管水。</w:t>
      </w:r>
      <w:r>
        <w:rPr>
          <w:sz w:val="28"/>
          <w:szCs w:val="28"/>
        </w:rPr>
        <w:t>全面推进依法行政，坚持依法治水管水。强化执法能力建设，完善执法巡查制度，落实重大水事违法案件挂牌督办制度。全面贯彻行政许可法，加强涉河工程审查审批和水行政执法队伍建设，开展专业培训，完善执法装备，提高执法效能，执法管理能力和应急处置能力明显提高。开展水法宣传，营造良好的法制环境。</w:t>
      </w:r>
    </w:p>
    <w:bookmarkStart w:id="161" w:name="_Toc568"/>
    <w:bookmarkStart w:id="162" w:name="_Toc16832"/>
    <w:p w14:paraId="77FFB060" w14:textId="77777777" w:rsidR="003B0D19" w:rsidRDefault="00000000">
      <w:pPr>
        <w:pStyle w:val="1451"/>
        <w:rPr>
          <w:rFonts w:eastAsiaTheme="majorEastAsia"/>
          <w:b/>
          <w:bCs w:val="0"/>
        </w:rPr>
      </w:pPr>
      <w:r>
        <w:rPr>
          <w:rFonts w:eastAsiaTheme="majorEastAsia"/>
          <w:b/>
          <w:bCs w:val="0"/>
        </w:rPr>
        <w:lastRenderedPageBreak/>
        <w:fldChar w:fldCharType="begin"/>
      </w:r>
      <w:r>
        <w:rPr>
          <w:rFonts w:eastAsiaTheme="majorEastAsia"/>
          <w:b/>
          <w:bCs w:val="0"/>
        </w:rPr>
        <w:instrText xml:space="preserve"> HYPERLINK \l "_Toc39758269" </w:instrText>
      </w:r>
      <w:r>
        <w:rPr>
          <w:rFonts w:eastAsiaTheme="majorEastAsia"/>
          <w:b/>
          <w:bCs w:val="0"/>
        </w:rPr>
      </w:r>
      <w:r>
        <w:rPr>
          <w:rFonts w:eastAsiaTheme="majorEastAsia"/>
          <w:b/>
          <w:bCs w:val="0"/>
        </w:rPr>
        <w:fldChar w:fldCharType="separate"/>
      </w:r>
      <w:r>
        <w:rPr>
          <w:rFonts w:eastAsiaTheme="majorEastAsia"/>
          <w:b/>
          <w:bCs w:val="0"/>
        </w:rPr>
        <w:t xml:space="preserve">7 </w:t>
      </w:r>
      <w:r>
        <w:rPr>
          <w:rFonts w:eastAsiaTheme="majorEastAsia" w:hint="eastAsia"/>
          <w:b/>
          <w:bCs w:val="0"/>
        </w:rPr>
        <w:t xml:space="preserve"> </w:t>
      </w:r>
      <w:r>
        <w:rPr>
          <w:rFonts w:eastAsiaTheme="majorEastAsia"/>
          <w:b/>
          <w:bCs w:val="0"/>
        </w:rPr>
        <w:t>投资规模匡算</w:t>
      </w:r>
      <w:r>
        <w:rPr>
          <w:rFonts w:eastAsiaTheme="majorEastAsia"/>
          <w:b/>
          <w:bCs w:val="0"/>
        </w:rPr>
        <w:fldChar w:fldCharType="end"/>
      </w:r>
      <w:bookmarkEnd w:id="161"/>
      <w:bookmarkEnd w:id="162"/>
    </w:p>
    <w:p w14:paraId="271E4BD0" w14:textId="77777777" w:rsidR="003B0D19" w:rsidRDefault="00000000">
      <w:pPr>
        <w:pStyle w:val="145"/>
        <w:ind w:firstLine="560"/>
        <w:rPr>
          <w:sz w:val="28"/>
          <w:szCs w:val="28"/>
        </w:rPr>
      </w:pPr>
      <w:r>
        <w:rPr>
          <w:sz w:val="28"/>
          <w:szCs w:val="28"/>
        </w:rPr>
        <w:t>根据</w:t>
      </w:r>
      <w:r>
        <w:rPr>
          <w:sz w:val="28"/>
          <w:szCs w:val="28"/>
        </w:rPr>
        <w:t>“</w:t>
      </w:r>
      <w:r>
        <w:rPr>
          <w:sz w:val="28"/>
          <w:szCs w:val="28"/>
        </w:rPr>
        <w:t>十四五</w:t>
      </w:r>
      <w:r>
        <w:rPr>
          <w:sz w:val="28"/>
          <w:szCs w:val="28"/>
        </w:rPr>
        <w:t>”</w:t>
      </w:r>
      <w:r>
        <w:rPr>
          <w:sz w:val="28"/>
          <w:szCs w:val="28"/>
        </w:rPr>
        <w:t>期间水利发展的目标与建设任务，</w:t>
      </w:r>
      <w:r>
        <w:rPr>
          <w:sz w:val="28"/>
          <w:szCs w:val="28"/>
        </w:rPr>
        <w:t>“</w:t>
      </w:r>
      <w:r>
        <w:rPr>
          <w:sz w:val="28"/>
          <w:szCs w:val="28"/>
        </w:rPr>
        <w:t>十四五</w:t>
      </w:r>
      <w:r>
        <w:rPr>
          <w:sz w:val="28"/>
          <w:szCs w:val="28"/>
        </w:rPr>
        <w:t>”</w:t>
      </w:r>
      <w:r>
        <w:rPr>
          <w:sz w:val="28"/>
          <w:szCs w:val="28"/>
        </w:rPr>
        <w:t>规划中水利建设项目的投资共分为防洪提升工程、节水及水资源配置工程、水生态环境修复工程、水利工程维修养护和水利信息化及行业能力建设</w:t>
      </w:r>
      <w:r>
        <w:rPr>
          <w:rFonts w:hint="eastAsia"/>
          <w:sz w:val="28"/>
          <w:szCs w:val="28"/>
        </w:rPr>
        <w:t>五</w:t>
      </w:r>
      <w:r>
        <w:rPr>
          <w:sz w:val="28"/>
          <w:szCs w:val="28"/>
        </w:rPr>
        <w:t>大类。</w:t>
      </w:r>
    </w:p>
    <w:p w14:paraId="504F24A2" w14:textId="77777777" w:rsidR="003B0D19" w:rsidRDefault="00000000">
      <w:pPr>
        <w:pStyle w:val="145"/>
        <w:ind w:firstLine="560"/>
        <w:rPr>
          <w:sz w:val="24"/>
        </w:rPr>
      </w:pPr>
      <w:r>
        <w:rPr>
          <w:sz w:val="28"/>
          <w:szCs w:val="28"/>
        </w:rPr>
        <w:t>根据裕安区水利发展情况，</w:t>
      </w:r>
      <w:r>
        <w:rPr>
          <w:rFonts w:hint="eastAsia"/>
          <w:sz w:val="28"/>
          <w:szCs w:val="28"/>
        </w:rPr>
        <w:t>六安市裕安区水利发展“十四五”规划</w:t>
      </w:r>
      <w:r>
        <w:rPr>
          <w:sz w:val="28"/>
          <w:szCs w:val="28"/>
        </w:rPr>
        <w:t>总投资测算为</w:t>
      </w:r>
      <w:r>
        <w:rPr>
          <w:rFonts w:hint="eastAsia"/>
          <w:sz w:val="28"/>
          <w:szCs w:val="28"/>
        </w:rPr>
        <w:t>75.08</w:t>
      </w:r>
      <w:r>
        <w:rPr>
          <w:sz w:val="28"/>
          <w:szCs w:val="28"/>
        </w:rPr>
        <w:t>亿元，其中防洪提升工程</w:t>
      </w:r>
      <w:r>
        <w:rPr>
          <w:rFonts w:hint="eastAsia"/>
          <w:sz w:val="28"/>
          <w:szCs w:val="28"/>
        </w:rPr>
        <w:t>35.87</w:t>
      </w:r>
      <w:r>
        <w:rPr>
          <w:sz w:val="28"/>
          <w:szCs w:val="28"/>
        </w:rPr>
        <w:t>亿元，占</w:t>
      </w:r>
      <w:r>
        <w:rPr>
          <w:rFonts w:hint="eastAsia"/>
          <w:sz w:val="28"/>
          <w:szCs w:val="28"/>
        </w:rPr>
        <w:t>47.78</w:t>
      </w:r>
      <w:r>
        <w:rPr>
          <w:sz w:val="28"/>
          <w:szCs w:val="28"/>
        </w:rPr>
        <w:t>%</w:t>
      </w:r>
      <w:r>
        <w:rPr>
          <w:sz w:val="28"/>
          <w:szCs w:val="28"/>
        </w:rPr>
        <w:t>；节水</w:t>
      </w:r>
      <w:r>
        <w:rPr>
          <w:rFonts w:hint="eastAsia"/>
          <w:sz w:val="28"/>
          <w:szCs w:val="28"/>
        </w:rPr>
        <w:t>及</w:t>
      </w:r>
      <w:r>
        <w:rPr>
          <w:sz w:val="28"/>
          <w:szCs w:val="28"/>
        </w:rPr>
        <w:t>水资源配置工程</w:t>
      </w:r>
      <w:r>
        <w:rPr>
          <w:rFonts w:hint="eastAsia"/>
          <w:sz w:val="28"/>
          <w:szCs w:val="28"/>
        </w:rPr>
        <w:t>21.01</w:t>
      </w:r>
      <w:r>
        <w:rPr>
          <w:sz w:val="28"/>
          <w:szCs w:val="28"/>
        </w:rPr>
        <w:t>亿元，占</w:t>
      </w:r>
      <w:r>
        <w:rPr>
          <w:rFonts w:hint="eastAsia"/>
          <w:sz w:val="28"/>
          <w:szCs w:val="28"/>
        </w:rPr>
        <w:t>27.98</w:t>
      </w:r>
      <w:r>
        <w:rPr>
          <w:sz w:val="28"/>
          <w:szCs w:val="28"/>
        </w:rPr>
        <w:t>%</w:t>
      </w:r>
      <w:r>
        <w:rPr>
          <w:sz w:val="28"/>
          <w:szCs w:val="28"/>
        </w:rPr>
        <w:t>；水生态环境修复工程</w:t>
      </w:r>
      <w:r>
        <w:rPr>
          <w:sz w:val="28"/>
          <w:szCs w:val="28"/>
        </w:rPr>
        <w:t>13.</w:t>
      </w:r>
      <w:r>
        <w:rPr>
          <w:rFonts w:hint="eastAsia"/>
          <w:sz w:val="28"/>
          <w:szCs w:val="28"/>
        </w:rPr>
        <w:t>50</w:t>
      </w:r>
      <w:r>
        <w:rPr>
          <w:sz w:val="28"/>
          <w:szCs w:val="28"/>
        </w:rPr>
        <w:t>亿元，占</w:t>
      </w:r>
      <w:r>
        <w:rPr>
          <w:rFonts w:hint="eastAsia"/>
          <w:sz w:val="28"/>
          <w:szCs w:val="28"/>
        </w:rPr>
        <w:t>17.98</w:t>
      </w:r>
      <w:r>
        <w:rPr>
          <w:sz w:val="28"/>
          <w:szCs w:val="28"/>
        </w:rPr>
        <w:t>%</w:t>
      </w:r>
      <w:r>
        <w:rPr>
          <w:sz w:val="28"/>
          <w:szCs w:val="28"/>
        </w:rPr>
        <w:t>；水利工程维修养护</w:t>
      </w:r>
      <w:r>
        <w:rPr>
          <w:rFonts w:hint="eastAsia"/>
          <w:sz w:val="28"/>
          <w:szCs w:val="28"/>
        </w:rPr>
        <w:t>1.10</w:t>
      </w:r>
      <w:r>
        <w:rPr>
          <w:sz w:val="28"/>
          <w:szCs w:val="28"/>
        </w:rPr>
        <w:t>亿元，占</w:t>
      </w:r>
      <w:r>
        <w:rPr>
          <w:rFonts w:hint="eastAsia"/>
          <w:sz w:val="28"/>
          <w:szCs w:val="28"/>
        </w:rPr>
        <w:t>1.47</w:t>
      </w:r>
      <w:r>
        <w:rPr>
          <w:sz w:val="28"/>
          <w:szCs w:val="28"/>
        </w:rPr>
        <w:t>%</w:t>
      </w:r>
      <w:r>
        <w:rPr>
          <w:rFonts w:hint="eastAsia"/>
          <w:sz w:val="28"/>
          <w:szCs w:val="28"/>
        </w:rPr>
        <w:t>；水利信息化及行业能力建设</w:t>
      </w:r>
      <w:r>
        <w:rPr>
          <w:rFonts w:hint="eastAsia"/>
          <w:sz w:val="28"/>
          <w:szCs w:val="28"/>
        </w:rPr>
        <w:t>3.60</w:t>
      </w:r>
      <w:r>
        <w:rPr>
          <w:rFonts w:hint="eastAsia"/>
          <w:sz w:val="28"/>
          <w:szCs w:val="28"/>
        </w:rPr>
        <w:t>亿元，占</w:t>
      </w:r>
      <w:r>
        <w:rPr>
          <w:rFonts w:hint="eastAsia"/>
          <w:sz w:val="28"/>
          <w:szCs w:val="28"/>
        </w:rPr>
        <w:t>4.79%</w:t>
      </w:r>
      <w:r>
        <w:rPr>
          <w:sz w:val="28"/>
          <w:szCs w:val="28"/>
        </w:rPr>
        <w:t>。</w:t>
      </w:r>
    </w:p>
    <w:p w14:paraId="073D2BEE" w14:textId="77777777" w:rsidR="003B0D19" w:rsidRDefault="00000000">
      <w:pPr>
        <w:spacing w:line="360" w:lineRule="auto"/>
        <w:jc w:val="center"/>
        <w:rPr>
          <w:rFonts w:eastAsia="黑体"/>
          <w:sz w:val="24"/>
        </w:rPr>
      </w:pPr>
      <w:r>
        <w:rPr>
          <w:rFonts w:eastAsia="黑体"/>
          <w:sz w:val="24"/>
        </w:rPr>
        <w:t>表</w:t>
      </w:r>
      <w:r>
        <w:rPr>
          <w:rFonts w:eastAsia="黑体"/>
          <w:sz w:val="24"/>
        </w:rPr>
        <w:t xml:space="preserve">7-1 </w:t>
      </w:r>
      <w:r>
        <w:rPr>
          <w:rFonts w:eastAsia="黑体" w:hint="eastAsia"/>
          <w:sz w:val="24"/>
        </w:rPr>
        <w:t>六安市裕安区水利发展“十四五”规划</w:t>
      </w:r>
      <w:r>
        <w:rPr>
          <w:rFonts w:eastAsia="黑体"/>
          <w:sz w:val="24"/>
        </w:rPr>
        <w:t>投资表</w:t>
      </w:r>
    </w:p>
    <w:tbl>
      <w:tblPr>
        <w:tblW w:w="8680" w:type="dxa"/>
        <w:tblInd w:w="113" w:type="dxa"/>
        <w:tblLook w:val="04A0" w:firstRow="1" w:lastRow="0" w:firstColumn="1" w:lastColumn="0" w:noHBand="0" w:noVBand="1"/>
      </w:tblPr>
      <w:tblGrid>
        <w:gridCol w:w="660"/>
        <w:gridCol w:w="4120"/>
        <w:gridCol w:w="2020"/>
        <w:gridCol w:w="1880"/>
      </w:tblGrid>
      <w:tr w:rsidR="003B0D19" w14:paraId="388E16EC" w14:textId="77777777">
        <w:trPr>
          <w:trHeight w:val="710"/>
        </w:trPr>
        <w:tc>
          <w:tcPr>
            <w:tcW w:w="660" w:type="dxa"/>
            <w:tcBorders>
              <w:top w:val="single" w:sz="4" w:space="0" w:color="auto"/>
              <w:left w:val="single" w:sz="4" w:space="0" w:color="auto"/>
              <w:bottom w:val="single" w:sz="4" w:space="0" w:color="auto"/>
              <w:right w:val="single" w:sz="4" w:space="0" w:color="auto"/>
            </w:tcBorders>
            <w:shd w:val="clear" w:color="auto" w:fill="auto"/>
            <w:vAlign w:val="center"/>
          </w:tcPr>
          <w:p w14:paraId="50CAEB1A" w14:textId="77777777" w:rsidR="003B0D19" w:rsidRDefault="00000000">
            <w:pPr>
              <w:widowControl/>
              <w:jc w:val="center"/>
              <w:rPr>
                <w:b/>
                <w:bCs/>
                <w:kern w:val="0"/>
                <w:sz w:val="24"/>
                <w:szCs w:val="24"/>
              </w:rPr>
            </w:pPr>
            <w:r>
              <w:rPr>
                <w:b/>
                <w:bCs/>
                <w:kern w:val="0"/>
                <w:sz w:val="24"/>
                <w:szCs w:val="24"/>
              </w:rPr>
              <w:t>序号</w:t>
            </w:r>
          </w:p>
        </w:tc>
        <w:tc>
          <w:tcPr>
            <w:tcW w:w="4120" w:type="dxa"/>
            <w:tcBorders>
              <w:top w:val="single" w:sz="4" w:space="0" w:color="auto"/>
              <w:left w:val="nil"/>
              <w:bottom w:val="single" w:sz="4" w:space="0" w:color="auto"/>
              <w:right w:val="single" w:sz="4" w:space="0" w:color="auto"/>
            </w:tcBorders>
            <w:shd w:val="clear" w:color="auto" w:fill="auto"/>
            <w:vAlign w:val="center"/>
          </w:tcPr>
          <w:p w14:paraId="13AA33A4" w14:textId="77777777" w:rsidR="003B0D19" w:rsidRDefault="00000000">
            <w:pPr>
              <w:widowControl/>
              <w:jc w:val="center"/>
              <w:rPr>
                <w:b/>
                <w:bCs/>
                <w:kern w:val="0"/>
                <w:sz w:val="24"/>
                <w:szCs w:val="24"/>
              </w:rPr>
            </w:pPr>
            <w:r>
              <w:rPr>
                <w:b/>
                <w:bCs/>
                <w:kern w:val="0"/>
                <w:sz w:val="24"/>
                <w:szCs w:val="24"/>
              </w:rPr>
              <w:t>项目名称</w:t>
            </w:r>
          </w:p>
        </w:tc>
        <w:tc>
          <w:tcPr>
            <w:tcW w:w="2020" w:type="dxa"/>
            <w:tcBorders>
              <w:top w:val="single" w:sz="4" w:space="0" w:color="auto"/>
              <w:left w:val="nil"/>
              <w:bottom w:val="single" w:sz="4" w:space="0" w:color="auto"/>
              <w:right w:val="single" w:sz="4" w:space="0" w:color="auto"/>
            </w:tcBorders>
            <w:shd w:val="clear" w:color="auto" w:fill="auto"/>
            <w:vAlign w:val="center"/>
          </w:tcPr>
          <w:p w14:paraId="038BE356" w14:textId="77777777" w:rsidR="003B0D19" w:rsidRDefault="00000000">
            <w:pPr>
              <w:widowControl/>
              <w:jc w:val="center"/>
              <w:rPr>
                <w:b/>
                <w:bCs/>
                <w:kern w:val="0"/>
                <w:sz w:val="24"/>
                <w:szCs w:val="24"/>
              </w:rPr>
            </w:pPr>
            <w:r>
              <w:rPr>
                <w:b/>
                <w:bCs/>
                <w:kern w:val="0"/>
                <w:sz w:val="24"/>
                <w:szCs w:val="24"/>
              </w:rPr>
              <w:t>总投资</w:t>
            </w:r>
          </w:p>
          <w:p w14:paraId="289D1C08" w14:textId="77777777" w:rsidR="003B0D19" w:rsidRDefault="00000000">
            <w:pPr>
              <w:widowControl/>
              <w:jc w:val="center"/>
              <w:rPr>
                <w:b/>
                <w:bCs/>
                <w:kern w:val="0"/>
                <w:sz w:val="24"/>
                <w:szCs w:val="24"/>
              </w:rPr>
            </w:pPr>
            <w:r>
              <w:rPr>
                <w:b/>
                <w:bCs/>
                <w:kern w:val="0"/>
                <w:sz w:val="24"/>
                <w:szCs w:val="24"/>
              </w:rPr>
              <w:t>（亿元）</w:t>
            </w:r>
          </w:p>
        </w:tc>
        <w:tc>
          <w:tcPr>
            <w:tcW w:w="1880" w:type="dxa"/>
            <w:tcBorders>
              <w:top w:val="single" w:sz="4" w:space="0" w:color="auto"/>
              <w:left w:val="nil"/>
              <w:bottom w:val="single" w:sz="4" w:space="0" w:color="auto"/>
              <w:right w:val="single" w:sz="4" w:space="0" w:color="auto"/>
            </w:tcBorders>
            <w:shd w:val="clear" w:color="auto" w:fill="auto"/>
            <w:vAlign w:val="center"/>
          </w:tcPr>
          <w:p w14:paraId="2E4924D1" w14:textId="77777777" w:rsidR="003B0D19" w:rsidRDefault="00000000">
            <w:pPr>
              <w:widowControl/>
              <w:jc w:val="center"/>
              <w:rPr>
                <w:b/>
                <w:bCs/>
                <w:kern w:val="0"/>
                <w:sz w:val="24"/>
                <w:szCs w:val="24"/>
              </w:rPr>
            </w:pPr>
            <w:r>
              <w:rPr>
                <w:b/>
                <w:bCs/>
                <w:kern w:val="0"/>
                <w:sz w:val="24"/>
                <w:szCs w:val="24"/>
              </w:rPr>
              <w:t>十四五总投资</w:t>
            </w:r>
          </w:p>
          <w:p w14:paraId="47162B76" w14:textId="77777777" w:rsidR="003B0D19" w:rsidRDefault="00000000">
            <w:pPr>
              <w:widowControl/>
              <w:jc w:val="center"/>
              <w:rPr>
                <w:b/>
                <w:bCs/>
                <w:kern w:val="0"/>
                <w:sz w:val="24"/>
                <w:szCs w:val="24"/>
              </w:rPr>
            </w:pPr>
            <w:r>
              <w:rPr>
                <w:b/>
                <w:bCs/>
                <w:kern w:val="0"/>
                <w:sz w:val="24"/>
                <w:szCs w:val="24"/>
              </w:rPr>
              <w:t>（亿元）</w:t>
            </w:r>
          </w:p>
        </w:tc>
      </w:tr>
      <w:tr w:rsidR="003B0D19" w14:paraId="36AB1887" w14:textId="77777777">
        <w:trPr>
          <w:trHeight w:val="315"/>
        </w:trPr>
        <w:tc>
          <w:tcPr>
            <w:tcW w:w="660" w:type="dxa"/>
            <w:tcBorders>
              <w:top w:val="nil"/>
              <w:left w:val="single" w:sz="4" w:space="0" w:color="auto"/>
              <w:bottom w:val="single" w:sz="4" w:space="0" w:color="auto"/>
              <w:right w:val="single" w:sz="4" w:space="0" w:color="auto"/>
            </w:tcBorders>
            <w:shd w:val="clear" w:color="auto" w:fill="auto"/>
            <w:vAlign w:val="center"/>
          </w:tcPr>
          <w:p w14:paraId="3E123965" w14:textId="77777777" w:rsidR="003B0D19" w:rsidRDefault="003B0D19">
            <w:pPr>
              <w:widowControl/>
              <w:jc w:val="center"/>
              <w:rPr>
                <w:kern w:val="0"/>
                <w:sz w:val="24"/>
                <w:szCs w:val="24"/>
              </w:rPr>
            </w:pPr>
          </w:p>
        </w:tc>
        <w:tc>
          <w:tcPr>
            <w:tcW w:w="4120" w:type="dxa"/>
            <w:tcBorders>
              <w:top w:val="nil"/>
              <w:left w:val="nil"/>
              <w:bottom w:val="single" w:sz="4" w:space="0" w:color="auto"/>
              <w:right w:val="single" w:sz="4" w:space="0" w:color="auto"/>
            </w:tcBorders>
            <w:shd w:val="clear" w:color="auto" w:fill="auto"/>
            <w:vAlign w:val="center"/>
          </w:tcPr>
          <w:p w14:paraId="5C30B37A" w14:textId="77777777" w:rsidR="003B0D19" w:rsidRDefault="00000000">
            <w:pPr>
              <w:widowControl/>
              <w:jc w:val="center"/>
              <w:rPr>
                <w:kern w:val="0"/>
                <w:sz w:val="24"/>
                <w:szCs w:val="24"/>
              </w:rPr>
            </w:pPr>
            <w:r>
              <w:rPr>
                <w:kern w:val="0"/>
                <w:sz w:val="24"/>
                <w:szCs w:val="24"/>
              </w:rPr>
              <w:t>投资总计</w:t>
            </w:r>
          </w:p>
        </w:tc>
        <w:tc>
          <w:tcPr>
            <w:tcW w:w="2020" w:type="dxa"/>
            <w:tcBorders>
              <w:top w:val="nil"/>
              <w:left w:val="nil"/>
              <w:bottom w:val="single" w:sz="4" w:space="0" w:color="auto"/>
              <w:right w:val="single" w:sz="4" w:space="0" w:color="auto"/>
            </w:tcBorders>
            <w:shd w:val="clear" w:color="auto" w:fill="auto"/>
            <w:vAlign w:val="center"/>
          </w:tcPr>
          <w:p w14:paraId="53623CB7" w14:textId="77777777" w:rsidR="003B0D19" w:rsidRDefault="00000000">
            <w:pPr>
              <w:widowControl/>
              <w:jc w:val="center"/>
              <w:rPr>
                <w:kern w:val="0"/>
                <w:sz w:val="24"/>
                <w:szCs w:val="24"/>
              </w:rPr>
            </w:pPr>
            <w:r>
              <w:rPr>
                <w:rFonts w:hint="eastAsia"/>
                <w:kern w:val="0"/>
                <w:sz w:val="24"/>
                <w:szCs w:val="24"/>
              </w:rPr>
              <w:t>75.08</w:t>
            </w:r>
          </w:p>
        </w:tc>
        <w:tc>
          <w:tcPr>
            <w:tcW w:w="1880" w:type="dxa"/>
            <w:tcBorders>
              <w:top w:val="nil"/>
              <w:left w:val="nil"/>
              <w:bottom w:val="single" w:sz="4" w:space="0" w:color="auto"/>
              <w:right w:val="single" w:sz="4" w:space="0" w:color="auto"/>
            </w:tcBorders>
            <w:shd w:val="clear" w:color="auto" w:fill="auto"/>
            <w:vAlign w:val="center"/>
          </w:tcPr>
          <w:p w14:paraId="7AC019CF" w14:textId="77777777" w:rsidR="003B0D19" w:rsidRDefault="00000000">
            <w:pPr>
              <w:widowControl/>
              <w:jc w:val="center"/>
              <w:rPr>
                <w:kern w:val="0"/>
                <w:sz w:val="24"/>
                <w:szCs w:val="24"/>
              </w:rPr>
            </w:pPr>
            <w:r>
              <w:rPr>
                <w:rFonts w:hint="eastAsia"/>
                <w:kern w:val="0"/>
                <w:sz w:val="24"/>
                <w:szCs w:val="24"/>
              </w:rPr>
              <w:t>75.08</w:t>
            </w:r>
          </w:p>
        </w:tc>
      </w:tr>
      <w:tr w:rsidR="003B0D19" w14:paraId="356E3070" w14:textId="77777777">
        <w:trPr>
          <w:trHeight w:val="315"/>
        </w:trPr>
        <w:tc>
          <w:tcPr>
            <w:tcW w:w="660" w:type="dxa"/>
            <w:tcBorders>
              <w:top w:val="nil"/>
              <w:left w:val="single" w:sz="4" w:space="0" w:color="auto"/>
              <w:bottom w:val="single" w:sz="4" w:space="0" w:color="auto"/>
              <w:right w:val="single" w:sz="4" w:space="0" w:color="auto"/>
            </w:tcBorders>
            <w:shd w:val="clear" w:color="000000" w:fill="D9D9D9"/>
            <w:vAlign w:val="center"/>
          </w:tcPr>
          <w:p w14:paraId="5CD8D679" w14:textId="77777777" w:rsidR="003B0D19" w:rsidRDefault="00000000">
            <w:pPr>
              <w:widowControl/>
              <w:jc w:val="center"/>
              <w:rPr>
                <w:kern w:val="0"/>
                <w:sz w:val="24"/>
                <w:szCs w:val="24"/>
              </w:rPr>
            </w:pPr>
            <w:proofErr w:type="gramStart"/>
            <w:r>
              <w:rPr>
                <w:kern w:val="0"/>
                <w:sz w:val="24"/>
                <w:szCs w:val="24"/>
              </w:rPr>
              <w:t>一</w:t>
            </w:r>
            <w:proofErr w:type="gramEnd"/>
          </w:p>
        </w:tc>
        <w:tc>
          <w:tcPr>
            <w:tcW w:w="4120" w:type="dxa"/>
            <w:tcBorders>
              <w:top w:val="nil"/>
              <w:left w:val="nil"/>
              <w:bottom w:val="single" w:sz="4" w:space="0" w:color="auto"/>
              <w:right w:val="single" w:sz="4" w:space="0" w:color="auto"/>
            </w:tcBorders>
            <w:shd w:val="clear" w:color="000000" w:fill="D9D9D9"/>
            <w:vAlign w:val="center"/>
          </w:tcPr>
          <w:p w14:paraId="05A8BB39" w14:textId="77777777" w:rsidR="003B0D19" w:rsidRDefault="00000000">
            <w:pPr>
              <w:widowControl/>
              <w:jc w:val="center"/>
              <w:rPr>
                <w:kern w:val="0"/>
                <w:sz w:val="24"/>
                <w:szCs w:val="24"/>
              </w:rPr>
            </w:pPr>
            <w:r>
              <w:rPr>
                <w:kern w:val="0"/>
                <w:sz w:val="24"/>
                <w:szCs w:val="24"/>
              </w:rPr>
              <w:t>防洪提升工程</w:t>
            </w:r>
          </w:p>
        </w:tc>
        <w:tc>
          <w:tcPr>
            <w:tcW w:w="2020" w:type="dxa"/>
            <w:tcBorders>
              <w:top w:val="nil"/>
              <w:left w:val="nil"/>
              <w:bottom w:val="single" w:sz="4" w:space="0" w:color="auto"/>
              <w:right w:val="single" w:sz="4" w:space="0" w:color="auto"/>
            </w:tcBorders>
            <w:shd w:val="clear" w:color="000000" w:fill="D9D9D9"/>
            <w:vAlign w:val="center"/>
          </w:tcPr>
          <w:p w14:paraId="35233653" w14:textId="77777777" w:rsidR="003B0D19" w:rsidRDefault="00000000">
            <w:pPr>
              <w:widowControl/>
              <w:jc w:val="center"/>
              <w:rPr>
                <w:kern w:val="0"/>
                <w:sz w:val="24"/>
                <w:szCs w:val="24"/>
              </w:rPr>
            </w:pPr>
            <w:r>
              <w:rPr>
                <w:rFonts w:hint="eastAsia"/>
                <w:kern w:val="0"/>
                <w:sz w:val="24"/>
                <w:szCs w:val="24"/>
              </w:rPr>
              <w:t>35.87</w:t>
            </w:r>
          </w:p>
        </w:tc>
        <w:tc>
          <w:tcPr>
            <w:tcW w:w="1880" w:type="dxa"/>
            <w:tcBorders>
              <w:top w:val="nil"/>
              <w:left w:val="nil"/>
              <w:bottom w:val="single" w:sz="4" w:space="0" w:color="auto"/>
              <w:right w:val="single" w:sz="4" w:space="0" w:color="auto"/>
            </w:tcBorders>
            <w:shd w:val="clear" w:color="000000" w:fill="D9D9D9"/>
            <w:vAlign w:val="center"/>
          </w:tcPr>
          <w:p w14:paraId="22E7E5F8" w14:textId="77777777" w:rsidR="003B0D19" w:rsidRDefault="00000000">
            <w:pPr>
              <w:widowControl/>
              <w:jc w:val="center"/>
              <w:rPr>
                <w:kern w:val="0"/>
                <w:sz w:val="24"/>
                <w:szCs w:val="24"/>
              </w:rPr>
            </w:pPr>
            <w:r>
              <w:rPr>
                <w:rFonts w:hint="eastAsia"/>
                <w:kern w:val="0"/>
                <w:sz w:val="24"/>
                <w:szCs w:val="24"/>
              </w:rPr>
              <w:t>35.87</w:t>
            </w:r>
          </w:p>
        </w:tc>
      </w:tr>
      <w:tr w:rsidR="003B0D19" w14:paraId="74BCCBE1" w14:textId="77777777">
        <w:trPr>
          <w:trHeight w:val="315"/>
        </w:trPr>
        <w:tc>
          <w:tcPr>
            <w:tcW w:w="660" w:type="dxa"/>
            <w:tcBorders>
              <w:top w:val="nil"/>
              <w:left w:val="single" w:sz="4" w:space="0" w:color="auto"/>
              <w:bottom w:val="single" w:sz="4" w:space="0" w:color="auto"/>
              <w:right w:val="single" w:sz="4" w:space="0" w:color="auto"/>
            </w:tcBorders>
            <w:shd w:val="clear" w:color="auto" w:fill="auto"/>
            <w:vAlign w:val="center"/>
          </w:tcPr>
          <w:p w14:paraId="5F450E41" w14:textId="77777777" w:rsidR="003B0D19" w:rsidRDefault="00000000">
            <w:pPr>
              <w:widowControl/>
              <w:jc w:val="center"/>
              <w:rPr>
                <w:kern w:val="0"/>
                <w:sz w:val="24"/>
                <w:szCs w:val="24"/>
              </w:rPr>
            </w:pPr>
            <w:r>
              <w:rPr>
                <w:kern w:val="0"/>
                <w:sz w:val="24"/>
                <w:szCs w:val="24"/>
              </w:rPr>
              <w:t>1</w:t>
            </w:r>
          </w:p>
        </w:tc>
        <w:tc>
          <w:tcPr>
            <w:tcW w:w="4120" w:type="dxa"/>
            <w:tcBorders>
              <w:top w:val="nil"/>
              <w:left w:val="nil"/>
              <w:bottom w:val="single" w:sz="4" w:space="0" w:color="auto"/>
              <w:right w:val="single" w:sz="4" w:space="0" w:color="auto"/>
            </w:tcBorders>
            <w:shd w:val="clear" w:color="auto" w:fill="auto"/>
            <w:vAlign w:val="center"/>
          </w:tcPr>
          <w:p w14:paraId="7740BE15" w14:textId="77777777" w:rsidR="003B0D19" w:rsidRDefault="00000000">
            <w:pPr>
              <w:widowControl/>
              <w:jc w:val="center"/>
              <w:rPr>
                <w:kern w:val="0"/>
                <w:sz w:val="24"/>
                <w:szCs w:val="24"/>
              </w:rPr>
            </w:pPr>
            <w:r>
              <w:rPr>
                <w:kern w:val="0"/>
                <w:sz w:val="24"/>
                <w:szCs w:val="24"/>
              </w:rPr>
              <w:t>重要支流及中小河流治理</w:t>
            </w:r>
          </w:p>
        </w:tc>
        <w:tc>
          <w:tcPr>
            <w:tcW w:w="2020" w:type="dxa"/>
            <w:tcBorders>
              <w:top w:val="nil"/>
              <w:left w:val="nil"/>
              <w:bottom w:val="single" w:sz="4" w:space="0" w:color="auto"/>
              <w:right w:val="single" w:sz="4" w:space="0" w:color="auto"/>
            </w:tcBorders>
            <w:shd w:val="clear" w:color="auto" w:fill="auto"/>
            <w:vAlign w:val="center"/>
          </w:tcPr>
          <w:p w14:paraId="09C9301B" w14:textId="77777777" w:rsidR="003B0D19" w:rsidRDefault="00000000">
            <w:pPr>
              <w:widowControl/>
              <w:jc w:val="center"/>
              <w:rPr>
                <w:kern w:val="0"/>
                <w:sz w:val="24"/>
                <w:szCs w:val="24"/>
              </w:rPr>
            </w:pPr>
            <w:r>
              <w:rPr>
                <w:rFonts w:hint="eastAsia"/>
                <w:kern w:val="0"/>
                <w:sz w:val="24"/>
                <w:szCs w:val="24"/>
              </w:rPr>
              <w:t>14.39</w:t>
            </w:r>
          </w:p>
        </w:tc>
        <w:tc>
          <w:tcPr>
            <w:tcW w:w="1880" w:type="dxa"/>
            <w:tcBorders>
              <w:top w:val="nil"/>
              <w:left w:val="nil"/>
              <w:bottom w:val="single" w:sz="4" w:space="0" w:color="auto"/>
              <w:right w:val="single" w:sz="4" w:space="0" w:color="auto"/>
            </w:tcBorders>
            <w:shd w:val="clear" w:color="auto" w:fill="auto"/>
            <w:vAlign w:val="center"/>
          </w:tcPr>
          <w:p w14:paraId="064734AF" w14:textId="77777777" w:rsidR="003B0D19" w:rsidRDefault="00000000">
            <w:pPr>
              <w:widowControl/>
              <w:jc w:val="center"/>
              <w:rPr>
                <w:kern w:val="0"/>
                <w:sz w:val="24"/>
                <w:szCs w:val="24"/>
              </w:rPr>
            </w:pPr>
            <w:r>
              <w:rPr>
                <w:rFonts w:hint="eastAsia"/>
                <w:kern w:val="0"/>
                <w:sz w:val="24"/>
                <w:szCs w:val="24"/>
              </w:rPr>
              <w:t>14.39</w:t>
            </w:r>
          </w:p>
        </w:tc>
      </w:tr>
      <w:tr w:rsidR="003B0D19" w14:paraId="7D4151B2" w14:textId="77777777">
        <w:trPr>
          <w:trHeight w:val="315"/>
        </w:trPr>
        <w:tc>
          <w:tcPr>
            <w:tcW w:w="660" w:type="dxa"/>
            <w:tcBorders>
              <w:top w:val="nil"/>
              <w:left w:val="single" w:sz="4" w:space="0" w:color="auto"/>
              <w:bottom w:val="single" w:sz="4" w:space="0" w:color="auto"/>
              <w:right w:val="single" w:sz="4" w:space="0" w:color="auto"/>
            </w:tcBorders>
            <w:shd w:val="clear" w:color="auto" w:fill="auto"/>
            <w:vAlign w:val="center"/>
          </w:tcPr>
          <w:p w14:paraId="09E65A52" w14:textId="77777777" w:rsidR="003B0D19" w:rsidRDefault="00000000">
            <w:pPr>
              <w:widowControl/>
              <w:jc w:val="center"/>
              <w:rPr>
                <w:kern w:val="0"/>
                <w:sz w:val="24"/>
                <w:szCs w:val="24"/>
              </w:rPr>
            </w:pPr>
            <w:r>
              <w:rPr>
                <w:kern w:val="0"/>
                <w:sz w:val="24"/>
                <w:szCs w:val="24"/>
              </w:rPr>
              <w:t>2</w:t>
            </w:r>
          </w:p>
        </w:tc>
        <w:tc>
          <w:tcPr>
            <w:tcW w:w="4120" w:type="dxa"/>
            <w:tcBorders>
              <w:top w:val="nil"/>
              <w:left w:val="nil"/>
              <w:bottom w:val="single" w:sz="4" w:space="0" w:color="auto"/>
              <w:right w:val="single" w:sz="4" w:space="0" w:color="auto"/>
            </w:tcBorders>
            <w:shd w:val="clear" w:color="auto" w:fill="auto"/>
            <w:vAlign w:val="center"/>
          </w:tcPr>
          <w:p w14:paraId="6523BEB3" w14:textId="77777777" w:rsidR="003B0D19" w:rsidRDefault="00000000">
            <w:pPr>
              <w:widowControl/>
              <w:jc w:val="center"/>
              <w:rPr>
                <w:kern w:val="0"/>
                <w:sz w:val="24"/>
                <w:szCs w:val="24"/>
              </w:rPr>
            </w:pPr>
            <w:r>
              <w:rPr>
                <w:kern w:val="0"/>
                <w:sz w:val="24"/>
                <w:szCs w:val="24"/>
              </w:rPr>
              <w:t>山洪沟及排涝沟治理</w:t>
            </w:r>
          </w:p>
        </w:tc>
        <w:tc>
          <w:tcPr>
            <w:tcW w:w="2020" w:type="dxa"/>
            <w:tcBorders>
              <w:top w:val="nil"/>
              <w:left w:val="nil"/>
              <w:bottom w:val="single" w:sz="4" w:space="0" w:color="auto"/>
              <w:right w:val="single" w:sz="4" w:space="0" w:color="auto"/>
            </w:tcBorders>
            <w:shd w:val="clear" w:color="auto" w:fill="auto"/>
            <w:vAlign w:val="center"/>
          </w:tcPr>
          <w:p w14:paraId="2757BABC" w14:textId="77777777" w:rsidR="003B0D19" w:rsidRDefault="00000000">
            <w:pPr>
              <w:widowControl/>
              <w:jc w:val="center"/>
              <w:rPr>
                <w:kern w:val="0"/>
                <w:sz w:val="24"/>
                <w:szCs w:val="24"/>
              </w:rPr>
            </w:pPr>
            <w:r>
              <w:rPr>
                <w:rFonts w:hint="eastAsia"/>
                <w:kern w:val="0"/>
                <w:sz w:val="24"/>
                <w:szCs w:val="24"/>
              </w:rPr>
              <w:t>4.00</w:t>
            </w:r>
          </w:p>
        </w:tc>
        <w:tc>
          <w:tcPr>
            <w:tcW w:w="1880" w:type="dxa"/>
            <w:tcBorders>
              <w:top w:val="nil"/>
              <w:left w:val="nil"/>
              <w:bottom w:val="single" w:sz="4" w:space="0" w:color="auto"/>
              <w:right w:val="single" w:sz="4" w:space="0" w:color="auto"/>
            </w:tcBorders>
            <w:shd w:val="clear" w:color="auto" w:fill="auto"/>
            <w:vAlign w:val="center"/>
          </w:tcPr>
          <w:p w14:paraId="6BA392BD" w14:textId="77777777" w:rsidR="003B0D19" w:rsidRDefault="00000000">
            <w:pPr>
              <w:widowControl/>
              <w:jc w:val="center"/>
              <w:rPr>
                <w:kern w:val="0"/>
                <w:sz w:val="24"/>
                <w:szCs w:val="24"/>
              </w:rPr>
            </w:pPr>
            <w:r>
              <w:rPr>
                <w:rFonts w:hint="eastAsia"/>
                <w:kern w:val="0"/>
                <w:sz w:val="24"/>
                <w:szCs w:val="24"/>
              </w:rPr>
              <w:t>4.00</w:t>
            </w:r>
          </w:p>
        </w:tc>
      </w:tr>
      <w:tr w:rsidR="003B0D19" w14:paraId="7B50477B" w14:textId="77777777">
        <w:trPr>
          <w:trHeight w:val="315"/>
        </w:trPr>
        <w:tc>
          <w:tcPr>
            <w:tcW w:w="660" w:type="dxa"/>
            <w:tcBorders>
              <w:top w:val="nil"/>
              <w:left w:val="single" w:sz="4" w:space="0" w:color="auto"/>
              <w:bottom w:val="single" w:sz="4" w:space="0" w:color="auto"/>
              <w:right w:val="single" w:sz="4" w:space="0" w:color="auto"/>
            </w:tcBorders>
            <w:shd w:val="clear" w:color="auto" w:fill="auto"/>
            <w:vAlign w:val="center"/>
          </w:tcPr>
          <w:p w14:paraId="4DE80F60" w14:textId="77777777" w:rsidR="003B0D19" w:rsidRDefault="00000000">
            <w:pPr>
              <w:widowControl/>
              <w:jc w:val="center"/>
              <w:rPr>
                <w:kern w:val="0"/>
                <w:sz w:val="24"/>
                <w:szCs w:val="24"/>
              </w:rPr>
            </w:pPr>
            <w:r>
              <w:rPr>
                <w:kern w:val="0"/>
                <w:sz w:val="24"/>
                <w:szCs w:val="24"/>
              </w:rPr>
              <w:t>3</w:t>
            </w:r>
          </w:p>
        </w:tc>
        <w:tc>
          <w:tcPr>
            <w:tcW w:w="4120" w:type="dxa"/>
            <w:tcBorders>
              <w:top w:val="nil"/>
              <w:left w:val="nil"/>
              <w:bottom w:val="single" w:sz="4" w:space="0" w:color="auto"/>
              <w:right w:val="single" w:sz="4" w:space="0" w:color="auto"/>
            </w:tcBorders>
            <w:shd w:val="clear" w:color="auto" w:fill="auto"/>
            <w:vAlign w:val="center"/>
          </w:tcPr>
          <w:p w14:paraId="5AA2BD80" w14:textId="77777777" w:rsidR="003B0D19" w:rsidRDefault="00000000">
            <w:pPr>
              <w:widowControl/>
              <w:jc w:val="center"/>
              <w:rPr>
                <w:kern w:val="0"/>
                <w:sz w:val="24"/>
                <w:szCs w:val="24"/>
              </w:rPr>
            </w:pPr>
            <w:r>
              <w:rPr>
                <w:kern w:val="0"/>
                <w:sz w:val="24"/>
                <w:szCs w:val="24"/>
              </w:rPr>
              <w:t>蓄洪区建设及洼地治理</w:t>
            </w:r>
          </w:p>
        </w:tc>
        <w:tc>
          <w:tcPr>
            <w:tcW w:w="2020" w:type="dxa"/>
            <w:tcBorders>
              <w:top w:val="nil"/>
              <w:left w:val="nil"/>
              <w:bottom w:val="single" w:sz="4" w:space="0" w:color="auto"/>
              <w:right w:val="single" w:sz="4" w:space="0" w:color="auto"/>
            </w:tcBorders>
            <w:shd w:val="clear" w:color="auto" w:fill="auto"/>
            <w:vAlign w:val="center"/>
          </w:tcPr>
          <w:p w14:paraId="304CB95C" w14:textId="77777777" w:rsidR="003B0D19" w:rsidRDefault="00000000">
            <w:pPr>
              <w:widowControl/>
              <w:jc w:val="center"/>
              <w:rPr>
                <w:kern w:val="0"/>
                <w:sz w:val="24"/>
                <w:szCs w:val="24"/>
              </w:rPr>
            </w:pPr>
            <w:r>
              <w:rPr>
                <w:rFonts w:hint="eastAsia"/>
                <w:kern w:val="0"/>
                <w:sz w:val="24"/>
                <w:szCs w:val="24"/>
              </w:rPr>
              <w:t>16.30</w:t>
            </w:r>
          </w:p>
        </w:tc>
        <w:tc>
          <w:tcPr>
            <w:tcW w:w="1880" w:type="dxa"/>
            <w:tcBorders>
              <w:top w:val="nil"/>
              <w:left w:val="nil"/>
              <w:bottom w:val="single" w:sz="4" w:space="0" w:color="auto"/>
              <w:right w:val="single" w:sz="4" w:space="0" w:color="auto"/>
            </w:tcBorders>
            <w:shd w:val="clear" w:color="auto" w:fill="auto"/>
            <w:vAlign w:val="center"/>
          </w:tcPr>
          <w:p w14:paraId="0A6FBA71" w14:textId="77777777" w:rsidR="003B0D19" w:rsidRDefault="00000000">
            <w:pPr>
              <w:widowControl/>
              <w:jc w:val="center"/>
              <w:rPr>
                <w:kern w:val="0"/>
                <w:sz w:val="24"/>
                <w:szCs w:val="24"/>
              </w:rPr>
            </w:pPr>
            <w:r>
              <w:rPr>
                <w:rFonts w:hint="eastAsia"/>
                <w:kern w:val="0"/>
                <w:sz w:val="24"/>
                <w:szCs w:val="24"/>
              </w:rPr>
              <w:t>16.30</w:t>
            </w:r>
          </w:p>
        </w:tc>
      </w:tr>
      <w:tr w:rsidR="003B0D19" w14:paraId="784E2984" w14:textId="77777777">
        <w:trPr>
          <w:trHeight w:val="315"/>
        </w:trPr>
        <w:tc>
          <w:tcPr>
            <w:tcW w:w="660" w:type="dxa"/>
            <w:tcBorders>
              <w:top w:val="nil"/>
              <w:left w:val="single" w:sz="4" w:space="0" w:color="auto"/>
              <w:bottom w:val="single" w:sz="4" w:space="0" w:color="auto"/>
              <w:right w:val="single" w:sz="4" w:space="0" w:color="auto"/>
            </w:tcBorders>
            <w:shd w:val="clear" w:color="auto" w:fill="auto"/>
            <w:vAlign w:val="center"/>
          </w:tcPr>
          <w:p w14:paraId="51D32FFF" w14:textId="77777777" w:rsidR="003B0D19" w:rsidRDefault="00000000">
            <w:pPr>
              <w:widowControl/>
              <w:jc w:val="center"/>
              <w:rPr>
                <w:kern w:val="0"/>
                <w:sz w:val="24"/>
                <w:szCs w:val="24"/>
              </w:rPr>
            </w:pPr>
            <w:r>
              <w:rPr>
                <w:kern w:val="0"/>
                <w:sz w:val="24"/>
                <w:szCs w:val="24"/>
              </w:rPr>
              <w:t>4</w:t>
            </w:r>
          </w:p>
        </w:tc>
        <w:tc>
          <w:tcPr>
            <w:tcW w:w="4120" w:type="dxa"/>
            <w:tcBorders>
              <w:top w:val="nil"/>
              <w:left w:val="nil"/>
              <w:bottom w:val="single" w:sz="4" w:space="0" w:color="auto"/>
              <w:right w:val="single" w:sz="4" w:space="0" w:color="auto"/>
            </w:tcBorders>
            <w:shd w:val="clear" w:color="auto" w:fill="auto"/>
            <w:vAlign w:val="center"/>
          </w:tcPr>
          <w:p w14:paraId="2DE51C49" w14:textId="77777777" w:rsidR="003B0D19" w:rsidRDefault="00000000">
            <w:pPr>
              <w:widowControl/>
              <w:jc w:val="center"/>
              <w:rPr>
                <w:kern w:val="0"/>
                <w:sz w:val="24"/>
                <w:szCs w:val="24"/>
              </w:rPr>
            </w:pPr>
            <w:r>
              <w:rPr>
                <w:kern w:val="0"/>
                <w:sz w:val="24"/>
                <w:szCs w:val="24"/>
              </w:rPr>
              <w:t>病险水库（水闸）除险加固</w:t>
            </w:r>
          </w:p>
        </w:tc>
        <w:tc>
          <w:tcPr>
            <w:tcW w:w="2020" w:type="dxa"/>
            <w:tcBorders>
              <w:top w:val="nil"/>
              <w:left w:val="nil"/>
              <w:bottom w:val="single" w:sz="4" w:space="0" w:color="auto"/>
              <w:right w:val="single" w:sz="4" w:space="0" w:color="auto"/>
            </w:tcBorders>
            <w:shd w:val="clear" w:color="auto" w:fill="auto"/>
            <w:vAlign w:val="center"/>
          </w:tcPr>
          <w:p w14:paraId="497ADD68" w14:textId="77777777" w:rsidR="003B0D19" w:rsidRDefault="00000000">
            <w:pPr>
              <w:widowControl/>
              <w:jc w:val="center"/>
              <w:rPr>
                <w:kern w:val="0"/>
                <w:sz w:val="24"/>
                <w:szCs w:val="24"/>
              </w:rPr>
            </w:pPr>
            <w:r>
              <w:rPr>
                <w:rFonts w:hint="eastAsia"/>
                <w:kern w:val="0"/>
                <w:sz w:val="24"/>
                <w:szCs w:val="24"/>
              </w:rPr>
              <w:t>1.18</w:t>
            </w:r>
          </w:p>
        </w:tc>
        <w:tc>
          <w:tcPr>
            <w:tcW w:w="1880" w:type="dxa"/>
            <w:tcBorders>
              <w:top w:val="nil"/>
              <w:left w:val="nil"/>
              <w:bottom w:val="single" w:sz="4" w:space="0" w:color="auto"/>
              <w:right w:val="single" w:sz="4" w:space="0" w:color="auto"/>
            </w:tcBorders>
            <w:shd w:val="clear" w:color="auto" w:fill="auto"/>
            <w:vAlign w:val="center"/>
          </w:tcPr>
          <w:p w14:paraId="098CC42A" w14:textId="77777777" w:rsidR="003B0D19" w:rsidRDefault="00000000">
            <w:pPr>
              <w:widowControl/>
              <w:jc w:val="center"/>
              <w:rPr>
                <w:kern w:val="0"/>
                <w:sz w:val="24"/>
                <w:szCs w:val="24"/>
              </w:rPr>
            </w:pPr>
            <w:r>
              <w:rPr>
                <w:rFonts w:hint="eastAsia"/>
                <w:kern w:val="0"/>
                <w:sz w:val="24"/>
                <w:szCs w:val="24"/>
              </w:rPr>
              <w:t>1.18</w:t>
            </w:r>
          </w:p>
        </w:tc>
      </w:tr>
      <w:tr w:rsidR="003B0D19" w14:paraId="1CF527C4" w14:textId="77777777">
        <w:trPr>
          <w:trHeight w:val="315"/>
        </w:trPr>
        <w:tc>
          <w:tcPr>
            <w:tcW w:w="660" w:type="dxa"/>
            <w:tcBorders>
              <w:top w:val="nil"/>
              <w:left w:val="single" w:sz="4" w:space="0" w:color="auto"/>
              <w:bottom w:val="single" w:sz="4" w:space="0" w:color="auto"/>
              <w:right w:val="single" w:sz="4" w:space="0" w:color="auto"/>
            </w:tcBorders>
            <w:shd w:val="clear" w:color="000000" w:fill="D9D9D9"/>
            <w:vAlign w:val="center"/>
          </w:tcPr>
          <w:p w14:paraId="699B97E0" w14:textId="77777777" w:rsidR="003B0D19" w:rsidRDefault="00000000">
            <w:pPr>
              <w:widowControl/>
              <w:jc w:val="center"/>
              <w:rPr>
                <w:kern w:val="0"/>
                <w:sz w:val="24"/>
                <w:szCs w:val="24"/>
              </w:rPr>
            </w:pPr>
            <w:r>
              <w:rPr>
                <w:kern w:val="0"/>
                <w:sz w:val="24"/>
                <w:szCs w:val="24"/>
              </w:rPr>
              <w:t>二</w:t>
            </w:r>
          </w:p>
        </w:tc>
        <w:tc>
          <w:tcPr>
            <w:tcW w:w="4120" w:type="dxa"/>
            <w:tcBorders>
              <w:top w:val="nil"/>
              <w:left w:val="nil"/>
              <w:bottom w:val="single" w:sz="4" w:space="0" w:color="auto"/>
              <w:right w:val="single" w:sz="4" w:space="0" w:color="auto"/>
            </w:tcBorders>
            <w:shd w:val="clear" w:color="000000" w:fill="D9D9D9"/>
            <w:vAlign w:val="center"/>
          </w:tcPr>
          <w:p w14:paraId="111E4E02" w14:textId="77777777" w:rsidR="003B0D19" w:rsidRDefault="00000000">
            <w:pPr>
              <w:widowControl/>
              <w:jc w:val="center"/>
              <w:rPr>
                <w:kern w:val="0"/>
                <w:sz w:val="24"/>
                <w:szCs w:val="24"/>
              </w:rPr>
            </w:pPr>
            <w:r>
              <w:rPr>
                <w:kern w:val="0"/>
                <w:sz w:val="24"/>
                <w:szCs w:val="24"/>
              </w:rPr>
              <w:t>节水</w:t>
            </w:r>
            <w:r>
              <w:rPr>
                <w:rFonts w:hint="eastAsia"/>
                <w:kern w:val="0"/>
                <w:sz w:val="24"/>
                <w:szCs w:val="24"/>
              </w:rPr>
              <w:t>及</w:t>
            </w:r>
            <w:r>
              <w:rPr>
                <w:kern w:val="0"/>
                <w:sz w:val="24"/>
                <w:szCs w:val="24"/>
              </w:rPr>
              <w:t>水资源配置工程</w:t>
            </w:r>
          </w:p>
        </w:tc>
        <w:tc>
          <w:tcPr>
            <w:tcW w:w="2020" w:type="dxa"/>
            <w:tcBorders>
              <w:top w:val="nil"/>
              <w:left w:val="nil"/>
              <w:bottom w:val="single" w:sz="4" w:space="0" w:color="auto"/>
              <w:right w:val="single" w:sz="4" w:space="0" w:color="auto"/>
            </w:tcBorders>
            <w:shd w:val="clear" w:color="000000" w:fill="D9D9D9"/>
            <w:vAlign w:val="center"/>
          </w:tcPr>
          <w:p w14:paraId="52A37034" w14:textId="77777777" w:rsidR="003B0D19" w:rsidRDefault="00000000">
            <w:pPr>
              <w:widowControl/>
              <w:jc w:val="center"/>
              <w:rPr>
                <w:kern w:val="0"/>
                <w:sz w:val="24"/>
                <w:szCs w:val="24"/>
              </w:rPr>
            </w:pPr>
            <w:r>
              <w:rPr>
                <w:rFonts w:hint="eastAsia"/>
                <w:kern w:val="0"/>
                <w:sz w:val="24"/>
                <w:szCs w:val="24"/>
              </w:rPr>
              <w:t>21.01</w:t>
            </w:r>
          </w:p>
        </w:tc>
        <w:tc>
          <w:tcPr>
            <w:tcW w:w="1880" w:type="dxa"/>
            <w:tcBorders>
              <w:top w:val="nil"/>
              <w:left w:val="nil"/>
              <w:bottom w:val="single" w:sz="4" w:space="0" w:color="auto"/>
              <w:right w:val="single" w:sz="4" w:space="0" w:color="auto"/>
            </w:tcBorders>
            <w:shd w:val="clear" w:color="000000" w:fill="D9D9D9"/>
            <w:vAlign w:val="center"/>
          </w:tcPr>
          <w:p w14:paraId="63144DAF" w14:textId="77777777" w:rsidR="003B0D19" w:rsidRDefault="00000000">
            <w:pPr>
              <w:widowControl/>
              <w:jc w:val="center"/>
              <w:rPr>
                <w:kern w:val="0"/>
                <w:sz w:val="24"/>
                <w:szCs w:val="24"/>
              </w:rPr>
            </w:pPr>
            <w:r>
              <w:rPr>
                <w:rFonts w:hint="eastAsia"/>
                <w:kern w:val="0"/>
                <w:sz w:val="24"/>
                <w:szCs w:val="24"/>
              </w:rPr>
              <w:t>21.01</w:t>
            </w:r>
          </w:p>
        </w:tc>
      </w:tr>
      <w:tr w:rsidR="003B0D19" w14:paraId="352FAFFD" w14:textId="77777777">
        <w:trPr>
          <w:trHeight w:val="315"/>
        </w:trPr>
        <w:tc>
          <w:tcPr>
            <w:tcW w:w="660" w:type="dxa"/>
            <w:tcBorders>
              <w:top w:val="nil"/>
              <w:left w:val="single" w:sz="4" w:space="0" w:color="auto"/>
              <w:bottom w:val="single" w:sz="4" w:space="0" w:color="auto"/>
              <w:right w:val="single" w:sz="4" w:space="0" w:color="auto"/>
            </w:tcBorders>
            <w:shd w:val="clear" w:color="auto" w:fill="auto"/>
            <w:vAlign w:val="center"/>
          </w:tcPr>
          <w:p w14:paraId="040340FB" w14:textId="77777777" w:rsidR="003B0D19" w:rsidRDefault="00000000">
            <w:pPr>
              <w:widowControl/>
              <w:jc w:val="center"/>
              <w:rPr>
                <w:kern w:val="0"/>
                <w:sz w:val="24"/>
                <w:szCs w:val="24"/>
              </w:rPr>
            </w:pPr>
            <w:r>
              <w:rPr>
                <w:kern w:val="0"/>
                <w:sz w:val="24"/>
                <w:szCs w:val="24"/>
              </w:rPr>
              <w:t>1</w:t>
            </w:r>
          </w:p>
        </w:tc>
        <w:tc>
          <w:tcPr>
            <w:tcW w:w="4120" w:type="dxa"/>
            <w:tcBorders>
              <w:top w:val="nil"/>
              <w:left w:val="nil"/>
              <w:bottom w:val="single" w:sz="4" w:space="0" w:color="auto"/>
              <w:right w:val="single" w:sz="4" w:space="0" w:color="auto"/>
            </w:tcBorders>
            <w:shd w:val="clear" w:color="auto" w:fill="auto"/>
            <w:vAlign w:val="center"/>
          </w:tcPr>
          <w:p w14:paraId="0BE08832" w14:textId="77777777" w:rsidR="003B0D19" w:rsidRDefault="00000000">
            <w:pPr>
              <w:widowControl/>
              <w:jc w:val="center"/>
              <w:rPr>
                <w:kern w:val="0"/>
                <w:sz w:val="24"/>
                <w:szCs w:val="24"/>
              </w:rPr>
            </w:pPr>
            <w:r>
              <w:rPr>
                <w:kern w:val="0"/>
                <w:sz w:val="24"/>
                <w:szCs w:val="24"/>
              </w:rPr>
              <w:t>水源工程</w:t>
            </w:r>
          </w:p>
        </w:tc>
        <w:tc>
          <w:tcPr>
            <w:tcW w:w="2020" w:type="dxa"/>
            <w:tcBorders>
              <w:top w:val="nil"/>
              <w:left w:val="nil"/>
              <w:bottom w:val="single" w:sz="4" w:space="0" w:color="auto"/>
              <w:right w:val="single" w:sz="4" w:space="0" w:color="auto"/>
            </w:tcBorders>
            <w:shd w:val="clear" w:color="auto" w:fill="auto"/>
            <w:vAlign w:val="center"/>
          </w:tcPr>
          <w:p w14:paraId="3FD5A3AE" w14:textId="77777777" w:rsidR="003B0D19" w:rsidRDefault="00000000">
            <w:pPr>
              <w:widowControl/>
              <w:jc w:val="center"/>
              <w:rPr>
                <w:kern w:val="0"/>
                <w:sz w:val="24"/>
                <w:szCs w:val="24"/>
              </w:rPr>
            </w:pPr>
            <w:r>
              <w:rPr>
                <w:rFonts w:hint="eastAsia"/>
                <w:kern w:val="0"/>
                <w:sz w:val="24"/>
                <w:szCs w:val="24"/>
              </w:rPr>
              <w:t>1.43</w:t>
            </w:r>
          </w:p>
        </w:tc>
        <w:tc>
          <w:tcPr>
            <w:tcW w:w="1880" w:type="dxa"/>
            <w:tcBorders>
              <w:top w:val="nil"/>
              <w:left w:val="nil"/>
              <w:bottom w:val="single" w:sz="4" w:space="0" w:color="auto"/>
              <w:right w:val="single" w:sz="4" w:space="0" w:color="auto"/>
            </w:tcBorders>
            <w:shd w:val="clear" w:color="auto" w:fill="auto"/>
            <w:vAlign w:val="center"/>
          </w:tcPr>
          <w:p w14:paraId="01F528ED" w14:textId="77777777" w:rsidR="003B0D19" w:rsidRDefault="00000000">
            <w:pPr>
              <w:widowControl/>
              <w:jc w:val="center"/>
              <w:rPr>
                <w:kern w:val="0"/>
                <w:sz w:val="24"/>
                <w:szCs w:val="24"/>
              </w:rPr>
            </w:pPr>
            <w:r>
              <w:rPr>
                <w:rFonts w:hint="eastAsia"/>
                <w:kern w:val="0"/>
                <w:sz w:val="24"/>
                <w:szCs w:val="24"/>
              </w:rPr>
              <w:t>1.43</w:t>
            </w:r>
          </w:p>
        </w:tc>
      </w:tr>
      <w:tr w:rsidR="003B0D19" w14:paraId="575151EA" w14:textId="77777777">
        <w:trPr>
          <w:trHeight w:val="315"/>
        </w:trPr>
        <w:tc>
          <w:tcPr>
            <w:tcW w:w="660" w:type="dxa"/>
            <w:tcBorders>
              <w:top w:val="nil"/>
              <w:left w:val="single" w:sz="4" w:space="0" w:color="auto"/>
              <w:bottom w:val="single" w:sz="4" w:space="0" w:color="auto"/>
              <w:right w:val="single" w:sz="4" w:space="0" w:color="auto"/>
            </w:tcBorders>
            <w:shd w:val="clear" w:color="auto" w:fill="auto"/>
            <w:vAlign w:val="center"/>
          </w:tcPr>
          <w:p w14:paraId="017F56FB" w14:textId="77777777" w:rsidR="003B0D19" w:rsidRDefault="00000000">
            <w:pPr>
              <w:widowControl/>
              <w:jc w:val="center"/>
              <w:rPr>
                <w:kern w:val="0"/>
                <w:sz w:val="24"/>
                <w:szCs w:val="24"/>
              </w:rPr>
            </w:pPr>
            <w:r>
              <w:rPr>
                <w:kern w:val="0"/>
                <w:sz w:val="24"/>
                <w:szCs w:val="24"/>
              </w:rPr>
              <w:t>2</w:t>
            </w:r>
          </w:p>
        </w:tc>
        <w:tc>
          <w:tcPr>
            <w:tcW w:w="4120" w:type="dxa"/>
            <w:tcBorders>
              <w:top w:val="nil"/>
              <w:left w:val="nil"/>
              <w:bottom w:val="single" w:sz="4" w:space="0" w:color="auto"/>
              <w:right w:val="single" w:sz="4" w:space="0" w:color="auto"/>
            </w:tcBorders>
            <w:shd w:val="clear" w:color="auto" w:fill="auto"/>
            <w:vAlign w:val="center"/>
          </w:tcPr>
          <w:p w14:paraId="0D388C0A" w14:textId="77777777" w:rsidR="003B0D19" w:rsidRDefault="00000000">
            <w:pPr>
              <w:widowControl/>
              <w:jc w:val="center"/>
              <w:rPr>
                <w:kern w:val="0"/>
                <w:sz w:val="24"/>
                <w:szCs w:val="24"/>
              </w:rPr>
            </w:pPr>
            <w:r>
              <w:rPr>
                <w:kern w:val="0"/>
                <w:sz w:val="24"/>
                <w:szCs w:val="24"/>
              </w:rPr>
              <w:t>提水工程</w:t>
            </w:r>
          </w:p>
        </w:tc>
        <w:tc>
          <w:tcPr>
            <w:tcW w:w="2020" w:type="dxa"/>
            <w:tcBorders>
              <w:top w:val="nil"/>
              <w:left w:val="nil"/>
              <w:bottom w:val="single" w:sz="4" w:space="0" w:color="auto"/>
              <w:right w:val="single" w:sz="4" w:space="0" w:color="auto"/>
            </w:tcBorders>
            <w:shd w:val="clear" w:color="auto" w:fill="auto"/>
            <w:vAlign w:val="center"/>
          </w:tcPr>
          <w:p w14:paraId="4D611F98" w14:textId="77777777" w:rsidR="003B0D19" w:rsidRDefault="00000000">
            <w:pPr>
              <w:widowControl/>
              <w:jc w:val="center"/>
              <w:rPr>
                <w:kern w:val="0"/>
                <w:sz w:val="24"/>
                <w:szCs w:val="24"/>
              </w:rPr>
            </w:pPr>
            <w:r>
              <w:rPr>
                <w:rFonts w:hint="eastAsia"/>
                <w:kern w:val="0"/>
                <w:sz w:val="24"/>
                <w:szCs w:val="24"/>
              </w:rPr>
              <w:t>1.87</w:t>
            </w:r>
          </w:p>
        </w:tc>
        <w:tc>
          <w:tcPr>
            <w:tcW w:w="1880" w:type="dxa"/>
            <w:tcBorders>
              <w:top w:val="nil"/>
              <w:left w:val="nil"/>
              <w:bottom w:val="single" w:sz="4" w:space="0" w:color="auto"/>
              <w:right w:val="single" w:sz="4" w:space="0" w:color="auto"/>
            </w:tcBorders>
            <w:shd w:val="clear" w:color="auto" w:fill="auto"/>
            <w:vAlign w:val="center"/>
          </w:tcPr>
          <w:p w14:paraId="2205E5E5" w14:textId="77777777" w:rsidR="003B0D19" w:rsidRDefault="00000000">
            <w:pPr>
              <w:widowControl/>
              <w:jc w:val="center"/>
              <w:rPr>
                <w:kern w:val="0"/>
                <w:sz w:val="24"/>
                <w:szCs w:val="24"/>
              </w:rPr>
            </w:pPr>
            <w:r>
              <w:rPr>
                <w:rFonts w:hint="eastAsia"/>
                <w:kern w:val="0"/>
                <w:sz w:val="24"/>
                <w:szCs w:val="24"/>
              </w:rPr>
              <w:t>1.87</w:t>
            </w:r>
          </w:p>
        </w:tc>
      </w:tr>
      <w:tr w:rsidR="003B0D19" w14:paraId="5AC6C00A" w14:textId="77777777">
        <w:trPr>
          <w:trHeight w:val="315"/>
        </w:trPr>
        <w:tc>
          <w:tcPr>
            <w:tcW w:w="660" w:type="dxa"/>
            <w:tcBorders>
              <w:top w:val="nil"/>
              <w:left w:val="single" w:sz="4" w:space="0" w:color="auto"/>
              <w:bottom w:val="single" w:sz="4" w:space="0" w:color="auto"/>
              <w:right w:val="single" w:sz="4" w:space="0" w:color="auto"/>
            </w:tcBorders>
            <w:shd w:val="clear" w:color="auto" w:fill="auto"/>
            <w:vAlign w:val="center"/>
          </w:tcPr>
          <w:p w14:paraId="65C06209" w14:textId="77777777" w:rsidR="003B0D19" w:rsidRDefault="00000000">
            <w:pPr>
              <w:widowControl/>
              <w:jc w:val="center"/>
              <w:rPr>
                <w:kern w:val="0"/>
                <w:sz w:val="24"/>
                <w:szCs w:val="24"/>
              </w:rPr>
            </w:pPr>
            <w:r>
              <w:rPr>
                <w:kern w:val="0"/>
                <w:sz w:val="24"/>
                <w:szCs w:val="24"/>
              </w:rPr>
              <w:t>3</w:t>
            </w:r>
          </w:p>
        </w:tc>
        <w:tc>
          <w:tcPr>
            <w:tcW w:w="4120" w:type="dxa"/>
            <w:tcBorders>
              <w:top w:val="nil"/>
              <w:left w:val="nil"/>
              <w:bottom w:val="single" w:sz="4" w:space="0" w:color="auto"/>
              <w:right w:val="single" w:sz="4" w:space="0" w:color="auto"/>
            </w:tcBorders>
            <w:shd w:val="clear" w:color="auto" w:fill="auto"/>
            <w:vAlign w:val="center"/>
          </w:tcPr>
          <w:p w14:paraId="207DDFEB" w14:textId="77777777" w:rsidR="003B0D19" w:rsidRDefault="00000000">
            <w:pPr>
              <w:widowControl/>
              <w:jc w:val="center"/>
              <w:rPr>
                <w:kern w:val="0"/>
                <w:sz w:val="24"/>
                <w:szCs w:val="24"/>
              </w:rPr>
            </w:pPr>
            <w:r>
              <w:rPr>
                <w:kern w:val="0"/>
                <w:sz w:val="24"/>
                <w:szCs w:val="24"/>
              </w:rPr>
              <w:t>灌区建设</w:t>
            </w:r>
          </w:p>
        </w:tc>
        <w:tc>
          <w:tcPr>
            <w:tcW w:w="2020" w:type="dxa"/>
            <w:tcBorders>
              <w:top w:val="nil"/>
              <w:left w:val="nil"/>
              <w:bottom w:val="single" w:sz="4" w:space="0" w:color="auto"/>
              <w:right w:val="single" w:sz="4" w:space="0" w:color="auto"/>
            </w:tcBorders>
            <w:shd w:val="clear" w:color="auto" w:fill="auto"/>
            <w:vAlign w:val="center"/>
          </w:tcPr>
          <w:p w14:paraId="1803FC63" w14:textId="77777777" w:rsidR="003B0D19" w:rsidRDefault="00000000">
            <w:pPr>
              <w:widowControl/>
              <w:jc w:val="center"/>
              <w:rPr>
                <w:kern w:val="0"/>
                <w:sz w:val="24"/>
                <w:szCs w:val="24"/>
              </w:rPr>
            </w:pPr>
            <w:r>
              <w:rPr>
                <w:rFonts w:hint="eastAsia"/>
                <w:kern w:val="0"/>
                <w:sz w:val="24"/>
                <w:szCs w:val="24"/>
              </w:rPr>
              <w:t>7.94</w:t>
            </w:r>
          </w:p>
        </w:tc>
        <w:tc>
          <w:tcPr>
            <w:tcW w:w="1880" w:type="dxa"/>
            <w:tcBorders>
              <w:top w:val="nil"/>
              <w:left w:val="nil"/>
              <w:bottom w:val="single" w:sz="4" w:space="0" w:color="auto"/>
              <w:right w:val="single" w:sz="4" w:space="0" w:color="auto"/>
            </w:tcBorders>
            <w:shd w:val="clear" w:color="auto" w:fill="auto"/>
            <w:vAlign w:val="center"/>
          </w:tcPr>
          <w:p w14:paraId="6BF6166A" w14:textId="77777777" w:rsidR="003B0D19" w:rsidRDefault="00000000">
            <w:pPr>
              <w:widowControl/>
              <w:jc w:val="center"/>
              <w:rPr>
                <w:kern w:val="0"/>
                <w:sz w:val="24"/>
                <w:szCs w:val="24"/>
              </w:rPr>
            </w:pPr>
            <w:r>
              <w:rPr>
                <w:rFonts w:hint="eastAsia"/>
                <w:kern w:val="0"/>
                <w:sz w:val="24"/>
                <w:szCs w:val="24"/>
              </w:rPr>
              <w:t>7.94</w:t>
            </w:r>
          </w:p>
        </w:tc>
      </w:tr>
      <w:tr w:rsidR="003B0D19" w14:paraId="1EAA89A9" w14:textId="77777777">
        <w:trPr>
          <w:trHeight w:val="315"/>
        </w:trPr>
        <w:tc>
          <w:tcPr>
            <w:tcW w:w="660" w:type="dxa"/>
            <w:tcBorders>
              <w:top w:val="nil"/>
              <w:left w:val="single" w:sz="4" w:space="0" w:color="auto"/>
              <w:bottom w:val="single" w:sz="4" w:space="0" w:color="auto"/>
              <w:right w:val="single" w:sz="4" w:space="0" w:color="auto"/>
            </w:tcBorders>
            <w:shd w:val="clear" w:color="auto" w:fill="auto"/>
            <w:vAlign w:val="center"/>
          </w:tcPr>
          <w:p w14:paraId="15C23041" w14:textId="77777777" w:rsidR="003B0D19" w:rsidRDefault="00000000">
            <w:pPr>
              <w:widowControl/>
              <w:jc w:val="center"/>
              <w:rPr>
                <w:kern w:val="0"/>
                <w:sz w:val="24"/>
                <w:szCs w:val="24"/>
              </w:rPr>
            </w:pPr>
            <w:r>
              <w:rPr>
                <w:kern w:val="0"/>
                <w:sz w:val="24"/>
                <w:szCs w:val="24"/>
              </w:rPr>
              <w:t>4</w:t>
            </w:r>
          </w:p>
        </w:tc>
        <w:tc>
          <w:tcPr>
            <w:tcW w:w="4120" w:type="dxa"/>
            <w:tcBorders>
              <w:top w:val="nil"/>
              <w:left w:val="nil"/>
              <w:bottom w:val="single" w:sz="4" w:space="0" w:color="auto"/>
              <w:right w:val="single" w:sz="4" w:space="0" w:color="auto"/>
            </w:tcBorders>
            <w:shd w:val="clear" w:color="auto" w:fill="auto"/>
            <w:vAlign w:val="center"/>
          </w:tcPr>
          <w:p w14:paraId="55C1E150" w14:textId="77777777" w:rsidR="003B0D19" w:rsidRDefault="00000000">
            <w:pPr>
              <w:widowControl/>
              <w:jc w:val="center"/>
              <w:rPr>
                <w:kern w:val="0"/>
                <w:sz w:val="24"/>
                <w:szCs w:val="24"/>
              </w:rPr>
            </w:pPr>
            <w:r>
              <w:rPr>
                <w:kern w:val="0"/>
                <w:sz w:val="24"/>
                <w:szCs w:val="24"/>
              </w:rPr>
              <w:t>节水型社会建设</w:t>
            </w:r>
          </w:p>
        </w:tc>
        <w:tc>
          <w:tcPr>
            <w:tcW w:w="2020" w:type="dxa"/>
            <w:tcBorders>
              <w:top w:val="nil"/>
              <w:left w:val="nil"/>
              <w:bottom w:val="single" w:sz="4" w:space="0" w:color="auto"/>
              <w:right w:val="single" w:sz="4" w:space="0" w:color="auto"/>
            </w:tcBorders>
            <w:shd w:val="clear" w:color="auto" w:fill="auto"/>
            <w:vAlign w:val="center"/>
          </w:tcPr>
          <w:p w14:paraId="09EDA0A5" w14:textId="77777777" w:rsidR="003B0D19" w:rsidRDefault="00000000">
            <w:pPr>
              <w:widowControl/>
              <w:jc w:val="center"/>
              <w:rPr>
                <w:kern w:val="0"/>
                <w:sz w:val="24"/>
                <w:szCs w:val="24"/>
              </w:rPr>
            </w:pPr>
            <w:r>
              <w:rPr>
                <w:rFonts w:hint="eastAsia"/>
                <w:kern w:val="0"/>
                <w:sz w:val="24"/>
                <w:szCs w:val="24"/>
              </w:rPr>
              <w:t>0.14</w:t>
            </w:r>
          </w:p>
        </w:tc>
        <w:tc>
          <w:tcPr>
            <w:tcW w:w="1880" w:type="dxa"/>
            <w:tcBorders>
              <w:top w:val="nil"/>
              <w:left w:val="nil"/>
              <w:bottom w:val="single" w:sz="4" w:space="0" w:color="auto"/>
              <w:right w:val="single" w:sz="4" w:space="0" w:color="auto"/>
            </w:tcBorders>
            <w:shd w:val="clear" w:color="auto" w:fill="auto"/>
            <w:vAlign w:val="center"/>
          </w:tcPr>
          <w:p w14:paraId="7C38809A" w14:textId="77777777" w:rsidR="003B0D19" w:rsidRDefault="00000000">
            <w:pPr>
              <w:widowControl/>
              <w:jc w:val="center"/>
              <w:rPr>
                <w:kern w:val="0"/>
                <w:sz w:val="24"/>
                <w:szCs w:val="24"/>
              </w:rPr>
            </w:pPr>
            <w:r>
              <w:rPr>
                <w:rFonts w:hint="eastAsia"/>
                <w:kern w:val="0"/>
                <w:sz w:val="24"/>
                <w:szCs w:val="24"/>
              </w:rPr>
              <w:t>0.14</w:t>
            </w:r>
          </w:p>
        </w:tc>
      </w:tr>
      <w:tr w:rsidR="003B0D19" w14:paraId="4C9B44A7" w14:textId="77777777">
        <w:trPr>
          <w:trHeight w:val="315"/>
        </w:trPr>
        <w:tc>
          <w:tcPr>
            <w:tcW w:w="660" w:type="dxa"/>
            <w:tcBorders>
              <w:top w:val="nil"/>
              <w:left w:val="single" w:sz="4" w:space="0" w:color="auto"/>
              <w:bottom w:val="nil"/>
              <w:right w:val="single" w:sz="4" w:space="0" w:color="auto"/>
            </w:tcBorders>
            <w:shd w:val="clear" w:color="auto" w:fill="auto"/>
            <w:vAlign w:val="center"/>
          </w:tcPr>
          <w:p w14:paraId="0F6FD9A9" w14:textId="77777777" w:rsidR="003B0D19" w:rsidRDefault="00000000">
            <w:pPr>
              <w:widowControl/>
              <w:jc w:val="center"/>
              <w:rPr>
                <w:kern w:val="0"/>
                <w:sz w:val="24"/>
                <w:szCs w:val="24"/>
              </w:rPr>
            </w:pPr>
            <w:r>
              <w:rPr>
                <w:kern w:val="0"/>
                <w:sz w:val="24"/>
                <w:szCs w:val="24"/>
              </w:rPr>
              <w:t>5</w:t>
            </w:r>
          </w:p>
        </w:tc>
        <w:tc>
          <w:tcPr>
            <w:tcW w:w="4120" w:type="dxa"/>
            <w:tcBorders>
              <w:top w:val="nil"/>
              <w:left w:val="nil"/>
              <w:bottom w:val="nil"/>
              <w:right w:val="single" w:sz="4" w:space="0" w:color="auto"/>
            </w:tcBorders>
            <w:shd w:val="clear" w:color="auto" w:fill="auto"/>
            <w:vAlign w:val="center"/>
          </w:tcPr>
          <w:p w14:paraId="50FDE3E3" w14:textId="77777777" w:rsidR="003B0D19" w:rsidRDefault="00000000">
            <w:pPr>
              <w:widowControl/>
              <w:jc w:val="center"/>
              <w:rPr>
                <w:kern w:val="0"/>
                <w:sz w:val="24"/>
                <w:szCs w:val="24"/>
              </w:rPr>
            </w:pPr>
            <w:r>
              <w:rPr>
                <w:kern w:val="0"/>
                <w:sz w:val="24"/>
                <w:szCs w:val="24"/>
              </w:rPr>
              <w:t>构建城乡一体化供水网络</w:t>
            </w:r>
          </w:p>
        </w:tc>
        <w:tc>
          <w:tcPr>
            <w:tcW w:w="2020" w:type="dxa"/>
            <w:tcBorders>
              <w:top w:val="nil"/>
              <w:left w:val="nil"/>
              <w:bottom w:val="nil"/>
              <w:right w:val="single" w:sz="4" w:space="0" w:color="auto"/>
            </w:tcBorders>
            <w:shd w:val="clear" w:color="auto" w:fill="auto"/>
            <w:vAlign w:val="center"/>
          </w:tcPr>
          <w:p w14:paraId="371C5DD9" w14:textId="77777777" w:rsidR="003B0D19" w:rsidRDefault="00000000">
            <w:pPr>
              <w:widowControl/>
              <w:jc w:val="center"/>
              <w:rPr>
                <w:kern w:val="0"/>
                <w:sz w:val="24"/>
                <w:szCs w:val="24"/>
              </w:rPr>
            </w:pPr>
            <w:r>
              <w:rPr>
                <w:rFonts w:hint="eastAsia"/>
                <w:kern w:val="0"/>
                <w:sz w:val="24"/>
                <w:szCs w:val="24"/>
              </w:rPr>
              <w:t>9.63</w:t>
            </w:r>
          </w:p>
        </w:tc>
        <w:tc>
          <w:tcPr>
            <w:tcW w:w="1880" w:type="dxa"/>
            <w:tcBorders>
              <w:top w:val="nil"/>
              <w:left w:val="nil"/>
              <w:bottom w:val="nil"/>
              <w:right w:val="single" w:sz="4" w:space="0" w:color="auto"/>
            </w:tcBorders>
            <w:shd w:val="clear" w:color="auto" w:fill="auto"/>
            <w:vAlign w:val="center"/>
          </w:tcPr>
          <w:p w14:paraId="56491443" w14:textId="77777777" w:rsidR="003B0D19" w:rsidRDefault="00000000">
            <w:pPr>
              <w:widowControl/>
              <w:jc w:val="center"/>
              <w:rPr>
                <w:kern w:val="0"/>
                <w:sz w:val="24"/>
                <w:szCs w:val="24"/>
              </w:rPr>
            </w:pPr>
            <w:r>
              <w:rPr>
                <w:rFonts w:hint="eastAsia"/>
                <w:kern w:val="0"/>
                <w:sz w:val="24"/>
                <w:szCs w:val="24"/>
              </w:rPr>
              <w:t>9.63</w:t>
            </w:r>
          </w:p>
        </w:tc>
      </w:tr>
      <w:tr w:rsidR="003B0D19" w14:paraId="1DD7A9EE" w14:textId="77777777">
        <w:trPr>
          <w:trHeight w:val="315"/>
        </w:trPr>
        <w:tc>
          <w:tcPr>
            <w:tcW w:w="660" w:type="dxa"/>
            <w:tcBorders>
              <w:top w:val="nil"/>
              <w:left w:val="single" w:sz="4" w:space="0" w:color="auto"/>
              <w:bottom w:val="single" w:sz="4" w:space="0" w:color="auto"/>
              <w:right w:val="single" w:sz="4" w:space="0" w:color="auto"/>
            </w:tcBorders>
            <w:shd w:val="clear" w:color="000000" w:fill="D9D9D9"/>
            <w:vAlign w:val="center"/>
          </w:tcPr>
          <w:p w14:paraId="7BA58D3C" w14:textId="77777777" w:rsidR="003B0D19" w:rsidRDefault="00000000">
            <w:pPr>
              <w:widowControl/>
              <w:jc w:val="center"/>
              <w:rPr>
                <w:kern w:val="0"/>
                <w:sz w:val="24"/>
                <w:szCs w:val="24"/>
              </w:rPr>
            </w:pPr>
            <w:r>
              <w:rPr>
                <w:kern w:val="0"/>
                <w:sz w:val="24"/>
                <w:szCs w:val="24"/>
              </w:rPr>
              <w:t>三</w:t>
            </w:r>
          </w:p>
        </w:tc>
        <w:tc>
          <w:tcPr>
            <w:tcW w:w="4120" w:type="dxa"/>
            <w:tcBorders>
              <w:top w:val="nil"/>
              <w:left w:val="nil"/>
              <w:bottom w:val="single" w:sz="4" w:space="0" w:color="auto"/>
              <w:right w:val="single" w:sz="4" w:space="0" w:color="auto"/>
            </w:tcBorders>
            <w:shd w:val="clear" w:color="000000" w:fill="D9D9D9"/>
            <w:vAlign w:val="center"/>
          </w:tcPr>
          <w:p w14:paraId="19283D72" w14:textId="77777777" w:rsidR="003B0D19" w:rsidRDefault="00000000">
            <w:pPr>
              <w:widowControl/>
              <w:jc w:val="center"/>
              <w:rPr>
                <w:kern w:val="0"/>
                <w:sz w:val="24"/>
                <w:szCs w:val="24"/>
              </w:rPr>
            </w:pPr>
            <w:r>
              <w:rPr>
                <w:kern w:val="0"/>
                <w:sz w:val="24"/>
                <w:szCs w:val="24"/>
              </w:rPr>
              <w:t>水生态环境修复工程</w:t>
            </w:r>
          </w:p>
        </w:tc>
        <w:tc>
          <w:tcPr>
            <w:tcW w:w="2020" w:type="dxa"/>
            <w:tcBorders>
              <w:top w:val="nil"/>
              <w:left w:val="nil"/>
              <w:bottom w:val="single" w:sz="4" w:space="0" w:color="auto"/>
              <w:right w:val="single" w:sz="4" w:space="0" w:color="auto"/>
            </w:tcBorders>
            <w:shd w:val="clear" w:color="000000" w:fill="D9D9D9"/>
            <w:vAlign w:val="center"/>
          </w:tcPr>
          <w:p w14:paraId="37CA01A0" w14:textId="77777777" w:rsidR="003B0D19" w:rsidRDefault="00000000">
            <w:pPr>
              <w:widowControl/>
              <w:jc w:val="center"/>
              <w:rPr>
                <w:kern w:val="0"/>
                <w:sz w:val="24"/>
                <w:szCs w:val="24"/>
              </w:rPr>
            </w:pPr>
            <w:r>
              <w:rPr>
                <w:rFonts w:hint="eastAsia"/>
                <w:kern w:val="0"/>
                <w:sz w:val="24"/>
                <w:szCs w:val="24"/>
              </w:rPr>
              <w:t>13.50</w:t>
            </w:r>
          </w:p>
        </w:tc>
        <w:tc>
          <w:tcPr>
            <w:tcW w:w="1880" w:type="dxa"/>
            <w:tcBorders>
              <w:top w:val="nil"/>
              <w:left w:val="nil"/>
              <w:bottom w:val="single" w:sz="4" w:space="0" w:color="auto"/>
              <w:right w:val="single" w:sz="4" w:space="0" w:color="auto"/>
            </w:tcBorders>
            <w:shd w:val="clear" w:color="000000" w:fill="D9D9D9"/>
            <w:vAlign w:val="center"/>
          </w:tcPr>
          <w:p w14:paraId="5BAD2E57" w14:textId="77777777" w:rsidR="003B0D19" w:rsidRDefault="00000000">
            <w:pPr>
              <w:widowControl/>
              <w:jc w:val="center"/>
              <w:rPr>
                <w:kern w:val="0"/>
                <w:sz w:val="24"/>
                <w:szCs w:val="24"/>
              </w:rPr>
            </w:pPr>
            <w:r>
              <w:rPr>
                <w:rFonts w:hint="eastAsia"/>
                <w:kern w:val="0"/>
                <w:sz w:val="24"/>
                <w:szCs w:val="24"/>
              </w:rPr>
              <w:t>13.50</w:t>
            </w:r>
          </w:p>
        </w:tc>
      </w:tr>
      <w:tr w:rsidR="003B0D19" w14:paraId="364B84BA" w14:textId="77777777">
        <w:trPr>
          <w:trHeight w:val="315"/>
        </w:trPr>
        <w:tc>
          <w:tcPr>
            <w:tcW w:w="660" w:type="dxa"/>
            <w:tcBorders>
              <w:top w:val="nil"/>
              <w:left w:val="single" w:sz="4" w:space="0" w:color="auto"/>
              <w:bottom w:val="single" w:sz="4" w:space="0" w:color="auto"/>
              <w:right w:val="single" w:sz="4" w:space="0" w:color="auto"/>
            </w:tcBorders>
            <w:shd w:val="clear" w:color="auto" w:fill="auto"/>
            <w:vAlign w:val="center"/>
          </w:tcPr>
          <w:p w14:paraId="759EDFA2" w14:textId="77777777" w:rsidR="003B0D19" w:rsidRDefault="00000000">
            <w:pPr>
              <w:widowControl/>
              <w:jc w:val="center"/>
              <w:rPr>
                <w:kern w:val="0"/>
                <w:sz w:val="24"/>
                <w:szCs w:val="24"/>
              </w:rPr>
            </w:pPr>
            <w:r>
              <w:rPr>
                <w:kern w:val="0"/>
                <w:sz w:val="24"/>
                <w:szCs w:val="24"/>
              </w:rPr>
              <w:t>1</w:t>
            </w:r>
          </w:p>
        </w:tc>
        <w:tc>
          <w:tcPr>
            <w:tcW w:w="4120" w:type="dxa"/>
            <w:tcBorders>
              <w:top w:val="nil"/>
              <w:left w:val="nil"/>
              <w:bottom w:val="single" w:sz="4" w:space="0" w:color="auto"/>
              <w:right w:val="single" w:sz="4" w:space="0" w:color="auto"/>
            </w:tcBorders>
            <w:shd w:val="clear" w:color="auto" w:fill="auto"/>
            <w:vAlign w:val="center"/>
          </w:tcPr>
          <w:p w14:paraId="6AF63153" w14:textId="77777777" w:rsidR="003B0D19" w:rsidRDefault="00000000">
            <w:pPr>
              <w:widowControl/>
              <w:jc w:val="center"/>
              <w:rPr>
                <w:kern w:val="0"/>
                <w:sz w:val="24"/>
                <w:szCs w:val="24"/>
              </w:rPr>
            </w:pPr>
            <w:r>
              <w:rPr>
                <w:kern w:val="0"/>
                <w:sz w:val="24"/>
                <w:szCs w:val="24"/>
              </w:rPr>
              <w:t>水系连通及水生态修复与保护</w:t>
            </w:r>
          </w:p>
        </w:tc>
        <w:tc>
          <w:tcPr>
            <w:tcW w:w="2020" w:type="dxa"/>
            <w:tcBorders>
              <w:top w:val="nil"/>
              <w:left w:val="nil"/>
              <w:bottom w:val="single" w:sz="4" w:space="0" w:color="auto"/>
              <w:right w:val="single" w:sz="4" w:space="0" w:color="auto"/>
            </w:tcBorders>
            <w:shd w:val="clear" w:color="auto" w:fill="auto"/>
            <w:vAlign w:val="center"/>
          </w:tcPr>
          <w:p w14:paraId="01CF3784" w14:textId="77777777" w:rsidR="003B0D19" w:rsidRDefault="00000000">
            <w:pPr>
              <w:widowControl/>
              <w:jc w:val="center"/>
              <w:rPr>
                <w:kern w:val="0"/>
                <w:sz w:val="24"/>
                <w:szCs w:val="24"/>
              </w:rPr>
            </w:pPr>
            <w:r>
              <w:rPr>
                <w:rFonts w:hint="eastAsia"/>
                <w:kern w:val="0"/>
                <w:sz w:val="24"/>
                <w:szCs w:val="24"/>
              </w:rPr>
              <w:t>12.50</w:t>
            </w:r>
          </w:p>
        </w:tc>
        <w:tc>
          <w:tcPr>
            <w:tcW w:w="1880" w:type="dxa"/>
            <w:tcBorders>
              <w:top w:val="nil"/>
              <w:left w:val="nil"/>
              <w:bottom w:val="single" w:sz="4" w:space="0" w:color="auto"/>
              <w:right w:val="single" w:sz="4" w:space="0" w:color="auto"/>
            </w:tcBorders>
            <w:shd w:val="clear" w:color="auto" w:fill="auto"/>
            <w:vAlign w:val="center"/>
          </w:tcPr>
          <w:p w14:paraId="059167E6" w14:textId="77777777" w:rsidR="003B0D19" w:rsidRDefault="00000000">
            <w:pPr>
              <w:widowControl/>
              <w:jc w:val="center"/>
              <w:rPr>
                <w:kern w:val="0"/>
                <w:sz w:val="24"/>
                <w:szCs w:val="24"/>
              </w:rPr>
            </w:pPr>
            <w:r>
              <w:rPr>
                <w:rFonts w:hint="eastAsia"/>
                <w:kern w:val="0"/>
                <w:sz w:val="24"/>
                <w:szCs w:val="24"/>
              </w:rPr>
              <w:t>12.50</w:t>
            </w:r>
          </w:p>
        </w:tc>
      </w:tr>
      <w:tr w:rsidR="003B0D19" w14:paraId="717EE84E" w14:textId="77777777">
        <w:trPr>
          <w:trHeight w:val="315"/>
        </w:trPr>
        <w:tc>
          <w:tcPr>
            <w:tcW w:w="660" w:type="dxa"/>
            <w:tcBorders>
              <w:top w:val="nil"/>
              <w:left w:val="single" w:sz="4" w:space="0" w:color="auto"/>
              <w:bottom w:val="single" w:sz="4" w:space="0" w:color="auto"/>
              <w:right w:val="single" w:sz="4" w:space="0" w:color="auto"/>
            </w:tcBorders>
            <w:shd w:val="clear" w:color="auto" w:fill="auto"/>
            <w:vAlign w:val="center"/>
          </w:tcPr>
          <w:p w14:paraId="0A2F9773" w14:textId="77777777" w:rsidR="003B0D19" w:rsidRDefault="00000000">
            <w:pPr>
              <w:widowControl/>
              <w:jc w:val="center"/>
              <w:rPr>
                <w:kern w:val="0"/>
                <w:sz w:val="24"/>
                <w:szCs w:val="24"/>
              </w:rPr>
            </w:pPr>
            <w:r>
              <w:rPr>
                <w:kern w:val="0"/>
                <w:sz w:val="24"/>
                <w:szCs w:val="24"/>
              </w:rPr>
              <w:t>2</w:t>
            </w:r>
          </w:p>
        </w:tc>
        <w:tc>
          <w:tcPr>
            <w:tcW w:w="4120" w:type="dxa"/>
            <w:tcBorders>
              <w:top w:val="nil"/>
              <w:left w:val="nil"/>
              <w:bottom w:val="single" w:sz="4" w:space="0" w:color="auto"/>
              <w:right w:val="single" w:sz="4" w:space="0" w:color="auto"/>
            </w:tcBorders>
            <w:shd w:val="clear" w:color="auto" w:fill="auto"/>
            <w:vAlign w:val="center"/>
          </w:tcPr>
          <w:p w14:paraId="5ED1D0B2" w14:textId="77777777" w:rsidR="003B0D19" w:rsidRDefault="00000000">
            <w:pPr>
              <w:widowControl/>
              <w:jc w:val="center"/>
              <w:rPr>
                <w:kern w:val="0"/>
                <w:sz w:val="24"/>
                <w:szCs w:val="24"/>
              </w:rPr>
            </w:pPr>
            <w:r>
              <w:rPr>
                <w:kern w:val="0"/>
                <w:sz w:val="24"/>
                <w:szCs w:val="24"/>
              </w:rPr>
              <w:t>农村水系综合整治工程</w:t>
            </w:r>
          </w:p>
        </w:tc>
        <w:tc>
          <w:tcPr>
            <w:tcW w:w="2020" w:type="dxa"/>
            <w:tcBorders>
              <w:top w:val="nil"/>
              <w:left w:val="nil"/>
              <w:bottom w:val="single" w:sz="4" w:space="0" w:color="auto"/>
              <w:right w:val="single" w:sz="4" w:space="0" w:color="auto"/>
            </w:tcBorders>
            <w:shd w:val="clear" w:color="auto" w:fill="auto"/>
            <w:vAlign w:val="center"/>
          </w:tcPr>
          <w:p w14:paraId="3240262A" w14:textId="77777777" w:rsidR="003B0D19" w:rsidRDefault="00000000">
            <w:pPr>
              <w:widowControl/>
              <w:jc w:val="center"/>
              <w:rPr>
                <w:kern w:val="0"/>
                <w:sz w:val="24"/>
                <w:szCs w:val="24"/>
              </w:rPr>
            </w:pPr>
            <w:r>
              <w:rPr>
                <w:rFonts w:hint="eastAsia"/>
                <w:kern w:val="0"/>
                <w:sz w:val="24"/>
                <w:szCs w:val="24"/>
              </w:rPr>
              <w:t>0.50</w:t>
            </w:r>
          </w:p>
        </w:tc>
        <w:tc>
          <w:tcPr>
            <w:tcW w:w="1880" w:type="dxa"/>
            <w:tcBorders>
              <w:top w:val="nil"/>
              <w:left w:val="nil"/>
              <w:bottom w:val="single" w:sz="4" w:space="0" w:color="auto"/>
              <w:right w:val="single" w:sz="4" w:space="0" w:color="auto"/>
            </w:tcBorders>
            <w:shd w:val="clear" w:color="auto" w:fill="auto"/>
            <w:vAlign w:val="center"/>
          </w:tcPr>
          <w:p w14:paraId="6204E981" w14:textId="77777777" w:rsidR="003B0D19" w:rsidRDefault="00000000">
            <w:pPr>
              <w:widowControl/>
              <w:jc w:val="center"/>
              <w:rPr>
                <w:kern w:val="0"/>
                <w:sz w:val="24"/>
                <w:szCs w:val="24"/>
              </w:rPr>
            </w:pPr>
            <w:r>
              <w:rPr>
                <w:rFonts w:hint="eastAsia"/>
                <w:kern w:val="0"/>
                <w:sz w:val="24"/>
                <w:szCs w:val="24"/>
              </w:rPr>
              <w:t>0.50</w:t>
            </w:r>
          </w:p>
        </w:tc>
      </w:tr>
      <w:tr w:rsidR="003B0D19" w14:paraId="74BC5D9E" w14:textId="77777777">
        <w:trPr>
          <w:trHeight w:val="315"/>
        </w:trPr>
        <w:tc>
          <w:tcPr>
            <w:tcW w:w="660" w:type="dxa"/>
            <w:tcBorders>
              <w:top w:val="nil"/>
              <w:left w:val="single" w:sz="4" w:space="0" w:color="auto"/>
              <w:bottom w:val="single" w:sz="4" w:space="0" w:color="auto"/>
              <w:right w:val="single" w:sz="4" w:space="0" w:color="auto"/>
            </w:tcBorders>
            <w:shd w:val="clear" w:color="auto" w:fill="auto"/>
            <w:vAlign w:val="center"/>
          </w:tcPr>
          <w:p w14:paraId="2CA2EE80" w14:textId="77777777" w:rsidR="003B0D19" w:rsidRDefault="00000000">
            <w:pPr>
              <w:widowControl/>
              <w:jc w:val="center"/>
              <w:rPr>
                <w:kern w:val="0"/>
                <w:sz w:val="24"/>
                <w:szCs w:val="24"/>
              </w:rPr>
            </w:pPr>
            <w:r>
              <w:rPr>
                <w:kern w:val="0"/>
                <w:sz w:val="24"/>
                <w:szCs w:val="24"/>
              </w:rPr>
              <w:t>3</w:t>
            </w:r>
          </w:p>
        </w:tc>
        <w:tc>
          <w:tcPr>
            <w:tcW w:w="4120" w:type="dxa"/>
            <w:tcBorders>
              <w:top w:val="nil"/>
              <w:left w:val="nil"/>
              <w:bottom w:val="single" w:sz="4" w:space="0" w:color="auto"/>
              <w:right w:val="single" w:sz="4" w:space="0" w:color="auto"/>
            </w:tcBorders>
            <w:shd w:val="clear" w:color="auto" w:fill="auto"/>
            <w:vAlign w:val="center"/>
          </w:tcPr>
          <w:p w14:paraId="01A46937" w14:textId="77777777" w:rsidR="003B0D19" w:rsidRDefault="00000000">
            <w:pPr>
              <w:widowControl/>
              <w:jc w:val="center"/>
              <w:rPr>
                <w:kern w:val="0"/>
                <w:sz w:val="24"/>
                <w:szCs w:val="24"/>
              </w:rPr>
            </w:pPr>
            <w:r>
              <w:rPr>
                <w:kern w:val="0"/>
                <w:sz w:val="24"/>
                <w:szCs w:val="24"/>
              </w:rPr>
              <w:t>水土保持生态建设</w:t>
            </w:r>
          </w:p>
        </w:tc>
        <w:tc>
          <w:tcPr>
            <w:tcW w:w="2020" w:type="dxa"/>
            <w:tcBorders>
              <w:top w:val="nil"/>
              <w:left w:val="nil"/>
              <w:bottom w:val="single" w:sz="4" w:space="0" w:color="auto"/>
              <w:right w:val="single" w:sz="4" w:space="0" w:color="auto"/>
            </w:tcBorders>
            <w:shd w:val="clear" w:color="auto" w:fill="auto"/>
            <w:vAlign w:val="center"/>
          </w:tcPr>
          <w:p w14:paraId="1B6505C0" w14:textId="77777777" w:rsidR="003B0D19" w:rsidRDefault="00000000">
            <w:pPr>
              <w:widowControl/>
              <w:jc w:val="center"/>
              <w:rPr>
                <w:kern w:val="0"/>
                <w:sz w:val="24"/>
                <w:szCs w:val="24"/>
              </w:rPr>
            </w:pPr>
            <w:r>
              <w:rPr>
                <w:rFonts w:hint="eastAsia"/>
                <w:kern w:val="0"/>
                <w:sz w:val="24"/>
                <w:szCs w:val="24"/>
              </w:rPr>
              <w:t>0.50</w:t>
            </w:r>
          </w:p>
        </w:tc>
        <w:tc>
          <w:tcPr>
            <w:tcW w:w="1880" w:type="dxa"/>
            <w:tcBorders>
              <w:top w:val="nil"/>
              <w:left w:val="nil"/>
              <w:bottom w:val="single" w:sz="4" w:space="0" w:color="auto"/>
              <w:right w:val="single" w:sz="4" w:space="0" w:color="auto"/>
            </w:tcBorders>
            <w:shd w:val="clear" w:color="auto" w:fill="auto"/>
            <w:vAlign w:val="center"/>
          </w:tcPr>
          <w:p w14:paraId="0D9A5505" w14:textId="77777777" w:rsidR="003B0D19" w:rsidRDefault="00000000">
            <w:pPr>
              <w:widowControl/>
              <w:jc w:val="center"/>
              <w:rPr>
                <w:kern w:val="0"/>
                <w:sz w:val="24"/>
                <w:szCs w:val="24"/>
              </w:rPr>
            </w:pPr>
            <w:r>
              <w:rPr>
                <w:rFonts w:hint="eastAsia"/>
                <w:kern w:val="0"/>
                <w:sz w:val="24"/>
                <w:szCs w:val="24"/>
              </w:rPr>
              <w:t>0.50</w:t>
            </w:r>
          </w:p>
        </w:tc>
      </w:tr>
      <w:tr w:rsidR="003B0D19" w14:paraId="7C8B7E7B" w14:textId="77777777">
        <w:trPr>
          <w:trHeight w:val="315"/>
        </w:trPr>
        <w:tc>
          <w:tcPr>
            <w:tcW w:w="660" w:type="dxa"/>
            <w:tcBorders>
              <w:top w:val="nil"/>
              <w:left w:val="single" w:sz="4" w:space="0" w:color="auto"/>
              <w:bottom w:val="single" w:sz="4" w:space="0" w:color="auto"/>
              <w:right w:val="single" w:sz="4" w:space="0" w:color="auto"/>
            </w:tcBorders>
            <w:shd w:val="clear" w:color="auto" w:fill="D8D8D8" w:themeFill="background1" w:themeFillShade="D8"/>
            <w:vAlign w:val="center"/>
          </w:tcPr>
          <w:p w14:paraId="796072D0" w14:textId="77777777" w:rsidR="003B0D19" w:rsidRDefault="00000000">
            <w:pPr>
              <w:widowControl/>
              <w:jc w:val="center"/>
              <w:rPr>
                <w:kern w:val="0"/>
                <w:sz w:val="24"/>
                <w:szCs w:val="24"/>
              </w:rPr>
            </w:pPr>
            <w:r>
              <w:rPr>
                <w:kern w:val="0"/>
                <w:sz w:val="24"/>
                <w:szCs w:val="24"/>
              </w:rPr>
              <w:t>四</w:t>
            </w:r>
          </w:p>
        </w:tc>
        <w:tc>
          <w:tcPr>
            <w:tcW w:w="4120" w:type="dxa"/>
            <w:tcBorders>
              <w:top w:val="nil"/>
              <w:left w:val="nil"/>
              <w:bottom w:val="single" w:sz="4" w:space="0" w:color="auto"/>
              <w:right w:val="single" w:sz="4" w:space="0" w:color="auto"/>
            </w:tcBorders>
            <w:shd w:val="clear" w:color="auto" w:fill="D8D8D8" w:themeFill="background1" w:themeFillShade="D8"/>
            <w:vAlign w:val="center"/>
          </w:tcPr>
          <w:p w14:paraId="04219A44" w14:textId="77777777" w:rsidR="003B0D19" w:rsidRDefault="00000000">
            <w:pPr>
              <w:widowControl/>
              <w:jc w:val="center"/>
              <w:rPr>
                <w:kern w:val="0"/>
                <w:sz w:val="24"/>
                <w:szCs w:val="24"/>
              </w:rPr>
            </w:pPr>
            <w:r>
              <w:rPr>
                <w:kern w:val="0"/>
                <w:sz w:val="24"/>
                <w:szCs w:val="24"/>
              </w:rPr>
              <w:t>水利</w:t>
            </w:r>
            <w:r>
              <w:rPr>
                <w:rFonts w:hint="eastAsia"/>
                <w:kern w:val="0"/>
                <w:sz w:val="24"/>
                <w:szCs w:val="24"/>
              </w:rPr>
              <w:t>工程维修养护</w:t>
            </w:r>
          </w:p>
        </w:tc>
        <w:tc>
          <w:tcPr>
            <w:tcW w:w="2020" w:type="dxa"/>
            <w:tcBorders>
              <w:top w:val="nil"/>
              <w:left w:val="nil"/>
              <w:bottom w:val="single" w:sz="4" w:space="0" w:color="auto"/>
              <w:right w:val="single" w:sz="4" w:space="0" w:color="auto"/>
            </w:tcBorders>
            <w:shd w:val="clear" w:color="auto" w:fill="D8D8D8" w:themeFill="background1" w:themeFillShade="D8"/>
            <w:vAlign w:val="center"/>
          </w:tcPr>
          <w:p w14:paraId="1827CA31" w14:textId="77777777" w:rsidR="003B0D19" w:rsidRDefault="00000000">
            <w:pPr>
              <w:widowControl/>
              <w:jc w:val="center"/>
              <w:rPr>
                <w:kern w:val="0"/>
                <w:sz w:val="24"/>
                <w:szCs w:val="24"/>
              </w:rPr>
            </w:pPr>
            <w:r>
              <w:rPr>
                <w:rFonts w:hint="eastAsia"/>
                <w:kern w:val="0"/>
                <w:sz w:val="24"/>
                <w:szCs w:val="24"/>
              </w:rPr>
              <w:t>1.10</w:t>
            </w:r>
          </w:p>
        </w:tc>
        <w:tc>
          <w:tcPr>
            <w:tcW w:w="1880" w:type="dxa"/>
            <w:tcBorders>
              <w:top w:val="nil"/>
              <w:left w:val="nil"/>
              <w:bottom w:val="single" w:sz="4" w:space="0" w:color="auto"/>
              <w:right w:val="single" w:sz="4" w:space="0" w:color="auto"/>
            </w:tcBorders>
            <w:shd w:val="clear" w:color="auto" w:fill="D8D8D8" w:themeFill="background1" w:themeFillShade="D8"/>
            <w:vAlign w:val="center"/>
          </w:tcPr>
          <w:p w14:paraId="49848913" w14:textId="77777777" w:rsidR="003B0D19" w:rsidRDefault="00000000">
            <w:pPr>
              <w:widowControl/>
              <w:jc w:val="center"/>
              <w:rPr>
                <w:kern w:val="0"/>
                <w:sz w:val="24"/>
                <w:szCs w:val="24"/>
              </w:rPr>
            </w:pPr>
            <w:r>
              <w:rPr>
                <w:rFonts w:hint="eastAsia"/>
                <w:kern w:val="0"/>
                <w:sz w:val="24"/>
                <w:szCs w:val="24"/>
              </w:rPr>
              <w:t>1.10</w:t>
            </w:r>
          </w:p>
        </w:tc>
      </w:tr>
      <w:tr w:rsidR="003B0D19" w14:paraId="2B80DD8F" w14:textId="77777777">
        <w:trPr>
          <w:trHeight w:val="315"/>
        </w:trPr>
        <w:tc>
          <w:tcPr>
            <w:tcW w:w="660" w:type="dxa"/>
            <w:tcBorders>
              <w:top w:val="nil"/>
              <w:left w:val="single" w:sz="4" w:space="0" w:color="auto"/>
              <w:bottom w:val="single" w:sz="4" w:space="0" w:color="auto"/>
              <w:right w:val="single" w:sz="4" w:space="0" w:color="auto"/>
            </w:tcBorders>
            <w:shd w:val="clear" w:color="000000" w:fill="D9D9D9"/>
            <w:vAlign w:val="center"/>
          </w:tcPr>
          <w:p w14:paraId="0E803A0F" w14:textId="77777777" w:rsidR="003B0D19" w:rsidRDefault="00000000">
            <w:pPr>
              <w:widowControl/>
              <w:jc w:val="center"/>
              <w:rPr>
                <w:kern w:val="0"/>
                <w:sz w:val="24"/>
                <w:szCs w:val="24"/>
              </w:rPr>
            </w:pPr>
            <w:r>
              <w:rPr>
                <w:rFonts w:hint="eastAsia"/>
                <w:kern w:val="0"/>
                <w:sz w:val="24"/>
                <w:szCs w:val="24"/>
              </w:rPr>
              <w:t>五</w:t>
            </w:r>
          </w:p>
        </w:tc>
        <w:tc>
          <w:tcPr>
            <w:tcW w:w="4120" w:type="dxa"/>
            <w:tcBorders>
              <w:top w:val="nil"/>
              <w:left w:val="nil"/>
              <w:bottom w:val="single" w:sz="4" w:space="0" w:color="auto"/>
              <w:right w:val="single" w:sz="4" w:space="0" w:color="auto"/>
            </w:tcBorders>
            <w:shd w:val="clear" w:color="000000" w:fill="D9D9D9"/>
            <w:vAlign w:val="center"/>
          </w:tcPr>
          <w:p w14:paraId="68401136" w14:textId="77777777" w:rsidR="003B0D19" w:rsidRDefault="00000000">
            <w:pPr>
              <w:widowControl/>
              <w:jc w:val="center"/>
              <w:rPr>
                <w:kern w:val="0"/>
                <w:sz w:val="24"/>
                <w:szCs w:val="24"/>
              </w:rPr>
            </w:pPr>
            <w:r>
              <w:rPr>
                <w:kern w:val="0"/>
                <w:sz w:val="24"/>
                <w:szCs w:val="24"/>
              </w:rPr>
              <w:t>水利信息化</w:t>
            </w:r>
            <w:r>
              <w:rPr>
                <w:rFonts w:hint="eastAsia"/>
                <w:kern w:val="0"/>
                <w:sz w:val="24"/>
                <w:szCs w:val="24"/>
              </w:rPr>
              <w:t>及行业能力建设</w:t>
            </w:r>
          </w:p>
        </w:tc>
        <w:tc>
          <w:tcPr>
            <w:tcW w:w="2020" w:type="dxa"/>
            <w:tcBorders>
              <w:top w:val="nil"/>
              <w:left w:val="nil"/>
              <w:bottom w:val="single" w:sz="4" w:space="0" w:color="auto"/>
              <w:right w:val="single" w:sz="4" w:space="0" w:color="auto"/>
            </w:tcBorders>
            <w:shd w:val="clear" w:color="000000" w:fill="D9D9D9"/>
            <w:vAlign w:val="center"/>
          </w:tcPr>
          <w:p w14:paraId="7CE1348F" w14:textId="77777777" w:rsidR="003B0D19" w:rsidRDefault="00000000">
            <w:pPr>
              <w:widowControl/>
              <w:jc w:val="center"/>
              <w:rPr>
                <w:kern w:val="0"/>
                <w:sz w:val="24"/>
                <w:szCs w:val="24"/>
              </w:rPr>
            </w:pPr>
            <w:r>
              <w:rPr>
                <w:rFonts w:hint="eastAsia"/>
                <w:kern w:val="0"/>
                <w:sz w:val="24"/>
                <w:szCs w:val="24"/>
              </w:rPr>
              <w:t>3.60</w:t>
            </w:r>
          </w:p>
        </w:tc>
        <w:tc>
          <w:tcPr>
            <w:tcW w:w="1880" w:type="dxa"/>
            <w:tcBorders>
              <w:top w:val="nil"/>
              <w:left w:val="nil"/>
              <w:bottom w:val="single" w:sz="4" w:space="0" w:color="auto"/>
              <w:right w:val="single" w:sz="4" w:space="0" w:color="auto"/>
            </w:tcBorders>
            <w:shd w:val="clear" w:color="000000" w:fill="D9D9D9"/>
            <w:vAlign w:val="center"/>
          </w:tcPr>
          <w:p w14:paraId="66AA3A06" w14:textId="77777777" w:rsidR="003B0D19" w:rsidRDefault="00000000">
            <w:pPr>
              <w:widowControl/>
              <w:jc w:val="center"/>
              <w:rPr>
                <w:kern w:val="0"/>
                <w:sz w:val="24"/>
                <w:szCs w:val="24"/>
              </w:rPr>
            </w:pPr>
            <w:r>
              <w:rPr>
                <w:rFonts w:hint="eastAsia"/>
                <w:kern w:val="0"/>
                <w:sz w:val="24"/>
                <w:szCs w:val="24"/>
              </w:rPr>
              <w:t>3.60</w:t>
            </w:r>
          </w:p>
        </w:tc>
      </w:tr>
    </w:tbl>
    <w:p w14:paraId="09C08793" w14:textId="77777777" w:rsidR="003B0D19" w:rsidRDefault="003B0D19">
      <w:pPr>
        <w:widowControl/>
        <w:jc w:val="left"/>
        <w:rPr>
          <w:rFonts w:eastAsia="黑体"/>
          <w:sz w:val="24"/>
          <w:szCs w:val="24"/>
        </w:rPr>
        <w:sectPr w:rsidR="003B0D19">
          <w:pgSz w:w="11906" w:h="16838"/>
          <w:pgMar w:top="1440" w:right="1797" w:bottom="1440" w:left="1797" w:header="851" w:footer="992" w:gutter="0"/>
          <w:cols w:space="425"/>
          <w:docGrid w:type="lines" w:linePitch="312"/>
        </w:sectPr>
      </w:pPr>
    </w:p>
    <w:p w14:paraId="3A1DD6F6" w14:textId="77777777" w:rsidR="003B0D19" w:rsidRDefault="00000000">
      <w:pPr>
        <w:pStyle w:val="1451"/>
        <w:rPr>
          <w:rFonts w:eastAsiaTheme="majorEastAsia"/>
          <w:b/>
          <w:bCs w:val="0"/>
        </w:rPr>
      </w:pPr>
      <w:bookmarkStart w:id="163" w:name="_Toc32162"/>
      <w:bookmarkStart w:id="164" w:name="_Toc3437"/>
      <w:r>
        <w:rPr>
          <w:rFonts w:eastAsiaTheme="majorEastAsia"/>
          <w:b/>
          <w:bCs w:val="0"/>
        </w:rPr>
        <w:lastRenderedPageBreak/>
        <w:t xml:space="preserve">8 </w:t>
      </w:r>
      <w:r>
        <w:rPr>
          <w:rFonts w:eastAsiaTheme="majorEastAsia" w:hint="eastAsia"/>
          <w:b/>
          <w:bCs w:val="0"/>
        </w:rPr>
        <w:t xml:space="preserve"> </w:t>
      </w:r>
      <w:r>
        <w:rPr>
          <w:rFonts w:eastAsiaTheme="majorEastAsia"/>
          <w:b/>
          <w:bCs w:val="0"/>
        </w:rPr>
        <w:t>保障措施</w:t>
      </w:r>
      <w:bookmarkEnd w:id="163"/>
      <w:bookmarkEnd w:id="164"/>
    </w:p>
    <w:p w14:paraId="25CC7CED" w14:textId="77777777" w:rsidR="003B0D19" w:rsidRDefault="00000000">
      <w:pPr>
        <w:adjustRightInd w:val="0"/>
        <w:snapToGrid w:val="0"/>
        <w:spacing w:line="540" w:lineRule="exact"/>
        <w:ind w:firstLineChars="200" w:firstLine="562"/>
        <w:rPr>
          <w:rFonts w:eastAsia="仿宋"/>
          <w:sz w:val="28"/>
          <w:szCs w:val="28"/>
        </w:rPr>
      </w:pPr>
      <w:r>
        <w:rPr>
          <w:rFonts w:eastAsia="仿宋"/>
          <w:b/>
          <w:bCs/>
          <w:sz w:val="28"/>
          <w:szCs w:val="28"/>
        </w:rPr>
        <w:t>（</w:t>
      </w:r>
      <w:r>
        <w:rPr>
          <w:rFonts w:eastAsia="仿宋"/>
          <w:b/>
          <w:bCs/>
          <w:sz w:val="28"/>
          <w:szCs w:val="28"/>
        </w:rPr>
        <w:t>1</w:t>
      </w:r>
      <w:r>
        <w:rPr>
          <w:rFonts w:eastAsia="仿宋"/>
          <w:b/>
          <w:bCs/>
          <w:sz w:val="28"/>
          <w:szCs w:val="28"/>
        </w:rPr>
        <w:t>）强化组织领导，明确责任主体。</w:t>
      </w:r>
      <w:r>
        <w:rPr>
          <w:rFonts w:eastAsia="仿宋"/>
          <w:sz w:val="28"/>
          <w:szCs w:val="28"/>
        </w:rPr>
        <w:t>裕安区水利局高度重视，成立专班编制水利发展</w:t>
      </w:r>
      <w:r>
        <w:rPr>
          <w:rFonts w:eastAsia="仿宋"/>
          <w:sz w:val="28"/>
          <w:szCs w:val="28"/>
        </w:rPr>
        <w:t>“</w:t>
      </w:r>
      <w:r>
        <w:rPr>
          <w:rFonts w:eastAsia="仿宋"/>
          <w:sz w:val="28"/>
          <w:szCs w:val="28"/>
        </w:rPr>
        <w:t>十四五</w:t>
      </w:r>
      <w:r>
        <w:rPr>
          <w:rFonts w:eastAsia="仿宋"/>
          <w:sz w:val="28"/>
          <w:szCs w:val="28"/>
        </w:rPr>
        <w:t>”</w:t>
      </w:r>
      <w:r>
        <w:rPr>
          <w:rFonts w:eastAsia="仿宋"/>
          <w:sz w:val="28"/>
          <w:szCs w:val="28"/>
        </w:rPr>
        <w:t>规划，认真研究谋划项目，统筹协调推进工程建设进度。</w:t>
      </w:r>
      <w:proofErr w:type="gramStart"/>
      <w:r>
        <w:rPr>
          <w:rFonts w:eastAsia="仿宋"/>
          <w:sz w:val="28"/>
          <w:szCs w:val="28"/>
        </w:rPr>
        <w:t>区发改委</w:t>
      </w:r>
      <w:proofErr w:type="gramEnd"/>
      <w:r>
        <w:rPr>
          <w:rFonts w:eastAsia="仿宋"/>
          <w:sz w:val="28"/>
          <w:szCs w:val="28"/>
        </w:rPr>
        <w:t>、财政局、自然资源局、生态环境局、林业局等相关部门密切配合，通力协作，协同推进，形成水利发展工作合力。</w:t>
      </w:r>
    </w:p>
    <w:p w14:paraId="30E1569B" w14:textId="77777777" w:rsidR="003B0D19" w:rsidRDefault="00000000">
      <w:pPr>
        <w:adjustRightInd w:val="0"/>
        <w:snapToGrid w:val="0"/>
        <w:spacing w:line="540" w:lineRule="exact"/>
        <w:ind w:firstLineChars="200" w:firstLine="562"/>
        <w:rPr>
          <w:rFonts w:eastAsia="仿宋"/>
          <w:sz w:val="28"/>
          <w:szCs w:val="28"/>
        </w:rPr>
      </w:pPr>
      <w:r>
        <w:rPr>
          <w:rFonts w:eastAsia="仿宋"/>
          <w:b/>
          <w:bCs/>
          <w:sz w:val="28"/>
          <w:szCs w:val="28"/>
        </w:rPr>
        <w:t>（</w:t>
      </w:r>
      <w:r>
        <w:rPr>
          <w:rFonts w:eastAsia="仿宋"/>
          <w:b/>
          <w:bCs/>
          <w:sz w:val="28"/>
          <w:szCs w:val="28"/>
        </w:rPr>
        <w:t>2</w:t>
      </w:r>
      <w:r>
        <w:rPr>
          <w:rFonts w:eastAsia="仿宋"/>
          <w:b/>
          <w:bCs/>
          <w:sz w:val="28"/>
          <w:szCs w:val="28"/>
        </w:rPr>
        <w:t>）深化项目论证，推进前期工作。</w:t>
      </w:r>
      <w:r>
        <w:rPr>
          <w:rFonts w:eastAsia="仿宋"/>
          <w:sz w:val="28"/>
          <w:szCs w:val="28"/>
        </w:rPr>
        <w:t>提前谋划，统筹安排，深入做好重大项目的论证，推进水利项目前期工作。建立项目前期工作责任制，严格执行用惯强制性标准和规范规程，确保前期工作进度、质量与深度，提高成果质量。加大协调力度，及时研究解决严重制约水利工程建设进程的问题；建立前期经费筹措机制，落实前期工作经费。</w:t>
      </w:r>
    </w:p>
    <w:p w14:paraId="4FC44F3A" w14:textId="77777777" w:rsidR="003B0D19" w:rsidRDefault="00000000">
      <w:pPr>
        <w:adjustRightInd w:val="0"/>
        <w:snapToGrid w:val="0"/>
        <w:spacing w:line="540" w:lineRule="exact"/>
        <w:ind w:firstLineChars="200" w:firstLine="562"/>
        <w:rPr>
          <w:rFonts w:eastAsia="仿宋"/>
          <w:sz w:val="28"/>
          <w:szCs w:val="28"/>
        </w:rPr>
      </w:pPr>
      <w:r>
        <w:rPr>
          <w:rFonts w:eastAsia="仿宋"/>
          <w:b/>
          <w:bCs/>
          <w:sz w:val="28"/>
          <w:szCs w:val="28"/>
        </w:rPr>
        <w:t>（</w:t>
      </w:r>
      <w:r>
        <w:rPr>
          <w:rFonts w:eastAsia="仿宋"/>
          <w:b/>
          <w:bCs/>
          <w:sz w:val="28"/>
          <w:szCs w:val="28"/>
        </w:rPr>
        <w:t>3</w:t>
      </w:r>
      <w:r>
        <w:rPr>
          <w:rFonts w:eastAsia="仿宋"/>
          <w:b/>
          <w:bCs/>
          <w:sz w:val="28"/>
          <w:szCs w:val="28"/>
        </w:rPr>
        <w:t>）加大水利投入，保证建设需求。</w:t>
      </w:r>
      <w:r>
        <w:rPr>
          <w:rFonts w:eastAsia="仿宋"/>
          <w:sz w:val="28"/>
          <w:szCs w:val="28"/>
        </w:rPr>
        <w:t>争取政府支持，完善相关配套政策，加大财政资金整合力度，优先用于水利发展</w:t>
      </w:r>
      <w:r>
        <w:rPr>
          <w:rFonts w:eastAsia="仿宋"/>
          <w:sz w:val="28"/>
          <w:szCs w:val="28"/>
        </w:rPr>
        <w:t>“</w:t>
      </w:r>
      <w:r>
        <w:rPr>
          <w:rFonts w:eastAsia="仿宋"/>
          <w:sz w:val="28"/>
          <w:szCs w:val="28"/>
        </w:rPr>
        <w:t>十四五</w:t>
      </w:r>
      <w:r>
        <w:rPr>
          <w:rFonts w:eastAsia="仿宋"/>
          <w:sz w:val="28"/>
          <w:szCs w:val="28"/>
        </w:rPr>
        <w:t>”</w:t>
      </w:r>
      <w:r>
        <w:rPr>
          <w:rFonts w:eastAsia="仿宋"/>
          <w:sz w:val="28"/>
          <w:szCs w:val="28"/>
        </w:rPr>
        <w:t>规划项目建设。充分发挥公共财政在水利建设中的主渠道作用，多渠道筹集配套资金，争取国家国债、专项债等支持水利工程建设政策，确保水利建设资金需求；积极采取</w:t>
      </w:r>
      <w:r>
        <w:rPr>
          <w:rFonts w:eastAsia="仿宋"/>
          <w:sz w:val="28"/>
          <w:szCs w:val="28"/>
        </w:rPr>
        <w:t>PPP</w:t>
      </w:r>
      <w:r>
        <w:rPr>
          <w:rFonts w:eastAsia="仿宋"/>
          <w:sz w:val="28"/>
          <w:szCs w:val="28"/>
        </w:rPr>
        <w:t>等模式，吸引撬动社会资本参与水利薄弱环节建设性治理。</w:t>
      </w:r>
    </w:p>
    <w:p w14:paraId="39203285" w14:textId="77777777" w:rsidR="003B0D19" w:rsidRDefault="00000000">
      <w:pPr>
        <w:adjustRightInd w:val="0"/>
        <w:snapToGrid w:val="0"/>
        <w:spacing w:line="540" w:lineRule="exact"/>
        <w:ind w:firstLineChars="200" w:firstLine="562"/>
        <w:rPr>
          <w:rFonts w:eastAsia="仿宋"/>
          <w:sz w:val="28"/>
          <w:szCs w:val="28"/>
        </w:rPr>
      </w:pPr>
      <w:r>
        <w:rPr>
          <w:rFonts w:eastAsia="仿宋"/>
          <w:b/>
          <w:bCs/>
          <w:sz w:val="28"/>
          <w:szCs w:val="28"/>
        </w:rPr>
        <w:t>（</w:t>
      </w:r>
      <w:r>
        <w:rPr>
          <w:rFonts w:eastAsia="仿宋"/>
          <w:b/>
          <w:bCs/>
          <w:sz w:val="28"/>
          <w:szCs w:val="28"/>
        </w:rPr>
        <w:t>4</w:t>
      </w:r>
      <w:r>
        <w:rPr>
          <w:rFonts w:eastAsia="仿宋"/>
          <w:b/>
          <w:bCs/>
          <w:sz w:val="28"/>
          <w:szCs w:val="28"/>
        </w:rPr>
        <w:t>）强化项目监督，加强廉政建设。</w:t>
      </w:r>
      <w:r>
        <w:rPr>
          <w:rFonts w:eastAsia="仿宋"/>
          <w:sz w:val="28"/>
          <w:szCs w:val="28"/>
        </w:rPr>
        <w:t>切实落实水利主管部门监管责任、项目法人主体责任和参建单位合同责任，认真落实项目法人、设计、施工、监理等单位质量和安全责任。严守政治纪律和政治规矩，充分发挥群众监督作用，切实加强廉政风险防范，严格依法履职，确保工程、资金、干部、生产</w:t>
      </w:r>
      <w:r>
        <w:rPr>
          <w:rFonts w:eastAsia="仿宋"/>
          <w:sz w:val="28"/>
          <w:szCs w:val="28"/>
        </w:rPr>
        <w:t>“</w:t>
      </w:r>
      <w:r>
        <w:rPr>
          <w:rFonts w:eastAsia="仿宋"/>
          <w:sz w:val="28"/>
          <w:szCs w:val="28"/>
        </w:rPr>
        <w:t>四个安全</w:t>
      </w:r>
      <w:r>
        <w:rPr>
          <w:rFonts w:eastAsia="仿宋"/>
          <w:sz w:val="28"/>
          <w:szCs w:val="28"/>
        </w:rPr>
        <w:t>”</w:t>
      </w:r>
      <w:r>
        <w:rPr>
          <w:rFonts w:eastAsia="仿宋"/>
          <w:sz w:val="28"/>
          <w:szCs w:val="28"/>
        </w:rPr>
        <w:t>。</w:t>
      </w:r>
    </w:p>
    <w:p w14:paraId="233EF8FA" w14:textId="77777777" w:rsidR="003B0D19" w:rsidRDefault="00000000">
      <w:pPr>
        <w:pStyle w:val="145"/>
        <w:ind w:firstLine="562"/>
      </w:pPr>
      <w:r>
        <w:rPr>
          <w:b/>
          <w:bCs/>
          <w:kern w:val="2"/>
          <w:sz w:val="28"/>
          <w:szCs w:val="28"/>
        </w:rPr>
        <w:t>（</w:t>
      </w:r>
      <w:r>
        <w:rPr>
          <w:b/>
          <w:bCs/>
          <w:kern w:val="2"/>
          <w:sz w:val="28"/>
          <w:szCs w:val="28"/>
        </w:rPr>
        <w:t>5</w:t>
      </w:r>
      <w:r>
        <w:rPr>
          <w:b/>
          <w:bCs/>
          <w:kern w:val="2"/>
          <w:sz w:val="28"/>
          <w:szCs w:val="28"/>
        </w:rPr>
        <w:t>）引导公共参与，促进和谐治水。</w:t>
      </w:r>
      <w:r>
        <w:rPr>
          <w:kern w:val="2"/>
          <w:sz w:val="28"/>
          <w:szCs w:val="28"/>
        </w:rPr>
        <w:t>向公众普及和宣传水利发</w:t>
      </w:r>
      <w:r>
        <w:rPr>
          <w:kern w:val="2"/>
          <w:sz w:val="28"/>
          <w:szCs w:val="28"/>
        </w:rPr>
        <w:lastRenderedPageBreak/>
        <w:t>展有关的水政策、水法规，提高全市民众的水患意识、节水意识、水资源保护意识。加大水利发展</w:t>
      </w:r>
      <w:r>
        <w:rPr>
          <w:kern w:val="2"/>
          <w:sz w:val="28"/>
          <w:szCs w:val="28"/>
        </w:rPr>
        <w:t>“</w:t>
      </w:r>
      <w:r>
        <w:rPr>
          <w:kern w:val="2"/>
          <w:sz w:val="28"/>
          <w:szCs w:val="28"/>
        </w:rPr>
        <w:t>十四五</w:t>
      </w:r>
      <w:r>
        <w:rPr>
          <w:kern w:val="2"/>
          <w:sz w:val="28"/>
          <w:szCs w:val="28"/>
        </w:rPr>
        <w:t>”</w:t>
      </w:r>
      <w:r>
        <w:rPr>
          <w:kern w:val="2"/>
          <w:sz w:val="28"/>
          <w:szCs w:val="28"/>
        </w:rPr>
        <w:t>规划的宣传力度，保障公众对水利规划尤其是重大规划应有的知情权、参与权和监督权。广泛听取群众意见，及时回应群众的相关诉求，在全社会积极营造治水兴水、构建人水和谐的幸福河湖。</w:t>
      </w:r>
    </w:p>
    <w:p w14:paraId="41E24E6F" w14:textId="77777777" w:rsidR="003B0D19" w:rsidRDefault="003B0D19">
      <w:pPr>
        <w:pStyle w:val="145"/>
        <w:ind w:firstLineChars="0" w:firstLine="0"/>
        <w:sectPr w:rsidR="003B0D19">
          <w:pgSz w:w="11906" w:h="16838"/>
          <w:pgMar w:top="1440" w:right="1797" w:bottom="1440" w:left="1797" w:header="851" w:footer="992" w:gutter="0"/>
          <w:cols w:space="425"/>
          <w:docGrid w:type="lines" w:linePitch="312"/>
        </w:sectPr>
      </w:pPr>
    </w:p>
    <w:p w14:paraId="21E7DA55" w14:textId="77777777" w:rsidR="003B0D19" w:rsidRDefault="00000000">
      <w:pPr>
        <w:pStyle w:val="14511"/>
        <w:outlineLvl w:val="0"/>
        <w:rPr>
          <w:sz w:val="24"/>
          <w:szCs w:val="24"/>
        </w:rPr>
      </w:pPr>
      <w:bookmarkStart w:id="165" w:name="_Toc46759229"/>
      <w:bookmarkStart w:id="166" w:name="_Toc48655498"/>
      <w:bookmarkStart w:id="167" w:name="_Toc11280"/>
      <w:bookmarkStart w:id="168" w:name="_Toc21928"/>
      <w:r>
        <w:rPr>
          <w:sz w:val="24"/>
          <w:szCs w:val="24"/>
        </w:rPr>
        <w:lastRenderedPageBreak/>
        <w:t>附</w:t>
      </w:r>
      <w:bookmarkEnd w:id="165"/>
      <w:bookmarkEnd w:id="166"/>
      <w:r>
        <w:rPr>
          <w:sz w:val="24"/>
          <w:szCs w:val="24"/>
        </w:rPr>
        <w:t>录</w:t>
      </w:r>
      <w:r>
        <w:rPr>
          <w:sz w:val="24"/>
          <w:szCs w:val="24"/>
        </w:rPr>
        <w:t>1</w:t>
      </w:r>
      <w:r>
        <w:rPr>
          <w:sz w:val="24"/>
          <w:szCs w:val="24"/>
        </w:rPr>
        <w:t>：</w:t>
      </w:r>
      <w:r>
        <w:rPr>
          <w:rFonts w:hint="eastAsia"/>
          <w:sz w:val="24"/>
          <w:szCs w:val="24"/>
        </w:rPr>
        <w:t>六安市裕安区水利发展“十四五”规划</w:t>
      </w:r>
      <w:r>
        <w:rPr>
          <w:sz w:val="24"/>
          <w:szCs w:val="24"/>
        </w:rPr>
        <w:t>重大水利工程项目表</w:t>
      </w:r>
      <w:bookmarkEnd w:id="167"/>
      <w:bookmarkEnd w:id="168"/>
    </w:p>
    <w:p w14:paraId="56AFB8D5" w14:textId="77777777" w:rsidR="003B0D19" w:rsidRDefault="003B0D19">
      <w:pPr>
        <w:pStyle w:val="145"/>
      </w:pPr>
    </w:p>
    <w:p w14:paraId="2E52A7EF" w14:textId="77777777" w:rsidR="003B0D19" w:rsidRDefault="003B0D19">
      <w:pPr>
        <w:pStyle w:val="145"/>
      </w:pPr>
    </w:p>
    <w:p w14:paraId="34014C86" w14:textId="77777777" w:rsidR="003B0D19" w:rsidRDefault="003B0D19">
      <w:pPr>
        <w:pStyle w:val="145"/>
      </w:pPr>
    </w:p>
    <w:p w14:paraId="30E17C35" w14:textId="77777777" w:rsidR="003B0D19" w:rsidRDefault="003B0D19">
      <w:pPr>
        <w:pStyle w:val="145"/>
      </w:pPr>
    </w:p>
    <w:p w14:paraId="5566DAB0" w14:textId="77777777" w:rsidR="003B0D19" w:rsidRDefault="003B0D19">
      <w:pPr>
        <w:pStyle w:val="208521"/>
        <w:ind w:firstLine="400"/>
        <w:sectPr w:rsidR="003B0D19">
          <w:pgSz w:w="16838" w:h="11906" w:orient="landscape"/>
          <w:pgMar w:top="568" w:right="1440" w:bottom="851" w:left="1440" w:header="851" w:footer="992" w:gutter="0"/>
          <w:cols w:space="425"/>
          <w:docGrid w:type="linesAndChars" w:linePitch="312"/>
        </w:sectPr>
      </w:pPr>
    </w:p>
    <w:p w14:paraId="65E07F2E" w14:textId="77777777" w:rsidR="003B0D19" w:rsidRDefault="00000000">
      <w:pPr>
        <w:pStyle w:val="14511"/>
        <w:outlineLvl w:val="0"/>
        <w:rPr>
          <w:sz w:val="24"/>
          <w:szCs w:val="24"/>
        </w:rPr>
      </w:pPr>
      <w:bookmarkStart w:id="169" w:name="_Toc7606"/>
      <w:bookmarkStart w:id="170" w:name="_Toc18853"/>
      <w:r>
        <w:rPr>
          <w:sz w:val="24"/>
          <w:szCs w:val="24"/>
        </w:rPr>
        <w:lastRenderedPageBreak/>
        <w:t>附录</w:t>
      </w:r>
      <w:r>
        <w:rPr>
          <w:sz w:val="24"/>
          <w:szCs w:val="24"/>
        </w:rPr>
        <w:t>2</w:t>
      </w:r>
      <w:r>
        <w:rPr>
          <w:sz w:val="24"/>
          <w:szCs w:val="24"/>
        </w:rPr>
        <w:t>：</w:t>
      </w:r>
      <w:r>
        <w:rPr>
          <w:rFonts w:hint="eastAsia"/>
          <w:sz w:val="24"/>
          <w:szCs w:val="24"/>
        </w:rPr>
        <w:t>六安市裕安区水利发展“十四五”规划</w:t>
      </w:r>
      <w:r>
        <w:rPr>
          <w:sz w:val="24"/>
          <w:szCs w:val="24"/>
        </w:rPr>
        <w:t>重大水利工程项目图</w:t>
      </w:r>
      <w:bookmarkEnd w:id="169"/>
      <w:bookmarkEnd w:id="170"/>
    </w:p>
    <w:p w14:paraId="707C0177" w14:textId="77777777" w:rsidR="003B0D19" w:rsidRDefault="003B0D19">
      <w:pPr>
        <w:pStyle w:val="145"/>
      </w:pPr>
    </w:p>
    <w:sectPr w:rsidR="003B0D19">
      <w:pgSz w:w="23814" w:h="16839" w:orient="landscape"/>
      <w:pgMar w:top="568" w:right="1440" w:bottom="568" w:left="1440"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DD811" w14:textId="77777777" w:rsidR="00594531" w:rsidRDefault="00594531">
      <w:r>
        <w:separator/>
      </w:r>
    </w:p>
  </w:endnote>
  <w:endnote w:type="continuationSeparator" w:id="0">
    <w:p w14:paraId="2CAAEEDF" w14:textId="77777777" w:rsidR="00594531" w:rsidRDefault="00594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华文楷体">
    <w:altName w:val="宋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华文中宋">
    <w:altName w:val="宋体"/>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00" w:usb3="00000000" w:csb0="00040000" w:csb1="00000000"/>
  </w:font>
  <w:font w:name="方正小标宋简体">
    <w:altName w:val="黑体"/>
    <w:charset w:val="86"/>
    <w:family w:val="auto"/>
    <w:pitch w:val="default"/>
    <w:sig w:usb0="00000000" w:usb1="00000000" w:usb2="00000000" w:usb3="00000000" w:csb0="00040000" w:csb1="00000000"/>
  </w:font>
  <w:font w:name="方正仿宋简体">
    <w:altName w:val="微软雅黑"/>
    <w:charset w:val="86"/>
    <w:family w:val="script"/>
    <w:pitch w:val="default"/>
    <w:sig w:usb0="00000000" w:usb1="00000000" w:usb2="00000010" w:usb3="00000000" w:csb0="00040000" w:csb1="00000000"/>
  </w:font>
  <w:font w:name="仿宋_GB2312">
    <w:altName w:val="仿宋"/>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0420A" w14:textId="77777777" w:rsidR="003B0D19" w:rsidRDefault="00000000">
    <w:pPr>
      <w:pStyle w:val="a9"/>
      <w:jc w:val="center"/>
    </w:pPr>
    <w:r>
      <w:rPr>
        <w:noProof/>
      </w:rPr>
      <mc:AlternateContent>
        <mc:Choice Requires="wps">
          <w:drawing>
            <wp:anchor distT="0" distB="0" distL="114300" distR="114300" simplePos="0" relativeHeight="251659264" behindDoc="0" locked="0" layoutInCell="1" allowOverlap="1" wp14:anchorId="1507F930" wp14:editId="6DEF5E08">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D3F69E" w14:textId="77777777" w:rsidR="003B0D19"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507F930"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4D3F69E" w14:textId="77777777" w:rsidR="003B0D19"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txbxContent>
              </v:textbox>
              <w10:wrap anchorx="margin"/>
            </v:shape>
          </w:pict>
        </mc:Fallback>
      </mc:AlternateContent>
    </w:r>
  </w:p>
  <w:p w14:paraId="03425BFB" w14:textId="77777777" w:rsidR="003B0D19" w:rsidRDefault="003B0D19">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8CE67" w14:textId="77777777" w:rsidR="003B0D19" w:rsidRDefault="00000000">
    <w:pPr>
      <w:pStyle w:val="a9"/>
      <w:spacing w:before="120" w:after="120"/>
      <w:jc w:val="center"/>
    </w:pPr>
    <w:r>
      <w:rPr>
        <w:noProof/>
      </w:rPr>
      <mc:AlternateContent>
        <mc:Choice Requires="wps">
          <w:drawing>
            <wp:anchor distT="0" distB="0" distL="114300" distR="114300" simplePos="0" relativeHeight="251660288" behindDoc="0" locked="0" layoutInCell="1" allowOverlap="1" wp14:anchorId="12F75092" wp14:editId="34DAA7AA">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25DA19" w14:textId="77777777" w:rsidR="003B0D19" w:rsidRDefault="00000000">
                          <w:pPr>
                            <w:pStyle w:val="a9"/>
                            <w:spacing w:before="120" w:after="120"/>
                            <w:jc w:val="center"/>
                          </w:pPr>
                          <w:sdt>
                            <w:sdtPr>
                              <w:id w:val="-1428415715"/>
                            </w:sdtPr>
                            <w:sdtContent>
                              <w:r>
                                <w:fldChar w:fldCharType="begin"/>
                              </w:r>
                              <w:r>
                                <w:instrText>PAGE   \* MERGEFORMAT</w:instrText>
                              </w:r>
                              <w:r>
                                <w:fldChar w:fldCharType="separate"/>
                              </w:r>
                              <w:r>
                                <w:rPr>
                                  <w:lang w:val="zh-CN"/>
                                </w:rPr>
                                <w:t>2</w:t>
                              </w:r>
                              <w:r>
                                <w:rPr>
                                  <w:lang w:val="zh-CN"/>
                                </w:rPr>
                                <w:t>6</w:t>
                              </w:r>
                              <w:r>
                                <w:fldChar w:fldCharType="end"/>
                              </w:r>
                            </w:sdtContent>
                          </w:sdt>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F75092" id="_x0000_t202" coordsize="21600,21600" o:spt="202" path="m,l,21600r21600,l21600,xe">
              <v:stroke joinstyle="miter"/>
              <v:path gradientshapeok="t" o:connecttype="rect"/>
            </v:shapetype>
            <v:shape id="文本框 8" o:spid="_x0000_s1028"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425DA19" w14:textId="77777777" w:rsidR="003B0D19" w:rsidRDefault="00000000">
                    <w:pPr>
                      <w:pStyle w:val="a9"/>
                      <w:spacing w:before="120" w:after="120"/>
                      <w:jc w:val="center"/>
                    </w:pPr>
                    <w:sdt>
                      <w:sdtPr>
                        <w:id w:val="-1428415715"/>
                      </w:sdtPr>
                      <w:sdtContent>
                        <w:r>
                          <w:fldChar w:fldCharType="begin"/>
                        </w:r>
                        <w:r>
                          <w:instrText>PAGE   \* MERGEFORMAT</w:instrText>
                        </w:r>
                        <w:r>
                          <w:fldChar w:fldCharType="separate"/>
                        </w:r>
                        <w:r>
                          <w:rPr>
                            <w:lang w:val="zh-CN"/>
                          </w:rPr>
                          <w:t>2</w:t>
                        </w:r>
                        <w:r>
                          <w:rPr>
                            <w:lang w:val="zh-CN"/>
                          </w:rPr>
                          <w:t>6</w:t>
                        </w:r>
                        <w:r>
                          <w:fldChar w:fldCharType="end"/>
                        </w:r>
                      </w:sdtContent>
                    </w:sdt>
                  </w:p>
                </w:txbxContent>
              </v:textbox>
              <w10:wrap anchorx="margin"/>
            </v:shape>
          </w:pict>
        </mc:Fallback>
      </mc:AlternateContent>
    </w:r>
  </w:p>
  <w:p w14:paraId="1DE33FEE" w14:textId="77777777" w:rsidR="003B0D19" w:rsidRDefault="003B0D19">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62A05" w14:textId="77777777" w:rsidR="003B0D19" w:rsidRDefault="00000000">
    <w:pPr>
      <w:pStyle w:val="a9"/>
      <w:spacing w:before="120" w:after="120"/>
      <w:jc w:val="center"/>
    </w:pPr>
    <w:r>
      <w:rPr>
        <w:noProof/>
      </w:rPr>
      <mc:AlternateContent>
        <mc:Choice Requires="wps">
          <w:drawing>
            <wp:anchor distT="0" distB="0" distL="114300" distR="114300" simplePos="0" relativeHeight="251661312" behindDoc="0" locked="0" layoutInCell="1" allowOverlap="1" wp14:anchorId="435EE832" wp14:editId="2AFE8BED">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9B2BAD" w14:textId="77777777" w:rsidR="003B0D19"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5EE832" id="_x0000_t202" coordsize="21600,21600" o:spt="202" path="m,l,21600r21600,l21600,xe">
              <v:stroke joinstyle="miter"/>
              <v:path gradientshapeok="t" o:connecttype="rect"/>
            </v:shapetype>
            <v:shape id="文本框 1" o:sp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389B2BAD" w14:textId="77777777" w:rsidR="003B0D19"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p w14:paraId="5567004B" w14:textId="77777777" w:rsidR="003B0D19" w:rsidRDefault="003B0D1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D3E5B" w14:textId="77777777" w:rsidR="00594531" w:rsidRDefault="00594531">
      <w:r>
        <w:separator/>
      </w:r>
    </w:p>
  </w:footnote>
  <w:footnote w:type="continuationSeparator" w:id="0">
    <w:p w14:paraId="1C554486" w14:textId="77777777" w:rsidR="00594531" w:rsidRDefault="00594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7E4F8" w14:textId="77777777" w:rsidR="003B0D19" w:rsidRDefault="00000000">
    <w:pPr>
      <w:pStyle w:val="ab"/>
    </w:pPr>
    <w:r>
      <w:rPr>
        <w:rFonts w:hint="eastAsia"/>
      </w:rPr>
      <w:t>六安市裕安区水利发展“十四五”规划</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1F78EFA"/>
    <w:multiLevelType w:val="singleLevel"/>
    <w:tmpl w:val="E1F78EFA"/>
    <w:lvl w:ilvl="0">
      <w:start w:val="1"/>
      <w:numFmt w:val="decimal"/>
      <w:suff w:val="nothing"/>
      <w:lvlText w:val="（%1）"/>
      <w:lvlJc w:val="left"/>
    </w:lvl>
  </w:abstractNum>
  <w:abstractNum w:abstractNumId="1" w15:restartNumberingAfterBreak="0">
    <w:nsid w:val="F247575A"/>
    <w:multiLevelType w:val="singleLevel"/>
    <w:tmpl w:val="F247575A"/>
    <w:lvl w:ilvl="0">
      <w:start w:val="2"/>
      <w:numFmt w:val="decimal"/>
      <w:suff w:val="nothing"/>
      <w:lvlText w:val="（%1）"/>
      <w:lvlJc w:val="left"/>
    </w:lvl>
  </w:abstractNum>
  <w:num w:numId="1" w16cid:durableId="807670842">
    <w:abstractNumId w:val="1"/>
  </w:num>
  <w:num w:numId="2" w16cid:durableId="1944023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20"/>
  <w:drawingGridHorizontalSpacing w:val="10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M1YTNjZDE5NDllNTA2N2I0YjM2OWZkOGU2MThjZjIifQ=="/>
  </w:docVars>
  <w:rsids>
    <w:rsidRoot w:val="00182729"/>
    <w:rsid w:val="000026AA"/>
    <w:rsid w:val="00003A06"/>
    <w:rsid w:val="00003BF3"/>
    <w:rsid w:val="00005CB8"/>
    <w:rsid w:val="00010427"/>
    <w:rsid w:val="00011058"/>
    <w:rsid w:val="000135BA"/>
    <w:rsid w:val="00013DC4"/>
    <w:rsid w:val="000157AA"/>
    <w:rsid w:val="00016359"/>
    <w:rsid w:val="000163E9"/>
    <w:rsid w:val="00020DE4"/>
    <w:rsid w:val="00022FE1"/>
    <w:rsid w:val="00026428"/>
    <w:rsid w:val="00026560"/>
    <w:rsid w:val="000271DE"/>
    <w:rsid w:val="00027C61"/>
    <w:rsid w:val="00027DB2"/>
    <w:rsid w:val="000308DE"/>
    <w:rsid w:val="000319A8"/>
    <w:rsid w:val="00033739"/>
    <w:rsid w:val="00034EA4"/>
    <w:rsid w:val="00037718"/>
    <w:rsid w:val="00040A49"/>
    <w:rsid w:val="00043D78"/>
    <w:rsid w:val="00046316"/>
    <w:rsid w:val="00046319"/>
    <w:rsid w:val="0004682D"/>
    <w:rsid w:val="00050493"/>
    <w:rsid w:val="00050D18"/>
    <w:rsid w:val="00052102"/>
    <w:rsid w:val="000547B1"/>
    <w:rsid w:val="00054AF5"/>
    <w:rsid w:val="00057E67"/>
    <w:rsid w:val="0006196F"/>
    <w:rsid w:val="00063911"/>
    <w:rsid w:val="00063F6B"/>
    <w:rsid w:val="00066265"/>
    <w:rsid w:val="0007035E"/>
    <w:rsid w:val="00070767"/>
    <w:rsid w:val="0007082A"/>
    <w:rsid w:val="000710BB"/>
    <w:rsid w:val="00071B37"/>
    <w:rsid w:val="00071DD9"/>
    <w:rsid w:val="000727E5"/>
    <w:rsid w:val="00073E74"/>
    <w:rsid w:val="00074622"/>
    <w:rsid w:val="0009079D"/>
    <w:rsid w:val="00090FF4"/>
    <w:rsid w:val="00092221"/>
    <w:rsid w:val="00093F0E"/>
    <w:rsid w:val="0009426C"/>
    <w:rsid w:val="00097006"/>
    <w:rsid w:val="000A66C3"/>
    <w:rsid w:val="000B0EF6"/>
    <w:rsid w:val="000B18CB"/>
    <w:rsid w:val="000B2722"/>
    <w:rsid w:val="000C1D0B"/>
    <w:rsid w:val="000C2CCC"/>
    <w:rsid w:val="000C513E"/>
    <w:rsid w:val="000C618B"/>
    <w:rsid w:val="000C62F6"/>
    <w:rsid w:val="000D1511"/>
    <w:rsid w:val="000D3159"/>
    <w:rsid w:val="000D40EA"/>
    <w:rsid w:val="000D4872"/>
    <w:rsid w:val="000D653B"/>
    <w:rsid w:val="000E0D7E"/>
    <w:rsid w:val="000E2A1E"/>
    <w:rsid w:val="000E2DC1"/>
    <w:rsid w:val="000E3C74"/>
    <w:rsid w:val="000E3FA6"/>
    <w:rsid w:val="000E437D"/>
    <w:rsid w:val="000E4B50"/>
    <w:rsid w:val="000E7E57"/>
    <w:rsid w:val="000F240C"/>
    <w:rsid w:val="000F7E56"/>
    <w:rsid w:val="00100479"/>
    <w:rsid w:val="00100D91"/>
    <w:rsid w:val="00100E04"/>
    <w:rsid w:val="00103932"/>
    <w:rsid w:val="00104FBE"/>
    <w:rsid w:val="00110F7A"/>
    <w:rsid w:val="00115BF6"/>
    <w:rsid w:val="00120846"/>
    <w:rsid w:val="0012084C"/>
    <w:rsid w:val="00121889"/>
    <w:rsid w:val="00121C15"/>
    <w:rsid w:val="00121EEE"/>
    <w:rsid w:val="0012289C"/>
    <w:rsid w:val="00122E4D"/>
    <w:rsid w:val="00126A8F"/>
    <w:rsid w:val="00130F52"/>
    <w:rsid w:val="001351A8"/>
    <w:rsid w:val="00135C1B"/>
    <w:rsid w:val="00136795"/>
    <w:rsid w:val="00136E9F"/>
    <w:rsid w:val="001412F8"/>
    <w:rsid w:val="0014240C"/>
    <w:rsid w:val="00143146"/>
    <w:rsid w:val="001468E2"/>
    <w:rsid w:val="0014695B"/>
    <w:rsid w:val="001535AE"/>
    <w:rsid w:val="00153F53"/>
    <w:rsid w:val="00155415"/>
    <w:rsid w:val="001564C4"/>
    <w:rsid w:val="001574E4"/>
    <w:rsid w:val="001576A2"/>
    <w:rsid w:val="0016080E"/>
    <w:rsid w:val="001609EB"/>
    <w:rsid w:val="0016449E"/>
    <w:rsid w:val="00164A25"/>
    <w:rsid w:val="0017014D"/>
    <w:rsid w:val="001729AB"/>
    <w:rsid w:val="00172D8F"/>
    <w:rsid w:val="0017460A"/>
    <w:rsid w:val="00176B29"/>
    <w:rsid w:val="00177938"/>
    <w:rsid w:val="00177DD7"/>
    <w:rsid w:val="001807DA"/>
    <w:rsid w:val="00182145"/>
    <w:rsid w:val="0018269B"/>
    <w:rsid w:val="00182729"/>
    <w:rsid w:val="00183A07"/>
    <w:rsid w:val="00184D40"/>
    <w:rsid w:val="00185619"/>
    <w:rsid w:val="00185871"/>
    <w:rsid w:val="0018664D"/>
    <w:rsid w:val="001872AE"/>
    <w:rsid w:val="001879A1"/>
    <w:rsid w:val="00190950"/>
    <w:rsid w:val="0019229E"/>
    <w:rsid w:val="001931D4"/>
    <w:rsid w:val="0019421F"/>
    <w:rsid w:val="00197C36"/>
    <w:rsid w:val="001A0B44"/>
    <w:rsid w:val="001A29E3"/>
    <w:rsid w:val="001A3598"/>
    <w:rsid w:val="001A41C6"/>
    <w:rsid w:val="001A6AA6"/>
    <w:rsid w:val="001B31D0"/>
    <w:rsid w:val="001B51A2"/>
    <w:rsid w:val="001B60F1"/>
    <w:rsid w:val="001C324B"/>
    <w:rsid w:val="001C46B0"/>
    <w:rsid w:val="001C479B"/>
    <w:rsid w:val="001C5663"/>
    <w:rsid w:val="001C7165"/>
    <w:rsid w:val="001C74F5"/>
    <w:rsid w:val="001D03F9"/>
    <w:rsid w:val="001D223C"/>
    <w:rsid w:val="001D35D5"/>
    <w:rsid w:val="001D3A62"/>
    <w:rsid w:val="001D3EBB"/>
    <w:rsid w:val="001D56A7"/>
    <w:rsid w:val="001D6142"/>
    <w:rsid w:val="001D645F"/>
    <w:rsid w:val="001E1622"/>
    <w:rsid w:val="001E2274"/>
    <w:rsid w:val="001E29DF"/>
    <w:rsid w:val="001E3382"/>
    <w:rsid w:val="001E4787"/>
    <w:rsid w:val="001E6263"/>
    <w:rsid w:val="001E7BFB"/>
    <w:rsid w:val="001F2F13"/>
    <w:rsid w:val="001F50C4"/>
    <w:rsid w:val="00200ADA"/>
    <w:rsid w:val="00200B5E"/>
    <w:rsid w:val="00203107"/>
    <w:rsid w:val="00203463"/>
    <w:rsid w:val="00203D80"/>
    <w:rsid w:val="00204652"/>
    <w:rsid w:val="00205457"/>
    <w:rsid w:val="002110D6"/>
    <w:rsid w:val="0021291C"/>
    <w:rsid w:val="00216967"/>
    <w:rsid w:val="0021765F"/>
    <w:rsid w:val="00217945"/>
    <w:rsid w:val="00220B88"/>
    <w:rsid w:val="002223C0"/>
    <w:rsid w:val="002274D0"/>
    <w:rsid w:val="0022755B"/>
    <w:rsid w:val="00227CB2"/>
    <w:rsid w:val="00230AD8"/>
    <w:rsid w:val="002325C4"/>
    <w:rsid w:val="0023510E"/>
    <w:rsid w:val="00235C8C"/>
    <w:rsid w:val="00236846"/>
    <w:rsid w:val="002402F5"/>
    <w:rsid w:val="00242FC3"/>
    <w:rsid w:val="00250E27"/>
    <w:rsid w:val="00251C8C"/>
    <w:rsid w:val="00264C84"/>
    <w:rsid w:val="002656B5"/>
    <w:rsid w:val="00265F84"/>
    <w:rsid w:val="0026720D"/>
    <w:rsid w:val="002673C3"/>
    <w:rsid w:val="0027207D"/>
    <w:rsid w:val="002738E0"/>
    <w:rsid w:val="00277FEA"/>
    <w:rsid w:val="00281DA4"/>
    <w:rsid w:val="0028465B"/>
    <w:rsid w:val="0028743E"/>
    <w:rsid w:val="00287B85"/>
    <w:rsid w:val="00287C07"/>
    <w:rsid w:val="0029090D"/>
    <w:rsid w:val="00290E49"/>
    <w:rsid w:val="00294FBF"/>
    <w:rsid w:val="00296D99"/>
    <w:rsid w:val="002970B7"/>
    <w:rsid w:val="002973AF"/>
    <w:rsid w:val="002A08F1"/>
    <w:rsid w:val="002A4FEE"/>
    <w:rsid w:val="002A58CE"/>
    <w:rsid w:val="002B16E7"/>
    <w:rsid w:val="002B1F8E"/>
    <w:rsid w:val="002B4D26"/>
    <w:rsid w:val="002B75C3"/>
    <w:rsid w:val="002C0CEB"/>
    <w:rsid w:val="002C234C"/>
    <w:rsid w:val="002C3FA5"/>
    <w:rsid w:val="002C46D7"/>
    <w:rsid w:val="002C6723"/>
    <w:rsid w:val="002D1483"/>
    <w:rsid w:val="002D2978"/>
    <w:rsid w:val="002D2E4E"/>
    <w:rsid w:val="002D358E"/>
    <w:rsid w:val="002D6B39"/>
    <w:rsid w:val="002D7ED1"/>
    <w:rsid w:val="002E14F2"/>
    <w:rsid w:val="002E37A3"/>
    <w:rsid w:val="002E4946"/>
    <w:rsid w:val="002E61CC"/>
    <w:rsid w:val="002E6C2A"/>
    <w:rsid w:val="002E6EF6"/>
    <w:rsid w:val="002E72E4"/>
    <w:rsid w:val="002F23C7"/>
    <w:rsid w:val="002F3947"/>
    <w:rsid w:val="002F5065"/>
    <w:rsid w:val="002F5789"/>
    <w:rsid w:val="002F7223"/>
    <w:rsid w:val="002F7EE9"/>
    <w:rsid w:val="003013F1"/>
    <w:rsid w:val="00313385"/>
    <w:rsid w:val="00320826"/>
    <w:rsid w:val="003210B7"/>
    <w:rsid w:val="00321632"/>
    <w:rsid w:val="0032342F"/>
    <w:rsid w:val="00327D33"/>
    <w:rsid w:val="0033340D"/>
    <w:rsid w:val="003335EC"/>
    <w:rsid w:val="00333FA6"/>
    <w:rsid w:val="0033419E"/>
    <w:rsid w:val="003428F4"/>
    <w:rsid w:val="003446CA"/>
    <w:rsid w:val="003459B8"/>
    <w:rsid w:val="00345FD5"/>
    <w:rsid w:val="00351065"/>
    <w:rsid w:val="003520D1"/>
    <w:rsid w:val="00353417"/>
    <w:rsid w:val="003577AD"/>
    <w:rsid w:val="00357E11"/>
    <w:rsid w:val="00357F3B"/>
    <w:rsid w:val="00361687"/>
    <w:rsid w:val="00362E20"/>
    <w:rsid w:val="003729D7"/>
    <w:rsid w:val="00372CD5"/>
    <w:rsid w:val="003737F5"/>
    <w:rsid w:val="00374F59"/>
    <w:rsid w:val="003750D4"/>
    <w:rsid w:val="003754C6"/>
    <w:rsid w:val="003761A3"/>
    <w:rsid w:val="0037777F"/>
    <w:rsid w:val="00380C51"/>
    <w:rsid w:val="0038743C"/>
    <w:rsid w:val="003905D1"/>
    <w:rsid w:val="00390783"/>
    <w:rsid w:val="00390919"/>
    <w:rsid w:val="00391335"/>
    <w:rsid w:val="00392409"/>
    <w:rsid w:val="00392E01"/>
    <w:rsid w:val="00396240"/>
    <w:rsid w:val="003A306D"/>
    <w:rsid w:val="003A3473"/>
    <w:rsid w:val="003A3D69"/>
    <w:rsid w:val="003A4F7D"/>
    <w:rsid w:val="003A5277"/>
    <w:rsid w:val="003A6C6F"/>
    <w:rsid w:val="003B0A8F"/>
    <w:rsid w:val="003B0D19"/>
    <w:rsid w:val="003B6649"/>
    <w:rsid w:val="003B7816"/>
    <w:rsid w:val="003C3199"/>
    <w:rsid w:val="003C4CDB"/>
    <w:rsid w:val="003C5173"/>
    <w:rsid w:val="003C792A"/>
    <w:rsid w:val="003D026E"/>
    <w:rsid w:val="003D0E82"/>
    <w:rsid w:val="003D262F"/>
    <w:rsid w:val="003D44E7"/>
    <w:rsid w:val="003E06D1"/>
    <w:rsid w:val="003E1083"/>
    <w:rsid w:val="003E13CB"/>
    <w:rsid w:val="003E1823"/>
    <w:rsid w:val="003E2830"/>
    <w:rsid w:val="003E47CD"/>
    <w:rsid w:val="003E5A6F"/>
    <w:rsid w:val="003E6F01"/>
    <w:rsid w:val="003E73DE"/>
    <w:rsid w:val="003F2181"/>
    <w:rsid w:val="003F29DC"/>
    <w:rsid w:val="003F32FC"/>
    <w:rsid w:val="003F40B4"/>
    <w:rsid w:val="003F4B6E"/>
    <w:rsid w:val="003F4F54"/>
    <w:rsid w:val="003F761F"/>
    <w:rsid w:val="0040089B"/>
    <w:rsid w:val="00400B80"/>
    <w:rsid w:val="00401BB4"/>
    <w:rsid w:val="00401C69"/>
    <w:rsid w:val="00401DE2"/>
    <w:rsid w:val="00406452"/>
    <w:rsid w:val="00407202"/>
    <w:rsid w:val="00412FE0"/>
    <w:rsid w:val="00422080"/>
    <w:rsid w:val="00423E63"/>
    <w:rsid w:val="00425054"/>
    <w:rsid w:val="00427B01"/>
    <w:rsid w:val="004319A0"/>
    <w:rsid w:val="004325FE"/>
    <w:rsid w:val="00434494"/>
    <w:rsid w:val="00434B4B"/>
    <w:rsid w:val="00435E71"/>
    <w:rsid w:val="004374E3"/>
    <w:rsid w:val="004375A0"/>
    <w:rsid w:val="00440C33"/>
    <w:rsid w:val="004436AB"/>
    <w:rsid w:val="00443DE6"/>
    <w:rsid w:val="00452142"/>
    <w:rsid w:val="00452CF6"/>
    <w:rsid w:val="0045417A"/>
    <w:rsid w:val="004573E3"/>
    <w:rsid w:val="00460382"/>
    <w:rsid w:val="00464BC1"/>
    <w:rsid w:val="00464DF0"/>
    <w:rsid w:val="00465046"/>
    <w:rsid w:val="004712A7"/>
    <w:rsid w:val="00473E28"/>
    <w:rsid w:val="00476C3F"/>
    <w:rsid w:val="0048047F"/>
    <w:rsid w:val="00481704"/>
    <w:rsid w:val="00481A28"/>
    <w:rsid w:val="00490F62"/>
    <w:rsid w:val="00491335"/>
    <w:rsid w:val="0049272F"/>
    <w:rsid w:val="00492A2B"/>
    <w:rsid w:val="00496113"/>
    <w:rsid w:val="004967B3"/>
    <w:rsid w:val="00496990"/>
    <w:rsid w:val="004A1170"/>
    <w:rsid w:val="004A3C94"/>
    <w:rsid w:val="004A4C67"/>
    <w:rsid w:val="004A4EE5"/>
    <w:rsid w:val="004A51C5"/>
    <w:rsid w:val="004A7688"/>
    <w:rsid w:val="004B0A44"/>
    <w:rsid w:val="004B3E47"/>
    <w:rsid w:val="004B616E"/>
    <w:rsid w:val="004B77E9"/>
    <w:rsid w:val="004B790D"/>
    <w:rsid w:val="004C7C1C"/>
    <w:rsid w:val="004D2717"/>
    <w:rsid w:val="004D379E"/>
    <w:rsid w:val="004E0FB6"/>
    <w:rsid w:val="004E2B87"/>
    <w:rsid w:val="004E36D9"/>
    <w:rsid w:val="004E3B74"/>
    <w:rsid w:val="004E57A7"/>
    <w:rsid w:val="004E5FA1"/>
    <w:rsid w:val="004E678B"/>
    <w:rsid w:val="004E784D"/>
    <w:rsid w:val="004E7882"/>
    <w:rsid w:val="004F0D02"/>
    <w:rsid w:val="004F0DE9"/>
    <w:rsid w:val="004F21EF"/>
    <w:rsid w:val="004F5B47"/>
    <w:rsid w:val="004F61AF"/>
    <w:rsid w:val="004F6242"/>
    <w:rsid w:val="00501027"/>
    <w:rsid w:val="00502779"/>
    <w:rsid w:val="00503843"/>
    <w:rsid w:val="00505368"/>
    <w:rsid w:val="005121CC"/>
    <w:rsid w:val="00512AF7"/>
    <w:rsid w:val="00512D8D"/>
    <w:rsid w:val="00521D4D"/>
    <w:rsid w:val="00526536"/>
    <w:rsid w:val="00526934"/>
    <w:rsid w:val="00527FE6"/>
    <w:rsid w:val="005314E1"/>
    <w:rsid w:val="00532BC8"/>
    <w:rsid w:val="005333E0"/>
    <w:rsid w:val="005353D4"/>
    <w:rsid w:val="0053600F"/>
    <w:rsid w:val="0053675A"/>
    <w:rsid w:val="0053754E"/>
    <w:rsid w:val="005407E4"/>
    <w:rsid w:val="005421A3"/>
    <w:rsid w:val="00544B0B"/>
    <w:rsid w:val="00545D54"/>
    <w:rsid w:val="00546E1E"/>
    <w:rsid w:val="00550307"/>
    <w:rsid w:val="00551D1C"/>
    <w:rsid w:val="005523C8"/>
    <w:rsid w:val="005624F5"/>
    <w:rsid w:val="005718A1"/>
    <w:rsid w:val="00571972"/>
    <w:rsid w:val="00571984"/>
    <w:rsid w:val="00572A59"/>
    <w:rsid w:val="005753FC"/>
    <w:rsid w:val="0057655E"/>
    <w:rsid w:val="00577A88"/>
    <w:rsid w:val="0058027E"/>
    <w:rsid w:val="005841F4"/>
    <w:rsid w:val="005860D5"/>
    <w:rsid w:val="005879F8"/>
    <w:rsid w:val="00590329"/>
    <w:rsid w:val="00590F03"/>
    <w:rsid w:val="00594531"/>
    <w:rsid w:val="00595E8A"/>
    <w:rsid w:val="00596AAC"/>
    <w:rsid w:val="00596F38"/>
    <w:rsid w:val="005977CA"/>
    <w:rsid w:val="005A0192"/>
    <w:rsid w:val="005A0EB4"/>
    <w:rsid w:val="005A2222"/>
    <w:rsid w:val="005B1186"/>
    <w:rsid w:val="005C044D"/>
    <w:rsid w:val="005C06E8"/>
    <w:rsid w:val="005C0D8B"/>
    <w:rsid w:val="005C1093"/>
    <w:rsid w:val="005C2121"/>
    <w:rsid w:val="005C29F8"/>
    <w:rsid w:val="005C39FB"/>
    <w:rsid w:val="005C3B91"/>
    <w:rsid w:val="005D297E"/>
    <w:rsid w:val="005D46D7"/>
    <w:rsid w:val="005D6CAC"/>
    <w:rsid w:val="005D737F"/>
    <w:rsid w:val="005E0A63"/>
    <w:rsid w:val="005E1092"/>
    <w:rsid w:val="005E37C4"/>
    <w:rsid w:val="005E4DFF"/>
    <w:rsid w:val="005E7C04"/>
    <w:rsid w:val="005F2AC3"/>
    <w:rsid w:val="005F4837"/>
    <w:rsid w:val="005F69A6"/>
    <w:rsid w:val="0060238D"/>
    <w:rsid w:val="0060329B"/>
    <w:rsid w:val="00605171"/>
    <w:rsid w:val="00610C35"/>
    <w:rsid w:val="00611AAA"/>
    <w:rsid w:val="00611B0A"/>
    <w:rsid w:val="00611D17"/>
    <w:rsid w:val="00611FA2"/>
    <w:rsid w:val="00612C28"/>
    <w:rsid w:val="00612F58"/>
    <w:rsid w:val="00613DC1"/>
    <w:rsid w:val="006145A7"/>
    <w:rsid w:val="0061527E"/>
    <w:rsid w:val="00616AB2"/>
    <w:rsid w:val="0061738A"/>
    <w:rsid w:val="00621A10"/>
    <w:rsid w:val="00623F18"/>
    <w:rsid w:val="006272A5"/>
    <w:rsid w:val="0063169C"/>
    <w:rsid w:val="0063238E"/>
    <w:rsid w:val="00632A12"/>
    <w:rsid w:val="0063343C"/>
    <w:rsid w:val="00634A26"/>
    <w:rsid w:val="006350A3"/>
    <w:rsid w:val="00640295"/>
    <w:rsid w:val="00640C89"/>
    <w:rsid w:val="00643341"/>
    <w:rsid w:val="00643D03"/>
    <w:rsid w:val="006451DB"/>
    <w:rsid w:val="00646B47"/>
    <w:rsid w:val="00646D9D"/>
    <w:rsid w:val="00650F87"/>
    <w:rsid w:val="00652273"/>
    <w:rsid w:val="006530F0"/>
    <w:rsid w:val="00653162"/>
    <w:rsid w:val="00654618"/>
    <w:rsid w:val="006553BD"/>
    <w:rsid w:val="00655D6C"/>
    <w:rsid w:val="006648BF"/>
    <w:rsid w:val="00664972"/>
    <w:rsid w:val="00667E6E"/>
    <w:rsid w:val="00670385"/>
    <w:rsid w:val="00672A08"/>
    <w:rsid w:val="0067422A"/>
    <w:rsid w:val="006766F2"/>
    <w:rsid w:val="006804E7"/>
    <w:rsid w:val="0068374C"/>
    <w:rsid w:val="006861EE"/>
    <w:rsid w:val="00687E8B"/>
    <w:rsid w:val="00690B88"/>
    <w:rsid w:val="006912A0"/>
    <w:rsid w:val="00691CAF"/>
    <w:rsid w:val="00693801"/>
    <w:rsid w:val="006968A2"/>
    <w:rsid w:val="006979C3"/>
    <w:rsid w:val="00697AFA"/>
    <w:rsid w:val="006A20DE"/>
    <w:rsid w:val="006A4A1A"/>
    <w:rsid w:val="006A7639"/>
    <w:rsid w:val="006B7AFF"/>
    <w:rsid w:val="006C11B5"/>
    <w:rsid w:val="006C437F"/>
    <w:rsid w:val="006C6E38"/>
    <w:rsid w:val="006D0C51"/>
    <w:rsid w:val="006D10E7"/>
    <w:rsid w:val="006D22F1"/>
    <w:rsid w:val="006D44E9"/>
    <w:rsid w:val="006D4835"/>
    <w:rsid w:val="006D4B0F"/>
    <w:rsid w:val="006D6A5E"/>
    <w:rsid w:val="006E0AD6"/>
    <w:rsid w:val="006E3961"/>
    <w:rsid w:val="006E413D"/>
    <w:rsid w:val="006E634C"/>
    <w:rsid w:val="006F323B"/>
    <w:rsid w:val="006F5690"/>
    <w:rsid w:val="006F7095"/>
    <w:rsid w:val="006F7233"/>
    <w:rsid w:val="007043B2"/>
    <w:rsid w:val="0070520B"/>
    <w:rsid w:val="007056C4"/>
    <w:rsid w:val="00707A4C"/>
    <w:rsid w:val="0071054D"/>
    <w:rsid w:val="007124B1"/>
    <w:rsid w:val="00713C9F"/>
    <w:rsid w:val="007202C6"/>
    <w:rsid w:val="00720D61"/>
    <w:rsid w:val="00720DC2"/>
    <w:rsid w:val="007219F5"/>
    <w:rsid w:val="00722490"/>
    <w:rsid w:val="00723653"/>
    <w:rsid w:val="00724373"/>
    <w:rsid w:val="00726BF5"/>
    <w:rsid w:val="00735120"/>
    <w:rsid w:val="0073557B"/>
    <w:rsid w:val="0073585C"/>
    <w:rsid w:val="00740402"/>
    <w:rsid w:val="00740ABA"/>
    <w:rsid w:val="00743034"/>
    <w:rsid w:val="00743DAB"/>
    <w:rsid w:val="00744FCD"/>
    <w:rsid w:val="007463B9"/>
    <w:rsid w:val="007518B2"/>
    <w:rsid w:val="0075443B"/>
    <w:rsid w:val="0075672C"/>
    <w:rsid w:val="007571B0"/>
    <w:rsid w:val="00763A40"/>
    <w:rsid w:val="00767946"/>
    <w:rsid w:val="00770CA4"/>
    <w:rsid w:val="007719D8"/>
    <w:rsid w:val="00771B1E"/>
    <w:rsid w:val="00777A74"/>
    <w:rsid w:val="00777F9F"/>
    <w:rsid w:val="007801DB"/>
    <w:rsid w:val="007807CC"/>
    <w:rsid w:val="00781B43"/>
    <w:rsid w:val="00787714"/>
    <w:rsid w:val="0078785F"/>
    <w:rsid w:val="00790540"/>
    <w:rsid w:val="007961FD"/>
    <w:rsid w:val="007968CC"/>
    <w:rsid w:val="007976E7"/>
    <w:rsid w:val="00797ADF"/>
    <w:rsid w:val="007A0C62"/>
    <w:rsid w:val="007A0C95"/>
    <w:rsid w:val="007A120B"/>
    <w:rsid w:val="007A25F5"/>
    <w:rsid w:val="007A389A"/>
    <w:rsid w:val="007A6EE9"/>
    <w:rsid w:val="007B124F"/>
    <w:rsid w:val="007B27E2"/>
    <w:rsid w:val="007B39D5"/>
    <w:rsid w:val="007B742C"/>
    <w:rsid w:val="007C217A"/>
    <w:rsid w:val="007C4607"/>
    <w:rsid w:val="007C5E87"/>
    <w:rsid w:val="007C6C87"/>
    <w:rsid w:val="007D1D70"/>
    <w:rsid w:val="007D260D"/>
    <w:rsid w:val="007D67F1"/>
    <w:rsid w:val="007D68F5"/>
    <w:rsid w:val="007D7103"/>
    <w:rsid w:val="007D7D5E"/>
    <w:rsid w:val="007E0259"/>
    <w:rsid w:val="007E0626"/>
    <w:rsid w:val="007E1686"/>
    <w:rsid w:val="007E49A7"/>
    <w:rsid w:val="007E6CDA"/>
    <w:rsid w:val="007E6E09"/>
    <w:rsid w:val="007E6EB8"/>
    <w:rsid w:val="007F0E56"/>
    <w:rsid w:val="007F24EC"/>
    <w:rsid w:val="007F4BCF"/>
    <w:rsid w:val="007F6909"/>
    <w:rsid w:val="007F73D7"/>
    <w:rsid w:val="008015C3"/>
    <w:rsid w:val="00804105"/>
    <w:rsid w:val="00807A82"/>
    <w:rsid w:val="0081018E"/>
    <w:rsid w:val="00811432"/>
    <w:rsid w:val="00815102"/>
    <w:rsid w:val="00815D81"/>
    <w:rsid w:val="00815FE3"/>
    <w:rsid w:val="00816E66"/>
    <w:rsid w:val="00821209"/>
    <w:rsid w:val="008212AE"/>
    <w:rsid w:val="00822B76"/>
    <w:rsid w:val="00825A52"/>
    <w:rsid w:val="00825ED1"/>
    <w:rsid w:val="00831AA6"/>
    <w:rsid w:val="00835EA4"/>
    <w:rsid w:val="00836462"/>
    <w:rsid w:val="00837062"/>
    <w:rsid w:val="00840C31"/>
    <w:rsid w:val="00840FF8"/>
    <w:rsid w:val="00841351"/>
    <w:rsid w:val="00841624"/>
    <w:rsid w:val="00842A67"/>
    <w:rsid w:val="00843108"/>
    <w:rsid w:val="0084643C"/>
    <w:rsid w:val="0084774D"/>
    <w:rsid w:val="00850962"/>
    <w:rsid w:val="00854C35"/>
    <w:rsid w:val="008605AD"/>
    <w:rsid w:val="00862338"/>
    <w:rsid w:val="008625F7"/>
    <w:rsid w:val="008645EF"/>
    <w:rsid w:val="00864734"/>
    <w:rsid w:val="0086494C"/>
    <w:rsid w:val="0087292D"/>
    <w:rsid w:val="0087722D"/>
    <w:rsid w:val="00882198"/>
    <w:rsid w:val="00885B29"/>
    <w:rsid w:val="00886E30"/>
    <w:rsid w:val="008902F7"/>
    <w:rsid w:val="00895618"/>
    <w:rsid w:val="0089598F"/>
    <w:rsid w:val="008965D9"/>
    <w:rsid w:val="008967E1"/>
    <w:rsid w:val="00897F89"/>
    <w:rsid w:val="008A09C7"/>
    <w:rsid w:val="008A7453"/>
    <w:rsid w:val="008A7DDB"/>
    <w:rsid w:val="008B4926"/>
    <w:rsid w:val="008B5811"/>
    <w:rsid w:val="008B77FD"/>
    <w:rsid w:val="008B7D40"/>
    <w:rsid w:val="008C011F"/>
    <w:rsid w:val="008C0BC8"/>
    <w:rsid w:val="008C1C01"/>
    <w:rsid w:val="008C3037"/>
    <w:rsid w:val="008C30F6"/>
    <w:rsid w:val="008D10D6"/>
    <w:rsid w:val="008D2F2D"/>
    <w:rsid w:val="008E2E57"/>
    <w:rsid w:val="008F0673"/>
    <w:rsid w:val="008F0CBA"/>
    <w:rsid w:val="008F11FC"/>
    <w:rsid w:val="008F1D2E"/>
    <w:rsid w:val="008F3050"/>
    <w:rsid w:val="00900175"/>
    <w:rsid w:val="00900318"/>
    <w:rsid w:val="00906C79"/>
    <w:rsid w:val="009078B7"/>
    <w:rsid w:val="009107E3"/>
    <w:rsid w:val="0091117E"/>
    <w:rsid w:val="0091659B"/>
    <w:rsid w:val="00917059"/>
    <w:rsid w:val="00917312"/>
    <w:rsid w:val="00917B54"/>
    <w:rsid w:val="00920123"/>
    <w:rsid w:val="00927391"/>
    <w:rsid w:val="009323ED"/>
    <w:rsid w:val="00933684"/>
    <w:rsid w:val="00935B01"/>
    <w:rsid w:val="00941872"/>
    <w:rsid w:val="00942F22"/>
    <w:rsid w:val="00944710"/>
    <w:rsid w:val="00944F9E"/>
    <w:rsid w:val="0094593B"/>
    <w:rsid w:val="00951898"/>
    <w:rsid w:val="00951F54"/>
    <w:rsid w:val="00953F31"/>
    <w:rsid w:val="00954106"/>
    <w:rsid w:val="009546B8"/>
    <w:rsid w:val="0095712A"/>
    <w:rsid w:val="0095799A"/>
    <w:rsid w:val="0096239D"/>
    <w:rsid w:val="0096277F"/>
    <w:rsid w:val="00964716"/>
    <w:rsid w:val="00967CB5"/>
    <w:rsid w:val="00972190"/>
    <w:rsid w:val="00973DEF"/>
    <w:rsid w:val="00974760"/>
    <w:rsid w:val="0098193D"/>
    <w:rsid w:val="00981C43"/>
    <w:rsid w:val="009829B7"/>
    <w:rsid w:val="009842BA"/>
    <w:rsid w:val="009845B7"/>
    <w:rsid w:val="00985EF7"/>
    <w:rsid w:val="00990A3F"/>
    <w:rsid w:val="009A1D3D"/>
    <w:rsid w:val="009A53BC"/>
    <w:rsid w:val="009A56F1"/>
    <w:rsid w:val="009A6852"/>
    <w:rsid w:val="009B0D61"/>
    <w:rsid w:val="009B13A6"/>
    <w:rsid w:val="009B181B"/>
    <w:rsid w:val="009B7447"/>
    <w:rsid w:val="009C1B75"/>
    <w:rsid w:val="009C2E22"/>
    <w:rsid w:val="009C4832"/>
    <w:rsid w:val="009C5BAC"/>
    <w:rsid w:val="009C695D"/>
    <w:rsid w:val="009D09DF"/>
    <w:rsid w:val="009D10BD"/>
    <w:rsid w:val="009D3E93"/>
    <w:rsid w:val="009D4B13"/>
    <w:rsid w:val="009D51A1"/>
    <w:rsid w:val="009D6B9F"/>
    <w:rsid w:val="009E2675"/>
    <w:rsid w:val="009E460E"/>
    <w:rsid w:val="009E4FA8"/>
    <w:rsid w:val="009E554C"/>
    <w:rsid w:val="009E6E3F"/>
    <w:rsid w:val="009F0233"/>
    <w:rsid w:val="009F5BFA"/>
    <w:rsid w:val="009F65CD"/>
    <w:rsid w:val="009F7A0D"/>
    <w:rsid w:val="00A0488F"/>
    <w:rsid w:val="00A05536"/>
    <w:rsid w:val="00A1072F"/>
    <w:rsid w:val="00A11374"/>
    <w:rsid w:val="00A130D9"/>
    <w:rsid w:val="00A15191"/>
    <w:rsid w:val="00A2464C"/>
    <w:rsid w:val="00A27AD6"/>
    <w:rsid w:val="00A32E48"/>
    <w:rsid w:val="00A35EC9"/>
    <w:rsid w:val="00A410D8"/>
    <w:rsid w:val="00A41104"/>
    <w:rsid w:val="00A42F42"/>
    <w:rsid w:val="00A4314B"/>
    <w:rsid w:val="00A4392A"/>
    <w:rsid w:val="00A44180"/>
    <w:rsid w:val="00A459DE"/>
    <w:rsid w:val="00A45B0F"/>
    <w:rsid w:val="00A45CFA"/>
    <w:rsid w:val="00A47144"/>
    <w:rsid w:val="00A47532"/>
    <w:rsid w:val="00A50C74"/>
    <w:rsid w:val="00A604B4"/>
    <w:rsid w:val="00A6298F"/>
    <w:rsid w:val="00A65660"/>
    <w:rsid w:val="00A77DF0"/>
    <w:rsid w:val="00A845F4"/>
    <w:rsid w:val="00A84FA8"/>
    <w:rsid w:val="00A85222"/>
    <w:rsid w:val="00A85767"/>
    <w:rsid w:val="00A85CF4"/>
    <w:rsid w:val="00A85EAB"/>
    <w:rsid w:val="00A86B1D"/>
    <w:rsid w:val="00A90399"/>
    <w:rsid w:val="00A94292"/>
    <w:rsid w:val="00A95F44"/>
    <w:rsid w:val="00A96198"/>
    <w:rsid w:val="00A96248"/>
    <w:rsid w:val="00AA1FA2"/>
    <w:rsid w:val="00AA2674"/>
    <w:rsid w:val="00AA2D76"/>
    <w:rsid w:val="00AA3812"/>
    <w:rsid w:val="00AA76AF"/>
    <w:rsid w:val="00AB0DA1"/>
    <w:rsid w:val="00AB1617"/>
    <w:rsid w:val="00AB1900"/>
    <w:rsid w:val="00AB1A6D"/>
    <w:rsid w:val="00AB7D03"/>
    <w:rsid w:val="00AC3161"/>
    <w:rsid w:val="00AC327C"/>
    <w:rsid w:val="00AC41E7"/>
    <w:rsid w:val="00AC422F"/>
    <w:rsid w:val="00AC4C47"/>
    <w:rsid w:val="00AC567F"/>
    <w:rsid w:val="00AC6A1B"/>
    <w:rsid w:val="00AD2C5F"/>
    <w:rsid w:val="00AD2D1D"/>
    <w:rsid w:val="00AD2FF6"/>
    <w:rsid w:val="00AD40A6"/>
    <w:rsid w:val="00AD710D"/>
    <w:rsid w:val="00AE20EB"/>
    <w:rsid w:val="00AE2CA3"/>
    <w:rsid w:val="00AE32B6"/>
    <w:rsid w:val="00AE33FC"/>
    <w:rsid w:val="00AE7BAB"/>
    <w:rsid w:val="00AF29C3"/>
    <w:rsid w:val="00AF4560"/>
    <w:rsid w:val="00AF5537"/>
    <w:rsid w:val="00AF58BE"/>
    <w:rsid w:val="00AF5BB2"/>
    <w:rsid w:val="00AF6BEC"/>
    <w:rsid w:val="00AF6D3C"/>
    <w:rsid w:val="00B00478"/>
    <w:rsid w:val="00B0114B"/>
    <w:rsid w:val="00B013E2"/>
    <w:rsid w:val="00B02CA5"/>
    <w:rsid w:val="00B030D9"/>
    <w:rsid w:val="00B05135"/>
    <w:rsid w:val="00B05517"/>
    <w:rsid w:val="00B06458"/>
    <w:rsid w:val="00B11C13"/>
    <w:rsid w:val="00B13168"/>
    <w:rsid w:val="00B140CA"/>
    <w:rsid w:val="00B20254"/>
    <w:rsid w:val="00B210C3"/>
    <w:rsid w:val="00B21ED0"/>
    <w:rsid w:val="00B22AF3"/>
    <w:rsid w:val="00B23A6D"/>
    <w:rsid w:val="00B2502A"/>
    <w:rsid w:val="00B26793"/>
    <w:rsid w:val="00B27053"/>
    <w:rsid w:val="00B3335C"/>
    <w:rsid w:val="00B33A02"/>
    <w:rsid w:val="00B34389"/>
    <w:rsid w:val="00B405C6"/>
    <w:rsid w:val="00B40645"/>
    <w:rsid w:val="00B411D7"/>
    <w:rsid w:val="00B43635"/>
    <w:rsid w:val="00B4576A"/>
    <w:rsid w:val="00B47E49"/>
    <w:rsid w:val="00B536BE"/>
    <w:rsid w:val="00B54E7A"/>
    <w:rsid w:val="00B55F46"/>
    <w:rsid w:val="00B600A8"/>
    <w:rsid w:val="00B602E4"/>
    <w:rsid w:val="00B609BD"/>
    <w:rsid w:val="00B65E77"/>
    <w:rsid w:val="00B67C63"/>
    <w:rsid w:val="00B711AE"/>
    <w:rsid w:val="00B73B02"/>
    <w:rsid w:val="00B73F12"/>
    <w:rsid w:val="00B76E82"/>
    <w:rsid w:val="00B82409"/>
    <w:rsid w:val="00B835A5"/>
    <w:rsid w:val="00B85309"/>
    <w:rsid w:val="00B85E99"/>
    <w:rsid w:val="00B85EF1"/>
    <w:rsid w:val="00B87412"/>
    <w:rsid w:val="00B875FB"/>
    <w:rsid w:val="00B87D25"/>
    <w:rsid w:val="00B90443"/>
    <w:rsid w:val="00B91A76"/>
    <w:rsid w:val="00B92441"/>
    <w:rsid w:val="00B93A01"/>
    <w:rsid w:val="00B95367"/>
    <w:rsid w:val="00B95F33"/>
    <w:rsid w:val="00B96B78"/>
    <w:rsid w:val="00BA51B7"/>
    <w:rsid w:val="00BA7B4E"/>
    <w:rsid w:val="00BB047A"/>
    <w:rsid w:val="00BB0A09"/>
    <w:rsid w:val="00BB2F58"/>
    <w:rsid w:val="00BC0221"/>
    <w:rsid w:val="00BC0DA5"/>
    <w:rsid w:val="00BC1856"/>
    <w:rsid w:val="00BC5159"/>
    <w:rsid w:val="00BC54DC"/>
    <w:rsid w:val="00BC606F"/>
    <w:rsid w:val="00BC77CE"/>
    <w:rsid w:val="00BD0417"/>
    <w:rsid w:val="00BD2773"/>
    <w:rsid w:val="00BD30EE"/>
    <w:rsid w:val="00BD3999"/>
    <w:rsid w:val="00BD40F5"/>
    <w:rsid w:val="00BD4CC9"/>
    <w:rsid w:val="00BD5487"/>
    <w:rsid w:val="00BE0E99"/>
    <w:rsid w:val="00BE13F2"/>
    <w:rsid w:val="00BE2859"/>
    <w:rsid w:val="00BE5110"/>
    <w:rsid w:val="00BF22A5"/>
    <w:rsid w:val="00BF4D69"/>
    <w:rsid w:val="00BF571F"/>
    <w:rsid w:val="00C000DE"/>
    <w:rsid w:val="00C002CB"/>
    <w:rsid w:val="00C01929"/>
    <w:rsid w:val="00C0312A"/>
    <w:rsid w:val="00C04E30"/>
    <w:rsid w:val="00C05EA2"/>
    <w:rsid w:val="00C07666"/>
    <w:rsid w:val="00C1064C"/>
    <w:rsid w:val="00C14B11"/>
    <w:rsid w:val="00C15EE2"/>
    <w:rsid w:val="00C16606"/>
    <w:rsid w:val="00C20495"/>
    <w:rsid w:val="00C222DE"/>
    <w:rsid w:val="00C2260C"/>
    <w:rsid w:val="00C22DB3"/>
    <w:rsid w:val="00C23731"/>
    <w:rsid w:val="00C24890"/>
    <w:rsid w:val="00C2780F"/>
    <w:rsid w:val="00C30CDD"/>
    <w:rsid w:val="00C30D48"/>
    <w:rsid w:val="00C329C0"/>
    <w:rsid w:val="00C43D02"/>
    <w:rsid w:val="00C44DC9"/>
    <w:rsid w:val="00C45630"/>
    <w:rsid w:val="00C4659E"/>
    <w:rsid w:val="00C50CB2"/>
    <w:rsid w:val="00C52E72"/>
    <w:rsid w:val="00C55BFC"/>
    <w:rsid w:val="00C607DD"/>
    <w:rsid w:val="00C60ED4"/>
    <w:rsid w:val="00C61221"/>
    <w:rsid w:val="00C626BA"/>
    <w:rsid w:val="00C63484"/>
    <w:rsid w:val="00C64C8F"/>
    <w:rsid w:val="00C71E56"/>
    <w:rsid w:val="00C73944"/>
    <w:rsid w:val="00C74B26"/>
    <w:rsid w:val="00C74BFD"/>
    <w:rsid w:val="00C75F53"/>
    <w:rsid w:val="00C76B6F"/>
    <w:rsid w:val="00C84758"/>
    <w:rsid w:val="00C84C4B"/>
    <w:rsid w:val="00C87C05"/>
    <w:rsid w:val="00C91FF8"/>
    <w:rsid w:val="00C92358"/>
    <w:rsid w:val="00C941EA"/>
    <w:rsid w:val="00C9426D"/>
    <w:rsid w:val="00C95237"/>
    <w:rsid w:val="00C97C72"/>
    <w:rsid w:val="00CA12D1"/>
    <w:rsid w:val="00CA1BB0"/>
    <w:rsid w:val="00CA4118"/>
    <w:rsid w:val="00CA5D00"/>
    <w:rsid w:val="00CA632E"/>
    <w:rsid w:val="00CB14C9"/>
    <w:rsid w:val="00CB170C"/>
    <w:rsid w:val="00CB3A70"/>
    <w:rsid w:val="00CB6319"/>
    <w:rsid w:val="00CB75A7"/>
    <w:rsid w:val="00CC007F"/>
    <w:rsid w:val="00CC01EF"/>
    <w:rsid w:val="00CC0C3F"/>
    <w:rsid w:val="00CC273C"/>
    <w:rsid w:val="00CC33D6"/>
    <w:rsid w:val="00CC4785"/>
    <w:rsid w:val="00CC7DDF"/>
    <w:rsid w:val="00CD3D7B"/>
    <w:rsid w:val="00CD7738"/>
    <w:rsid w:val="00CE0F1B"/>
    <w:rsid w:val="00CE1DF3"/>
    <w:rsid w:val="00CE2D5C"/>
    <w:rsid w:val="00CE6480"/>
    <w:rsid w:val="00CE6672"/>
    <w:rsid w:val="00CE69A7"/>
    <w:rsid w:val="00CF0E06"/>
    <w:rsid w:val="00CF1B33"/>
    <w:rsid w:val="00CF5367"/>
    <w:rsid w:val="00D0006A"/>
    <w:rsid w:val="00D001D8"/>
    <w:rsid w:val="00D00F62"/>
    <w:rsid w:val="00D017CF"/>
    <w:rsid w:val="00D018C0"/>
    <w:rsid w:val="00D04A4D"/>
    <w:rsid w:val="00D05821"/>
    <w:rsid w:val="00D0666A"/>
    <w:rsid w:val="00D12AEB"/>
    <w:rsid w:val="00D14150"/>
    <w:rsid w:val="00D17547"/>
    <w:rsid w:val="00D23F22"/>
    <w:rsid w:val="00D246C9"/>
    <w:rsid w:val="00D24B8E"/>
    <w:rsid w:val="00D2591A"/>
    <w:rsid w:val="00D26C07"/>
    <w:rsid w:val="00D272C0"/>
    <w:rsid w:val="00D274A4"/>
    <w:rsid w:val="00D31CED"/>
    <w:rsid w:val="00D32AD2"/>
    <w:rsid w:val="00D33970"/>
    <w:rsid w:val="00D33BEB"/>
    <w:rsid w:val="00D356B9"/>
    <w:rsid w:val="00D37BE2"/>
    <w:rsid w:val="00D435B0"/>
    <w:rsid w:val="00D4368D"/>
    <w:rsid w:val="00D468E4"/>
    <w:rsid w:val="00D46DBE"/>
    <w:rsid w:val="00D503B7"/>
    <w:rsid w:val="00D5316C"/>
    <w:rsid w:val="00D54270"/>
    <w:rsid w:val="00D5552D"/>
    <w:rsid w:val="00D61565"/>
    <w:rsid w:val="00D62242"/>
    <w:rsid w:val="00D6395F"/>
    <w:rsid w:val="00D6523E"/>
    <w:rsid w:val="00D66679"/>
    <w:rsid w:val="00D670D5"/>
    <w:rsid w:val="00D67C4A"/>
    <w:rsid w:val="00D71A1B"/>
    <w:rsid w:val="00D76423"/>
    <w:rsid w:val="00D77462"/>
    <w:rsid w:val="00D8139C"/>
    <w:rsid w:val="00D83FC7"/>
    <w:rsid w:val="00D94AC6"/>
    <w:rsid w:val="00D9606B"/>
    <w:rsid w:val="00DA13CF"/>
    <w:rsid w:val="00DA2DB0"/>
    <w:rsid w:val="00DA44B1"/>
    <w:rsid w:val="00DB2A9F"/>
    <w:rsid w:val="00DB3530"/>
    <w:rsid w:val="00DB6874"/>
    <w:rsid w:val="00DC0B16"/>
    <w:rsid w:val="00DC3B53"/>
    <w:rsid w:val="00DC4471"/>
    <w:rsid w:val="00DC7C6C"/>
    <w:rsid w:val="00DD0A72"/>
    <w:rsid w:val="00DD4785"/>
    <w:rsid w:val="00DD564C"/>
    <w:rsid w:val="00DD7668"/>
    <w:rsid w:val="00DE1920"/>
    <w:rsid w:val="00DE2910"/>
    <w:rsid w:val="00DE310A"/>
    <w:rsid w:val="00DE44C2"/>
    <w:rsid w:val="00DF08AA"/>
    <w:rsid w:val="00DF1082"/>
    <w:rsid w:val="00DF213F"/>
    <w:rsid w:val="00DF2C9D"/>
    <w:rsid w:val="00DF3738"/>
    <w:rsid w:val="00DF3DF3"/>
    <w:rsid w:val="00DF43CC"/>
    <w:rsid w:val="00DF6CB5"/>
    <w:rsid w:val="00DF7EA6"/>
    <w:rsid w:val="00E03520"/>
    <w:rsid w:val="00E05C49"/>
    <w:rsid w:val="00E07271"/>
    <w:rsid w:val="00E11CFB"/>
    <w:rsid w:val="00E13942"/>
    <w:rsid w:val="00E13C20"/>
    <w:rsid w:val="00E13E2C"/>
    <w:rsid w:val="00E13F2B"/>
    <w:rsid w:val="00E15350"/>
    <w:rsid w:val="00E15E68"/>
    <w:rsid w:val="00E16A93"/>
    <w:rsid w:val="00E16EC0"/>
    <w:rsid w:val="00E20C07"/>
    <w:rsid w:val="00E216E4"/>
    <w:rsid w:val="00E2204B"/>
    <w:rsid w:val="00E24BB4"/>
    <w:rsid w:val="00E2618D"/>
    <w:rsid w:val="00E26AF8"/>
    <w:rsid w:val="00E27757"/>
    <w:rsid w:val="00E3202B"/>
    <w:rsid w:val="00E34828"/>
    <w:rsid w:val="00E36164"/>
    <w:rsid w:val="00E36A46"/>
    <w:rsid w:val="00E41121"/>
    <w:rsid w:val="00E41C2E"/>
    <w:rsid w:val="00E42C39"/>
    <w:rsid w:val="00E42EC2"/>
    <w:rsid w:val="00E43357"/>
    <w:rsid w:val="00E44DD7"/>
    <w:rsid w:val="00E45D5B"/>
    <w:rsid w:val="00E478CF"/>
    <w:rsid w:val="00E545F9"/>
    <w:rsid w:val="00E56551"/>
    <w:rsid w:val="00E608BE"/>
    <w:rsid w:val="00E61FE2"/>
    <w:rsid w:val="00E621E5"/>
    <w:rsid w:val="00E635A7"/>
    <w:rsid w:val="00E642C1"/>
    <w:rsid w:val="00E669B7"/>
    <w:rsid w:val="00E704FA"/>
    <w:rsid w:val="00E71ED0"/>
    <w:rsid w:val="00E75145"/>
    <w:rsid w:val="00E7674C"/>
    <w:rsid w:val="00E76E07"/>
    <w:rsid w:val="00E7734F"/>
    <w:rsid w:val="00E77737"/>
    <w:rsid w:val="00E800E2"/>
    <w:rsid w:val="00E80FF1"/>
    <w:rsid w:val="00E85142"/>
    <w:rsid w:val="00E90088"/>
    <w:rsid w:val="00E903C0"/>
    <w:rsid w:val="00E91633"/>
    <w:rsid w:val="00E91687"/>
    <w:rsid w:val="00E933E5"/>
    <w:rsid w:val="00E937B8"/>
    <w:rsid w:val="00E9431A"/>
    <w:rsid w:val="00E94543"/>
    <w:rsid w:val="00E961C0"/>
    <w:rsid w:val="00EA0661"/>
    <w:rsid w:val="00EA10DE"/>
    <w:rsid w:val="00EA5AD1"/>
    <w:rsid w:val="00EA5DA7"/>
    <w:rsid w:val="00EB1297"/>
    <w:rsid w:val="00EB1FFD"/>
    <w:rsid w:val="00EB3236"/>
    <w:rsid w:val="00EB68E4"/>
    <w:rsid w:val="00EB6CD0"/>
    <w:rsid w:val="00EB75FD"/>
    <w:rsid w:val="00EC1727"/>
    <w:rsid w:val="00EC3EC3"/>
    <w:rsid w:val="00ED0EB3"/>
    <w:rsid w:val="00ED5A33"/>
    <w:rsid w:val="00EE18C8"/>
    <w:rsid w:val="00EE3A98"/>
    <w:rsid w:val="00EE453E"/>
    <w:rsid w:val="00EE67D1"/>
    <w:rsid w:val="00EF13C6"/>
    <w:rsid w:val="00EF164B"/>
    <w:rsid w:val="00EF3115"/>
    <w:rsid w:val="00EF5C11"/>
    <w:rsid w:val="00F065A7"/>
    <w:rsid w:val="00F06D7F"/>
    <w:rsid w:val="00F0720A"/>
    <w:rsid w:val="00F10DD5"/>
    <w:rsid w:val="00F1104E"/>
    <w:rsid w:val="00F11A9C"/>
    <w:rsid w:val="00F140DE"/>
    <w:rsid w:val="00F14D4C"/>
    <w:rsid w:val="00F1727F"/>
    <w:rsid w:val="00F21349"/>
    <w:rsid w:val="00F23E64"/>
    <w:rsid w:val="00F23F2B"/>
    <w:rsid w:val="00F24585"/>
    <w:rsid w:val="00F25621"/>
    <w:rsid w:val="00F27EB3"/>
    <w:rsid w:val="00F34551"/>
    <w:rsid w:val="00F35645"/>
    <w:rsid w:val="00F41497"/>
    <w:rsid w:val="00F43585"/>
    <w:rsid w:val="00F43CFD"/>
    <w:rsid w:val="00F44803"/>
    <w:rsid w:val="00F50A7C"/>
    <w:rsid w:val="00F51A13"/>
    <w:rsid w:val="00F51B74"/>
    <w:rsid w:val="00F51C2F"/>
    <w:rsid w:val="00F51FD9"/>
    <w:rsid w:val="00F52EE4"/>
    <w:rsid w:val="00F53E91"/>
    <w:rsid w:val="00F605C9"/>
    <w:rsid w:val="00F611BC"/>
    <w:rsid w:val="00F65B59"/>
    <w:rsid w:val="00F670EF"/>
    <w:rsid w:val="00F67297"/>
    <w:rsid w:val="00F70847"/>
    <w:rsid w:val="00F71581"/>
    <w:rsid w:val="00F73516"/>
    <w:rsid w:val="00F762D2"/>
    <w:rsid w:val="00F777D8"/>
    <w:rsid w:val="00F8053E"/>
    <w:rsid w:val="00F809E7"/>
    <w:rsid w:val="00F8519C"/>
    <w:rsid w:val="00F876A0"/>
    <w:rsid w:val="00F90705"/>
    <w:rsid w:val="00F92E6B"/>
    <w:rsid w:val="00F954F3"/>
    <w:rsid w:val="00FA0A1F"/>
    <w:rsid w:val="00FA42FC"/>
    <w:rsid w:val="00FA642E"/>
    <w:rsid w:val="00FA680E"/>
    <w:rsid w:val="00FA7DE9"/>
    <w:rsid w:val="00FB10FD"/>
    <w:rsid w:val="00FB5A3F"/>
    <w:rsid w:val="00FB79DB"/>
    <w:rsid w:val="00FC1625"/>
    <w:rsid w:val="00FC39CC"/>
    <w:rsid w:val="00FC4B4D"/>
    <w:rsid w:val="00FC557F"/>
    <w:rsid w:val="00FD00CB"/>
    <w:rsid w:val="00FD0B5F"/>
    <w:rsid w:val="00FD0B69"/>
    <w:rsid w:val="00FD0DDA"/>
    <w:rsid w:val="00FD1155"/>
    <w:rsid w:val="00FD1723"/>
    <w:rsid w:val="00FD31DA"/>
    <w:rsid w:val="00FD3742"/>
    <w:rsid w:val="00FD3D5E"/>
    <w:rsid w:val="00FD3EE3"/>
    <w:rsid w:val="00FE0424"/>
    <w:rsid w:val="00FE066D"/>
    <w:rsid w:val="00FF2DB9"/>
    <w:rsid w:val="00FF40C7"/>
    <w:rsid w:val="00FF41BB"/>
    <w:rsid w:val="00FF4418"/>
    <w:rsid w:val="01262548"/>
    <w:rsid w:val="012F152D"/>
    <w:rsid w:val="013156AF"/>
    <w:rsid w:val="014148C2"/>
    <w:rsid w:val="014F6746"/>
    <w:rsid w:val="015144AF"/>
    <w:rsid w:val="01620E56"/>
    <w:rsid w:val="01720BB7"/>
    <w:rsid w:val="01753C75"/>
    <w:rsid w:val="017E61BB"/>
    <w:rsid w:val="018B4E7C"/>
    <w:rsid w:val="01960F0E"/>
    <w:rsid w:val="01964B67"/>
    <w:rsid w:val="019B5AEE"/>
    <w:rsid w:val="019B6DBD"/>
    <w:rsid w:val="01A502FD"/>
    <w:rsid w:val="01E21907"/>
    <w:rsid w:val="01F02675"/>
    <w:rsid w:val="01F43062"/>
    <w:rsid w:val="02004FC7"/>
    <w:rsid w:val="020073FF"/>
    <w:rsid w:val="02071084"/>
    <w:rsid w:val="020B49FA"/>
    <w:rsid w:val="020C185D"/>
    <w:rsid w:val="021678A1"/>
    <w:rsid w:val="02170D11"/>
    <w:rsid w:val="022164CB"/>
    <w:rsid w:val="02232166"/>
    <w:rsid w:val="02326827"/>
    <w:rsid w:val="02367D35"/>
    <w:rsid w:val="02434EB6"/>
    <w:rsid w:val="02475F3A"/>
    <w:rsid w:val="02575ADA"/>
    <w:rsid w:val="0258302E"/>
    <w:rsid w:val="025A65BB"/>
    <w:rsid w:val="025C34E5"/>
    <w:rsid w:val="02615146"/>
    <w:rsid w:val="02636C68"/>
    <w:rsid w:val="02693C5D"/>
    <w:rsid w:val="02825744"/>
    <w:rsid w:val="02833774"/>
    <w:rsid w:val="02836A0F"/>
    <w:rsid w:val="028A0E62"/>
    <w:rsid w:val="029050F3"/>
    <w:rsid w:val="02BA611E"/>
    <w:rsid w:val="02C31DCA"/>
    <w:rsid w:val="02CF710D"/>
    <w:rsid w:val="02DB5E2F"/>
    <w:rsid w:val="02F17261"/>
    <w:rsid w:val="02F51969"/>
    <w:rsid w:val="02FE2E73"/>
    <w:rsid w:val="0306449F"/>
    <w:rsid w:val="030C4D52"/>
    <w:rsid w:val="030F0436"/>
    <w:rsid w:val="030F5D13"/>
    <w:rsid w:val="033A50E4"/>
    <w:rsid w:val="0361777B"/>
    <w:rsid w:val="0370577F"/>
    <w:rsid w:val="03744A10"/>
    <w:rsid w:val="03756C68"/>
    <w:rsid w:val="037706D8"/>
    <w:rsid w:val="037F2927"/>
    <w:rsid w:val="038829B3"/>
    <w:rsid w:val="038B398C"/>
    <w:rsid w:val="03917BB1"/>
    <w:rsid w:val="03961A03"/>
    <w:rsid w:val="03AA6D81"/>
    <w:rsid w:val="03AB3E53"/>
    <w:rsid w:val="03B41A82"/>
    <w:rsid w:val="03BB0A74"/>
    <w:rsid w:val="03CD4D28"/>
    <w:rsid w:val="03DC6FBF"/>
    <w:rsid w:val="03DF1E1F"/>
    <w:rsid w:val="03E55BDF"/>
    <w:rsid w:val="03E745B4"/>
    <w:rsid w:val="03F45780"/>
    <w:rsid w:val="03F93E41"/>
    <w:rsid w:val="03FA7CB9"/>
    <w:rsid w:val="03FE763F"/>
    <w:rsid w:val="041D79DA"/>
    <w:rsid w:val="042D1AFF"/>
    <w:rsid w:val="04312254"/>
    <w:rsid w:val="04352419"/>
    <w:rsid w:val="04463B1A"/>
    <w:rsid w:val="046537BF"/>
    <w:rsid w:val="047B0736"/>
    <w:rsid w:val="048B1164"/>
    <w:rsid w:val="048D36BA"/>
    <w:rsid w:val="048F5BEE"/>
    <w:rsid w:val="04963316"/>
    <w:rsid w:val="04B435F1"/>
    <w:rsid w:val="04B913BA"/>
    <w:rsid w:val="04BB7C87"/>
    <w:rsid w:val="04CD199F"/>
    <w:rsid w:val="04CD38FE"/>
    <w:rsid w:val="04D52249"/>
    <w:rsid w:val="04E22743"/>
    <w:rsid w:val="04EC13C0"/>
    <w:rsid w:val="04EC5EB1"/>
    <w:rsid w:val="04EF38F1"/>
    <w:rsid w:val="04FB42CA"/>
    <w:rsid w:val="051A3362"/>
    <w:rsid w:val="052741E7"/>
    <w:rsid w:val="0532266F"/>
    <w:rsid w:val="053764B1"/>
    <w:rsid w:val="05496FAD"/>
    <w:rsid w:val="054D2496"/>
    <w:rsid w:val="054F19EA"/>
    <w:rsid w:val="05517DA0"/>
    <w:rsid w:val="05574194"/>
    <w:rsid w:val="0563750C"/>
    <w:rsid w:val="05702CEF"/>
    <w:rsid w:val="057C0065"/>
    <w:rsid w:val="058324CE"/>
    <w:rsid w:val="058C174A"/>
    <w:rsid w:val="05A309F3"/>
    <w:rsid w:val="05B2371D"/>
    <w:rsid w:val="05B63063"/>
    <w:rsid w:val="05BD74C7"/>
    <w:rsid w:val="05C1217A"/>
    <w:rsid w:val="05C34360"/>
    <w:rsid w:val="05CA0498"/>
    <w:rsid w:val="05CB1AF4"/>
    <w:rsid w:val="05CE5166"/>
    <w:rsid w:val="05E5237A"/>
    <w:rsid w:val="05E72722"/>
    <w:rsid w:val="05E77A8C"/>
    <w:rsid w:val="05EC2F3E"/>
    <w:rsid w:val="05F32C47"/>
    <w:rsid w:val="05F42A2E"/>
    <w:rsid w:val="0609187D"/>
    <w:rsid w:val="061410B6"/>
    <w:rsid w:val="061A7EE2"/>
    <w:rsid w:val="062E1C98"/>
    <w:rsid w:val="062F6D0B"/>
    <w:rsid w:val="063238B6"/>
    <w:rsid w:val="06374F5F"/>
    <w:rsid w:val="064D357D"/>
    <w:rsid w:val="067145F4"/>
    <w:rsid w:val="067F6826"/>
    <w:rsid w:val="0680675E"/>
    <w:rsid w:val="0690222B"/>
    <w:rsid w:val="069336A7"/>
    <w:rsid w:val="069403D6"/>
    <w:rsid w:val="069F24EE"/>
    <w:rsid w:val="06B30E7B"/>
    <w:rsid w:val="06D632BA"/>
    <w:rsid w:val="06D73F73"/>
    <w:rsid w:val="06DB554E"/>
    <w:rsid w:val="06E204A1"/>
    <w:rsid w:val="06EB6566"/>
    <w:rsid w:val="06F06387"/>
    <w:rsid w:val="06F434A0"/>
    <w:rsid w:val="06FE7135"/>
    <w:rsid w:val="0713434C"/>
    <w:rsid w:val="0715476A"/>
    <w:rsid w:val="072C246B"/>
    <w:rsid w:val="072D08F3"/>
    <w:rsid w:val="07307450"/>
    <w:rsid w:val="07581985"/>
    <w:rsid w:val="075A1220"/>
    <w:rsid w:val="075A3691"/>
    <w:rsid w:val="0761131B"/>
    <w:rsid w:val="07673999"/>
    <w:rsid w:val="0773244A"/>
    <w:rsid w:val="077E59A9"/>
    <w:rsid w:val="078647CC"/>
    <w:rsid w:val="079921CB"/>
    <w:rsid w:val="079C12BC"/>
    <w:rsid w:val="079C72D9"/>
    <w:rsid w:val="079F68F2"/>
    <w:rsid w:val="07A036A2"/>
    <w:rsid w:val="07A23607"/>
    <w:rsid w:val="07A4521E"/>
    <w:rsid w:val="07B7449C"/>
    <w:rsid w:val="07B93078"/>
    <w:rsid w:val="07C17F93"/>
    <w:rsid w:val="07CB24B7"/>
    <w:rsid w:val="07DA47B9"/>
    <w:rsid w:val="07DA7974"/>
    <w:rsid w:val="07DE1DC8"/>
    <w:rsid w:val="07E27247"/>
    <w:rsid w:val="07EF70A5"/>
    <w:rsid w:val="07F80E2D"/>
    <w:rsid w:val="07FC7829"/>
    <w:rsid w:val="07FE0F42"/>
    <w:rsid w:val="080B3720"/>
    <w:rsid w:val="08112BC2"/>
    <w:rsid w:val="081754F5"/>
    <w:rsid w:val="08282D04"/>
    <w:rsid w:val="08287D62"/>
    <w:rsid w:val="0833546C"/>
    <w:rsid w:val="0845473D"/>
    <w:rsid w:val="085A5555"/>
    <w:rsid w:val="085D5B90"/>
    <w:rsid w:val="08660A75"/>
    <w:rsid w:val="086B2C38"/>
    <w:rsid w:val="086C6F19"/>
    <w:rsid w:val="088762D1"/>
    <w:rsid w:val="08967BEE"/>
    <w:rsid w:val="089E2AEC"/>
    <w:rsid w:val="08A80A12"/>
    <w:rsid w:val="08B225CB"/>
    <w:rsid w:val="08B34C0A"/>
    <w:rsid w:val="08CB3303"/>
    <w:rsid w:val="08D65CD4"/>
    <w:rsid w:val="08E54B60"/>
    <w:rsid w:val="08EB0D06"/>
    <w:rsid w:val="08FD1D24"/>
    <w:rsid w:val="090F7DC4"/>
    <w:rsid w:val="09191A78"/>
    <w:rsid w:val="092C1910"/>
    <w:rsid w:val="09445243"/>
    <w:rsid w:val="095D6319"/>
    <w:rsid w:val="096A5379"/>
    <w:rsid w:val="097B5D76"/>
    <w:rsid w:val="098D41E3"/>
    <w:rsid w:val="099420E8"/>
    <w:rsid w:val="09A01CC8"/>
    <w:rsid w:val="09BC6625"/>
    <w:rsid w:val="09C05232"/>
    <w:rsid w:val="09D76FDE"/>
    <w:rsid w:val="09E37D43"/>
    <w:rsid w:val="09F40508"/>
    <w:rsid w:val="09FA4574"/>
    <w:rsid w:val="0A07185C"/>
    <w:rsid w:val="0A1A2001"/>
    <w:rsid w:val="0A1D6D9D"/>
    <w:rsid w:val="0A3268F7"/>
    <w:rsid w:val="0A3E5C84"/>
    <w:rsid w:val="0A424CAC"/>
    <w:rsid w:val="0A440489"/>
    <w:rsid w:val="0A441BCA"/>
    <w:rsid w:val="0A4627B9"/>
    <w:rsid w:val="0A546CCB"/>
    <w:rsid w:val="0A557C7F"/>
    <w:rsid w:val="0A6F214E"/>
    <w:rsid w:val="0A73660A"/>
    <w:rsid w:val="0A7D7F1D"/>
    <w:rsid w:val="0A9B55C1"/>
    <w:rsid w:val="0AA55182"/>
    <w:rsid w:val="0AB31E99"/>
    <w:rsid w:val="0AB461D9"/>
    <w:rsid w:val="0ABF1FEB"/>
    <w:rsid w:val="0AC03D0A"/>
    <w:rsid w:val="0AC2294E"/>
    <w:rsid w:val="0AD232D8"/>
    <w:rsid w:val="0ADF6951"/>
    <w:rsid w:val="0AE456A6"/>
    <w:rsid w:val="0AF235DD"/>
    <w:rsid w:val="0AF55543"/>
    <w:rsid w:val="0AF966A2"/>
    <w:rsid w:val="0AF978CB"/>
    <w:rsid w:val="0B0422B4"/>
    <w:rsid w:val="0B0B07D3"/>
    <w:rsid w:val="0B15007A"/>
    <w:rsid w:val="0B1920AC"/>
    <w:rsid w:val="0B211996"/>
    <w:rsid w:val="0B305188"/>
    <w:rsid w:val="0B33056E"/>
    <w:rsid w:val="0B33743B"/>
    <w:rsid w:val="0B3447A2"/>
    <w:rsid w:val="0B3A2F64"/>
    <w:rsid w:val="0B3B2678"/>
    <w:rsid w:val="0B4606FA"/>
    <w:rsid w:val="0B4727E3"/>
    <w:rsid w:val="0B622163"/>
    <w:rsid w:val="0B703B02"/>
    <w:rsid w:val="0B775DC2"/>
    <w:rsid w:val="0B78209F"/>
    <w:rsid w:val="0B8804CE"/>
    <w:rsid w:val="0B8B6F02"/>
    <w:rsid w:val="0B9624D0"/>
    <w:rsid w:val="0BAD3023"/>
    <w:rsid w:val="0BAE3474"/>
    <w:rsid w:val="0BB83267"/>
    <w:rsid w:val="0BCA3AF3"/>
    <w:rsid w:val="0BD659F3"/>
    <w:rsid w:val="0BFA7C3C"/>
    <w:rsid w:val="0BFE46D5"/>
    <w:rsid w:val="0C182A21"/>
    <w:rsid w:val="0C1A014A"/>
    <w:rsid w:val="0C3033AB"/>
    <w:rsid w:val="0C537367"/>
    <w:rsid w:val="0C6B42B5"/>
    <w:rsid w:val="0C6D612F"/>
    <w:rsid w:val="0C70396A"/>
    <w:rsid w:val="0C7E2AA6"/>
    <w:rsid w:val="0C920B12"/>
    <w:rsid w:val="0C957593"/>
    <w:rsid w:val="0C9B61A6"/>
    <w:rsid w:val="0CA87DB1"/>
    <w:rsid w:val="0CA9108F"/>
    <w:rsid w:val="0CAA35ED"/>
    <w:rsid w:val="0CBD3E85"/>
    <w:rsid w:val="0CBE2013"/>
    <w:rsid w:val="0CC2100E"/>
    <w:rsid w:val="0CCE137D"/>
    <w:rsid w:val="0CDF15B5"/>
    <w:rsid w:val="0CEC535D"/>
    <w:rsid w:val="0CF838D9"/>
    <w:rsid w:val="0CFC07F8"/>
    <w:rsid w:val="0D1B2CF7"/>
    <w:rsid w:val="0D1B5FC2"/>
    <w:rsid w:val="0D331BAB"/>
    <w:rsid w:val="0D3D0FB9"/>
    <w:rsid w:val="0D3F250D"/>
    <w:rsid w:val="0D4C3613"/>
    <w:rsid w:val="0D4D3624"/>
    <w:rsid w:val="0D535DDF"/>
    <w:rsid w:val="0D551F01"/>
    <w:rsid w:val="0D5C137B"/>
    <w:rsid w:val="0D7B1B54"/>
    <w:rsid w:val="0D833B5A"/>
    <w:rsid w:val="0D8501FF"/>
    <w:rsid w:val="0D9121E9"/>
    <w:rsid w:val="0DA818C0"/>
    <w:rsid w:val="0DB218CA"/>
    <w:rsid w:val="0DB71F41"/>
    <w:rsid w:val="0DC86800"/>
    <w:rsid w:val="0DD9462B"/>
    <w:rsid w:val="0DDD5A35"/>
    <w:rsid w:val="0DDE6447"/>
    <w:rsid w:val="0DE35097"/>
    <w:rsid w:val="0DE407CB"/>
    <w:rsid w:val="0DF60E66"/>
    <w:rsid w:val="0DF6574F"/>
    <w:rsid w:val="0E010E2A"/>
    <w:rsid w:val="0E022182"/>
    <w:rsid w:val="0E175545"/>
    <w:rsid w:val="0E365D1F"/>
    <w:rsid w:val="0E454D2E"/>
    <w:rsid w:val="0E5F5C82"/>
    <w:rsid w:val="0E6551FF"/>
    <w:rsid w:val="0E702181"/>
    <w:rsid w:val="0E856764"/>
    <w:rsid w:val="0EA15C9D"/>
    <w:rsid w:val="0EC06F76"/>
    <w:rsid w:val="0EDA3230"/>
    <w:rsid w:val="0EDB1FF6"/>
    <w:rsid w:val="0EE11C82"/>
    <w:rsid w:val="0EE2479B"/>
    <w:rsid w:val="0EF13F93"/>
    <w:rsid w:val="0EF663BB"/>
    <w:rsid w:val="0F1738F3"/>
    <w:rsid w:val="0F1B5144"/>
    <w:rsid w:val="0F1C269C"/>
    <w:rsid w:val="0F317AC5"/>
    <w:rsid w:val="0F5409B1"/>
    <w:rsid w:val="0F5B22C7"/>
    <w:rsid w:val="0F623ABD"/>
    <w:rsid w:val="0F6E1E6F"/>
    <w:rsid w:val="0F7805C6"/>
    <w:rsid w:val="0F784716"/>
    <w:rsid w:val="0F867745"/>
    <w:rsid w:val="0F904DD4"/>
    <w:rsid w:val="0F9D2B8F"/>
    <w:rsid w:val="0FA548FC"/>
    <w:rsid w:val="0FAA5431"/>
    <w:rsid w:val="0FB41E7C"/>
    <w:rsid w:val="0FB855AA"/>
    <w:rsid w:val="0FB87B3E"/>
    <w:rsid w:val="0FBA6312"/>
    <w:rsid w:val="0FC34874"/>
    <w:rsid w:val="0FC829EA"/>
    <w:rsid w:val="0FCA3B93"/>
    <w:rsid w:val="0FE1341D"/>
    <w:rsid w:val="0FF253B8"/>
    <w:rsid w:val="0FF25782"/>
    <w:rsid w:val="100A70BD"/>
    <w:rsid w:val="100D372E"/>
    <w:rsid w:val="101252C9"/>
    <w:rsid w:val="10227061"/>
    <w:rsid w:val="10252862"/>
    <w:rsid w:val="102B2125"/>
    <w:rsid w:val="10305FE1"/>
    <w:rsid w:val="103C33C8"/>
    <w:rsid w:val="10411EE3"/>
    <w:rsid w:val="10431C85"/>
    <w:rsid w:val="10442AEC"/>
    <w:rsid w:val="10446EEC"/>
    <w:rsid w:val="104D6CDB"/>
    <w:rsid w:val="105A6689"/>
    <w:rsid w:val="105B6A02"/>
    <w:rsid w:val="10670D6A"/>
    <w:rsid w:val="10796CAA"/>
    <w:rsid w:val="10807D6E"/>
    <w:rsid w:val="108676B4"/>
    <w:rsid w:val="108A61A6"/>
    <w:rsid w:val="10940033"/>
    <w:rsid w:val="10A41B24"/>
    <w:rsid w:val="10A76251"/>
    <w:rsid w:val="10B278D8"/>
    <w:rsid w:val="10B41ED0"/>
    <w:rsid w:val="10C652F6"/>
    <w:rsid w:val="10C858EB"/>
    <w:rsid w:val="10D150A6"/>
    <w:rsid w:val="10D439DD"/>
    <w:rsid w:val="10DB7198"/>
    <w:rsid w:val="10E80957"/>
    <w:rsid w:val="10E94E3A"/>
    <w:rsid w:val="10EE2180"/>
    <w:rsid w:val="11140540"/>
    <w:rsid w:val="112B6998"/>
    <w:rsid w:val="11306820"/>
    <w:rsid w:val="113576EF"/>
    <w:rsid w:val="11413C07"/>
    <w:rsid w:val="114E042D"/>
    <w:rsid w:val="114E1CB7"/>
    <w:rsid w:val="11682B74"/>
    <w:rsid w:val="11862FB9"/>
    <w:rsid w:val="11891066"/>
    <w:rsid w:val="11915146"/>
    <w:rsid w:val="11AB2B16"/>
    <w:rsid w:val="11B3367F"/>
    <w:rsid w:val="11C311B7"/>
    <w:rsid w:val="11C6162D"/>
    <w:rsid w:val="11D6230E"/>
    <w:rsid w:val="11DF6621"/>
    <w:rsid w:val="11E6164D"/>
    <w:rsid w:val="11F774CD"/>
    <w:rsid w:val="11F83680"/>
    <w:rsid w:val="11FC307A"/>
    <w:rsid w:val="120D1C10"/>
    <w:rsid w:val="120F5B32"/>
    <w:rsid w:val="121051DA"/>
    <w:rsid w:val="1217058C"/>
    <w:rsid w:val="122F347D"/>
    <w:rsid w:val="123B21A5"/>
    <w:rsid w:val="12491DE1"/>
    <w:rsid w:val="124A4ED1"/>
    <w:rsid w:val="12555E08"/>
    <w:rsid w:val="1267297F"/>
    <w:rsid w:val="12674660"/>
    <w:rsid w:val="12695CE0"/>
    <w:rsid w:val="126D69B0"/>
    <w:rsid w:val="12746D40"/>
    <w:rsid w:val="12761994"/>
    <w:rsid w:val="1288402B"/>
    <w:rsid w:val="12980BD4"/>
    <w:rsid w:val="12AC5889"/>
    <w:rsid w:val="12CC3005"/>
    <w:rsid w:val="12D376DC"/>
    <w:rsid w:val="12D67FCD"/>
    <w:rsid w:val="12DB3C99"/>
    <w:rsid w:val="12FD6B4D"/>
    <w:rsid w:val="130074D0"/>
    <w:rsid w:val="13056715"/>
    <w:rsid w:val="130B1156"/>
    <w:rsid w:val="130B5242"/>
    <w:rsid w:val="13102483"/>
    <w:rsid w:val="1315577A"/>
    <w:rsid w:val="13155CEF"/>
    <w:rsid w:val="131D34BB"/>
    <w:rsid w:val="13200819"/>
    <w:rsid w:val="132E0392"/>
    <w:rsid w:val="133D1CF6"/>
    <w:rsid w:val="13522636"/>
    <w:rsid w:val="135276F0"/>
    <w:rsid w:val="135751C9"/>
    <w:rsid w:val="135A4363"/>
    <w:rsid w:val="13621DF6"/>
    <w:rsid w:val="1363162A"/>
    <w:rsid w:val="13702986"/>
    <w:rsid w:val="13847B55"/>
    <w:rsid w:val="139C6E44"/>
    <w:rsid w:val="13A46412"/>
    <w:rsid w:val="13C947CF"/>
    <w:rsid w:val="13CA3291"/>
    <w:rsid w:val="13CC0904"/>
    <w:rsid w:val="13CE6699"/>
    <w:rsid w:val="13DA3E41"/>
    <w:rsid w:val="13E71107"/>
    <w:rsid w:val="13E944C7"/>
    <w:rsid w:val="13FB0D8B"/>
    <w:rsid w:val="14036C02"/>
    <w:rsid w:val="1407655A"/>
    <w:rsid w:val="140B3FDE"/>
    <w:rsid w:val="14231BB2"/>
    <w:rsid w:val="142C4FB6"/>
    <w:rsid w:val="14340860"/>
    <w:rsid w:val="143F68D4"/>
    <w:rsid w:val="145A246A"/>
    <w:rsid w:val="145C1725"/>
    <w:rsid w:val="14645589"/>
    <w:rsid w:val="146F2FA8"/>
    <w:rsid w:val="148A1716"/>
    <w:rsid w:val="148C331B"/>
    <w:rsid w:val="14A32C89"/>
    <w:rsid w:val="14AA42F2"/>
    <w:rsid w:val="14B5051A"/>
    <w:rsid w:val="14B62666"/>
    <w:rsid w:val="14B737C8"/>
    <w:rsid w:val="14C079B9"/>
    <w:rsid w:val="14C22564"/>
    <w:rsid w:val="14C8050A"/>
    <w:rsid w:val="14CE28CB"/>
    <w:rsid w:val="14DA027E"/>
    <w:rsid w:val="14DD0190"/>
    <w:rsid w:val="14E10823"/>
    <w:rsid w:val="14E42A48"/>
    <w:rsid w:val="14EF0995"/>
    <w:rsid w:val="14F7205E"/>
    <w:rsid w:val="14FD2B12"/>
    <w:rsid w:val="15004B5B"/>
    <w:rsid w:val="1500597B"/>
    <w:rsid w:val="15007670"/>
    <w:rsid w:val="15012C55"/>
    <w:rsid w:val="152A2595"/>
    <w:rsid w:val="152E4293"/>
    <w:rsid w:val="15561708"/>
    <w:rsid w:val="1562619F"/>
    <w:rsid w:val="156375FA"/>
    <w:rsid w:val="15672684"/>
    <w:rsid w:val="156D5036"/>
    <w:rsid w:val="157A324E"/>
    <w:rsid w:val="158421F6"/>
    <w:rsid w:val="158613C3"/>
    <w:rsid w:val="158A0652"/>
    <w:rsid w:val="15933671"/>
    <w:rsid w:val="159A2876"/>
    <w:rsid w:val="15A35EBA"/>
    <w:rsid w:val="15BA478D"/>
    <w:rsid w:val="15CE1B6B"/>
    <w:rsid w:val="15E67532"/>
    <w:rsid w:val="15E750A1"/>
    <w:rsid w:val="15EE6E45"/>
    <w:rsid w:val="15EF3FD5"/>
    <w:rsid w:val="15F241A4"/>
    <w:rsid w:val="15FF2083"/>
    <w:rsid w:val="16080ABB"/>
    <w:rsid w:val="160938F2"/>
    <w:rsid w:val="16133C7E"/>
    <w:rsid w:val="16134D1A"/>
    <w:rsid w:val="16144F20"/>
    <w:rsid w:val="1618440F"/>
    <w:rsid w:val="16196A76"/>
    <w:rsid w:val="16285477"/>
    <w:rsid w:val="164F6C54"/>
    <w:rsid w:val="165633D1"/>
    <w:rsid w:val="1668548E"/>
    <w:rsid w:val="166B799A"/>
    <w:rsid w:val="167A488C"/>
    <w:rsid w:val="167F6808"/>
    <w:rsid w:val="1685149A"/>
    <w:rsid w:val="16865446"/>
    <w:rsid w:val="16A93BC4"/>
    <w:rsid w:val="16AA4952"/>
    <w:rsid w:val="16B11463"/>
    <w:rsid w:val="16B65B18"/>
    <w:rsid w:val="16BE7FDC"/>
    <w:rsid w:val="16C2425B"/>
    <w:rsid w:val="16D02DAF"/>
    <w:rsid w:val="16D952DD"/>
    <w:rsid w:val="16DB089B"/>
    <w:rsid w:val="16EE646D"/>
    <w:rsid w:val="16EF42BD"/>
    <w:rsid w:val="16F7211A"/>
    <w:rsid w:val="16F8633B"/>
    <w:rsid w:val="17166179"/>
    <w:rsid w:val="171F6ACC"/>
    <w:rsid w:val="1720351F"/>
    <w:rsid w:val="1749509A"/>
    <w:rsid w:val="17572287"/>
    <w:rsid w:val="175F3DB4"/>
    <w:rsid w:val="17604ED4"/>
    <w:rsid w:val="17614E53"/>
    <w:rsid w:val="178410B7"/>
    <w:rsid w:val="178F4D93"/>
    <w:rsid w:val="17A967A2"/>
    <w:rsid w:val="17AC7982"/>
    <w:rsid w:val="17AD1690"/>
    <w:rsid w:val="17B83D03"/>
    <w:rsid w:val="17BD141E"/>
    <w:rsid w:val="17BD16EE"/>
    <w:rsid w:val="17BE2461"/>
    <w:rsid w:val="17D3598E"/>
    <w:rsid w:val="17DC0B69"/>
    <w:rsid w:val="17E555D9"/>
    <w:rsid w:val="17F75EE4"/>
    <w:rsid w:val="17FF0445"/>
    <w:rsid w:val="18006712"/>
    <w:rsid w:val="18092EBA"/>
    <w:rsid w:val="18130F7A"/>
    <w:rsid w:val="18174BA1"/>
    <w:rsid w:val="181A4117"/>
    <w:rsid w:val="18354CAB"/>
    <w:rsid w:val="18485E8C"/>
    <w:rsid w:val="185C4758"/>
    <w:rsid w:val="1862783D"/>
    <w:rsid w:val="18660406"/>
    <w:rsid w:val="186F18C2"/>
    <w:rsid w:val="1872683F"/>
    <w:rsid w:val="187E1935"/>
    <w:rsid w:val="189220CE"/>
    <w:rsid w:val="18AB0AEA"/>
    <w:rsid w:val="18B15D91"/>
    <w:rsid w:val="18B61EDB"/>
    <w:rsid w:val="18B77D4C"/>
    <w:rsid w:val="18C5505D"/>
    <w:rsid w:val="18F738CF"/>
    <w:rsid w:val="18FB6027"/>
    <w:rsid w:val="18FF2174"/>
    <w:rsid w:val="19005B5D"/>
    <w:rsid w:val="19112456"/>
    <w:rsid w:val="19211389"/>
    <w:rsid w:val="1929236E"/>
    <w:rsid w:val="192E6C87"/>
    <w:rsid w:val="193922C9"/>
    <w:rsid w:val="193D102C"/>
    <w:rsid w:val="19541F83"/>
    <w:rsid w:val="196155C6"/>
    <w:rsid w:val="197F3241"/>
    <w:rsid w:val="19802B16"/>
    <w:rsid w:val="19976AA9"/>
    <w:rsid w:val="19A41519"/>
    <w:rsid w:val="19A9324E"/>
    <w:rsid w:val="19AC67BC"/>
    <w:rsid w:val="19BE6B46"/>
    <w:rsid w:val="19C0232B"/>
    <w:rsid w:val="19C11605"/>
    <w:rsid w:val="19D74011"/>
    <w:rsid w:val="19D830F9"/>
    <w:rsid w:val="19E47627"/>
    <w:rsid w:val="19E76967"/>
    <w:rsid w:val="1A012FBC"/>
    <w:rsid w:val="1A043CAE"/>
    <w:rsid w:val="1A2761DF"/>
    <w:rsid w:val="1A2C3357"/>
    <w:rsid w:val="1A484A87"/>
    <w:rsid w:val="1A58431B"/>
    <w:rsid w:val="1A5862A8"/>
    <w:rsid w:val="1A780129"/>
    <w:rsid w:val="1AA242F0"/>
    <w:rsid w:val="1AB055F5"/>
    <w:rsid w:val="1AC51A11"/>
    <w:rsid w:val="1ACE038B"/>
    <w:rsid w:val="1AF028E3"/>
    <w:rsid w:val="1AF84151"/>
    <w:rsid w:val="1AF91291"/>
    <w:rsid w:val="1AFA45E5"/>
    <w:rsid w:val="1AFE5F2B"/>
    <w:rsid w:val="1B004210"/>
    <w:rsid w:val="1B1260CB"/>
    <w:rsid w:val="1B5837C5"/>
    <w:rsid w:val="1B600512"/>
    <w:rsid w:val="1B8428FF"/>
    <w:rsid w:val="1B861ECF"/>
    <w:rsid w:val="1BA406A0"/>
    <w:rsid w:val="1BA51E13"/>
    <w:rsid w:val="1BAE6311"/>
    <w:rsid w:val="1BBB1CB0"/>
    <w:rsid w:val="1BBE57E0"/>
    <w:rsid w:val="1BD05936"/>
    <w:rsid w:val="1BDA71E1"/>
    <w:rsid w:val="1BDD7F4A"/>
    <w:rsid w:val="1C0F56EF"/>
    <w:rsid w:val="1C1718DF"/>
    <w:rsid w:val="1C174C63"/>
    <w:rsid w:val="1C1827E6"/>
    <w:rsid w:val="1C22275E"/>
    <w:rsid w:val="1C24499E"/>
    <w:rsid w:val="1C265DC4"/>
    <w:rsid w:val="1C46038F"/>
    <w:rsid w:val="1C462B89"/>
    <w:rsid w:val="1C4969BD"/>
    <w:rsid w:val="1C514D76"/>
    <w:rsid w:val="1C5C2DE4"/>
    <w:rsid w:val="1C5D4913"/>
    <w:rsid w:val="1C6805DF"/>
    <w:rsid w:val="1C7030D2"/>
    <w:rsid w:val="1C8E2EA0"/>
    <w:rsid w:val="1C9C288A"/>
    <w:rsid w:val="1C9C3D78"/>
    <w:rsid w:val="1CA63479"/>
    <w:rsid w:val="1CAB3743"/>
    <w:rsid w:val="1CBC54DA"/>
    <w:rsid w:val="1CC42A93"/>
    <w:rsid w:val="1CE13682"/>
    <w:rsid w:val="1CED64F2"/>
    <w:rsid w:val="1D0C1D89"/>
    <w:rsid w:val="1D254B42"/>
    <w:rsid w:val="1D28239C"/>
    <w:rsid w:val="1D291385"/>
    <w:rsid w:val="1D2A1DF6"/>
    <w:rsid w:val="1D3C5654"/>
    <w:rsid w:val="1D4115D3"/>
    <w:rsid w:val="1D457AD3"/>
    <w:rsid w:val="1D4F1FA0"/>
    <w:rsid w:val="1D6617C3"/>
    <w:rsid w:val="1D7543F7"/>
    <w:rsid w:val="1D7A28A8"/>
    <w:rsid w:val="1D7C03CE"/>
    <w:rsid w:val="1D7F2BC0"/>
    <w:rsid w:val="1D883E93"/>
    <w:rsid w:val="1D946AF1"/>
    <w:rsid w:val="1DA07B45"/>
    <w:rsid w:val="1DAF5888"/>
    <w:rsid w:val="1DB23706"/>
    <w:rsid w:val="1DD17E5A"/>
    <w:rsid w:val="1DD53ED1"/>
    <w:rsid w:val="1DDC286C"/>
    <w:rsid w:val="1DDF0209"/>
    <w:rsid w:val="1DE81350"/>
    <w:rsid w:val="1DEF7898"/>
    <w:rsid w:val="1DFC063E"/>
    <w:rsid w:val="1E05325B"/>
    <w:rsid w:val="1E0F5D79"/>
    <w:rsid w:val="1E247B7E"/>
    <w:rsid w:val="1E345DD5"/>
    <w:rsid w:val="1E351368"/>
    <w:rsid w:val="1E362A7F"/>
    <w:rsid w:val="1E4A7FB3"/>
    <w:rsid w:val="1E4C4E3E"/>
    <w:rsid w:val="1E646E52"/>
    <w:rsid w:val="1E6B6F6F"/>
    <w:rsid w:val="1E6C0A70"/>
    <w:rsid w:val="1E74272F"/>
    <w:rsid w:val="1E7920BC"/>
    <w:rsid w:val="1E8A0070"/>
    <w:rsid w:val="1E965452"/>
    <w:rsid w:val="1EA10A5C"/>
    <w:rsid w:val="1EA13CC4"/>
    <w:rsid w:val="1EA6776F"/>
    <w:rsid w:val="1EB6762A"/>
    <w:rsid w:val="1EBA674B"/>
    <w:rsid w:val="1EC06BC2"/>
    <w:rsid w:val="1ED51E69"/>
    <w:rsid w:val="1EDD07D2"/>
    <w:rsid w:val="1F07167C"/>
    <w:rsid w:val="1F0718F1"/>
    <w:rsid w:val="1F0F1A0F"/>
    <w:rsid w:val="1F287045"/>
    <w:rsid w:val="1F2A2012"/>
    <w:rsid w:val="1F3D6603"/>
    <w:rsid w:val="1F4409E8"/>
    <w:rsid w:val="1F54713E"/>
    <w:rsid w:val="1F651533"/>
    <w:rsid w:val="1F6546F5"/>
    <w:rsid w:val="1F7A160F"/>
    <w:rsid w:val="1F836CDB"/>
    <w:rsid w:val="1F8C7513"/>
    <w:rsid w:val="1F9E16E4"/>
    <w:rsid w:val="1FA321E0"/>
    <w:rsid w:val="1FA84273"/>
    <w:rsid w:val="1FAD3DC2"/>
    <w:rsid w:val="1FAE7208"/>
    <w:rsid w:val="1FC13CF3"/>
    <w:rsid w:val="1FC80773"/>
    <w:rsid w:val="1FD1661F"/>
    <w:rsid w:val="1FDA3481"/>
    <w:rsid w:val="1FF8719C"/>
    <w:rsid w:val="1FF90CC7"/>
    <w:rsid w:val="200C4195"/>
    <w:rsid w:val="20107D8D"/>
    <w:rsid w:val="202A5198"/>
    <w:rsid w:val="202E61D1"/>
    <w:rsid w:val="203F076C"/>
    <w:rsid w:val="20453AC3"/>
    <w:rsid w:val="20526177"/>
    <w:rsid w:val="20561C2A"/>
    <w:rsid w:val="206A1137"/>
    <w:rsid w:val="2070050E"/>
    <w:rsid w:val="20706702"/>
    <w:rsid w:val="20711D7A"/>
    <w:rsid w:val="2074255E"/>
    <w:rsid w:val="20792779"/>
    <w:rsid w:val="208A2155"/>
    <w:rsid w:val="20A95E58"/>
    <w:rsid w:val="20AB3BB5"/>
    <w:rsid w:val="20AB3DE0"/>
    <w:rsid w:val="20B66941"/>
    <w:rsid w:val="20C3372D"/>
    <w:rsid w:val="20DB3876"/>
    <w:rsid w:val="20DF0C25"/>
    <w:rsid w:val="20E10691"/>
    <w:rsid w:val="20E57F15"/>
    <w:rsid w:val="210A2684"/>
    <w:rsid w:val="21105D9D"/>
    <w:rsid w:val="211876BD"/>
    <w:rsid w:val="21211AA2"/>
    <w:rsid w:val="21245226"/>
    <w:rsid w:val="212E6A16"/>
    <w:rsid w:val="21431BDA"/>
    <w:rsid w:val="215B3837"/>
    <w:rsid w:val="215D4E0E"/>
    <w:rsid w:val="21603082"/>
    <w:rsid w:val="2169356D"/>
    <w:rsid w:val="216C0236"/>
    <w:rsid w:val="21707AFE"/>
    <w:rsid w:val="21763951"/>
    <w:rsid w:val="21772FB6"/>
    <w:rsid w:val="217C06F4"/>
    <w:rsid w:val="217F4493"/>
    <w:rsid w:val="21841133"/>
    <w:rsid w:val="21893A9E"/>
    <w:rsid w:val="218F5412"/>
    <w:rsid w:val="21A33940"/>
    <w:rsid w:val="21C110F6"/>
    <w:rsid w:val="21C52BFF"/>
    <w:rsid w:val="21DB307E"/>
    <w:rsid w:val="21E5220E"/>
    <w:rsid w:val="21E72B36"/>
    <w:rsid w:val="21ED63A8"/>
    <w:rsid w:val="21F17460"/>
    <w:rsid w:val="225F755F"/>
    <w:rsid w:val="226C6F27"/>
    <w:rsid w:val="22741456"/>
    <w:rsid w:val="227D42E7"/>
    <w:rsid w:val="228011D8"/>
    <w:rsid w:val="2283607E"/>
    <w:rsid w:val="228978F8"/>
    <w:rsid w:val="229317DA"/>
    <w:rsid w:val="22976D0E"/>
    <w:rsid w:val="22BA421B"/>
    <w:rsid w:val="22BE35BC"/>
    <w:rsid w:val="22C22253"/>
    <w:rsid w:val="22C563AD"/>
    <w:rsid w:val="22E4134A"/>
    <w:rsid w:val="22E52241"/>
    <w:rsid w:val="22F00973"/>
    <w:rsid w:val="22F831FA"/>
    <w:rsid w:val="22F96EEE"/>
    <w:rsid w:val="22FC1D05"/>
    <w:rsid w:val="22FF74C2"/>
    <w:rsid w:val="231317EE"/>
    <w:rsid w:val="231B62B9"/>
    <w:rsid w:val="23216F99"/>
    <w:rsid w:val="23302DA1"/>
    <w:rsid w:val="233130DA"/>
    <w:rsid w:val="2339490B"/>
    <w:rsid w:val="233F441F"/>
    <w:rsid w:val="2348561B"/>
    <w:rsid w:val="23560FBF"/>
    <w:rsid w:val="236549AB"/>
    <w:rsid w:val="23695AAE"/>
    <w:rsid w:val="23744AD2"/>
    <w:rsid w:val="237517D6"/>
    <w:rsid w:val="238445C4"/>
    <w:rsid w:val="23877A33"/>
    <w:rsid w:val="238B124A"/>
    <w:rsid w:val="238B4450"/>
    <w:rsid w:val="23B12D95"/>
    <w:rsid w:val="23B36313"/>
    <w:rsid w:val="23B36BB0"/>
    <w:rsid w:val="23CB516F"/>
    <w:rsid w:val="23DF3EB6"/>
    <w:rsid w:val="23E323AE"/>
    <w:rsid w:val="23FE5407"/>
    <w:rsid w:val="24002346"/>
    <w:rsid w:val="241D10B0"/>
    <w:rsid w:val="241E503B"/>
    <w:rsid w:val="24264AD2"/>
    <w:rsid w:val="2429481C"/>
    <w:rsid w:val="24417128"/>
    <w:rsid w:val="2445135B"/>
    <w:rsid w:val="244E38E6"/>
    <w:rsid w:val="245264CE"/>
    <w:rsid w:val="24537070"/>
    <w:rsid w:val="2466271A"/>
    <w:rsid w:val="24721D63"/>
    <w:rsid w:val="249A33E2"/>
    <w:rsid w:val="24B51234"/>
    <w:rsid w:val="24BE1849"/>
    <w:rsid w:val="24C53B96"/>
    <w:rsid w:val="24D0784C"/>
    <w:rsid w:val="24D153BA"/>
    <w:rsid w:val="24D750E9"/>
    <w:rsid w:val="24DF4D28"/>
    <w:rsid w:val="24E77896"/>
    <w:rsid w:val="24E82ACC"/>
    <w:rsid w:val="24EC0431"/>
    <w:rsid w:val="25002254"/>
    <w:rsid w:val="25076992"/>
    <w:rsid w:val="25132151"/>
    <w:rsid w:val="251C4674"/>
    <w:rsid w:val="252B7FB8"/>
    <w:rsid w:val="25350A56"/>
    <w:rsid w:val="253A6ADF"/>
    <w:rsid w:val="253B358A"/>
    <w:rsid w:val="25477C7B"/>
    <w:rsid w:val="255F34C2"/>
    <w:rsid w:val="258B1885"/>
    <w:rsid w:val="258C1D9B"/>
    <w:rsid w:val="259544B2"/>
    <w:rsid w:val="25962B39"/>
    <w:rsid w:val="25980CC2"/>
    <w:rsid w:val="25A3098F"/>
    <w:rsid w:val="25A41DF2"/>
    <w:rsid w:val="25C515DE"/>
    <w:rsid w:val="25DF2994"/>
    <w:rsid w:val="26232F4F"/>
    <w:rsid w:val="262C0A7D"/>
    <w:rsid w:val="26432E54"/>
    <w:rsid w:val="264B5347"/>
    <w:rsid w:val="266A4526"/>
    <w:rsid w:val="26737B15"/>
    <w:rsid w:val="2678497D"/>
    <w:rsid w:val="267A72E0"/>
    <w:rsid w:val="2691431B"/>
    <w:rsid w:val="269468AA"/>
    <w:rsid w:val="269F7BBE"/>
    <w:rsid w:val="26B82CDE"/>
    <w:rsid w:val="26DA50B2"/>
    <w:rsid w:val="26E06D5F"/>
    <w:rsid w:val="26F03D40"/>
    <w:rsid w:val="2704798B"/>
    <w:rsid w:val="270C404D"/>
    <w:rsid w:val="27113053"/>
    <w:rsid w:val="27161B43"/>
    <w:rsid w:val="27282196"/>
    <w:rsid w:val="27344040"/>
    <w:rsid w:val="273A54D5"/>
    <w:rsid w:val="27410C76"/>
    <w:rsid w:val="274261A0"/>
    <w:rsid w:val="274F62B3"/>
    <w:rsid w:val="275361F1"/>
    <w:rsid w:val="27622DFC"/>
    <w:rsid w:val="276B2055"/>
    <w:rsid w:val="277611C1"/>
    <w:rsid w:val="27772503"/>
    <w:rsid w:val="27847EF6"/>
    <w:rsid w:val="278674DA"/>
    <w:rsid w:val="278D3963"/>
    <w:rsid w:val="278E38B5"/>
    <w:rsid w:val="278E40A5"/>
    <w:rsid w:val="27932E9E"/>
    <w:rsid w:val="279D1179"/>
    <w:rsid w:val="27A31833"/>
    <w:rsid w:val="27DD0D2B"/>
    <w:rsid w:val="27E16844"/>
    <w:rsid w:val="27E476C2"/>
    <w:rsid w:val="27EB5BC6"/>
    <w:rsid w:val="27F2579F"/>
    <w:rsid w:val="27F8249B"/>
    <w:rsid w:val="28045D8C"/>
    <w:rsid w:val="28046A14"/>
    <w:rsid w:val="28093498"/>
    <w:rsid w:val="282E63C3"/>
    <w:rsid w:val="28334D8C"/>
    <w:rsid w:val="28337127"/>
    <w:rsid w:val="283610FF"/>
    <w:rsid w:val="2845358D"/>
    <w:rsid w:val="284C177B"/>
    <w:rsid w:val="284D15F2"/>
    <w:rsid w:val="285C02B7"/>
    <w:rsid w:val="2877226E"/>
    <w:rsid w:val="28820CEC"/>
    <w:rsid w:val="28987FC7"/>
    <w:rsid w:val="28B26A48"/>
    <w:rsid w:val="28B40E2C"/>
    <w:rsid w:val="28BA0981"/>
    <w:rsid w:val="28EC2845"/>
    <w:rsid w:val="28FA2447"/>
    <w:rsid w:val="290A529D"/>
    <w:rsid w:val="290B2100"/>
    <w:rsid w:val="290D0BD5"/>
    <w:rsid w:val="29174EF4"/>
    <w:rsid w:val="291F7C19"/>
    <w:rsid w:val="29212DA8"/>
    <w:rsid w:val="292975FB"/>
    <w:rsid w:val="29366B21"/>
    <w:rsid w:val="29383502"/>
    <w:rsid w:val="293D114C"/>
    <w:rsid w:val="2946069D"/>
    <w:rsid w:val="2946600A"/>
    <w:rsid w:val="294D0AE6"/>
    <w:rsid w:val="295A4441"/>
    <w:rsid w:val="29665F37"/>
    <w:rsid w:val="29826C25"/>
    <w:rsid w:val="29835350"/>
    <w:rsid w:val="298670EA"/>
    <w:rsid w:val="29A63DCB"/>
    <w:rsid w:val="29AD1D49"/>
    <w:rsid w:val="29AF0A0C"/>
    <w:rsid w:val="29AF4B7A"/>
    <w:rsid w:val="29B171DE"/>
    <w:rsid w:val="29B42492"/>
    <w:rsid w:val="29BB0083"/>
    <w:rsid w:val="29C26A4D"/>
    <w:rsid w:val="29D530A3"/>
    <w:rsid w:val="29D73D6E"/>
    <w:rsid w:val="29DC201C"/>
    <w:rsid w:val="29E00382"/>
    <w:rsid w:val="29E10B2F"/>
    <w:rsid w:val="29E90505"/>
    <w:rsid w:val="29F614B4"/>
    <w:rsid w:val="2A0656F3"/>
    <w:rsid w:val="2A1D002A"/>
    <w:rsid w:val="2A1F2FBA"/>
    <w:rsid w:val="2A224B33"/>
    <w:rsid w:val="2A2B68C3"/>
    <w:rsid w:val="2A4A65E6"/>
    <w:rsid w:val="2A4F0D34"/>
    <w:rsid w:val="2A523BC4"/>
    <w:rsid w:val="2A5701B4"/>
    <w:rsid w:val="2A6A34C8"/>
    <w:rsid w:val="2A6B5B7D"/>
    <w:rsid w:val="2A707800"/>
    <w:rsid w:val="2A816CC0"/>
    <w:rsid w:val="2A974DB3"/>
    <w:rsid w:val="2AAC7C45"/>
    <w:rsid w:val="2AB137E5"/>
    <w:rsid w:val="2AB96486"/>
    <w:rsid w:val="2ABD0AF4"/>
    <w:rsid w:val="2ABD597F"/>
    <w:rsid w:val="2AC25943"/>
    <w:rsid w:val="2AC6703B"/>
    <w:rsid w:val="2ACC477F"/>
    <w:rsid w:val="2AF853BD"/>
    <w:rsid w:val="2AFA60F8"/>
    <w:rsid w:val="2AFD1404"/>
    <w:rsid w:val="2B0B10B7"/>
    <w:rsid w:val="2B10663F"/>
    <w:rsid w:val="2B111E15"/>
    <w:rsid w:val="2B192382"/>
    <w:rsid w:val="2B244253"/>
    <w:rsid w:val="2B3575F7"/>
    <w:rsid w:val="2B496BA8"/>
    <w:rsid w:val="2B552A3C"/>
    <w:rsid w:val="2B55661E"/>
    <w:rsid w:val="2B561A6B"/>
    <w:rsid w:val="2B612579"/>
    <w:rsid w:val="2B6B5E3D"/>
    <w:rsid w:val="2B6E32E3"/>
    <w:rsid w:val="2B766539"/>
    <w:rsid w:val="2B8908DF"/>
    <w:rsid w:val="2BCC3D4D"/>
    <w:rsid w:val="2BD01E43"/>
    <w:rsid w:val="2BDE2CA9"/>
    <w:rsid w:val="2BE46D98"/>
    <w:rsid w:val="2BF303CA"/>
    <w:rsid w:val="2C0361E0"/>
    <w:rsid w:val="2C0C72BB"/>
    <w:rsid w:val="2C2011E0"/>
    <w:rsid w:val="2C212C4C"/>
    <w:rsid w:val="2C2819A9"/>
    <w:rsid w:val="2C3B1762"/>
    <w:rsid w:val="2C4D0FDA"/>
    <w:rsid w:val="2C590DE7"/>
    <w:rsid w:val="2C6F35A1"/>
    <w:rsid w:val="2C7357F0"/>
    <w:rsid w:val="2C807609"/>
    <w:rsid w:val="2C820A4A"/>
    <w:rsid w:val="2C8F7CA4"/>
    <w:rsid w:val="2C9D502C"/>
    <w:rsid w:val="2CA1058E"/>
    <w:rsid w:val="2CA3531C"/>
    <w:rsid w:val="2CB87035"/>
    <w:rsid w:val="2CBE0D9B"/>
    <w:rsid w:val="2CD41C9E"/>
    <w:rsid w:val="2CF8330D"/>
    <w:rsid w:val="2D0209A6"/>
    <w:rsid w:val="2D0609E9"/>
    <w:rsid w:val="2D187497"/>
    <w:rsid w:val="2D187F44"/>
    <w:rsid w:val="2D1A5E8B"/>
    <w:rsid w:val="2D1D75A8"/>
    <w:rsid w:val="2D1E3D0A"/>
    <w:rsid w:val="2D2174C1"/>
    <w:rsid w:val="2D230FE3"/>
    <w:rsid w:val="2D2D34FB"/>
    <w:rsid w:val="2D301C50"/>
    <w:rsid w:val="2D306982"/>
    <w:rsid w:val="2D37645D"/>
    <w:rsid w:val="2D41175C"/>
    <w:rsid w:val="2D4A03DA"/>
    <w:rsid w:val="2D4D1504"/>
    <w:rsid w:val="2D5A6050"/>
    <w:rsid w:val="2D643BA1"/>
    <w:rsid w:val="2D695FF9"/>
    <w:rsid w:val="2D6E5F53"/>
    <w:rsid w:val="2D7564EF"/>
    <w:rsid w:val="2D760891"/>
    <w:rsid w:val="2D87559A"/>
    <w:rsid w:val="2D8843A2"/>
    <w:rsid w:val="2D933B5C"/>
    <w:rsid w:val="2D936BBA"/>
    <w:rsid w:val="2DA60886"/>
    <w:rsid w:val="2DAB15E9"/>
    <w:rsid w:val="2DDC05B2"/>
    <w:rsid w:val="2E055F2F"/>
    <w:rsid w:val="2E0C4EE5"/>
    <w:rsid w:val="2E177EE2"/>
    <w:rsid w:val="2E3111F8"/>
    <w:rsid w:val="2E4A6685"/>
    <w:rsid w:val="2E4B2BC4"/>
    <w:rsid w:val="2E504B92"/>
    <w:rsid w:val="2E5D165D"/>
    <w:rsid w:val="2E5F7426"/>
    <w:rsid w:val="2E8031F7"/>
    <w:rsid w:val="2E8831E8"/>
    <w:rsid w:val="2E910EC9"/>
    <w:rsid w:val="2E9A3F2C"/>
    <w:rsid w:val="2EA27B04"/>
    <w:rsid w:val="2EAC33CF"/>
    <w:rsid w:val="2EB35FAA"/>
    <w:rsid w:val="2EB72C68"/>
    <w:rsid w:val="2EC37F79"/>
    <w:rsid w:val="2EC45A26"/>
    <w:rsid w:val="2ECB75AC"/>
    <w:rsid w:val="2ECE5B67"/>
    <w:rsid w:val="2ED22F44"/>
    <w:rsid w:val="2EEB7214"/>
    <w:rsid w:val="2F044DDD"/>
    <w:rsid w:val="2F064284"/>
    <w:rsid w:val="2F0E6368"/>
    <w:rsid w:val="2F1122DE"/>
    <w:rsid w:val="2F142037"/>
    <w:rsid w:val="2F1C46F4"/>
    <w:rsid w:val="2F27691A"/>
    <w:rsid w:val="2F2D0AFD"/>
    <w:rsid w:val="2F342BE5"/>
    <w:rsid w:val="2F3E58FD"/>
    <w:rsid w:val="2F447C56"/>
    <w:rsid w:val="2F481415"/>
    <w:rsid w:val="2F5D4550"/>
    <w:rsid w:val="2F792C1A"/>
    <w:rsid w:val="2F8D6199"/>
    <w:rsid w:val="2F9651E4"/>
    <w:rsid w:val="2FA65888"/>
    <w:rsid w:val="2FAC6817"/>
    <w:rsid w:val="2FB72ABD"/>
    <w:rsid w:val="2FB93041"/>
    <w:rsid w:val="2FBB3A07"/>
    <w:rsid w:val="2FBF3A25"/>
    <w:rsid w:val="2FC22394"/>
    <w:rsid w:val="2FC45E69"/>
    <w:rsid w:val="2FCA104B"/>
    <w:rsid w:val="2FE2306E"/>
    <w:rsid w:val="2FE5638B"/>
    <w:rsid w:val="2FE81F53"/>
    <w:rsid w:val="2FEC65FB"/>
    <w:rsid w:val="30055203"/>
    <w:rsid w:val="301D7547"/>
    <w:rsid w:val="30294F37"/>
    <w:rsid w:val="302D5634"/>
    <w:rsid w:val="302E6A01"/>
    <w:rsid w:val="30325379"/>
    <w:rsid w:val="303A7821"/>
    <w:rsid w:val="30501DDE"/>
    <w:rsid w:val="30617305"/>
    <w:rsid w:val="30755C4E"/>
    <w:rsid w:val="307F4EE9"/>
    <w:rsid w:val="30882991"/>
    <w:rsid w:val="308E0736"/>
    <w:rsid w:val="30947F5E"/>
    <w:rsid w:val="30991BD0"/>
    <w:rsid w:val="309B79D5"/>
    <w:rsid w:val="309D2844"/>
    <w:rsid w:val="309F2123"/>
    <w:rsid w:val="30A30B58"/>
    <w:rsid w:val="30A548B6"/>
    <w:rsid w:val="30C17103"/>
    <w:rsid w:val="30D67BA0"/>
    <w:rsid w:val="30D70A3C"/>
    <w:rsid w:val="30E03DC4"/>
    <w:rsid w:val="30E1330E"/>
    <w:rsid w:val="30FD58F3"/>
    <w:rsid w:val="31001FD7"/>
    <w:rsid w:val="310F4E7D"/>
    <w:rsid w:val="31244FBE"/>
    <w:rsid w:val="31256948"/>
    <w:rsid w:val="31264231"/>
    <w:rsid w:val="312E5C09"/>
    <w:rsid w:val="313340A2"/>
    <w:rsid w:val="314909AB"/>
    <w:rsid w:val="31604FE8"/>
    <w:rsid w:val="31675A86"/>
    <w:rsid w:val="31741266"/>
    <w:rsid w:val="31775D01"/>
    <w:rsid w:val="3192244B"/>
    <w:rsid w:val="319A6F84"/>
    <w:rsid w:val="31A044D0"/>
    <w:rsid w:val="31A56A1C"/>
    <w:rsid w:val="31A640E2"/>
    <w:rsid w:val="31AF5740"/>
    <w:rsid w:val="31B61856"/>
    <w:rsid w:val="31ED2295"/>
    <w:rsid w:val="320323F7"/>
    <w:rsid w:val="320A4238"/>
    <w:rsid w:val="321725CE"/>
    <w:rsid w:val="322C3F38"/>
    <w:rsid w:val="323B4C7C"/>
    <w:rsid w:val="324162D3"/>
    <w:rsid w:val="325F3FEA"/>
    <w:rsid w:val="3267412E"/>
    <w:rsid w:val="3268342A"/>
    <w:rsid w:val="3295209C"/>
    <w:rsid w:val="32981F16"/>
    <w:rsid w:val="329E37DB"/>
    <w:rsid w:val="329F1DFF"/>
    <w:rsid w:val="32AF03FD"/>
    <w:rsid w:val="32BC0661"/>
    <w:rsid w:val="32CF3C54"/>
    <w:rsid w:val="32D75F54"/>
    <w:rsid w:val="32ED4921"/>
    <w:rsid w:val="32FB7877"/>
    <w:rsid w:val="3319772F"/>
    <w:rsid w:val="333E4EC8"/>
    <w:rsid w:val="33462794"/>
    <w:rsid w:val="335D504E"/>
    <w:rsid w:val="335E35F4"/>
    <w:rsid w:val="33675A2A"/>
    <w:rsid w:val="336E7DC3"/>
    <w:rsid w:val="33815527"/>
    <w:rsid w:val="33901777"/>
    <w:rsid w:val="339238F5"/>
    <w:rsid w:val="33965F9C"/>
    <w:rsid w:val="339955BF"/>
    <w:rsid w:val="33CF56AF"/>
    <w:rsid w:val="33D36187"/>
    <w:rsid w:val="33EA44A0"/>
    <w:rsid w:val="34080E42"/>
    <w:rsid w:val="340A635A"/>
    <w:rsid w:val="340B196E"/>
    <w:rsid w:val="340D7114"/>
    <w:rsid w:val="34114423"/>
    <w:rsid w:val="34184124"/>
    <w:rsid w:val="342148EE"/>
    <w:rsid w:val="34221065"/>
    <w:rsid w:val="34227CA4"/>
    <w:rsid w:val="34266225"/>
    <w:rsid w:val="34391A44"/>
    <w:rsid w:val="343A195E"/>
    <w:rsid w:val="343F0DE8"/>
    <w:rsid w:val="34497E40"/>
    <w:rsid w:val="344B4A34"/>
    <w:rsid w:val="344F780F"/>
    <w:rsid w:val="34595F54"/>
    <w:rsid w:val="345B072D"/>
    <w:rsid w:val="345C6EB7"/>
    <w:rsid w:val="345E0245"/>
    <w:rsid w:val="345F5B24"/>
    <w:rsid w:val="34615DAD"/>
    <w:rsid w:val="346201CF"/>
    <w:rsid w:val="34676FE4"/>
    <w:rsid w:val="34707B48"/>
    <w:rsid w:val="347B41B2"/>
    <w:rsid w:val="348C3F31"/>
    <w:rsid w:val="34902EEA"/>
    <w:rsid w:val="349977A8"/>
    <w:rsid w:val="349E243A"/>
    <w:rsid w:val="34A81523"/>
    <w:rsid w:val="34C968D4"/>
    <w:rsid w:val="34DF0F04"/>
    <w:rsid w:val="34F05666"/>
    <w:rsid w:val="35145CA8"/>
    <w:rsid w:val="352276CE"/>
    <w:rsid w:val="352A4CFA"/>
    <w:rsid w:val="35311D26"/>
    <w:rsid w:val="35312BC3"/>
    <w:rsid w:val="35361C5B"/>
    <w:rsid w:val="354E0844"/>
    <w:rsid w:val="35704BBF"/>
    <w:rsid w:val="35815E21"/>
    <w:rsid w:val="358278B0"/>
    <w:rsid w:val="359270E1"/>
    <w:rsid w:val="35C84DBC"/>
    <w:rsid w:val="35CC7C69"/>
    <w:rsid w:val="35D709EC"/>
    <w:rsid w:val="35DD2C3B"/>
    <w:rsid w:val="35F6689C"/>
    <w:rsid w:val="36017804"/>
    <w:rsid w:val="361762D7"/>
    <w:rsid w:val="361A0BCE"/>
    <w:rsid w:val="361A4444"/>
    <w:rsid w:val="3625731C"/>
    <w:rsid w:val="362E3E50"/>
    <w:rsid w:val="36312110"/>
    <w:rsid w:val="363A69BA"/>
    <w:rsid w:val="363F0FC9"/>
    <w:rsid w:val="364A23F2"/>
    <w:rsid w:val="364F3F9C"/>
    <w:rsid w:val="366951A3"/>
    <w:rsid w:val="366C4B0F"/>
    <w:rsid w:val="367039BC"/>
    <w:rsid w:val="36712F0E"/>
    <w:rsid w:val="367E2107"/>
    <w:rsid w:val="36880D5F"/>
    <w:rsid w:val="368922F2"/>
    <w:rsid w:val="36920A5F"/>
    <w:rsid w:val="36945D5D"/>
    <w:rsid w:val="369B17DC"/>
    <w:rsid w:val="369D49D1"/>
    <w:rsid w:val="36A3528D"/>
    <w:rsid w:val="36A573E9"/>
    <w:rsid w:val="36AB21A9"/>
    <w:rsid w:val="36AB506A"/>
    <w:rsid w:val="36CB1830"/>
    <w:rsid w:val="36DB2C04"/>
    <w:rsid w:val="36DD50A5"/>
    <w:rsid w:val="36E05E70"/>
    <w:rsid w:val="36E85570"/>
    <w:rsid w:val="36EC04E8"/>
    <w:rsid w:val="36ED3CA2"/>
    <w:rsid w:val="36F2467E"/>
    <w:rsid w:val="36F54EB9"/>
    <w:rsid w:val="37020AD7"/>
    <w:rsid w:val="370A35EE"/>
    <w:rsid w:val="370E1BE1"/>
    <w:rsid w:val="371C143E"/>
    <w:rsid w:val="371D09D4"/>
    <w:rsid w:val="37201591"/>
    <w:rsid w:val="372572AA"/>
    <w:rsid w:val="372A7167"/>
    <w:rsid w:val="372F1D56"/>
    <w:rsid w:val="373751DD"/>
    <w:rsid w:val="37387321"/>
    <w:rsid w:val="374232A5"/>
    <w:rsid w:val="374B020D"/>
    <w:rsid w:val="374C0D88"/>
    <w:rsid w:val="374F0328"/>
    <w:rsid w:val="37506552"/>
    <w:rsid w:val="375928C5"/>
    <w:rsid w:val="375E3835"/>
    <w:rsid w:val="376119EE"/>
    <w:rsid w:val="37664E16"/>
    <w:rsid w:val="3774161A"/>
    <w:rsid w:val="37783E84"/>
    <w:rsid w:val="377A01DE"/>
    <w:rsid w:val="378C2C0E"/>
    <w:rsid w:val="37956FA2"/>
    <w:rsid w:val="37970A8F"/>
    <w:rsid w:val="379B50EC"/>
    <w:rsid w:val="379F7302"/>
    <w:rsid w:val="37B27D68"/>
    <w:rsid w:val="37B5335A"/>
    <w:rsid w:val="37B62ABF"/>
    <w:rsid w:val="37BB583F"/>
    <w:rsid w:val="37D050ED"/>
    <w:rsid w:val="37DF168D"/>
    <w:rsid w:val="37E42242"/>
    <w:rsid w:val="37E90970"/>
    <w:rsid w:val="37FA1E9C"/>
    <w:rsid w:val="380D559A"/>
    <w:rsid w:val="380E3D9F"/>
    <w:rsid w:val="381C3877"/>
    <w:rsid w:val="383E703D"/>
    <w:rsid w:val="38481423"/>
    <w:rsid w:val="38571365"/>
    <w:rsid w:val="386A740C"/>
    <w:rsid w:val="386F7EA6"/>
    <w:rsid w:val="387F14FB"/>
    <w:rsid w:val="388547E0"/>
    <w:rsid w:val="388A5945"/>
    <w:rsid w:val="388D07EB"/>
    <w:rsid w:val="388F478C"/>
    <w:rsid w:val="38AB39A4"/>
    <w:rsid w:val="38AE3C92"/>
    <w:rsid w:val="38C64E5D"/>
    <w:rsid w:val="38C6755B"/>
    <w:rsid w:val="38D45412"/>
    <w:rsid w:val="38E42BAF"/>
    <w:rsid w:val="38E71DB7"/>
    <w:rsid w:val="38E71F3D"/>
    <w:rsid w:val="38FB0D08"/>
    <w:rsid w:val="39094D4D"/>
    <w:rsid w:val="3915075C"/>
    <w:rsid w:val="391B2C54"/>
    <w:rsid w:val="391C0B36"/>
    <w:rsid w:val="3921762D"/>
    <w:rsid w:val="392304A5"/>
    <w:rsid w:val="39287712"/>
    <w:rsid w:val="393C2F81"/>
    <w:rsid w:val="393D248C"/>
    <w:rsid w:val="394E5BC1"/>
    <w:rsid w:val="396B2F6C"/>
    <w:rsid w:val="396B5E4A"/>
    <w:rsid w:val="39735F6C"/>
    <w:rsid w:val="39765D11"/>
    <w:rsid w:val="39801C27"/>
    <w:rsid w:val="39871657"/>
    <w:rsid w:val="399764EB"/>
    <w:rsid w:val="39B841A5"/>
    <w:rsid w:val="39C621D2"/>
    <w:rsid w:val="39C94D48"/>
    <w:rsid w:val="39D359E4"/>
    <w:rsid w:val="39DD1958"/>
    <w:rsid w:val="39E013F5"/>
    <w:rsid w:val="39E82773"/>
    <w:rsid w:val="39E8578B"/>
    <w:rsid w:val="39EA5156"/>
    <w:rsid w:val="39EB207E"/>
    <w:rsid w:val="39EB4B8A"/>
    <w:rsid w:val="39EF2123"/>
    <w:rsid w:val="3A034DDA"/>
    <w:rsid w:val="3A070661"/>
    <w:rsid w:val="3A205794"/>
    <w:rsid w:val="3A237F26"/>
    <w:rsid w:val="3A2A18FC"/>
    <w:rsid w:val="3A803B96"/>
    <w:rsid w:val="3A85515D"/>
    <w:rsid w:val="3A8C7A08"/>
    <w:rsid w:val="3A9151D4"/>
    <w:rsid w:val="3A9D4B17"/>
    <w:rsid w:val="3AA40B8D"/>
    <w:rsid w:val="3AAA1B5B"/>
    <w:rsid w:val="3AB17B00"/>
    <w:rsid w:val="3AB868A4"/>
    <w:rsid w:val="3AC856D7"/>
    <w:rsid w:val="3ACE2C66"/>
    <w:rsid w:val="3AD2386D"/>
    <w:rsid w:val="3AD766E6"/>
    <w:rsid w:val="3AD90A34"/>
    <w:rsid w:val="3AE37224"/>
    <w:rsid w:val="3B102C8B"/>
    <w:rsid w:val="3B112FC5"/>
    <w:rsid w:val="3B1B1E41"/>
    <w:rsid w:val="3B1B7E37"/>
    <w:rsid w:val="3B283EAE"/>
    <w:rsid w:val="3B2B0F6D"/>
    <w:rsid w:val="3B32135E"/>
    <w:rsid w:val="3B3B49C1"/>
    <w:rsid w:val="3B3C40FD"/>
    <w:rsid w:val="3B482E0C"/>
    <w:rsid w:val="3B5455E7"/>
    <w:rsid w:val="3B5B71A7"/>
    <w:rsid w:val="3B5D47E5"/>
    <w:rsid w:val="3B5F398F"/>
    <w:rsid w:val="3B62562D"/>
    <w:rsid w:val="3B6C0304"/>
    <w:rsid w:val="3B6C49DD"/>
    <w:rsid w:val="3B714BA3"/>
    <w:rsid w:val="3B8F3C74"/>
    <w:rsid w:val="3BC62FEC"/>
    <w:rsid w:val="3BC808E9"/>
    <w:rsid w:val="3BD23342"/>
    <w:rsid w:val="3BD9223E"/>
    <w:rsid w:val="3BE760A5"/>
    <w:rsid w:val="3BF045B9"/>
    <w:rsid w:val="3C035F2B"/>
    <w:rsid w:val="3C0914C5"/>
    <w:rsid w:val="3C0F655F"/>
    <w:rsid w:val="3C1523E1"/>
    <w:rsid w:val="3C1A750E"/>
    <w:rsid w:val="3C3A7BF7"/>
    <w:rsid w:val="3C4F6E48"/>
    <w:rsid w:val="3C5C4B43"/>
    <w:rsid w:val="3C5F56B4"/>
    <w:rsid w:val="3C817F11"/>
    <w:rsid w:val="3C8C4DB0"/>
    <w:rsid w:val="3C9F139F"/>
    <w:rsid w:val="3CA91C3E"/>
    <w:rsid w:val="3CA97AA5"/>
    <w:rsid w:val="3CBF21E6"/>
    <w:rsid w:val="3CD20F1A"/>
    <w:rsid w:val="3CE10118"/>
    <w:rsid w:val="3CE13124"/>
    <w:rsid w:val="3CE13223"/>
    <w:rsid w:val="3CE221F8"/>
    <w:rsid w:val="3CE37374"/>
    <w:rsid w:val="3CE37FE3"/>
    <w:rsid w:val="3CEF387C"/>
    <w:rsid w:val="3CFB4E81"/>
    <w:rsid w:val="3D0503C5"/>
    <w:rsid w:val="3D086976"/>
    <w:rsid w:val="3D1E2EEE"/>
    <w:rsid w:val="3D27725A"/>
    <w:rsid w:val="3D2B5CBA"/>
    <w:rsid w:val="3D39788F"/>
    <w:rsid w:val="3D423D09"/>
    <w:rsid w:val="3D4B17C3"/>
    <w:rsid w:val="3D5170A4"/>
    <w:rsid w:val="3D5D76F6"/>
    <w:rsid w:val="3D676476"/>
    <w:rsid w:val="3D676E63"/>
    <w:rsid w:val="3D701570"/>
    <w:rsid w:val="3D845015"/>
    <w:rsid w:val="3D9023F5"/>
    <w:rsid w:val="3D941A23"/>
    <w:rsid w:val="3D977198"/>
    <w:rsid w:val="3D9E2F76"/>
    <w:rsid w:val="3D9F44F6"/>
    <w:rsid w:val="3DB14C5D"/>
    <w:rsid w:val="3DC52B1B"/>
    <w:rsid w:val="3DCD02B9"/>
    <w:rsid w:val="3DCF510F"/>
    <w:rsid w:val="3DD46D62"/>
    <w:rsid w:val="3DE169BB"/>
    <w:rsid w:val="3DE62F1D"/>
    <w:rsid w:val="3DF46E5E"/>
    <w:rsid w:val="3DF86EE1"/>
    <w:rsid w:val="3DFA53AE"/>
    <w:rsid w:val="3E010C10"/>
    <w:rsid w:val="3E071656"/>
    <w:rsid w:val="3E2401AA"/>
    <w:rsid w:val="3E247C4A"/>
    <w:rsid w:val="3E5C484A"/>
    <w:rsid w:val="3E600131"/>
    <w:rsid w:val="3E883310"/>
    <w:rsid w:val="3E913670"/>
    <w:rsid w:val="3EA425DD"/>
    <w:rsid w:val="3EB74790"/>
    <w:rsid w:val="3EE23BC0"/>
    <w:rsid w:val="3EE36B51"/>
    <w:rsid w:val="3EEA5FEA"/>
    <w:rsid w:val="3F0B7157"/>
    <w:rsid w:val="3F1A2C07"/>
    <w:rsid w:val="3F1F47DC"/>
    <w:rsid w:val="3F222D1E"/>
    <w:rsid w:val="3F2C6980"/>
    <w:rsid w:val="3F3C4158"/>
    <w:rsid w:val="3F4746EB"/>
    <w:rsid w:val="3F7000DD"/>
    <w:rsid w:val="3F73112F"/>
    <w:rsid w:val="3F755106"/>
    <w:rsid w:val="3F8E6422"/>
    <w:rsid w:val="3FA01F7C"/>
    <w:rsid w:val="3FB86040"/>
    <w:rsid w:val="3FC33AF9"/>
    <w:rsid w:val="3FD64EF2"/>
    <w:rsid w:val="3FE957B9"/>
    <w:rsid w:val="4011507E"/>
    <w:rsid w:val="401E4AE7"/>
    <w:rsid w:val="4022087F"/>
    <w:rsid w:val="40341C11"/>
    <w:rsid w:val="403E5E80"/>
    <w:rsid w:val="4040457D"/>
    <w:rsid w:val="40494183"/>
    <w:rsid w:val="404E3183"/>
    <w:rsid w:val="405876D4"/>
    <w:rsid w:val="406544D1"/>
    <w:rsid w:val="406D35EE"/>
    <w:rsid w:val="406E0006"/>
    <w:rsid w:val="407775A7"/>
    <w:rsid w:val="407E591C"/>
    <w:rsid w:val="4082354C"/>
    <w:rsid w:val="40953F48"/>
    <w:rsid w:val="40983445"/>
    <w:rsid w:val="409B547F"/>
    <w:rsid w:val="40A33C39"/>
    <w:rsid w:val="40C04A4D"/>
    <w:rsid w:val="40C445A2"/>
    <w:rsid w:val="40E40395"/>
    <w:rsid w:val="40EC5926"/>
    <w:rsid w:val="410041F2"/>
    <w:rsid w:val="4103559C"/>
    <w:rsid w:val="41142A3E"/>
    <w:rsid w:val="411643F6"/>
    <w:rsid w:val="411F7F67"/>
    <w:rsid w:val="4122355D"/>
    <w:rsid w:val="412A76C4"/>
    <w:rsid w:val="41384412"/>
    <w:rsid w:val="413C4331"/>
    <w:rsid w:val="414674AD"/>
    <w:rsid w:val="41504221"/>
    <w:rsid w:val="41602604"/>
    <w:rsid w:val="41635178"/>
    <w:rsid w:val="418F4C53"/>
    <w:rsid w:val="41921672"/>
    <w:rsid w:val="419452CE"/>
    <w:rsid w:val="41995255"/>
    <w:rsid w:val="41A13D37"/>
    <w:rsid w:val="41A37EC7"/>
    <w:rsid w:val="41B7291D"/>
    <w:rsid w:val="41BB4A36"/>
    <w:rsid w:val="41C41CEB"/>
    <w:rsid w:val="41CB7FFC"/>
    <w:rsid w:val="41CF1FAA"/>
    <w:rsid w:val="41CF288A"/>
    <w:rsid w:val="41D54EA7"/>
    <w:rsid w:val="41DB315D"/>
    <w:rsid w:val="41DC4627"/>
    <w:rsid w:val="42032386"/>
    <w:rsid w:val="420778F8"/>
    <w:rsid w:val="421F055A"/>
    <w:rsid w:val="42283769"/>
    <w:rsid w:val="423715A3"/>
    <w:rsid w:val="4238025E"/>
    <w:rsid w:val="423F067A"/>
    <w:rsid w:val="42431741"/>
    <w:rsid w:val="4253004E"/>
    <w:rsid w:val="425C72B0"/>
    <w:rsid w:val="426F7EF1"/>
    <w:rsid w:val="42736D05"/>
    <w:rsid w:val="427635D6"/>
    <w:rsid w:val="4277161C"/>
    <w:rsid w:val="42797ACD"/>
    <w:rsid w:val="428D7609"/>
    <w:rsid w:val="429B25FE"/>
    <w:rsid w:val="429F17BB"/>
    <w:rsid w:val="42A17C35"/>
    <w:rsid w:val="42A65170"/>
    <w:rsid w:val="42B94FC9"/>
    <w:rsid w:val="42C10779"/>
    <w:rsid w:val="42CF5E0B"/>
    <w:rsid w:val="42DE2D62"/>
    <w:rsid w:val="42E0365B"/>
    <w:rsid w:val="42E743F3"/>
    <w:rsid w:val="42E7454D"/>
    <w:rsid w:val="42EB7EAE"/>
    <w:rsid w:val="42F00339"/>
    <w:rsid w:val="430C77F3"/>
    <w:rsid w:val="431A6579"/>
    <w:rsid w:val="433A7C54"/>
    <w:rsid w:val="433A7E6B"/>
    <w:rsid w:val="4340488D"/>
    <w:rsid w:val="43491418"/>
    <w:rsid w:val="434D6C71"/>
    <w:rsid w:val="43595ADC"/>
    <w:rsid w:val="435B4BC5"/>
    <w:rsid w:val="436014A3"/>
    <w:rsid w:val="436560D8"/>
    <w:rsid w:val="43A42D66"/>
    <w:rsid w:val="43BA4808"/>
    <w:rsid w:val="43CB1CEA"/>
    <w:rsid w:val="43CC69D5"/>
    <w:rsid w:val="43D11CD7"/>
    <w:rsid w:val="43D26F80"/>
    <w:rsid w:val="43D6529D"/>
    <w:rsid w:val="43EF452C"/>
    <w:rsid w:val="43F36E14"/>
    <w:rsid w:val="440460B9"/>
    <w:rsid w:val="44051DB9"/>
    <w:rsid w:val="4416244F"/>
    <w:rsid w:val="442D192A"/>
    <w:rsid w:val="44503140"/>
    <w:rsid w:val="44575C2A"/>
    <w:rsid w:val="44580AC2"/>
    <w:rsid w:val="447514B9"/>
    <w:rsid w:val="4476329A"/>
    <w:rsid w:val="44792509"/>
    <w:rsid w:val="44794112"/>
    <w:rsid w:val="447979D0"/>
    <w:rsid w:val="447D4866"/>
    <w:rsid w:val="447F61B2"/>
    <w:rsid w:val="449B763F"/>
    <w:rsid w:val="44BB67DC"/>
    <w:rsid w:val="44CC3C33"/>
    <w:rsid w:val="44D23536"/>
    <w:rsid w:val="44D63BAE"/>
    <w:rsid w:val="44F8441D"/>
    <w:rsid w:val="44F9065C"/>
    <w:rsid w:val="44FA7867"/>
    <w:rsid w:val="44FC3598"/>
    <w:rsid w:val="4502026A"/>
    <w:rsid w:val="452073FF"/>
    <w:rsid w:val="45245506"/>
    <w:rsid w:val="453F1554"/>
    <w:rsid w:val="45663F05"/>
    <w:rsid w:val="45667240"/>
    <w:rsid w:val="456D7B11"/>
    <w:rsid w:val="457838D6"/>
    <w:rsid w:val="457E670D"/>
    <w:rsid w:val="45941120"/>
    <w:rsid w:val="45A20B8F"/>
    <w:rsid w:val="45AD55E8"/>
    <w:rsid w:val="45C24347"/>
    <w:rsid w:val="45C87B47"/>
    <w:rsid w:val="45CD676F"/>
    <w:rsid w:val="45D62712"/>
    <w:rsid w:val="45D62E9A"/>
    <w:rsid w:val="45DA206F"/>
    <w:rsid w:val="45DC1B79"/>
    <w:rsid w:val="45E0180D"/>
    <w:rsid w:val="45E2392B"/>
    <w:rsid w:val="45EC3C48"/>
    <w:rsid w:val="46064208"/>
    <w:rsid w:val="460A2ACD"/>
    <w:rsid w:val="46133F3B"/>
    <w:rsid w:val="463B021D"/>
    <w:rsid w:val="463D6708"/>
    <w:rsid w:val="465F1928"/>
    <w:rsid w:val="46651590"/>
    <w:rsid w:val="46736AE3"/>
    <w:rsid w:val="46796054"/>
    <w:rsid w:val="468A65A7"/>
    <w:rsid w:val="46B255F7"/>
    <w:rsid w:val="46C21A85"/>
    <w:rsid w:val="46C7023E"/>
    <w:rsid w:val="46C70E92"/>
    <w:rsid w:val="46D302E0"/>
    <w:rsid w:val="46E36A98"/>
    <w:rsid w:val="46E4014A"/>
    <w:rsid w:val="46E77CDC"/>
    <w:rsid w:val="46F34C93"/>
    <w:rsid w:val="46FA0497"/>
    <w:rsid w:val="46FE5E20"/>
    <w:rsid w:val="470A42FD"/>
    <w:rsid w:val="471F3B87"/>
    <w:rsid w:val="47233518"/>
    <w:rsid w:val="47314CC7"/>
    <w:rsid w:val="473E4588"/>
    <w:rsid w:val="474A4215"/>
    <w:rsid w:val="47556C15"/>
    <w:rsid w:val="47576A3E"/>
    <w:rsid w:val="475B4C98"/>
    <w:rsid w:val="4765169B"/>
    <w:rsid w:val="47662298"/>
    <w:rsid w:val="47726295"/>
    <w:rsid w:val="4777785C"/>
    <w:rsid w:val="477B1B88"/>
    <w:rsid w:val="47BF23CA"/>
    <w:rsid w:val="47C92248"/>
    <w:rsid w:val="47CC5D0F"/>
    <w:rsid w:val="47D35A41"/>
    <w:rsid w:val="47F43D3D"/>
    <w:rsid w:val="47F61E4F"/>
    <w:rsid w:val="4810235B"/>
    <w:rsid w:val="48135E76"/>
    <w:rsid w:val="48201D6F"/>
    <w:rsid w:val="482614D1"/>
    <w:rsid w:val="482D2612"/>
    <w:rsid w:val="483628B1"/>
    <w:rsid w:val="484561C5"/>
    <w:rsid w:val="48522B29"/>
    <w:rsid w:val="48645BEE"/>
    <w:rsid w:val="4866429D"/>
    <w:rsid w:val="487F44AD"/>
    <w:rsid w:val="48846B55"/>
    <w:rsid w:val="48A674BA"/>
    <w:rsid w:val="48B9614C"/>
    <w:rsid w:val="48C83F2A"/>
    <w:rsid w:val="48D6738E"/>
    <w:rsid w:val="48DB7760"/>
    <w:rsid w:val="48F90381"/>
    <w:rsid w:val="48FE2B8B"/>
    <w:rsid w:val="48FF4765"/>
    <w:rsid w:val="491B72EB"/>
    <w:rsid w:val="49377A5C"/>
    <w:rsid w:val="493A703B"/>
    <w:rsid w:val="493E5589"/>
    <w:rsid w:val="49404E5A"/>
    <w:rsid w:val="495B4B27"/>
    <w:rsid w:val="49630D84"/>
    <w:rsid w:val="4976566A"/>
    <w:rsid w:val="49801178"/>
    <w:rsid w:val="49935F9D"/>
    <w:rsid w:val="49A40D6C"/>
    <w:rsid w:val="49A621F4"/>
    <w:rsid w:val="49AE3D23"/>
    <w:rsid w:val="49B263BE"/>
    <w:rsid w:val="49B7242F"/>
    <w:rsid w:val="49B86C2D"/>
    <w:rsid w:val="49C85B6E"/>
    <w:rsid w:val="49CC5A82"/>
    <w:rsid w:val="49D22F07"/>
    <w:rsid w:val="49D560A2"/>
    <w:rsid w:val="49DF0E3C"/>
    <w:rsid w:val="49F835CF"/>
    <w:rsid w:val="4A020AC9"/>
    <w:rsid w:val="4A087F54"/>
    <w:rsid w:val="4A1B1B14"/>
    <w:rsid w:val="4A222AA6"/>
    <w:rsid w:val="4A3D6966"/>
    <w:rsid w:val="4A527739"/>
    <w:rsid w:val="4A5B2FDF"/>
    <w:rsid w:val="4A644A0F"/>
    <w:rsid w:val="4A6B203B"/>
    <w:rsid w:val="4A6C7C16"/>
    <w:rsid w:val="4A7540A3"/>
    <w:rsid w:val="4A831535"/>
    <w:rsid w:val="4A8A693C"/>
    <w:rsid w:val="4A8D6C8C"/>
    <w:rsid w:val="4A915710"/>
    <w:rsid w:val="4AA25B01"/>
    <w:rsid w:val="4ABD7D28"/>
    <w:rsid w:val="4AC83422"/>
    <w:rsid w:val="4ACB3730"/>
    <w:rsid w:val="4ACF2B63"/>
    <w:rsid w:val="4ACF478A"/>
    <w:rsid w:val="4AE36224"/>
    <w:rsid w:val="4AEF6955"/>
    <w:rsid w:val="4AFA6F82"/>
    <w:rsid w:val="4AFB6127"/>
    <w:rsid w:val="4B0471A1"/>
    <w:rsid w:val="4B095B00"/>
    <w:rsid w:val="4B366B6C"/>
    <w:rsid w:val="4B3B25B3"/>
    <w:rsid w:val="4B891EB1"/>
    <w:rsid w:val="4B8A204E"/>
    <w:rsid w:val="4B990BD2"/>
    <w:rsid w:val="4B9A4882"/>
    <w:rsid w:val="4BA24824"/>
    <w:rsid w:val="4BC37B46"/>
    <w:rsid w:val="4BD41EEA"/>
    <w:rsid w:val="4BE45DF0"/>
    <w:rsid w:val="4BEF1501"/>
    <w:rsid w:val="4BF137BC"/>
    <w:rsid w:val="4BF61207"/>
    <w:rsid w:val="4BF75B31"/>
    <w:rsid w:val="4C0F05AC"/>
    <w:rsid w:val="4C147B58"/>
    <w:rsid w:val="4C274722"/>
    <w:rsid w:val="4C2911AA"/>
    <w:rsid w:val="4C2E5C09"/>
    <w:rsid w:val="4C2E6526"/>
    <w:rsid w:val="4C300C1F"/>
    <w:rsid w:val="4C3A5637"/>
    <w:rsid w:val="4C3D1191"/>
    <w:rsid w:val="4C47587F"/>
    <w:rsid w:val="4C4D1F7B"/>
    <w:rsid w:val="4C505EC7"/>
    <w:rsid w:val="4C65734C"/>
    <w:rsid w:val="4C9527AC"/>
    <w:rsid w:val="4C994819"/>
    <w:rsid w:val="4C9B3223"/>
    <w:rsid w:val="4CA01C4B"/>
    <w:rsid w:val="4CB975F6"/>
    <w:rsid w:val="4CD3518B"/>
    <w:rsid w:val="4CD548C2"/>
    <w:rsid w:val="4CE571AC"/>
    <w:rsid w:val="4CE97369"/>
    <w:rsid w:val="4CED3A1A"/>
    <w:rsid w:val="4CF3578E"/>
    <w:rsid w:val="4CF54A09"/>
    <w:rsid w:val="4D0725D5"/>
    <w:rsid w:val="4D0C009E"/>
    <w:rsid w:val="4D1E7564"/>
    <w:rsid w:val="4D2077F4"/>
    <w:rsid w:val="4D2A20E7"/>
    <w:rsid w:val="4D3F0B02"/>
    <w:rsid w:val="4D40393C"/>
    <w:rsid w:val="4D422DFB"/>
    <w:rsid w:val="4D475D43"/>
    <w:rsid w:val="4D59600C"/>
    <w:rsid w:val="4D865466"/>
    <w:rsid w:val="4D951849"/>
    <w:rsid w:val="4DB87687"/>
    <w:rsid w:val="4DBB5690"/>
    <w:rsid w:val="4DBD1721"/>
    <w:rsid w:val="4DDF63E1"/>
    <w:rsid w:val="4E0407AA"/>
    <w:rsid w:val="4E08489B"/>
    <w:rsid w:val="4E0F5413"/>
    <w:rsid w:val="4E18676A"/>
    <w:rsid w:val="4E2103C6"/>
    <w:rsid w:val="4E241251"/>
    <w:rsid w:val="4E2842F3"/>
    <w:rsid w:val="4E4A2DA4"/>
    <w:rsid w:val="4E4B1265"/>
    <w:rsid w:val="4E5359D9"/>
    <w:rsid w:val="4E5614E8"/>
    <w:rsid w:val="4E5D07B9"/>
    <w:rsid w:val="4E63684B"/>
    <w:rsid w:val="4E727483"/>
    <w:rsid w:val="4E811B9F"/>
    <w:rsid w:val="4E8C2E45"/>
    <w:rsid w:val="4EA44D37"/>
    <w:rsid w:val="4EAF00F4"/>
    <w:rsid w:val="4EB01DC7"/>
    <w:rsid w:val="4EDB6210"/>
    <w:rsid w:val="4EE12801"/>
    <w:rsid w:val="4EFF6B58"/>
    <w:rsid w:val="4F044249"/>
    <w:rsid w:val="4F1539DF"/>
    <w:rsid w:val="4F156D06"/>
    <w:rsid w:val="4F1E655A"/>
    <w:rsid w:val="4F270BFB"/>
    <w:rsid w:val="4F315786"/>
    <w:rsid w:val="4F4B7681"/>
    <w:rsid w:val="4F7522F0"/>
    <w:rsid w:val="4F80198B"/>
    <w:rsid w:val="4F824A24"/>
    <w:rsid w:val="4F844935"/>
    <w:rsid w:val="4F964691"/>
    <w:rsid w:val="4F9F6863"/>
    <w:rsid w:val="4FAD5542"/>
    <w:rsid w:val="4FB07541"/>
    <w:rsid w:val="4FB878F0"/>
    <w:rsid w:val="4FC5201B"/>
    <w:rsid w:val="4FC720EF"/>
    <w:rsid w:val="4FCC1573"/>
    <w:rsid w:val="4FD12DAE"/>
    <w:rsid w:val="4FDB0992"/>
    <w:rsid w:val="4FEA3AB1"/>
    <w:rsid w:val="500D179A"/>
    <w:rsid w:val="500F276B"/>
    <w:rsid w:val="501D7F8D"/>
    <w:rsid w:val="50311E8D"/>
    <w:rsid w:val="50362AF7"/>
    <w:rsid w:val="503A7D92"/>
    <w:rsid w:val="50511D55"/>
    <w:rsid w:val="508E01B7"/>
    <w:rsid w:val="50952621"/>
    <w:rsid w:val="50AC240B"/>
    <w:rsid w:val="50CF4151"/>
    <w:rsid w:val="50D406B8"/>
    <w:rsid w:val="50D4535F"/>
    <w:rsid w:val="50D463DC"/>
    <w:rsid w:val="50E02342"/>
    <w:rsid w:val="50F27265"/>
    <w:rsid w:val="50F641B0"/>
    <w:rsid w:val="5100157A"/>
    <w:rsid w:val="51070509"/>
    <w:rsid w:val="510A1B96"/>
    <w:rsid w:val="510A5ABA"/>
    <w:rsid w:val="511766C5"/>
    <w:rsid w:val="512514BF"/>
    <w:rsid w:val="512756C7"/>
    <w:rsid w:val="5136061B"/>
    <w:rsid w:val="513714C2"/>
    <w:rsid w:val="513D2939"/>
    <w:rsid w:val="517C7E1A"/>
    <w:rsid w:val="517F7C9F"/>
    <w:rsid w:val="51866035"/>
    <w:rsid w:val="5187040E"/>
    <w:rsid w:val="51A62364"/>
    <w:rsid w:val="51A83507"/>
    <w:rsid w:val="51BA1951"/>
    <w:rsid w:val="51BC15A2"/>
    <w:rsid w:val="51BF7C9B"/>
    <w:rsid w:val="51C27881"/>
    <w:rsid w:val="51D76E4F"/>
    <w:rsid w:val="51DB24F3"/>
    <w:rsid w:val="51E03BDB"/>
    <w:rsid w:val="51F80312"/>
    <w:rsid w:val="51FF0C49"/>
    <w:rsid w:val="52110CFC"/>
    <w:rsid w:val="5226284C"/>
    <w:rsid w:val="52362C9A"/>
    <w:rsid w:val="523702FA"/>
    <w:rsid w:val="52405CF0"/>
    <w:rsid w:val="52521DCA"/>
    <w:rsid w:val="52596947"/>
    <w:rsid w:val="52650896"/>
    <w:rsid w:val="52656D62"/>
    <w:rsid w:val="52704491"/>
    <w:rsid w:val="52AB6144"/>
    <w:rsid w:val="52B27572"/>
    <w:rsid w:val="52C3186C"/>
    <w:rsid w:val="52CE2687"/>
    <w:rsid w:val="52D316C1"/>
    <w:rsid w:val="52D8690F"/>
    <w:rsid w:val="52E70EAC"/>
    <w:rsid w:val="53041302"/>
    <w:rsid w:val="531327A8"/>
    <w:rsid w:val="532926FF"/>
    <w:rsid w:val="532D1E87"/>
    <w:rsid w:val="53324A84"/>
    <w:rsid w:val="53370B33"/>
    <w:rsid w:val="533B419F"/>
    <w:rsid w:val="534004E0"/>
    <w:rsid w:val="534362F0"/>
    <w:rsid w:val="535A6CE4"/>
    <w:rsid w:val="53740405"/>
    <w:rsid w:val="53887FC6"/>
    <w:rsid w:val="538B5A74"/>
    <w:rsid w:val="53A31423"/>
    <w:rsid w:val="53AB25BA"/>
    <w:rsid w:val="53B7597C"/>
    <w:rsid w:val="53B92235"/>
    <w:rsid w:val="53BA5243"/>
    <w:rsid w:val="53BF386B"/>
    <w:rsid w:val="53D739AA"/>
    <w:rsid w:val="53FF3723"/>
    <w:rsid w:val="540C6BDC"/>
    <w:rsid w:val="541028A1"/>
    <w:rsid w:val="54373BF3"/>
    <w:rsid w:val="54393761"/>
    <w:rsid w:val="54396EF1"/>
    <w:rsid w:val="54651608"/>
    <w:rsid w:val="547915E0"/>
    <w:rsid w:val="547C52A6"/>
    <w:rsid w:val="54964128"/>
    <w:rsid w:val="54D078D6"/>
    <w:rsid w:val="54D27DFF"/>
    <w:rsid w:val="54D531CC"/>
    <w:rsid w:val="54DA6CEB"/>
    <w:rsid w:val="54E030FF"/>
    <w:rsid w:val="54EB3FE0"/>
    <w:rsid w:val="550C2FE2"/>
    <w:rsid w:val="553D3743"/>
    <w:rsid w:val="553F42FF"/>
    <w:rsid w:val="554D6E4D"/>
    <w:rsid w:val="554F1ADD"/>
    <w:rsid w:val="555B051D"/>
    <w:rsid w:val="55616AA9"/>
    <w:rsid w:val="556330B0"/>
    <w:rsid w:val="55644239"/>
    <w:rsid w:val="556B3357"/>
    <w:rsid w:val="557F5C41"/>
    <w:rsid w:val="55822FFB"/>
    <w:rsid w:val="55906D1D"/>
    <w:rsid w:val="559416E7"/>
    <w:rsid w:val="55BA120B"/>
    <w:rsid w:val="55C563B9"/>
    <w:rsid w:val="55C7697C"/>
    <w:rsid w:val="55E76664"/>
    <w:rsid w:val="55ED3518"/>
    <w:rsid w:val="55F61E5D"/>
    <w:rsid w:val="55F85BC5"/>
    <w:rsid w:val="55FF01D3"/>
    <w:rsid w:val="561342CB"/>
    <w:rsid w:val="56202159"/>
    <w:rsid w:val="56266D64"/>
    <w:rsid w:val="56271EA2"/>
    <w:rsid w:val="56284020"/>
    <w:rsid w:val="5629225C"/>
    <w:rsid w:val="56310A29"/>
    <w:rsid w:val="563B51AE"/>
    <w:rsid w:val="564C086E"/>
    <w:rsid w:val="565A5772"/>
    <w:rsid w:val="565C4105"/>
    <w:rsid w:val="565D1F5B"/>
    <w:rsid w:val="566343A7"/>
    <w:rsid w:val="566733C0"/>
    <w:rsid w:val="567A4DD9"/>
    <w:rsid w:val="56891A6B"/>
    <w:rsid w:val="56A46884"/>
    <w:rsid w:val="56AC4F60"/>
    <w:rsid w:val="56AE3074"/>
    <w:rsid w:val="56BA008B"/>
    <w:rsid w:val="56C4173D"/>
    <w:rsid w:val="56C53572"/>
    <w:rsid w:val="56D82E04"/>
    <w:rsid w:val="56D86585"/>
    <w:rsid w:val="56DA6D15"/>
    <w:rsid w:val="570B76F2"/>
    <w:rsid w:val="57140038"/>
    <w:rsid w:val="57140A29"/>
    <w:rsid w:val="57150327"/>
    <w:rsid w:val="571E4A4A"/>
    <w:rsid w:val="57256E30"/>
    <w:rsid w:val="57302672"/>
    <w:rsid w:val="573A2C62"/>
    <w:rsid w:val="573E02CB"/>
    <w:rsid w:val="57407C6F"/>
    <w:rsid w:val="57460526"/>
    <w:rsid w:val="574D73E2"/>
    <w:rsid w:val="57572BDB"/>
    <w:rsid w:val="57585B43"/>
    <w:rsid w:val="575A6EB1"/>
    <w:rsid w:val="5767416A"/>
    <w:rsid w:val="57690E29"/>
    <w:rsid w:val="577F06D6"/>
    <w:rsid w:val="5788364E"/>
    <w:rsid w:val="578C65A3"/>
    <w:rsid w:val="57956067"/>
    <w:rsid w:val="57AB6D82"/>
    <w:rsid w:val="57B012F9"/>
    <w:rsid w:val="57B91737"/>
    <w:rsid w:val="57B955E2"/>
    <w:rsid w:val="57BC3BF2"/>
    <w:rsid w:val="57C05F59"/>
    <w:rsid w:val="57D0103D"/>
    <w:rsid w:val="580E3C96"/>
    <w:rsid w:val="58164309"/>
    <w:rsid w:val="58174922"/>
    <w:rsid w:val="58247C7B"/>
    <w:rsid w:val="58310DB2"/>
    <w:rsid w:val="583F1B5E"/>
    <w:rsid w:val="58593899"/>
    <w:rsid w:val="586069E0"/>
    <w:rsid w:val="586F68EF"/>
    <w:rsid w:val="58743D22"/>
    <w:rsid w:val="58831653"/>
    <w:rsid w:val="588F0E22"/>
    <w:rsid w:val="589704C8"/>
    <w:rsid w:val="589A0C67"/>
    <w:rsid w:val="58B2526A"/>
    <w:rsid w:val="58C41292"/>
    <w:rsid w:val="58CC3E84"/>
    <w:rsid w:val="58D16692"/>
    <w:rsid w:val="58D21C66"/>
    <w:rsid w:val="58E92EC2"/>
    <w:rsid w:val="58EE2188"/>
    <w:rsid w:val="590D6C98"/>
    <w:rsid w:val="591A17CD"/>
    <w:rsid w:val="591E5ECE"/>
    <w:rsid w:val="594A41B8"/>
    <w:rsid w:val="59506621"/>
    <w:rsid w:val="5957179B"/>
    <w:rsid w:val="595E743B"/>
    <w:rsid w:val="5963615C"/>
    <w:rsid w:val="596617C9"/>
    <w:rsid w:val="59840387"/>
    <w:rsid w:val="5984361A"/>
    <w:rsid w:val="59886ACC"/>
    <w:rsid w:val="599424B1"/>
    <w:rsid w:val="59AF018F"/>
    <w:rsid w:val="59BC34E1"/>
    <w:rsid w:val="59C222A0"/>
    <w:rsid w:val="59C816BE"/>
    <w:rsid w:val="59CA219A"/>
    <w:rsid w:val="59CB2C32"/>
    <w:rsid w:val="59DF6882"/>
    <w:rsid w:val="59F179DE"/>
    <w:rsid w:val="5A080CA1"/>
    <w:rsid w:val="5A183002"/>
    <w:rsid w:val="5A255EC3"/>
    <w:rsid w:val="5A2705AC"/>
    <w:rsid w:val="5A2A52FB"/>
    <w:rsid w:val="5A74578D"/>
    <w:rsid w:val="5A780D80"/>
    <w:rsid w:val="5A877827"/>
    <w:rsid w:val="5A8A6D84"/>
    <w:rsid w:val="5AB25F0A"/>
    <w:rsid w:val="5ABB4599"/>
    <w:rsid w:val="5ABB55BD"/>
    <w:rsid w:val="5AC2003E"/>
    <w:rsid w:val="5AC564A4"/>
    <w:rsid w:val="5AC70778"/>
    <w:rsid w:val="5ACF552A"/>
    <w:rsid w:val="5AE558AD"/>
    <w:rsid w:val="5AE96E92"/>
    <w:rsid w:val="5AF03FCA"/>
    <w:rsid w:val="5AF23258"/>
    <w:rsid w:val="5AFD785D"/>
    <w:rsid w:val="5B0C4C79"/>
    <w:rsid w:val="5B18023E"/>
    <w:rsid w:val="5B1E6039"/>
    <w:rsid w:val="5B302623"/>
    <w:rsid w:val="5B385FC4"/>
    <w:rsid w:val="5B5F6E65"/>
    <w:rsid w:val="5B67574E"/>
    <w:rsid w:val="5B696CCD"/>
    <w:rsid w:val="5B6D2E06"/>
    <w:rsid w:val="5B777926"/>
    <w:rsid w:val="5B7779E7"/>
    <w:rsid w:val="5B7B6163"/>
    <w:rsid w:val="5B7F25D9"/>
    <w:rsid w:val="5B9979F7"/>
    <w:rsid w:val="5BAE6E69"/>
    <w:rsid w:val="5BBF53DE"/>
    <w:rsid w:val="5BCE79CA"/>
    <w:rsid w:val="5BD6356B"/>
    <w:rsid w:val="5BD81EA0"/>
    <w:rsid w:val="5BDC5AE1"/>
    <w:rsid w:val="5BF56209"/>
    <w:rsid w:val="5BFD362B"/>
    <w:rsid w:val="5C0E1866"/>
    <w:rsid w:val="5C174D11"/>
    <w:rsid w:val="5C1A7E49"/>
    <w:rsid w:val="5C1B0117"/>
    <w:rsid w:val="5C1F0767"/>
    <w:rsid w:val="5C1F32E7"/>
    <w:rsid w:val="5C2040E4"/>
    <w:rsid w:val="5C233F4F"/>
    <w:rsid w:val="5C240704"/>
    <w:rsid w:val="5C276CB7"/>
    <w:rsid w:val="5C295CFF"/>
    <w:rsid w:val="5C412B7F"/>
    <w:rsid w:val="5C51719F"/>
    <w:rsid w:val="5C523665"/>
    <w:rsid w:val="5C600E02"/>
    <w:rsid w:val="5C707DCB"/>
    <w:rsid w:val="5C8D3786"/>
    <w:rsid w:val="5C8E6A23"/>
    <w:rsid w:val="5CA35A7A"/>
    <w:rsid w:val="5CA87E3C"/>
    <w:rsid w:val="5CA918D5"/>
    <w:rsid w:val="5CC526C4"/>
    <w:rsid w:val="5CC71D31"/>
    <w:rsid w:val="5CDA68A7"/>
    <w:rsid w:val="5CE43A47"/>
    <w:rsid w:val="5CF93B11"/>
    <w:rsid w:val="5CFB261C"/>
    <w:rsid w:val="5CFF5B99"/>
    <w:rsid w:val="5D0F3CC3"/>
    <w:rsid w:val="5D161F0C"/>
    <w:rsid w:val="5D1C2A10"/>
    <w:rsid w:val="5D2405D8"/>
    <w:rsid w:val="5D292F8F"/>
    <w:rsid w:val="5D3570BC"/>
    <w:rsid w:val="5D4853F9"/>
    <w:rsid w:val="5D4F5F5E"/>
    <w:rsid w:val="5D726826"/>
    <w:rsid w:val="5D7448F3"/>
    <w:rsid w:val="5D882AAE"/>
    <w:rsid w:val="5D8B5D10"/>
    <w:rsid w:val="5D91059D"/>
    <w:rsid w:val="5D925452"/>
    <w:rsid w:val="5D9B4922"/>
    <w:rsid w:val="5DC55B3A"/>
    <w:rsid w:val="5DC90B98"/>
    <w:rsid w:val="5DCA63C7"/>
    <w:rsid w:val="5DCF4D30"/>
    <w:rsid w:val="5DD31B16"/>
    <w:rsid w:val="5DD55997"/>
    <w:rsid w:val="5DD77C3E"/>
    <w:rsid w:val="5DEE1C6E"/>
    <w:rsid w:val="5DFB5C95"/>
    <w:rsid w:val="5E090A16"/>
    <w:rsid w:val="5E115CF4"/>
    <w:rsid w:val="5E305FB6"/>
    <w:rsid w:val="5E357E1B"/>
    <w:rsid w:val="5E386CC0"/>
    <w:rsid w:val="5E617673"/>
    <w:rsid w:val="5E6373D0"/>
    <w:rsid w:val="5E6D2970"/>
    <w:rsid w:val="5E6F614F"/>
    <w:rsid w:val="5E704D09"/>
    <w:rsid w:val="5E9A3C5E"/>
    <w:rsid w:val="5E9E5559"/>
    <w:rsid w:val="5EB035E9"/>
    <w:rsid w:val="5EB32572"/>
    <w:rsid w:val="5EE131FE"/>
    <w:rsid w:val="5EE952B1"/>
    <w:rsid w:val="5EF658A2"/>
    <w:rsid w:val="5F060218"/>
    <w:rsid w:val="5F0C05F8"/>
    <w:rsid w:val="5F0C2601"/>
    <w:rsid w:val="5F2935FA"/>
    <w:rsid w:val="5F2A1650"/>
    <w:rsid w:val="5F323B0C"/>
    <w:rsid w:val="5F3C15ED"/>
    <w:rsid w:val="5F3F0D0D"/>
    <w:rsid w:val="5F3F74FA"/>
    <w:rsid w:val="5F704315"/>
    <w:rsid w:val="5F885669"/>
    <w:rsid w:val="5F9C6EE9"/>
    <w:rsid w:val="5F9E180C"/>
    <w:rsid w:val="5FAA3845"/>
    <w:rsid w:val="5FB03614"/>
    <w:rsid w:val="5FCE0C7B"/>
    <w:rsid w:val="5FED70B5"/>
    <w:rsid w:val="600D3C65"/>
    <w:rsid w:val="601F39E5"/>
    <w:rsid w:val="6025409A"/>
    <w:rsid w:val="60345873"/>
    <w:rsid w:val="603A6590"/>
    <w:rsid w:val="603C37C1"/>
    <w:rsid w:val="603D5D15"/>
    <w:rsid w:val="60427285"/>
    <w:rsid w:val="606E7369"/>
    <w:rsid w:val="607011BC"/>
    <w:rsid w:val="6070564D"/>
    <w:rsid w:val="607435F6"/>
    <w:rsid w:val="607C0C71"/>
    <w:rsid w:val="607D13DF"/>
    <w:rsid w:val="60844093"/>
    <w:rsid w:val="608F4773"/>
    <w:rsid w:val="60926729"/>
    <w:rsid w:val="609B0863"/>
    <w:rsid w:val="60DC07D8"/>
    <w:rsid w:val="60F657AE"/>
    <w:rsid w:val="60FD4ED3"/>
    <w:rsid w:val="61056A31"/>
    <w:rsid w:val="61187463"/>
    <w:rsid w:val="61213FCF"/>
    <w:rsid w:val="61281C55"/>
    <w:rsid w:val="61552DE8"/>
    <w:rsid w:val="6157509B"/>
    <w:rsid w:val="615F0B00"/>
    <w:rsid w:val="6163326D"/>
    <w:rsid w:val="61680E76"/>
    <w:rsid w:val="61810E72"/>
    <w:rsid w:val="618807D8"/>
    <w:rsid w:val="61880E23"/>
    <w:rsid w:val="618B04BB"/>
    <w:rsid w:val="619711D4"/>
    <w:rsid w:val="61986409"/>
    <w:rsid w:val="61AE4607"/>
    <w:rsid w:val="61B80ADE"/>
    <w:rsid w:val="61C96940"/>
    <w:rsid w:val="61CC3ECF"/>
    <w:rsid w:val="61F779E3"/>
    <w:rsid w:val="61F84D53"/>
    <w:rsid w:val="61FB793C"/>
    <w:rsid w:val="62012049"/>
    <w:rsid w:val="62302F9D"/>
    <w:rsid w:val="623379DE"/>
    <w:rsid w:val="6251555F"/>
    <w:rsid w:val="62726D39"/>
    <w:rsid w:val="62727CBC"/>
    <w:rsid w:val="628E6AF1"/>
    <w:rsid w:val="628F263A"/>
    <w:rsid w:val="6294162F"/>
    <w:rsid w:val="6295569A"/>
    <w:rsid w:val="629D1D95"/>
    <w:rsid w:val="629E3C73"/>
    <w:rsid w:val="62A144BF"/>
    <w:rsid w:val="62A27106"/>
    <w:rsid w:val="62AD3DB1"/>
    <w:rsid w:val="62AE1282"/>
    <w:rsid w:val="62B37B3C"/>
    <w:rsid w:val="62B72F17"/>
    <w:rsid w:val="62C206AD"/>
    <w:rsid w:val="62C31BAA"/>
    <w:rsid w:val="62C8688A"/>
    <w:rsid w:val="62D038B4"/>
    <w:rsid w:val="62DD4B72"/>
    <w:rsid w:val="62E45E72"/>
    <w:rsid w:val="62E86D56"/>
    <w:rsid w:val="62F002E9"/>
    <w:rsid w:val="63010714"/>
    <w:rsid w:val="63010CE7"/>
    <w:rsid w:val="630648FE"/>
    <w:rsid w:val="63241C07"/>
    <w:rsid w:val="63407808"/>
    <w:rsid w:val="635C11E0"/>
    <w:rsid w:val="635E4C2A"/>
    <w:rsid w:val="63770AB9"/>
    <w:rsid w:val="6379604E"/>
    <w:rsid w:val="63805416"/>
    <w:rsid w:val="63843D92"/>
    <w:rsid w:val="63886F11"/>
    <w:rsid w:val="63A159EC"/>
    <w:rsid w:val="63AF14AE"/>
    <w:rsid w:val="63B30D34"/>
    <w:rsid w:val="63BA2AA2"/>
    <w:rsid w:val="63C211EC"/>
    <w:rsid w:val="63C857C1"/>
    <w:rsid w:val="63DD0A7C"/>
    <w:rsid w:val="63EF396A"/>
    <w:rsid w:val="63FE5B17"/>
    <w:rsid w:val="64002000"/>
    <w:rsid w:val="640100DA"/>
    <w:rsid w:val="640D5855"/>
    <w:rsid w:val="641A632A"/>
    <w:rsid w:val="64220616"/>
    <w:rsid w:val="64296E93"/>
    <w:rsid w:val="64425387"/>
    <w:rsid w:val="64610341"/>
    <w:rsid w:val="64620439"/>
    <w:rsid w:val="64741F88"/>
    <w:rsid w:val="647B454D"/>
    <w:rsid w:val="64CE664C"/>
    <w:rsid w:val="64D4770E"/>
    <w:rsid w:val="64E224D0"/>
    <w:rsid w:val="64E45E90"/>
    <w:rsid w:val="64F03EC1"/>
    <w:rsid w:val="64F11A60"/>
    <w:rsid w:val="652114FD"/>
    <w:rsid w:val="653D3832"/>
    <w:rsid w:val="654D5E7D"/>
    <w:rsid w:val="65583E7D"/>
    <w:rsid w:val="6565268A"/>
    <w:rsid w:val="65654562"/>
    <w:rsid w:val="6568029E"/>
    <w:rsid w:val="656E1149"/>
    <w:rsid w:val="658352AF"/>
    <w:rsid w:val="658A020A"/>
    <w:rsid w:val="65960E50"/>
    <w:rsid w:val="65C32E1F"/>
    <w:rsid w:val="65CF0285"/>
    <w:rsid w:val="66137782"/>
    <w:rsid w:val="66191023"/>
    <w:rsid w:val="662C6F5B"/>
    <w:rsid w:val="664B77A7"/>
    <w:rsid w:val="667D63C9"/>
    <w:rsid w:val="669E4E31"/>
    <w:rsid w:val="66A37240"/>
    <w:rsid w:val="66A72C2D"/>
    <w:rsid w:val="66A83989"/>
    <w:rsid w:val="66AC4B59"/>
    <w:rsid w:val="66AF091C"/>
    <w:rsid w:val="66B43943"/>
    <w:rsid w:val="66BD0774"/>
    <w:rsid w:val="66C76ADF"/>
    <w:rsid w:val="66CA7966"/>
    <w:rsid w:val="66D41245"/>
    <w:rsid w:val="66D4340D"/>
    <w:rsid w:val="66D97FFE"/>
    <w:rsid w:val="66FE6473"/>
    <w:rsid w:val="67203D23"/>
    <w:rsid w:val="673758A0"/>
    <w:rsid w:val="673965EE"/>
    <w:rsid w:val="6741428F"/>
    <w:rsid w:val="6743408D"/>
    <w:rsid w:val="67493085"/>
    <w:rsid w:val="67502B7C"/>
    <w:rsid w:val="67565AE8"/>
    <w:rsid w:val="67744A40"/>
    <w:rsid w:val="67885E35"/>
    <w:rsid w:val="67A866B1"/>
    <w:rsid w:val="67A91CC3"/>
    <w:rsid w:val="67A95680"/>
    <w:rsid w:val="67AD46F4"/>
    <w:rsid w:val="67C1305A"/>
    <w:rsid w:val="67CB79CD"/>
    <w:rsid w:val="67D50B6F"/>
    <w:rsid w:val="67DA16C4"/>
    <w:rsid w:val="67E743EC"/>
    <w:rsid w:val="67EA0059"/>
    <w:rsid w:val="67F017AC"/>
    <w:rsid w:val="67F05DC7"/>
    <w:rsid w:val="67F92C31"/>
    <w:rsid w:val="67FE7D05"/>
    <w:rsid w:val="68023223"/>
    <w:rsid w:val="68061670"/>
    <w:rsid w:val="680631F3"/>
    <w:rsid w:val="68237C2D"/>
    <w:rsid w:val="682E2F92"/>
    <w:rsid w:val="682E5D7C"/>
    <w:rsid w:val="68394626"/>
    <w:rsid w:val="68553A1D"/>
    <w:rsid w:val="68554E86"/>
    <w:rsid w:val="68670609"/>
    <w:rsid w:val="68671BA7"/>
    <w:rsid w:val="68723BAD"/>
    <w:rsid w:val="687C5BED"/>
    <w:rsid w:val="68A249D0"/>
    <w:rsid w:val="68A36938"/>
    <w:rsid w:val="68AA3900"/>
    <w:rsid w:val="68BB721D"/>
    <w:rsid w:val="68BD6929"/>
    <w:rsid w:val="68CB1483"/>
    <w:rsid w:val="68DC1FAF"/>
    <w:rsid w:val="68E40A93"/>
    <w:rsid w:val="68F601C9"/>
    <w:rsid w:val="69004A06"/>
    <w:rsid w:val="690E5DD7"/>
    <w:rsid w:val="690F0230"/>
    <w:rsid w:val="69454DD3"/>
    <w:rsid w:val="694A7028"/>
    <w:rsid w:val="695202A0"/>
    <w:rsid w:val="695E0C04"/>
    <w:rsid w:val="696773CD"/>
    <w:rsid w:val="69694708"/>
    <w:rsid w:val="69886B71"/>
    <w:rsid w:val="699F450E"/>
    <w:rsid w:val="69AB4B45"/>
    <w:rsid w:val="69B47E86"/>
    <w:rsid w:val="69B71143"/>
    <w:rsid w:val="69BE1BC5"/>
    <w:rsid w:val="69C50AF6"/>
    <w:rsid w:val="69C97EFC"/>
    <w:rsid w:val="69CB6AF9"/>
    <w:rsid w:val="69DF53E2"/>
    <w:rsid w:val="69E64168"/>
    <w:rsid w:val="69E938BD"/>
    <w:rsid w:val="69F47C2B"/>
    <w:rsid w:val="6A00044E"/>
    <w:rsid w:val="6A0F4E99"/>
    <w:rsid w:val="6A2D231C"/>
    <w:rsid w:val="6A3E4F2E"/>
    <w:rsid w:val="6A41656A"/>
    <w:rsid w:val="6A500C37"/>
    <w:rsid w:val="6A583122"/>
    <w:rsid w:val="6A6A3836"/>
    <w:rsid w:val="6A714F4E"/>
    <w:rsid w:val="6A756964"/>
    <w:rsid w:val="6A8A45DC"/>
    <w:rsid w:val="6A9D19BB"/>
    <w:rsid w:val="6AB516DE"/>
    <w:rsid w:val="6AB837E2"/>
    <w:rsid w:val="6AD4511B"/>
    <w:rsid w:val="6AD452EF"/>
    <w:rsid w:val="6AD506B3"/>
    <w:rsid w:val="6AD937E0"/>
    <w:rsid w:val="6ADA29A2"/>
    <w:rsid w:val="6AE14530"/>
    <w:rsid w:val="6AF7082F"/>
    <w:rsid w:val="6AF7266B"/>
    <w:rsid w:val="6B03210A"/>
    <w:rsid w:val="6B124963"/>
    <w:rsid w:val="6B146E80"/>
    <w:rsid w:val="6B1A2EA8"/>
    <w:rsid w:val="6B275D4E"/>
    <w:rsid w:val="6B3213DF"/>
    <w:rsid w:val="6B376261"/>
    <w:rsid w:val="6B396F7E"/>
    <w:rsid w:val="6B3E3BD0"/>
    <w:rsid w:val="6B4D5FC8"/>
    <w:rsid w:val="6B512D2A"/>
    <w:rsid w:val="6B523F81"/>
    <w:rsid w:val="6B5878BD"/>
    <w:rsid w:val="6B7234CE"/>
    <w:rsid w:val="6B771811"/>
    <w:rsid w:val="6B791CCE"/>
    <w:rsid w:val="6B8D1E30"/>
    <w:rsid w:val="6B910106"/>
    <w:rsid w:val="6B913ACE"/>
    <w:rsid w:val="6BB41C2B"/>
    <w:rsid w:val="6BB7570B"/>
    <w:rsid w:val="6BCF6324"/>
    <w:rsid w:val="6BDC609A"/>
    <w:rsid w:val="6BE94533"/>
    <w:rsid w:val="6C000510"/>
    <w:rsid w:val="6C0314DD"/>
    <w:rsid w:val="6C070821"/>
    <w:rsid w:val="6C0D5278"/>
    <w:rsid w:val="6C186BB2"/>
    <w:rsid w:val="6C2B2E9D"/>
    <w:rsid w:val="6C3C0702"/>
    <w:rsid w:val="6C3D7C18"/>
    <w:rsid w:val="6C52264E"/>
    <w:rsid w:val="6C7C0508"/>
    <w:rsid w:val="6C945ADB"/>
    <w:rsid w:val="6CAD492E"/>
    <w:rsid w:val="6CB65E14"/>
    <w:rsid w:val="6CCB04AC"/>
    <w:rsid w:val="6CCB59FE"/>
    <w:rsid w:val="6CE67D77"/>
    <w:rsid w:val="6CF96086"/>
    <w:rsid w:val="6CFF18A9"/>
    <w:rsid w:val="6D0014AA"/>
    <w:rsid w:val="6D041DCA"/>
    <w:rsid w:val="6D075CE9"/>
    <w:rsid w:val="6D133FA0"/>
    <w:rsid w:val="6D185303"/>
    <w:rsid w:val="6D1D32FE"/>
    <w:rsid w:val="6D205B68"/>
    <w:rsid w:val="6D410C0B"/>
    <w:rsid w:val="6D47311D"/>
    <w:rsid w:val="6D540B93"/>
    <w:rsid w:val="6D54334B"/>
    <w:rsid w:val="6D61147A"/>
    <w:rsid w:val="6D6F68F7"/>
    <w:rsid w:val="6DA24152"/>
    <w:rsid w:val="6DB06424"/>
    <w:rsid w:val="6DB24C92"/>
    <w:rsid w:val="6DB676DB"/>
    <w:rsid w:val="6DB76360"/>
    <w:rsid w:val="6DC64C72"/>
    <w:rsid w:val="6DC876B9"/>
    <w:rsid w:val="6DD45755"/>
    <w:rsid w:val="6DED2C2F"/>
    <w:rsid w:val="6DF00E38"/>
    <w:rsid w:val="6DF0498D"/>
    <w:rsid w:val="6DFA1275"/>
    <w:rsid w:val="6E142D8C"/>
    <w:rsid w:val="6E164CC6"/>
    <w:rsid w:val="6E177D87"/>
    <w:rsid w:val="6E1C7D3F"/>
    <w:rsid w:val="6E446C1A"/>
    <w:rsid w:val="6E47220C"/>
    <w:rsid w:val="6E4E5265"/>
    <w:rsid w:val="6E556EFC"/>
    <w:rsid w:val="6E666A3A"/>
    <w:rsid w:val="6E781AF6"/>
    <w:rsid w:val="6E84050C"/>
    <w:rsid w:val="6E8800E8"/>
    <w:rsid w:val="6E882440"/>
    <w:rsid w:val="6EC26171"/>
    <w:rsid w:val="6EC36AD1"/>
    <w:rsid w:val="6ED15DBF"/>
    <w:rsid w:val="6EE42265"/>
    <w:rsid w:val="6EEC2D3C"/>
    <w:rsid w:val="6F2859CB"/>
    <w:rsid w:val="6F361875"/>
    <w:rsid w:val="6F3F3F5C"/>
    <w:rsid w:val="6F4A4A2A"/>
    <w:rsid w:val="6F680D3E"/>
    <w:rsid w:val="6F70487C"/>
    <w:rsid w:val="6F8222BE"/>
    <w:rsid w:val="6F896CF6"/>
    <w:rsid w:val="6F95021F"/>
    <w:rsid w:val="6F9B1C74"/>
    <w:rsid w:val="6F9B5568"/>
    <w:rsid w:val="6FA02C70"/>
    <w:rsid w:val="6FA93135"/>
    <w:rsid w:val="6FB0090F"/>
    <w:rsid w:val="6FB72F9A"/>
    <w:rsid w:val="6FC93185"/>
    <w:rsid w:val="6FD912C9"/>
    <w:rsid w:val="6FD91F4A"/>
    <w:rsid w:val="6FE13337"/>
    <w:rsid w:val="6FF81887"/>
    <w:rsid w:val="6FFE7608"/>
    <w:rsid w:val="70304E26"/>
    <w:rsid w:val="70305077"/>
    <w:rsid w:val="703B7DB9"/>
    <w:rsid w:val="70514F7D"/>
    <w:rsid w:val="705322D7"/>
    <w:rsid w:val="70537990"/>
    <w:rsid w:val="705534E7"/>
    <w:rsid w:val="70575A53"/>
    <w:rsid w:val="7057711D"/>
    <w:rsid w:val="705D45F9"/>
    <w:rsid w:val="70640793"/>
    <w:rsid w:val="706C6F68"/>
    <w:rsid w:val="707032A5"/>
    <w:rsid w:val="70757C53"/>
    <w:rsid w:val="707C4C1E"/>
    <w:rsid w:val="707F4525"/>
    <w:rsid w:val="70837184"/>
    <w:rsid w:val="70A01DEC"/>
    <w:rsid w:val="70A02A88"/>
    <w:rsid w:val="70AC4EC5"/>
    <w:rsid w:val="70AD3B7A"/>
    <w:rsid w:val="70CD5425"/>
    <w:rsid w:val="70D20584"/>
    <w:rsid w:val="70D3359A"/>
    <w:rsid w:val="70D6609D"/>
    <w:rsid w:val="70E36C09"/>
    <w:rsid w:val="70E5723B"/>
    <w:rsid w:val="70E757BE"/>
    <w:rsid w:val="70E97F9D"/>
    <w:rsid w:val="70EB0343"/>
    <w:rsid w:val="70EB19A6"/>
    <w:rsid w:val="70F00D88"/>
    <w:rsid w:val="70F34599"/>
    <w:rsid w:val="71016E51"/>
    <w:rsid w:val="71090CEF"/>
    <w:rsid w:val="714805C1"/>
    <w:rsid w:val="714E2F35"/>
    <w:rsid w:val="714F2F2B"/>
    <w:rsid w:val="71555A08"/>
    <w:rsid w:val="715E0FD1"/>
    <w:rsid w:val="715F7129"/>
    <w:rsid w:val="716522CE"/>
    <w:rsid w:val="716F19E6"/>
    <w:rsid w:val="71750059"/>
    <w:rsid w:val="71770F59"/>
    <w:rsid w:val="71896C2F"/>
    <w:rsid w:val="718F3266"/>
    <w:rsid w:val="719515F2"/>
    <w:rsid w:val="71975BE7"/>
    <w:rsid w:val="719A520F"/>
    <w:rsid w:val="71A370F7"/>
    <w:rsid w:val="71A567F5"/>
    <w:rsid w:val="71D0244A"/>
    <w:rsid w:val="71D85E92"/>
    <w:rsid w:val="71E804CF"/>
    <w:rsid w:val="71EE0361"/>
    <w:rsid w:val="71F1341C"/>
    <w:rsid w:val="724E48E3"/>
    <w:rsid w:val="72880C41"/>
    <w:rsid w:val="72940698"/>
    <w:rsid w:val="7297176A"/>
    <w:rsid w:val="729929F7"/>
    <w:rsid w:val="72B5537C"/>
    <w:rsid w:val="72CF57EE"/>
    <w:rsid w:val="72D35E9B"/>
    <w:rsid w:val="72D67950"/>
    <w:rsid w:val="72DE2923"/>
    <w:rsid w:val="730F684F"/>
    <w:rsid w:val="731E3886"/>
    <w:rsid w:val="73220D4D"/>
    <w:rsid w:val="73300C69"/>
    <w:rsid w:val="73315F40"/>
    <w:rsid w:val="73326C2C"/>
    <w:rsid w:val="7338702D"/>
    <w:rsid w:val="73430960"/>
    <w:rsid w:val="734F4742"/>
    <w:rsid w:val="73522B7E"/>
    <w:rsid w:val="73644DC5"/>
    <w:rsid w:val="738354F4"/>
    <w:rsid w:val="73893A2F"/>
    <w:rsid w:val="738E3DD2"/>
    <w:rsid w:val="7399158A"/>
    <w:rsid w:val="73AF0F3A"/>
    <w:rsid w:val="73B71D8E"/>
    <w:rsid w:val="73B92361"/>
    <w:rsid w:val="73BA7FFB"/>
    <w:rsid w:val="73BC003F"/>
    <w:rsid w:val="73C16FDC"/>
    <w:rsid w:val="73D70B09"/>
    <w:rsid w:val="740300E7"/>
    <w:rsid w:val="74180527"/>
    <w:rsid w:val="742D30D7"/>
    <w:rsid w:val="742E5555"/>
    <w:rsid w:val="742F7A89"/>
    <w:rsid w:val="744771C4"/>
    <w:rsid w:val="744C5540"/>
    <w:rsid w:val="7456484E"/>
    <w:rsid w:val="746F22A7"/>
    <w:rsid w:val="7470531D"/>
    <w:rsid w:val="747A3F9A"/>
    <w:rsid w:val="747F07D7"/>
    <w:rsid w:val="74946171"/>
    <w:rsid w:val="749C2FC8"/>
    <w:rsid w:val="74AA7ACF"/>
    <w:rsid w:val="74C021EF"/>
    <w:rsid w:val="74C30034"/>
    <w:rsid w:val="74D76946"/>
    <w:rsid w:val="74DB58F3"/>
    <w:rsid w:val="74E218BC"/>
    <w:rsid w:val="74F3384F"/>
    <w:rsid w:val="75050A40"/>
    <w:rsid w:val="751D3DAB"/>
    <w:rsid w:val="75200C39"/>
    <w:rsid w:val="752A78FF"/>
    <w:rsid w:val="752C2D2C"/>
    <w:rsid w:val="75430F3C"/>
    <w:rsid w:val="754653AD"/>
    <w:rsid w:val="755C5CB8"/>
    <w:rsid w:val="756200A9"/>
    <w:rsid w:val="75665467"/>
    <w:rsid w:val="756A6AE2"/>
    <w:rsid w:val="75700081"/>
    <w:rsid w:val="75803D12"/>
    <w:rsid w:val="75894646"/>
    <w:rsid w:val="759037BC"/>
    <w:rsid w:val="75973C2A"/>
    <w:rsid w:val="759D6A72"/>
    <w:rsid w:val="75A16FEF"/>
    <w:rsid w:val="75A31675"/>
    <w:rsid w:val="75A324A3"/>
    <w:rsid w:val="75B40E8B"/>
    <w:rsid w:val="75B46F83"/>
    <w:rsid w:val="75CB5BE1"/>
    <w:rsid w:val="75DC0676"/>
    <w:rsid w:val="75DC0DA9"/>
    <w:rsid w:val="75E151CD"/>
    <w:rsid w:val="75E43BFC"/>
    <w:rsid w:val="75E8759F"/>
    <w:rsid w:val="75EC4590"/>
    <w:rsid w:val="75F662BF"/>
    <w:rsid w:val="76041AEB"/>
    <w:rsid w:val="760B5407"/>
    <w:rsid w:val="76154FC4"/>
    <w:rsid w:val="761953E3"/>
    <w:rsid w:val="761B7178"/>
    <w:rsid w:val="7626280D"/>
    <w:rsid w:val="7627078C"/>
    <w:rsid w:val="762C4B7F"/>
    <w:rsid w:val="76312CE5"/>
    <w:rsid w:val="76374AB0"/>
    <w:rsid w:val="763E2ACA"/>
    <w:rsid w:val="764C5779"/>
    <w:rsid w:val="765145B5"/>
    <w:rsid w:val="76607F40"/>
    <w:rsid w:val="7668188F"/>
    <w:rsid w:val="766A122A"/>
    <w:rsid w:val="767C7642"/>
    <w:rsid w:val="76953C0A"/>
    <w:rsid w:val="76A64917"/>
    <w:rsid w:val="76B25A88"/>
    <w:rsid w:val="76BB352D"/>
    <w:rsid w:val="76CC5D1E"/>
    <w:rsid w:val="76E05511"/>
    <w:rsid w:val="76E1157C"/>
    <w:rsid w:val="76E16C28"/>
    <w:rsid w:val="76E45F4C"/>
    <w:rsid w:val="76F803AF"/>
    <w:rsid w:val="76FA5356"/>
    <w:rsid w:val="77087C6A"/>
    <w:rsid w:val="77174597"/>
    <w:rsid w:val="7721521E"/>
    <w:rsid w:val="772F5912"/>
    <w:rsid w:val="7734296D"/>
    <w:rsid w:val="775B444B"/>
    <w:rsid w:val="776D440B"/>
    <w:rsid w:val="7771445D"/>
    <w:rsid w:val="777B0A6A"/>
    <w:rsid w:val="777E1A33"/>
    <w:rsid w:val="77872810"/>
    <w:rsid w:val="778F50CB"/>
    <w:rsid w:val="779116A8"/>
    <w:rsid w:val="77936AE0"/>
    <w:rsid w:val="77963B4B"/>
    <w:rsid w:val="779E1AA6"/>
    <w:rsid w:val="77B166D5"/>
    <w:rsid w:val="77B616C4"/>
    <w:rsid w:val="77B67326"/>
    <w:rsid w:val="77B73600"/>
    <w:rsid w:val="77D37992"/>
    <w:rsid w:val="77DA42AA"/>
    <w:rsid w:val="77FA1B25"/>
    <w:rsid w:val="780111C0"/>
    <w:rsid w:val="78072547"/>
    <w:rsid w:val="781D5B10"/>
    <w:rsid w:val="78333611"/>
    <w:rsid w:val="7837121B"/>
    <w:rsid w:val="784A684D"/>
    <w:rsid w:val="784F2D1B"/>
    <w:rsid w:val="78702E3E"/>
    <w:rsid w:val="78815965"/>
    <w:rsid w:val="788446C7"/>
    <w:rsid w:val="788E7136"/>
    <w:rsid w:val="789551BD"/>
    <w:rsid w:val="78AF1CB7"/>
    <w:rsid w:val="78B41ADD"/>
    <w:rsid w:val="78C37119"/>
    <w:rsid w:val="78C91058"/>
    <w:rsid w:val="78CE5644"/>
    <w:rsid w:val="78D038E8"/>
    <w:rsid w:val="78D97A3E"/>
    <w:rsid w:val="78E0445F"/>
    <w:rsid w:val="78F96635"/>
    <w:rsid w:val="790206FC"/>
    <w:rsid w:val="7909191A"/>
    <w:rsid w:val="791D146B"/>
    <w:rsid w:val="79363DEF"/>
    <w:rsid w:val="79446A41"/>
    <w:rsid w:val="795252FF"/>
    <w:rsid w:val="795B6E00"/>
    <w:rsid w:val="797F189F"/>
    <w:rsid w:val="799747FC"/>
    <w:rsid w:val="79A313A4"/>
    <w:rsid w:val="79A33681"/>
    <w:rsid w:val="79A33AE8"/>
    <w:rsid w:val="79A841D0"/>
    <w:rsid w:val="79AE104A"/>
    <w:rsid w:val="79B844BB"/>
    <w:rsid w:val="79BB374A"/>
    <w:rsid w:val="79D72F2D"/>
    <w:rsid w:val="79F56998"/>
    <w:rsid w:val="79F77B61"/>
    <w:rsid w:val="7A1B27F0"/>
    <w:rsid w:val="7A204F7A"/>
    <w:rsid w:val="7A4157FD"/>
    <w:rsid w:val="7A577ECF"/>
    <w:rsid w:val="7A721537"/>
    <w:rsid w:val="7AC852B8"/>
    <w:rsid w:val="7AE52B46"/>
    <w:rsid w:val="7AEC5FFF"/>
    <w:rsid w:val="7B007BA6"/>
    <w:rsid w:val="7B170922"/>
    <w:rsid w:val="7B1D4043"/>
    <w:rsid w:val="7B274493"/>
    <w:rsid w:val="7B4C1030"/>
    <w:rsid w:val="7B4E5567"/>
    <w:rsid w:val="7B543AC5"/>
    <w:rsid w:val="7B591656"/>
    <w:rsid w:val="7B692E7A"/>
    <w:rsid w:val="7B734ED2"/>
    <w:rsid w:val="7B7B5307"/>
    <w:rsid w:val="7B7C2D72"/>
    <w:rsid w:val="7B80102E"/>
    <w:rsid w:val="7B8906FC"/>
    <w:rsid w:val="7B8D7B87"/>
    <w:rsid w:val="7B9F5488"/>
    <w:rsid w:val="7BA0263D"/>
    <w:rsid w:val="7BAC266A"/>
    <w:rsid w:val="7BB90F60"/>
    <w:rsid w:val="7BBC5B5F"/>
    <w:rsid w:val="7BCC5522"/>
    <w:rsid w:val="7BDC664F"/>
    <w:rsid w:val="7BE003C9"/>
    <w:rsid w:val="7BEE4897"/>
    <w:rsid w:val="7C105910"/>
    <w:rsid w:val="7C312ADF"/>
    <w:rsid w:val="7C3F0EF4"/>
    <w:rsid w:val="7C460ED4"/>
    <w:rsid w:val="7C492319"/>
    <w:rsid w:val="7C4D0F38"/>
    <w:rsid w:val="7C5742EA"/>
    <w:rsid w:val="7C5A43A3"/>
    <w:rsid w:val="7C611B21"/>
    <w:rsid w:val="7C622BA0"/>
    <w:rsid w:val="7C6D06C6"/>
    <w:rsid w:val="7C6D46C4"/>
    <w:rsid w:val="7C8822E4"/>
    <w:rsid w:val="7C953703"/>
    <w:rsid w:val="7CA00778"/>
    <w:rsid w:val="7CA844E1"/>
    <w:rsid w:val="7CBE5BEF"/>
    <w:rsid w:val="7CD64A6D"/>
    <w:rsid w:val="7CE32A65"/>
    <w:rsid w:val="7CE83052"/>
    <w:rsid w:val="7CED701E"/>
    <w:rsid w:val="7CEE0D31"/>
    <w:rsid w:val="7CF82354"/>
    <w:rsid w:val="7CFA1C7B"/>
    <w:rsid w:val="7D0F48BA"/>
    <w:rsid w:val="7D1908A0"/>
    <w:rsid w:val="7D1E0636"/>
    <w:rsid w:val="7D27119B"/>
    <w:rsid w:val="7D2977B4"/>
    <w:rsid w:val="7D2A6936"/>
    <w:rsid w:val="7D373658"/>
    <w:rsid w:val="7D4C6CF8"/>
    <w:rsid w:val="7D56787E"/>
    <w:rsid w:val="7D5C6CEE"/>
    <w:rsid w:val="7D611D16"/>
    <w:rsid w:val="7D7E5884"/>
    <w:rsid w:val="7D8D6054"/>
    <w:rsid w:val="7D9A64BE"/>
    <w:rsid w:val="7D9F41B3"/>
    <w:rsid w:val="7DA92E31"/>
    <w:rsid w:val="7DAA0316"/>
    <w:rsid w:val="7DB0294E"/>
    <w:rsid w:val="7DB274EA"/>
    <w:rsid w:val="7DB35A76"/>
    <w:rsid w:val="7DB84DC9"/>
    <w:rsid w:val="7DC04DE9"/>
    <w:rsid w:val="7DCA5094"/>
    <w:rsid w:val="7DCF5A9A"/>
    <w:rsid w:val="7DDC2E3F"/>
    <w:rsid w:val="7DE571E5"/>
    <w:rsid w:val="7DFC49B9"/>
    <w:rsid w:val="7E287183"/>
    <w:rsid w:val="7E365B43"/>
    <w:rsid w:val="7E44131A"/>
    <w:rsid w:val="7E467183"/>
    <w:rsid w:val="7E61155B"/>
    <w:rsid w:val="7E711970"/>
    <w:rsid w:val="7E767573"/>
    <w:rsid w:val="7E8570FF"/>
    <w:rsid w:val="7E8B6660"/>
    <w:rsid w:val="7E8D7FB5"/>
    <w:rsid w:val="7EA336D1"/>
    <w:rsid w:val="7EA64AC1"/>
    <w:rsid w:val="7EAB3D1E"/>
    <w:rsid w:val="7EBC3DCE"/>
    <w:rsid w:val="7ECC59A7"/>
    <w:rsid w:val="7ED16776"/>
    <w:rsid w:val="7EDD3713"/>
    <w:rsid w:val="7EE25BC9"/>
    <w:rsid w:val="7EEE486A"/>
    <w:rsid w:val="7EFE48D4"/>
    <w:rsid w:val="7EFE6C8F"/>
    <w:rsid w:val="7F016CD1"/>
    <w:rsid w:val="7F0657D9"/>
    <w:rsid w:val="7F3B7B5E"/>
    <w:rsid w:val="7F4024D0"/>
    <w:rsid w:val="7F480C84"/>
    <w:rsid w:val="7F6A259E"/>
    <w:rsid w:val="7F756CB7"/>
    <w:rsid w:val="7F890CE3"/>
    <w:rsid w:val="7F8D48B8"/>
    <w:rsid w:val="7F9C2913"/>
    <w:rsid w:val="7FA86B66"/>
    <w:rsid w:val="7FB555B6"/>
    <w:rsid w:val="7FC20AC7"/>
    <w:rsid w:val="7FE91B9A"/>
    <w:rsid w:val="7FEF1D5C"/>
    <w:rsid w:val="7FF03342"/>
    <w:rsid w:val="7FF53A0B"/>
    <w:rsid w:val="7FFC0B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C6EB4CA"/>
  <w15:docId w15:val="{347EFB64-7D41-4708-BA39-024DA7BB6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Heading2"/>
    <w:qFormat/>
    <w:pPr>
      <w:widowControl w:val="0"/>
      <w:jc w:val="both"/>
    </w:pPr>
    <w:rPr>
      <w:kern w:val="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0"/>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Heading2">
    <w:name w:val="Heading2"/>
    <w:basedOn w:val="a"/>
    <w:next w:val="a"/>
    <w:qFormat/>
    <w:pPr>
      <w:keepNext/>
      <w:keepLines/>
      <w:spacing w:before="260" w:after="260" w:line="416" w:lineRule="auto"/>
      <w:textAlignment w:val="baseline"/>
    </w:pPr>
    <w:rPr>
      <w:rFonts w:ascii="Arial" w:eastAsia="黑体" w:hAnsi="Arial"/>
      <w:b/>
      <w:bCs/>
      <w:sz w:val="32"/>
      <w:szCs w:val="32"/>
    </w:rPr>
  </w:style>
  <w:style w:type="paragraph" w:styleId="a0">
    <w:name w:val="Normal Indent"/>
    <w:basedOn w:val="a"/>
    <w:qFormat/>
    <w:pPr>
      <w:ind w:firstLineChars="200" w:firstLine="420"/>
    </w:pPr>
  </w:style>
  <w:style w:type="paragraph" w:styleId="a4">
    <w:name w:val="annotation text"/>
    <w:basedOn w:val="a"/>
    <w:link w:val="a5"/>
    <w:uiPriority w:val="99"/>
    <w:semiHidden/>
    <w:unhideWhenUsed/>
    <w:qFormat/>
    <w:pPr>
      <w:jc w:val="left"/>
    </w:pPr>
  </w:style>
  <w:style w:type="paragraph" w:styleId="a6">
    <w:name w:val="Body Text Indent"/>
    <w:basedOn w:val="a"/>
    <w:qFormat/>
    <w:pPr>
      <w:spacing w:line="360" w:lineRule="auto"/>
      <w:ind w:firstLineChars="208" w:firstLine="582"/>
    </w:pPr>
    <w:rPr>
      <w:rFonts w:ascii="宋体" w:hAnsi="宋体"/>
      <w:color w:val="000000"/>
      <w:kern w:val="0"/>
      <w:sz w:val="28"/>
    </w:rPr>
  </w:style>
  <w:style w:type="paragraph" w:styleId="TOC3">
    <w:name w:val="toc 3"/>
    <w:basedOn w:val="a"/>
    <w:next w:val="a"/>
    <w:uiPriority w:val="39"/>
    <w:unhideWhenUsed/>
    <w:qFormat/>
    <w:pPr>
      <w:widowControl/>
      <w:tabs>
        <w:tab w:val="right" w:leader="dot" w:pos="8302"/>
      </w:tabs>
      <w:spacing w:after="100" w:line="259" w:lineRule="auto"/>
      <w:ind w:left="440"/>
      <w:jc w:val="left"/>
    </w:pPr>
    <w:rPr>
      <w:rFonts w:asciiTheme="minorEastAsia" w:eastAsiaTheme="minorEastAsia" w:hAnsiTheme="minorEastAsia"/>
      <w:kern w:val="1"/>
      <w:sz w:val="22"/>
      <w:szCs w:val="22"/>
    </w:r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link w:val="TOC10"/>
    <w:uiPriority w:val="39"/>
    <w:unhideWhenUsed/>
    <w:qFormat/>
    <w:pPr>
      <w:tabs>
        <w:tab w:val="right" w:leader="dot" w:pos="8296"/>
      </w:tabs>
      <w:spacing w:line="360" w:lineRule="exact"/>
      <w:jc w:val="left"/>
    </w:pPr>
    <w:rPr>
      <w:rFonts w:eastAsiaTheme="minorEastAsia"/>
      <w:b/>
      <w:sz w:val="28"/>
      <w:szCs w:val="28"/>
    </w:rPr>
  </w:style>
  <w:style w:type="paragraph" w:styleId="TOC2">
    <w:name w:val="toc 2"/>
    <w:basedOn w:val="a"/>
    <w:next w:val="a"/>
    <w:link w:val="TOC20"/>
    <w:uiPriority w:val="39"/>
    <w:unhideWhenUsed/>
    <w:qFormat/>
    <w:pPr>
      <w:tabs>
        <w:tab w:val="right" w:leader="dot" w:pos="8302"/>
      </w:tabs>
      <w:spacing w:line="360" w:lineRule="exact"/>
      <w:ind w:leftChars="200" w:left="400"/>
    </w:pPr>
    <w:rPr>
      <w:rFonts w:eastAsia="楷体"/>
      <w:sz w:val="28"/>
    </w:rPr>
  </w:style>
  <w:style w:type="paragraph" w:styleId="ad">
    <w:name w:val="Normal (Web)"/>
    <w:basedOn w:val="a"/>
    <w:uiPriority w:val="99"/>
    <w:semiHidden/>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4"/>
    <w:next w:val="a4"/>
    <w:link w:val="af"/>
    <w:uiPriority w:val="99"/>
    <w:semiHidden/>
    <w:unhideWhenUsed/>
    <w:qFormat/>
    <w:rPr>
      <w:b/>
      <w:bCs/>
    </w:rPr>
  </w:style>
  <w:style w:type="paragraph" w:styleId="21">
    <w:name w:val="Body Text First Indent 2"/>
    <w:basedOn w:val="a6"/>
    <w:qFormat/>
    <w:pPr>
      <w:ind w:firstLineChars="200" w:firstLine="420"/>
    </w:p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FollowedHyperlink"/>
    <w:basedOn w:val="a1"/>
    <w:uiPriority w:val="99"/>
    <w:semiHidden/>
    <w:unhideWhenUsed/>
    <w:qFormat/>
    <w:rPr>
      <w:color w:val="800080" w:themeColor="followedHyperlink"/>
      <w:u w:val="single"/>
    </w:rPr>
  </w:style>
  <w:style w:type="character" w:styleId="af2">
    <w:name w:val="Hyperlink"/>
    <w:basedOn w:val="a1"/>
    <w:uiPriority w:val="99"/>
    <w:unhideWhenUsed/>
    <w:qFormat/>
    <w:rPr>
      <w:color w:val="0000FF" w:themeColor="hyperlink"/>
      <w:u w:val="single"/>
    </w:rPr>
  </w:style>
  <w:style w:type="character" w:styleId="af3">
    <w:name w:val="annotation reference"/>
    <w:basedOn w:val="a1"/>
    <w:uiPriority w:val="99"/>
    <w:semiHidden/>
    <w:unhideWhenUsed/>
    <w:qFormat/>
    <w:rPr>
      <w:sz w:val="21"/>
      <w:szCs w:val="21"/>
    </w:rPr>
  </w:style>
  <w:style w:type="paragraph" w:customStyle="1" w:styleId="208521">
    <w:name w:val="样式 样式 左侧:  2 字符 + 左侧:  0.85 厘米 首行缩进:  2 字符1"/>
    <w:basedOn w:val="a"/>
    <w:qFormat/>
    <w:pPr>
      <w:ind w:left="482" w:firstLineChars="200" w:firstLine="200"/>
    </w:pPr>
    <w:rPr>
      <w:rFonts w:cs="宋体"/>
    </w:rPr>
  </w:style>
  <w:style w:type="character" w:customStyle="1" w:styleId="10">
    <w:name w:val="标题 1 字符"/>
    <w:basedOn w:val="a1"/>
    <w:link w:val="1"/>
    <w:uiPriority w:val="9"/>
    <w:qFormat/>
    <w:rPr>
      <w:rFonts w:ascii="Times New Roman" w:eastAsia="宋体" w:hAnsi="Times New Roman" w:cs="Times New Roman"/>
      <w:b/>
      <w:bCs/>
      <w:kern w:val="44"/>
      <w:sz w:val="44"/>
      <w:szCs w:val="44"/>
    </w:rPr>
  </w:style>
  <w:style w:type="paragraph" w:customStyle="1" w:styleId="TOC1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a8">
    <w:name w:val="批注框文本 字符"/>
    <w:basedOn w:val="a1"/>
    <w:link w:val="a7"/>
    <w:uiPriority w:val="99"/>
    <w:semiHidden/>
    <w:qFormat/>
    <w:rPr>
      <w:rFonts w:ascii="Times New Roman" w:eastAsia="宋体" w:hAnsi="Times New Roman" w:cs="Times New Roman"/>
      <w:sz w:val="18"/>
      <w:szCs w:val="18"/>
    </w:rPr>
  </w:style>
  <w:style w:type="character" w:customStyle="1" w:styleId="ac">
    <w:name w:val="页眉 字符"/>
    <w:basedOn w:val="a1"/>
    <w:link w:val="ab"/>
    <w:uiPriority w:val="99"/>
    <w:qFormat/>
    <w:rPr>
      <w:rFonts w:ascii="Times New Roman" w:eastAsia="宋体" w:hAnsi="Times New Roman" w:cs="Times New Roman"/>
      <w:sz w:val="18"/>
      <w:szCs w:val="18"/>
    </w:rPr>
  </w:style>
  <w:style w:type="character" w:customStyle="1" w:styleId="aa">
    <w:name w:val="页脚 字符"/>
    <w:basedOn w:val="a1"/>
    <w:link w:val="a9"/>
    <w:uiPriority w:val="99"/>
    <w:qFormat/>
    <w:rPr>
      <w:rFonts w:ascii="Times New Roman" w:eastAsia="宋体" w:hAnsi="Times New Roman" w:cs="Times New Roman"/>
      <w:sz w:val="18"/>
      <w:szCs w:val="18"/>
    </w:rPr>
  </w:style>
  <w:style w:type="paragraph" w:styleId="af4">
    <w:name w:val="List Paragraph"/>
    <w:basedOn w:val="a"/>
    <w:uiPriority w:val="34"/>
    <w:qFormat/>
    <w:pPr>
      <w:ind w:firstLineChars="200" w:firstLine="420"/>
    </w:pPr>
  </w:style>
  <w:style w:type="character" w:customStyle="1" w:styleId="20">
    <w:name w:val="标题 2 字符"/>
    <w:basedOn w:val="a1"/>
    <w:link w:val="2"/>
    <w:uiPriority w:val="9"/>
    <w:qFormat/>
    <w:rPr>
      <w:rFonts w:asciiTheme="majorHAnsi" w:eastAsiaTheme="majorEastAsia" w:hAnsiTheme="majorHAnsi" w:cstheme="majorBidi"/>
      <w:b/>
      <w:bCs/>
      <w:sz w:val="32"/>
      <w:szCs w:val="32"/>
    </w:rPr>
  </w:style>
  <w:style w:type="character" w:customStyle="1" w:styleId="30">
    <w:name w:val="标题 3 字符"/>
    <w:basedOn w:val="a1"/>
    <w:link w:val="3"/>
    <w:uiPriority w:val="9"/>
    <w:qFormat/>
    <w:rPr>
      <w:rFonts w:ascii="Times New Roman" w:eastAsia="宋体" w:hAnsi="Times New Roman" w:cs="Times New Roman"/>
      <w:b/>
      <w:bCs/>
      <w:sz w:val="32"/>
      <w:szCs w:val="32"/>
    </w:rPr>
  </w:style>
  <w:style w:type="character" w:customStyle="1" w:styleId="a5">
    <w:name w:val="批注文字 字符"/>
    <w:basedOn w:val="a1"/>
    <w:link w:val="a4"/>
    <w:uiPriority w:val="99"/>
    <w:semiHidden/>
    <w:qFormat/>
    <w:rPr>
      <w:rFonts w:ascii="Times New Roman" w:eastAsia="宋体" w:hAnsi="Times New Roman" w:cs="Times New Roman"/>
      <w:sz w:val="20"/>
      <w:szCs w:val="20"/>
    </w:rPr>
  </w:style>
  <w:style w:type="character" w:customStyle="1" w:styleId="af">
    <w:name w:val="批注主题 字符"/>
    <w:basedOn w:val="a5"/>
    <w:link w:val="ae"/>
    <w:uiPriority w:val="99"/>
    <w:semiHidden/>
    <w:qFormat/>
    <w:rPr>
      <w:rFonts w:ascii="Times New Roman" w:eastAsia="宋体" w:hAnsi="Times New Roman" w:cs="Times New Roman"/>
      <w:b/>
      <w:bCs/>
      <w:sz w:val="20"/>
      <w:szCs w:val="20"/>
    </w:rPr>
  </w:style>
  <w:style w:type="character" w:customStyle="1" w:styleId="40">
    <w:name w:val="标题 4 字符"/>
    <w:basedOn w:val="a1"/>
    <w:link w:val="4"/>
    <w:uiPriority w:val="9"/>
    <w:qFormat/>
    <w:rPr>
      <w:rFonts w:asciiTheme="majorHAnsi" w:eastAsiaTheme="majorEastAsia" w:hAnsiTheme="majorHAnsi" w:cstheme="majorBidi"/>
      <w:b/>
      <w:bCs/>
      <w:sz w:val="28"/>
      <w:szCs w:val="28"/>
    </w:rPr>
  </w:style>
  <w:style w:type="paragraph" w:customStyle="1" w:styleId="11">
    <w:name w:val="标题1"/>
    <w:basedOn w:val="1"/>
    <w:link w:val="1Char"/>
    <w:qFormat/>
    <w:pPr>
      <w:adjustRightInd w:val="0"/>
      <w:snapToGrid w:val="0"/>
      <w:spacing w:beforeLines="100" w:before="100" w:afterLines="50" w:after="50" w:line="360" w:lineRule="auto"/>
      <w:jc w:val="center"/>
    </w:pPr>
    <w:rPr>
      <w:rFonts w:ascii="Calibri" w:eastAsia="黑体" w:hAnsi="Calibri"/>
      <w:b w:val="0"/>
      <w:sz w:val="36"/>
      <w:szCs w:val="36"/>
    </w:rPr>
  </w:style>
  <w:style w:type="character" w:customStyle="1" w:styleId="1Char">
    <w:name w:val="标题1 Char"/>
    <w:link w:val="11"/>
    <w:qFormat/>
    <w:rPr>
      <w:rFonts w:ascii="Calibri" w:eastAsia="黑体" w:hAnsi="Calibri" w:cs="Times New Roman"/>
      <w:bCs/>
      <w:kern w:val="44"/>
      <w:sz w:val="36"/>
      <w:szCs w:val="36"/>
    </w:rPr>
  </w:style>
  <w:style w:type="paragraph" w:customStyle="1" w:styleId="22">
    <w:name w:val="标题2"/>
    <w:basedOn w:val="2"/>
    <w:link w:val="2Char"/>
    <w:qFormat/>
    <w:pPr>
      <w:tabs>
        <w:tab w:val="left" w:pos="420"/>
      </w:tabs>
      <w:adjustRightInd w:val="0"/>
      <w:snapToGrid w:val="0"/>
      <w:spacing w:beforeLines="50" w:before="50" w:afterLines="50" w:after="50" w:line="360" w:lineRule="auto"/>
      <w:jc w:val="left"/>
      <w:textAlignment w:val="baseline"/>
    </w:pPr>
    <w:rPr>
      <w:rFonts w:ascii="Times New Roman" w:eastAsia="黑体" w:hAnsi="Times New Roman" w:cs="Times New Roman"/>
      <w:b w:val="0"/>
      <w:kern w:val="0"/>
    </w:rPr>
  </w:style>
  <w:style w:type="character" w:customStyle="1" w:styleId="2Char">
    <w:name w:val="标题2 Char"/>
    <w:link w:val="22"/>
    <w:qFormat/>
    <w:rPr>
      <w:rFonts w:ascii="Times New Roman" w:eastAsia="黑体" w:hAnsi="Times New Roman" w:cs="Times New Roman"/>
      <w:bCs/>
      <w:kern w:val="0"/>
      <w:sz w:val="32"/>
      <w:szCs w:val="32"/>
    </w:rPr>
  </w:style>
  <w:style w:type="paragraph" w:customStyle="1" w:styleId="111">
    <w:name w:val="111"/>
    <w:basedOn w:val="a"/>
    <w:link w:val="111Char"/>
    <w:qFormat/>
    <w:pPr>
      <w:keepNext/>
      <w:keepLines/>
      <w:adjustRightInd w:val="0"/>
      <w:snapToGrid w:val="0"/>
      <w:spacing w:beforeLines="30" w:before="93" w:afterLines="30" w:after="93" w:line="360" w:lineRule="auto"/>
      <w:jc w:val="left"/>
      <w:outlineLvl w:val="2"/>
    </w:pPr>
    <w:rPr>
      <w:rFonts w:eastAsia="华文楷体" w:hAnsi="Calibri"/>
      <w:bCs/>
      <w:snapToGrid w:val="0"/>
      <w:sz w:val="30"/>
      <w:szCs w:val="28"/>
    </w:rPr>
  </w:style>
  <w:style w:type="paragraph" w:customStyle="1" w:styleId="1451">
    <w:name w:val="145 1."/>
    <w:basedOn w:val="11"/>
    <w:next w:val="145"/>
    <w:link w:val="1451Char"/>
    <w:qFormat/>
    <w:pPr>
      <w:spacing w:before="312" w:after="156"/>
    </w:pPr>
    <w:rPr>
      <w:rFonts w:ascii="Times New Roman" w:hAnsi="Times New Roman"/>
    </w:rPr>
  </w:style>
  <w:style w:type="paragraph" w:customStyle="1" w:styleId="145">
    <w:name w:val="145 正文"/>
    <w:basedOn w:val="a"/>
    <w:link w:val="145Char"/>
    <w:qFormat/>
    <w:pPr>
      <w:suppressAutoHyphens/>
      <w:autoSpaceDE w:val="0"/>
      <w:autoSpaceDN w:val="0"/>
      <w:adjustRightInd w:val="0"/>
      <w:snapToGrid w:val="0"/>
      <w:spacing w:line="560" w:lineRule="exact"/>
      <w:ind w:firstLineChars="200" w:firstLine="640"/>
    </w:pPr>
    <w:rPr>
      <w:rFonts w:eastAsia="仿宋"/>
      <w:kern w:val="1"/>
      <w:sz w:val="32"/>
      <w:szCs w:val="24"/>
    </w:rPr>
  </w:style>
  <w:style w:type="paragraph" w:customStyle="1" w:styleId="14511">
    <w:name w:val="145 1.1"/>
    <w:basedOn w:val="22"/>
    <w:next w:val="145"/>
    <w:link w:val="14511Char"/>
    <w:qFormat/>
    <w:pPr>
      <w:snapToGrid/>
      <w:spacing w:before="156" w:after="156" w:line="540" w:lineRule="exact"/>
    </w:pPr>
  </w:style>
  <w:style w:type="character" w:customStyle="1" w:styleId="1451Char">
    <w:name w:val="145 1. Char"/>
    <w:basedOn w:val="1Char"/>
    <w:link w:val="1451"/>
    <w:qFormat/>
    <w:rPr>
      <w:rFonts w:ascii="Times New Roman" w:eastAsia="黑体" w:hAnsi="Times New Roman" w:cs="Times New Roman"/>
      <w:bCs/>
      <w:kern w:val="44"/>
      <w:sz w:val="36"/>
      <w:szCs w:val="36"/>
    </w:rPr>
  </w:style>
  <w:style w:type="paragraph" w:customStyle="1" w:styleId="145111">
    <w:name w:val="145 1.1.1"/>
    <w:basedOn w:val="111"/>
    <w:next w:val="145"/>
    <w:link w:val="145111Char"/>
    <w:qFormat/>
    <w:pPr>
      <w:spacing w:beforeLines="50" w:before="156" w:afterLines="50" w:after="156" w:line="540" w:lineRule="exact"/>
    </w:pPr>
    <w:rPr>
      <w:rFonts w:hAnsi="Times New Roman"/>
      <w:sz w:val="32"/>
    </w:rPr>
  </w:style>
  <w:style w:type="character" w:customStyle="1" w:styleId="14511Char">
    <w:name w:val="145 1.1 Char"/>
    <w:basedOn w:val="2Char"/>
    <w:link w:val="14511"/>
    <w:qFormat/>
    <w:rPr>
      <w:rFonts w:ascii="Times New Roman" w:eastAsia="黑体" w:hAnsi="Times New Roman" w:cs="Times New Roman"/>
      <w:bCs/>
      <w:kern w:val="0"/>
      <w:sz w:val="32"/>
      <w:szCs w:val="32"/>
    </w:rPr>
  </w:style>
  <w:style w:type="character" w:customStyle="1" w:styleId="111Char">
    <w:name w:val="111 Char"/>
    <w:basedOn w:val="a1"/>
    <w:link w:val="111"/>
    <w:qFormat/>
    <w:rPr>
      <w:rFonts w:ascii="Times New Roman" w:eastAsia="华文楷体" w:hAnsi="Calibri" w:cs="Times New Roman"/>
      <w:bCs/>
      <w:snapToGrid w:val="0"/>
      <w:sz w:val="30"/>
      <w:szCs w:val="28"/>
    </w:rPr>
  </w:style>
  <w:style w:type="character" w:customStyle="1" w:styleId="145111Char">
    <w:name w:val="145 1.1.1 Char"/>
    <w:basedOn w:val="111Char"/>
    <w:link w:val="145111"/>
    <w:qFormat/>
    <w:rPr>
      <w:rFonts w:ascii="Times New Roman" w:eastAsia="华文楷体" w:hAnsi="Times New Roman" w:cs="Times New Roman"/>
      <w:bCs/>
      <w:snapToGrid w:val="0"/>
      <w:sz w:val="32"/>
      <w:szCs w:val="28"/>
    </w:rPr>
  </w:style>
  <w:style w:type="character" w:customStyle="1" w:styleId="145Char">
    <w:name w:val="145 正文 Char"/>
    <w:basedOn w:val="a1"/>
    <w:link w:val="145"/>
    <w:qFormat/>
    <w:rPr>
      <w:rFonts w:ascii="Times New Roman" w:eastAsia="仿宋" w:hAnsi="Times New Roman" w:cs="Times New Roman"/>
      <w:kern w:val="1"/>
      <w:sz w:val="32"/>
      <w:szCs w:val="24"/>
    </w:rPr>
  </w:style>
  <w:style w:type="paragraph" w:customStyle="1" w:styleId="1451111">
    <w:name w:val="145 1.1.1.1"/>
    <w:basedOn w:val="145"/>
    <w:next w:val="145"/>
    <w:link w:val="1451111Char"/>
    <w:qFormat/>
    <w:pPr>
      <w:ind w:firstLineChars="0" w:firstLine="0"/>
      <w:jc w:val="left"/>
      <w:outlineLvl w:val="3"/>
    </w:pPr>
    <w:rPr>
      <w:b/>
    </w:rPr>
  </w:style>
  <w:style w:type="character" w:customStyle="1" w:styleId="1451111Char">
    <w:name w:val="145 1.1.1.1 Char"/>
    <w:basedOn w:val="145Char"/>
    <w:link w:val="1451111"/>
    <w:qFormat/>
    <w:rPr>
      <w:rFonts w:ascii="Times New Roman" w:eastAsia="仿宋" w:hAnsi="Times New Roman" w:cs="Times New Roman"/>
      <w:b/>
      <w:kern w:val="1"/>
      <w:sz w:val="32"/>
      <w:szCs w:val="24"/>
    </w:rPr>
  </w:style>
  <w:style w:type="paragraph" w:customStyle="1" w:styleId="p0">
    <w:name w:val="p0"/>
    <w:basedOn w:val="a"/>
    <w:qFormat/>
    <w:pPr>
      <w:widowControl/>
      <w:jc w:val="left"/>
    </w:pPr>
    <w:rPr>
      <w:rFonts w:ascii="宋体" w:hAnsi="宋体" w:cs="宋体"/>
      <w:kern w:val="0"/>
      <w:sz w:val="24"/>
      <w:szCs w:val="24"/>
    </w:rPr>
  </w:style>
  <w:style w:type="paragraph" w:customStyle="1" w:styleId="145-3">
    <w:name w:val="145-3级"/>
    <w:basedOn w:val="3"/>
    <w:link w:val="145-3Char"/>
    <w:qFormat/>
    <w:rPr>
      <w:rFonts w:ascii="黑体" w:eastAsia="黑体" w:hAnsi="黑体"/>
      <w:b w:val="0"/>
      <w:color w:val="000000"/>
      <w:sz w:val="30"/>
      <w:szCs w:val="30"/>
    </w:rPr>
  </w:style>
  <w:style w:type="character" w:customStyle="1" w:styleId="145-3Char">
    <w:name w:val="145-3级 Char"/>
    <w:link w:val="145-3"/>
    <w:qFormat/>
    <w:rPr>
      <w:rFonts w:ascii="黑体" w:eastAsia="黑体" w:hAnsi="黑体" w:cs="Times New Roman"/>
      <w:bCs/>
      <w:color w:val="000000"/>
      <w:sz w:val="30"/>
      <w:szCs w:val="30"/>
    </w:rPr>
  </w:style>
  <w:style w:type="paragraph" w:customStyle="1" w:styleId="145-">
    <w:name w:val="145-正文"/>
    <w:basedOn w:val="a"/>
    <w:link w:val="145-Char"/>
    <w:qFormat/>
    <w:pPr>
      <w:adjustRightInd w:val="0"/>
      <w:snapToGrid w:val="0"/>
      <w:spacing w:line="360" w:lineRule="auto"/>
      <w:ind w:firstLineChars="200" w:firstLine="200"/>
      <w:jc w:val="left"/>
    </w:pPr>
    <w:rPr>
      <w:rFonts w:ascii="华文中宋" w:eastAsia="华文中宋" w:hAnsi="华文中宋"/>
      <w:bCs/>
      <w:color w:val="000000"/>
      <w:sz w:val="24"/>
      <w:szCs w:val="24"/>
    </w:rPr>
  </w:style>
  <w:style w:type="character" w:customStyle="1" w:styleId="145-Char">
    <w:name w:val="145-正文 Char"/>
    <w:link w:val="145-"/>
    <w:qFormat/>
    <w:rPr>
      <w:rFonts w:ascii="华文中宋" w:eastAsia="华文中宋" w:hAnsi="华文中宋" w:cs="Times New Roman"/>
      <w:bCs/>
      <w:color w:val="000000"/>
      <w:sz w:val="24"/>
      <w:szCs w:val="24"/>
    </w:rPr>
  </w:style>
  <w:style w:type="character" w:customStyle="1" w:styleId="1Char0">
    <w:name w:val="报告正文1 Char"/>
    <w:link w:val="12"/>
    <w:qFormat/>
    <w:rPr>
      <w:rFonts w:ascii="宋体" w:hAnsi="宋体" w:cs="Times New Roman"/>
      <w:spacing w:val="6"/>
      <w:kern w:val="0"/>
      <w:sz w:val="24"/>
      <w:szCs w:val="20"/>
    </w:rPr>
  </w:style>
  <w:style w:type="paragraph" w:customStyle="1" w:styleId="12">
    <w:name w:val="报告正文1"/>
    <w:basedOn w:val="a"/>
    <w:link w:val="1Char0"/>
    <w:qFormat/>
    <w:pPr>
      <w:widowControl/>
      <w:adjustRightInd w:val="0"/>
      <w:snapToGrid w:val="0"/>
      <w:spacing w:line="360" w:lineRule="auto"/>
      <w:ind w:firstLineChars="200" w:firstLine="504"/>
      <w:textAlignment w:val="baseline"/>
    </w:pPr>
    <w:rPr>
      <w:rFonts w:ascii="宋体" w:eastAsiaTheme="minorEastAsia" w:hAnsi="宋体"/>
      <w:spacing w:val="6"/>
      <w:kern w:val="0"/>
      <w:sz w:val="24"/>
    </w:rPr>
  </w:style>
  <w:style w:type="paragraph" w:customStyle="1" w:styleId="13">
    <w:name w:val="修订1"/>
    <w:hidden/>
    <w:uiPriority w:val="99"/>
    <w:semiHidden/>
    <w:qFormat/>
    <w:rPr>
      <w:kern w:val="2"/>
    </w:rPr>
  </w:style>
  <w:style w:type="paragraph" w:customStyle="1" w:styleId="1450">
    <w:name w:val="145 专栏"/>
    <w:basedOn w:val="a"/>
    <w:link w:val="145Char0"/>
    <w:qFormat/>
    <w:pPr>
      <w:snapToGrid w:val="0"/>
      <w:jc w:val="center"/>
      <w:outlineLvl w:val="2"/>
    </w:pPr>
    <w:rPr>
      <w:rFonts w:eastAsia="楷体_GB2312"/>
      <w:b/>
      <w:sz w:val="28"/>
      <w:szCs w:val="28"/>
    </w:rPr>
  </w:style>
  <w:style w:type="paragraph" w:customStyle="1" w:styleId="1452">
    <w:name w:val="145 专栏正文"/>
    <w:basedOn w:val="a"/>
    <w:link w:val="145Char1"/>
    <w:qFormat/>
    <w:pPr>
      <w:adjustRightInd w:val="0"/>
      <w:snapToGrid w:val="0"/>
      <w:ind w:firstLine="561"/>
    </w:pPr>
    <w:rPr>
      <w:rFonts w:eastAsia="华文楷体"/>
      <w:color w:val="000000"/>
      <w:sz w:val="28"/>
      <w:szCs w:val="28"/>
    </w:rPr>
  </w:style>
  <w:style w:type="character" w:customStyle="1" w:styleId="145Char0">
    <w:name w:val="145 专栏 Char"/>
    <w:basedOn w:val="a1"/>
    <w:link w:val="1450"/>
    <w:qFormat/>
    <w:rPr>
      <w:rFonts w:ascii="Times New Roman" w:eastAsia="楷体_GB2312" w:hAnsi="Times New Roman" w:cs="Times New Roman"/>
      <w:b/>
      <w:sz w:val="28"/>
      <w:szCs w:val="28"/>
    </w:rPr>
  </w:style>
  <w:style w:type="character" w:customStyle="1" w:styleId="145Char1">
    <w:name w:val="145 专栏正文 Char"/>
    <w:basedOn w:val="a1"/>
    <w:link w:val="1452"/>
    <w:qFormat/>
    <w:rPr>
      <w:rFonts w:ascii="Times New Roman" w:eastAsia="华文楷体" w:hAnsi="Times New Roman" w:cs="Times New Roman"/>
      <w:color w:val="000000"/>
      <w:sz w:val="28"/>
      <w:szCs w:val="28"/>
    </w:rPr>
  </w:style>
  <w:style w:type="character" w:customStyle="1" w:styleId="bjh-p">
    <w:name w:val="bjh-p"/>
    <w:basedOn w:val="a1"/>
    <w:qFormat/>
  </w:style>
  <w:style w:type="character" w:customStyle="1" w:styleId="fontstyle21">
    <w:name w:val="fontstyle21"/>
    <w:qFormat/>
    <w:rPr>
      <w:rFonts w:ascii="黑体" w:eastAsia="黑体" w:hAnsi="黑体" w:hint="eastAsia"/>
      <w:color w:val="000000"/>
      <w:sz w:val="32"/>
      <w:szCs w:val="32"/>
    </w:rPr>
  </w:style>
  <w:style w:type="character" w:customStyle="1" w:styleId="0Char">
    <w:name w:val="正文0 Char"/>
    <w:link w:val="0"/>
    <w:qFormat/>
    <w:rPr>
      <w:rFonts w:ascii="宋体" w:hAnsi="宋体"/>
      <w:bCs/>
      <w:sz w:val="24"/>
      <w:szCs w:val="28"/>
    </w:rPr>
  </w:style>
  <w:style w:type="paragraph" w:customStyle="1" w:styleId="0">
    <w:name w:val="正文0"/>
    <w:basedOn w:val="a"/>
    <w:link w:val="0Char"/>
    <w:qFormat/>
    <w:pPr>
      <w:spacing w:line="336" w:lineRule="auto"/>
      <w:ind w:firstLineChars="200" w:firstLine="200"/>
      <w:jc w:val="left"/>
    </w:pPr>
    <w:rPr>
      <w:rFonts w:ascii="宋体" w:eastAsiaTheme="minorEastAsia" w:hAnsi="宋体" w:cstheme="minorBidi"/>
      <w:bCs/>
      <w:sz w:val="24"/>
      <w:szCs w:val="28"/>
    </w:rPr>
  </w:style>
  <w:style w:type="paragraph" w:customStyle="1" w:styleId="wyy">
    <w:name w:val="wyy"/>
    <w:basedOn w:val="a"/>
    <w:qFormat/>
    <w:pPr>
      <w:ind w:firstLine="560"/>
    </w:pPr>
    <w:rPr>
      <w:rFonts w:ascii="仿宋" w:eastAsia="仿宋" w:hAnsi="仿宋"/>
      <w:sz w:val="28"/>
      <w:szCs w:val="28"/>
    </w:rPr>
  </w:style>
  <w:style w:type="paragraph" w:customStyle="1" w:styleId="font5">
    <w:name w:val="font5"/>
    <w:basedOn w:val="a"/>
    <w:qFormat/>
    <w:pPr>
      <w:widowControl/>
      <w:spacing w:before="100" w:beforeAutospacing="1" w:after="100" w:afterAutospacing="1"/>
      <w:jc w:val="left"/>
    </w:pPr>
    <w:rPr>
      <w:rFonts w:ascii="宋体" w:hAnsi="宋体" w:cs="宋体"/>
      <w:kern w:val="0"/>
    </w:rPr>
  </w:style>
  <w:style w:type="paragraph" w:customStyle="1" w:styleId="font6">
    <w:name w:val="font6"/>
    <w:basedOn w:val="a"/>
    <w:qFormat/>
    <w:pPr>
      <w:widowControl/>
      <w:spacing w:before="100" w:beforeAutospacing="1" w:after="100" w:afterAutospacing="1"/>
      <w:jc w:val="left"/>
    </w:pPr>
    <w:rPr>
      <w:rFonts w:ascii="宋体" w:hAnsi="宋体" w:cs="宋体"/>
      <w:kern w:val="0"/>
      <w:sz w:val="22"/>
      <w:szCs w:val="22"/>
    </w:rPr>
  </w:style>
  <w:style w:type="paragraph" w:customStyle="1" w:styleId="font7">
    <w:name w:val="font7"/>
    <w:basedOn w:val="a"/>
    <w:qFormat/>
    <w:pPr>
      <w:widowControl/>
      <w:spacing w:before="100" w:beforeAutospacing="1" w:after="100" w:afterAutospacing="1"/>
      <w:jc w:val="left"/>
    </w:pPr>
    <w:rPr>
      <w:rFonts w:ascii="宋体" w:hAnsi="宋体" w:cs="宋体"/>
      <w:kern w:val="0"/>
      <w:sz w:val="18"/>
      <w:szCs w:val="18"/>
    </w:rPr>
  </w:style>
  <w:style w:type="paragraph" w:customStyle="1" w:styleId="font8">
    <w:name w:val="font8"/>
    <w:basedOn w:val="a"/>
    <w:qFormat/>
    <w:pPr>
      <w:widowControl/>
      <w:spacing w:before="100" w:beforeAutospacing="1" w:after="100" w:afterAutospacing="1"/>
      <w:jc w:val="left"/>
    </w:pPr>
    <w:rPr>
      <w:b/>
      <w:bCs/>
      <w:kern w:val="0"/>
      <w:sz w:val="22"/>
      <w:szCs w:val="22"/>
    </w:rPr>
  </w:style>
  <w:style w:type="paragraph" w:customStyle="1" w:styleId="font9">
    <w:name w:val="font9"/>
    <w:basedOn w:val="a"/>
    <w:qFormat/>
    <w:pPr>
      <w:widowControl/>
      <w:spacing w:before="100" w:beforeAutospacing="1" w:after="100" w:afterAutospacing="1"/>
      <w:jc w:val="left"/>
    </w:pPr>
    <w:rPr>
      <w:rFonts w:ascii="宋体" w:hAnsi="宋体" w:cs="宋体"/>
      <w:b/>
      <w:bCs/>
      <w:kern w:val="0"/>
      <w:sz w:val="22"/>
      <w:szCs w:val="22"/>
    </w:rPr>
  </w:style>
  <w:style w:type="paragraph" w:customStyle="1" w:styleId="font10">
    <w:name w:val="font10"/>
    <w:basedOn w:val="a"/>
    <w:qFormat/>
    <w:pPr>
      <w:widowControl/>
      <w:spacing w:before="100" w:beforeAutospacing="1" w:after="100" w:afterAutospacing="1"/>
      <w:jc w:val="left"/>
    </w:pPr>
    <w:rPr>
      <w:kern w:val="0"/>
      <w:sz w:val="22"/>
      <w:szCs w:val="22"/>
    </w:rPr>
  </w:style>
  <w:style w:type="paragraph" w:customStyle="1" w:styleId="font11">
    <w:name w:val="font11"/>
    <w:basedOn w:val="a"/>
    <w:qFormat/>
    <w:pPr>
      <w:widowControl/>
      <w:spacing w:before="100" w:beforeAutospacing="1" w:after="100" w:afterAutospacing="1"/>
      <w:jc w:val="left"/>
    </w:pPr>
    <w:rPr>
      <w:kern w:val="0"/>
      <w:sz w:val="22"/>
      <w:szCs w:val="22"/>
    </w:rPr>
  </w:style>
  <w:style w:type="paragraph" w:customStyle="1" w:styleId="font12">
    <w:name w:val="font12"/>
    <w:basedOn w:val="a"/>
    <w:qFormat/>
    <w:pPr>
      <w:widowControl/>
      <w:spacing w:before="100" w:beforeAutospacing="1" w:after="100" w:afterAutospacing="1"/>
      <w:jc w:val="left"/>
    </w:pPr>
    <w:rPr>
      <w:b/>
      <w:bCs/>
      <w:kern w:val="0"/>
      <w:sz w:val="22"/>
      <w:szCs w:val="22"/>
    </w:rPr>
  </w:style>
  <w:style w:type="paragraph" w:customStyle="1" w:styleId="font13">
    <w:name w:val="font13"/>
    <w:basedOn w:val="a"/>
    <w:qFormat/>
    <w:pPr>
      <w:widowControl/>
      <w:spacing w:before="100" w:beforeAutospacing="1" w:after="100" w:afterAutospacing="1"/>
      <w:jc w:val="left"/>
    </w:pPr>
    <w:rPr>
      <w:rFonts w:ascii="宋体" w:hAnsi="宋体" w:cs="宋体"/>
      <w:kern w:val="0"/>
      <w:sz w:val="22"/>
      <w:szCs w:val="22"/>
    </w:rPr>
  </w:style>
  <w:style w:type="paragraph" w:customStyle="1" w:styleId="xl101">
    <w:name w:val="xl10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02">
    <w:name w:val="xl10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kern w:val="0"/>
      <w:sz w:val="24"/>
      <w:szCs w:val="24"/>
    </w:rPr>
  </w:style>
  <w:style w:type="paragraph" w:customStyle="1" w:styleId="xl103">
    <w:name w:val="xl10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kern w:val="0"/>
      <w:sz w:val="24"/>
      <w:szCs w:val="24"/>
    </w:rPr>
  </w:style>
  <w:style w:type="paragraph" w:customStyle="1" w:styleId="xl104">
    <w:name w:val="xl10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4"/>
      <w:szCs w:val="24"/>
    </w:rPr>
  </w:style>
  <w:style w:type="paragraph" w:customStyle="1" w:styleId="xl105">
    <w:name w:val="xl10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06">
    <w:name w:val="xl10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4"/>
      <w:szCs w:val="24"/>
    </w:rPr>
  </w:style>
  <w:style w:type="paragraph" w:customStyle="1" w:styleId="xl107">
    <w:name w:val="xl10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08">
    <w:name w:val="xl10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09">
    <w:name w:val="xl10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kern w:val="0"/>
      <w:sz w:val="24"/>
      <w:szCs w:val="24"/>
    </w:rPr>
  </w:style>
  <w:style w:type="paragraph" w:customStyle="1" w:styleId="xl110">
    <w:name w:val="xl11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kern w:val="0"/>
      <w:sz w:val="24"/>
      <w:szCs w:val="24"/>
    </w:rPr>
  </w:style>
  <w:style w:type="paragraph" w:customStyle="1" w:styleId="xl111">
    <w:name w:val="xl11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kern w:val="0"/>
      <w:sz w:val="24"/>
      <w:szCs w:val="24"/>
    </w:rPr>
  </w:style>
  <w:style w:type="paragraph" w:customStyle="1" w:styleId="xl112">
    <w:name w:val="xl11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4"/>
      <w:szCs w:val="24"/>
    </w:rPr>
  </w:style>
  <w:style w:type="paragraph" w:customStyle="1" w:styleId="xl113">
    <w:name w:val="xl11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4"/>
      <w:szCs w:val="24"/>
    </w:rPr>
  </w:style>
  <w:style w:type="paragraph" w:customStyle="1" w:styleId="xl114">
    <w:name w:val="xl11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15">
    <w:name w:val="xl11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16">
    <w:name w:val="xl11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17">
    <w:name w:val="xl11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18">
    <w:name w:val="xl11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4"/>
      <w:szCs w:val="24"/>
    </w:rPr>
  </w:style>
  <w:style w:type="paragraph" w:customStyle="1" w:styleId="xl119">
    <w:name w:val="xl11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4"/>
      <w:szCs w:val="24"/>
    </w:rPr>
  </w:style>
  <w:style w:type="paragraph" w:customStyle="1" w:styleId="xl120">
    <w:name w:val="xl12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4"/>
      <w:szCs w:val="24"/>
    </w:rPr>
  </w:style>
  <w:style w:type="paragraph" w:customStyle="1" w:styleId="xl121">
    <w:name w:val="xl12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22">
    <w:name w:val="xl12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kern w:val="0"/>
      <w:sz w:val="24"/>
      <w:szCs w:val="24"/>
    </w:rPr>
  </w:style>
  <w:style w:type="paragraph" w:customStyle="1" w:styleId="xl123">
    <w:name w:val="xl12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kern w:val="0"/>
      <w:sz w:val="24"/>
      <w:szCs w:val="24"/>
    </w:rPr>
  </w:style>
  <w:style w:type="paragraph" w:customStyle="1" w:styleId="xl124">
    <w:name w:val="xl12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4"/>
      <w:szCs w:val="24"/>
    </w:rPr>
  </w:style>
  <w:style w:type="paragraph" w:customStyle="1" w:styleId="xl125">
    <w:name w:val="xl12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4"/>
      <w:szCs w:val="24"/>
    </w:rPr>
  </w:style>
  <w:style w:type="paragraph" w:customStyle="1" w:styleId="xl126">
    <w:name w:val="xl12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kern w:val="0"/>
      <w:sz w:val="24"/>
      <w:szCs w:val="24"/>
    </w:rPr>
  </w:style>
  <w:style w:type="paragraph" w:customStyle="1" w:styleId="xl127">
    <w:name w:val="xl12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kern w:val="0"/>
      <w:sz w:val="24"/>
      <w:szCs w:val="24"/>
    </w:rPr>
  </w:style>
  <w:style w:type="paragraph" w:customStyle="1" w:styleId="xl128">
    <w:name w:val="xl12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29">
    <w:name w:val="xl12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30">
    <w:name w:val="xl13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4"/>
      <w:szCs w:val="24"/>
    </w:rPr>
  </w:style>
  <w:style w:type="paragraph" w:customStyle="1" w:styleId="xl131">
    <w:name w:val="xl13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32">
    <w:name w:val="xl13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33">
    <w:name w:val="xl133"/>
    <w:basedOn w:val="a"/>
    <w:qFormat/>
    <w:pPr>
      <w:widowControl/>
      <w:spacing w:before="100" w:beforeAutospacing="1" w:after="100" w:afterAutospacing="1"/>
      <w:jc w:val="left"/>
    </w:pPr>
    <w:rPr>
      <w:kern w:val="0"/>
      <w:sz w:val="24"/>
      <w:szCs w:val="24"/>
    </w:rPr>
  </w:style>
  <w:style w:type="paragraph" w:customStyle="1" w:styleId="xl134">
    <w:name w:val="xl134"/>
    <w:basedOn w:val="a"/>
    <w:qFormat/>
    <w:pPr>
      <w:widowControl/>
      <w:spacing w:before="100" w:beforeAutospacing="1" w:after="100" w:afterAutospacing="1"/>
      <w:jc w:val="left"/>
    </w:pPr>
    <w:rPr>
      <w:b/>
      <w:bCs/>
      <w:kern w:val="0"/>
      <w:sz w:val="24"/>
      <w:szCs w:val="24"/>
    </w:rPr>
  </w:style>
  <w:style w:type="paragraph" w:customStyle="1" w:styleId="xl135">
    <w:name w:val="xl13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36">
    <w:name w:val="xl136"/>
    <w:basedOn w:val="a"/>
    <w:qFormat/>
    <w:pPr>
      <w:widowControl/>
      <w:spacing w:before="100" w:beforeAutospacing="1" w:after="100" w:afterAutospacing="1"/>
      <w:jc w:val="left"/>
      <w:textAlignment w:val="bottom"/>
    </w:pPr>
    <w:rPr>
      <w:kern w:val="0"/>
      <w:sz w:val="24"/>
      <w:szCs w:val="24"/>
    </w:rPr>
  </w:style>
  <w:style w:type="paragraph" w:customStyle="1" w:styleId="xl137">
    <w:name w:val="xl13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4"/>
      <w:szCs w:val="24"/>
    </w:rPr>
  </w:style>
  <w:style w:type="paragraph" w:customStyle="1" w:styleId="xl138">
    <w:name w:val="xl13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4"/>
      <w:szCs w:val="24"/>
    </w:rPr>
  </w:style>
  <w:style w:type="paragraph" w:customStyle="1" w:styleId="xl139">
    <w:name w:val="xl13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40">
    <w:name w:val="xl14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41">
    <w:name w:val="xl14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42">
    <w:name w:val="xl14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143">
    <w:name w:val="xl14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4"/>
      <w:szCs w:val="24"/>
    </w:rPr>
  </w:style>
  <w:style w:type="paragraph" w:customStyle="1" w:styleId="xl144">
    <w:name w:val="xl14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145">
    <w:name w:val="xl145"/>
    <w:basedOn w:val="a"/>
    <w:qFormat/>
    <w:pPr>
      <w:widowControl/>
      <w:spacing w:before="100" w:beforeAutospacing="1" w:after="100" w:afterAutospacing="1"/>
      <w:jc w:val="center"/>
    </w:pPr>
    <w:rPr>
      <w:b/>
      <w:bCs/>
      <w:kern w:val="0"/>
      <w:sz w:val="24"/>
      <w:szCs w:val="24"/>
    </w:rPr>
  </w:style>
  <w:style w:type="paragraph" w:customStyle="1" w:styleId="xl146">
    <w:name w:val="xl14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47">
    <w:name w:val="xl14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148">
    <w:name w:val="xl14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4"/>
      <w:szCs w:val="24"/>
    </w:rPr>
  </w:style>
  <w:style w:type="paragraph" w:customStyle="1" w:styleId="xl149">
    <w:name w:val="xl14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50">
    <w:name w:val="xl15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4"/>
      <w:szCs w:val="24"/>
    </w:rPr>
  </w:style>
  <w:style w:type="paragraph" w:customStyle="1" w:styleId="xl151">
    <w:name w:val="xl15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52">
    <w:name w:val="xl15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53">
    <w:name w:val="xl153"/>
    <w:basedOn w:val="a"/>
    <w:qFormat/>
    <w:pPr>
      <w:widowControl/>
      <w:spacing w:before="100" w:beforeAutospacing="1" w:after="100" w:afterAutospacing="1"/>
      <w:jc w:val="center"/>
    </w:pPr>
    <w:rPr>
      <w:kern w:val="0"/>
      <w:sz w:val="24"/>
      <w:szCs w:val="24"/>
    </w:rPr>
  </w:style>
  <w:style w:type="paragraph" w:customStyle="1" w:styleId="xl154">
    <w:name w:val="xl15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55">
    <w:name w:val="xl15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56">
    <w:name w:val="xl156"/>
    <w:basedOn w:val="a"/>
    <w:qFormat/>
    <w:pPr>
      <w:widowControl/>
      <w:spacing w:before="100" w:beforeAutospacing="1" w:after="100" w:afterAutospacing="1"/>
      <w:jc w:val="left"/>
      <w:textAlignment w:val="bottom"/>
    </w:pPr>
    <w:rPr>
      <w:b/>
      <w:bCs/>
      <w:kern w:val="0"/>
      <w:sz w:val="24"/>
      <w:szCs w:val="24"/>
    </w:rPr>
  </w:style>
  <w:style w:type="paragraph" w:customStyle="1" w:styleId="xl157">
    <w:name w:val="xl15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58">
    <w:name w:val="xl15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59">
    <w:name w:val="xl15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4"/>
      <w:szCs w:val="24"/>
    </w:rPr>
  </w:style>
  <w:style w:type="paragraph" w:customStyle="1" w:styleId="xl160">
    <w:name w:val="xl160"/>
    <w:basedOn w:val="a"/>
    <w:qFormat/>
    <w:pPr>
      <w:widowControl/>
      <w:spacing w:before="100" w:beforeAutospacing="1" w:after="100" w:afterAutospacing="1"/>
      <w:jc w:val="left"/>
    </w:pPr>
    <w:rPr>
      <w:kern w:val="0"/>
      <w:sz w:val="24"/>
      <w:szCs w:val="24"/>
    </w:rPr>
  </w:style>
  <w:style w:type="paragraph" w:customStyle="1" w:styleId="xl161">
    <w:name w:val="xl161"/>
    <w:basedOn w:val="a"/>
    <w:qFormat/>
    <w:pPr>
      <w:widowControl/>
      <w:spacing w:before="100" w:beforeAutospacing="1" w:after="100" w:afterAutospacing="1"/>
      <w:jc w:val="left"/>
    </w:pPr>
    <w:rPr>
      <w:kern w:val="0"/>
      <w:sz w:val="24"/>
      <w:szCs w:val="24"/>
    </w:rPr>
  </w:style>
  <w:style w:type="paragraph" w:customStyle="1" w:styleId="xl162">
    <w:name w:val="xl16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163">
    <w:name w:val="xl16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164">
    <w:name w:val="xl16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165">
    <w:name w:val="xl16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66">
    <w:name w:val="xl16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4"/>
      <w:szCs w:val="24"/>
    </w:rPr>
  </w:style>
  <w:style w:type="paragraph" w:customStyle="1" w:styleId="xl167">
    <w:name w:val="xl16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4"/>
      <w:szCs w:val="24"/>
    </w:rPr>
  </w:style>
  <w:style w:type="paragraph" w:customStyle="1" w:styleId="xl168">
    <w:name w:val="xl168"/>
    <w:basedOn w:val="a"/>
    <w:qFormat/>
    <w:pPr>
      <w:widowControl/>
      <w:pBdr>
        <w:bottom w:val="single" w:sz="4" w:space="0" w:color="auto"/>
      </w:pBdr>
      <w:spacing w:before="100" w:beforeAutospacing="1" w:after="100" w:afterAutospacing="1"/>
      <w:jc w:val="center"/>
    </w:pPr>
    <w:rPr>
      <w:rFonts w:ascii="宋体" w:hAnsi="宋体" w:cs="宋体"/>
      <w:b/>
      <w:bCs/>
      <w:kern w:val="0"/>
      <w:sz w:val="26"/>
      <w:szCs w:val="26"/>
    </w:rPr>
  </w:style>
  <w:style w:type="paragraph" w:customStyle="1" w:styleId="xl169">
    <w:name w:val="xl169"/>
    <w:basedOn w:val="a"/>
    <w:qFormat/>
    <w:pPr>
      <w:widowControl/>
      <w:pBdr>
        <w:bottom w:val="single" w:sz="4" w:space="0" w:color="auto"/>
      </w:pBdr>
      <w:spacing w:before="100" w:beforeAutospacing="1" w:after="100" w:afterAutospacing="1"/>
      <w:jc w:val="center"/>
    </w:pPr>
    <w:rPr>
      <w:b/>
      <w:bCs/>
      <w:kern w:val="0"/>
      <w:sz w:val="26"/>
      <w:szCs w:val="26"/>
    </w:rPr>
  </w:style>
  <w:style w:type="paragraph" w:customStyle="1" w:styleId="xl170">
    <w:name w:val="xl170"/>
    <w:basedOn w:val="a"/>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b/>
      <w:bCs/>
      <w:kern w:val="0"/>
      <w:sz w:val="24"/>
      <w:szCs w:val="24"/>
    </w:rPr>
  </w:style>
  <w:style w:type="paragraph" w:customStyle="1" w:styleId="xl171">
    <w:name w:val="xl171"/>
    <w:basedOn w:val="a"/>
    <w:qFormat/>
    <w:pPr>
      <w:widowControl/>
      <w:pBdr>
        <w:left w:val="single" w:sz="4" w:space="0" w:color="auto"/>
        <w:right w:val="single" w:sz="4" w:space="0" w:color="auto"/>
      </w:pBdr>
      <w:spacing w:before="100" w:beforeAutospacing="1" w:after="100" w:afterAutospacing="1"/>
      <w:jc w:val="center"/>
    </w:pPr>
    <w:rPr>
      <w:rFonts w:ascii="宋体" w:hAnsi="宋体" w:cs="宋体"/>
      <w:b/>
      <w:bCs/>
      <w:kern w:val="0"/>
      <w:sz w:val="24"/>
      <w:szCs w:val="24"/>
    </w:rPr>
  </w:style>
  <w:style w:type="paragraph" w:customStyle="1" w:styleId="xl172">
    <w:name w:val="xl172"/>
    <w:basedOn w:val="a"/>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4"/>
      <w:szCs w:val="24"/>
    </w:rPr>
  </w:style>
  <w:style w:type="paragraph" w:customStyle="1" w:styleId="xl173">
    <w:name w:val="xl17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74">
    <w:name w:val="xl1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75">
    <w:name w:val="xl1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76">
    <w:name w:val="xl1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177">
    <w:name w:val="xl1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178">
    <w:name w:val="xl1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79">
    <w:name w:val="xl1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80">
    <w:name w:val="xl1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181">
    <w:name w:val="xl1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82">
    <w:name w:val="xl18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183">
    <w:name w:val="xl1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84">
    <w:name w:val="xl1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85">
    <w:name w:val="xl1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4"/>
      <w:szCs w:val="24"/>
    </w:rPr>
  </w:style>
  <w:style w:type="paragraph" w:customStyle="1" w:styleId="xl186">
    <w:name w:val="xl18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4"/>
      <w:szCs w:val="24"/>
    </w:rPr>
  </w:style>
  <w:style w:type="paragraph" w:customStyle="1" w:styleId="xl187">
    <w:name w:val="xl18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88">
    <w:name w:val="xl1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189">
    <w:name w:val="xl189"/>
    <w:basedOn w:val="a"/>
    <w:qFormat/>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90">
    <w:name w:val="xl190"/>
    <w:basedOn w:val="a"/>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191">
    <w:name w:val="xl191"/>
    <w:basedOn w:val="a"/>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192">
    <w:name w:val="xl1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193">
    <w:name w:val="xl19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194">
    <w:name w:val="xl19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195">
    <w:name w:val="xl1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96">
    <w:name w:val="xl1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97">
    <w:name w:val="xl19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198">
    <w:name w:val="xl19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af5">
    <w:name w:val="目录标题"/>
    <w:basedOn w:val="TOC1"/>
    <w:link w:val="Char"/>
    <w:qFormat/>
    <w:pPr>
      <w:spacing w:line="400" w:lineRule="exact"/>
    </w:pPr>
    <w:rPr>
      <w:rFonts w:eastAsia="黑体"/>
      <w:sz w:val="24"/>
    </w:rPr>
  </w:style>
  <w:style w:type="paragraph" w:customStyle="1" w:styleId="23">
    <w:name w:val="目录2级标题"/>
    <w:basedOn w:val="TOC2"/>
    <w:link w:val="2Char0"/>
    <w:qFormat/>
    <w:pPr>
      <w:spacing w:line="400" w:lineRule="exact"/>
      <w:ind w:left="200"/>
    </w:pPr>
    <w:rPr>
      <w:rFonts w:eastAsia="宋体"/>
      <w:sz w:val="21"/>
    </w:rPr>
  </w:style>
  <w:style w:type="character" w:customStyle="1" w:styleId="TOC10">
    <w:name w:val="TOC 1 字符"/>
    <w:basedOn w:val="a1"/>
    <w:link w:val="TOC1"/>
    <w:uiPriority w:val="39"/>
    <w:qFormat/>
    <w:rPr>
      <w:rFonts w:ascii="Times New Roman" w:hAnsi="Times New Roman" w:cs="Times New Roman"/>
      <w:b/>
      <w:sz w:val="28"/>
      <w:szCs w:val="28"/>
    </w:rPr>
  </w:style>
  <w:style w:type="character" w:customStyle="1" w:styleId="Char">
    <w:name w:val="目录标题 Char"/>
    <w:basedOn w:val="TOC10"/>
    <w:link w:val="af5"/>
    <w:qFormat/>
    <w:rPr>
      <w:rFonts w:ascii="方正小标宋简体" w:eastAsia="黑体" w:hAnsi="方正仿宋简体" w:cs="Times New Roman"/>
      <w:b/>
      <w:sz w:val="24"/>
      <w:szCs w:val="28"/>
    </w:rPr>
  </w:style>
  <w:style w:type="character" w:customStyle="1" w:styleId="TOC20">
    <w:name w:val="TOC 2 字符"/>
    <w:basedOn w:val="a1"/>
    <w:link w:val="TOC2"/>
    <w:uiPriority w:val="39"/>
    <w:qFormat/>
    <w:rPr>
      <w:rFonts w:ascii="Times New Roman" w:eastAsia="楷体" w:hAnsi="Times New Roman" w:cs="Times New Roman"/>
      <w:sz w:val="28"/>
      <w:szCs w:val="20"/>
    </w:rPr>
  </w:style>
  <w:style w:type="character" w:customStyle="1" w:styleId="2Char0">
    <w:name w:val="目录2级标题 Char"/>
    <w:basedOn w:val="TOC20"/>
    <w:link w:val="23"/>
    <w:qFormat/>
    <w:rPr>
      <w:rFonts w:ascii="Times New Roman" w:eastAsia="宋体" w:hAnsi="Times New Roman" w:cs="Times New Roman"/>
      <w:sz w:val="28"/>
      <w:szCs w:val="20"/>
    </w:rPr>
  </w:style>
  <w:style w:type="paragraph" w:customStyle="1" w:styleId="31">
    <w:name w:val="目录3级标题"/>
    <w:basedOn w:val="23"/>
    <w:link w:val="3Char"/>
    <w:qFormat/>
    <w:pPr>
      <w:ind w:left="400"/>
    </w:pPr>
    <w:rPr>
      <w:sz w:val="18"/>
      <w:szCs w:val="18"/>
    </w:rPr>
  </w:style>
  <w:style w:type="character" w:customStyle="1" w:styleId="3Char">
    <w:name w:val="目录3级标题 Char"/>
    <w:basedOn w:val="2Char0"/>
    <w:link w:val="31"/>
    <w:qFormat/>
    <w:rPr>
      <w:rFonts w:ascii="Times New Roman" w:eastAsia="宋体" w:hAnsi="Times New Roman" w:cs="Times New Roman"/>
      <w:sz w:val="18"/>
      <w:szCs w:val="18"/>
    </w:rPr>
  </w:style>
  <w:style w:type="paragraph" w:customStyle="1" w:styleId="font14">
    <w:name w:val="font14"/>
    <w:basedOn w:val="a"/>
    <w:qFormat/>
    <w:pPr>
      <w:widowControl/>
      <w:spacing w:before="100" w:beforeAutospacing="1" w:after="100" w:afterAutospacing="1"/>
      <w:jc w:val="left"/>
    </w:pPr>
    <w:rPr>
      <w:b/>
      <w:bCs/>
      <w:kern w:val="0"/>
      <w:sz w:val="12"/>
      <w:szCs w:val="12"/>
    </w:rPr>
  </w:style>
  <w:style w:type="paragraph" w:customStyle="1" w:styleId="xl199">
    <w:name w:val="xl19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12"/>
      <w:szCs w:val="12"/>
    </w:rPr>
  </w:style>
  <w:style w:type="paragraph" w:customStyle="1" w:styleId="xl200">
    <w:name w:val="xl20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12"/>
      <w:szCs w:val="12"/>
    </w:rPr>
  </w:style>
  <w:style w:type="paragraph" w:customStyle="1" w:styleId="xl201">
    <w:name w:val="xl20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12"/>
      <w:szCs w:val="12"/>
    </w:rPr>
  </w:style>
  <w:style w:type="paragraph" w:customStyle="1" w:styleId="xl202">
    <w:name w:val="xl20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kern w:val="0"/>
      <w:sz w:val="12"/>
      <w:szCs w:val="12"/>
    </w:rPr>
  </w:style>
  <w:style w:type="paragraph" w:customStyle="1" w:styleId="xl203">
    <w:name w:val="xl20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12"/>
      <w:szCs w:val="12"/>
    </w:rPr>
  </w:style>
  <w:style w:type="paragraph" w:customStyle="1" w:styleId="xl204">
    <w:name w:val="xl20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color w:val="FF0000"/>
      <w:kern w:val="0"/>
      <w:sz w:val="12"/>
      <w:szCs w:val="12"/>
    </w:rPr>
  </w:style>
  <w:style w:type="paragraph" w:customStyle="1" w:styleId="xl205">
    <w:name w:val="xl20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2"/>
      <w:szCs w:val="12"/>
    </w:rPr>
  </w:style>
  <w:style w:type="paragraph" w:customStyle="1" w:styleId="xl206">
    <w:name w:val="xl20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12"/>
      <w:szCs w:val="12"/>
    </w:rPr>
  </w:style>
  <w:style w:type="paragraph" w:customStyle="1" w:styleId="xl207">
    <w:name w:val="xl207"/>
    <w:basedOn w:val="a"/>
    <w:qFormat/>
    <w:pPr>
      <w:widowControl/>
      <w:pBdr>
        <w:top w:val="single" w:sz="4" w:space="0" w:color="auto"/>
        <w:left w:val="single" w:sz="4" w:space="0" w:color="auto"/>
        <w:right w:val="single" w:sz="4" w:space="0" w:color="auto"/>
      </w:pBdr>
      <w:spacing w:before="100" w:beforeAutospacing="1" w:after="100" w:afterAutospacing="1"/>
      <w:jc w:val="center"/>
    </w:pPr>
    <w:rPr>
      <w:kern w:val="0"/>
      <w:sz w:val="12"/>
      <w:szCs w:val="12"/>
    </w:rPr>
  </w:style>
  <w:style w:type="paragraph" w:customStyle="1" w:styleId="xl208">
    <w:name w:val="xl208"/>
    <w:basedOn w:val="a"/>
    <w:qFormat/>
    <w:pPr>
      <w:widowControl/>
      <w:pBdr>
        <w:top w:val="single" w:sz="4" w:space="0" w:color="auto"/>
        <w:left w:val="single" w:sz="4" w:space="0" w:color="auto"/>
        <w:right w:val="single" w:sz="4" w:space="0" w:color="auto"/>
      </w:pBdr>
      <w:spacing w:before="100" w:beforeAutospacing="1" w:after="100" w:afterAutospacing="1"/>
      <w:jc w:val="left"/>
    </w:pPr>
    <w:rPr>
      <w:kern w:val="0"/>
      <w:sz w:val="12"/>
      <w:szCs w:val="12"/>
    </w:rPr>
  </w:style>
  <w:style w:type="paragraph" w:customStyle="1" w:styleId="xl209">
    <w:name w:val="xl209"/>
    <w:basedOn w:val="a"/>
    <w:qFormat/>
    <w:pPr>
      <w:widowControl/>
      <w:pBdr>
        <w:top w:val="single" w:sz="4" w:space="0" w:color="auto"/>
        <w:left w:val="single" w:sz="4" w:space="0" w:color="auto"/>
        <w:right w:val="single" w:sz="4" w:space="0" w:color="auto"/>
      </w:pBdr>
      <w:spacing w:before="100" w:beforeAutospacing="1" w:after="100" w:afterAutospacing="1"/>
      <w:jc w:val="center"/>
    </w:pPr>
    <w:rPr>
      <w:kern w:val="0"/>
      <w:sz w:val="12"/>
      <w:szCs w:val="12"/>
    </w:rPr>
  </w:style>
  <w:style w:type="paragraph" w:customStyle="1" w:styleId="xl210">
    <w:name w:val="xl210"/>
    <w:basedOn w:val="a"/>
    <w:qFormat/>
    <w:pPr>
      <w:widowControl/>
      <w:pBdr>
        <w:top w:val="single" w:sz="4" w:space="0" w:color="auto"/>
        <w:left w:val="single" w:sz="4" w:space="0" w:color="auto"/>
        <w:right w:val="single" w:sz="4" w:space="0" w:color="auto"/>
      </w:pBdr>
      <w:spacing w:before="100" w:beforeAutospacing="1" w:after="100" w:afterAutospacing="1"/>
      <w:jc w:val="center"/>
    </w:pPr>
    <w:rPr>
      <w:kern w:val="0"/>
      <w:sz w:val="12"/>
      <w:szCs w:val="12"/>
    </w:rPr>
  </w:style>
  <w:style w:type="paragraph" w:customStyle="1" w:styleId="xl211">
    <w:name w:val="xl211"/>
    <w:basedOn w:val="a"/>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b/>
      <w:bCs/>
      <w:kern w:val="0"/>
      <w:sz w:val="12"/>
      <w:szCs w:val="12"/>
    </w:rPr>
  </w:style>
  <w:style w:type="paragraph" w:customStyle="1" w:styleId="xl212">
    <w:name w:val="xl212"/>
    <w:basedOn w:val="a"/>
    <w:qFormat/>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b/>
      <w:bCs/>
      <w:kern w:val="0"/>
      <w:sz w:val="12"/>
      <w:szCs w:val="12"/>
    </w:rPr>
  </w:style>
  <w:style w:type="paragraph" w:customStyle="1" w:styleId="xl213">
    <w:name w:val="xl213"/>
    <w:basedOn w:val="a"/>
    <w:qFormat/>
    <w:pPr>
      <w:widowControl/>
      <w:pBdr>
        <w:top w:val="single" w:sz="4" w:space="0" w:color="auto"/>
        <w:left w:val="single" w:sz="4" w:space="0" w:color="auto"/>
        <w:right w:val="single" w:sz="4" w:space="0" w:color="auto"/>
      </w:pBdr>
      <w:spacing w:before="100" w:beforeAutospacing="1" w:after="100" w:afterAutospacing="1"/>
      <w:jc w:val="left"/>
    </w:pPr>
    <w:rPr>
      <w:b/>
      <w:bCs/>
      <w:kern w:val="0"/>
      <w:sz w:val="12"/>
      <w:szCs w:val="12"/>
    </w:rPr>
  </w:style>
  <w:style w:type="paragraph" w:customStyle="1" w:styleId="xl214">
    <w:name w:val="xl214"/>
    <w:basedOn w:val="a"/>
    <w:qFormat/>
    <w:pPr>
      <w:widowControl/>
      <w:pBdr>
        <w:top w:val="single" w:sz="4" w:space="0" w:color="auto"/>
        <w:left w:val="single" w:sz="4" w:space="0" w:color="auto"/>
        <w:right w:val="single" w:sz="4" w:space="0" w:color="auto"/>
      </w:pBdr>
      <w:spacing w:before="100" w:beforeAutospacing="1" w:after="100" w:afterAutospacing="1"/>
      <w:jc w:val="center"/>
    </w:pPr>
    <w:rPr>
      <w:b/>
      <w:bCs/>
      <w:kern w:val="0"/>
      <w:sz w:val="12"/>
      <w:szCs w:val="12"/>
    </w:rPr>
  </w:style>
  <w:style w:type="paragraph" w:customStyle="1" w:styleId="xl215">
    <w:name w:val="xl21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color w:val="FF0000"/>
      <w:kern w:val="0"/>
      <w:sz w:val="12"/>
      <w:szCs w:val="12"/>
    </w:rPr>
  </w:style>
  <w:style w:type="paragraph" w:customStyle="1" w:styleId="xl216">
    <w:name w:val="xl21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kern w:val="0"/>
      <w:sz w:val="12"/>
      <w:szCs w:val="12"/>
    </w:rPr>
  </w:style>
  <w:style w:type="paragraph" w:customStyle="1" w:styleId="xl217">
    <w:name w:val="xl21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2"/>
      <w:szCs w:val="12"/>
    </w:rPr>
  </w:style>
  <w:style w:type="paragraph" w:customStyle="1" w:styleId="xl218">
    <w:name w:val="xl21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2"/>
      <w:szCs w:val="12"/>
    </w:rPr>
  </w:style>
  <w:style w:type="paragraph" w:customStyle="1" w:styleId="xl219">
    <w:name w:val="xl21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12"/>
      <w:szCs w:val="12"/>
    </w:rPr>
  </w:style>
  <w:style w:type="paragraph" w:customStyle="1" w:styleId="xl220">
    <w:name w:val="xl22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b/>
      <w:bCs/>
      <w:kern w:val="0"/>
      <w:sz w:val="12"/>
      <w:szCs w:val="12"/>
    </w:rPr>
  </w:style>
  <w:style w:type="paragraph" w:customStyle="1" w:styleId="xl221">
    <w:name w:val="xl22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2"/>
      <w:szCs w:val="12"/>
    </w:rPr>
  </w:style>
  <w:style w:type="paragraph" w:customStyle="1" w:styleId="xl222">
    <w:name w:val="xl22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kern w:val="0"/>
      <w:sz w:val="12"/>
      <w:szCs w:val="12"/>
    </w:rPr>
  </w:style>
  <w:style w:type="paragraph" w:customStyle="1" w:styleId="font15">
    <w:name w:val="font15"/>
    <w:basedOn w:val="a"/>
    <w:qFormat/>
    <w:pPr>
      <w:widowControl/>
      <w:spacing w:before="100" w:beforeAutospacing="1" w:after="100" w:afterAutospacing="1"/>
      <w:jc w:val="left"/>
    </w:pPr>
    <w:rPr>
      <w:rFonts w:ascii="宋体" w:hAnsi="宋体" w:cs="宋体"/>
      <w:color w:val="FF0000"/>
      <w:kern w:val="0"/>
      <w:sz w:val="16"/>
      <w:szCs w:val="16"/>
    </w:rPr>
  </w:style>
  <w:style w:type="paragraph" w:customStyle="1" w:styleId="font16">
    <w:name w:val="font16"/>
    <w:basedOn w:val="a"/>
    <w:qFormat/>
    <w:pPr>
      <w:widowControl/>
      <w:spacing w:before="100" w:beforeAutospacing="1" w:after="100" w:afterAutospacing="1"/>
      <w:jc w:val="left"/>
    </w:pPr>
    <w:rPr>
      <w:rFonts w:ascii="宋体" w:hAnsi="宋体" w:cs="宋体"/>
      <w:b/>
      <w:bCs/>
      <w:color w:val="FF0000"/>
      <w:kern w:val="0"/>
      <w:sz w:val="16"/>
      <w:szCs w:val="16"/>
    </w:rPr>
  </w:style>
  <w:style w:type="paragraph" w:customStyle="1" w:styleId="font17">
    <w:name w:val="font17"/>
    <w:basedOn w:val="a"/>
    <w:qFormat/>
    <w:pPr>
      <w:widowControl/>
      <w:spacing w:before="100" w:beforeAutospacing="1" w:after="100" w:afterAutospacing="1"/>
      <w:jc w:val="left"/>
    </w:pPr>
    <w:rPr>
      <w:b/>
      <w:bCs/>
      <w:color w:val="FF0000"/>
      <w:kern w:val="0"/>
      <w:sz w:val="16"/>
      <w:szCs w:val="16"/>
    </w:rPr>
  </w:style>
  <w:style w:type="paragraph" w:customStyle="1" w:styleId="unnamed1">
    <w:name w:val="unnamed1"/>
    <w:basedOn w:val="a"/>
    <w:qFormat/>
    <w:pPr>
      <w:widowControl/>
      <w:spacing w:before="100" w:beforeAutospacing="1" w:after="100" w:afterAutospacing="1"/>
      <w:jc w:val="left"/>
    </w:pPr>
    <w:rPr>
      <w:rFonts w:ascii="宋体" w:hAnsi="宋体"/>
      <w:color w:val="000000"/>
      <w:kern w:val="0"/>
      <w:sz w:val="24"/>
    </w:rPr>
  </w:style>
  <w:style w:type="character" w:customStyle="1" w:styleId="font21">
    <w:name w:val="font21"/>
    <w:basedOn w:val="a1"/>
    <w:qFormat/>
    <w:rPr>
      <w:rFonts w:ascii="宋体" w:eastAsia="宋体" w:hAnsi="宋体" w:cs="宋体" w:hint="eastAsia"/>
      <w:color w:val="000000"/>
      <w:sz w:val="20"/>
      <w:szCs w:val="20"/>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af6">
    <w:name w:val="表格文字"/>
    <w:basedOn w:val="a"/>
    <w:qFormat/>
    <w:pPr>
      <w:jc w:val="center"/>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A95D4FA-5CC4-40BA-9593-D18D7DE3A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6314</Words>
  <Characters>35990</Characters>
  <Application>Microsoft Office Word</Application>
  <DocSecurity>0</DocSecurity>
  <Lines>299</Lines>
  <Paragraphs>84</Paragraphs>
  <ScaleCrop>false</ScaleCrop>
  <Company>Microsoft</Company>
  <LinksUpToDate>false</LinksUpToDate>
  <CharactersWithSpaces>42220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雷 紫晶</cp:lastModifiedBy>
  <cp:revision>17</cp:revision>
  <cp:lastPrinted>2021-03-24T01:18:00Z</cp:lastPrinted>
  <dcterms:created xsi:type="dcterms:W3CDTF">2020-11-05T01:44:00Z</dcterms:created>
  <dcterms:modified xsi:type="dcterms:W3CDTF">2023-01-16T06:14:00Z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F47B6A6A90754406BB1575F512E7EF63</vt:lpwstr>
  </property>
</Properties>
</file>